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F" w:rsidRDefault="005F7ADB" w:rsidP="004D4DB9">
      <w:pPr>
        <w:pStyle w:val="10"/>
        <w:keepNext/>
        <w:keepLines/>
        <w:shd w:val="clear" w:color="auto" w:fill="auto"/>
        <w:spacing w:line="240" w:lineRule="auto"/>
        <w:ind w:left="20"/>
        <w:rPr>
          <w:rStyle w:val="1105pt"/>
          <w:sz w:val="28"/>
          <w:szCs w:val="28"/>
        </w:rPr>
      </w:pPr>
      <w:bookmarkStart w:id="0" w:name="bookmark0"/>
      <w:r w:rsidRPr="00D1153F">
        <w:rPr>
          <w:rStyle w:val="1105pt"/>
          <w:sz w:val="28"/>
          <w:szCs w:val="28"/>
        </w:rPr>
        <w:t xml:space="preserve">ЗАКЛЮЧЕНИЕ </w:t>
      </w:r>
    </w:p>
    <w:p w:rsidR="00703217" w:rsidRPr="00A2395B" w:rsidRDefault="005F7ADB" w:rsidP="00703217">
      <w:pPr>
        <w:pStyle w:val="10"/>
        <w:keepNext/>
        <w:keepLines/>
        <w:shd w:val="clear" w:color="auto" w:fill="auto"/>
        <w:spacing w:line="240" w:lineRule="auto"/>
        <w:ind w:left="20"/>
        <w:rPr>
          <w:bCs w:val="0"/>
          <w:sz w:val="28"/>
          <w:szCs w:val="28"/>
          <w:lang w:val="ru-RU"/>
        </w:rPr>
      </w:pPr>
      <w:r w:rsidRPr="00703217">
        <w:rPr>
          <w:sz w:val="28"/>
          <w:szCs w:val="28"/>
        </w:rPr>
        <w:t>об оценке регулирующего воздействии</w:t>
      </w:r>
      <w:bookmarkEnd w:id="0"/>
      <w:r w:rsidR="00703217" w:rsidRPr="00703217">
        <w:rPr>
          <w:sz w:val="28"/>
          <w:szCs w:val="28"/>
          <w:lang w:val="ru-RU"/>
        </w:rPr>
        <w:t xml:space="preserve"> по </w:t>
      </w:r>
      <w:r w:rsidR="00703217" w:rsidRPr="00703217">
        <w:rPr>
          <w:sz w:val="28"/>
          <w:szCs w:val="28"/>
        </w:rPr>
        <w:t xml:space="preserve">проекту </w:t>
      </w:r>
      <w:r w:rsidR="00703217" w:rsidRPr="00703217">
        <w:rPr>
          <w:rFonts w:eastAsia="Calibri"/>
          <w:sz w:val="28"/>
          <w:szCs w:val="28"/>
          <w:lang w:eastAsia="en-US"/>
        </w:rPr>
        <w:t xml:space="preserve">постановления администрации </w:t>
      </w:r>
      <w:proofErr w:type="spellStart"/>
      <w:r w:rsidR="00703217" w:rsidRPr="00703217">
        <w:rPr>
          <w:rFonts w:eastAsia="Calibri"/>
          <w:sz w:val="28"/>
          <w:szCs w:val="28"/>
          <w:lang w:eastAsia="en-US"/>
        </w:rPr>
        <w:t>г.о</w:t>
      </w:r>
      <w:proofErr w:type="spellEnd"/>
      <w:r w:rsidR="00703217" w:rsidRPr="00703217">
        <w:rPr>
          <w:rFonts w:eastAsia="Calibri"/>
          <w:sz w:val="28"/>
          <w:szCs w:val="28"/>
          <w:lang w:eastAsia="en-US"/>
        </w:rPr>
        <w:t>. Красногорск Московской области</w:t>
      </w:r>
      <w:r w:rsidR="00703217" w:rsidRPr="00703217">
        <w:rPr>
          <w:sz w:val="28"/>
          <w:szCs w:val="28"/>
        </w:rPr>
        <w:t xml:space="preserve"> </w:t>
      </w:r>
      <w:r w:rsidR="00A2395B">
        <w:rPr>
          <w:sz w:val="28"/>
          <w:szCs w:val="28"/>
          <w:lang w:val="ru-RU"/>
        </w:rPr>
        <w:t>«</w:t>
      </w:r>
      <w:r w:rsidR="00E421CE" w:rsidRPr="00E421CE">
        <w:rPr>
          <w:bCs w:val="0"/>
          <w:sz w:val="28"/>
          <w:szCs w:val="28"/>
        </w:rPr>
        <w:t>Об утверждении порядка 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A2395B">
        <w:rPr>
          <w:bCs w:val="0"/>
          <w:sz w:val="28"/>
          <w:szCs w:val="28"/>
          <w:lang w:val="ru-RU"/>
        </w:rPr>
        <w:t>»</w:t>
      </w:r>
    </w:p>
    <w:p w:rsidR="00A2395B" w:rsidRPr="00703217" w:rsidRDefault="00A2395B" w:rsidP="00703217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1538F8" w:rsidRPr="00703217" w:rsidRDefault="00820157" w:rsidP="00A2395B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51DD4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C51DD4">
        <w:rPr>
          <w:rFonts w:ascii="Times New Roman" w:hAnsi="Times New Roman" w:cs="Times New Roman"/>
          <w:sz w:val="26"/>
          <w:szCs w:val="26"/>
        </w:rPr>
        <w:t>правление по инвестициям, промышленности и развитию малого и среднего бизнеса</w:t>
      </w:r>
      <w:r w:rsidRPr="00C51D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F7ADB" w:rsidRPr="00C51DD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B3138" w:rsidRPr="00C51DD4">
        <w:rPr>
          <w:rFonts w:ascii="Times New Roman" w:hAnsi="Times New Roman" w:cs="Times New Roman"/>
          <w:sz w:val="26"/>
          <w:szCs w:val="26"/>
          <w:lang w:val="ru-RU"/>
        </w:rPr>
        <w:t>городского округа Красногорск</w:t>
      </w:r>
      <w:r w:rsidR="005F7ADB" w:rsidRPr="00C51DD4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орган), в соответствии с Порядком проведения оценки регулирующего воздействия проектов муниципальных нормативных правовых актов </w:t>
      </w:r>
      <w:r w:rsidR="008F658C" w:rsidRPr="00C51DD4">
        <w:rPr>
          <w:rFonts w:ascii="Times New Roman" w:hAnsi="Times New Roman" w:cs="Times New Roman"/>
          <w:sz w:val="26"/>
          <w:szCs w:val="26"/>
          <w:lang w:val="ru-RU"/>
        </w:rPr>
        <w:t>городского округа Красногорск</w:t>
      </w:r>
      <w:r w:rsidR="005F7ADB" w:rsidRPr="00C51DD4">
        <w:rPr>
          <w:rFonts w:ascii="Times New Roman" w:hAnsi="Times New Roman" w:cs="Times New Roman"/>
          <w:sz w:val="26"/>
          <w:szCs w:val="26"/>
        </w:rPr>
        <w:t xml:space="preserve"> Московской области, утвержденного Постановлением администрации Красногорского муниципального</w:t>
      </w:r>
      <w:r w:rsidR="00D1153F" w:rsidRPr="00C51DD4">
        <w:rPr>
          <w:rFonts w:ascii="Times New Roman" w:hAnsi="Times New Roman" w:cs="Times New Roman"/>
          <w:sz w:val="26"/>
          <w:szCs w:val="26"/>
        </w:rPr>
        <w:t xml:space="preserve"> района Московской области от 27.07.2015г. № 1250/7</w:t>
      </w:r>
      <w:r w:rsidR="005F7ADB" w:rsidRPr="00C51DD4">
        <w:rPr>
          <w:rFonts w:ascii="Times New Roman" w:hAnsi="Times New Roman" w:cs="Times New Roman"/>
          <w:sz w:val="26"/>
          <w:szCs w:val="26"/>
        </w:rPr>
        <w:t>, рассмотрело проект постановления администрации</w:t>
      </w:r>
      <w:r w:rsidR="00D1153F" w:rsidRPr="00C51DD4">
        <w:rPr>
          <w:rFonts w:ascii="Times New Roman" w:hAnsi="Times New Roman" w:cs="Times New Roman"/>
          <w:sz w:val="26"/>
          <w:szCs w:val="26"/>
          <w:lang w:val="ru-RU"/>
        </w:rPr>
        <w:t xml:space="preserve"> городского округа Красногорск</w:t>
      </w:r>
      <w:r w:rsidR="00D1153F" w:rsidRPr="00C51DD4">
        <w:rPr>
          <w:rFonts w:ascii="Times New Roman" w:hAnsi="Times New Roman" w:cs="Times New Roman"/>
          <w:sz w:val="26"/>
          <w:szCs w:val="26"/>
        </w:rPr>
        <w:t xml:space="preserve"> </w:t>
      </w:r>
      <w:r w:rsidR="0094509C" w:rsidRPr="0094509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Красногорск Московской области </w:t>
      </w:r>
      <w:r w:rsidR="0094509C" w:rsidRPr="00703217">
        <w:rPr>
          <w:rFonts w:ascii="Times New Roman" w:hAnsi="Times New Roman" w:cs="Times New Roman"/>
          <w:sz w:val="26"/>
          <w:szCs w:val="26"/>
        </w:rPr>
        <w:t>«</w:t>
      </w:r>
      <w:r w:rsidR="00E421CE" w:rsidRPr="00E421CE">
        <w:rPr>
          <w:rFonts w:ascii="Times New Roman" w:hAnsi="Times New Roman" w:cs="Times New Roman"/>
          <w:bCs/>
          <w:sz w:val="26"/>
          <w:szCs w:val="26"/>
        </w:rPr>
        <w:t>Об утверждении порядка 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</w:t>
      </w:r>
      <w:r w:rsidR="00E421CE">
        <w:rPr>
          <w:rFonts w:ascii="Times New Roman" w:hAnsi="Times New Roman" w:cs="Times New Roman"/>
          <w:bCs/>
          <w:sz w:val="26"/>
          <w:szCs w:val="26"/>
        </w:rPr>
        <w:t xml:space="preserve">ринимательство» на 2020-2024 </w:t>
      </w:r>
      <w:proofErr w:type="spellStart"/>
      <w:r w:rsidR="00E421CE">
        <w:rPr>
          <w:rFonts w:ascii="Times New Roman" w:hAnsi="Times New Roman" w:cs="Times New Roman"/>
          <w:bCs/>
          <w:sz w:val="26"/>
          <w:szCs w:val="26"/>
        </w:rPr>
        <w:t>гг</w:t>
      </w:r>
      <w:proofErr w:type="spellEnd"/>
      <w:r w:rsidR="00E421CE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r w:rsidR="00E421CE">
        <w:rPr>
          <w:rFonts w:ascii="Times New Roman" w:hAnsi="Times New Roman" w:cs="Times New Roman"/>
          <w:bCs/>
          <w:sz w:val="26"/>
          <w:szCs w:val="26"/>
        </w:rPr>
        <w:t>»</w:t>
      </w:r>
      <w:r w:rsidR="0094509C" w:rsidRPr="0094509C">
        <w:rPr>
          <w:rFonts w:ascii="Times New Roman" w:hAnsi="Times New Roman" w:cs="Times New Roman"/>
          <w:sz w:val="26"/>
          <w:szCs w:val="26"/>
        </w:rPr>
        <w:t>,</w:t>
      </w:r>
      <w:r w:rsidR="00500A1A" w:rsidRPr="00C51DD4">
        <w:rPr>
          <w:b/>
          <w:sz w:val="26"/>
          <w:szCs w:val="26"/>
          <w:lang w:val="ru-RU"/>
        </w:rPr>
        <w:t xml:space="preserve"> </w:t>
      </w:r>
      <w:r w:rsidR="005F7ADB" w:rsidRPr="00C51DD4">
        <w:rPr>
          <w:rFonts w:ascii="Times New Roman" w:hAnsi="Times New Roman" w:cs="Times New Roman"/>
          <w:sz w:val="26"/>
          <w:szCs w:val="26"/>
        </w:rPr>
        <w:t xml:space="preserve">(далее - проект акта), разработанный и направленный для подготовки настоящего заключения об оценке регулирующего воздействия отделом развития </w:t>
      </w:r>
      <w:r w:rsidRPr="00C51DD4">
        <w:rPr>
          <w:rFonts w:ascii="Times New Roman" w:hAnsi="Times New Roman" w:cs="Times New Roman"/>
          <w:sz w:val="26"/>
          <w:szCs w:val="26"/>
          <w:lang w:val="ru-RU"/>
        </w:rPr>
        <w:t>малого и среднего бизнеса</w:t>
      </w:r>
      <w:r w:rsidR="005F7ADB" w:rsidRPr="00C51DD4">
        <w:rPr>
          <w:rFonts w:ascii="Times New Roman" w:hAnsi="Times New Roman" w:cs="Times New Roman"/>
          <w:sz w:val="26"/>
          <w:szCs w:val="26"/>
        </w:rPr>
        <w:t xml:space="preserve"> (далее - орган-разработчик), и сообщает следующее.</w:t>
      </w:r>
    </w:p>
    <w:p w:rsidR="001538F8" w:rsidRPr="00C51DD4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6"/>
          <w:szCs w:val="26"/>
        </w:rPr>
      </w:pPr>
      <w:r w:rsidRPr="00C51DD4">
        <w:rPr>
          <w:sz w:val="26"/>
          <w:szCs w:val="26"/>
        </w:rPr>
        <w:t>По результатам рассмотрения установлено, что при подготовке проекта акта органом-разработчиком процедуры, предусмотренные пунктами 11-16 Порядка проведения оценки регулирующего воздействия проектов муниципальных нормативных правовых актов Красногорского муниципального района Московской области, соблюдены.</w:t>
      </w:r>
    </w:p>
    <w:p w:rsidR="001538F8" w:rsidRPr="00C51DD4" w:rsidRDefault="005F7ADB" w:rsidP="004D4DB9">
      <w:pPr>
        <w:pStyle w:val="11"/>
        <w:shd w:val="clear" w:color="auto" w:fill="auto"/>
        <w:spacing w:before="0" w:line="240" w:lineRule="auto"/>
        <w:ind w:left="40" w:right="40" w:firstLine="680"/>
        <w:rPr>
          <w:sz w:val="26"/>
          <w:szCs w:val="26"/>
        </w:rPr>
      </w:pPr>
      <w:r w:rsidRPr="00C51DD4">
        <w:rPr>
          <w:sz w:val="26"/>
          <w:szCs w:val="26"/>
        </w:rPr>
        <w:t>Проект акта направлен органом-разработчиком для подготовки настоящего заключения об оценке регулирующего воздействия впервые.</w:t>
      </w:r>
    </w:p>
    <w:p w:rsidR="003F554A" w:rsidRPr="00C51DD4" w:rsidRDefault="00AD36B9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 В ходе проведения процедуры оценки регулирующего</w:t>
      </w:r>
      <w:r w:rsidR="00703217">
        <w:rPr>
          <w:sz w:val="26"/>
          <w:szCs w:val="26"/>
          <w:lang w:val="ru-RU"/>
        </w:rPr>
        <w:t xml:space="preserve"> воздействия про</w:t>
      </w:r>
      <w:r w:rsidR="00E421CE">
        <w:rPr>
          <w:sz w:val="26"/>
          <w:szCs w:val="26"/>
          <w:lang w:val="ru-RU"/>
        </w:rPr>
        <w:t>ектов актов с 05 июля</w:t>
      </w:r>
      <w:r w:rsidR="00102789">
        <w:rPr>
          <w:sz w:val="26"/>
          <w:szCs w:val="26"/>
          <w:lang w:val="ru-RU"/>
        </w:rPr>
        <w:t xml:space="preserve"> 2021</w:t>
      </w:r>
      <w:r w:rsidR="00D40832" w:rsidRPr="00C51DD4">
        <w:rPr>
          <w:sz w:val="26"/>
          <w:szCs w:val="26"/>
          <w:lang w:val="ru-RU"/>
        </w:rPr>
        <w:t xml:space="preserve"> года по </w:t>
      </w:r>
      <w:r w:rsidR="00E421CE">
        <w:rPr>
          <w:sz w:val="26"/>
          <w:szCs w:val="26"/>
          <w:lang w:val="ru-RU"/>
        </w:rPr>
        <w:t>15 ию</w:t>
      </w:r>
      <w:r w:rsidR="00102789">
        <w:rPr>
          <w:sz w:val="26"/>
          <w:szCs w:val="26"/>
          <w:lang w:val="ru-RU"/>
        </w:rPr>
        <w:t>ля 2021</w:t>
      </w:r>
      <w:r w:rsidRPr="00C51DD4">
        <w:rPr>
          <w:sz w:val="26"/>
          <w:szCs w:val="26"/>
          <w:lang w:val="ru-RU"/>
        </w:rPr>
        <w:t xml:space="preserve"> года </w:t>
      </w:r>
      <w:r w:rsidR="003F554A" w:rsidRPr="00C51DD4">
        <w:rPr>
          <w:sz w:val="26"/>
          <w:szCs w:val="26"/>
        </w:rPr>
        <w:t>органом-разработчиком были проведены</w:t>
      </w:r>
      <w:r w:rsidR="003F554A" w:rsidRPr="00C51DD4">
        <w:rPr>
          <w:rStyle w:val="10pt0pt"/>
          <w:sz w:val="26"/>
          <w:szCs w:val="26"/>
        </w:rPr>
        <w:t xml:space="preserve"> публичные</w:t>
      </w:r>
      <w:r w:rsidR="003F554A" w:rsidRPr="00C51DD4">
        <w:rPr>
          <w:sz w:val="26"/>
          <w:szCs w:val="26"/>
        </w:rPr>
        <w:t xml:space="preserve"> консультации с целью сбора сведений </w:t>
      </w:r>
      <w:r w:rsidR="003F554A" w:rsidRPr="00C51DD4">
        <w:rPr>
          <w:sz w:val="26"/>
          <w:szCs w:val="26"/>
          <w:lang w:val="ru-RU"/>
        </w:rPr>
        <w:t>о положениях нормативного акта, необоснованно затрудняющих ведение предпринимательской деятельности.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Какие-либо замечания, предложения, рекомендации в ходе проведения публичных консультаций не поступали.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Информация по проводимым публичным консультациям была размещена в специализированном разделе на сайте администрации городского округа Красногорск по ссылке: www.krasnogorsk-adm.ru.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lastRenderedPageBreak/>
        <w:t>В результате проведенного исследования, уполномоченным органом установлено следующее.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Проект акта разработан в соответствие со следующими нормативными правовыми актами: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- Федеральный закон от 24.07.2007 № 209-ФЗ «О развитии малого и среднего предпринимательства в Российской Федерации», 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- раздел IX Приказа Министерства экономического развития Российской Федерации от 25.03.2015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требования к организациям, образующим инфраструктуры поддержки субъектов малого и среднего предпринимательства»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- Постановление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</w:p>
    <w:p w:rsidR="00820157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- </w:t>
      </w:r>
      <w:r w:rsidR="00703217">
        <w:rPr>
          <w:sz w:val="26"/>
          <w:szCs w:val="26"/>
        </w:rPr>
        <w:t>муниципальная программа</w:t>
      </w:r>
      <w:r w:rsidR="00703217" w:rsidRPr="00703217">
        <w:rPr>
          <w:sz w:val="26"/>
          <w:szCs w:val="26"/>
        </w:rPr>
        <w:t xml:space="preserve"> </w:t>
      </w:r>
      <w:proofErr w:type="spellStart"/>
      <w:r w:rsidR="00703217" w:rsidRPr="00703217">
        <w:rPr>
          <w:sz w:val="26"/>
          <w:szCs w:val="26"/>
        </w:rPr>
        <w:t>г.о</w:t>
      </w:r>
      <w:proofErr w:type="spellEnd"/>
      <w:r w:rsidR="00703217" w:rsidRPr="00703217">
        <w:rPr>
          <w:sz w:val="26"/>
          <w:szCs w:val="26"/>
        </w:rPr>
        <w:t xml:space="preserve">. Красногорск Московской области ««Предпринимательство» на 2020 – 2024 </w:t>
      </w:r>
      <w:proofErr w:type="spellStart"/>
      <w:r w:rsidR="00703217" w:rsidRPr="00703217">
        <w:rPr>
          <w:sz w:val="26"/>
          <w:szCs w:val="26"/>
        </w:rPr>
        <w:t>гг</w:t>
      </w:r>
      <w:proofErr w:type="spellEnd"/>
      <w:r w:rsidR="00703217" w:rsidRPr="00703217">
        <w:rPr>
          <w:sz w:val="26"/>
          <w:szCs w:val="26"/>
        </w:rPr>
        <w:t>»</w:t>
      </w:r>
      <w:r w:rsidR="00B44CEB">
        <w:rPr>
          <w:sz w:val="26"/>
          <w:szCs w:val="26"/>
          <w:lang w:val="ru-RU"/>
        </w:rPr>
        <w:t xml:space="preserve"> от 14.10.2019</w:t>
      </w:r>
      <w:r w:rsidR="00703217">
        <w:rPr>
          <w:sz w:val="26"/>
          <w:szCs w:val="26"/>
          <w:lang w:val="ru-RU"/>
        </w:rPr>
        <w:t>г. № 2509</w:t>
      </w:r>
      <w:r w:rsidR="00820157" w:rsidRPr="00703217">
        <w:rPr>
          <w:sz w:val="26"/>
          <w:szCs w:val="26"/>
          <w:lang w:val="ru-RU"/>
        </w:rPr>
        <w:t>/10</w:t>
      </w:r>
      <w:r w:rsidR="00820157" w:rsidRPr="00C51DD4">
        <w:rPr>
          <w:sz w:val="26"/>
          <w:szCs w:val="26"/>
          <w:lang w:val="ru-RU"/>
        </w:rPr>
        <w:t>.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Проектом акта определяется перечень стандартных процедур, обеспечивающих выполнение мероприятий, с указанием предельных сроков их исполнения, источников финансирования, сроков исполнения мероприятий, ответственных исполнителей.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Основными группами участников общественных отношений, интересы которых могут быть затронуты в результате принятия проекта постановления, являются юридические лица и индивидуальные предприниматели, зарегистрированные в установленном порядке и осуществляющие свою деятельность на территории Московской области, относящиеся к категории субъектов малого и среднего предпринимательства в соответствии с условиями, установленными Федеральным законом от 24.07.2007  № 209-ФЗ «О развитии малого и среднего предпринимательства в Российской Федерации».</w:t>
      </w:r>
    </w:p>
    <w:p w:rsidR="002621D3" w:rsidRPr="00C51DD4" w:rsidRDefault="002621D3" w:rsidP="002621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DD4">
        <w:rPr>
          <w:rFonts w:ascii="Times New Roman" w:hAnsi="Times New Roman" w:cs="Times New Roman"/>
          <w:sz w:val="26"/>
          <w:szCs w:val="26"/>
          <w:lang w:val="ru-RU"/>
        </w:rPr>
        <w:t>Так, согласно информации представленной разработчиком, в</w:t>
      </w:r>
      <w:r w:rsidR="00102789">
        <w:rPr>
          <w:rFonts w:ascii="Times New Roman" w:hAnsi="Times New Roman" w:cs="Times New Roman"/>
          <w:sz w:val="26"/>
          <w:szCs w:val="26"/>
        </w:rPr>
        <w:t xml:space="preserve"> 2020</w:t>
      </w:r>
      <w:r w:rsidRPr="00C51DD4">
        <w:rPr>
          <w:rFonts w:ascii="Times New Roman" w:hAnsi="Times New Roman" w:cs="Times New Roman"/>
          <w:sz w:val="26"/>
          <w:szCs w:val="26"/>
        </w:rPr>
        <w:t xml:space="preserve"> году на территории городского округа Красногорск</w:t>
      </w:r>
      <w:r w:rsidRPr="00C51DD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51DD4">
        <w:rPr>
          <w:rFonts w:ascii="Times New Roman" w:hAnsi="Times New Roman" w:cs="Times New Roman"/>
          <w:sz w:val="26"/>
          <w:szCs w:val="26"/>
        </w:rPr>
        <w:t xml:space="preserve"> осуществляли хозяйственную деятельность </w:t>
      </w:r>
      <w:r w:rsidR="00102789">
        <w:rPr>
          <w:rFonts w:ascii="Times New Roman" w:hAnsi="Times New Roman" w:cs="Times New Roman"/>
          <w:sz w:val="26"/>
          <w:szCs w:val="26"/>
          <w:lang w:val="ru-RU"/>
        </w:rPr>
        <w:t>17 064</w:t>
      </w:r>
      <w:r w:rsidR="007032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51DD4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="006D13E2">
        <w:rPr>
          <w:rFonts w:ascii="Times New Roman" w:hAnsi="Times New Roman" w:cs="Times New Roman"/>
          <w:sz w:val="26"/>
          <w:szCs w:val="26"/>
          <w:lang w:val="ru-RU"/>
        </w:rPr>
        <w:t>МСП</w:t>
      </w:r>
      <w:r w:rsidRPr="00C51DD4">
        <w:rPr>
          <w:rFonts w:ascii="Times New Roman" w:hAnsi="Times New Roman" w:cs="Times New Roman"/>
          <w:sz w:val="26"/>
          <w:szCs w:val="26"/>
        </w:rPr>
        <w:t>.</w:t>
      </w:r>
    </w:p>
    <w:p w:rsidR="002621D3" w:rsidRPr="00C51DD4" w:rsidRDefault="002621D3" w:rsidP="002621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DD4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ма</w:t>
      </w:r>
      <w:r w:rsidR="006D13E2">
        <w:rPr>
          <w:rFonts w:ascii="Times New Roman" w:hAnsi="Times New Roman" w:cs="Times New Roman"/>
          <w:sz w:val="26"/>
          <w:szCs w:val="26"/>
        </w:rPr>
        <w:t xml:space="preserve">лых, </w:t>
      </w:r>
      <w:r w:rsidR="00703217">
        <w:rPr>
          <w:rFonts w:ascii="Times New Roman" w:hAnsi="Times New Roman" w:cs="Times New Roman"/>
          <w:sz w:val="26"/>
          <w:szCs w:val="26"/>
        </w:rPr>
        <w:t xml:space="preserve">средних </w:t>
      </w:r>
      <w:r w:rsidR="00A2395B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proofErr w:type="gramStart"/>
      <w:r w:rsidR="00A2395B">
        <w:rPr>
          <w:rFonts w:ascii="Times New Roman" w:hAnsi="Times New Roman" w:cs="Times New Roman"/>
          <w:sz w:val="26"/>
          <w:szCs w:val="26"/>
          <w:lang w:val="ru-RU"/>
        </w:rPr>
        <w:t xml:space="preserve">микро </w:t>
      </w:r>
      <w:r w:rsidR="00102789">
        <w:rPr>
          <w:rFonts w:ascii="Times New Roman" w:hAnsi="Times New Roman" w:cs="Times New Roman"/>
          <w:sz w:val="26"/>
          <w:szCs w:val="26"/>
        </w:rPr>
        <w:t>предприятий</w:t>
      </w:r>
      <w:proofErr w:type="gramEnd"/>
      <w:r w:rsidR="00102789">
        <w:rPr>
          <w:rFonts w:ascii="Times New Roman" w:hAnsi="Times New Roman" w:cs="Times New Roman"/>
          <w:sz w:val="26"/>
          <w:szCs w:val="26"/>
        </w:rPr>
        <w:t xml:space="preserve"> в 2020 году – 47 694</w:t>
      </w:r>
      <w:r w:rsidR="006D13E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C51DD4">
        <w:rPr>
          <w:rFonts w:ascii="Times New Roman" w:hAnsi="Times New Roman" w:cs="Times New Roman"/>
          <w:sz w:val="26"/>
          <w:szCs w:val="26"/>
        </w:rPr>
        <w:t>.</w:t>
      </w:r>
    </w:p>
    <w:p w:rsidR="002621D3" w:rsidRPr="00C51DD4" w:rsidRDefault="002621D3" w:rsidP="002621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DD4">
        <w:rPr>
          <w:rFonts w:ascii="Times New Roman" w:hAnsi="Times New Roman" w:cs="Times New Roman"/>
          <w:sz w:val="26"/>
          <w:szCs w:val="26"/>
        </w:rPr>
        <w:t>Средняя заработная плата работающих на мал</w:t>
      </w:r>
      <w:r w:rsidR="00102789">
        <w:rPr>
          <w:rFonts w:ascii="Times New Roman" w:hAnsi="Times New Roman" w:cs="Times New Roman"/>
          <w:sz w:val="26"/>
          <w:szCs w:val="26"/>
        </w:rPr>
        <w:t>ых и средних предприятиях в 2020 году составила 32,86</w:t>
      </w:r>
      <w:r w:rsidRPr="00C51DD4">
        <w:rPr>
          <w:rFonts w:ascii="Times New Roman" w:hAnsi="Times New Roman" w:cs="Times New Roman"/>
          <w:sz w:val="26"/>
          <w:szCs w:val="26"/>
        </w:rPr>
        <w:t xml:space="preserve"> тысяч руб.</w:t>
      </w:r>
    </w:p>
    <w:p w:rsidR="003F554A" w:rsidRPr="00C51DD4" w:rsidRDefault="003F554A" w:rsidP="003F554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DD4"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изменение </w:t>
      </w:r>
      <w:r w:rsidR="00820157" w:rsidRPr="00C51DD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102789">
        <w:rPr>
          <w:rFonts w:ascii="Times New Roman" w:hAnsi="Times New Roman" w:cs="Times New Roman"/>
          <w:sz w:val="26"/>
          <w:szCs w:val="26"/>
        </w:rPr>
        <w:t xml:space="preserve"> </w:t>
      </w:r>
      <w:r w:rsidRPr="00C51DD4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102789">
        <w:rPr>
          <w:rFonts w:ascii="Times New Roman" w:hAnsi="Times New Roman" w:cs="Times New Roman"/>
          <w:sz w:val="26"/>
          <w:szCs w:val="26"/>
        </w:rPr>
        <w:t>оказания имущественной поддержки в 2021</w:t>
      </w:r>
      <w:r w:rsidRPr="00C51DD4">
        <w:rPr>
          <w:rFonts w:ascii="Times New Roman" w:hAnsi="Times New Roman" w:cs="Times New Roman"/>
          <w:sz w:val="26"/>
          <w:szCs w:val="26"/>
        </w:rPr>
        <w:t xml:space="preserve"> год</w:t>
      </w:r>
      <w:r w:rsidR="00102789">
        <w:rPr>
          <w:rFonts w:ascii="Times New Roman" w:hAnsi="Times New Roman" w:cs="Times New Roman"/>
          <w:sz w:val="26"/>
          <w:szCs w:val="26"/>
        </w:rPr>
        <w:t>у</w:t>
      </w:r>
      <w:r w:rsidRPr="00C51DD4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94509C">
        <w:rPr>
          <w:rFonts w:ascii="Times New Roman" w:hAnsi="Times New Roman" w:cs="Times New Roman"/>
          <w:sz w:val="26"/>
          <w:szCs w:val="26"/>
        </w:rPr>
        <w:t>4</w:t>
      </w:r>
      <w:r w:rsidR="002621D3" w:rsidRPr="00C51DD4">
        <w:rPr>
          <w:rFonts w:ascii="Times New Roman" w:hAnsi="Times New Roman" w:cs="Times New Roman"/>
          <w:sz w:val="26"/>
          <w:szCs w:val="26"/>
        </w:rPr>
        <w:t xml:space="preserve"> </w:t>
      </w:r>
      <w:r w:rsidR="00820157" w:rsidRPr="00C51DD4">
        <w:rPr>
          <w:rFonts w:ascii="Times New Roman" w:hAnsi="Times New Roman" w:cs="Times New Roman"/>
          <w:sz w:val="26"/>
          <w:szCs w:val="26"/>
        </w:rPr>
        <w:t>года</w:t>
      </w:r>
      <w:r w:rsidRPr="00C51DD4">
        <w:rPr>
          <w:rFonts w:ascii="Times New Roman" w:hAnsi="Times New Roman" w:cs="Times New Roman"/>
          <w:sz w:val="26"/>
          <w:szCs w:val="26"/>
        </w:rPr>
        <w:t>.</w:t>
      </w:r>
    </w:p>
    <w:p w:rsidR="002621D3" w:rsidRDefault="002621D3" w:rsidP="003F554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DD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показатели реализации муниципальной программы приведены в таблице ниже.</w:t>
      </w:r>
    </w:p>
    <w:p w:rsidR="00C51DD4" w:rsidRPr="00C51DD4" w:rsidRDefault="00C51DD4" w:rsidP="003F554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41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"/>
        <w:gridCol w:w="2290"/>
        <w:gridCol w:w="1929"/>
        <w:gridCol w:w="851"/>
        <w:gridCol w:w="992"/>
        <w:gridCol w:w="851"/>
        <w:gridCol w:w="921"/>
        <w:gridCol w:w="851"/>
        <w:gridCol w:w="1134"/>
        <w:gridCol w:w="1134"/>
      </w:tblGrid>
      <w:tr w:rsidR="002621D3" w:rsidRPr="00C51DD4" w:rsidTr="0005100B">
        <w:trPr>
          <w:gridAfter w:val="2"/>
          <w:wAfter w:w="2268" w:type="dxa"/>
          <w:trHeight w:val="9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Базовое значение на начало реализации программы/подпрограммы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Планируемое значение по годам реализации</w:t>
            </w:r>
          </w:p>
        </w:tc>
      </w:tr>
      <w:tr w:rsidR="002621D3" w:rsidRPr="00C51DD4" w:rsidTr="0005100B">
        <w:trPr>
          <w:gridAfter w:val="2"/>
          <w:wAfter w:w="2268" w:type="dxa"/>
          <w:trHeight w:val="7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C51DD4" w:rsidRDefault="002621D3" w:rsidP="00C73B4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C51DD4" w:rsidRDefault="002621D3" w:rsidP="00C73B4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D3" w:rsidRPr="00C51DD4" w:rsidRDefault="002621D3" w:rsidP="00C73B4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F12588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2621D3"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F12588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2621D3"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F12588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="002621D3"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F12588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2621D3"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F12588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2621D3"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621D3" w:rsidRPr="00C51DD4" w:rsidTr="0005100B">
        <w:trPr>
          <w:gridAfter w:val="2"/>
          <w:wAfter w:w="2268" w:type="dxa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3" w:rsidRPr="00C51DD4" w:rsidRDefault="002621D3" w:rsidP="00C73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5100B" w:rsidRPr="00C51DD4" w:rsidTr="0005100B">
        <w:trPr>
          <w:gridAfter w:val="2"/>
          <w:wAfter w:w="2268" w:type="dxa"/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05100B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Число субъектов МСП в расчете на 10 тыс. человек населения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102789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555,54</w:t>
            </w:r>
          </w:p>
        </w:tc>
      </w:tr>
      <w:tr w:rsidR="0005100B" w:rsidRPr="00C51DD4" w:rsidTr="0005100B">
        <w:trPr>
          <w:gridAfter w:val="2"/>
          <w:wAfter w:w="2268" w:type="dxa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05100B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102789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05100B" w:rsidRPr="00C51DD4" w:rsidTr="0005100B">
        <w:trPr>
          <w:gridAfter w:val="2"/>
          <w:wAfter w:w="2268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102789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26,47</w:t>
            </w:r>
          </w:p>
        </w:tc>
      </w:tr>
      <w:tr w:rsidR="0005100B" w:rsidRPr="00C51DD4" w:rsidTr="0005100B">
        <w:trPr>
          <w:gridAfter w:val="2"/>
          <w:wAfter w:w="2268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C51DD4" w:rsidRDefault="0005100B" w:rsidP="0005100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/>
                <w:sz w:val="26"/>
                <w:szCs w:val="26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A456B3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145,89</w:t>
            </w:r>
          </w:p>
        </w:tc>
      </w:tr>
      <w:tr w:rsidR="0005100B" w:rsidRPr="00C51DD4" w:rsidTr="0005100B">
        <w:trPr>
          <w:trHeight w:val="3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B" w:rsidRPr="00C51DD4" w:rsidRDefault="0005100B" w:rsidP="000510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1DD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rPr>
                <w:rFonts w:ascii="Times New Roman" w:eastAsia="Times New Roman" w:hAnsi="Times New Roman" w:cs="Times New Roman"/>
              </w:rPr>
            </w:pPr>
            <w:r w:rsidRPr="008E6D30">
              <w:rPr>
                <w:rFonts w:ascii="Times New Roman" w:eastAsia="Times New Roman" w:hAnsi="Times New Roman" w:cs="Times New Roman"/>
              </w:rPr>
              <w:t xml:space="preserve">Количество вновь созданных субъектов МСП </w:t>
            </w:r>
            <w:r w:rsidRPr="008E6D30">
              <w:rPr>
                <w:rFonts w:ascii="Times New Roman" w:eastAsia="Times New Roman" w:hAnsi="Times New Roman" w:cs="Times New Roman"/>
              </w:rPr>
              <w:lastRenderedPageBreak/>
              <w:t>участниками проекта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34" w:type="dxa"/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05100B" w:rsidRPr="00C51DD4" w:rsidTr="0005100B">
        <w:trPr>
          <w:trHeight w:val="3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0B" w:rsidRPr="0005100B" w:rsidRDefault="0005100B" w:rsidP="000510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rPr>
                <w:rFonts w:ascii="Times New Roman" w:eastAsia="Times New Roman" w:hAnsi="Times New Roman" w:cs="Times New Roman"/>
              </w:rPr>
            </w:pPr>
            <w:r w:rsidRPr="008E6D30">
              <w:rPr>
                <w:rFonts w:ascii="Times New Roman" w:eastAsia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:rsidR="0005100B" w:rsidRPr="008E6D30" w:rsidRDefault="0005100B" w:rsidP="000510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57 562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64 345</w:t>
            </w:r>
          </w:p>
        </w:tc>
        <w:tc>
          <w:tcPr>
            <w:tcW w:w="1134" w:type="dxa"/>
            <w:vAlign w:val="center"/>
          </w:tcPr>
          <w:p w:rsidR="0005100B" w:rsidRPr="008E6D30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5100B" w:rsidRDefault="0005100B" w:rsidP="000510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1D3" w:rsidRPr="00C51DD4" w:rsidRDefault="002621D3" w:rsidP="003F554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Каких-либо требований к адресатам правового регулирования проект акта не устанавливает.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 xml:space="preserve">По мнению разработчика, принятие проекта постановления позволит реализовать мероприятия Подпрограммы для достижения целей государственной политики в области развития малого и среднего предпринимательства, в том числе: 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 xml:space="preserve">- развитие конкурентной среды; 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 xml:space="preserve">- создание благоприятных условий для субъектов малого и среднего предпринимательства в </w:t>
      </w:r>
      <w:r w:rsidR="0066780A" w:rsidRPr="00C51DD4">
        <w:rPr>
          <w:b w:val="0"/>
          <w:spacing w:val="-1"/>
          <w:sz w:val="26"/>
          <w:szCs w:val="26"/>
          <w:lang w:val="ru-RU"/>
        </w:rPr>
        <w:t>городском округе Красногорск</w:t>
      </w:r>
      <w:r w:rsidRPr="00C51DD4">
        <w:rPr>
          <w:b w:val="0"/>
          <w:spacing w:val="-1"/>
          <w:sz w:val="26"/>
          <w:szCs w:val="26"/>
          <w:lang w:val="ru-RU"/>
        </w:rPr>
        <w:t xml:space="preserve">; 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>-</w:t>
      </w:r>
      <w:r w:rsidRPr="00C51DD4">
        <w:rPr>
          <w:b w:val="0"/>
          <w:spacing w:val="-1"/>
          <w:sz w:val="26"/>
          <w:szCs w:val="26"/>
        </w:rPr>
        <w:t> </w:t>
      </w:r>
      <w:r w:rsidRPr="00C51DD4">
        <w:rPr>
          <w:b w:val="0"/>
          <w:spacing w:val="-1"/>
          <w:sz w:val="26"/>
          <w:szCs w:val="26"/>
          <w:lang w:val="ru-RU"/>
        </w:rPr>
        <w:t xml:space="preserve">обеспечение конкурентоспособности субъектами малого и среднего предпринимательства </w:t>
      </w:r>
      <w:proofErr w:type="spellStart"/>
      <w:r w:rsidR="00B44CEB">
        <w:rPr>
          <w:b w:val="0"/>
          <w:spacing w:val="-1"/>
          <w:sz w:val="26"/>
          <w:szCs w:val="26"/>
          <w:lang w:val="ru-RU"/>
        </w:rPr>
        <w:t>г.о</w:t>
      </w:r>
      <w:proofErr w:type="spellEnd"/>
      <w:r w:rsidR="00B44CEB">
        <w:rPr>
          <w:b w:val="0"/>
          <w:spacing w:val="-1"/>
          <w:sz w:val="26"/>
          <w:szCs w:val="26"/>
          <w:lang w:val="ru-RU"/>
        </w:rPr>
        <w:t>. Красногорск</w:t>
      </w:r>
      <w:r w:rsidRPr="00C51DD4">
        <w:rPr>
          <w:b w:val="0"/>
          <w:spacing w:val="-1"/>
          <w:sz w:val="26"/>
          <w:szCs w:val="26"/>
          <w:lang w:val="ru-RU"/>
        </w:rPr>
        <w:t>;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>-</w:t>
      </w:r>
      <w:r w:rsidRPr="00C51DD4">
        <w:rPr>
          <w:b w:val="0"/>
          <w:spacing w:val="-1"/>
          <w:sz w:val="26"/>
          <w:szCs w:val="26"/>
        </w:rPr>
        <w:t> </w:t>
      </w:r>
      <w:r w:rsidRPr="00C51DD4">
        <w:rPr>
          <w:b w:val="0"/>
          <w:spacing w:val="-1"/>
          <w:sz w:val="26"/>
          <w:szCs w:val="26"/>
          <w:lang w:val="ru-RU"/>
        </w:rPr>
        <w:t xml:space="preserve">увеличение количества субъектами малого и среднего предпринимательства </w:t>
      </w:r>
      <w:r w:rsidR="0066780A" w:rsidRPr="00C51DD4">
        <w:rPr>
          <w:b w:val="0"/>
          <w:spacing w:val="-1"/>
          <w:sz w:val="26"/>
          <w:szCs w:val="26"/>
          <w:lang w:val="ru-RU"/>
        </w:rPr>
        <w:t>в городском округе Красногорск</w:t>
      </w:r>
      <w:r w:rsidRPr="00C51DD4">
        <w:rPr>
          <w:b w:val="0"/>
          <w:spacing w:val="-1"/>
          <w:sz w:val="26"/>
          <w:szCs w:val="26"/>
          <w:lang w:val="ru-RU"/>
        </w:rPr>
        <w:t xml:space="preserve">; 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 xml:space="preserve">- обеспечение занятости населения и развитие </w:t>
      </w:r>
      <w:proofErr w:type="spellStart"/>
      <w:r w:rsidRPr="00C51DD4">
        <w:rPr>
          <w:b w:val="0"/>
          <w:spacing w:val="-1"/>
          <w:sz w:val="26"/>
          <w:szCs w:val="26"/>
          <w:lang w:val="ru-RU"/>
        </w:rPr>
        <w:t>самозанятости</w:t>
      </w:r>
      <w:proofErr w:type="spellEnd"/>
      <w:r w:rsidRPr="00C51DD4">
        <w:rPr>
          <w:b w:val="0"/>
          <w:spacing w:val="-1"/>
          <w:sz w:val="26"/>
          <w:szCs w:val="26"/>
          <w:lang w:val="ru-RU"/>
        </w:rPr>
        <w:t xml:space="preserve"> и т.д.</w:t>
      </w:r>
    </w:p>
    <w:p w:rsidR="003F554A" w:rsidRPr="00C51DD4" w:rsidRDefault="003F554A" w:rsidP="003F554A">
      <w:pPr>
        <w:pStyle w:val="110"/>
        <w:spacing w:line="240" w:lineRule="auto"/>
        <w:ind w:right="-11" w:firstLine="465"/>
        <w:contextualSpacing/>
        <w:rPr>
          <w:b w:val="0"/>
          <w:spacing w:val="-1"/>
          <w:sz w:val="26"/>
          <w:szCs w:val="26"/>
          <w:lang w:val="ru-RU"/>
        </w:rPr>
      </w:pPr>
      <w:r w:rsidRPr="00C51DD4">
        <w:rPr>
          <w:b w:val="0"/>
          <w:spacing w:val="-1"/>
          <w:sz w:val="26"/>
          <w:szCs w:val="26"/>
          <w:lang w:val="ru-RU"/>
        </w:rPr>
        <w:t xml:space="preserve">В случае непринятия проекта постановления и отказа от дальнейшего совершенствования государственного регулирования приведет к созданию риска снижения вклада субъектами малого и среднего </w:t>
      </w:r>
      <w:r w:rsidR="0066780A" w:rsidRPr="00C51DD4">
        <w:rPr>
          <w:b w:val="0"/>
          <w:spacing w:val="-1"/>
          <w:sz w:val="26"/>
          <w:szCs w:val="26"/>
          <w:lang w:val="ru-RU"/>
        </w:rPr>
        <w:t>предпринимательства в экономику городского округа Красногорск</w:t>
      </w:r>
      <w:r w:rsidRPr="00C51DD4">
        <w:rPr>
          <w:b w:val="0"/>
          <w:spacing w:val="-1"/>
          <w:sz w:val="26"/>
          <w:szCs w:val="26"/>
          <w:lang w:val="ru-RU"/>
        </w:rPr>
        <w:t>, снижения активности предпринимательской деятельности, невыполнения запланированных Подпрограммой показателей.</w:t>
      </w:r>
    </w:p>
    <w:p w:rsidR="003F554A" w:rsidRPr="00C51DD4" w:rsidRDefault="003F554A" w:rsidP="003F554A">
      <w:pPr>
        <w:pStyle w:val="aa"/>
        <w:spacing w:before="0" w:line="240" w:lineRule="auto"/>
        <w:ind w:left="0" w:right="-11" w:firstLine="567"/>
        <w:contextualSpacing/>
        <w:rPr>
          <w:spacing w:val="-1"/>
          <w:sz w:val="26"/>
          <w:szCs w:val="26"/>
          <w:lang w:val="ru-RU"/>
        </w:rPr>
      </w:pPr>
      <w:r w:rsidRPr="00C51DD4">
        <w:rPr>
          <w:spacing w:val="-1"/>
          <w:sz w:val="26"/>
          <w:szCs w:val="26"/>
          <w:lang w:val="ru-RU"/>
        </w:rPr>
        <w:t xml:space="preserve">Реализация проекта постановления позволит создать условия для получения </w:t>
      </w:r>
      <w:r w:rsidR="00A456B3">
        <w:rPr>
          <w:spacing w:val="-1"/>
          <w:sz w:val="26"/>
          <w:szCs w:val="26"/>
          <w:lang w:val="ru-RU"/>
        </w:rPr>
        <w:t>имущественной</w:t>
      </w:r>
      <w:r w:rsidRPr="00C51DD4">
        <w:rPr>
          <w:spacing w:val="-1"/>
          <w:sz w:val="26"/>
          <w:szCs w:val="26"/>
          <w:lang w:val="ru-RU"/>
        </w:rPr>
        <w:t xml:space="preserve"> поддержки и дальнейшего развития субъектов малого и среднего предпринимательства в вышеуказанных сферах деятельности.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Проектом акта, предусматривается ряд задач, направленных на решение проблем, связанных с развитием малого средн</w:t>
      </w:r>
      <w:r w:rsidR="0066780A" w:rsidRPr="00C51DD4">
        <w:rPr>
          <w:sz w:val="26"/>
          <w:szCs w:val="26"/>
          <w:lang w:val="ru-RU"/>
        </w:rPr>
        <w:t>его предпринимательства в округе</w:t>
      </w:r>
      <w:r w:rsidRPr="00C51DD4">
        <w:rPr>
          <w:sz w:val="26"/>
          <w:szCs w:val="26"/>
          <w:lang w:val="ru-RU"/>
        </w:rPr>
        <w:t>, а именно: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 - финансовая и имущественная поддержка субъектов малого и среднего предпринимательства;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lastRenderedPageBreak/>
        <w:t xml:space="preserve"> - информационная и консультационная поддержка субъектов малого и среднего предпринимательства;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ab/>
        <w:t xml:space="preserve">- развитие субъектов малого и среднего предпринимательства, </w:t>
      </w:r>
      <w:bookmarkStart w:id="1" w:name="_GoBack"/>
      <w:r w:rsidRPr="00C51DD4">
        <w:rPr>
          <w:sz w:val="26"/>
          <w:szCs w:val="26"/>
          <w:lang w:val="ru-RU"/>
        </w:rPr>
        <w:t>занятых в сфере промышленного производства и инноваций;</w:t>
      </w:r>
    </w:p>
    <w:bookmarkEnd w:id="1"/>
    <w:p w:rsidR="003F554A" w:rsidRPr="00C51DD4" w:rsidRDefault="003F554A" w:rsidP="003F554A">
      <w:pPr>
        <w:pStyle w:val="11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- создание и развитие инфраструктуры поддержки субъектов малого и среднего предпринимательств.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40" w:right="40" w:firstLine="680"/>
        <w:contextualSpacing/>
        <w:rPr>
          <w:sz w:val="26"/>
          <w:szCs w:val="26"/>
          <w:lang w:val="ru-RU"/>
        </w:rPr>
      </w:pPr>
      <w:r w:rsidRPr="00C51DD4">
        <w:rPr>
          <w:sz w:val="26"/>
          <w:szCs w:val="26"/>
        </w:rPr>
        <w:t>На основе проведенной оценки регулирующего воздействия проекта акта с учетом информации, представленной органом-разработчиком в сводном отчете, уполномоченным органом сделаны следующие выводы</w:t>
      </w:r>
      <w:r w:rsidRPr="00C51DD4">
        <w:rPr>
          <w:sz w:val="26"/>
          <w:szCs w:val="26"/>
          <w:lang w:val="ru-RU"/>
        </w:rPr>
        <w:t xml:space="preserve">: 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23" w:right="23" w:firstLine="658"/>
        <w:contextualSpacing/>
        <w:rPr>
          <w:sz w:val="26"/>
          <w:szCs w:val="26"/>
          <w:lang w:val="ru-RU"/>
        </w:rPr>
      </w:pPr>
      <w:r w:rsidRPr="00C51DD4">
        <w:rPr>
          <w:rStyle w:val="115pt"/>
          <w:sz w:val="26"/>
          <w:szCs w:val="26"/>
        </w:rPr>
        <w:t>Принятие</w:t>
      </w:r>
      <w:r w:rsidRPr="00C51DD4">
        <w:rPr>
          <w:sz w:val="26"/>
          <w:szCs w:val="26"/>
        </w:rPr>
        <w:t xml:space="preserve"> проекта акта</w:t>
      </w:r>
      <w:r w:rsidRPr="00C51DD4">
        <w:rPr>
          <w:rStyle w:val="115pt"/>
          <w:sz w:val="26"/>
          <w:szCs w:val="26"/>
        </w:rPr>
        <w:t xml:space="preserve"> необходимо</w:t>
      </w:r>
      <w:r w:rsidRPr="00C51DD4">
        <w:rPr>
          <w:sz w:val="26"/>
          <w:szCs w:val="26"/>
        </w:rPr>
        <w:t xml:space="preserve"> в силу того, что предлагаемое правовое регулирование устанавливает равные возможности предоставления субсидий </w:t>
      </w:r>
      <w:r w:rsidRPr="00C51DD4">
        <w:rPr>
          <w:sz w:val="26"/>
          <w:szCs w:val="26"/>
          <w:lang w:val="ru-RU"/>
        </w:rPr>
        <w:t xml:space="preserve">организациям - субъектам малого и среднего предпринимательства в рамках муниципальной программы городского округа Красногорск </w:t>
      </w:r>
      <w:r w:rsidR="00A51BAD" w:rsidRPr="00703217">
        <w:rPr>
          <w:sz w:val="26"/>
          <w:szCs w:val="26"/>
        </w:rPr>
        <w:t>Московской области ««Предпринимательство» на 2020 – 2024 г</w:t>
      </w:r>
      <w:r w:rsidR="00A51BAD">
        <w:rPr>
          <w:sz w:val="26"/>
          <w:szCs w:val="26"/>
          <w:lang w:val="ru-RU"/>
        </w:rPr>
        <w:t>.</w:t>
      </w:r>
      <w:r w:rsidR="00A51BAD" w:rsidRPr="00703217">
        <w:rPr>
          <w:sz w:val="26"/>
          <w:szCs w:val="26"/>
        </w:rPr>
        <w:t>г»</w:t>
      </w:r>
      <w:r w:rsidR="00A51BAD">
        <w:rPr>
          <w:sz w:val="26"/>
          <w:szCs w:val="26"/>
          <w:lang w:val="ru-RU"/>
        </w:rPr>
        <w:t xml:space="preserve"> </w:t>
      </w:r>
      <w:r w:rsidRPr="00C51DD4">
        <w:rPr>
          <w:sz w:val="26"/>
          <w:szCs w:val="26"/>
          <w:lang w:val="ru-RU"/>
        </w:rPr>
        <w:t>утвержденн</w:t>
      </w:r>
      <w:r w:rsidR="00A51BAD">
        <w:rPr>
          <w:sz w:val="26"/>
          <w:szCs w:val="26"/>
          <w:lang w:val="ru-RU"/>
        </w:rPr>
        <w:t xml:space="preserve">ой постановлением </w:t>
      </w:r>
      <w:r w:rsidRPr="00C51DD4">
        <w:rPr>
          <w:sz w:val="26"/>
          <w:szCs w:val="26"/>
          <w:lang w:val="ru-RU"/>
        </w:rPr>
        <w:t xml:space="preserve">от </w:t>
      </w:r>
      <w:r w:rsidR="00B44CEB">
        <w:rPr>
          <w:sz w:val="26"/>
          <w:szCs w:val="26"/>
          <w:lang w:val="ru-RU"/>
        </w:rPr>
        <w:t>14.10.2019</w:t>
      </w:r>
      <w:r w:rsidR="00A51BAD">
        <w:rPr>
          <w:sz w:val="26"/>
          <w:szCs w:val="26"/>
          <w:lang w:val="ru-RU"/>
        </w:rPr>
        <w:t>г. № 2509</w:t>
      </w:r>
      <w:r w:rsidR="00A51BAD" w:rsidRPr="00703217">
        <w:rPr>
          <w:sz w:val="26"/>
          <w:szCs w:val="26"/>
          <w:lang w:val="ru-RU"/>
        </w:rPr>
        <w:t>/10</w:t>
      </w:r>
      <w:r w:rsidR="00A51BAD" w:rsidRPr="00C51DD4">
        <w:rPr>
          <w:sz w:val="26"/>
          <w:szCs w:val="26"/>
          <w:lang w:val="ru-RU"/>
        </w:rPr>
        <w:t xml:space="preserve"> </w:t>
      </w:r>
      <w:r w:rsidRPr="00C51DD4">
        <w:rPr>
          <w:sz w:val="26"/>
          <w:szCs w:val="26"/>
          <w:lang w:val="ru-RU"/>
        </w:rPr>
        <w:t>(с изменениями, внесенными постановлениями администрации городского округа Красногорск).</w:t>
      </w:r>
      <w:r w:rsidRPr="00C51DD4">
        <w:rPr>
          <w:sz w:val="26"/>
          <w:szCs w:val="26"/>
        </w:rPr>
        <w:t xml:space="preserve"> </w:t>
      </w:r>
      <w:r w:rsidRPr="00C51DD4">
        <w:rPr>
          <w:sz w:val="26"/>
          <w:szCs w:val="26"/>
          <w:lang w:val="ru-RU"/>
        </w:rPr>
        <w:t>Основная задача данного акта направлена на удержание положительных тенденций в развитии малого и среднего предпринимательства в городском округе Красногорск.</w:t>
      </w:r>
    </w:p>
    <w:p w:rsidR="003F554A" w:rsidRPr="00C51DD4" w:rsidRDefault="003F554A" w:rsidP="003F554A">
      <w:pPr>
        <w:pStyle w:val="11"/>
        <w:shd w:val="clear" w:color="auto" w:fill="auto"/>
        <w:spacing w:before="0" w:line="240" w:lineRule="auto"/>
        <w:ind w:left="23" w:right="23" w:firstLine="658"/>
        <w:rPr>
          <w:sz w:val="26"/>
          <w:szCs w:val="26"/>
          <w:lang w:val="ru-RU"/>
        </w:rPr>
      </w:pPr>
      <w:r w:rsidRPr="00C51DD4">
        <w:rPr>
          <w:sz w:val="26"/>
          <w:szCs w:val="26"/>
          <w:lang w:val="ru-RU"/>
        </w:rPr>
        <w:t>П</w:t>
      </w:r>
      <w:proofErr w:type="spellStart"/>
      <w:r w:rsidRPr="00C51DD4">
        <w:rPr>
          <w:sz w:val="26"/>
          <w:szCs w:val="26"/>
        </w:rPr>
        <w:t>роект</w:t>
      </w:r>
      <w:proofErr w:type="spellEnd"/>
      <w:r w:rsidRPr="00C51DD4">
        <w:rPr>
          <w:sz w:val="26"/>
          <w:szCs w:val="26"/>
        </w:rPr>
        <w:t xml:space="preserve"> акта не содержит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</w:t>
      </w:r>
      <w:r w:rsidRPr="00C51DD4">
        <w:rPr>
          <w:sz w:val="26"/>
          <w:szCs w:val="26"/>
          <w:lang w:val="ru-RU"/>
        </w:rPr>
        <w:t>городского округа Красногорск.</w:t>
      </w:r>
    </w:p>
    <w:p w:rsidR="003F554A" w:rsidRPr="00C51DD4" w:rsidRDefault="003F554A" w:rsidP="003F554A">
      <w:pPr>
        <w:pStyle w:val="11"/>
        <w:shd w:val="clear" w:color="auto" w:fill="auto"/>
        <w:spacing w:before="0" w:after="1283" w:line="240" w:lineRule="auto"/>
        <w:ind w:left="20" w:right="20" w:firstLine="660"/>
        <w:rPr>
          <w:sz w:val="26"/>
          <w:szCs w:val="26"/>
          <w:lang w:val="ru-RU"/>
        </w:rPr>
      </w:pPr>
    </w:p>
    <w:p w:rsidR="001538F8" w:rsidRPr="00D85407" w:rsidRDefault="00E421CE" w:rsidP="003F554A">
      <w:pPr>
        <w:pStyle w:val="11"/>
        <w:shd w:val="clear" w:color="auto" w:fill="auto"/>
        <w:spacing w:before="0" w:line="240" w:lineRule="auto"/>
        <w:ind w:right="40"/>
        <w:rPr>
          <w:sz w:val="28"/>
          <w:szCs w:val="28"/>
          <w:lang w:val="ru-RU"/>
        </w:rPr>
      </w:pPr>
      <w:proofErr w:type="spellStart"/>
      <w:r>
        <w:rPr>
          <w:sz w:val="26"/>
          <w:szCs w:val="26"/>
          <w:lang w:val="ru-RU"/>
        </w:rPr>
        <w:t>И.о</w:t>
      </w:r>
      <w:proofErr w:type="spellEnd"/>
      <w:r>
        <w:rPr>
          <w:sz w:val="26"/>
          <w:szCs w:val="26"/>
          <w:lang w:val="ru-RU"/>
        </w:rPr>
        <w:t xml:space="preserve">. </w:t>
      </w:r>
      <w:r w:rsidR="003F554A" w:rsidRPr="00C51DD4">
        <w:rPr>
          <w:sz w:val="26"/>
          <w:szCs w:val="26"/>
        </w:rPr>
        <w:t>Руковод</w:t>
      </w:r>
      <w:r>
        <w:rPr>
          <w:sz w:val="26"/>
          <w:szCs w:val="26"/>
        </w:rPr>
        <w:t>ителя</w:t>
      </w:r>
      <w:r w:rsidR="003F554A" w:rsidRPr="00C51DD4">
        <w:rPr>
          <w:sz w:val="26"/>
          <w:szCs w:val="26"/>
        </w:rPr>
        <w:t xml:space="preserve"> уполномоченного органа</w:t>
      </w:r>
      <w:r w:rsidR="003F554A" w:rsidRPr="00C51DD4">
        <w:rPr>
          <w:sz w:val="26"/>
          <w:szCs w:val="26"/>
          <w:lang w:val="ru-RU"/>
        </w:rPr>
        <w:t xml:space="preserve">                           </w:t>
      </w:r>
      <w:r w:rsidR="00C51DD4" w:rsidRPr="00C51DD4">
        <w:rPr>
          <w:sz w:val="26"/>
          <w:szCs w:val="26"/>
          <w:lang w:val="ru-RU"/>
        </w:rPr>
        <w:t xml:space="preserve">      </w:t>
      </w:r>
      <w:r w:rsidR="00C51DD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66780A">
        <w:rPr>
          <w:sz w:val="28"/>
          <w:szCs w:val="28"/>
          <w:lang w:val="ru-RU"/>
        </w:rPr>
        <w:t xml:space="preserve">   </w:t>
      </w:r>
      <w:r w:rsidRPr="00E421CE">
        <w:rPr>
          <w:sz w:val="26"/>
          <w:szCs w:val="26"/>
          <w:lang w:val="ru-RU"/>
        </w:rPr>
        <w:t xml:space="preserve">Ю.А. </w:t>
      </w:r>
      <w:proofErr w:type="spellStart"/>
      <w:r w:rsidRPr="00E421CE">
        <w:rPr>
          <w:sz w:val="26"/>
          <w:szCs w:val="26"/>
          <w:lang w:val="ru-RU"/>
        </w:rPr>
        <w:t>Ананкина</w:t>
      </w:r>
      <w:proofErr w:type="spellEnd"/>
      <w:r w:rsidR="003F554A">
        <w:rPr>
          <w:sz w:val="28"/>
          <w:szCs w:val="28"/>
          <w:lang w:val="ru-RU"/>
        </w:rPr>
        <w:t xml:space="preserve">                        </w:t>
      </w:r>
      <w:r w:rsidR="00C51DD4">
        <w:rPr>
          <w:sz w:val="28"/>
          <w:szCs w:val="28"/>
          <w:lang w:val="ru-RU"/>
        </w:rPr>
        <w:t xml:space="preserve">                       </w:t>
      </w:r>
    </w:p>
    <w:sectPr w:rsidR="001538F8" w:rsidRPr="00D85407">
      <w:footerReference w:type="default" r:id="rId6"/>
      <w:type w:val="continuous"/>
      <w:pgSz w:w="11905" w:h="16837"/>
      <w:pgMar w:top="1317" w:right="1133" w:bottom="1663" w:left="17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52" w:rsidRDefault="00D72552">
      <w:r>
        <w:separator/>
      </w:r>
    </w:p>
  </w:endnote>
  <w:endnote w:type="continuationSeparator" w:id="0">
    <w:p w:rsidR="00D72552" w:rsidRDefault="00D7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F8" w:rsidRDefault="005F7ADB">
    <w:pPr>
      <w:pStyle w:val="a6"/>
      <w:framePr w:h="197" w:wrap="none" w:vAnchor="text" w:hAnchor="page" w:x="10657" w:y="-1690"/>
      <w:shd w:val="clear" w:color="auto" w:fill="auto"/>
      <w:jc w:val="both"/>
    </w:pPr>
    <w:r>
      <w:rPr>
        <w:rStyle w:val="85pt"/>
      </w:rPr>
      <w:t>2</w:t>
    </w:r>
  </w:p>
  <w:p w:rsidR="001538F8" w:rsidRDefault="001538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52" w:rsidRDefault="00D72552"/>
  </w:footnote>
  <w:footnote w:type="continuationSeparator" w:id="0">
    <w:p w:rsidR="00D72552" w:rsidRDefault="00D725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F8"/>
    <w:rsid w:val="0000313A"/>
    <w:rsid w:val="00017B88"/>
    <w:rsid w:val="0005100B"/>
    <w:rsid w:val="00102789"/>
    <w:rsid w:val="00137A29"/>
    <w:rsid w:val="001538F8"/>
    <w:rsid w:val="00164E8B"/>
    <w:rsid w:val="00176236"/>
    <w:rsid w:val="001B134F"/>
    <w:rsid w:val="002621D3"/>
    <w:rsid w:val="002959CC"/>
    <w:rsid w:val="00304BBE"/>
    <w:rsid w:val="003844A6"/>
    <w:rsid w:val="003E71B2"/>
    <w:rsid w:val="003F554A"/>
    <w:rsid w:val="0040411A"/>
    <w:rsid w:val="0041400A"/>
    <w:rsid w:val="00445BB6"/>
    <w:rsid w:val="00456AAF"/>
    <w:rsid w:val="004D4DB9"/>
    <w:rsid w:val="004E59FC"/>
    <w:rsid w:val="004E756C"/>
    <w:rsid w:val="00500A1A"/>
    <w:rsid w:val="00535DE7"/>
    <w:rsid w:val="00585FF1"/>
    <w:rsid w:val="00587DF7"/>
    <w:rsid w:val="005F7ADB"/>
    <w:rsid w:val="006531F4"/>
    <w:rsid w:val="006618E6"/>
    <w:rsid w:val="0066780A"/>
    <w:rsid w:val="006D13E2"/>
    <w:rsid w:val="00703217"/>
    <w:rsid w:val="0071590B"/>
    <w:rsid w:val="007E56FE"/>
    <w:rsid w:val="00820157"/>
    <w:rsid w:val="008A2CC4"/>
    <w:rsid w:val="008F658C"/>
    <w:rsid w:val="0094509C"/>
    <w:rsid w:val="00962D59"/>
    <w:rsid w:val="00977CA9"/>
    <w:rsid w:val="00A2395B"/>
    <w:rsid w:val="00A456B3"/>
    <w:rsid w:val="00A51BAD"/>
    <w:rsid w:val="00AD36B9"/>
    <w:rsid w:val="00AE6713"/>
    <w:rsid w:val="00B44CEB"/>
    <w:rsid w:val="00C51DD4"/>
    <w:rsid w:val="00C84EE4"/>
    <w:rsid w:val="00CC413A"/>
    <w:rsid w:val="00D1153F"/>
    <w:rsid w:val="00D40832"/>
    <w:rsid w:val="00D505A4"/>
    <w:rsid w:val="00D7015F"/>
    <w:rsid w:val="00D72552"/>
    <w:rsid w:val="00D85407"/>
    <w:rsid w:val="00DC042C"/>
    <w:rsid w:val="00E421CE"/>
    <w:rsid w:val="00E54AB5"/>
    <w:rsid w:val="00E575AF"/>
    <w:rsid w:val="00E65223"/>
    <w:rsid w:val="00EB3138"/>
    <w:rsid w:val="00F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FF3EE-7273-483B-8C3C-9615FCDA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9" w:lineRule="exact"/>
      <w:ind w:firstLine="6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line="38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4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B9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3F55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110">
    <w:name w:val="Заголовок 11"/>
    <w:basedOn w:val="a"/>
    <w:uiPriority w:val="1"/>
    <w:qFormat/>
    <w:rsid w:val="003F554A"/>
    <w:pPr>
      <w:widowControl w:val="0"/>
      <w:spacing w:line="36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3F554A"/>
    <w:pPr>
      <w:widowControl w:val="0"/>
      <w:spacing w:before="5" w:line="360" w:lineRule="auto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3F554A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30</cp:revision>
  <cp:lastPrinted>2021-08-03T12:20:00Z</cp:lastPrinted>
  <dcterms:created xsi:type="dcterms:W3CDTF">2017-09-14T11:30:00Z</dcterms:created>
  <dcterms:modified xsi:type="dcterms:W3CDTF">2021-08-03T12:20:00Z</dcterms:modified>
</cp:coreProperties>
</file>