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BA63F0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1538F8" w:rsidRPr="00D1153F" w:rsidRDefault="005F7ADB" w:rsidP="00BA63F0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D1153F">
        <w:rPr>
          <w:sz w:val="28"/>
          <w:szCs w:val="28"/>
        </w:rPr>
        <w:t>об оценке регулирующего воздействии</w:t>
      </w:r>
      <w:bookmarkEnd w:id="0"/>
    </w:p>
    <w:p w:rsidR="005A2C1E" w:rsidRPr="005A2C1E" w:rsidRDefault="00D1153F" w:rsidP="00BA6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3F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  <w:r w:rsidR="005F7ADB" w:rsidRPr="00D1153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1153F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Красногорск</w:t>
      </w:r>
      <w:r w:rsidR="001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56F" w:rsidRPr="005075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«Об утверждении порядка предоставления на конкурсной основе субсидии</w:t>
      </w:r>
      <w:r w:rsidR="0050756F" w:rsidRPr="0050756F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из бюджета Красногорского муниципального района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50756F" w:rsidRPr="005075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затрат</w:t>
      </w:r>
      <w:r w:rsidR="0050756F" w:rsidRPr="00507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0756F" w:rsidRPr="005075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 рекламе в 2017 году»</w:t>
      </w:r>
    </w:p>
    <w:p w:rsidR="001538F8" w:rsidRPr="00D1153F" w:rsidRDefault="001538F8" w:rsidP="00BA63F0">
      <w:pPr>
        <w:pStyle w:val="20"/>
        <w:shd w:val="clear" w:color="auto" w:fill="auto"/>
        <w:spacing w:after="20" w:line="240" w:lineRule="auto"/>
        <w:ind w:left="40" w:right="40"/>
        <w:rPr>
          <w:sz w:val="28"/>
          <w:szCs w:val="28"/>
        </w:rPr>
      </w:pPr>
    </w:p>
    <w:p w:rsidR="001538F8" w:rsidRPr="00137A29" w:rsidRDefault="005F7ADB" w:rsidP="00BA63F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0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>по инвестициям и развитию предпринимательства</w:t>
      </w:r>
      <w:r w:rsidRPr="00D854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3138" w:rsidRPr="00D854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утвержденного Постановлением администрации Красногорского муниципального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27.07.2015г. № 1250/7</w:t>
      </w:r>
      <w:r w:rsidRPr="00D85407">
        <w:rPr>
          <w:rFonts w:ascii="Times New Roman" w:hAnsi="Times New Roman" w:cs="Times New Roman"/>
          <w:sz w:val="28"/>
          <w:szCs w:val="28"/>
        </w:rPr>
        <w:t>, рассмотрело проект постановления администрации</w:t>
      </w:r>
      <w:r w:rsidR="00D1153F" w:rsidRPr="00D8540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Красногорск</w:t>
      </w:r>
      <w:r w:rsidR="00D1153F" w:rsidRPr="00D85407">
        <w:rPr>
          <w:rFonts w:ascii="Times New Roman" w:hAnsi="Times New Roman" w:cs="Times New Roman"/>
          <w:sz w:val="28"/>
          <w:szCs w:val="28"/>
        </w:rPr>
        <w:t xml:space="preserve"> </w:t>
      </w:r>
      <w:r w:rsidR="0050756F" w:rsidRPr="00507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«Об утверждении порядка предоставления на конкурсной основе субсидии</w:t>
      </w:r>
      <w:r w:rsidR="0050756F" w:rsidRPr="0050756F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из бюджета Красногорского муниципального района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50756F" w:rsidRPr="005075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затрат по рекламе в 2017 году»</w:t>
      </w:r>
      <w:r w:rsidR="005A2C1E" w:rsidRPr="005A2C1E">
        <w:rPr>
          <w:rFonts w:ascii="Times New Roman" w:hAnsi="Times New Roman" w:cs="Times New Roman"/>
          <w:sz w:val="28"/>
          <w:szCs w:val="28"/>
        </w:rPr>
        <w:t xml:space="preserve"> </w:t>
      </w:r>
      <w:r w:rsidRPr="00D85407">
        <w:rPr>
          <w:rFonts w:ascii="Times New Roman" w:hAnsi="Times New Roman" w:cs="Times New Roman"/>
          <w:sz w:val="28"/>
          <w:szCs w:val="28"/>
        </w:rPr>
        <w:t>(далее - проект акта), разработанный и направленный для подготовки настоящего заключения об оценке регулирующего воздействия отделом развития предпринимат</w:t>
      </w:r>
      <w:r w:rsidR="00AD36B9" w:rsidRPr="00D85407">
        <w:rPr>
          <w:rFonts w:ascii="Times New Roman" w:hAnsi="Times New Roman" w:cs="Times New Roman"/>
          <w:sz w:val="28"/>
          <w:szCs w:val="28"/>
        </w:rPr>
        <w:t>ельства и инвестиций</w:t>
      </w:r>
      <w:r w:rsidRPr="00D85407">
        <w:rPr>
          <w:rFonts w:ascii="Times New Roman" w:hAnsi="Times New Roman" w:cs="Times New Roman"/>
          <w:sz w:val="28"/>
          <w:szCs w:val="28"/>
        </w:rPr>
        <w:t xml:space="preserve"> (далее - орган-разработчик), и сообщает следующее.</w:t>
      </w:r>
    </w:p>
    <w:p w:rsidR="001538F8" w:rsidRPr="00D85407" w:rsidRDefault="005F7ADB" w:rsidP="00BA63F0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D85407" w:rsidRDefault="005F7ADB" w:rsidP="00BA63F0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</w:rPr>
      </w:pPr>
      <w:r w:rsidRPr="00D85407">
        <w:rPr>
          <w:sz w:val="28"/>
          <w:szCs w:val="28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844A6" w:rsidRDefault="00AD36B9" w:rsidP="00BA63F0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  <w:lang w:val="ru-RU"/>
        </w:rPr>
        <w:t xml:space="preserve"> В ходе проведения процедуры оценки регулирующего воздействия проектов актов с 21 сентября 2017 года по 31 августа 2017 года </w:t>
      </w:r>
      <w:r w:rsidRPr="00D85407">
        <w:rPr>
          <w:sz w:val="28"/>
          <w:szCs w:val="28"/>
        </w:rPr>
        <w:t xml:space="preserve">органом-разработчиком </w:t>
      </w:r>
      <w:r w:rsidR="005F7ADB" w:rsidRPr="00D85407">
        <w:rPr>
          <w:sz w:val="28"/>
          <w:szCs w:val="28"/>
        </w:rPr>
        <w:t>были проведены</w:t>
      </w:r>
      <w:r w:rsidR="005F7ADB" w:rsidRPr="00D85407">
        <w:rPr>
          <w:rStyle w:val="10pt0pt"/>
          <w:sz w:val="28"/>
          <w:szCs w:val="28"/>
        </w:rPr>
        <w:t xml:space="preserve"> публичные</w:t>
      </w:r>
      <w:r w:rsidRPr="00D85407">
        <w:rPr>
          <w:sz w:val="28"/>
          <w:szCs w:val="28"/>
        </w:rPr>
        <w:t xml:space="preserve"> консультации с целью сбора</w:t>
      </w:r>
      <w:r w:rsidR="0050756F">
        <w:rPr>
          <w:sz w:val="28"/>
          <w:szCs w:val="28"/>
        </w:rPr>
        <w:t xml:space="preserve"> </w:t>
      </w:r>
      <w:r w:rsidRPr="00D85407">
        <w:rPr>
          <w:sz w:val="28"/>
          <w:szCs w:val="28"/>
        </w:rPr>
        <w:t>сведений</w:t>
      </w:r>
      <w:r w:rsidR="005F7ADB" w:rsidRPr="00D85407">
        <w:rPr>
          <w:sz w:val="28"/>
          <w:szCs w:val="28"/>
        </w:rPr>
        <w:t xml:space="preserve"> </w:t>
      </w:r>
      <w:r w:rsidRPr="00D85407">
        <w:rPr>
          <w:sz w:val="28"/>
          <w:szCs w:val="28"/>
          <w:lang w:val="ru-RU"/>
        </w:rPr>
        <w:t xml:space="preserve"> о положениях нормативного акта, необоснованно затрудняющих </w:t>
      </w:r>
      <w:r w:rsidR="00962D59" w:rsidRPr="00D85407">
        <w:rPr>
          <w:sz w:val="28"/>
          <w:szCs w:val="28"/>
          <w:lang w:val="ru-RU"/>
        </w:rPr>
        <w:t xml:space="preserve">ведение предпринимательской деятельности, </w:t>
      </w:r>
      <w:r w:rsidR="005F7ADB" w:rsidRPr="00D85407">
        <w:rPr>
          <w:sz w:val="28"/>
          <w:szCs w:val="28"/>
        </w:rPr>
        <w:t xml:space="preserve">т.к. степень регулирующего воздействия положений проекта акта низкая и не содержит положений, предусмотренных подпунктами 1 и 2 пункта 8, однако, подлежит оценке </w:t>
      </w:r>
      <w:r w:rsidR="005F7ADB" w:rsidRPr="00D85407">
        <w:rPr>
          <w:sz w:val="28"/>
          <w:szCs w:val="28"/>
        </w:rPr>
        <w:lastRenderedPageBreak/>
        <w:t>регулирующего воздействия в соответствии с пунктом 2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Красногорского муниципального района Московской области.</w:t>
      </w:r>
      <w:r w:rsidR="003844A6" w:rsidRPr="003844A6">
        <w:rPr>
          <w:sz w:val="28"/>
          <w:szCs w:val="28"/>
          <w:lang w:val="ru-RU"/>
        </w:rPr>
        <w:t xml:space="preserve"> </w:t>
      </w:r>
      <w:r w:rsidR="003844A6">
        <w:rPr>
          <w:sz w:val="28"/>
          <w:szCs w:val="28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1538F8" w:rsidRPr="003844A6" w:rsidRDefault="003844A6" w:rsidP="00BA63F0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</w:t>
      </w:r>
      <w:r w:rsidRPr="005F74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www.krasnogorsk-adm.ru</w:t>
      </w:r>
      <w:r w:rsidRPr="005F7433">
        <w:rPr>
          <w:sz w:val="28"/>
          <w:szCs w:val="28"/>
          <w:lang w:val="ru-RU"/>
        </w:rPr>
        <w:t>.</w:t>
      </w:r>
    </w:p>
    <w:p w:rsidR="001538F8" w:rsidRPr="00D85407" w:rsidRDefault="005F7ADB" w:rsidP="00BA63F0">
      <w:pPr>
        <w:pStyle w:val="11"/>
        <w:shd w:val="clear" w:color="auto" w:fill="auto"/>
        <w:spacing w:before="0" w:line="240" w:lineRule="auto"/>
        <w:ind w:left="40" w:right="40" w:firstLine="680"/>
        <w:rPr>
          <w:sz w:val="28"/>
          <w:szCs w:val="28"/>
          <w:lang w:val="ru-RU"/>
        </w:rPr>
      </w:pPr>
      <w:r w:rsidRPr="00D85407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</w:t>
      </w:r>
      <w:r w:rsidR="00D1153F" w:rsidRPr="00D85407">
        <w:rPr>
          <w:sz w:val="28"/>
          <w:szCs w:val="28"/>
        </w:rPr>
        <w:t>рганом сделаны следующие выводы</w:t>
      </w:r>
      <w:r w:rsidR="00962D59" w:rsidRPr="00D85407">
        <w:rPr>
          <w:sz w:val="28"/>
          <w:szCs w:val="28"/>
          <w:lang w:val="ru-RU"/>
        </w:rPr>
        <w:t>:</w:t>
      </w:r>
      <w:r w:rsidR="00D1153F" w:rsidRPr="00D85407">
        <w:rPr>
          <w:sz w:val="28"/>
          <w:szCs w:val="28"/>
          <w:lang w:val="ru-RU"/>
        </w:rPr>
        <w:t xml:space="preserve"> </w:t>
      </w:r>
      <w:r w:rsidRPr="00D85407">
        <w:rPr>
          <w:sz w:val="28"/>
          <w:szCs w:val="28"/>
        </w:rPr>
        <w:t xml:space="preserve">Проект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Красногорского </w:t>
      </w:r>
      <w:r w:rsidR="00962D59" w:rsidRPr="00D85407">
        <w:rPr>
          <w:sz w:val="28"/>
          <w:szCs w:val="28"/>
          <w:lang w:val="ru-RU"/>
        </w:rPr>
        <w:t>муниципального района.</w:t>
      </w:r>
    </w:p>
    <w:p w:rsidR="0050756F" w:rsidRDefault="005F7ADB" w:rsidP="00BA63F0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8"/>
          <w:szCs w:val="28"/>
          <w:lang w:val="ru-RU"/>
        </w:rPr>
      </w:pPr>
      <w:r w:rsidRPr="00D85407">
        <w:rPr>
          <w:rStyle w:val="115pt"/>
          <w:sz w:val="28"/>
          <w:szCs w:val="28"/>
        </w:rPr>
        <w:t>Принятие</w:t>
      </w:r>
      <w:r w:rsidRPr="00D85407">
        <w:rPr>
          <w:sz w:val="28"/>
          <w:szCs w:val="28"/>
        </w:rPr>
        <w:t xml:space="preserve"> проекта акта</w:t>
      </w:r>
      <w:r w:rsidRPr="00D85407">
        <w:rPr>
          <w:rStyle w:val="115pt"/>
          <w:sz w:val="28"/>
          <w:szCs w:val="28"/>
        </w:rPr>
        <w:t xml:space="preserve"> необходимо</w:t>
      </w:r>
      <w:r w:rsidRPr="00D85407">
        <w:rPr>
          <w:sz w:val="28"/>
          <w:szCs w:val="28"/>
        </w:rPr>
        <w:t xml:space="preserve"> в силу того, что предлагаемое правовое регулирование устанавливает равные возможности предоставления субсидий организациям - субъектам малого и среднего предприни</w:t>
      </w:r>
      <w:r w:rsidR="00137A29">
        <w:rPr>
          <w:sz w:val="28"/>
          <w:szCs w:val="28"/>
        </w:rPr>
        <w:t>мательства</w:t>
      </w:r>
      <w:r w:rsidR="00BA63F0">
        <w:rPr>
          <w:sz w:val="28"/>
          <w:szCs w:val="28"/>
          <w:lang w:val="ru-RU"/>
        </w:rPr>
        <w:t>,</w:t>
      </w:r>
      <w:r w:rsidR="00BA63F0" w:rsidRPr="00BA63F0">
        <w:rPr>
          <w:rFonts w:eastAsia="Calibri"/>
          <w:color w:val="auto"/>
          <w:sz w:val="28"/>
          <w:szCs w:val="28"/>
          <w:lang w:val="ru-RU"/>
        </w:rPr>
        <w:t xml:space="preserve"> </w:t>
      </w:r>
      <w:r w:rsidR="00BA63F0" w:rsidRPr="0050756F">
        <w:rPr>
          <w:rFonts w:eastAsia="Calibri"/>
          <w:color w:val="auto"/>
          <w:sz w:val="28"/>
          <w:szCs w:val="28"/>
          <w:lang w:val="ru-RU"/>
        </w:rPr>
        <w:t>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BA63F0" w:rsidRPr="0050756F">
        <w:rPr>
          <w:color w:val="auto"/>
          <w:sz w:val="28"/>
          <w:szCs w:val="28"/>
          <w:lang w:val="ru-RU"/>
        </w:rPr>
        <w:t xml:space="preserve"> затрат по рекламе в 2017 году</w:t>
      </w:r>
      <w:r w:rsidR="0050756F">
        <w:rPr>
          <w:sz w:val="28"/>
          <w:szCs w:val="28"/>
          <w:lang w:val="ru-RU"/>
        </w:rPr>
        <w:t>.</w:t>
      </w:r>
      <w:r w:rsidR="0050756F" w:rsidRPr="0050756F">
        <w:rPr>
          <w:sz w:val="28"/>
          <w:szCs w:val="28"/>
          <w:lang w:val="ru-RU"/>
        </w:rPr>
        <w:t xml:space="preserve"> </w:t>
      </w:r>
      <w:r w:rsidR="00D85407" w:rsidRPr="00D85407">
        <w:rPr>
          <w:sz w:val="28"/>
          <w:szCs w:val="28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Красногорск, финансовой и имущественной поддержки субъектов малого</w:t>
      </w:r>
      <w:r w:rsidR="0050756F">
        <w:rPr>
          <w:sz w:val="28"/>
          <w:szCs w:val="28"/>
          <w:lang w:val="ru-RU"/>
        </w:rPr>
        <w:t xml:space="preserve"> и среднего предпринимательства.</w:t>
      </w:r>
      <w:bookmarkStart w:id="1" w:name="_GoBack"/>
      <w:bookmarkEnd w:id="1"/>
    </w:p>
    <w:p w:rsidR="001538F8" w:rsidRPr="00D85407" w:rsidRDefault="005F7ADB" w:rsidP="00BA63F0">
      <w:pPr>
        <w:pStyle w:val="11"/>
        <w:shd w:val="clear" w:color="auto" w:fill="auto"/>
        <w:spacing w:before="0" w:after="1283" w:line="240" w:lineRule="auto"/>
        <w:ind w:left="20" w:right="20"/>
        <w:rPr>
          <w:sz w:val="28"/>
          <w:szCs w:val="28"/>
          <w:lang w:val="ru-RU"/>
        </w:rPr>
      </w:pPr>
      <w:r w:rsidRPr="00D1153F">
        <w:rPr>
          <w:sz w:val="28"/>
          <w:szCs w:val="28"/>
        </w:rPr>
        <w:t>Руководитель уполномоченного органа</w:t>
      </w:r>
      <w:r w:rsidR="00D85407">
        <w:rPr>
          <w:sz w:val="28"/>
          <w:szCs w:val="28"/>
          <w:lang w:val="ru-RU"/>
        </w:rPr>
        <w:t xml:space="preserve">                                  </w:t>
      </w:r>
      <w:proofErr w:type="spellStart"/>
      <w:r w:rsidR="00D85407">
        <w:rPr>
          <w:sz w:val="28"/>
          <w:szCs w:val="28"/>
          <w:lang w:val="ru-RU"/>
        </w:rPr>
        <w:t>Ю.Е.Борисенко</w:t>
      </w:r>
      <w:proofErr w:type="spellEnd"/>
      <w:r w:rsidR="00D85407">
        <w:rPr>
          <w:sz w:val="28"/>
          <w:szCs w:val="28"/>
          <w:lang w:val="ru-RU"/>
        </w:rPr>
        <w:t xml:space="preserve">                       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2C" w:rsidRDefault="00DE092C">
      <w:r>
        <w:separator/>
      </w:r>
    </w:p>
  </w:endnote>
  <w:endnote w:type="continuationSeparator" w:id="0">
    <w:p w:rsidR="00DE092C" w:rsidRDefault="00DE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2C" w:rsidRDefault="00DE092C"/>
  </w:footnote>
  <w:footnote w:type="continuationSeparator" w:id="0">
    <w:p w:rsidR="00DE092C" w:rsidRDefault="00DE09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8"/>
    <w:rsid w:val="00137A29"/>
    <w:rsid w:val="001538F8"/>
    <w:rsid w:val="001B134F"/>
    <w:rsid w:val="003844A6"/>
    <w:rsid w:val="00445BB6"/>
    <w:rsid w:val="0050756F"/>
    <w:rsid w:val="00535DE7"/>
    <w:rsid w:val="005A2C1E"/>
    <w:rsid w:val="005F0DCC"/>
    <w:rsid w:val="005F7ADB"/>
    <w:rsid w:val="0076301A"/>
    <w:rsid w:val="007E56FE"/>
    <w:rsid w:val="00962D59"/>
    <w:rsid w:val="00AD36B9"/>
    <w:rsid w:val="00BA63F0"/>
    <w:rsid w:val="00C7216A"/>
    <w:rsid w:val="00C877C7"/>
    <w:rsid w:val="00D1153F"/>
    <w:rsid w:val="00D7015F"/>
    <w:rsid w:val="00D85407"/>
    <w:rsid w:val="00DC042C"/>
    <w:rsid w:val="00DE092C"/>
    <w:rsid w:val="00E575AF"/>
    <w:rsid w:val="00E65223"/>
    <w:rsid w:val="00E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8B72-EDF4-4ABA-B45D-DB42BEB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63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3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12</cp:revision>
  <cp:lastPrinted>2017-09-15T07:27:00Z</cp:lastPrinted>
  <dcterms:created xsi:type="dcterms:W3CDTF">2017-09-14T11:30:00Z</dcterms:created>
  <dcterms:modified xsi:type="dcterms:W3CDTF">2017-09-15T07:28:00Z</dcterms:modified>
</cp:coreProperties>
</file>