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73" w:rsidRDefault="00EF3DEA" w:rsidP="00EF3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F73">
        <w:rPr>
          <w:rFonts w:ascii="Times New Roman" w:hAnsi="Times New Roman" w:cs="Times New Roman"/>
          <w:sz w:val="28"/>
          <w:szCs w:val="28"/>
        </w:rPr>
        <w:t>И</w:t>
      </w:r>
      <w:r w:rsidRPr="006A7F73">
        <w:rPr>
          <w:rFonts w:ascii="Times New Roman" w:hAnsi="Times New Roman" w:cs="Times New Roman"/>
          <w:sz w:val="28"/>
          <w:szCs w:val="28"/>
        </w:rPr>
        <w:t>нформаци</w:t>
      </w:r>
      <w:r w:rsidRPr="006A7F73">
        <w:rPr>
          <w:rFonts w:ascii="Times New Roman" w:hAnsi="Times New Roman" w:cs="Times New Roman"/>
          <w:sz w:val="28"/>
          <w:szCs w:val="28"/>
        </w:rPr>
        <w:t>я</w:t>
      </w:r>
      <w:r w:rsidRPr="006A7F73">
        <w:rPr>
          <w:rFonts w:ascii="Times New Roman" w:hAnsi="Times New Roman" w:cs="Times New Roman"/>
          <w:sz w:val="28"/>
          <w:szCs w:val="28"/>
        </w:rPr>
        <w:t xml:space="preserve"> о местах нахождения воинских захоронений</w:t>
      </w:r>
      <w:r w:rsidR="006A7F73">
        <w:rPr>
          <w:rFonts w:ascii="Times New Roman" w:hAnsi="Times New Roman" w:cs="Times New Roman"/>
          <w:sz w:val="28"/>
          <w:szCs w:val="28"/>
        </w:rPr>
        <w:t xml:space="preserve">, находящихся на территории городского округа Красногорск Московской области </w:t>
      </w:r>
    </w:p>
    <w:p w:rsidR="00F43BF1" w:rsidRPr="006A7F73" w:rsidRDefault="006A7F73" w:rsidP="00EF3DE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состоянию на 29 мая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3005"/>
        <w:gridCol w:w="2552"/>
        <w:gridCol w:w="2410"/>
        <w:gridCol w:w="3827"/>
      </w:tblGrid>
      <w:tr w:rsidR="006B606E" w:rsidRPr="00180912" w:rsidTr="006B606E">
        <w:trPr>
          <w:trHeight w:val="376"/>
        </w:trPr>
        <w:tc>
          <w:tcPr>
            <w:tcW w:w="647" w:type="dxa"/>
            <w:vMerge w:val="restart"/>
          </w:tcPr>
          <w:p w:rsidR="00180912" w:rsidRPr="00180912" w:rsidRDefault="00180912" w:rsidP="00180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91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80912" w:rsidRPr="00180912" w:rsidRDefault="00180912" w:rsidP="00180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091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8091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05" w:type="dxa"/>
            <w:vMerge w:val="restart"/>
          </w:tcPr>
          <w:p w:rsidR="00180912" w:rsidRPr="00180912" w:rsidRDefault="00180912" w:rsidP="00180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912">
              <w:rPr>
                <w:rFonts w:ascii="Times New Roman" w:hAnsi="Times New Roman" w:cs="Times New Roman"/>
                <w:sz w:val="26"/>
                <w:szCs w:val="26"/>
              </w:rPr>
              <w:t>Наименование воинского захоронения</w:t>
            </w:r>
          </w:p>
        </w:tc>
        <w:tc>
          <w:tcPr>
            <w:tcW w:w="4962" w:type="dxa"/>
            <w:gridSpan w:val="2"/>
          </w:tcPr>
          <w:p w:rsidR="00180912" w:rsidRPr="00180912" w:rsidRDefault="00180912" w:rsidP="0018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GPS </w:t>
            </w:r>
            <w:r w:rsidRPr="00180912">
              <w:rPr>
                <w:rFonts w:ascii="Times New Roman" w:hAnsi="Times New Roman" w:cs="Times New Roman"/>
                <w:sz w:val="26"/>
                <w:szCs w:val="26"/>
              </w:rPr>
              <w:t>координаты</w:t>
            </w:r>
          </w:p>
        </w:tc>
        <w:tc>
          <w:tcPr>
            <w:tcW w:w="3827" w:type="dxa"/>
            <w:vMerge w:val="restart"/>
          </w:tcPr>
          <w:p w:rsidR="00180912" w:rsidRPr="00180912" w:rsidRDefault="00180912" w:rsidP="006B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912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 воинского захоронения</w:t>
            </w:r>
          </w:p>
        </w:tc>
      </w:tr>
      <w:tr w:rsidR="006B606E" w:rsidRPr="00180912" w:rsidTr="006B606E">
        <w:tc>
          <w:tcPr>
            <w:tcW w:w="647" w:type="dxa"/>
            <w:vMerge/>
          </w:tcPr>
          <w:p w:rsidR="00180912" w:rsidRPr="00180912" w:rsidRDefault="00180912" w:rsidP="00180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Merge/>
          </w:tcPr>
          <w:p w:rsidR="00180912" w:rsidRPr="00180912" w:rsidRDefault="00180912" w:rsidP="00180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80912" w:rsidRPr="00180912" w:rsidRDefault="00180912" w:rsidP="0018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912">
              <w:rPr>
                <w:rFonts w:ascii="Times New Roman" w:hAnsi="Times New Roman" w:cs="Times New Roman"/>
                <w:sz w:val="26"/>
                <w:szCs w:val="26"/>
              </w:rPr>
              <w:t>широта</w:t>
            </w:r>
          </w:p>
        </w:tc>
        <w:tc>
          <w:tcPr>
            <w:tcW w:w="2410" w:type="dxa"/>
          </w:tcPr>
          <w:p w:rsidR="00180912" w:rsidRPr="00180912" w:rsidRDefault="00180912" w:rsidP="0018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912">
              <w:rPr>
                <w:rFonts w:ascii="Times New Roman" w:hAnsi="Times New Roman" w:cs="Times New Roman"/>
                <w:sz w:val="26"/>
                <w:szCs w:val="26"/>
              </w:rPr>
              <w:t>долгота</w:t>
            </w:r>
          </w:p>
        </w:tc>
        <w:tc>
          <w:tcPr>
            <w:tcW w:w="3827" w:type="dxa"/>
            <w:vMerge/>
          </w:tcPr>
          <w:p w:rsidR="00180912" w:rsidRPr="00180912" w:rsidRDefault="00180912" w:rsidP="00180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06E" w:rsidRPr="00180912" w:rsidTr="006B606E">
        <w:tc>
          <w:tcPr>
            <w:tcW w:w="647" w:type="dxa"/>
          </w:tcPr>
          <w:p w:rsidR="00180912" w:rsidRPr="00180912" w:rsidRDefault="00180912" w:rsidP="00180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9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5" w:type="dxa"/>
          </w:tcPr>
          <w:p w:rsidR="00180912" w:rsidRPr="00180912" w:rsidRDefault="00180912" w:rsidP="0018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9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180912" w:rsidRPr="00180912" w:rsidRDefault="00180912" w:rsidP="0018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9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180912" w:rsidRPr="00180912" w:rsidRDefault="00180912" w:rsidP="0018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9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180912" w:rsidRPr="00180912" w:rsidRDefault="00180912" w:rsidP="0018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9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529D4" w:rsidRPr="00180912" w:rsidTr="006B606E">
        <w:tc>
          <w:tcPr>
            <w:tcW w:w="647" w:type="dxa"/>
          </w:tcPr>
          <w:p w:rsidR="000529D4" w:rsidRPr="00180912" w:rsidRDefault="006B606E" w:rsidP="00180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05" w:type="dxa"/>
          </w:tcPr>
          <w:p w:rsidR="000529D4" w:rsidRPr="00180912" w:rsidRDefault="006B606E" w:rsidP="006B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06E">
              <w:rPr>
                <w:rFonts w:ascii="Times New Roman" w:hAnsi="Times New Roman" w:cs="Times New Roman"/>
                <w:sz w:val="26"/>
                <w:szCs w:val="26"/>
              </w:rPr>
              <w:t>Мемориальное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хоронение «Рубеж обороны Москвы»</w:t>
            </w:r>
            <w:r w:rsidRPr="006B606E">
              <w:rPr>
                <w:rFonts w:ascii="Times New Roman" w:hAnsi="Times New Roman" w:cs="Times New Roman"/>
                <w:sz w:val="26"/>
                <w:szCs w:val="26"/>
              </w:rPr>
              <w:t xml:space="preserve"> в деревне </w:t>
            </w:r>
            <w:proofErr w:type="spellStart"/>
            <w:r w:rsidRPr="006B606E">
              <w:rPr>
                <w:rFonts w:ascii="Times New Roman" w:hAnsi="Times New Roman" w:cs="Times New Roman"/>
                <w:sz w:val="26"/>
                <w:szCs w:val="26"/>
              </w:rPr>
              <w:t>Нефедьево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6B606E" w:rsidRDefault="006B606E" w:rsidP="0018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 град. 53 мин.</w:t>
            </w:r>
          </w:p>
          <w:p w:rsidR="000529D4" w:rsidRPr="006B606E" w:rsidRDefault="006B606E" w:rsidP="0018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41.5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55.894862)</w:t>
            </w:r>
          </w:p>
        </w:tc>
        <w:tc>
          <w:tcPr>
            <w:tcW w:w="2410" w:type="dxa"/>
          </w:tcPr>
          <w:p w:rsidR="000529D4" w:rsidRPr="00180912" w:rsidRDefault="006B606E" w:rsidP="0018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 град. 9 мин. 13.76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(37.153821)</w:t>
            </w:r>
          </w:p>
        </w:tc>
        <w:tc>
          <w:tcPr>
            <w:tcW w:w="3827" w:type="dxa"/>
          </w:tcPr>
          <w:p w:rsidR="000529D4" w:rsidRPr="00180912" w:rsidRDefault="006B606E" w:rsidP="0018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городской округ Красногорск, территориальное управление Нахабино, дер.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Нефедьево</w:t>
            </w:r>
            <w:proofErr w:type="spellEnd"/>
          </w:p>
        </w:tc>
      </w:tr>
      <w:tr w:rsidR="006B606E" w:rsidRPr="00180912" w:rsidTr="006B606E">
        <w:tc>
          <w:tcPr>
            <w:tcW w:w="647" w:type="dxa"/>
          </w:tcPr>
          <w:p w:rsidR="006B606E" w:rsidRPr="00180912" w:rsidRDefault="006B606E" w:rsidP="00180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05" w:type="dxa"/>
          </w:tcPr>
          <w:p w:rsidR="006B606E" w:rsidRPr="00180912" w:rsidRDefault="006B606E" w:rsidP="006B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06E">
              <w:rPr>
                <w:rFonts w:ascii="Times New Roman" w:hAnsi="Times New Roman" w:cs="Times New Roman"/>
                <w:sz w:val="26"/>
                <w:szCs w:val="26"/>
              </w:rPr>
              <w:t>Мемориальное захоронение павшим воинам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Великой Отечественной Войне «</w:t>
            </w:r>
            <w:r w:rsidRPr="006B606E">
              <w:rPr>
                <w:rFonts w:ascii="Times New Roman" w:hAnsi="Times New Roman" w:cs="Times New Roman"/>
                <w:sz w:val="26"/>
                <w:szCs w:val="26"/>
              </w:rPr>
              <w:t>Погибшие в боях за Родину 1941-1945г.г.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6B606E" w:rsidRPr="006B606E" w:rsidRDefault="006B606E" w:rsidP="006B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55 град. 50 мин. 54.81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6B606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55.848558)</w:t>
            </w:r>
          </w:p>
        </w:tc>
        <w:tc>
          <w:tcPr>
            <w:tcW w:w="2410" w:type="dxa"/>
          </w:tcPr>
          <w:p w:rsidR="006B606E" w:rsidRPr="00180912" w:rsidRDefault="006B606E" w:rsidP="006B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 град. 10 мин. 44.56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(37.179044)</w:t>
            </w:r>
          </w:p>
        </w:tc>
        <w:tc>
          <w:tcPr>
            <w:tcW w:w="3827" w:type="dxa"/>
          </w:tcPr>
          <w:p w:rsidR="006B606E" w:rsidRPr="00180912" w:rsidRDefault="006B606E" w:rsidP="006B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городской округ Красногорск, террит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ориальное управление Нахабино, ул. Красноармейская</w:t>
            </w:r>
          </w:p>
        </w:tc>
      </w:tr>
      <w:tr w:rsidR="00805E81" w:rsidRPr="00180912" w:rsidTr="006B606E">
        <w:tc>
          <w:tcPr>
            <w:tcW w:w="647" w:type="dxa"/>
          </w:tcPr>
          <w:p w:rsidR="00805E81" w:rsidRPr="00180912" w:rsidRDefault="00805E81" w:rsidP="00180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05" w:type="dxa"/>
          </w:tcPr>
          <w:p w:rsidR="00805E81" w:rsidRPr="00180912" w:rsidRDefault="00805E81" w:rsidP="00805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05E81">
              <w:rPr>
                <w:rFonts w:ascii="Times New Roman" w:hAnsi="Times New Roman" w:cs="Times New Roman"/>
                <w:sz w:val="26"/>
                <w:szCs w:val="26"/>
              </w:rPr>
              <w:t>Могила неизвестного солдата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05E81">
              <w:rPr>
                <w:rFonts w:ascii="Times New Roman" w:hAnsi="Times New Roman" w:cs="Times New Roman"/>
                <w:sz w:val="26"/>
                <w:szCs w:val="26"/>
              </w:rPr>
              <w:t xml:space="preserve"> (боевое  захоронение)</w:t>
            </w:r>
          </w:p>
        </w:tc>
        <w:tc>
          <w:tcPr>
            <w:tcW w:w="2552" w:type="dxa"/>
          </w:tcPr>
          <w:p w:rsidR="00805E81" w:rsidRPr="006B606E" w:rsidRDefault="00805E81" w:rsidP="00805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55 град. 53 мин. 52.25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6B606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55.897847)</w:t>
            </w:r>
          </w:p>
        </w:tc>
        <w:tc>
          <w:tcPr>
            <w:tcW w:w="2410" w:type="dxa"/>
          </w:tcPr>
          <w:p w:rsidR="00805E81" w:rsidRPr="00180912" w:rsidRDefault="00805E81" w:rsidP="00805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 град. 11 мин. 13.59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(37.187107)</w:t>
            </w:r>
          </w:p>
        </w:tc>
        <w:tc>
          <w:tcPr>
            <w:tcW w:w="3827" w:type="dxa"/>
          </w:tcPr>
          <w:p w:rsidR="00805E81" w:rsidRPr="00180912" w:rsidRDefault="00805E81" w:rsidP="00805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городской округ Красногорск, террит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ориальное управление Нахабино, дер. Козино,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кладбище</w:t>
            </w:r>
          </w:p>
        </w:tc>
      </w:tr>
      <w:tr w:rsidR="00805E81" w:rsidRPr="00180912" w:rsidTr="006B606E">
        <w:tc>
          <w:tcPr>
            <w:tcW w:w="647" w:type="dxa"/>
          </w:tcPr>
          <w:p w:rsidR="00805E81" w:rsidRPr="00180912" w:rsidRDefault="00805E81" w:rsidP="00180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05" w:type="dxa"/>
          </w:tcPr>
          <w:p w:rsidR="00805E81" w:rsidRPr="00180912" w:rsidRDefault="00805E81" w:rsidP="00180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E81">
              <w:rPr>
                <w:rFonts w:ascii="Times New Roman" w:hAnsi="Times New Roman" w:cs="Times New Roman"/>
                <w:sz w:val="26"/>
                <w:szCs w:val="26"/>
              </w:rPr>
              <w:t>Братская могила 17-ти неизвестных воинов, погибших в боях за Москву в декабре 1941г.</w:t>
            </w:r>
          </w:p>
        </w:tc>
        <w:tc>
          <w:tcPr>
            <w:tcW w:w="2552" w:type="dxa"/>
          </w:tcPr>
          <w:p w:rsidR="00805E81" w:rsidRPr="006B606E" w:rsidRDefault="00805E81" w:rsidP="00EC4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55 град. 53 мин. 52.25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6B606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55.897847)</w:t>
            </w:r>
          </w:p>
        </w:tc>
        <w:tc>
          <w:tcPr>
            <w:tcW w:w="2410" w:type="dxa"/>
          </w:tcPr>
          <w:p w:rsidR="00805E81" w:rsidRPr="00180912" w:rsidRDefault="00805E81" w:rsidP="00EC4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 град. 11 мин. 13.59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(37.187107)</w:t>
            </w:r>
          </w:p>
        </w:tc>
        <w:tc>
          <w:tcPr>
            <w:tcW w:w="3827" w:type="dxa"/>
          </w:tcPr>
          <w:p w:rsidR="00805E81" w:rsidRPr="00180912" w:rsidRDefault="00805E81" w:rsidP="00805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городской округ Красногорск, террит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ориальное управление Нахабино, Красноармейское кладбище</w:t>
            </w:r>
          </w:p>
        </w:tc>
      </w:tr>
    </w:tbl>
    <w:p w:rsidR="00EF3DEA" w:rsidRPr="00EF3DEA" w:rsidRDefault="00EF3DEA" w:rsidP="00EF3D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3DEA" w:rsidRPr="00EF3DEA" w:rsidSect="006B606E">
      <w:pgSz w:w="16838" w:h="11906" w:orient="landscape"/>
      <w:pgMar w:top="1701" w:right="1134" w:bottom="85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EA"/>
    <w:rsid w:val="000529D4"/>
    <w:rsid w:val="00180912"/>
    <w:rsid w:val="006A7F73"/>
    <w:rsid w:val="006B606E"/>
    <w:rsid w:val="00781169"/>
    <w:rsid w:val="00805E81"/>
    <w:rsid w:val="00EE53E5"/>
    <w:rsid w:val="00EF3DEA"/>
    <w:rsid w:val="00F4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2017-05-29T08:04:00Z</dcterms:created>
  <dcterms:modified xsi:type="dcterms:W3CDTF">2017-05-29T13:54:00Z</dcterms:modified>
</cp:coreProperties>
</file>