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34" w:rsidRDefault="009D2271">
      <w:pPr>
        <w:spacing w:line="360" w:lineRule="auto"/>
        <w:ind w:left="5387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-548640</wp:posOffset>
                </wp:positionV>
                <wp:extent cx="3320415" cy="3180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318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34" w:rsidRDefault="00FB083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object w:dxaOrig="1005" w:dyaOrig="124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.5pt;height:57pt" o:ole="">
                                  <v:imagedata r:id="rId6" o:title=""/>
                                </v:shape>
                                <o:OLEObject Type="Embed" ProgID="PBrush" ShapeID="_x0000_i1025" DrawAspect="Content" ObjectID="_1741524483" r:id="rId7"/>
                              </w:object>
                            </w:r>
                          </w:p>
                          <w:p w:rsidR="00FB0834" w:rsidRDefault="00FB083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B0834" w:rsidRDefault="00FB0834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ФИНАНСОВОЕ УПРАВЛЕНИЕ</w:t>
                            </w:r>
                          </w:p>
                          <w:p w:rsidR="00FB0834" w:rsidRDefault="00FB0834">
                            <w:pPr>
                              <w:pStyle w:val="a4"/>
                              <w:ind w:left="426" w:hanging="426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r w:rsidR="006340B9">
                              <w:rPr>
                                <w:sz w:val="24"/>
                                <w:szCs w:val="24"/>
                              </w:rPr>
                              <w:t xml:space="preserve">ГОРОДСКОГО ОКРУГА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КРАСНОГОРСК</w:t>
                            </w:r>
                          </w:p>
                          <w:p w:rsidR="00FB0834" w:rsidRDefault="00FB0834">
                            <w:pPr>
                              <w:pStyle w:val="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Московской области</w:t>
                            </w:r>
                          </w:p>
                          <w:p w:rsidR="00FB0834" w:rsidRDefault="00FB083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B0834" w:rsidRDefault="00FB083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143400, Московская обл.</w:t>
                            </w:r>
                          </w:p>
                          <w:p w:rsidR="00FB0834" w:rsidRDefault="00FB083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г. Красногорск, ул. Ленина, 4</w:t>
                            </w:r>
                          </w:p>
                          <w:p w:rsidR="00FB0834" w:rsidRDefault="00FB083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Телефон/факс: 562-04-92</w:t>
                            </w:r>
                          </w:p>
                          <w:p w:rsidR="00FB0834" w:rsidRDefault="00FB0834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 xml:space="preserve">E-mail: </w:t>
                            </w:r>
                            <w:r w:rsidR="00111C8D">
                              <w:rPr>
                                <w:sz w:val="18"/>
                                <w:lang w:val="en-US"/>
                              </w:rPr>
                              <w:t>finuprkmr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@kradm.</w:t>
                            </w:r>
                            <w:r w:rsidR="00111C8D">
                              <w:rPr>
                                <w:sz w:val="1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u</w:t>
                            </w:r>
                          </w:p>
                          <w:p w:rsidR="00FB0834" w:rsidRDefault="00FB0834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FB0834" w:rsidRPr="00AD5932" w:rsidRDefault="00C53220">
                            <w:pPr>
                              <w:spacing w:line="48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F27673">
                              <w:t>от</w:t>
                            </w:r>
                            <w:r w:rsidRPr="00825C55">
                              <w:t xml:space="preserve"> </w:t>
                            </w:r>
                            <w:r w:rsidR="00AD5932">
                              <w:t>30</w:t>
                            </w:r>
                            <w:r w:rsidR="00815839" w:rsidRPr="00825C55">
                              <w:t>.</w:t>
                            </w:r>
                            <w:r w:rsidR="00AD5932">
                              <w:t>1</w:t>
                            </w:r>
                            <w:r w:rsidR="00EB138A">
                              <w:t>1</w:t>
                            </w:r>
                            <w:r w:rsidR="006B532A" w:rsidRPr="00825C55">
                              <w:t>.20</w:t>
                            </w:r>
                            <w:r w:rsidR="008E0841" w:rsidRPr="00825C55">
                              <w:t>2</w:t>
                            </w:r>
                            <w:r w:rsidR="00AD5932">
                              <w:t>2</w:t>
                            </w:r>
                            <w:r w:rsidR="00EE11EA" w:rsidRPr="00F27673">
                              <w:t>г</w:t>
                            </w:r>
                            <w:r w:rsidR="00EE11EA" w:rsidRPr="00825C55">
                              <w:t xml:space="preserve">.    № </w:t>
                            </w:r>
                            <w:r w:rsidR="00F87F5E" w:rsidRPr="00825C55">
                              <w:t>11-03/</w:t>
                            </w:r>
                            <w:r w:rsidR="00AD5932">
                              <w:t>55б</w:t>
                            </w:r>
                          </w:p>
                          <w:p w:rsidR="00825C55" w:rsidRDefault="00825C55" w:rsidP="00825C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(в редакции от </w:t>
                            </w:r>
                            <w:r w:rsidR="004C3E85">
                              <w:rPr>
                                <w:sz w:val="28"/>
                                <w:szCs w:val="28"/>
                              </w:rPr>
                              <w:t>28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.0</w:t>
                            </w:r>
                            <w:r w:rsidR="004C3E85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.2023 № 11-03/1</w:t>
                            </w:r>
                            <w:r w:rsidR="004C3E85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C3E85" w:rsidRPr="008D2226" w:rsidRDefault="004C3E85" w:rsidP="00825C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25C55" w:rsidRDefault="00825C55" w:rsidP="00825C5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D22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B0834" w:rsidRPr="00825C55" w:rsidRDefault="00FB0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3pt;margin-top:-43.2pt;width:261.45pt;height:2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" o:allowincell="f" stroked="f">
                <v:textbox>
                  <w:txbxContent>
                    <w:p w:rsidR="00FB0834" w:rsidRDefault="00FB083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object w:dxaOrig="1005" w:dyaOrig="1245">
                          <v:shape id="_x0000_i1025" type="#_x0000_t75" style="width:46.5pt;height:57pt" o:ole="">
                            <v:imagedata r:id="rId6" o:title=""/>
                          </v:shape>
                          <o:OLEObject Type="Embed" ProgID="PBrush" ShapeID="_x0000_i1025" DrawAspect="Content" ObjectID="_1741524483" r:id="rId8"/>
                        </w:object>
                      </w:r>
                    </w:p>
                    <w:p w:rsidR="00FB0834" w:rsidRDefault="00FB0834">
                      <w:pPr>
                        <w:jc w:val="center"/>
                        <w:rPr>
                          <w:b/>
                        </w:rPr>
                      </w:pPr>
                    </w:p>
                    <w:p w:rsidR="00FB0834" w:rsidRDefault="00FB0834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ФИНАНСОВОЕ УПРАВЛЕНИЕ</w:t>
                      </w:r>
                    </w:p>
                    <w:p w:rsidR="00FB0834" w:rsidRDefault="00FB0834">
                      <w:pPr>
                        <w:pStyle w:val="a4"/>
                        <w:ind w:left="426" w:hanging="426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АДМИНИСТРАЦИИ </w:t>
                      </w:r>
                      <w:r w:rsidR="006340B9">
                        <w:rPr>
                          <w:sz w:val="24"/>
                          <w:szCs w:val="24"/>
                        </w:rPr>
                        <w:t xml:space="preserve">ГОРОДСКОГО ОКРУГА </w:t>
                      </w:r>
                      <w:r>
                        <w:rPr>
                          <w:sz w:val="24"/>
                          <w:szCs w:val="24"/>
                        </w:rPr>
                        <w:t>КРАСНОГОРСК</w:t>
                      </w:r>
                    </w:p>
                    <w:p w:rsidR="00FB0834" w:rsidRDefault="00FB0834">
                      <w:pPr>
                        <w:pStyle w:val="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Московской области</w:t>
                      </w:r>
                    </w:p>
                    <w:p w:rsidR="00FB0834" w:rsidRDefault="00FB0834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FB0834" w:rsidRDefault="00FB083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143400, Московская обл.</w:t>
                      </w:r>
                    </w:p>
                    <w:p w:rsidR="00FB0834" w:rsidRDefault="00FB083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г. Красногорск, ул. Ленина, 4</w:t>
                      </w:r>
                    </w:p>
                    <w:p w:rsidR="00FB0834" w:rsidRDefault="00FB083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Телефон/факс: 562-04-92</w:t>
                      </w:r>
                    </w:p>
                    <w:p w:rsidR="00FB0834" w:rsidRDefault="00FB0834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 xml:space="preserve">E-mail: </w:t>
                      </w:r>
                      <w:r w:rsidR="00111C8D">
                        <w:rPr>
                          <w:sz w:val="18"/>
                          <w:lang w:val="en-US"/>
                        </w:rPr>
                        <w:t>finuprkmr</w:t>
                      </w:r>
                      <w:r>
                        <w:rPr>
                          <w:sz w:val="18"/>
                          <w:lang w:val="en-US"/>
                        </w:rPr>
                        <w:t>@kradm.</w:t>
                      </w:r>
                      <w:r w:rsidR="00111C8D">
                        <w:rPr>
                          <w:sz w:val="18"/>
                          <w:lang w:val="en-US"/>
                        </w:rPr>
                        <w:t>r</w:t>
                      </w:r>
                      <w:r>
                        <w:rPr>
                          <w:sz w:val="18"/>
                          <w:lang w:val="en-US"/>
                        </w:rPr>
                        <w:t>u</w:t>
                      </w:r>
                    </w:p>
                    <w:p w:rsidR="00FB0834" w:rsidRDefault="00FB0834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</w:p>
                    <w:p w:rsidR="00FB0834" w:rsidRPr="00AD5932" w:rsidRDefault="00C53220">
                      <w:pPr>
                        <w:spacing w:line="480" w:lineRule="auto"/>
                        <w:jc w:val="center"/>
                        <w:rPr>
                          <w:color w:val="FF0000"/>
                        </w:rPr>
                      </w:pPr>
                      <w:r w:rsidRPr="00F27673">
                        <w:t>от</w:t>
                      </w:r>
                      <w:r w:rsidRPr="00825C55">
                        <w:t xml:space="preserve"> </w:t>
                      </w:r>
                      <w:r w:rsidR="00AD5932">
                        <w:t>30</w:t>
                      </w:r>
                      <w:r w:rsidR="00815839" w:rsidRPr="00825C55">
                        <w:t>.</w:t>
                      </w:r>
                      <w:r w:rsidR="00AD5932">
                        <w:t>1</w:t>
                      </w:r>
                      <w:r w:rsidR="00EB138A">
                        <w:t>1</w:t>
                      </w:r>
                      <w:r w:rsidR="006B532A" w:rsidRPr="00825C55">
                        <w:t>.20</w:t>
                      </w:r>
                      <w:r w:rsidR="008E0841" w:rsidRPr="00825C55">
                        <w:t>2</w:t>
                      </w:r>
                      <w:r w:rsidR="00AD5932">
                        <w:t>2</w:t>
                      </w:r>
                      <w:r w:rsidR="00EE11EA" w:rsidRPr="00F27673">
                        <w:t>г</w:t>
                      </w:r>
                      <w:r w:rsidR="00EE11EA" w:rsidRPr="00825C55">
                        <w:t xml:space="preserve">.    № </w:t>
                      </w:r>
                      <w:r w:rsidR="00F87F5E" w:rsidRPr="00825C55">
                        <w:t>11-03/</w:t>
                      </w:r>
                      <w:r w:rsidR="00AD5932">
                        <w:t>55б</w:t>
                      </w:r>
                    </w:p>
                    <w:p w:rsidR="00825C55" w:rsidRDefault="00825C55" w:rsidP="00825C5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(в редакции от </w:t>
                      </w:r>
                      <w:r w:rsidR="004C3E85">
                        <w:rPr>
                          <w:sz w:val="28"/>
                          <w:szCs w:val="28"/>
                        </w:rPr>
                        <w:t>28</w:t>
                      </w:r>
                      <w:r>
                        <w:rPr>
                          <w:sz w:val="28"/>
                          <w:szCs w:val="28"/>
                        </w:rPr>
                        <w:t>.0</w:t>
                      </w:r>
                      <w:r w:rsidR="004C3E85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>.2023 № 11-03/1</w:t>
                      </w:r>
                      <w:r w:rsidR="004C3E85"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4C3E85" w:rsidRPr="008D2226" w:rsidRDefault="004C3E85" w:rsidP="00825C5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25C55" w:rsidRDefault="00825C55" w:rsidP="00825C5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8D222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B0834" w:rsidRPr="00825C55" w:rsidRDefault="00FB0834"/>
                  </w:txbxContent>
                </v:textbox>
              </v:shape>
            </w:pict>
          </mc:Fallback>
        </mc:AlternateContent>
      </w:r>
    </w:p>
    <w:p w:rsidR="00FB0834" w:rsidRDefault="00FB0834">
      <w:pPr>
        <w:spacing w:line="360" w:lineRule="auto"/>
        <w:ind w:left="5387"/>
      </w:pPr>
    </w:p>
    <w:p w:rsidR="00FB0834" w:rsidRDefault="00FB0834">
      <w:pPr>
        <w:spacing w:line="360" w:lineRule="auto"/>
        <w:ind w:left="5387"/>
      </w:pPr>
    </w:p>
    <w:p w:rsidR="00FB0834" w:rsidRDefault="00FB0834">
      <w:pPr>
        <w:spacing w:line="360" w:lineRule="auto"/>
        <w:ind w:left="5387"/>
      </w:pPr>
    </w:p>
    <w:p w:rsidR="00FB0834" w:rsidRDefault="00FB0834">
      <w:pPr>
        <w:spacing w:line="360" w:lineRule="auto"/>
        <w:ind w:left="5387"/>
      </w:pPr>
    </w:p>
    <w:p w:rsidR="00FB0834" w:rsidRDefault="00FB0834">
      <w:pPr>
        <w:spacing w:line="360" w:lineRule="auto"/>
        <w:ind w:left="5387"/>
      </w:pPr>
    </w:p>
    <w:p w:rsidR="00FB0834" w:rsidRDefault="00FB0834">
      <w:pPr>
        <w:spacing w:line="360" w:lineRule="auto"/>
        <w:ind w:left="5387"/>
      </w:pPr>
    </w:p>
    <w:p w:rsidR="00FB0834" w:rsidRDefault="00FB0834">
      <w:pPr>
        <w:spacing w:line="360" w:lineRule="auto"/>
        <w:ind w:left="5387"/>
      </w:pPr>
    </w:p>
    <w:p w:rsidR="00FB0834" w:rsidRDefault="00FB0834">
      <w:pPr>
        <w:spacing w:line="360" w:lineRule="auto"/>
        <w:ind w:left="5387"/>
      </w:pPr>
    </w:p>
    <w:p w:rsidR="00FB0834" w:rsidRDefault="00FB0834">
      <w:pPr>
        <w:spacing w:line="360" w:lineRule="auto"/>
        <w:ind w:left="5387"/>
      </w:pPr>
    </w:p>
    <w:p w:rsidR="00FB0834" w:rsidRDefault="00FB0834">
      <w:pPr>
        <w:spacing w:line="360" w:lineRule="auto"/>
        <w:ind w:left="5387"/>
      </w:pPr>
    </w:p>
    <w:p w:rsidR="00FB0834" w:rsidRPr="008D2226" w:rsidRDefault="00FB0834">
      <w:pPr>
        <w:spacing w:line="360" w:lineRule="auto"/>
        <w:jc w:val="both"/>
        <w:rPr>
          <w:sz w:val="28"/>
          <w:szCs w:val="28"/>
        </w:rPr>
      </w:pPr>
      <w:r w:rsidRPr="008D2226">
        <w:rPr>
          <w:sz w:val="28"/>
          <w:szCs w:val="28"/>
        </w:rPr>
        <w:t xml:space="preserve">    </w:t>
      </w:r>
      <w:r w:rsidRPr="008D2226">
        <w:rPr>
          <w:b/>
          <w:sz w:val="28"/>
          <w:szCs w:val="28"/>
        </w:rPr>
        <w:t>Приказ</w:t>
      </w:r>
      <w:r w:rsidRPr="008D2226">
        <w:rPr>
          <w:sz w:val="28"/>
          <w:szCs w:val="28"/>
        </w:rPr>
        <w:t xml:space="preserve">   </w:t>
      </w:r>
    </w:p>
    <w:p w:rsidR="00AD5932" w:rsidRDefault="00FB0834" w:rsidP="00AD5932">
      <w:pPr>
        <w:jc w:val="both"/>
        <w:rPr>
          <w:sz w:val="28"/>
          <w:szCs w:val="28"/>
        </w:rPr>
      </w:pPr>
      <w:r w:rsidRPr="008D2226">
        <w:rPr>
          <w:sz w:val="28"/>
          <w:szCs w:val="28"/>
        </w:rPr>
        <w:t xml:space="preserve">   </w:t>
      </w:r>
      <w:r w:rsidR="00AD5932">
        <w:rPr>
          <w:sz w:val="28"/>
          <w:szCs w:val="28"/>
        </w:rPr>
        <w:t>Об утверждении Перечня и кодов целевых статей,</w:t>
      </w:r>
    </w:p>
    <w:p w:rsidR="00AD5932" w:rsidRDefault="00AD5932" w:rsidP="00AD5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используемых при формировании бюджета городского </w:t>
      </w:r>
    </w:p>
    <w:p w:rsidR="00AD5932" w:rsidRDefault="00AD5932" w:rsidP="00AD5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округа Красногорск на 2023 год и на плановый период 2024 и 2025 годов </w:t>
      </w:r>
    </w:p>
    <w:p w:rsidR="008D2226" w:rsidRDefault="008D2226" w:rsidP="008D2226">
      <w:pPr>
        <w:jc w:val="both"/>
        <w:rPr>
          <w:sz w:val="28"/>
          <w:szCs w:val="28"/>
        </w:rPr>
      </w:pPr>
    </w:p>
    <w:p w:rsidR="008D2226" w:rsidRPr="008D2226" w:rsidRDefault="008D2226" w:rsidP="008D2226">
      <w:pPr>
        <w:jc w:val="both"/>
        <w:rPr>
          <w:sz w:val="28"/>
          <w:szCs w:val="28"/>
        </w:rPr>
      </w:pPr>
    </w:p>
    <w:p w:rsidR="00AD5932" w:rsidRDefault="00AD5932" w:rsidP="00AD5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вторым пункта 4 статьи 21 Бюджетного кодекса Российской Федерации и в целях соблюдения единства в применении бюджетной классификации при составлении и исполнении бюджета городского округа Красногорск:     </w:t>
      </w:r>
    </w:p>
    <w:p w:rsidR="00AD5932" w:rsidRDefault="00AD5932" w:rsidP="00AD5932">
      <w:pPr>
        <w:ind w:left="284"/>
        <w:jc w:val="both"/>
        <w:rPr>
          <w:sz w:val="28"/>
          <w:szCs w:val="28"/>
        </w:rPr>
      </w:pPr>
    </w:p>
    <w:p w:rsidR="003A2DC1" w:rsidRDefault="00AD5932" w:rsidP="00AD5932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и коды целевых статей, используемых при формировании бюджета городского округа Красногорск на 2023 год и на плановый период 2024 и 2025 годов (прилагается)</w:t>
      </w:r>
      <w:r w:rsidR="003A2DC1">
        <w:rPr>
          <w:sz w:val="28"/>
          <w:szCs w:val="28"/>
        </w:rPr>
        <w:t>.</w:t>
      </w:r>
    </w:p>
    <w:p w:rsidR="00AD5932" w:rsidRDefault="00AD5932" w:rsidP="00AD5932">
      <w:pPr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выполнением настоящего приказа оставляю за собой.</w:t>
      </w:r>
    </w:p>
    <w:p w:rsidR="00FB0834" w:rsidRPr="008D2226" w:rsidRDefault="00FB0834">
      <w:pPr>
        <w:spacing w:line="360" w:lineRule="auto"/>
        <w:rPr>
          <w:sz w:val="28"/>
          <w:szCs w:val="28"/>
        </w:rPr>
      </w:pPr>
    </w:p>
    <w:p w:rsidR="001664A3" w:rsidRPr="008D2226" w:rsidRDefault="001664A3">
      <w:pPr>
        <w:spacing w:line="360" w:lineRule="auto"/>
        <w:rPr>
          <w:sz w:val="28"/>
          <w:szCs w:val="28"/>
        </w:rPr>
      </w:pPr>
    </w:p>
    <w:p w:rsidR="001664A3" w:rsidRPr="008D2226" w:rsidRDefault="001664A3">
      <w:pPr>
        <w:spacing w:line="360" w:lineRule="auto"/>
        <w:rPr>
          <w:sz w:val="28"/>
          <w:szCs w:val="28"/>
        </w:rPr>
      </w:pPr>
    </w:p>
    <w:p w:rsidR="00FB0834" w:rsidRDefault="006B532A">
      <w:pPr>
        <w:spacing w:line="360" w:lineRule="auto"/>
        <w:rPr>
          <w:sz w:val="28"/>
          <w:szCs w:val="28"/>
        </w:rPr>
      </w:pPr>
      <w:r w:rsidRPr="008D2226">
        <w:rPr>
          <w:sz w:val="28"/>
          <w:szCs w:val="28"/>
        </w:rPr>
        <w:t xml:space="preserve">    Н</w:t>
      </w:r>
      <w:r w:rsidR="00FB0834" w:rsidRPr="008D2226">
        <w:rPr>
          <w:sz w:val="28"/>
          <w:szCs w:val="28"/>
        </w:rPr>
        <w:t>ачальник</w:t>
      </w:r>
      <w:r w:rsidRPr="008D2226">
        <w:rPr>
          <w:sz w:val="28"/>
          <w:szCs w:val="28"/>
        </w:rPr>
        <w:t xml:space="preserve"> </w:t>
      </w:r>
      <w:r w:rsidR="00EE11EA" w:rsidRPr="008D2226">
        <w:rPr>
          <w:sz w:val="28"/>
          <w:szCs w:val="28"/>
        </w:rPr>
        <w:t xml:space="preserve">управления     </w:t>
      </w:r>
      <w:r w:rsidR="00FB0834" w:rsidRPr="008D2226">
        <w:rPr>
          <w:sz w:val="28"/>
          <w:szCs w:val="28"/>
        </w:rPr>
        <w:t xml:space="preserve">                               </w:t>
      </w:r>
      <w:r w:rsidR="00EE11EA" w:rsidRPr="008D2226">
        <w:rPr>
          <w:sz w:val="28"/>
          <w:szCs w:val="28"/>
        </w:rPr>
        <w:t xml:space="preserve">              </w:t>
      </w:r>
      <w:r w:rsidRPr="008D2226">
        <w:rPr>
          <w:sz w:val="28"/>
          <w:szCs w:val="28"/>
        </w:rPr>
        <w:t xml:space="preserve">                  </w:t>
      </w:r>
      <w:r w:rsidR="00EE11EA" w:rsidRPr="008D2226">
        <w:rPr>
          <w:sz w:val="28"/>
          <w:szCs w:val="28"/>
        </w:rPr>
        <w:t>Н.А.Гереш</w:t>
      </w:r>
    </w:p>
    <w:p w:rsidR="00823CC3" w:rsidRDefault="00823CC3">
      <w:pPr>
        <w:spacing w:line="360" w:lineRule="auto"/>
        <w:rPr>
          <w:sz w:val="28"/>
          <w:szCs w:val="28"/>
        </w:rPr>
      </w:pPr>
    </w:p>
    <w:p w:rsidR="00823CC3" w:rsidRDefault="00823CC3">
      <w:pPr>
        <w:spacing w:line="360" w:lineRule="auto"/>
        <w:rPr>
          <w:sz w:val="28"/>
          <w:szCs w:val="28"/>
        </w:rPr>
      </w:pPr>
    </w:p>
    <w:p w:rsidR="00823CC3" w:rsidRDefault="00823CC3">
      <w:pPr>
        <w:spacing w:line="360" w:lineRule="auto"/>
        <w:rPr>
          <w:sz w:val="28"/>
          <w:szCs w:val="28"/>
        </w:rPr>
      </w:pPr>
    </w:p>
    <w:p w:rsidR="009370F9" w:rsidRDefault="009370F9">
      <w:pPr>
        <w:spacing w:line="360" w:lineRule="auto"/>
        <w:rPr>
          <w:sz w:val="28"/>
          <w:szCs w:val="28"/>
        </w:rPr>
      </w:pPr>
    </w:p>
    <w:tbl>
      <w:tblPr>
        <w:tblW w:w="9975" w:type="dxa"/>
        <w:tblInd w:w="108" w:type="dxa"/>
        <w:tblLook w:val="04A0" w:firstRow="1" w:lastRow="0" w:firstColumn="1" w:lastColumn="0" w:noHBand="0" w:noVBand="1"/>
      </w:tblPr>
      <w:tblGrid>
        <w:gridCol w:w="1523"/>
        <w:gridCol w:w="8452"/>
      </w:tblGrid>
      <w:tr w:rsidR="00825C55" w:rsidRPr="00825C55" w:rsidTr="004C3E85">
        <w:trPr>
          <w:trHeight w:val="73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bookmarkStart w:id="1" w:name="RANGE!A1:B923"/>
            <w:r w:rsidRPr="00825C55">
              <w:rPr>
                <w:color w:val="000000"/>
                <w:sz w:val="22"/>
                <w:szCs w:val="22"/>
              </w:rPr>
              <w:lastRenderedPageBreak/>
              <w:t> </w:t>
            </w:r>
            <w:bookmarkEnd w:id="1"/>
          </w:p>
        </w:tc>
        <w:tc>
          <w:tcPr>
            <w:tcW w:w="8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5C55" w:rsidRPr="00825C55" w:rsidRDefault="00825C55" w:rsidP="00825C55">
            <w:pPr>
              <w:jc w:val="right"/>
              <w:rPr>
                <w:color w:val="000000"/>
                <w:sz w:val="28"/>
                <w:szCs w:val="28"/>
              </w:rPr>
            </w:pPr>
            <w:r w:rsidRPr="00825C55">
              <w:rPr>
                <w:color w:val="000000"/>
                <w:sz w:val="28"/>
                <w:szCs w:val="28"/>
              </w:rPr>
              <w:t xml:space="preserve">Приложение  </w:t>
            </w:r>
            <w:r w:rsidRPr="00825C55">
              <w:rPr>
                <w:color w:val="000000"/>
                <w:sz w:val="28"/>
                <w:szCs w:val="28"/>
              </w:rPr>
              <w:br/>
              <w:t>к Приказу 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5C55">
              <w:rPr>
                <w:color w:val="000000"/>
                <w:sz w:val="28"/>
                <w:szCs w:val="28"/>
              </w:rPr>
              <w:t xml:space="preserve">30.11.2022 №11-03-55б </w:t>
            </w:r>
          </w:p>
          <w:p w:rsidR="00825C55" w:rsidRPr="00825C55" w:rsidRDefault="004C3E85" w:rsidP="00825C5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 28.03.2023 № 11-03/18)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8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Типовой бюджет МО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"Здравоохранение"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0150200000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мер социальной поддержки медицинских работников"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0150200420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4C3E85" w:rsidTr="004C3E85">
        <w:trPr>
          <w:trHeight w:val="157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0150200421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(Установление медицинским и фармацевтическим работникам медицинских организаций дополнительных гарантий и мер социальной поддержки)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"Культура и туризм"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"Государственная охрана объектов культурного наследия (местного муниципального значения)"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0210100530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0210101400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0210200520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0210201290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0210270040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02102S0040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музейного дела"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выполнения функций муниципальных музеев"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0220101550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Приобретение, реставрация музейных предметов (культурных ценностей)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0220101560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выставок (в том числе музейных композиций) муниципальными музеями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0220106130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0220300470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ремонта, текущего ремонта и благоустройство территорий муниципальных музеев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0220301570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Модернизация (развитие) материально-технической базы муниципальных музеев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0220301580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фондового, реставрационного и экспозиционного оборудования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0220301590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обеспечению пожарной безопасности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библиотечного дела"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0230100450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023010045W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 ( Мероприятия по выполнению наказов избирателей)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0230106100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0230106101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- библиотеки (Прочие мероприятия)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0230175198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02301L5198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0230200440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023020044W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ремонта, текущего ремонта и благоустройство территорий муниципальных библиотек (Мероприятия по выполнению наказов избирателей)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0230201590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обеспечению пожарной безопасности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0230201600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Модернизация (развитие) материально-технической базы муниципальных библиотек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023020160W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Модернизация (развитие) материально-технической базы муниципальных библиотек (Мероприятия по выполнению наказов избирателей)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023A100000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"Культурная среда"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023A154540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модельных муниципальных библиотек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0240100500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0240106120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0240174660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0240175170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Поддержка творческой деятельности и техническое оснащение детских и кукольных театров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02401L5170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Поддержка творческой деятельности и техническое оснащение детских и кукольных театров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0240201110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Стипендии в области образования, культуры и искусства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0240201610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независимой оценки качества оказания услуг муниципальными учреждениями культуры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"Поддержка некоммерческих организаций, не являющихся государственными (муниципальными) учреждениями"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0240301620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Поддержка некоммерческих организаций на реализацию проектов в сфере культуры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0240400000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функций культурно-досуговых учреждений"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0240400500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0240406110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024040611W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- культурно-досуговые учреждения (Мероприятия по выполнению наказов избирателей)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0240500000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0240500460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0240501310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0240501590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обеспечению пожарной безопасности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0240501630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Модернизация (развитие) материально-технической базы театрально-концертных учреждений культуры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0240501640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0240600000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0240601010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для массового отдыха жителей городского округа в парках культуры и отдыха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0240606170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024060617W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- парк культуры и отдыха (Мероприятия по выполнению наказов избирателей)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024A100000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"Культурная среда"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024A200000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"Творческие люди"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024A255196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024A255197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024A260490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"Укрепление материально-технической базы муниципальных учреждений культуры"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доступной среды"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0250173960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02501S3960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Cоздание доступной среды в муниципальных учреждениях культуры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025A100000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"Культурная среда"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025A155194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025A1S0080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025A1S1530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Оснащение муниципальных учреждений культуры кинооборудованием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образования в сфере культуры"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0260106260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</w:tr>
      <w:tr w:rsidR="004C3E85" w:rsidTr="004C3E85">
        <w:trPr>
          <w:trHeight w:val="126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0260106261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организаций дополнительного образования сферы культуры (Укрепление материально-технической базы, благоустройство территории, проведение текущего ремонта и прочие мероприятия в учреждениях дополнительного образования и в сфере культуры)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0260106262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организаций дополнительного образования сферы культуры (Муниципальные стипендии для учащихся дополнительного образования детей в сфере культуры)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0260106263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организаций дополнительного образования сферы культуры (Мероприятия в учреждениях по внешкольной работе с детьми в области образования в сфере культуры)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026010626W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организаций дополнительного образования сферы культуры (Мероприяти по выполнению наказов избирателей в сфере культуры)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0260300000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современных условий организации образовательного и учебно-производственного процесса"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0260301650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0260301660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0260400000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пожарной безопасности и создание доступной среды"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0260401590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обеспечению пожарной безопасности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0260473970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доступной среды в муниципальных учреждениях дополнительного образования сферы культуры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02604S3970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доступной среды в муниципальных учреждениях дополнительного образования сферы культуры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026A100000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"Культурная среда"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026A155191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026A155195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026A1S0480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0270000000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туризма"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0270100000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0270100860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для развития туризма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0270200000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"Формирование имиджа и продвижение туристских услуг Московской области на внутреннем и международном туристских рынках"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0270200510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0280000000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0280100000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0280100130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0280100500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0280106270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прочих учреждений культуры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архивного дела"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0290101410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и проведение капитально (текущего) ремонта муниципального архива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0290106160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архивов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0290260690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0290270690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0290270900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(текущего) ремонта и технического переоснащения помещений, выделенных муниципальным архивам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02902S0900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(текущего) ремонта и технического переоснащения помещений, выделенных муниципальным архивам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"Образование"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"Общее образование"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0310100390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0310102270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0310106040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4C3E85" w:rsidTr="004C3E85">
        <w:trPr>
          <w:trHeight w:val="126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0310106041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- дошкольные образовательные организации (Укрепление материально-технической базы, благоустройство территорий и проведение текущего ремонта учреждений дошкольного образования)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0310106042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- дошкольные образовательные организации (Мероприятия в сфере образования)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0310106043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- дошкольные образовательные организации (Выплата компенсации родителям в связи со снятием с очереди в дошкольные образовательные учреждения)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031010604W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- дошкольные образовательные организации (Мероприятия по выполнению наказов избирателей)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0310106050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4C3E85" w:rsidTr="004C3E85">
        <w:trPr>
          <w:trHeight w:val="126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0310106051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- общеобразовательные организации (Укрепление материально-технической базы, благоустройство территорий и проведение текущего ремонта общеобразовательных организаций)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0310106052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- общеобразовательные организации (Организация питания обучающихся и воспитанников общеобразовательных организаций)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0310106053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- общеобразовательные организации (Мероприятия в сфере образования)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031010605W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- общеобразовательные организации (Мероприятия по выполнению наказов избирателей)</w:t>
            </w:r>
          </w:p>
        </w:tc>
      </w:tr>
      <w:tr w:rsidR="004C3E85" w:rsidTr="004C3E85">
        <w:trPr>
          <w:trHeight w:val="315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0310153031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4C3E85" w:rsidTr="004C3E85">
        <w:trPr>
          <w:trHeight w:val="252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0310162010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4C3E85" w:rsidTr="004C3E85">
        <w:trPr>
          <w:trHeight w:val="3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0310162020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0310162140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4C3E85" w:rsidTr="004C3E85">
        <w:trPr>
          <w:trHeight w:val="283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0310172010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4C3E85" w:rsidTr="004C3E85">
        <w:trPr>
          <w:trHeight w:val="3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0310172020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за счет средств местного бюджета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0310172140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0310262230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</w:tr>
      <w:tr w:rsidR="004C3E85" w:rsidTr="004C3E85">
        <w:trPr>
          <w:trHeight w:val="126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0310262970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0310272230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0310272260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0310272870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0310272880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0310273040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03102L3040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03102S2260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03102S2870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03102S2880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"Повышение степени пожарной безопасности"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0310301590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обеспечению пожарной безопасности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0310400000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0310406050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0310600000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"Предоставление добровольных имущественных взносов на обеспечение деятельности общеобразовательных организаций"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0310601880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добровольных имущественных взносов на обеспечение деятельности общеобразовательных организаций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0310601881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добровольного имущественного взноса на обеспечение деятельности автономной некоммерческой общеобразовательной организации "Лицей Ландау"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0310700000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0310772590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03107S2590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0310800000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0310872950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территорий муниципальных общеобразовательных организаций, в зданиях которых выполнен капитальный ремонт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0310873770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0310873780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Оснащение отремонтированных зданий общеобразовательных организаций средствами обучения и воспитания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0310873800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 за счет средств местного бюджета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03108L7501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03108L7502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03108S2950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03108S3770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03108S3780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03108S3800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0310900000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</w:tr>
      <w:tr w:rsidR="004C3E85" w:rsidTr="004C3E85">
        <w:trPr>
          <w:trHeight w:val="157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0310972640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4C3E85" w:rsidTr="004C3E85">
        <w:trPr>
          <w:trHeight w:val="157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03109S2640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031E100000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"Современная школа"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031E151690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4C3E85" w:rsidTr="004C3E85">
        <w:trPr>
          <w:trHeight w:val="189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031E151721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</w:tr>
      <w:tr w:rsidR="004C3E85" w:rsidTr="004C3E85">
        <w:trPr>
          <w:trHeight w:val="189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031E151722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(Обновление материально-технической базы в организациях, осуществляющих образовательную деятельность, исключительно по адаптированным основным общеобразовательным программам)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031E151870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Обновление материально-технической базы в организациях, осуществляющих образовательную деятельность, исключительно по адаптированным основным общеобразовательным программам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031E200000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"Успех каждого ребенка"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031EВ00000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4C3E85" w:rsidTr="004C3E85">
        <w:trPr>
          <w:trHeight w:val="346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031EВ51791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031P200000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"Содействие занятости"</w:t>
            </w:r>
          </w:p>
        </w:tc>
      </w:tr>
      <w:tr w:rsidR="004C3E85" w:rsidTr="004C3E85">
        <w:trPr>
          <w:trHeight w:val="157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031P2S2330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0320200390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0320206060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0320206062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- организации дополнительного образования (Мероприятия в сфере образования)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0320400000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0320400940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0320500000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"Повышение степени пожарной безопасности"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0320501590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обеспечению пожарной безопасности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0325000000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"Мероприятия по повышению финансовой грамотности"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032E100000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"Современная школа"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032E200000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"Успех каждого ребенка"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032E400000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"Цифровая образовательная среда"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032EВ00000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032EВ57860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0340000000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0340100130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0340100950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0340100951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 (Компенсация части арендной платы за наем жилых помещений педагогическим работникам)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0340106080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прочих учреждений образования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"Социальная защита населения"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"Социальная поддержка граждан"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0410900000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0410900920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Оказание мер социальной поддержки и социальной помощи гражданам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0410900921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Оказание мер социальной поддержки и социальной помощи гражданам (Единовременное пособие при рождении ребенка)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0410900922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Оказание мер социальной поддержки и социальной помощи гражданам (Единовременная материальная помощь отдельным категориям граждан)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0410900923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Оказание мер социальной поддержки и социальной помощи гражданам (Меры социальной поддержки по зубопротезированию отдельным категориям граждан 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0411000000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"Проведение социально значимых мероприятий"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0411000930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Иные расходы в области социальной политики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0411000931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Иные расходы в области социальной политики(Проведение совещаний, семинаров, "круглых столов", конференций, конкурсов и иных социально-значимых мероприятий в сфере социальной защиты населения)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0411500000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0411500840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4C3E85" w:rsidTr="004C3E85">
        <w:trPr>
          <w:trHeight w:val="126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0411500842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доплаты за выслугу лет к трудовой пенсии муниципальным служащим за счет средств местного бюджета (Организация выплаты единовременного денежного поощрения в связи с выходом на пенсию лицам, замещавшим должности муниципальной службы в органах местного самоуправления городского округа)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0411501420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 Развитие системы отдыха и оздоровления детей"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"Мероприятия по организации отдыха детей в каникулярное время"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0420300410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04203S2190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 детей в каникулярное время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"Содействие занятости населения, развитие трудовых ресурсов и охраны труда"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0440300000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"Профилактика производственного травматизма"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0450360680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0460000000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0460100000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негосударственного сектора социального обслуживания"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0460100760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Оказание поддержки социально ориентированным некоммерческим организациям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0460100880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046010088W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 (Мероприятия по выполнению наказов избирателей)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0460200000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имущественной, информационной и консультационной поддержки СО НКО"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0470000000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0470100000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0470101770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"Спорт"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физической культуры и спорта"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0510100550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0510100570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0510101270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4C3E85" w:rsidTr="004C3E85">
        <w:trPr>
          <w:trHeight w:val="126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0510101271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 (Автономная некоммерческая организация "Футбольный клуб "Зоркий-Красногорск")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051010127W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 (Мероприятия по выполнению наказов избирателей)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0510106140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051010614W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 сфере физической культуры и спорта (Мероприятия по выполнению наказов избирателей)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0510172280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Оснащение объектов спортивной инфраструктуры спортивно-технологическим оборудованием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0510172610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занятий физической культурой и спортом"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0510273950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0510277530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Закупка оборудования для создания "умных" спортивных площадок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05102L7530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Закупка и монтаж оборудования для создания "умных" спортивных площадок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05102S3950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0510301590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обеспечению пожарной безопасности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0510370770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муниципальных объектов физической культуры и спорта за счет средств местного бюджета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0510372150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общеобразовательных организаций, команды которых заняли 1-5 места на соревнованиях "Веселые старты"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05103S0770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муниципальных объектов физической культуры и спорта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05103S2150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общеобразовательных организаций, команды которых заняли 1-5 места на соревнованиях "Веселые старты"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0510400000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видов спорта"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0510463550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Развитие хоккея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05104S3550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Развитие хоккея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05104S3551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Развитие хоккея (АНО "Хоккейная Академия им.В.В. Петрова")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051P500000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"Спорт-норма жизни"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051P5S2610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Подготовка основания, приобретение и установка плоскостных спортивных сооружений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"Подготовка спортивного резерва"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"Подготовка спортивных сборных команд"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0520100560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052010056W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членов спортивных сборных команд муниципального образования Московской области спортивной экипировкой (Мероприятия по выполнению наказов избирателей)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0520106150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052010615W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 (Мероприятия по выполнению наказов избирателей)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052P500000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"Спорт - норма жизни"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052P552290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0530000000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0530100000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0530100570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сельского хозяйства"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отраслей сельского хозяйства и перерабатывающей промышленности"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0610600000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0620101280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комплексной борьбе с борщевиком Сосновского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ветеринарно-санитарного благополучия"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0640160870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0640170870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"Экология и окружающая среда"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"Охрана окружающей среды"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"Проведение обследований состояния окружающей среды"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0710100370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"Организация, охрана и использование особо охраняемых природных территорий"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0710201730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по охране и использованию особо охраняемых природных территорий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"Вовлечение населения в экологические мероприятия"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0710301430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экологических мероприятий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водохозяйственного комплекса"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0720101440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0720171160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0720174710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Реконструкция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07201S1160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07201S4710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"Ликвидация последствий засорения водных объектов"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0720301710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по устранению загрязнения водных объектов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0720371890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07203S1890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лесного хозяйства"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отдельных полномочий в области лесных отношений"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0740100640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</w:tr>
      <w:tr w:rsidR="004C3E85" w:rsidTr="004C3E85">
        <w:trPr>
          <w:trHeight w:val="126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0740162050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0740400000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"Вовлечение населения в мероприятия по охране леса"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0740401750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акций по посадке леса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"Ликвидация накопленного вреда окружающей среде"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0750100610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0750101460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Ликвидация несанкционированных свалок в границах городского округа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0750101740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технического надзора и авторского надзора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07501S1200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проектной документации на рекультивацию полигонов твердых коммунальных отходов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0750201720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075G100000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"Чистая страна"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075G152420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«Безопасность и обеспечение безопасности жизнедеятельности населения»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"Профилактика преступлений и иных правонарушений"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0810100300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0810100310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</w:tr>
      <w:tr w:rsidR="004C3E85" w:rsidTr="004C3E85">
        <w:trPr>
          <w:trHeight w:val="126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0810100320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</w:tr>
      <w:tr w:rsidR="004C3E85" w:rsidTr="004C3E85">
        <w:trPr>
          <w:trHeight w:val="157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0810100320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0810200350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охраны общественного порядка на территории городского округа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0810200780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0810300300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0810300980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общественного порядка и общественной безопасности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0810400000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0810400900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в сфере профилактики правонарушений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08104S3820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Внедрение современных средств наблюдения и оповещения о правонарушениях в подъездах многоквартирных домов Московской области</w:t>
            </w:r>
          </w:p>
        </w:tc>
      </w:tr>
      <w:tr w:rsidR="004C3E85" w:rsidTr="004C3E85">
        <w:trPr>
          <w:trHeight w:val="157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0810500000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4C3E85" w:rsidTr="004C3E85">
        <w:trPr>
          <w:trHeight w:val="126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0810500990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0810700000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похоронного дела"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0810700480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ритуальных услуг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0810700481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ритуальных услуг(Возмещение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0810700590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Содержание мест захоронения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0810701050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0810701240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инвентаризации мест захоронений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0810706250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0810762820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"Эксплуатация Системы-112 на территории муниципального образования"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и эксплуатация Системы-112 на территории Московской области"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0820101020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развитие муниципальных экстренных оперативных служб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0820101850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развитие Системы-112, ЕДДС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0820200340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0820300340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0820300341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Участие в предупреждении и ликвидации последствий чрезвычайных ситуаций в границах городского округа (ЕДДС)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0820400000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0820400710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0820500000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0820500340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4C3E85" w:rsidTr="004C3E85">
        <w:trPr>
          <w:trHeight w:val="157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0830100000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0830100690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0830100691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 (ЕДДС)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0830200700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0830300670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мероприятий по территориальной обороне и гражданской обороне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0830300671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мероприятий по территориальной обороне и гражданской обороне (ЕДДС)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0840100360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0840100361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 в границах городского округа (ЕДДС)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0840101890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работ по возведению пожарного депо из быстровозводимой модульной конструкции полной заводской готовности, по подведению внешних инженерных сетей и по благоустройству, прилегающей к пожарному депо территории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0840164680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 прилегающей территории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0840174680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 прилегающей территории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0850000000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0850100000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0850100730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0860100680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0860100710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0860101020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развитие муниципальных экстренных оперативных служб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0860101021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развитие муниципальных экстренных оперативных служб (АСО)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0860101820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Создание, оснащение, модернизация, развитие и эксплуатация имущества экстренных оперативных служб (ЕДДС и системы 112)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0860101830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Создание, оснащение, модернизация, развитие и эксплуатация имущества аварийно-спасательных служб и формирований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"Жилище"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"Создание условий для жилищного строительства"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развития жилищного строительства"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0910100240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0910100250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строительства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</w:tr>
      <w:tr w:rsidR="004C3E85" w:rsidTr="004C3E85">
        <w:trPr>
          <w:trHeight w:val="252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0910360710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4C3E85" w:rsidTr="004C3E85">
        <w:trPr>
          <w:trHeight w:val="283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0910370710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0910400000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комплексной инфраструктурой земельных участков для предоставления отдельным категориям граждан"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0910470120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09104S0110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09104S0120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жильем молодых семей"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0920174970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09201L4970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0930000000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0930100000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0930160820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4C3E85" w:rsidTr="004C3E85">
        <w:trPr>
          <w:trHeight w:val="126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0930170820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09301R0820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"Социальная ипотека"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0940170220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09401S0220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Компенсация оплаты основного долга по ипотечному жилищному кредиту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0960000000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жильем отдельных категорий граждан за счет средств федерального бюджета"</w:t>
            </w:r>
          </w:p>
        </w:tc>
      </w:tr>
      <w:tr w:rsidR="004C3E85" w:rsidTr="004C3E85">
        <w:trPr>
          <w:trHeight w:val="157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0960100000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 законом от 12 января 1995 года № 5-ФЗ "О ветерана",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</w:tr>
      <w:tr w:rsidR="004C3E85" w:rsidTr="004C3E85">
        <w:trPr>
          <w:trHeight w:val="126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0960151340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4C3E85" w:rsidTr="004C3E85">
        <w:trPr>
          <w:trHeight w:val="126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0960200000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0960251350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0960251760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0960271760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0970000000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"Улучшение жилищных условий отдельных категорий многодетных семей"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0970100000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0970170190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улучшению жилищных условий многодетных семей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09701S0190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улучшению жилищных условий многодетных семей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0980100130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"Чистая вода"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1010200190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1010200199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ремонт шахтных колодцев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1010201540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ремонт шахтных колодцев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1010270330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1010272430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1010274090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объектов водоснабжения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10102S0330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приобретение, монтаж и ввод в эксплуатацию объектов водоснабжения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10102S4090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объектов водоснабжения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101F500000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"Чистая вода"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101F552430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101F552439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"Системы водоотведения"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1020100190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1020170350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очистки сточных вод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1020174020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10201S0350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очистки сточных вод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10201S4020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объектов очистки сточных вод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1020270310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канализационных коллекторов и канализационных насосных станций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1020274030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10202S0310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канализационных коллекторов и канализационных насосных станций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10202S4030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10202К8403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"Реализация проектов по строительству, реконструкции, модернизации объектов очистки сточных вод с использованием финансовых инструментов "Инфраструктурного меню"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10203S4720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по реконструкции объектов очистки сточных вод муниципальной собственности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102G600000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"Оздоровление Волги"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102G650130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Сокращение доли загрязненных сточных вод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102G650139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Сокращение доли загрязненных сточных вод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"Объекты теплоснабжения, инженерные коммуникации"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1030171990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теплоснабжения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1030174730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объектов теплоснабжения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10301S1990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теплоснабжения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10301S4730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объектов теплоснабжения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1030200190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1030270320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1030274080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сетей водоснабжения, водоотведения, теплоснабжения за счет средств местного бюджета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1030274085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Реконструкция наружных водопроводных и канализационных сетей по адресу: г.о. Красногорск, пос. Архангельское, территория музея-усадьбы "Архангельское" и прилегающая территория (в том числе ПИР)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1030298408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Cтроительство и реконструкция объектов коммунальной инфраструктуры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10302S0320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сетей водоснабжения, водоотведения, теплоснабжения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10302S4080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сетей водоснабжения, водоотведения, теплоснабжения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10302S4085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Реконструкция наружных водопроводных и канализационных сетей по адресу: г.о. Красногорск, пос. Архангельское, территория музея-усадьбы "Архангельское" и прилегающая территория (в том числе ПИР)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10302К8408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сетей водоснабжения, водоотведения, теплоснабжения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1030370300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собственности,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1030374460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инженерной инфраструктуры на территории военных городков за счет средств местного бюджета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10303S0300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10303S4460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инженерной инфраструктуры на территории военных городков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1030400000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1030401300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</w:tr>
      <w:tr w:rsidR="004C3E85" w:rsidTr="004C3E85">
        <w:trPr>
          <w:trHeight w:val="157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1030401301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Субсидия АО "Красногорская теплосеть" на строительство и реконструкцию системы теплоснабжения с целью отказа от покупки тепловой энергии от АО "Бецема" и увеличение собственного производства теплоэнергии, переключение и ликвидация малоэффективных источников, реконструкция тепловых сетей с целью повышения надежности и энергетической эффективности системы теплоснабжения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1030401760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по строительству, реконструкции, модернизации объектов коммунальной инфраструктуры муниципальной собственности с привлечением средств займов Фонда содействия реформированию жилищно-коммунального хозяйства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1030472960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по капитальному ремонту тепловых сетей муниципальной собственности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10304S2960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по капитальному ремонту тепловых сетей муниципальной собственности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1030500000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1030500190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"Обращение с отходами"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производственных мощностей в отрасли обращения с отходами"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10403S4660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объектов инженерной инфраструктуры для комплексов по переработке и размещению отходов на территории муниципальных образований Московской области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1040400000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системы раздельного сбора отходов на территории муниципального образования Московской области"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1040401870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Оказание услуг по размещению и обслуживанию контейнеров для опасных отходов от населения на спецплощадках на территории муниципального образования Московской области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1050100000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1050100190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1050201200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1050201500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"Повышение энергетической эффективности многоквартирных домов"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газификации, топливозаправочного комплекса и электроэнергетики"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"Строительство газопроводов в населенных пунктах"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1060100190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1060104530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газопровода к населенным пунктам с последующей газификацией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1070100130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1070100190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1070100270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муниципального жилищного контроля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1070106220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"Реализация полномочий в сфере жилищно-коммунального хозяйства"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1080161430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Реализация отдельных мероприятий муниципальных программ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1080171430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Реализация отдельных мероприятий муниципальных программ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1080174060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объектов коммунальной инфраструктуры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10801S4060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объектов коммунальной инфраструктуры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1080261930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1080271930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"Предпринимательство"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"Инвестиции"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и (или) развитие индустриальных (промышленных) парков, промышленных технопарков, инновационно-технологических центров, промышленных площадок, особых экономических зон"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1110500000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работ по поддержке и развитию промышленного потенциала"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1110800000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"Стимулирование инвестиционной деятельности"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конкуренции"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1125000000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"Оценка уровня эффективности, результативности, обеспечение гласности и прозрачности контрактной системы в сфере закупок"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1125200000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конкуренции в муниципальном образовании Московской области"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малого и среднего предпринимательства"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1130200750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Содействие развитию малого и среднего предпринимательства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113020075W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Выполнение наказов избирателей в части содействия развитию малого и среднего предпринимательства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потребительского рынка на территории муниципального образования Московской области"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1140101860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демонтажу и утилизации объектов, размещение которых не соответствует схеме размещения нестационарных торговых объектов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1145100000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сферы общественного питания на территории муниципального образования Московской области"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1145200000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сферы бытовых услуг на территории муниципального образования Московской области"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1145300000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"Участие в организации региональной системы защиты прав потребителей"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имуществом и муниципальными финансами"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"Эффективное управление имущественным комплексом"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1210200000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1210200170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1210200171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Владение, пользование и распоряжение имуществом, находящимся в муниципальной собственности городского округа (Техническое обслуживание жилых и нежилых помещений)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1210200172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Владение, пользование и распоряжение имуществом, находящимся в муниципальной собственности городского округа (Оценка рыночной стоимости недвижимого и движимого имущества)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1210200173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Владение, пользование и распоряжение имуществом, находящимся в муниципальной собственности городского округа (Утилизация брошенных транспортных средств)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1210200174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Владение, пользование и распоряжение имуществом, находящимся в муниципальной собственности городского округа (Отопление жилых и нежилых помещений)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1210200175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Владение, пользование и распоряжение имуществом, находящимся в муниципальной собственности городского округа (Техническое обследование домов)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1210200176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Владение, пользование и распоряжение имуществом, находящимся в муниципальной собственности городского округа (Замена газового оборудования, приборов учета электро-, хвс, гвс в муниципальных жилых помещениях)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1210200177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Владение, пользование и распоряжение имуществом, находящимся в муниципальной собственности городского округа (Ремонт жилых и нежилых помещений)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1210200178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Владение, пользование и распоряжение имуществом, находящимся в муниципальной собственности городского округа (Начисление платы за наем жилых помещений, рассылка платежных документов)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1210200179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Владение, пользование и распоряжение имуществом, находящимся в муниципальной собственности городского округа (Охрана объектов муниципальной собственности)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121020017В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Владение, пользование и распоряжение имуществом, находящимся в муниципальной собственности городского округа (Возмещение стоимости объектов, изымаемых для муниципальных нужд)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1210200180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Взносы на капитальный ремонт общего имущества многоквартирных домов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1210200790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Выполнения комплексных кадастровых работ и утверждение карты-плана территории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1210360830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1210400000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1210400130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"Управление муниципальным долгом"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1230100000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"Реализация мероприятий в рамках управления муниципальным долгом"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1230100800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"Управление муниципальными финансами"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1245000000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"Разработка проекта бюджета и исполнение бюджета городского округа"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1245100000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"Снижение уровня задолженности по налоговым платежам"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1250100110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1250100120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1250100121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(Проведение судебно-правовых экспертиз)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1250100122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(Аттестация (переаттестация) выделенного помещения и компьютера для работы с документами имеющими гриф "секретно")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1250100123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(Развитие социального партнерства)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1250100124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(Организационно-штатные и ликвидационные мероприятия)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1250100125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(Услуги спец. связи)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1250100126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(Обеспечение хоз. расходами ОМСУ)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1250100127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(Содержание помещений ОМСУ)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1250100128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(Обслуживание территории)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1250100130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1250100160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финансового органа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1250100720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мероприятий по мобилизационной подготовке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1250100810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муниципальных предприятий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1250100870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Взносы в общественные организации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1250101100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1250101670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центров управления регионом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1250101680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1250106070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1250106090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1250106091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"ЦОД")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1250160550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Премия Губернатора Московской области "Прорыв года"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1250300000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</w:tr>
      <w:tr w:rsidR="004C3E85" w:rsidTr="004C3E85">
        <w:trPr>
          <w:trHeight w:val="157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1250300830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4C3E85" w:rsidTr="004C3E85">
        <w:trPr>
          <w:trHeight w:val="189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1310100820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4C3E85" w:rsidTr="004C3E85">
        <w:trPr>
          <w:trHeight w:val="220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1310100821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население о деятельности,о положении дел на территории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 (Раcпространение (вещания) радиопрограммы)</w:t>
            </w:r>
          </w:p>
        </w:tc>
      </w:tr>
      <w:tr w:rsidR="004C3E85" w:rsidTr="004C3E85">
        <w:trPr>
          <w:trHeight w:val="220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1310100823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 (Освещение деятельности в печатных СМИ)</w:t>
            </w:r>
          </w:p>
        </w:tc>
      </w:tr>
      <w:tr w:rsidR="004C3E85" w:rsidTr="004C3E85">
        <w:trPr>
          <w:trHeight w:val="220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1310100824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 (Создание и ведение информационных ресурсов и баз данных)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1310700000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1310700660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4C3E85" w:rsidTr="004C3E85">
        <w:trPr>
          <w:trHeight w:val="126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1310700661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Утверждение схемы размещения рекламных конструкций, выдача разрешений на установку и эксплуатацию рекламных конструкций выдача предписаний о демонтаже самовольно установленных рекламных конструкций (Приведение в соответствие количества и фактического расположения рекламных конструкций)</w:t>
            </w:r>
          </w:p>
        </w:tc>
      </w:tr>
      <w:tr w:rsidR="004C3E85" w:rsidTr="004C3E85">
        <w:trPr>
          <w:trHeight w:val="126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1310700662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Утверждение схемы размещения рекламных конструкций, выдача разрешений на установку и эксплуатацию рекламных конструкций выдача предписаний о демонтаже самовольно установленных рекламных конструкций (Праздничное тематическое оформление территории)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1310700663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Утверждение схемы размещения рекламных конструкций, выдача разрешений на установку и эксплуатацию рекламных конструкций выдача предписаний о демонтаже самовольно установленных рекламных конструкций (Социальная реклама)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"Мир и согласие. Новые возможности"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и проведение мероприятий, направленных на укрепление межэтнических и межконфессиональных отношений"</w:t>
            </w:r>
          </w:p>
        </w:tc>
      </w:tr>
      <w:tr w:rsidR="004C3E85" w:rsidTr="004C3E85">
        <w:trPr>
          <w:trHeight w:val="157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1320200330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"Эффективное местное самоуправление"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"Практики инициативного бюджетирования"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1330273050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за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13302S3050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"Молодежь Подмосковья"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"Вовлечение молодежи в общественную жизнь"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1340100770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4C3E85" w:rsidTr="004C3E85">
        <w:trPr>
          <w:trHeight w:val="126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1340201510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мероприятий по профориентации и обеспечению занятости молодежи в городском округе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1350000000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добровольчества (волонтерства) в городском округе Московской области"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и проведение мероприятий, направленных на популяризацию добровольчества (волонтерства)"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1350101520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(акций) для добровольцев (волонтеров)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1360100130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1360100970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1360106020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1360106180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1360400000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1360451200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и функционирование дорожно-транспортного комплекса"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"Пассажирский транспорт общего пользования"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транспортного обслуживания населения"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1410200280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1410271570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14102S1570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1410500000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безопасности населения на объектах транспортной инфраструктуры"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1410574690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по обеспечению транспортной безопасности населения Московской области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14105S4690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Cофинансирование расходов по обеспечению транспортной безопасности населения Московской области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"Дороги Подмосковья"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1420274360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14202S4360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работ по строительству (реконструкции) объектов дорожного хозяйства местного значения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1420400000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1420400200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1420400201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 в отношении автомобильных дорог местного значения в границах городского округа (Содержание автомобильных дорог общего пользования)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1420400202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 в отношении автомобильных дорог местного значения в границах городского округа (Содержание внутриквартальных дорог)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1420400203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 в отношении автомобильных дорог местного значения в границах городского округа (Обслуживание сетей ливневой канализации и очистных сооружений)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1420400204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 в отношении автомобильных дорог местного значения в границах городского округа (Ремонт автомобильных дорог общего пользования)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1420400205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 в отношении автомобильных дорог местного значения в границах городского округа (Ремонт внутриквартальных дорог)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1420400206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 в отношении автомобильных дорог местного значения (Паспортизация и оформление прав собственности объектов дорожного хозяйства)в границах городского округа (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1420400207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 в отношении автомобильных дорог местного значения в границах городского округа (Проектирование, строительство (реконструкция) автомобильных дорог общего пользования и объектов дорожного хозяйства местного значения)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1420400208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 в отношении автомобильных дорог местного значения в границах городского округа (Проектирование, строительство (реконструкция) сетей ливневой канализации)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1420400209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 в отношении автомобильных дорог местного значения в границах городского округа (Капитальный ремонт дорог)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1420400210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дорожного движения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1420400211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дорожного движения (Разработка проектов организации дорожного движения)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1420400220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и обеспечение функционирования парковок (парковочных мест)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1420470230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Cофинансирование работ по капитальному ремонту автомобильных дорог к сельским населенным пунктам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1420470240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1420470260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14204S0230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Cофинансирование работ по капитальному ремонту автомобильных дорог к сельским населенным пунктам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14204S0240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14204S0260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1450100230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1450106230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"Цифровое муниципальное образование"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1510170650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15101S0650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</w:tr>
      <w:tr w:rsidR="004C3E85" w:rsidTr="004C3E85">
        <w:trPr>
          <w:trHeight w:val="157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1510270860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 за счет средств местного бюджета</w:t>
            </w:r>
          </w:p>
        </w:tc>
      </w:tr>
      <w:tr w:rsidR="004C3E85" w:rsidTr="004C3E85">
        <w:trPr>
          <w:trHeight w:val="126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15102S0860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"Информационная инфраструктура"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1520101150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Развитие информационной инфраструктуры</w:t>
            </w:r>
          </w:p>
        </w:tc>
      </w:tr>
      <w:tr w:rsidR="004C3E85" w:rsidTr="004C3E85">
        <w:trPr>
          <w:trHeight w:val="126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1520170600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</w:tr>
      <w:tr w:rsidR="004C3E85" w:rsidTr="004C3E85">
        <w:trPr>
          <w:trHeight w:val="126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1520170600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"Информационная безопасность"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1520201160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Информационная безопасность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"Цифровое государственное управление"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1520301170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Цифровое государственное управление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1520400000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"Цифровая культура"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1520401180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Цифровая культура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152E400000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"Цифровая образовательная среда"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152E452100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4C3E85" w:rsidTr="004C3E85">
        <w:trPr>
          <w:trHeight w:val="126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152E452131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</w:tr>
      <w:tr w:rsidR="004C3E85" w:rsidTr="004C3E85">
        <w:trPr>
          <w:trHeight w:val="220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152E4S1690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1530106190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архивного дела"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1540101410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1540106160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архивов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1540200000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1540260690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1540270690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1540270900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(текущего) ремонта и технического переоснащения помещений, выделенных муниципальным архивам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15402S0900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(текущего) ремонта и технического переоснащения помещений, выделенных муниципальным архивам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"Архитектура и градостроительство"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"Разработка Генерального плана развития городского округа"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"Разработка и внесение изменений в документы территориального планирования и градостроительного зонирования муниципального образования"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1610300000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"Реализация политики пространственного развития городского округа"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1620400000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1620460700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1620500000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1620501210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1640100130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современной комфортной городской среды"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"Комфортная городская среда"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1710101340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1710171270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территорий общего пользования, связанных с функционированием Московских центральных диаметров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1710171580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Обустройство и установка детских, игровых площадок на территории муниципальных образований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1710171970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пространств для активного отдыха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1710171980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зон для досуга и отдыха населения в парках культуры и отдыха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1710172630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1710173730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лесопарковых зон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17101S0280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 установка стел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17101S1580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17101S1970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пространств для активного отдыха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17101S1980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зон для досуга и отдыха населения в парках культуры и отдыха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17101S2630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Устройство систем наружного освещения в рамках реализации проекта "Светлый город"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17101S3730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лесопарковых зон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171F200000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171F254240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171F254249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171F255551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171F255555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171F255559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1720100620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Содержание территорий в нормативном состоянии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1720100621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Опиловка и (или) удаление аварийных и сухостойных деревьев с территории округа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1720100625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оплачиваемых общественных работ, субботников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1720100626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Ликвидация незаконных навалов строительного мусора с объектов благоустройства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1720100627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Ремонт памятников, обелисков, мемориальных комплексов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1720100629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172010062W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выполнению наказов избирателей в части благоустройства территории городского округа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1720101330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Комплексное благоустройство дворовых территорий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1720101480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наружного освещения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1720101490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общественных работ, субботников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1720101790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Ликвидация несанкционированных навалов мусора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1720106242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1720162670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1720171360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коммунальной техники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1720171870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и ремонт пешеходных коммуникаций за счет средств местного бюджета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1720172670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1720172890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Ямочный ремонт асфальтового покрытия дворовых территорий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17201S1360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коммунальной техники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17201S1870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и ремонт пешеходных коммуникаций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17201S2890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Ямочный ремонт асфальтового покрытия дворовых территорий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1720201260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многоквартирных домов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1720370950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Ремонт подъездов в многоквартирных домах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1720370970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Установка камер видеонаблюдения в подъездах многоквартирных домов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17203S0950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Ремонт подъездов в многоквартирных домах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172F200000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172F2S2740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Ремонт дворовых территорий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1730100130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"Строительство объектов социальной инфраструктуры"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"Строительство (реконструкция) объектов культуры"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строительства (реконструкции) объектов культуры"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1820101070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и развитие объектов культуры (включая реконструкцию со строительством пристроек)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1820174210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объектов культуры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"Строительство (реконструкция) объектов образования"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1830100380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1830174440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дошкольных образовательных организаций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1830174590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дошкольных образовательных организаций в целях синхронизации с жилой застройкой за счет средств местного бюджета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1830174600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1830198444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дошкольных образовательных организаций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1830198459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18301S4440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дошкольных образовательных организаций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18301S4441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дошкольных образовательных организаций (Детский сад на 250 мест по адресу: Московская область,г.о. Красногорск, п Новый (ПИР и строительство))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18301S4442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дошкольных образовательных организаций (Детский сад на 180 мест по адресу: Московская область,г.о. Красногорск, п Архангельское (ПИР и строительство))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18301S4443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дошкольных образовательных организаций (Детский сад на 280 мест по адресу: Московская область,г.о. Красногорск, д Путилково (ПИР и строительство))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18301S4444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дошкольных образовательных организаций (Детский сад на 320 мест по адресу: Московская область, г.о. Красногорск, р.п. Нахабино, (ПИР и строительство))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18301S4445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дошкольных образовательных организаций (Детский сад на 250 мест по адресу: Московская область, г.о. Красногорск, р.п. Нахабино, ул. 11 Саперов, д.6 (ПИР и строительство))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18301S4446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дошкольных образовательных организаций (Детский сад на 350 мест по адресу: Московская область, г.о. Красногорск, д. Путилково, д. 53, территория Ульяновской СОШ (ПИР и строительство))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18301S4447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дошкольных образовательных организаций (Детский сад на 310 мест по адресу: Московская область, г.о. Красногорск, вблизи д. Сабурово (ПИР и строительство))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18301S4448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дошкольных образовательных организаций (Детский сад на 410 мест по адресу: Московская область, г. Красногорск, ул. Карбышева, д.21 (ПИР и строительство))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18301S4449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дошкольных образовательных организаций (Детский сад на 250 мест в г.о. Красногорск, Ильинский тупик)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18301S444Т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дошкольных образовательных организаций (Детский сад на 200 мест в г.о. Красногорск, Ильинский тупик)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18301К8444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дошкольных образовательных организаций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18301К8459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1830200400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1830273059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1830274260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общего образования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1830274480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1830274580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1830275200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1830298426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общего образования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1830298448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18302S4260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общего образования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18302S4264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общего образования (СОШ на 1100 мест в мкр. Павшинская пойма( мкр.15), г.Красногорск (ПИР и строительство))</w:t>
            </w:r>
          </w:p>
        </w:tc>
      </w:tr>
      <w:tr w:rsidR="004C3E85" w:rsidTr="004C3E85">
        <w:trPr>
          <w:trHeight w:val="126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18302S4265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общего образования (Общеобразовательная школа на 900 мест со встроенно-пристроенным блоком ДОО на 150 мест на земельном участке с кадастровым номером 50:11:0030106:2270 по адресу: Московская область, Красногорский район, вблизи р.п. Нахабино)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18302S4267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общего образования (Пристройка на 975 мест к МБОУ СОШ №9 по адресу: Московская область, г.о. Красногорск, ул. Вокзальная, д. 19 (ЖК "Ильинский тупик"))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18302S4480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18302S4580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18302S4581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общего образования в целях синхронизации с жилой застройкой (Блок начальных классов на 300 мест, корпус 8 по адресу: Московская область, г.п. Красногорск, г. Красногорск, коммунальная зона "Красногорск - Митино")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18302К8426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общего образования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18302К8448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строительства (реконструкции) объектов дополнительного образования"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1830301060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и развитие объектов дополнительного образования (включая реконструкцию со строительством пристроек)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18303S4250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дополнительного образования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1835100000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объектов дошкольного образования за счет внебюджетных источников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1835200000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объектов общего образования за счет внебюджетных источников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183E100000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"Современная школа"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183E152390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Модернизация инфраструктуры общего образования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183E152399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Модернизация инфраструктуры общего образования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183E153050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183E153059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183E155200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новых мест в общеобразовательных организациях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183E155209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новых мест в общеобразовательных организациях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183P200000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"Содействие занятости"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183P252320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183P252329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строительства (реконструкции) объектов физической культуры и спорта"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1850100540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и развитие объектов физкультуры и спорта (включая реконструкцию со строительством пристроек)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1850171390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1850174130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физкультурно-оздоровительных комплексов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1850174220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муниципальные объекты физической культуры и спорта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1850174490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муниципальных стадионов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1855100000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185P500000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"Спорт - норма жизни"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"Строительство (реконструкция) объектов административно-общественного и жилого назначения"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строительства (реконструкции) объектов административного назначения"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1870106030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"Переселение граждан из аварийного жилищного фонда"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устойчивого сокращения непригодного для проживания жилищного фонда""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"Реализация мероприятий по предоставлению субсидии гражданам, переселяемым из аварийного жилищного фонда, на приобретение (строительство) жилых помещений"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1910163890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расходов, связанных с предоставлением субсидии гражданам, переселяемым из аварийного жилищного фонда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1910177480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191F300000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191F367483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191F367484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191F36748S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191F377480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"Переселение граждан из аварийного жилищного фонда"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1920277485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1920279605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19202S9605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192F300000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192F3S7485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1930100000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1930177485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1930179602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19301S9602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193F300000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193F3S7485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9500000010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представительного органа местного самоуправления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9500000020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Депутат представительного органа местного самоуправления на постоянной основе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9500000030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представительного органа муниципального образования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9500000050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избирательной комиссии муниципального образования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9500000150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контрольно-счетной палаты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9900000040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9900000060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9900000070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9900000080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Оплата исполнительных листов, судебных издержек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9900000090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9900000100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(муниципальных) функций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9900001120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Денежные выплаты почетным гражданам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9900001121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Денежные выплаты гражданам за заслуги перед го Красногорск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9900004000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Иные расходы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9900004001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Уплата штрафов и сборов, наложенных актами других органов и должностных лиц по делам об административных правонарушениях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9900004002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технологическому присоединению к сетям ливневой канализации и водоснабжения бизнес-центра "Гринвуд" (II очередь)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9900004003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Обеспечение участия городского округа Красногорск в государственных программах Московской области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9900004004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Средства в целях дальнейшего перераспределения на реализацию муниципальных программ и (или) на непрограммные направления деятельности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9900004005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Резерв на обеспечение деятельности (оказание услуг) муниципальных учреждений - парк культуры и отдыха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9900004006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Резерв на обеспечение участия городского округа Красногорск в государственной программе Московской области "Строительство объектов социальной инфраструктуры"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9900004007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Иные расходы в области национальной безопасности и правоохранительной деятельности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990000400Г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Исполнение муниципальных гарантий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990000400К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Иные мероприятия, проводимые в связи с коронавирусом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9900004400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</w:tr>
      <w:tr w:rsidR="004C3E85" w:rsidTr="004C3E85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9900007710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Правительства Московской области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9900007720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Правительства Московской области на предупреждение и ликвидацию чрезвычайных ситуаций и последствий стихийных бедствий</w:t>
            </w:r>
          </w:p>
        </w:tc>
      </w:tr>
      <w:tr w:rsidR="004C3E85" w:rsidTr="004C3E85">
        <w:trPr>
          <w:trHeight w:val="63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9900055491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</w:tr>
      <w:tr w:rsidR="004C3E85" w:rsidTr="004C3E85">
        <w:trPr>
          <w:trHeight w:val="94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990005549F</w:t>
            </w:r>
          </w:p>
        </w:tc>
        <w:tc>
          <w:tcPr>
            <w:tcW w:w="8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E85" w:rsidRDefault="004C3E85">
            <w:pPr>
              <w:rPr>
                <w:color w:val="000000"/>
              </w:rPr>
            </w:pPr>
            <w:r>
              <w:rPr>
                <w:color w:val="000000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825C55" w:rsidRPr="00825C55" w:rsidTr="004C3E85">
        <w:trPr>
          <w:trHeight w:val="735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5C55" w:rsidRPr="00825C55" w:rsidRDefault="00825C55" w:rsidP="00825C55">
            <w:pPr>
              <w:rPr>
                <w:color w:val="000000"/>
                <w:sz w:val="28"/>
                <w:szCs w:val="28"/>
              </w:rPr>
            </w:pPr>
          </w:p>
        </w:tc>
      </w:tr>
      <w:tr w:rsidR="00825C55" w:rsidRPr="00825C55" w:rsidTr="004C3E85">
        <w:trPr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5C55" w:rsidRPr="00825C55" w:rsidTr="004C3E85">
        <w:trPr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5C55" w:rsidRPr="00825C55" w:rsidTr="004C3E85">
        <w:trPr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5C55" w:rsidRPr="00825C55" w:rsidTr="004C3E85">
        <w:trPr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5C55" w:rsidRPr="00825C55" w:rsidRDefault="00825C55" w:rsidP="00825C55">
            <w:pPr>
              <w:rPr>
                <w:color w:val="000000"/>
                <w:sz w:val="22"/>
                <w:szCs w:val="22"/>
              </w:rPr>
            </w:pPr>
            <w:r w:rsidRPr="00825C5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25C55" w:rsidRPr="008D2226" w:rsidRDefault="00825C55">
      <w:pPr>
        <w:spacing w:line="360" w:lineRule="auto"/>
        <w:rPr>
          <w:sz w:val="28"/>
          <w:szCs w:val="28"/>
        </w:rPr>
      </w:pPr>
    </w:p>
    <w:sectPr w:rsidR="00825C55" w:rsidRPr="008D2226">
      <w:pgSz w:w="11906" w:h="16838"/>
      <w:pgMar w:top="1440" w:right="1134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2C63"/>
    <w:multiLevelType w:val="hybridMultilevel"/>
    <w:tmpl w:val="6F044CBE"/>
    <w:lvl w:ilvl="0" w:tplc="2F66D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A40310"/>
    <w:multiLevelType w:val="hybridMultilevel"/>
    <w:tmpl w:val="D834CE0A"/>
    <w:lvl w:ilvl="0" w:tplc="6C406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99"/>
    <w:rsid w:val="00063BD2"/>
    <w:rsid w:val="00071F99"/>
    <w:rsid w:val="000F43AF"/>
    <w:rsid w:val="000F709A"/>
    <w:rsid w:val="00111C8D"/>
    <w:rsid w:val="001664A3"/>
    <w:rsid w:val="001C2018"/>
    <w:rsid w:val="002E11DD"/>
    <w:rsid w:val="002E1A40"/>
    <w:rsid w:val="00371FFD"/>
    <w:rsid w:val="00395F1A"/>
    <w:rsid w:val="003A2DC1"/>
    <w:rsid w:val="003F4E97"/>
    <w:rsid w:val="004279B6"/>
    <w:rsid w:val="00456AEC"/>
    <w:rsid w:val="004B033A"/>
    <w:rsid w:val="004C3E85"/>
    <w:rsid w:val="004D3AB8"/>
    <w:rsid w:val="00511D6D"/>
    <w:rsid w:val="00562F71"/>
    <w:rsid w:val="00592D49"/>
    <w:rsid w:val="0059656F"/>
    <w:rsid w:val="006340B9"/>
    <w:rsid w:val="00643FE9"/>
    <w:rsid w:val="0067519E"/>
    <w:rsid w:val="006A28BD"/>
    <w:rsid w:val="006B532A"/>
    <w:rsid w:val="00787036"/>
    <w:rsid w:val="007A0A06"/>
    <w:rsid w:val="007F5F6A"/>
    <w:rsid w:val="008059A8"/>
    <w:rsid w:val="00815839"/>
    <w:rsid w:val="00823CC3"/>
    <w:rsid w:val="00825C55"/>
    <w:rsid w:val="008D2226"/>
    <w:rsid w:val="008E0841"/>
    <w:rsid w:val="00904F26"/>
    <w:rsid w:val="009370F9"/>
    <w:rsid w:val="00954EEA"/>
    <w:rsid w:val="009C56D9"/>
    <w:rsid w:val="009D2271"/>
    <w:rsid w:val="00A600B4"/>
    <w:rsid w:val="00A645E6"/>
    <w:rsid w:val="00A73AB5"/>
    <w:rsid w:val="00A803EC"/>
    <w:rsid w:val="00AD5932"/>
    <w:rsid w:val="00B03780"/>
    <w:rsid w:val="00BF3FE9"/>
    <w:rsid w:val="00C27B6C"/>
    <w:rsid w:val="00C53220"/>
    <w:rsid w:val="00C70265"/>
    <w:rsid w:val="00C87808"/>
    <w:rsid w:val="00CD1B3A"/>
    <w:rsid w:val="00CD2833"/>
    <w:rsid w:val="00CD717F"/>
    <w:rsid w:val="00DA0551"/>
    <w:rsid w:val="00DD3AC0"/>
    <w:rsid w:val="00E14A84"/>
    <w:rsid w:val="00E7111E"/>
    <w:rsid w:val="00EA540A"/>
    <w:rsid w:val="00EA6EFE"/>
    <w:rsid w:val="00EB138A"/>
    <w:rsid w:val="00EC21DB"/>
    <w:rsid w:val="00EE11EA"/>
    <w:rsid w:val="00F26D63"/>
    <w:rsid w:val="00F27673"/>
    <w:rsid w:val="00F34236"/>
    <w:rsid w:val="00F87F5E"/>
    <w:rsid w:val="00F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42"/>
      </w:tabs>
      <w:spacing w:line="480" w:lineRule="auto"/>
      <w:ind w:left="241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framePr w:w="4569" w:h="4321" w:hSpace="180" w:wrap="around" w:vAnchor="text" w:hAnchor="page" w:x="1473" w:y="1"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pPr>
      <w:framePr w:w="4377" w:h="4619" w:hSpace="180" w:wrap="around" w:vAnchor="text" w:hAnchor="page" w:x="1473" w:y="4"/>
      <w:jc w:val="center"/>
    </w:pPr>
    <w:rPr>
      <w:b/>
      <w:sz w:val="28"/>
    </w:rPr>
  </w:style>
  <w:style w:type="paragraph" w:styleId="a4">
    <w:name w:val="Body Text"/>
    <w:basedOn w:val="a"/>
    <w:pPr>
      <w:framePr w:w="4377" w:h="4619" w:hSpace="180" w:wrap="around" w:vAnchor="text" w:hAnchor="page" w:x="1473" w:y="4"/>
      <w:jc w:val="center"/>
    </w:pPr>
    <w:rPr>
      <w:b/>
      <w:sz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uiPriority w:val="99"/>
    <w:semiHidden/>
    <w:unhideWhenUsed/>
    <w:rsid w:val="00823CC3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823CC3"/>
    <w:rPr>
      <w:color w:val="800080"/>
      <w:u w:val="single"/>
    </w:rPr>
  </w:style>
  <w:style w:type="paragraph" w:customStyle="1" w:styleId="msonormal0">
    <w:name w:val="msonormal"/>
    <w:basedOn w:val="a"/>
    <w:rsid w:val="00823CC3"/>
    <w:pPr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"/>
    <w:rsid w:val="00823CC3"/>
    <w:pP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"/>
    <w:rsid w:val="00823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823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823CC3"/>
    <w:pP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"/>
    <w:rsid w:val="00823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</w:rPr>
  </w:style>
  <w:style w:type="paragraph" w:customStyle="1" w:styleId="xl69">
    <w:name w:val="xl69"/>
    <w:basedOn w:val="a"/>
    <w:rsid w:val="00823CC3"/>
    <w:pP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0">
    <w:name w:val="xl70"/>
    <w:basedOn w:val="a"/>
    <w:rsid w:val="0082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</w:rPr>
  </w:style>
  <w:style w:type="paragraph" w:customStyle="1" w:styleId="xl71">
    <w:name w:val="xl71"/>
    <w:basedOn w:val="a"/>
    <w:rsid w:val="00825C55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825C55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42"/>
      </w:tabs>
      <w:spacing w:line="480" w:lineRule="auto"/>
      <w:ind w:left="241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framePr w:w="4569" w:h="4321" w:hSpace="180" w:wrap="around" w:vAnchor="text" w:hAnchor="page" w:x="1473" w:y="1"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pPr>
      <w:framePr w:w="4377" w:h="4619" w:hSpace="180" w:wrap="around" w:vAnchor="text" w:hAnchor="page" w:x="1473" w:y="4"/>
      <w:jc w:val="center"/>
    </w:pPr>
    <w:rPr>
      <w:b/>
      <w:sz w:val="28"/>
    </w:rPr>
  </w:style>
  <w:style w:type="paragraph" w:styleId="a4">
    <w:name w:val="Body Text"/>
    <w:basedOn w:val="a"/>
    <w:pPr>
      <w:framePr w:w="4377" w:h="4619" w:hSpace="180" w:wrap="around" w:vAnchor="text" w:hAnchor="page" w:x="1473" w:y="4"/>
      <w:jc w:val="center"/>
    </w:pPr>
    <w:rPr>
      <w:b/>
      <w:sz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uiPriority w:val="99"/>
    <w:semiHidden/>
    <w:unhideWhenUsed/>
    <w:rsid w:val="00823CC3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823CC3"/>
    <w:rPr>
      <w:color w:val="800080"/>
      <w:u w:val="single"/>
    </w:rPr>
  </w:style>
  <w:style w:type="paragraph" w:customStyle="1" w:styleId="msonormal0">
    <w:name w:val="msonormal"/>
    <w:basedOn w:val="a"/>
    <w:rsid w:val="00823CC3"/>
    <w:pPr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"/>
    <w:rsid w:val="00823CC3"/>
    <w:pP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"/>
    <w:rsid w:val="00823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823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823CC3"/>
    <w:pPr>
      <w:shd w:val="clear" w:color="000000" w:fill="FFFFFF"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"/>
    <w:rsid w:val="00823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</w:rPr>
  </w:style>
  <w:style w:type="paragraph" w:customStyle="1" w:styleId="xl69">
    <w:name w:val="xl69"/>
    <w:basedOn w:val="a"/>
    <w:rsid w:val="00823CC3"/>
    <w:pPr>
      <w:spacing w:before="100" w:beforeAutospacing="1" w:after="100" w:afterAutospacing="1"/>
      <w:jc w:val="right"/>
      <w:textAlignment w:val="top"/>
    </w:pPr>
    <w:rPr>
      <w:szCs w:val="24"/>
    </w:rPr>
  </w:style>
  <w:style w:type="paragraph" w:customStyle="1" w:styleId="xl70">
    <w:name w:val="xl70"/>
    <w:basedOn w:val="a"/>
    <w:rsid w:val="00825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</w:rPr>
  </w:style>
  <w:style w:type="paragraph" w:customStyle="1" w:styleId="xl71">
    <w:name w:val="xl71"/>
    <w:basedOn w:val="a"/>
    <w:rsid w:val="00825C55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825C55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18369</Words>
  <Characters>104707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ФУКр</Company>
  <LinksUpToDate>false</LinksUpToDate>
  <CharactersWithSpaces>122831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Жабинский В.В.</dc:creator>
  <cp:lastModifiedBy>Новиков ИВ</cp:lastModifiedBy>
  <cp:revision>2</cp:revision>
  <cp:lastPrinted>2023-01-12T14:51:00Z</cp:lastPrinted>
  <dcterms:created xsi:type="dcterms:W3CDTF">2023-03-28T13:02:00Z</dcterms:created>
  <dcterms:modified xsi:type="dcterms:W3CDTF">2023-03-28T13:02:00Z</dcterms:modified>
</cp:coreProperties>
</file>