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CFB" w:rsidRDefault="00FF1CFB" w:rsidP="009121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F1CFB" w:rsidRDefault="00FF1CFB" w:rsidP="009121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CFB" w:rsidRDefault="00FF1CFB" w:rsidP="009121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CFB" w:rsidRDefault="00FF1CFB" w:rsidP="009121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CFB" w:rsidRDefault="00FF1CFB" w:rsidP="009121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CFB" w:rsidRDefault="00FF1CFB" w:rsidP="009121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47A2" w:rsidRDefault="009847A2" w:rsidP="009121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4691" w:rsidRPr="00F6600E" w:rsidRDefault="001C69F5" w:rsidP="0016123D">
      <w:pPr>
        <w:ind w:firstLine="142"/>
        <w:jc w:val="center"/>
        <w:rPr>
          <w:rFonts w:ascii="Times New Roman" w:hAnsi="Times New Roman" w:cs="Times New Roman"/>
          <w:sz w:val="27"/>
          <w:szCs w:val="27"/>
        </w:rPr>
      </w:pPr>
      <w:r w:rsidRPr="00F6600E">
        <w:rPr>
          <w:rFonts w:ascii="Times New Roman" w:hAnsi="Times New Roman" w:cs="Times New Roman"/>
          <w:sz w:val="27"/>
          <w:szCs w:val="27"/>
        </w:rPr>
        <w:t>О</w:t>
      </w:r>
      <w:r w:rsidR="001D282A" w:rsidRPr="00F6600E">
        <w:rPr>
          <w:rFonts w:ascii="Times New Roman" w:hAnsi="Times New Roman" w:cs="Times New Roman"/>
          <w:sz w:val="27"/>
          <w:szCs w:val="27"/>
        </w:rPr>
        <w:t xml:space="preserve"> внесении изменений в </w:t>
      </w:r>
      <w:r w:rsidR="00EC382F" w:rsidRPr="00F6600E">
        <w:rPr>
          <w:rFonts w:ascii="Times New Roman" w:hAnsi="Times New Roman" w:cs="Times New Roman"/>
          <w:sz w:val="27"/>
          <w:szCs w:val="27"/>
        </w:rPr>
        <w:t>муниципальн</w:t>
      </w:r>
      <w:r w:rsidR="001D282A" w:rsidRPr="00F6600E">
        <w:rPr>
          <w:rFonts w:ascii="Times New Roman" w:hAnsi="Times New Roman" w:cs="Times New Roman"/>
          <w:sz w:val="27"/>
          <w:szCs w:val="27"/>
        </w:rPr>
        <w:t>ую</w:t>
      </w:r>
      <w:r w:rsidR="00EC382F" w:rsidRPr="00F6600E">
        <w:rPr>
          <w:rFonts w:ascii="Times New Roman" w:hAnsi="Times New Roman" w:cs="Times New Roman"/>
          <w:sz w:val="27"/>
          <w:szCs w:val="27"/>
        </w:rPr>
        <w:t xml:space="preserve"> программ</w:t>
      </w:r>
      <w:r w:rsidR="001D282A" w:rsidRPr="00F6600E">
        <w:rPr>
          <w:rFonts w:ascii="Times New Roman" w:hAnsi="Times New Roman" w:cs="Times New Roman"/>
          <w:sz w:val="27"/>
          <w:szCs w:val="27"/>
        </w:rPr>
        <w:t>у</w:t>
      </w:r>
      <w:r w:rsidR="00EC382F" w:rsidRPr="00F6600E">
        <w:rPr>
          <w:rFonts w:ascii="Times New Roman" w:hAnsi="Times New Roman" w:cs="Times New Roman"/>
          <w:sz w:val="27"/>
          <w:szCs w:val="27"/>
        </w:rPr>
        <w:t xml:space="preserve"> </w:t>
      </w:r>
      <w:r w:rsidR="00A012AB" w:rsidRPr="00F6600E">
        <w:rPr>
          <w:rFonts w:ascii="Times New Roman" w:hAnsi="Times New Roman" w:cs="Times New Roman"/>
          <w:sz w:val="27"/>
          <w:szCs w:val="27"/>
        </w:rPr>
        <w:t xml:space="preserve">городского округа </w:t>
      </w:r>
      <w:r w:rsidR="00D13298" w:rsidRPr="00F6600E">
        <w:rPr>
          <w:rFonts w:ascii="Times New Roman" w:hAnsi="Times New Roman" w:cs="Times New Roman"/>
          <w:sz w:val="27"/>
          <w:szCs w:val="27"/>
        </w:rPr>
        <w:t>Красногорск</w:t>
      </w:r>
      <w:r w:rsidR="00FF1CFB" w:rsidRPr="00F6600E">
        <w:rPr>
          <w:rFonts w:ascii="Times New Roman" w:hAnsi="Times New Roman" w:cs="Times New Roman"/>
          <w:sz w:val="27"/>
          <w:szCs w:val="27"/>
        </w:rPr>
        <w:t xml:space="preserve"> </w:t>
      </w:r>
      <w:r w:rsidR="00EC382F" w:rsidRPr="00F6600E">
        <w:rPr>
          <w:rFonts w:ascii="Times New Roman" w:hAnsi="Times New Roman" w:cs="Times New Roman"/>
          <w:sz w:val="27"/>
          <w:szCs w:val="27"/>
        </w:rPr>
        <w:t>«</w:t>
      </w:r>
      <w:r w:rsidR="002F7AB9" w:rsidRPr="00F6600E">
        <w:rPr>
          <w:rFonts w:ascii="Times New Roman" w:hAnsi="Times New Roman" w:cs="Times New Roman"/>
          <w:sz w:val="27"/>
          <w:szCs w:val="27"/>
        </w:rPr>
        <w:t>Переселение граждан из аварийного жилищного фонда</w:t>
      </w:r>
      <w:r w:rsidR="00603535" w:rsidRPr="00F6600E">
        <w:rPr>
          <w:rFonts w:ascii="Times New Roman" w:hAnsi="Times New Roman" w:cs="Times New Roman"/>
          <w:sz w:val="27"/>
          <w:szCs w:val="27"/>
        </w:rPr>
        <w:t>»</w:t>
      </w:r>
      <w:r w:rsidR="0016123D" w:rsidRPr="00F6600E">
        <w:rPr>
          <w:rFonts w:ascii="Times New Roman" w:hAnsi="Times New Roman" w:cs="Times New Roman"/>
          <w:sz w:val="27"/>
          <w:szCs w:val="27"/>
        </w:rPr>
        <w:t xml:space="preserve">, </w:t>
      </w:r>
      <w:r w:rsidR="00CA4A9A" w:rsidRPr="00F6600E">
        <w:rPr>
          <w:rFonts w:ascii="Times New Roman" w:hAnsi="Times New Roman" w:cs="Times New Roman"/>
          <w:sz w:val="27"/>
          <w:szCs w:val="27"/>
        </w:rPr>
        <w:t>утвержденную постановлением администрации городского округа Красногорск Московской области от 14.10.2019 № 2518/10</w:t>
      </w:r>
    </w:p>
    <w:p w:rsidR="00B2504A" w:rsidRPr="00F6600E" w:rsidRDefault="00B2504A" w:rsidP="0018041B">
      <w:pPr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475FFF" w:rsidRPr="00F6600E" w:rsidRDefault="00475FFF" w:rsidP="00475FFF">
      <w:pPr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6600E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законом от 06.10.2003 № 131-ФЗ                 </w:t>
      </w:r>
      <w:proofErr w:type="gramStart"/>
      <w:r w:rsidRPr="00F6600E">
        <w:rPr>
          <w:rFonts w:ascii="Times New Roman" w:hAnsi="Times New Roman" w:cs="Times New Roman"/>
          <w:sz w:val="27"/>
          <w:szCs w:val="27"/>
        </w:rPr>
        <w:t xml:space="preserve">   «</w:t>
      </w:r>
      <w:proofErr w:type="gramEnd"/>
      <w:r w:rsidRPr="00F6600E">
        <w:rPr>
          <w:rFonts w:ascii="Times New Roman" w:hAnsi="Times New Roman" w:cs="Times New Roman"/>
          <w:sz w:val="27"/>
          <w:szCs w:val="27"/>
        </w:rPr>
        <w:t>Об общих принципах организации местного самоупра</w:t>
      </w:r>
      <w:r w:rsidR="002F54D4" w:rsidRPr="00F6600E">
        <w:rPr>
          <w:rFonts w:ascii="Times New Roman" w:hAnsi="Times New Roman" w:cs="Times New Roman"/>
          <w:sz w:val="27"/>
          <w:szCs w:val="27"/>
        </w:rPr>
        <w:t xml:space="preserve">вления в Российской Федерации», </w:t>
      </w:r>
      <w:r w:rsidR="00A92DEB" w:rsidRPr="00F6600E">
        <w:rPr>
          <w:rFonts w:ascii="Times New Roman" w:hAnsi="Times New Roman" w:cs="Times New Roman"/>
          <w:sz w:val="27"/>
          <w:szCs w:val="27"/>
        </w:rPr>
        <w:t xml:space="preserve">на основании Устава городского округа Красногорск, в связи с уточнением </w:t>
      </w:r>
      <w:r w:rsidR="002A7291">
        <w:rPr>
          <w:rFonts w:ascii="Times New Roman" w:hAnsi="Times New Roman" w:cs="Times New Roman"/>
          <w:sz w:val="27"/>
          <w:szCs w:val="27"/>
        </w:rPr>
        <w:t>объемов финансирования,</w:t>
      </w:r>
      <w:r w:rsidR="00AA4DD1" w:rsidRPr="00F6600E">
        <w:rPr>
          <w:rFonts w:ascii="Times New Roman" w:hAnsi="Times New Roman" w:cs="Times New Roman"/>
          <w:sz w:val="27"/>
          <w:szCs w:val="27"/>
        </w:rPr>
        <w:t xml:space="preserve"> </w:t>
      </w:r>
      <w:r w:rsidRPr="00F6600E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475FFF" w:rsidRPr="00542073" w:rsidRDefault="00542073" w:rsidP="00542073">
      <w:pPr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</w:t>
      </w:r>
      <w:r w:rsidR="00475FFF" w:rsidRPr="00F6600E">
        <w:rPr>
          <w:rFonts w:ascii="Times New Roman" w:hAnsi="Times New Roman" w:cs="Times New Roman"/>
          <w:sz w:val="27"/>
          <w:szCs w:val="27"/>
        </w:rPr>
        <w:t>Внести в муниципальную программу городского округа Красногорск «Переселение граждан из аварийного жилищного фонда» на 2020-202</w:t>
      </w:r>
      <w:r w:rsidR="00203914" w:rsidRPr="00F6600E">
        <w:rPr>
          <w:rFonts w:ascii="Times New Roman" w:hAnsi="Times New Roman" w:cs="Times New Roman"/>
          <w:sz w:val="27"/>
          <w:szCs w:val="27"/>
        </w:rPr>
        <w:t>5</w:t>
      </w:r>
      <w:r w:rsidR="00475FFF" w:rsidRPr="00F6600E">
        <w:rPr>
          <w:rFonts w:ascii="Times New Roman" w:hAnsi="Times New Roman" w:cs="Times New Roman"/>
          <w:sz w:val="27"/>
          <w:szCs w:val="27"/>
        </w:rPr>
        <w:t xml:space="preserve"> гг., утвержденную постановлением администрации городского округа Красногорск Московской области от 14.10.2019 № 2518/10 (с изменениями, внесенными постановлениями администрации городского округа Красногорск от 25.03.2020 №593/3, от 07.08.2020 № 1423/8, от 11.12.2020 № 2586/12, от 29.12.2020 № 2815/12, от 22.03.2021 № 658/3, от 29.06.2021 № 1575/6, от 14.09.2021 № 2341/9, от 29.12.2021 № 3351/12</w:t>
      </w:r>
      <w:r w:rsidR="00325A09" w:rsidRPr="00F6600E">
        <w:rPr>
          <w:rFonts w:ascii="Times New Roman" w:hAnsi="Times New Roman" w:cs="Times New Roman"/>
          <w:sz w:val="27"/>
          <w:szCs w:val="27"/>
        </w:rPr>
        <w:t xml:space="preserve">, от 09.03.2022 </w:t>
      </w:r>
      <w:r w:rsidR="00D94ED0" w:rsidRPr="00F6600E">
        <w:rPr>
          <w:rFonts w:ascii="Times New Roman" w:hAnsi="Times New Roman" w:cs="Times New Roman"/>
          <w:sz w:val="27"/>
          <w:szCs w:val="27"/>
        </w:rPr>
        <w:t>№ 660/3</w:t>
      </w:r>
      <w:r w:rsidR="006155BF" w:rsidRPr="00F6600E">
        <w:rPr>
          <w:rFonts w:ascii="Times New Roman" w:hAnsi="Times New Roman" w:cs="Times New Roman"/>
          <w:sz w:val="27"/>
          <w:szCs w:val="27"/>
        </w:rPr>
        <w:t>, от 30.06.2022 № 1674/6</w:t>
      </w:r>
      <w:r w:rsidR="00AA4DD1" w:rsidRPr="00F6600E">
        <w:rPr>
          <w:rFonts w:ascii="Times New Roman" w:hAnsi="Times New Roman" w:cs="Times New Roman"/>
          <w:sz w:val="27"/>
          <w:szCs w:val="27"/>
        </w:rPr>
        <w:t>, от 01.11.2022 № 2411/11</w:t>
      </w:r>
      <w:r w:rsidR="004319E8" w:rsidRPr="00F6600E">
        <w:rPr>
          <w:rFonts w:ascii="Times New Roman" w:hAnsi="Times New Roman" w:cs="Times New Roman"/>
          <w:sz w:val="27"/>
          <w:szCs w:val="27"/>
        </w:rPr>
        <w:t>, от 02.11.2022 № 2412/11</w:t>
      </w:r>
      <w:r w:rsidR="00F6600E" w:rsidRPr="00F6600E">
        <w:rPr>
          <w:rFonts w:ascii="Times New Roman" w:hAnsi="Times New Roman" w:cs="Times New Roman"/>
          <w:sz w:val="27"/>
          <w:szCs w:val="27"/>
        </w:rPr>
        <w:t>, от 29.03.2023 № 511/3</w:t>
      </w:r>
      <w:r>
        <w:rPr>
          <w:rFonts w:ascii="Times New Roman" w:hAnsi="Times New Roman" w:cs="Times New Roman"/>
          <w:sz w:val="27"/>
          <w:szCs w:val="27"/>
        </w:rPr>
        <w:t>, от 29.06.2023 № 1346/6</w:t>
      </w:r>
      <w:r w:rsidR="002A7291">
        <w:rPr>
          <w:rFonts w:ascii="Times New Roman" w:hAnsi="Times New Roman" w:cs="Times New Roman"/>
          <w:sz w:val="27"/>
          <w:szCs w:val="27"/>
        </w:rPr>
        <w:t>, от 29.08.2023 № 1931/8</w:t>
      </w:r>
      <w:r w:rsidR="00475FFF" w:rsidRPr="00F6600E">
        <w:rPr>
          <w:rFonts w:ascii="Times New Roman" w:hAnsi="Times New Roman" w:cs="Times New Roman"/>
          <w:sz w:val="27"/>
          <w:szCs w:val="27"/>
        </w:rPr>
        <w:t xml:space="preserve">) </w:t>
      </w:r>
      <w:r w:rsidR="004319E8" w:rsidRPr="00F6600E">
        <w:rPr>
          <w:rFonts w:ascii="Times New Roman" w:hAnsi="Times New Roman" w:cs="Times New Roman"/>
          <w:sz w:val="27"/>
          <w:szCs w:val="27"/>
        </w:rPr>
        <w:t>(</w:t>
      </w:r>
      <w:r w:rsidR="00475FFF" w:rsidRPr="00F6600E">
        <w:rPr>
          <w:rFonts w:ascii="Times New Roman" w:hAnsi="Times New Roman" w:cs="Times New Roman"/>
          <w:sz w:val="27"/>
          <w:szCs w:val="27"/>
        </w:rPr>
        <w:t>далее – Программа) изменения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1E5BAF">
        <w:rPr>
          <w:rFonts w:ascii="Times New Roman" w:eastAsia="Calibri" w:hAnsi="Times New Roman" w:cs="Times New Roman"/>
          <w:sz w:val="27"/>
          <w:szCs w:val="27"/>
        </w:rPr>
        <w:t xml:space="preserve">изложив её в новой редакции </w:t>
      </w:r>
      <w:r>
        <w:rPr>
          <w:rFonts w:ascii="Times New Roman" w:eastAsia="Calibri" w:hAnsi="Times New Roman" w:cs="Times New Roman"/>
          <w:sz w:val="27"/>
          <w:szCs w:val="27"/>
        </w:rPr>
        <w:t>(Приложение</w:t>
      </w:r>
      <w:r w:rsidRPr="001E5BAF">
        <w:rPr>
          <w:rFonts w:ascii="Times New Roman" w:eastAsia="Calibri" w:hAnsi="Times New Roman" w:cs="Times New Roman"/>
          <w:sz w:val="27"/>
          <w:szCs w:val="27"/>
        </w:rPr>
        <w:t>).</w:t>
      </w:r>
    </w:p>
    <w:p w:rsidR="00475FFF" w:rsidRPr="00F6600E" w:rsidRDefault="00542073" w:rsidP="00542073">
      <w:pPr>
        <w:widowControl/>
        <w:suppressAutoHyphens/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 w:cs="Calibri"/>
          <w:sz w:val="27"/>
          <w:szCs w:val="27"/>
          <w:lang w:eastAsia="ar-SA"/>
        </w:rPr>
      </w:pPr>
      <w:r>
        <w:rPr>
          <w:rFonts w:ascii="Times New Roman" w:eastAsia="Calibri" w:hAnsi="Times New Roman" w:cs="Calibri"/>
          <w:sz w:val="27"/>
          <w:szCs w:val="27"/>
          <w:lang w:eastAsia="ar-SA"/>
        </w:rPr>
        <w:t xml:space="preserve">2. </w:t>
      </w:r>
      <w:r w:rsidR="00475FFF" w:rsidRPr="00F6600E">
        <w:rPr>
          <w:rFonts w:ascii="Times New Roman" w:eastAsia="Calibri" w:hAnsi="Times New Roman" w:cs="Calibri"/>
          <w:sz w:val="27"/>
          <w:szCs w:val="27"/>
          <w:lang w:eastAsia="ar-SA"/>
        </w:rPr>
        <w:t>Опубликовать настоящее постановление в газете «Красногорские вести» и на официальном сайте администрации городского округа Красногорск в сети «Интернет» с приложением актуальной редакции Программы.</w:t>
      </w:r>
    </w:p>
    <w:p w:rsidR="00475FFF" w:rsidRPr="00F6600E" w:rsidRDefault="004319E8" w:rsidP="00542073">
      <w:pPr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ar-SA"/>
        </w:rPr>
      </w:pPr>
      <w:r w:rsidRPr="00F6600E">
        <w:rPr>
          <w:rFonts w:ascii="Times New Roman" w:eastAsia="Calibri" w:hAnsi="Times New Roman" w:cs="Times New Roman"/>
          <w:sz w:val="27"/>
          <w:szCs w:val="27"/>
          <w:lang w:eastAsia="ar-SA"/>
        </w:rPr>
        <w:t>3</w:t>
      </w:r>
      <w:r w:rsidR="00AA4DD1" w:rsidRPr="00F6600E">
        <w:rPr>
          <w:rFonts w:ascii="Times New Roman" w:eastAsia="Calibri" w:hAnsi="Times New Roman" w:cs="Times New Roman"/>
          <w:sz w:val="27"/>
          <w:szCs w:val="27"/>
          <w:lang w:eastAsia="ar-SA"/>
        </w:rPr>
        <w:t>.</w:t>
      </w:r>
      <w:r w:rsidRPr="00F6600E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</w:t>
      </w:r>
      <w:r w:rsidR="00475FFF" w:rsidRPr="00F6600E">
        <w:rPr>
          <w:rFonts w:ascii="Times New Roman" w:eastAsia="Calibri" w:hAnsi="Times New Roman" w:cs="Times New Roman"/>
          <w:sz w:val="27"/>
          <w:szCs w:val="27"/>
          <w:lang w:eastAsia="ar-SA"/>
        </w:rPr>
        <w:t>Сформировать новую версию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«Мониторинг социально-экономического развития Московской области с использованием типового регионального сегмента ГАС «Управление».</w:t>
      </w:r>
    </w:p>
    <w:p w:rsidR="00475FFF" w:rsidRPr="00F6600E" w:rsidRDefault="00F6600E" w:rsidP="00542073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  <w:lang w:eastAsia="ar-SA"/>
        </w:rPr>
        <w:t>4</w:t>
      </w:r>
      <w:r w:rsidR="00475FFF" w:rsidRPr="00F6600E">
        <w:rPr>
          <w:rFonts w:ascii="Times New Roman" w:eastAsia="Calibri" w:hAnsi="Times New Roman" w:cs="Times New Roman"/>
          <w:sz w:val="27"/>
          <w:szCs w:val="27"/>
          <w:lang w:eastAsia="ar-SA"/>
        </w:rPr>
        <w:t>. Контроль за выполнением постановления возложить на заместителя главы администрации Магомедова Т.М</w:t>
      </w:r>
      <w:r w:rsidR="00475FFF" w:rsidRPr="00F6600E">
        <w:rPr>
          <w:rFonts w:ascii="Times New Roman" w:hAnsi="Times New Roman" w:cs="Times New Roman"/>
          <w:sz w:val="27"/>
          <w:szCs w:val="27"/>
        </w:rPr>
        <w:t>.</w:t>
      </w:r>
    </w:p>
    <w:p w:rsidR="00670EE7" w:rsidRDefault="00670EE7" w:rsidP="00475FFF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721C4" w:rsidRPr="00F6600E" w:rsidRDefault="007721C4" w:rsidP="00475FFF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847A2" w:rsidRPr="00F6600E" w:rsidRDefault="009847A2" w:rsidP="009847A2">
      <w:pPr>
        <w:pStyle w:val="af0"/>
        <w:rPr>
          <w:rFonts w:ascii="Times New Roman" w:hAnsi="Times New Roman" w:cs="Times New Roman"/>
          <w:sz w:val="27"/>
          <w:szCs w:val="27"/>
        </w:rPr>
      </w:pPr>
      <w:r w:rsidRPr="00F6600E">
        <w:rPr>
          <w:rFonts w:ascii="Times New Roman" w:hAnsi="Times New Roman" w:cs="Times New Roman"/>
          <w:snapToGrid w:val="0"/>
          <w:sz w:val="27"/>
          <w:szCs w:val="27"/>
        </w:rPr>
        <w:t xml:space="preserve">Глава городского округа Красногорск                               </w:t>
      </w:r>
      <w:r w:rsidR="00F6600E">
        <w:rPr>
          <w:rFonts w:ascii="Times New Roman" w:hAnsi="Times New Roman" w:cs="Times New Roman"/>
          <w:snapToGrid w:val="0"/>
          <w:sz w:val="27"/>
          <w:szCs w:val="27"/>
        </w:rPr>
        <w:t xml:space="preserve">     </w:t>
      </w:r>
      <w:r w:rsidRPr="00F6600E">
        <w:rPr>
          <w:rFonts w:ascii="Times New Roman" w:hAnsi="Times New Roman" w:cs="Times New Roman"/>
          <w:snapToGrid w:val="0"/>
          <w:sz w:val="27"/>
          <w:szCs w:val="27"/>
        </w:rPr>
        <w:t xml:space="preserve">              </w:t>
      </w:r>
      <w:r w:rsidR="000B5D43">
        <w:rPr>
          <w:rFonts w:ascii="Times New Roman" w:hAnsi="Times New Roman" w:cs="Times New Roman"/>
          <w:snapToGrid w:val="0"/>
          <w:sz w:val="27"/>
          <w:szCs w:val="27"/>
        </w:rPr>
        <w:t xml:space="preserve">     </w:t>
      </w:r>
      <w:r w:rsidRPr="00F6600E">
        <w:rPr>
          <w:rFonts w:ascii="Times New Roman" w:hAnsi="Times New Roman" w:cs="Times New Roman"/>
          <w:snapToGrid w:val="0"/>
          <w:sz w:val="27"/>
          <w:szCs w:val="27"/>
        </w:rPr>
        <w:t xml:space="preserve">  Д.В. Волков</w:t>
      </w:r>
    </w:p>
    <w:p w:rsidR="002A7291" w:rsidRDefault="002A7291" w:rsidP="00F6600E">
      <w:pPr>
        <w:rPr>
          <w:rFonts w:ascii="Times New Roman" w:hAnsi="Times New Roman"/>
          <w:sz w:val="27"/>
          <w:szCs w:val="27"/>
        </w:rPr>
      </w:pPr>
    </w:p>
    <w:p w:rsidR="00812DE0" w:rsidRPr="00812DE0" w:rsidRDefault="00812DE0" w:rsidP="00812DE0">
      <w:pPr>
        <w:rPr>
          <w:rFonts w:ascii="Times New Roman" w:hAnsi="Times New Roman"/>
          <w:sz w:val="27"/>
          <w:szCs w:val="27"/>
        </w:rPr>
      </w:pPr>
      <w:r w:rsidRPr="00812DE0">
        <w:rPr>
          <w:rFonts w:ascii="Times New Roman" w:hAnsi="Times New Roman"/>
          <w:sz w:val="27"/>
          <w:szCs w:val="27"/>
        </w:rPr>
        <w:t>Верно:</w:t>
      </w:r>
      <w:r w:rsidR="00EA7F2E" w:rsidRPr="000B5D43">
        <w:rPr>
          <w:rFonts w:ascii="Times New Roman" w:hAnsi="Times New Roman"/>
          <w:sz w:val="27"/>
          <w:szCs w:val="27"/>
        </w:rPr>
        <w:t xml:space="preserve"> </w:t>
      </w:r>
      <w:r w:rsidRPr="00812DE0">
        <w:rPr>
          <w:rFonts w:ascii="Times New Roman" w:hAnsi="Times New Roman"/>
          <w:sz w:val="27"/>
          <w:szCs w:val="27"/>
        </w:rPr>
        <w:t xml:space="preserve">Старший инспектор </w:t>
      </w:r>
    </w:p>
    <w:p w:rsidR="00812DE0" w:rsidRPr="00812DE0" w:rsidRDefault="00812DE0" w:rsidP="00812DE0">
      <w:pPr>
        <w:rPr>
          <w:rFonts w:ascii="Times New Roman" w:hAnsi="Times New Roman"/>
          <w:sz w:val="27"/>
          <w:szCs w:val="27"/>
        </w:rPr>
      </w:pPr>
      <w:proofErr w:type="gramStart"/>
      <w:r w:rsidRPr="00812DE0">
        <w:rPr>
          <w:rFonts w:ascii="Times New Roman" w:hAnsi="Times New Roman"/>
          <w:sz w:val="27"/>
          <w:szCs w:val="27"/>
        </w:rPr>
        <w:t>общего</w:t>
      </w:r>
      <w:proofErr w:type="gramEnd"/>
      <w:r w:rsidRPr="00812DE0">
        <w:rPr>
          <w:rFonts w:ascii="Times New Roman" w:hAnsi="Times New Roman"/>
          <w:sz w:val="27"/>
          <w:szCs w:val="27"/>
        </w:rPr>
        <w:t xml:space="preserve"> отдела управления делами</w:t>
      </w:r>
      <w:r w:rsidRPr="00812DE0">
        <w:rPr>
          <w:rFonts w:ascii="Times New Roman" w:hAnsi="Times New Roman"/>
          <w:sz w:val="27"/>
          <w:szCs w:val="27"/>
        </w:rPr>
        <w:tab/>
      </w:r>
      <w:r w:rsidRPr="00812DE0">
        <w:rPr>
          <w:rFonts w:ascii="Times New Roman" w:hAnsi="Times New Roman"/>
          <w:sz w:val="27"/>
          <w:szCs w:val="27"/>
        </w:rPr>
        <w:tab/>
        <w:t xml:space="preserve"> </w:t>
      </w:r>
      <w:r w:rsidRPr="00812DE0">
        <w:rPr>
          <w:rFonts w:ascii="Times New Roman" w:hAnsi="Times New Roman"/>
          <w:sz w:val="27"/>
          <w:szCs w:val="27"/>
        </w:rPr>
        <w:tab/>
      </w:r>
      <w:r w:rsidRPr="00812DE0">
        <w:rPr>
          <w:rFonts w:ascii="Times New Roman" w:hAnsi="Times New Roman"/>
          <w:sz w:val="27"/>
          <w:szCs w:val="27"/>
        </w:rPr>
        <w:tab/>
        <w:t xml:space="preserve">            </w:t>
      </w:r>
      <w:r w:rsidR="000B5D43">
        <w:rPr>
          <w:rFonts w:ascii="Times New Roman" w:hAnsi="Times New Roman"/>
          <w:sz w:val="27"/>
          <w:szCs w:val="27"/>
        </w:rPr>
        <w:t xml:space="preserve">    </w:t>
      </w:r>
      <w:r w:rsidRPr="00812DE0">
        <w:rPr>
          <w:rFonts w:ascii="Times New Roman" w:hAnsi="Times New Roman"/>
          <w:sz w:val="27"/>
          <w:szCs w:val="27"/>
        </w:rPr>
        <w:t xml:space="preserve"> Ю.Г. Никифорова</w:t>
      </w:r>
    </w:p>
    <w:p w:rsidR="00812DE0" w:rsidRDefault="00812DE0" w:rsidP="00812DE0">
      <w:pPr>
        <w:rPr>
          <w:rFonts w:ascii="Times New Roman" w:hAnsi="Times New Roman"/>
          <w:sz w:val="27"/>
          <w:szCs w:val="27"/>
        </w:rPr>
      </w:pPr>
    </w:p>
    <w:p w:rsidR="00812DE0" w:rsidRDefault="00812DE0" w:rsidP="00812DE0">
      <w:pPr>
        <w:rPr>
          <w:rFonts w:ascii="Times New Roman" w:hAnsi="Times New Roman"/>
          <w:sz w:val="27"/>
          <w:szCs w:val="27"/>
        </w:rPr>
      </w:pPr>
    </w:p>
    <w:p w:rsidR="00812DE0" w:rsidRPr="00812DE0" w:rsidRDefault="00812DE0" w:rsidP="00812DE0">
      <w:pPr>
        <w:rPr>
          <w:rFonts w:ascii="Times New Roman" w:hAnsi="Times New Roman"/>
          <w:sz w:val="27"/>
          <w:szCs w:val="27"/>
        </w:rPr>
      </w:pPr>
    </w:p>
    <w:p w:rsidR="00812DE0" w:rsidRPr="00812DE0" w:rsidRDefault="00812DE0" w:rsidP="00812DE0">
      <w:pPr>
        <w:rPr>
          <w:rFonts w:ascii="Times New Roman" w:hAnsi="Times New Roman"/>
          <w:sz w:val="27"/>
          <w:szCs w:val="27"/>
        </w:rPr>
      </w:pPr>
      <w:r w:rsidRPr="00812DE0">
        <w:rPr>
          <w:rFonts w:ascii="Times New Roman" w:hAnsi="Times New Roman"/>
          <w:sz w:val="27"/>
          <w:szCs w:val="27"/>
        </w:rPr>
        <w:t xml:space="preserve">Исполнитель                                                                                </w:t>
      </w:r>
      <w:r w:rsidR="000B5D43">
        <w:rPr>
          <w:rFonts w:ascii="Times New Roman" w:hAnsi="Times New Roman"/>
          <w:sz w:val="27"/>
          <w:szCs w:val="27"/>
        </w:rPr>
        <w:t xml:space="preserve">    </w:t>
      </w:r>
      <w:r w:rsidRPr="00812DE0">
        <w:rPr>
          <w:rFonts w:ascii="Times New Roman" w:hAnsi="Times New Roman"/>
          <w:sz w:val="27"/>
          <w:szCs w:val="27"/>
        </w:rPr>
        <w:t xml:space="preserve">                Т.Э. Агаева</w:t>
      </w:r>
    </w:p>
    <w:p w:rsidR="00812DE0" w:rsidRDefault="00812DE0" w:rsidP="00812DE0">
      <w:pPr>
        <w:rPr>
          <w:rFonts w:ascii="Times New Roman" w:hAnsi="Times New Roman"/>
          <w:sz w:val="27"/>
          <w:szCs w:val="27"/>
        </w:rPr>
      </w:pPr>
    </w:p>
    <w:p w:rsidR="00542073" w:rsidRPr="00812DE0" w:rsidRDefault="00542073" w:rsidP="00812DE0">
      <w:pPr>
        <w:rPr>
          <w:rFonts w:ascii="Times New Roman" w:hAnsi="Times New Roman"/>
          <w:sz w:val="27"/>
          <w:szCs w:val="27"/>
        </w:rPr>
      </w:pPr>
    </w:p>
    <w:p w:rsidR="00812DE0" w:rsidRPr="00812DE0" w:rsidRDefault="00812DE0" w:rsidP="00812DE0">
      <w:pPr>
        <w:rPr>
          <w:rFonts w:ascii="Times New Roman" w:hAnsi="Times New Roman"/>
          <w:sz w:val="27"/>
          <w:szCs w:val="27"/>
        </w:rPr>
      </w:pPr>
      <w:r w:rsidRPr="00812DE0">
        <w:rPr>
          <w:rFonts w:ascii="Times New Roman" w:hAnsi="Times New Roman"/>
          <w:sz w:val="27"/>
          <w:szCs w:val="27"/>
        </w:rPr>
        <w:t xml:space="preserve">Разослано: в дело - 2, Магомедову, </w:t>
      </w:r>
      <w:proofErr w:type="spellStart"/>
      <w:r w:rsidRPr="00812DE0">
        <w:rPr>
          <w:rFonts w:ascii="Times New Roman" w:hAnsi="Times New Roman"/>
          <w:sz w:val="27"/>
          <w:szCs w:val="27"/>
        </w:rPr>
        <w:t>Гереш</w:t>
      </w:r>
      <w:proofErr w:type="spellEnd"/>
      <w:r w:rsidRPr="00812DE0">
        <w:rPr>
          <w:rFonts w:ascii="Times New Roman" w:hAnsi="Times New Roman"/>
          <w:sz w:val="27"/>
          <w:szCs w:val="27"/>
        </w:rPr>
        <w:t>,</w:t>
      </w:r>
      <w:r w:rsidR="0054207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542073">
        <w:rPr>
          <w:rFonts w:ascii="Times New Roman" w:hAnsi="Times New Roman"/>
          <w:sz w:val="27"/>
          <w:szCs w:val="27"/>
        </w:rPr>
        <w:t>Ризвановой</w:t>
      </w:r>
      <w:proofErr w:type="spellEnd"/>
      <w:r w:rsidR="00542073">
        <w:rPr>
          <w:rFonts w:ascii="Times New Roman" w:hAnsi="Times New Roman"/>
          <w:sz w:val="27"/>
          <w:szCs w:val="27"/>
        </w:rPr>
        <w:t>,</w:t>
      </w:r>
      <w:r w:rsidRPr="00812DE0">
        <w:rPr>
          <w:rFonts w:ascii="Times New Roman" w:hAnsi="Times New Roman"/>
          <w:sz w:val="27"/>
          <w:szCs w:val="27"/>
        </w:rPr>
        <w:t xml:space="preserve"> Захаровой, Терентьевой</w:t>
      </w:r>
      <w:r w:rsidR="00542073">
        <w:rPr>
          <w:rFonts w:ascii="Times New Roman" w:hAnsi="Times New Roman"/>
          <w:sz w:val="27"/>
          <w:szCs w:val="27"/>
        </w:rPr>
        <w:t>, МКУ «УКС»</w:t>
      </w:r>
      <w:r w:rsidRPr="00812DE0">
        <w:rPr>
          <w:rFonts w:ascii="Times New Roman" w:hAnsi="Times New Roman"/>
          <w:sz w:val="27"/>
          <w:szCs w:val="27"/>
        </w:rPr>
        <w:t>.</w:t>
      </w:r>
    </w:p>
    <w:p w:rsidR="00F6600E" w:rsidRDefault="00F6600E" w:rsidP="00F6600E">
      <w:pPr>
        <w:rPr>
          <w:rFonts w:ascii="Times New Roman" w:hAnsi="Times New Roman"/>
          <w:sz w:val="27"/>
          <w:szCs w:val="27"/>
        </w:rPr>
      </w:pPr>
    </w:p>
    <w:p w:rsidR="008C0074" w:rsidRDefault="008C0074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C0074" w:rsidRDefault="008C0074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8073A" w:rsidRDefault="0018073A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25A09" w:rsidRDefault="00325A09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E6511" w:rsidRDefault="003E6511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E6511" w:rsidRDefault="003E6511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E6511" w:rsidRDefault="003E6511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E6511" w:rsidRDefault="003E6511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F7DA1" w:rsidRDefault="005F7DA1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F7DA1" w:rsidRDefault="005F7DA1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F7DA1" w:rsidRDefault="005F7DA1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F7DA1" w:rsidRDefault="005F7DA1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718ED" w:rsidRDefault="000718ED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E6511" w:rsidRDefault="003E6511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E6511" w:rsidRDefault="003E6511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03914" w:rsidRDefault="00203914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03914" w:rsidRDefault="00203914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319E8" w:rsidRDefault="004319E8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319E8" w:rsidRDefault="004319E8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C7212" w:rsidRDefault="001C7212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319E8" w:rsidRDefault="004319E8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6600E" w:rsidRPr="00F6600E" w:rsidRDefault="00F6600E" w:rsidP="00F6600E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F6600E">
        <w:rPr>
          <w:rFonts w:ascii="Times New Roman" w:hAnsi="Times New Roman"/>
          <w:sz w:val="27"/>
          <w:szCs w:val="27"/>
        </w:rPr>
        <w:lastRenderedPageBreak/>
        <w:t>Верно:</w:t>
      </w:r>
    </w:p>
    <w:p w:rsidR="00F6600E" w:rsidRPr="00F6600E" w:rsidRDefault="00F6600E" w:rsidP="00F6600E">
      <w:pPr>
        <w:rPr>
          <w:rFonts w:ascii="Times New Roman" w:hAnsi="Times New Roman"/>
          <w:sz w:val="27"/>
          <w:szCs w:val="27"/>
        </w:rPr>
      </w:pPr>
      <w:r w:rsidRPr="00F6600E">
        <w:rPr>
          <w:rFonts w:ascii="Times New Roman" w:hAnsi="Times New Roman"/>
          <w:sz w:val="27"/>
          <w:szCs w:val="27"/>
        </w:rPr>
        <w:t xml:space="preserve">Старший инспектор </w:t>
      </w:r>
    </w:p>
    <w:p w:rsidR="00F6600E" w:rsidRPr="00F6600E" w:rsidRDefault="00F6600E" w:rsidP="00F6600E">
      <w:pPr>
        <w:rPr>
          <w:rFonts w:ascii="Times New Roman" w:hAnsi="Times New Roman"/>
          <w:sz w:val="27"/>
          <w:szCs w:val="27"/>
        </w:rPr>
      </w:pPr>
      <w:proofErr w:type="gramStart"/>
      <w:r w:rsidRPr="00F6600E">
        <w:rPr>
          <w:rFonts w:ascii="Times New Roman" w:hAnsi="Times New Roman"/>
          <w:sz w:val="27"/>
          <w:szCs w:val="27"/>
        </w:rPr>
        <w:t>общего</w:t>
      </w:r>
      <w:proofErr w:type="gramEnd"/>
      <w:r w:rsidRPr="00F6600E">
        <w:rPr>
          <w:rFonts w:ascii="Times New Roman" w:hAnsi="Times New Roman"/>
          <w:sz w:val="27"/>
          <w:szCs w:val="27"/>
        </w:rPr>
        <w:t xml:space="preserve"> отдела управления делами</w:t>
      </w:r>
      <w:r w:rsidRPr="00F6600E">
        <w:rPr>
          <w:rFonts w:ascii="Times New Roman" w:hAnsi="Times New Roman"/>
          <w:sz w:val="27"/>
          <w:szCs w:val="27"/>
        </w:rPr>
        <w:tab/>
      </w:r>
      <w:r w:rsidRPr="00F6600E">
        <w:rPr>
          <w:rFonts w:ascii="Times New Roman" w:hAnsi="Times New Roman"/>
          <w:sz w:val="27"/>
          <w:szCs w:val="27"/>
        </w:rPr>
        <w:tab/>
        <w:t xml:space="preserve"> </w:t>
      </w:r>
      <w:r w:rsidRPr="00F6600E">
        <w:rPr>
          <w:rFonts w:ascii="Times New Roman" w:hAnsi="Times New Roman"/>
          <w:sz w:val="27"/>
          <w:szCs w:val="27"/>
        </w:rPr>
        <w:tab/>
      </w:r>
      <w:r w:rsidRPr="00F6600E">
        <w:rPr>
          <w:rFonts w:ascii="Times New Roman" w:hAnsi="Times New Roman"/>
          <w:sz w:val="27"/>
          <w:szCs w:val="27"/>
        </w:rPr>
        <w:tab/>
        <w:t xml:space="preserve">       </w:t>
      </w:r>
      <w:r>
        <w:rPr>
          <w:rFonts w:ascii="Times New Roman" w:hAnsi="Times New Roman"/>
          <w:sz w:val="27"/>
          <w:szCs w:val="27"/>
        </w:rPr>
        <w:t xml:space="preserve">  </w:t>
      </w:r>
      <w:r w:rsidRPr="00F6600E">
        <w:rPr>
          <w:rFonts w:ascii="Times New Roman" w:hAnsi="Times New Roman"/>
          <w:sz w:val="27"/>
          <w:szCs w:val="27"/>
        </w:rPr>
        <w:t xml:space="preserve">    Ю.Г. Никифорова</w:t>
      </w:r>
    </w:p>
    <w:p w:rsidR="00F6600E" w:rsidRPr="00F6600E" w:rsidRDefault="00F6600E" w:rsidP="00F6600E">
      <w:pPr>
        <w:spacing w:line="360" w:lineRule="auto"/>
        <w:rPr>
          <w:rFonts w:ascii="Times New Roman" w:hAnsi="Times New Roman"/>
          <w:sz w:val="27"/>
          <w:szCs w:val="27"/>
        </w:rPr>
      </w:pPr>
    </w:p>
    <w:p w:rsidR="00F6600E" w:rsidRPr="00F6600E" w:rsidRDefault="00F6600E" w:rsidP="00F6600E">
      <w:pPr>
        <w:spacing w:line="360" w:lineRule="auto"/>
        <w:rPr>
          <w:rFonts w:ascii="Times New Roman" w:hAnsi="Times New Roman"/>
          <w:sz w:val="27"/>
          <w:szCs w:val="27"/>
        </w:rPr>
      </w:pPr>
      <w:r w:rsidRPr="00F6600E">
        <w:rPr>
          <w:rFonts w:ascii="Times New Roman" w:hAnsi="Times New Roman"/>
          <w:sz w:val="27"/>
          <w:szCs w:val="27"/>
        </w:rPr>
        <w:t xml:space="preserve">Исполнитель                             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     </w:t>
      </w:r>
      <w:r w:rsidRPr="00F6600E">
        <w:rPr>
          <w:rFonts w:ascii="Times New Roman" w:hAnsi="Times New Roman"/>
          <w:sz w:val="27"/>
          <w:szCs w:val="27"/>
        </w:rPr>
        <w:t xml:space="preserve">             Т.Э. Агаева</w:t>
      </w:r>
    </w:p>
    <w:p w:rsidR="00F6600E" w:rsidRPr="00F6600E" w:rsidRDefault="00F6600E" w:rsidP="00F6600E">
      <w:pPr>
        <w:spacing w:line="360" w:lineRule="auto"/>
        <w:rPr>
          <w:rFonts w:ascii="Times New Roman" w:hAnsi="Times New Roman"/>
          <w:sz w:val="27"/>
          <w:szCs w:val="27"/>
        </w:rPr>
      </w:pPr>
    </w:p>
    <w:p w:rsidR="00F6600E" w:rsidRDefault="00F6600E" w:rsidP="00F6600E">
      <w:pPr>
        <w:spacing w:line="360" w:lineRule="auto"/>
        <w:rPr>
          <w:rFonts w:ascii="Times New Roman" w:hAnsi="Times New Roman"/>
          <w:sz w:val="27"/>
          <w:szCs w:val="27"/>
        </w:rPr>
      </w:pPr>
      <w:r w:rsidRPr="00F6600E">
        <w:rPr>
          <w:rFonts w:ascii="Times New Roman" w:hAnsi="Times New Roman"/>
          <w:sz w:val="27"/>
          <w:szCs w:val="27"/>
        </w:rPr>
        <w:t xml:space="preserve">Разослано: в дело - 2, Магомедову, </w:t>
      </w:r>
      <w:proofErr w:type="spellStart"/>
      <w:r>
        <w:rPr>
          <w:rFonts w:ascii="Times New Roman" w:hAnsi="Times New Roman"/>
          <w:sz w:val="27"/>
          <w:szCs w:val="27"/>
        </w:rPr>
        <w:t>Гереш</w:t>
      </w:r>
      <w:proofErr w:type="spellEnd"/>
      <w:r w:rsidRPr="00F6600E">
        <w:rPr>
          <w:rFonts w:ascii="Times New Roman" w:hAnsi="Times New Roman"/>
          <w:sz w:val="27"/>
          <w:szCs w:val="27"/>
        </w:rPr>
        <w:t>, Захаровой, Терентьевой.</w:t>
      </w:r>
    </w:p>
    <w:p w:rsidR="004319E8" w:rsidRDefault="00F6600E" w:rsidP="00AD3984">
      <w:pPr>
        <w:tabs>
          <w:tab w:val="left" w:pos="822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br w:type="page"/>
      </w:r>
      <w:r w:rsidR="00AD3984">
        <w:rPr>
          <w:rFonts w:ascii="Times New Roman" w:hAnsi="Times New Roman"/>
          <w:sz w:val="27"/>
          <w:szCs w:val="27"/>
        </w:rPr>
        <w:lastRenderedPageBreak/>
        <w:tab/>
      </w:r>
    </w:p>
    <w:p w:rsidR="008C0074" w:rsidRPr="009E0837" w:rsidRDefault="008C0074" w:rsidP="008C0074">
      <w:pPr>
        <w:suppressAutoHyphens/>
        <w:spacing w:line="100" w:lineRule="atLeast"/>
        <w:jc w:val="center"/>
        <w:rPr>
          <w:rFonts w:cs="Times New Roman"/>
          <w:kern w:val="1"/>
          <w:sz w:val="28"/>
          <w:szCs w:val="28"/>
          <w:lang w:eastAsia="ar-SA"/>
        </w:rPr>
      </w:pPr>
      <w:r w:rsidRPr="009E0837">
        <w:rPr>
          <w:rFonts w:cs="Times New Roman"/>
          <w:kern w:val="1"/>
          <w:sz w:val="28"/>
          <w:szCs w:val="28"/>
          <w:lang w:eastAsia="ar-SA"/>
        </w:rPr>
        <w:t>Лист согласования</w:t>
      </w:r>
    </w:p>
    <w:p w:rsidR="008C0074" w:rsidRPr="009E0837" w:rsidRDefault="008C0074" w:rsidP="008C0074">
      <w:pPr>
        <w:suppressAutoHyphens/>
        <w:spacing w:line="360" w:lineRule="auto"/>
        <w:jc w:val="center"/>
        <w:rPr>
          <w:rFonts w:ascii="Times New Roman" w:hAnsi="Times New Roman" w:cs="Times New Roman"/>
          <w:bCs/>
          <w:color w:val="000000"/>
          <w:kern w:val="1"/>
          <w:sz w:val="6"/>
          <w:szCs w:val="6"/>
          <w:lang w:eastAsia="ar-SA"/>
        </w:rPr>
      </w:pPr>
    </w:p>
    <w:p w:rsidR="008C0074" w:rsidRPr="009E0837" w:rsidRDefault="008C0074" w:rsidP="008C0074">
      <w:pPr>
        <w:suppressAutoHyphens/>
        <w:spacing w:line="324" w:lineRule="auto"/>
        <w:jc w:val="center"/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9E0837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ПРОЕКТА ПОСТАНОВЛЕНИЯ</w:t>
      </w:r>
    </w:p>
    <w:p w:rsidR="008C0074" w:rsidRPr="009E0837" w:rsidRDefault="008C0074" w:rsidP="008C0074">
      <w:pPr>
        <w:suppressAutoHyphens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E0837">
        <w:rPr>
          <w:rFonts w:ascii="Times New Roman" w:hAnsi="Times New Roman" w:cs="Times New Roman"/>
          <w:b/>
          <w:bCs/>
          <w:color w:val="000000"/>
          <w:kern w:val="1"/>
          <w:sz w:val="18"/>
          <w:szCs w:val="18"/>
          <w:lang w:eastAsia="ar-SA"/>
        </w:rPr>
        <w:br/>
      </w:r>
      <w:r w:rsidRPr="009E0837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городского округа Красногорск «Переселение граждан из аварийного жилищного </w:t>
      </w:r>
      <w:proofErr w:type="gramStart"/>
      <w:r w:rsidRPr="009E0837">
        <w:rPr>
          <w:rFonts w:ascii="Times New Roman" w:hAnsi="Times New Roman" w:cs="Times New Roman"/>
          <w:sz w:val="28"/>
          <w:szCs w:val="28"/>
        </w:rPr>
        <w:t>фонда»</w:t>
      </w:r>
      <w:r w:rsidRPr="009E0837">
        <w:rPr>
          <w:rFonts w:ascii="Times New Roman" w:hAnsi="Times New Roman" w:cs="Times New Roman"/>
          <w:sz w:val="28"/>
          <w:szCs w:val="28"/>
        </w:rPr>
        <w:br/>
        <w:t>на</w:t>
      </w:r>
      <w:proofErr w:type="gramEnd"/>
      <w:r w:rsidRPr="009E0837">
        <w:rPr>
          <w:rFonts w:ascii="Times New Roman" w:hAnsi="Times New Roman" w:cs="Times New Roman"/>
          <w:sz w:val="28"/>
          <w:szCs w:val="28"/>
        </w:rPr>
        <w:t xml:space="preserve"> 2020-202</w:t>
      </w:r>
      <w:r w:rsidR="00203914">
        <w:rPr>
          <w:rFonts w:ascii="Times New Roman" w:hAnsi="Times New Roman" w:cs="Times New Roman"/>
          <w:sz w:val="28"/>
          <w:szCs w:val="28"/>
        </w:rPr>
        <w:t>5</w:t>
      </w:r>
      <w:r w:rsidRPr="009E0837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8C0074" w:rsidRPr="009E0837" w:rsidRDefault="008C0074" w:rsidP="008C0074">
      <w:pPr>
        <w:suppressAutoHyphens/>
        <w:spacing w:line="100" w:lineRule="atLeast"/>
        <w:rPr>
          <w:rFonts w:cs="Times New Roman"/>
          <w:kern w:val="1"/>
          <w:sz w:val="32"/>
          <w:szCs w:val="32"/>
          <w:lang w:eastAsia="ar-SA"/>
        </w:rPr>
      </w:pPr>
    </w:p>
    <w:tbl>
      <w:tblPr>
        <w:tblW w:w="9931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393"/>
        <w:gridCol w:w="2977"/>
        <w:gridCol w:w="3576"/>
        <w:gridCol w:w="1985"/>
      </w:tblGrid>
      <w:tr w:rsidR="008C0074" w:rsidRPr="009E0837" w:rsidTr="00AD3984">
        <w:trPr>
          <w:trHeight w:val="659"/>
        </w:trPr>
        <w:tc>
          <w:tcPr>
            <w:tcW w:w="1393" w:type="dxa"/>
          </w:tcPr>
          <w:p w:rsidR="008C0074" w:rsidRPr="009E0837" w:rsidRDefault="008C0074" w:rsidP="00743B11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9E0837">
              <w:rPr>
                <w:rFonts w:ascii="Times New Roman" w:hAnsi="Times New Roman" w:cs="Times New Roman"/>
                <w:kern w:val="1"/>
                <w:lang w:eastAsia="ar-SA"/>
              </w:rPr>
              <w:t>Дата</w:t>
            </w:r>
          </w:p>
        </w:tc>
        <w:tc>
          <w:tcPr>
            <w:tcW w:w="2977" w:type="dxa"/>
          </w:tcPr>
          <w:p w:rsidR="008C0074" w:rsidRPr="009E0837" w:rsidRDefault="008C0074" w:rsidP="00743B11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9E0837">
              <w:rPr>
                <w:rFonts w:ascii="Times New Roman" w:hAnsi="Times New Roman" w:cs="Times New Roman"/>
                <w:kern w:val="1"/>
                <w:lang w:eastAsia="ar-SA"/>
              </w:rPr>
              <w:t>Суть возражений</w:t>
            </w:r>
          </w:p>
          <w:p w:rsidR="008C0074" w:rsidRPr="009E0837" w:rsidRDefault="008C0074" w:rsidP="00743B11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proofErr w:type="gramStart"/>
            <w:r w:rsidRPr="009E0837">
              <w:rPr>
                <w:rFonts w:ascii="Times New Roman" w:hAnsi="Times New Roman" w:cs="Times New Roman"/>
                <w:kern w:val="1"/>
                <w:lang w:eastAsia="ar-SA"/>
              </w:rPr>
              <w:t>и</w:t>
            </w:r>
            <w:proofErr w:type="gramEnd"/>
            <w:r w:rsidRPr="009E0837">
              <w:rPr>
                <w:rFonts w:ascii="Times New Roman" w:hAnsi="Times New Roman" w:cs="Times New Roman"/>
                <w:kern w:val="1"/>
                <w:lang w:eastAsia="ar-SA"/>
              </w:rPr>
              <w:t xml:space="preserve"> (или) предложений</w:t>
            </w:r>
          </w:p>
        </w:tc>
        <w:tc>
          <w:tcPr>
            <w:tcW w:w="3576" w:type="dxa"/>
          </w:tcPr>
          <w:p w:rsidR="008C0074" w:rsidRPr="009E0837" w:rsidRDefault="008C0074" w:rsidP="00743B11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9E0837">
              <w:rPr>
                <w:rFonts w:ascii="Times New Roman" w:hAnsi="Times New Roman" w:cs="Times New Roman"/>
                <w:kern w:val="1"/>
                <w:lang w:eastAsia="ar-SA"/>
              </w:rPr>
              <w:t>Фамилия и должность</w:t>
            </w:r>
          </w:p>
          <w:p w:rsidR="008C0074" w:rsidRPr="009E0837" w:rsidRDefault="008C0074" w:rsidP="00743B11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proofErr w:type="gramStart"/>
            <w:r w:rsidRPr="009E0837">
              <w:rPr>
                <w:rFonts w:ascii="Times New Roman" w:hAnsi="Times New Roman" w:cs="Times New Roman"/>
                <w:kern w:val="1"/>
                <w:lang w:eastAsia="ar-SA"/>
              </w:rPr>
              <w:t>лица</w:t>
            </w:r>
            <w:proofErr w:type="gramEnd"/>
            <w:r w:rsidRPr="009E0837">
              <w:rPr>
                <w:rFonts w:ascii="Times New Roman" w:hAnsi="Times New Roman" w:cs="Times New Roman"/>
                <w:kern w:val="1"/>
                <w:lang w:eastAsia="ar-SA"/>
              </w:rPr>
              <w:t>, осуществляющего</w:t>
            </w:r>
          </w:p>
          <w:p w:rsidR="008C0074" w:rsidRPr="009E0837" w:rsidRDefault="008C0074" w:rsidP="00743B11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proofErr w:type="gramStart"/>
            <w:r w:rsidRPr="009E0837">
              <w:rPr>
                <w:rFonts w:ascii="Times New Roman" w:hAnsi="Times New Roman" w:cs="Times New Roman"/>
                <w:kern w:val="1"/>
                <w:lang w:eastAsia="ar-SA"/>
              </w:rPr>
              <w:t>согласования</w:t>
            </w:r>
            <w:proofErr w:type="gramEnd"/>
          </w:p>
        </w:tc>
        <w:tc>
          <w:tcPr>
            <w:tcW w:w="1985" w:type="dxa"/>
          </w:tcPr>
          <w:p w:rsidR="008C0074" w:rsidRPr="009E0837" w:rsidRDefault="008C0074" w:rsidP="00743B11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9E0837">
              <w:rPr>
                <w:rFonts w:ascii="Times New Roman" w:hAnsi="Times New Roman" w:cs="Times New Roman"/>
                <w:kern w:val="1"/>
                <w:lang w:eastAsia="ar-SA"/>
              </w:rPr>
              <w:t>Личная подпись</w:t>
            </w:r>
          </w:p>
        </w:tc>
      </w:tr>
      <w:tr w:rsidR="008C0074" w:rsidRPr="009E0837" w:rsidTr="00AD3984">
        <w:trPr>
          <w:trHeight w:val="900"/>
        </w:trPr>
        <w:tc>
          <w:tcPr>
            <w:tcW w:w="1393" w:type="dxa"/>
          </w:tcPr>
          <w:p w:rsidR="008C0074" w:rsidRPr="009E0837" w:rsidRDefault="008C0074" w:rsidP="00743B11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977" w:type="dxa"/>
          </w:tcPr>
          <w:p w:rsidR="008C0074" w:rsidRPr="009E0837" w:rsidRDefault="008C0074" w:rsidP="00743B11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  <w:p w:rsidR="008C0074" w:rsidRPr="009E0837" w:rsidRDefault="008C0074" w:rsidP="00743B11">
            <w:pPr>
              <w:suppressAutoHyphens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3576" w:type="dxa"/>
            <w:vAlign w:val="center"/>
          </w:tcPr>
          <w:p w:rsidR="008C0074" w:rsidRPr="009E0837" w:rsidRDefault="008C0074" w:rsidP="00743B11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9E0837"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Заместитель главы администрации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городского округа Красногорск</w:t>
            </w:r>
          </w:p>
          <w:p w:rsidR="008C0074" w:rsidRPr="009E0837" w:rsidRDefault="008C0074" w:rsidP="00743B11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9E0837"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Т.М. Магомедов</w:t>
            </w:r>
          </w:p>
        </w:tc>
        <w:tc>
          <w:tcPr>
            <w:tcW w:w="1985" w:type="dxa"/>
          </w:tcPr>
          <w:p w:rsidR="008C0074" w:rsidRPr="009E0837" w:rsidRDefault="008C0074" w:rsidP="00743B11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AF38B9" w:rsidRPr="009E0837" w:rsidTr="00AD3984">
        <w:trPr>
          <w:trHeight w:val="900"/>
        </w:trPr>
        <w:tc>
          <w:tcPr>
            <w:tcW w:w="1393" w:type="dxa"/>
          </w:tcPr>
          <w:p w:rsidR="00AF38B9" w:rsidRPr="009E0837" w:rsidRDefault="00AF38B9" w:rsidP="00743B11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977" w:type="dxa"/>
          </w:tcPr>
          <w:p w:rsidR="00AF38B9" w:rsidRPr="009E0837" w:rsidRDefault="00AF38B9" w:rsidP="00743B11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3576" w:type="dxa"/>
            <w:vAlign w:val="center"/>
          </w:tcPr>
          <w:p w:rsidR="00AF38B9" w:rsidRPr="009E0837" w:rsidRDefault="00AF38B9" w:rsidP="00AF38B9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9E0837"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Заместитель главы администрации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городского округа Красногорск</w:t>
            </w:r>
          </w:p>
          <w:p w:rsidR="00AF38B9" w:rsidRPr="009E0837" w:rsidRDefault="00AF38B9" w:rsidP="00AF38B9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Е.С. Горшкова</w:t>
            </w:r>
          </w:p>
        </w:tc>
        <w:tc>
          <w:tcPr>
            <w:tcW w:w="1985" w:type="dxa"/>
          </w:tcPr>
          <w:p w:rsidR="00AF38B9" w:rsidRPr="009E0837" w:rsidRDefault="00AF38B9" w:rsidP="00743B11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4319E8" w:rsidRPr="009E0837" w:rsidTr="00AD3984">
        <w:trPr>
          <w:trHeight w:val="487"/>
        </w:trPr>
        <w:tc>
          <w:tcPr>
            <w:tcW w:w="1393" w:type="dxa"/>
          </w:tcPr>
          <w:p w:rsidR="004319E8" w:rsidRPr="009E0837" w:rsidRDefault="004319E8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977" w:type="dxa"/>
          </w:tcPr>
          <w:p w:rsidR="004319E8" w:rsidRPr="009E0837" w:rsidRDefault="004319E8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3576" w:type="dxa"/>
            <w:vAlign w:val="center"/>
          </w:tcPr>
          <w:p w:rsidR="004319E8" w:rsidRPr="009E0837" w:rsidRDefault="004319E8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9E0837"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  <w:t xml:space="preserve">Начальник экономического управления </w:t>
            </w:r>
          </w:p>
          <w:p w:rsidR="004319E8" w:rsidRPr="009E0837" w:rsidRDefault="004319E8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9E0837"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  <w:t xml:space="preserve">Э.Э. </w:t>
            </w:r>
            <w:proofErr w:type="spellStart"/>
            <w:r w:rsidRPr="009E0837"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  <w:t>Ризванова</w:t>
            </w:r>
            <w:proofErr w:type="spellEnd"/>
          </w:p>
        </w:tc>
        <w:tc>
          <w:tcPr>
            <w:tcW w:w="1985" w:type="dxa"/>
          </w:tcPr>
          <w:p w:rsidR="004319E8" w:rsidRPr="009E0837" w:rsidRDefault="004319E8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4319E8" w:rsidRPr="009E0837" w:rsidTr="00AD3984">
        <w:trPr>
          <w:trHeight w:val="800"/>
        </w:trPr>
        <w:tc>
          <w:tcPr>
            <w:tcW w:w="1393" w:type="dxa"/>
          </w:tcPr>
          <w:p w:rsidR="004319E8" w:rsidRPr="009E0837" w:rsidRDefault="004319E8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977" w:type="dxa"/>
          </w:tcPr>
          <w:p w:rsidR="004319E8" w:rsidRPr="009E0837" w:rsidRDefault="004319E8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3576" w:type="dxa"/>
            <w:vAlign w:val="center"/>
          </w:tcPr>
          <w:p w:rsidR="004319E8" w:rsidRPr="009E0837" w:rsidRDefault="00AF38B9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  <w:t>. н</w:t>
            </w:r>
            <w:r w:rsidR="004319E8" w:rsidRPr="009E0837"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  <w:t>ачальник</w:t>
            </w:r>
            <w:r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  <w:t>а</w:t>
            </w:r>
            <w:r w:rsidR="004319E8" w:rsidRPr="009E0837"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  <w:t xml:space="preserve"> финансового управления</w:t>
            </w:r>
          </w:p>
          <w:p w:rsidR="004319E8" w:rsidRPr="009E0837" w:rsidRDefault="00AF38B9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  <w:t>А.А. Чегодаева</w:t>
            </w:r>
          </w:p>
        </w:tc>
        <w:tc>
          <w:tcPr>
            <w:tcW w:w="1985" w:type="dxa"/>
          </w:tcPr>
          <w:p w:rsidR="004319E8" w:rsidRPr="009E0837" w:rsidRDefault="004319E8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4319E8" w:rsidRPr="009E0837" w:rsidTr="00AD3984">
        <w:trPr>
          <w:trHeight w:val="781"/>
        </w:trPr>
        <w:tc>
          <w:tcPr>
            <w:tcW w:w="1393" w:type="dxa"/>
          </w:tcPr>
          <w:p w:rsidR="004319E8" w:rsidRPr="009E0837" w:rsidRDefault="004319E8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977" w:type="dxa"/>
          </w:tcPr>
          <w:p w:rsidR="004319E8" w:rsidRPr="009E0837" w:rsidRDefault="004319E8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3576" w:type="dxa"/>
            <w:vAlign w:val="center"/>
          </w:tcPr>
          <w:p w:rsidR="004319E8" w:rsidRPr="009E0837" w:rsidRDefault="004319E8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684EF4"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  <w:t>Начальник юридического отдела правого управления</w:t>
            </w:r>
            <w:r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  <w:t xml:space="preserve"> А.А. Орлова</w:t>
            </w:r>
          </w:p>
        </w:tc>
        <w:tc>
          <w:tcPr>
            <w:tcW w:w="1985" w:type="dxa"/>
          </w:tcPr>
          <w:p w:rsidR="004319E8" w:rsidRPr="009E0837" w:rsidRDefault="004319E8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4319E8" w:rsidRPr="009E0837" w:rsidTr="00AD3984">
        <w:trPr>
          <w:trHeight w:val="641"/>
        </w:trPr>
        <w:tc>
          <w:tcPr>
            <w:tcW w:w="1393" w:type="dxa"/>
          </w:tcPr>
          <w:p w:rsidR="004319E8" w:rsidRPr="009E0837" w:rsidRDefault="004319E8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977" w:type="dxa"/>
          </w:tcPr>
          <w:p w:rsidR="004319E8" w:rsidRPr="009E0837" w:rsidRDefault="004319E8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3576" w:type="dxa"/>
            <w:vAlign w:val="center"/>
          </w:tcPr>
          <w:p w:rsidR="004319E8" w:rsidRDefault="00F6600E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Начальник управления</w:t>
            </w:r>
            <w:r w:rsidR="004319E8"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 градостроительного комплекса</w:t>
            </w:r>
          </w:p>
          <w:p w:rsidR="004319E8" w:rsidRPr="009E0837" w:rsidRDefault="004319E8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И.С. Борщёв</w:t>
            </w:r>
          </w:p>
        </w:tc>
        <w:tc>
          <w:tcPr>
            <w:tcW w:w="1985" w:type="dxa"/>
          </w:tcPr>
          <w:p w:rsidR="004319E8" w:rsidRPr="009E0837" w:rsidRDefault="004319E8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</w:tr>
    </w:tbl>
    <w:p w:rsidR="00F6600E" w:rsidRDefault="00F6600E" w:rsidP="008C0074">
      <w:pPr>
        <w:rPr>
          <w:rFonts w:ascii="Times New Roman" w:hAnsi="Times New Roman" w:cs="Times New Roman"/>
          <w:sz w:val="16"/>
          <w:szCs w:val="16"/>
        </w:rPr>
      </w:pPr>
    </w:p>
    <w:p w:rsidR="00F6600E" w:rsidRDefault="00F6600E" w:rsidP="008C0074">
      <w:pPr>
        <w:rPr>
          <w:rFonts w:ascii="Times New Roman" w:hAnsi="Times New Roman" w:cs="Times New Roman"/>
          <w:sz w:val="16"/>
          <w:szCs w:val="16"/>
        </w:rPr>
      </w:pPr>
    </w:p>
    <w:p w:rsidR="008C0074" w:rsidRPr="00581575" w:rsidRDefault="008C0074" w:rsidP="008C0074">
      <w:pPr>
        <w:rPr>
          <w:rFonts w:ascii="Times New Roman" w:hAnsi="Times New Roman" w:cs="Times New Roman"/>
          <w:sz w:val="16"/>
          <w:szCs w:val="16"/>
          <w:u w:val="single"/>
        </w:rPr>
      </w:pPr>
      <w:r w:rsidRPr="00581575">
        <w:rPr>
          <w:rFonts w:ascii="Times New Roman" w:hAnsi="Times New Roman" w:cs="Times New Roman"/>
          <w:sz w:val="16"/>
          <w:szCs w:val="16"/>
        </w:rPr>
        <w:t xml:space="preserve">Ответственный за согласование: </w:t>
      </w:r>
      <w:r w:rsidR="00F6600E">
        <w:rPr>
          <w:rFonts w:ascii="Times New Roman" w:hAnsi="Times New Roman" w:cs="Times New Roman"/>
          <w:sz w:val="16"/>
          <w:szCs w:val="16"/>
        </w:rPr>
        <w:t>Агаева Т.Э. (</w:t>
      </w:r>
      <w:proofErr w:type="spellStart"/>
      <w:r w:rsidR="00F6600E">
        <w:rPr>
          <w:rFonts w:ascii="Times New Roman" w:hAnsi="Times New Roman" w:cs="Times New Roman"/>
          <w:sz w:val="16"/>
          <w:szCs w:val="16"/>
        </w:rPr>
        <w:t>каб</w:t>
      </w:r>
      <w:proofErr w:type="spellEnd"/>
      <w:r w:rsidR="00F6600E">
        <w:rPr>
          <w:rFonts w:ascii="Times New Roman" w:hAnsi="Times New Roman" w:cs="Times New Roman"/>
          <w:sz w:val="16"/>
          <w:szCs w:val="16"/>
        </w:rPr>
        <w:t>. 215</w:t>
      </w:r>
      <w:r w:rsidRPr="00581575">
        <w:rPr>
          <w:rFonts w:ascii="Times New Roman" w:hAnsi="Times New Roman" w:cs="Times New Roman"/>
          <w:sz w:val="16"/>
          <w:szCs w:val="16"/>
        </w:rPr>
        <w:t>)</w:t>
      </w:r>
    </w:p>
    <w:p w:rsidR="008C0074" w:rsidRPr="00581575" w:rsidRDefault="008C0074" w:rsidP="008C0074">
      <w:pPr>
        <w:rPr>
          <w:rFonts w:ascii="Times New Roman" w:hAnsi="Times New Roman" w:cs="Times New Roman"/>
          <w:sz w:val="16"/>
          <w:szCs w:val="16"/>
          <w:u w:val="single"/>
        </w:rPr>
      </w:pPr>
      <w:r w:rsidRPr="00581575">
        <w:rPr>
          <w:rFonts w:ascii="Times New Roman" w:hAnsi="Times New Roman" w:cs="Times New Roman"/>
          <w:sz w:val="16"/>
          <w:szCs w:val="16"/>
          <w:u w:val="single"/>
        </w:rPr>
        <w:t xml:space="preserve">Управление градостроительного комплекса </w:t>
      </w:r>
    </w:p>
    <w:p w:rsidR="008C0074" w:rsidRDefault="008C0074" w:rsidP="00581575">
      <w:pPr>
        <w:rPr>
          <w:rFonts w:ascii="Times New Roman" w:hAnsi="Times New Roman" w:cs="Times New Roman"/>
          <w:sz w:val="16"/>
          <w:szCs w:val="16"/>
        </w:rPr>
      </w:pPr>
      <w:r w:rsidRPr="00581575">
        <w:rPr>
          <w:rFonts w:ascii="Times New Roman" w:hAnsi="Times New Roman" w:cs="Times New Roman"/>
          <w:sz w:val="16"/>
          <w:szCs w:val="16"/>
        </w:rPr>
        <w:t>Тел. (495)562-</w:t>
      </w:r>
      <w:r w:rsidR="00F6600E">
        <w:rPr>
          <w:rFonts w:ascii="Times New Roman" w:hAnsi="Times New Roman" w:cs="Times New Roman"/>
          <w:sz w:val="16"/>
          <w:szCs w:val="16"/>
        </w:rPr>
        <w:t>86</w:t>
      </w:r>
      <w:r w:rsidRPr="00581575">
        <w:rPr>
          <w:rFonts w:ascii="Times New Roman" w:hAnsi="Times New Roman" w:cs="Times New Roman"/>
          <w:sz w:val="16"/>
          <w:szCs w:val="16"/>
        </w:rPr>
        <w:t>-</w:t>
      </w:r>
      <w:r w:rsidR="00F6600E">
        <w:rPr>
          <w:rFonts w:ascii="Times New Roman" w:hAnsi="Times New Roman" w:cs="Times New Roman"/>
          <w:sz w:val="16"/>
          <w:szCs w:val="16"/>
        </w:rPr>
        <w:t xml:space="preserve">26, </w:t>
      </w:r>
      <w:proofErr w:type="spellStart"/>
      <w:r w:rsidR="00F6600E">
        <w:rPr>
          <w:rFonts w:ascii="Times New Roman" w:hAnsi="Times New Roman" w:cs="Times New Roman"/>
          <w:sz w:val="16"/>
          <w:szCs w:val="16"/>
        </w:rPr>
        <w:t>вн</w:t>
      </w:r>
      <w:proofErr w:type="spellEnd"/>
      <w:r w:rsidR="00F6600E">
        <w:rPr>
          <w:rFonts w:ascii="Times New Roman" w:hAnsi="Times New Roman" w:cs="Times New Roman"/>
          <w:sz w:val="16"/>
          <w:szCs w:val="16"/>
        </w:rPr>
        <w:t>. 0215</w:t>
      </w:r>
    </w:p>
    <w:p w:rsidR="00A92DEB" w:rsidRDefault="00A92DEB" w:rsidP="00581575">
      <w:pPr>
        <w:rPr>
          <w:rFonts w:ascii="Times New Roman" w:hAnsi="Times New Roman"/>
          <w:sz w:val="28"/>
          <w:szCs w:val="28"/>
        </w:rPr>
      </w:pPr>
    </w:p>
    <w:p w:rsidR="004319E8" w:rsidRDefault="004319E8" w:rsidP="00581575">
      <w:pPr>
        <w:rPr>
          <w:rFonts w:ascii="Times New Roman" w:hAnsi="Times New Roman"/>
          <w:sz w:val="28"/>
          <w:szCs w:val="28"/>
        </w:rPr>
      </w:pPr>
    </w:p>
    <w:p w:rsidR="004319E8" w:rsidRDefault="004319E8" w:rsidP="00581575">
      <w:pPr>
        <w:rPr>
          <w:rFonts w:ascii="Times New Roman" w:hAnsi="Times New Roman"/>
          <w:sz w:val="28"/>
          <w:szCs w:val="28"/>
        </w:rPr>
      </w:pPr>
    </w:p>
    <w:p w:rsidR="004319E8" w:rsidRDefault="004319E8" w:rsidP="00581575">
      <w:pPr>
        <w:rPr>
          <w:rFonts w:ascii="Times New Roman" w:hAnsi="Times New Roman"/>
          <w:sz w:val="28"/>
          <w:szCs w:val="28"/>
        </w:rPr>
      </w:pPr>
    </w:p>
    <w:sectPr w:rsidR="004319E8" w:rsidSect="00670EE7">
      <w:footerReference w:type="default" r:id="rId8"/>
      <w:type w:val="continuous"/>
      <w:pgSz w:w="11906" w:h="16838"/>
      <w:pgMar w:top="1134" w:right="851" w:bottom="709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530" w:rsidRDefault="00576530" w:rsidP="00321121">
      <w:r>
        <w:separator/>
      </w:r>
    </w:p>
  </w:endnote>
  <w:endnote w:type="continuationSeparator" w:id="0">
    <w:p w:rsidR="00576530" w:rsidRDefault="00576530" w:rsidP="0032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7A2" w:rsidRDefault="009847A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530" w:rsidRDefault="00576530" w:rsidP="00321121">
      <w:r>
        <w:separator/>
      </w:r>
    </w:p>
  </w:footnote>
  <w:footnote w:type="continuationSeparator" w:id="0">
    <w:p w:rsidR="00576530" w:rsidRDefault="00576530" w:rsidP="00321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RTF_Num 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  <w:sz w:val="20"/>
      </w:rPr>
    </w:lvl>
    <w:lvl w:ilvl="2">
      <w:start w:val="1"/>
      <w:numFmt w:val="decimal"/>
      <w:lvlText w:val="%3."/>
      <w:lvlJc w:val="left"/>
      <w:pPr>
        <w:ind w:left="1211" w:hanging="360"/>
      </w:pPr>
      <w:rPr>
        <w:rFonts w:cs="Times New Roman"/>
        <w:sz w:val="20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0000003"/>
    <w:multiLevelType w:val="multilevel"/>
    <w:tmpl w:val="00000003"/>
    <w:name w:val="RTF_Num 7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  <w:sz w:val="20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cs="Times New Roman"/>
        <w:sz w:val="20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cs="Times New Roman"/>
        <w:sz w:val="20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cs="Times New Roman"/>
        <w:sz w:val="20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cs="Times New Roman"/>
        <w:sz w:val="20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cs="Times New Roman"/>
        <w:sz w:val="20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cs="Times New Roman"/>
        <w:sz w:val="20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cs="Times New Roman"/>
        <w:sz w:val="20"/>
      </w:rPr>
    </w:lvl>
  </w:abstractNum>
  <w:abstractNum w:abstractNumId="3">
    <w:nsid w:val="04E166FF"/>
    <w:multiLevelType w:val="hybridMultilevel"/>
    <w:tmpl w:val="28327F7A"/>
    <w:lvl w:ilvl="0" w:tplc="0FA0E7EE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43E3D99"/>
    <w:multiLevelType w:val="hybridMultilevel"/>
    <w:tmpl w:val="E6AC0C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6CE2BB2"/>
    <w:multiLevelType w:val="hybridMultilevel"/>
    <w:tmpl w:val="6B74A872"/>
    <w:lvl w:ilvl="0" w:tplc="928692E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A6C7F6D"/>
    <w:multiLevelType w:val="hybridMultilevel"/>
    <w:tmpl w:val="B1544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04D0687"/>
    <w:multiLevelType w:val="hybridMultilevel"/>
    <w:tmpl w:val="4D9CB178"/>
    <w:lvl w:ilvl="0" w:tplc="928692EA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A3D5429"/>
    <w:multiLevelType w:val="hybridMultilevel"/>
    <w:tmpl w:val="DDD4BE90"/>
    <w:lvl w:ilvl="0" w:tplc="928692EA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EEE36EA"/>
    <w:multiLevelType w:val="hybridMultilevel"/>
    <w:tmpl w:val="BDE45F2C"/>
    <w:lvl w:ilvl="0" w:tplc="01A0A3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671"/>
    <w:rsid w:val="000000E2"/>
    <w:rsid w:val="0001489A"/>
    <w:rsid w:val="000171AC"/>
    <w:rsid w:val="0002019A"/>
    <w:rsid w:val="00020671"/>
    <w:rsid w:val="00031748"/>
    <w:rsid w:val="000348DF"/>
    <w:rsid w:val="000377BC"/>
    <w:rsid w:val="00044732"/>
    <w:rsid w:val="00050BEC"/>
    <w:rsid w:val="000718ED"/>
    <w:rsid w:val="00075CD9"/>
    <w:rsid w:val="0008110B"/>
    <w:rsid w:val="00081382"/>
    <w:rsid w:val="000822EE"/>
    <w:rsid w:val="00083E60"/>
    <w:rsid w:val="00083FEF"/>
    <w:rsid w:val="0008410D"/>
    <w:rsid w:val="000853AC"/>
    <w:rsid w:val="000927D8"/>
    <w:rsid w:val="000968C7"/>
    <w:rsid w:val="000A2A22"/>
    <w:rsid w:val="000B0862"/>
    <w:rsid w:val="000B2EED"/>
    <w:rsid w:val="000B5CDD"/>
    <w:rsid w:val="000B5D43"/>
    <w:rsid w:val="000C1462"/>
    <w:rsid w:val="000D1528"/>
    <w:rsid w:val="000E50B4"/>
    <w:rsid w:val="000F0F9E"/>
    <w:rsid w:val="000F129B"/>
    <w:rsid w:val="000F65D5"/>
    <w:rsid w:val="0010166F"/>
    <w:rsid w:val="00102920"/>
    <w:rsid w:val="00104AE4"/>
    <w:rsid w:val="001143AD"/>
    <w:rsid w:val="00115B94"/>
    <w:rsid w:val="00126C36"/>
    <w:rsid w:val="00134B62"/>
    <w:rsid w:val="001361AB"/>
    <w:rsid w:val="001362BB"/>
    <w:rsid w:val="0013743C"/>
    <w:rsid w:val="001427BF"/>
    <w:rsid w:val="00143686"/>
    <w:rsid w:val="00143F4C"/>
    <w:rsid w:val="001456BB"/>
    <w:rsid w:val="00145EE0"/>
    <w:rsid w:val="00147B1B"/>
    <w:rsid w:val="001512F1"/>
    <w:rsid w:val="0016123D"/>
    <w:rsid w:val="00162D2C"/>
    <w:rsid w:val="00164475"/>
    <w:rsid w:val="00166894"/>
    <w:rsid w:val="001715C5"/>
    <w:rsid w:val="0017308C"/>
    <w:rsid w:val="00175025"/>
    <w:rsid w:val="00177B10"/>
    <w:rsid w:val="00177EE6"/>
    <w:rsid w:val="0018041B"/>
    <w:rsid w:val="0018073A"/>
    <w:rsid w:val="001817B0"/>
    <w:rsid w:val="00197BB3"/>
    <w:rsid w:val="001A0EBF"/>
    <w:rsid w:val="001A3CE4"/>
    <w:rsid w:val="001A41DB"/>
    <w:rsid w:val="001A43C2"/>
    <w:rsid w:val="001A6097"/>
    <w:rsid w:val="001B2C1A"/>
    <w:rsid w:val="001B774F"/>
    <w:rsid w:val="001C2388"/>
    <w:rsid w:val="001C26BA"/>
    <w:rsid w:val="001C467D"/>
    <w:rsid w:val="001C5D1A"/>
    <w:rsid w:val="001C69F5"/>
    <w:rsid w:val="001C7212"/>
    <w:rsid w:val="001C7DB7"/>
    <w:rsid w:val="001D282A"/>
    <w:rsid w:val="001D30D4"/>
    <w:rsid w:val="001D64CE"/>
    <w:rsid w:val="001D6BE1"/>
    <w:rsid w:val="001E1546"/>
    <w:rsid w:val="001E52F9"/>
    <w:rsid w:val="001F1A29"/>
    <w:rsid w:val="00203914"/>
    <w:rsid w:val="00206979"/>
    <w:rsid w:val="00206FF9"/>
    <w:rsid w:val="00211FAD"/>
    <w:rsid w:val="00215AB2"/>
    <w:rsid w:val="00222636"/>
    <w:rsid w:val="002338C0"/>
    <w:rsid w:val="00235B3B"/>
    <w:rsid w:val="002439F0"/>
    <w:rsid w:val="00244151"/>
    <w:rsid w:val="0025066E"/>
    <w:rsid w:val="002550E3"/>
    <w:rsid w:val="002552ED"/>
    <w:rsid w:val="002657B2"/>
    <w:rsid w:val="00265854"/>
    <w:rsid w:val="002716AC"/>
    <w:rsid w:val="00275C18"/>
    <w:rsid w:val="0027608D"/>
    <w:rsid w:val="002802EA"/>
    <w:rsid w:val="00282109"/>
    <w:rsid w:val="002830D4"/>
    <w:rsid w:val="0029474E"/>
    <w:rsid w:val="00294F7B"/>
    <w:rsid w:val="002A20DA"/>
    <w:rsid w:val="002A70FF"/>
    <w:rsid w:val="002A7291"/>
    <w:rsid w:val="002B0A6E"/>
    <w:rsid w:val="002C3895"/>
    <w:rsid w:val="002D0FBE"/>
    <w:rsid w:val="002D5F8A"/>
    <w:rsid w:val="002D6D0E"/>
    <w:rsid w:val="002E0AA7"/>
    <w:rsid w:val="002E0D58"/>
    <w:rsid w:val="002E69AB"/>
    <w:rsid w:val="002F46D4"/>
    <w:rsid w:val="002F54D4"/>
    <w:rsid w:val="002F7161"/>
    <w:rsid w:val="002F75B3"/>
    <w:rsid w:val="002F7AB9"/>
    <w:rsid w:val="00314B9F"/>
    <w:rsid w:val="00315F9F"/>
    <w:rsid w:val="003176F0"/>
    <w:rsid w:val="00317A56"/>
    <w:rsid w:val="00320CB7"/>
    <w:rsid w:val="00321121"/>
    <w:rsid w:val="00325A09"/>
    <w:rsid w:val="00325C32"/>
    <w:rsid w:val="00325D1D"/>
    <w:rsid w:val="00343241"/>
    <w:rsid w:val="00345083"/>
    <w:rsid w:val="00346714"/>
    <w:rsid w:val="00346887"/>
    <w:rsid w:val="00350A0F"/>
    <w:rsid w:val="0035137C"/>
    <w:rsid w:val="003572BB"/>
    <w:rsid w:val="00360288"/>
    <w:rsid w:val="003636E9"/>
    <w:rsid w:val="00367E42"/>
    <w:rsid w:val="00370C05"/>
    <w:rsid w:val="003712A8"/>
    <w:rsid w:val="00371A0D"/>
    <w:rsid w:val="00381EA3"/>
    <w:rsid w:val="00384922"/>
    <w:rsid w:val="00386CD4"/>
    <w:rsid w:val="00387128"/>
    <w:rsid w:val="00391B77"/>
    <w:rsid w:val="003968DC"/>
    <w:rsid w:val="003A654C"/>
    <w:rsid w:val="003A7EEC"/>
    <w:rsid w:val="003B5312"/>
    <w:rsid w:val="003C3180"/>
    <w:rsid w:val="003C47C6"/>
    <w:rsid w:val="003C63E9"/>
    <w:rsid w:val="003D2089"/>
    <w:rsid w:val="003E1C95"/>
    <w:rsid w:val="003E42A9"/>
    <w:rsid w:val="003E472D"/>
    <w:rsid w:val="003E58AE"/>
    <w:rsid w:val="003E6511"/>
    <w:rsid w:val="003E79ED"/>
    <w:rsid w:val="003E7A50"/>
    <w:rsid w:val="003F0AAB"/>
    <w:rsid w:val="003F66C6"/>
    <w:rsid w:val="00404AFB"/>
    <w:rsid w:val="004065D3"/>
    <w:rsid w:val="00406737"/>
    <w:rsid w:val="0041326B"/>
    <w:rsid w:val="00416C6F"/>
    <w:rsid w:val="00416E80"/>
    <w:rsid w:val="00421E0A"/>
    <w:rsid w:val="00424E8D"/>
    <w:rsid w:val="004319E8"/>
    <w:rsid w:val="00437A08"/>
    <w:rsid w:val="00446379"/>
    <w:rsid w:val="00457522"/>
    <w:rsid w:val="00461AB1"/>
    <w:rsid w:val="00472EC3"/>
    <w:rsid w:val="00475FFF"/>
    <w:rsid w:val="00476ECB"/>
    <w:rsid w:val="0047741E"/>
    <w:rsid w:val="00480197"/>
    <w:rsid w:val="00481D23"/>
    <w:rsid w:val="00482F6F"/>
    <w:rsid w:val="00485885"/>
    <w:rsid w:val="00486A70"/>
    <w:rsid w:val="004929F9"/>
    <w:rsid w:val="004A0004"/>
    <w:rsid w:val="004A1D83"/>
    <w:rsid w:val="004A4EA8"/>
    <w:rsid w:val="004A6758"/>
    <w:rsid w:val="004A6882"/>
    <w:rsid w:val="004A7CC3"/>
    <w:rsid w:val="004B2099"/>
    <w:rsid w:val="004B6270"/>
    <w:rsid w:val="004B7594"/>
    <w:rsid w:val="004C19F4"/>
    <w:rsid w:val="004C26F9"/>
    <w:rsid w:val="004C5F13"/>
    <w:rsid w:val="004E0DD6"/>
    <w:rsid w:val="004E0E1C"/>
    <w:rsid w:val="004E1D10"/>
    <w:rsid w:val="004E4AFE"/>
    <w:rsid w:val="004E4F59"/>
    <w:rsid w:val="004F3C47"/>
    <w:rsid w:val="004F457A"/>
    <w:rsid w:val="004F597A"/>
    <w:rsid w:val="00522674"/>
    <w:rsid w:val="00523926"/>
    <w:rsid w:val="00527723"/>
    <w:rsid w:val="00527C0F"/>
    <w:rsid w:val="00533663"/>
    <w:rsid w:val="0053440A"/>
    <w:rsid w:val="00535937"/>
    <w:rsid w:val="00536BA3"/>
    <w:rsid w:val="00537D0E"/>
    <w:rsid w:val="00542073"/>
    <w:rsid w:val="00542EFE"/>
    <w:rsid w:val="0054326B"/>
    <w:rsid w:val="00543F88"/>
    <w:rsid w:val="005442E1"/>
    <w:rsid w:val="005516C1"/>
    <w:rsid w:val="00554A70"/>
    <w:rsid w:val="005571A8"/>
    <w:rsid w:val="00561297"/>
    <w:rsid w:val="00561D8C"/>
    <w:rsid w:val="00566A1C"/>
    <w:rsid w:val="005670F1"/>
    <w:rsid w:val="00576530"/>
    <w:rsid w:val="00576858"/>
    <w:rsid w:val="005768E8"/>
    <w:rsid w:val="00581575"/>
    <w:rsid w:val="005824AF"/>
    <w:rsid w:val="005858B7"/>
    <w:rsid w:val="00586748"/>
    <w:rsid w:val="00586D0D"/>
    <w:rsid w:val="00590C97"/>
    <w:rsid w:val="005910E4"/>
    <w:rsid w:val="005A72C2"/>
    <w:rsid w:val="005A74BF"/>
    <w:rsid w:val="005A7809"/>
    <w:rsid w:val="005B23BB"/>
    <w:rsid w:val="005C0FFA"/>
    <w:rsid w:val="005D41EA"/>
    <w:rsid w:val="005F4E6C"/>
    <w:rsid w:val="005F7DA1"/>
    <w:rsid w:val="00603535"/>
    <w:rsid w:val="0060404A"/>
    <w:rsid w:val="00604094"/>
    <w:rsid w:val="00604DC8"/>
    <w:rsid w:val="006056B7"/>
    <w:rsid w:val="00612602"/>
    <w:rsid w:val="006155BF"/>
    <w:rsid w:val="006277DA"/>
    <w:rsid w:val="0063031B"/>
    <w:rsid w:val="0063616F"/>
    <w:rsid w:val="00643386"/>
    <w:rsid w:val="00651042"/>
    <w:rsid w:val="0065281F"/>
    <w:rsid w:val="006553D4"/>
    <w:rsid w:val="006560AE"/>
    <w:rsid w:val="006579F1"/>
    <w:rsid w:val="00662046"/>
    <w:rsid w:val="00662858"/>
    <w:rsid w:val="00670EE7"/>
    <w:rsid w:val="00673281"/>
    <w:rsid w:val="00686140"/>
    <w:rsid w:val="006972D6"/>
    <w:rsid w:val="006A61F8"/>
    <w:rsid w:val="006B2684"/>
    <w:rsid w:val="006B31E4"/>
    <w:rsid w:val="006B5ADF"/>
    <w:rsid w:val="006C2B3B"/>
    <w:rsid w:val="006C32BC"/>
    <w:rsid w:val="006C474C"/>
    <w:rsid w:val="006C5271"/>
    <w:rsid w:val="006C7169"/>
    <w:rsid w:val="006D1FFC"/>
    <w:rsid w:val="006D2026"/>
    <w:rsid w:val="006D47D0"/>
    <w:rsid w:val="006E0F2C"/>
    <w:rsid w:val="006E1D5F"/>
    <w:rsid w:val="006E5CAB"/>
    <w:rsid w:val="006E6FC7"/>
    <w:rsid w:val="006F45A9"/>
    <w:rsid w:val="0071062A"/>
    <w:rsid w:val="00712992"/>
    <w:rsid w:val="00725B23"/>
    <w:rsid w:val="0073160B"/>
    <w:rsid w:val="00731B16"/>
    <w:rsid w:val="00733580"/>
    <w:rsid w:val="00733AA1"/>
    <w:rsid w:val="00735F4B"/>
    <w:rsid w:val="00743B11"/>
    <w:rsid w:val="00744FFA"/>
    <w:rsid w:val="00745CD3"/>
    <w:rsid w:val="00752DA9"/>
    <w:rsid w:val="00754566"/>
    <w:rsid w:val="00756E04"/>
    <w:rsid w:val="0076146F"/>
    <w:rsid w:val="00763310"/>
    <w:rsid w:val="00764DC4"/>
    <w:rsid w:val="0076656B"/>
    <w:rsid w:val="007721C4"/>
    <w:rsid w:val="00781FA0"/>
    <w:rsid w:val="007850F2"/>
    <w:rsid w:val="00786771"/>
    <w:rsid w:val="007871C3"/>
    <w:rsid w:val="007937FE"/>
    <w:rsid w:val="007970F7"/>
    <w:rsid w:val="007A2EEB"/>
    <w:rsid w:val="007A6805"/>
    <w:rsid w:val="007A7C01"/>
    <w:rsid w:val="007B39B8"/>
    <w:rsid w:val="007B5676"/>
    <w:rsid w:val="007C1538"/>
    <w:rsid w:val="007E56B1"/>
    <w:rsid w:val="007E72F9"/>
    <w:rsid w:val="007E7620"/>
    <w:rsid w:val="007E7F1A"/>
    <w:rsid w:val="007F511C"/>
    <w:rsid w:val="00805053"/>
    <w:rsid w:val="00811F87"/>
    <w:rsid w:val="00812DE0"/>
    <w:rsid w:val="00814F74"/>
    <w:rsid w:val="0081652E"/>
    <w:rsid w:val="00821078"/>
    <w:rsid w:val="00825640"/>
    <w:rsid w:val="00834EC4"/>
    <w:rsid w:val="0084516F"/>
    <w:rsid w:val="00845BB3"/>
    <w:rsid w:val="00846881"/>
    <w:rsid w:val="00857F3F"/>
    <w:rsid w:val="00861B14"/>
    <w:rsid w:val="00867624"/>
    <w:rsid w:val="008750C3"/>
    <w:rsid w:val="008820F8"/>
    <w:rsid w:val="00882E6D"/>
    <w:rsid w:val="008871A9"/>
    <w:rsid w:val="008921EB"/>
    <w:rsid w:val="008943ED"/>
    <w:rsid w:val="008970F8"/>
    <w:rsid w:val="008979EF"/>
    <w:rsid w:val="008A04C3"/>
    <w:rsid w:val="008B2A44"/>
    <w:rsid w:val="008B539C"/>
    <w:rsid w:val="008C0074"/>
    <w:rsid w:val="008D2B2B"/>
    <w:rsid w:val="008D5B6D"/>
    <w:rsid w:val="008D776B"/>
    <w:rsid w:val="008E02BE"/>
    <w:rsid w:val="008E1469"/>
    <w:rsid w:val="008E2F4B"/>
    <w:rsid w:val="008E7110"/>
    <w:rsid w:val="008E7C94"/>
    <w:rsid w:val="00904FBF"/>
    <w:rsid w:val="00905798"/>
    <w:rsid w:val="00907D1C"/>
    <w:rsid w:val="00910CD8"/>
    <w:rsid w:val="0091218F"/>
    <w:rsid w:val="00913E45"/>
    <w:rsid w:val="009174FD"/>
    <w:rsid w:val="00920298"/>
    <w:rsid w:val="009245EC"/>
    <w:rsid w:val="00924D25"/>
    <w:rsid w:val="0092652E"/>
    <w:rsid w:val="00926EB5"/>
    <w:rsid w:val="00927DF9"/>
    <w:rsid w:val="00930A62"/>
    <w:rsid w:val="00933D65"/>
    <w:rsid w:val="0094012B"/>
    <w:rsid w:val="0094466B"/>
    <w:rsid w:val="00960B26"/>
    <w:rsid w:val="00974E11"/>
    <w:rsid w:val="009847A2"/>
    <w:rsid w:val="009860AA"/>
    <w:rsid w:val="0099224A"/>
    <w:rsid w:val="009A3CBE"/>
    <w:rsid w:val="009A5017"/>
    <w:rsid w:val="009A65A9"/>
    <w:rsid w:val="009A676F"/>
    <w:rsid w:val="009A6FAF"/>
    <w:rsid w:val="009B3621"/>
    <w:rsid w:val="009B6DBC"/>
    <w:rsid w:val="009C35BC"/>
    <w:rsid w:val="009C784C"/>
    <w:rsid w:val="009E2227"/>
    <w:rsid w:val="009F044B"/>
    <w:rsid w:val="009F06C4"/>
    <w:rsid w:val="009F757B"/>
    <w:rsid w:val="00A00515"/>
    <w:rsid w:val="00A012AB"/>
    <w:rsid w:val="00A04C17"/>
    <w:rsid w:val="00A068BA"/>
    <w:rsid w:val="00A10B10"/>
    <w:rsid w:val="00A1101D"/>
    <w:rsid w:val="00A3663E"/>
    <w:rsid w:val="00A379CB"/>
    <w:rsid w:val="00A42553"/>
    <w:rsid w:val="00A42C7F"/>
    <w:rsid w:val="00A5231E"/>
    <w:rsid w:val="00A571A9"/>
    <w:rsid w:val="00A5749E"/>
    <w:rsid w:val="00A647E2"/>
    <w:rsid w:val="00A70621"/>
    <w:rsid w:val="00A80AE2"/>
    <w:rsid w:val="00A82CFF"/>
    <w:rsid w:val="00A860D7"/>
    <w:rsid w:val="00A92DEB"/>
    <w:rsid w:val="00A97548"/>
    <w:rsid w:val="00AA04CF"/>
    <w:rsid w:val="00AA08D7"/>
    <w:rsid w:val="00AA2F72"/>
    <w:rsid w:val="00AA4DD1"/>
    <w:rsid w:val="00AB12B7"/>
    <w:rsid w:val="00AB3153"/>
    <w:rsid w:val="00AB323D"/>
    <w:rsid w:val="00AC13D0"/>
    <w:rsid w:val="00AC337F"/>
    <w:rsid w:val="00AD3984"/>
    <w:rsid w:val="00AD7B2E"/>
    <w:rsid w:val="00AD7D99"/>
    <w:rsid w:val="00AE15E3"/>
    <w:rsid w:val="00AE1B8E"/>
    <w:rsid w:val="00AE3E07"/>
    <w:rsid w:val="00AE7CB9"/>
    <w:rsid w:val="00AF0206"/>
    <w:rsid w:val="00AF0963"/>
    <w:rsid w:val="00AF1E6E"/>
    <w:rsid w:val="00AF28FC"/>
    <w:rsid w:val="00AF3650"/>
    <w:rsid w:val="00AF38B9"/>
    <w:rsid w:val="00AF5795"/>
    <w:rsid w:val="00B03D0C"/>
    <w:rsid w:val="00B04662"/>
    <w:rsid w:val="00B14B09"/>
    <w:rsid w:val="00B24691"/>
    <w:rsid w:val="00B2504A"/>
    <w:rsid w:val="00B25B43"/>
    <w:rsid w:val="00B26E97"/>
    <w:rsid w:val="00B35178"/>
    <w:rsid w:val="00B37628"/>
    <w:rsid w:val="00B41E1C"/>
    <w:rsid w:val="00B4470B"/>
    <w:rsid w:val="00B451CA"/>
    <w:rsid w:val="00B52D86"/>
    <w:rsid w:val="00B53B04"/>
    <w:rsid w:val="00B55D8A"/>
    <w:rsid w:val="00B62CEB"/>
    <w:rsid w:val="00B64E6D"/>
    <w:rsid w:val="00B85F3F"/>
    <w:rsid w:val="00B86851"/>
    <w:rsid w:val="00B92D13"/>
    <w:rsid w:val="00B9659E"/>
    <w:rsid w:val="00B97581"/>
    <w:rsid w:val="00BA0610"/>
    <w:rsid w:val="00BA0838"/>
    <w:rsid w:val="00BA70FC"/>
    <w:rsid w:val="00BA7D8D"/>
    <w:rsid w:val="00BB08C5"/>
    <w:rsid w:val="00BB130B"/>
    <w:rsid w:val="00BC7A62"/>
    <w:rsid w:val="00BD389B"/>
    <w:rsid w:val="00BD574E"/>
    <w:rsid w:val="00BD5D97"/>
    <w:rsid w:val="00BE0631"/>
    <w:rsid w:val="00BF447E"/>
    <w:rsid w:val="00BF6577"/>
    <w:rsid w:val="00C0528E"/>
    <w:rsid w:val="00C05E16"/>
    <w:rsid w:val="00C075CE"/>
    <w:rsid w:val="00C13CB5"/>
    <w:rsid w:val="00C16707"/>
    <w:rsid w:val="00C264E9"/>
    <w:rsid w:val="00C331A8"/>
    <w:rsid w:val="00C33F35"/>
    <w:rsid w:val="00C37EE0"/>
    <w:rsid w:val="00C46EBF"/>
    <w:rsid w:val="00C5090B"/>
    <w:rsid w:val="00C57C78"/>
    <w:rsid w:val="00C57F39"/>
    <w:rsid w:val="00C76499"/>
    <w:rsid w:val="00C811C4"/>
    <w:rsid w:val="00C8532A"/>
    <w:rsid w:val="00C91103"/>
    <w:rsid w:val="00C91191"/>
    <w:rsid w:val="00CA0F94"/>
    <w:rsid w:val="00CA189E"/>
    <w:rsid w:val="00CA20F5"/>
    <w:rsid w:val="00CA2D89"/>
    <w:rsid w:val="00CA4A9A"/>
    <w:rsid w:val="00CB2142"/>
    <w:rsid w:val="00CB3552"/>
    <w:rsid w:val="00CC1780"/>
    <w:rsid w:val="00CC2507"/>
    <w:rsid w:val="00CC5652"/>
    <w:rsid w:val="00CC5EEE"/>
    <w:rsid w:val="00CD2A39"/>
    <w:rsid w:val="00CD3286"/>
    <w:rsid w:val="00CF2092"/>
    <w:rsid w:val="00CF5746"/>
    <w:rsid w:val="00D1160F"/>
    <w:rsid w:val="00D13298"/>
    <w:rsid w:val="00D143F1"/>
    <w:rsid w:val="00D2001B"/>
    <w:rsid w:val="00D21B30"/>
    <w:rsid w:val="00D22B14"/>
    <w:rsid w:val="00D22C0C"/>
    <w:rsid w:val="00D3003B"/>
    <w:rsid w:val="00D30A04"/>
    <w:rsid w:val="00D30C43"/>
    <w:rsid w:val="00D375E8"/>
    <w:rsid w:val="00D40182"/>
    <w:rsid w:val="00D40F18"/>
    <w:rsid w:val="00D7292E"/>
    <w:rsid w:val="00D756AA"/>
    <w:rsid w:val="00D77A30"/>
    <w:rsid w:val="00D81D2B"/>
    <w:rsid w:val="00D829ED"/>
    <w:rsid w:val="00D83926"/>
    <w:rsid w:val="00D86542"/>
    <w:rsid w:val="00D94ED0"/>
    <w:rsid w:val="00D96D8F"/>
    <w:rsid w:val="00DA01C2"/>
    <w:rsid w:val="00DA13CD"/>
    <w:rsid w:val="00DA4414"/>
    <w:rsid w:val="00DA5989"/>
    <w:rsid w:val="00DB014D"/>
    <w:rsid w:val="00DB1447"/>
    <w:rsid w:val="00DB508B"/>
    <w:rsid w:val="00DB6EEB"/>
    <w:rsid w:val="00DB70FA"/>
    <w:rsid w:val="00DC0296"/>
    <w:rsid w:val="00DC1D94"/>
    <w:rsid w:val="00DC52A3"/>
    <w:rsid w:val="00DC5A73"/>
    <w:rsid w:val="00DE4AD5"/>
    <w:rsid w:val="00DF40EB"/>
    <w:rsid w:val="00E0142A"/>
    <w:rsid w:val="00E0159A"/>
    <w:rsid w:val="00E0219B"/>
    <w:rsid w:val="00E079C0"/>
    <w:rsid w:val="00E11899"/>
    <w:rsid w:val="00E1207D"/>
    <w:rsid w:val="00E15650"/>
    <w:rsid w:val="00E1648F"/>
    <w:rsid w:val="00E223B2"/>
    <w:rsid w:val="00E36709"/>
    <w:rsid w:val="00E3679C"/>
    <w:rsid w:val="00E37DD2"/>
    <w:rsid w:val="00E53C8E"/>
    <w:rsid w:val="00E60B34"/>
    <w:rsid w:val="00E612F3"/>
    <w:rsid w:val="00E62812"/>
    <w:rsid w:val="00E727CF"/>
    <w:rsid w:val="00E759AA"/>
    <w:rsid w:val="00E75F37"/>
    <w:rsid w:val="00E76A9E"/>
    <w:rsid w:val="00E808ED"/>
    <w:rsid w:val="00E8652A"/>
    <w:rsid w:val="00E901F1"/>
    <w:rsid w:val="00E9196E"/>
    <w:rsid w:val="00EA40C7"/>
    <w:rsid w:val="00EA7F2E"/>
    <w:rsid w:val="00EB4F85"/>
    <w:rsid w:val="00EB7556"/>
    <w:rsid w:val="00EC02F6"/>
    <w:rsid w:val="00EC3066"/>
    <w:rsid w:val="00EC382F"/>
    <w:rsid w:val="00ED3E17"/>
    <w:rsid w:val="00ED4040"/>
    <w:rsid w:val="00EE06D8"/>
    <w:rsid w:val="00EE5554"/>
    <w:rsid w:val="00EF086A"/>
    <w:rsid w:val="00EF0980"/>
    <w:rsid w:val="00EF36F1"/>
    <w:rsid w:val="00F006A6"/>
    <w:rsid w:val="00F02F88"/>
    <w:rsid w:val="00F05BA0"/>
    <w:rsid w:val="00F14CD3"/>
    <w:rsid w:val="00F21DDB"/>
    <w:rsid w:val="00F23280"/>
    <w:rsid w:val="00F232CC"/>
    <w:rsid w:val="00F31C5F"/>
    <w:rsid w:val="00F324E7"/>
    <w:rsid w:val="00F33E2B"/>
    <w:rsid w:val="00F3744A"/>
    <w:rsid w:val="00F3764B"/>
    <w:rsid w:val="00F412E7"/>
    <w:rsid w:val="00F42C4A"/>
    <w:rsid w:val="00F47150"/>
    <w:rsid w:val="00F473B6"/>
    <w:rsid w:val="00F53987"/>
    <w:rsid w:val="00F578EE"/>
    <w:rsid w:val="00F6600E"/>
    <w:rsid w:val="00F73BDE"/>
    <w:rsid w:val="00F74213"/>
    <w:rsid w:val="00F95E99"/>
    <w:rsid w:val="00FA1A7B"/>
    <w:rsid w:val="00FA4D14"/>
    <w:rsid w:val="00FC45C8"/>
    <w:rsid w:val="00FC65A0"/>
    <w:rsid w:val="00FC66AB"/>
    <w:rsid w:val="00FD073B"/>
    <w:rsid w:val="00FD7A95"/>
    <w:rsid w:val="00FE321D"/>
    <w:rsid w:val="00FF1CFB"/>
    <w:rsid w:val="00FF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AB11F-178E-43AC-8125-7B35D85E6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D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sz w:val="28"/>
      <w:szCs w:val="28"/>
    </w:rPr>
  </w:style>
  <w:style w:type="character" w:customStyle="1" w:styleId="a5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link w:val="a4"/>
    <w:uiPriority w:val="99"/>
    <w:semiHidden/>
    <w:locked/>
    <w:rPr>
      <w:rFonts w:ascii="Arial" w:hAnsi="Arial" w:cs="Arial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Pr>
      <w:rFonts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link w:val="a9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</w:rPr>
  </w:style>
  <w:style w:type="paragraph" w:customStyle="1" w:styleId="WW-Index">
    <w:name w:val="WW-Index"/>
    <w:basedOn w:val="a"/>
    <w:uiPriority w:val="99"/>
  </w:style>
  <w:style w:type="paragraph" w:customStyle="1" w:styleId="WW-caption1">
    <w:name w:val="WW-caption1"/>
    <w:basedOn w:val="a"/>
    <w:uiPriority w:val="99"/>
    <w:pPr>
      <w:spacing w:before="120" w:after="120"/>
    </w:pPr>
    <w:rPr>
      <w:i/>
      <w:iCs/>
    </w:rPr>
  </w:style>
  <w:style w:type="paragraph" w:customStyle="1" w:styleId="WW-Index1">
    <w:name w:val="WW-Index1"/>
    <w:basedOn w:val="a"/>
    <w:uiPriority w:val="99"/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i/>
      <w:iCs/>
    </w:rPr>
  </w:style>
  <w:style w:type="paragraph" w:customStyle="1" w:styleId="WW-Index11">
    <w:name w:val="WW-Index11"/>
    <w:basedOn w:val="a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basedOn w:val="a"/>
    <w:next w:val="ConsPlusNormal"/>
    <w:uiPriority w:val="99"/>
    <w:rPr>
      <w:rFonts w:ascii="Courier New" w:hAnsi="Courier New" w:cs="Courier New"/>
    </w:rPr>
  </w:style>
  <w:style w:type="paragraph" w:customStyle="1" w:styleId="ConsPlusTitle">
    <w:name w:val="ConsPlusTitle"/>
    <w:basedOn w:val="a"/>
    <w:next w:val="ConsPlusNormal"/>
    <w:uiPriority w:val="99"/>
    <w:rPr>
      <w:b/>
      <w:bCs/>
    </w:rPr>
  </w:style>
  <w:style w:type="paragraph" w:customStyle="1" w:styleId="ConsPlusCell">
    <w:name w:val="ConsPlusCell"/>
    <w:basedOn w:val="a"/>
    <w:uiPriority w:val="99"/>
  </w:style>
  <w:style w:type="paragraph" w:customStyle="1" w:styleId="ConsPlusDocList">
    <w:name w:val="ConsPlusDocList"/>
    <w:basedOn w:val="a"/>
    <w:uiPriority w:val="99"/>
    <w:rPr>
      <w:rFonts w:ascii="Courier New" w:hAnsi="Courier New" w:cs="Courier New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1">
    <w:name w:val="WW-Table Heading1"/>
    <w:basedOn w:val="WW-TableContents1"/>
    <w:uiPriority w:val="99"/>
    <w:pPr>
      <w:jc w:val="center"/>
    </w:pPr>
    <w:rPr>
      <w:b/>
      <w:b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2">
    <w:name w:val="WW-Table Heading12"/>
    <w:basedOn w:val="WW-TableContents12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sz w:val="20"/>
      <w:lang w:val="x-none"/>
    </w:rPr>
  </w:style>
  <w:style w:type="character" w:customStyle="1" w:styleId="RTFNum22">
    <w:name w:val="RTF_Num 2 2"/>
    <w:uiPriority w:val="99"/>
    <w:rPr>
      <w:sz w:val="20"/>
      <w:lang w:val="x-none"/>
    </w:rPr>
  </w:style>
  <w:style w:type="character" w:customStyle="1" w:styleId="RTFNum23">
    <w:name w:val="RTF_Num 2 3"/>
    <w:uiPriority w:val="99"/>
    <w:rPr>
      <w:sz w:val="20"/>
      <w:lang w:val="x-none"/>
    </w:rPr>
  </w:style>
  <w:style w:type="character" w:customStyle="1" w:styleId="RTFNum24">
    <w:name w:val="RTF_Num 2 4"/>
    <w:uiPriority w:val="99"/>
    <w:rPr>
      <w:sz w:val="20"/>
      <w:lang w:val="x-none"/>
    </w:rPr>
  </w:style>
  <w:style w:type="character" w:customStyle="1" w:styleId="RTFNum25">
    <w:name w:val="RTF_Num 2 5"/>
    <w:uiPriority w:val="99"/>
    <w:rPr>
      <w:sz w:val="20"/>
      <w:lang w:val="x-none"/>
    </w:rPr>
  </w:style>
  <w:style w:type="character" w:customStyle="1" w:styleId="RTFNum26">
    <w:name w:val="RTF_Num 2 6"/>
    <w:uiPriority w:val="99"/>
    <w:rPr>
      <w:sz w:val="20"/>
      <w:lang w:val="x-none"/>
    </w:rPr>
  </w:style>
  <w:style w:type="character" w:customStyle="1" w:styleId="RTFNum27">
    <w:name w:val="RTF_Num 2 7"/>
    <w:uiPriority w:val="99"/>
    <w:rPr>
      <w:sz w:val="20"/>
      <w:lang w:val="x-none"/>
    </w:rPr>
  </w:style>
  <w:style w:type="character" w:customStyle="1" w:styleId="RTFNum28">
    <w:name w:val="RTF_Num 2 8"/>
    <w:uiPriority w:val="99"/>
    <w:rPr>
      <w:sz w:val="20"/>
      <w:lang w:val="x-none"/>
    </w:rPr>
  </w:style>
  <w:style w:type="character" w:customStyle="1" w:styleId="RTFNum29">
    <w:name w:val="RTF_Num 2 9"/>
    <w:uiPriority w:val="99"/>
    <w:rPr>
      <w:sz w:val="20"/>
      <w:lang w:val="x-none"/>
    </w:rPr>
  </w:style>
  <w:style w:type="character" w:customStyle="1" w:styleId="RTFNum210">
    <w:name w:val="RTF_Num 2 10"/>
    <w:uiPriority w:val="99"/>
    <w:rPr>
      <w:sz w:val="20"/>
      <w:lang w:val="x-none"/>
    </w:rPr>
  </w:style>
  <w:style w:type="character" w:customStyle="1" w:styleId="RTFNum211">
    <w:name w:val="RTF_Num 2 11"/>
    <w:uiPriority w:val="99"/>
    <w:rPr>
      <w:rFonts w:eastAsia="Times New Roman"/>
      <w:sz w:val="20"/>
      <w:lang w:val="x-none"/>
    </w:rPr>
  </w:style>
  <w:style w:type="character" w:customStyle="1" w:styleId="RTFNum221">
    <w:name w:val="RTF_Num 2 21"/>
    <w:uiPriority w:val="99"/>
    <w:rPr>
      <w:rFonts w:eastAsia="Times New Roman"/>
      <w:sz w:val="20"/>
      <w:lang w:val="x-none"/>
    </w:rPr>
  </w:style>
  <w:style w:type="character" w:customStyle="1" w:styleId="RTFNum231">
    <w:name w:val="RTF_Num 2 31"/>
    <w:uiPriority w:val="99"/>
    <w:rPr>
      <w:rFonts w:eastAsia="Times New Roman"/>
      <w:sz w:val="20"/>
      <w:lang w:val="x-none"/>
    </w:rPr>
  </w:style>
  <w:style w:type="character" w:customStyle="1" w:styleId="RTFNum31">
    <w:name w:val="RTF_Num 3 1"/>
    <w:uiPriority w:val="99"/>
    <w:rPr>
      <w:sz w:val="20"/>
      <w:lang w:val="x-none"/>
    </w:rPr>
  </w:style>
  <w:style w:type="character" w:customStyle="1" w:styleId="RTFNum32">
    <w:name w:val="RTF_Num 3 2"/>
    <w:uiPriority w:val="99"/>
    <w:rPr>
      <w:sz w:val="20"/>
      <w:lang w:val="x-none"/>
    </w:rPr>
  </w:style>
  <w:style w:type="character" w:customStyle="1" w:styleId="RTFNum33">
    <w:name w:val="RTF_Num 3 3"/>
    <w:uiPriority w:val="99"/>
    <w:rPr>
      <w:sz w:val="20"/>
      <w:lang w:val="x-none"/>
    </w:rPr>
  </w:style>
  <w:style w:type="character" w:customStyle="1" w:styleId="RTFNum34">
    <w:name w:val="RTF_Num 3 4"/>
    <w:uiPriority w:val="99"/>
    <w:rPr>
      <w:sz w:val="20"/>
      <w:lang w:val="x-none"/>
    </w:rPr>
  </w:style>
  <w:style w:type="character" w:customStyle="1" w:styleId="RTFNum35">
    <w:name w:val="RTF_Num 3 5"/>
    <w:uiPriority w:val="99"/>
    <w:rPr>
      <w:sz w:val="20"/>
      <w:lang w:val="x-none"/>
    </w:rPr>
  </w:style>
  <w:style w:type="character" w:customStyle="1" w:styleId="RTFNum36">
    <w:name w:val="RTF_Num 3 6"/>
    <w:uiPriority w:val="99"/>
    <w:rPr>
      <w:sz w:val="20"/>
      <w:lang w:val="x-none"/>
    </w:rPr>
  </w:style>
  <w:style w:type="character" w:customStyle="1" w:styleId="RTFNum37">
    <w:name w:val="RTF_Num 3 7"/>
    <w:uiPriority w:val="99"/>
    <w:rPr>
      <w:sz w:val="20"/>
      <w:lang w:val="x-none"/>
    </w:rPr>
  </w:style>
  <w:style w:type="character" w:customStyle="1" w:styleId="RTFNum38">
    <w:name w:val="RTF_Num 3 8"/>
    <w:uiPriority w:val="99"/>
    <w:rPr>
      <w:sz w:val="20"/>
      <w:lang w:val="x-none"/>
    </w:rPr>
  </w:style>
  <w:style w:type="character" w:customStyle="1" w:styleId="RTFNum39">
    <w:name w:val="RTF_Num 3 9"/>
    <w:uiPriority w:val="99"/>
    <w:rPr>
      <w:sz w:val="20"/>
      <w:lang w:val="x-none"/>
    </w:rPr>
  </w:style>
  <w:style w:type="character" w:customStyle="1" w:styleId="RTFNum310">
    <w:name w:val="RTF_Num 3 10"/>
    <w:uiPriority w:val="99"/>
    <w:rPr>
      <w:sz w:val="20"/>
      <w:lang w:val="x-none"/>
    </w:rPr>
  </w:style>
  <w:style w:type="character" w:customStyle="1" w:styleId="RTFNum41">
    <w:name w:val="RTF_Num 4 1"/>
    <w:uiPriority w:val="99"/>
    <w:rPr>
      <w:sz w:val="20"/>
      <w:lang w:val="x-none"/>
    </w:rPr>
  </w:style>
  <w:style w:type="character" w:customStyle="1" w:styleId="RTFNum42">
    <w:name w:val="RTF_Num 4 2"/>
    <w:uiPriority w:val="99"/>
    <w:rPr>
      <w:sz w:val="20"/>
      <w:lang w:val="x-none"/>
    </w:rPr>
  </w:style>
  <w:style w:type="character" w:customStyle="1" w:styleId="RTFNum43">
    <w:name w:val="RTF_Num 4 3"/>
    <w:uiPriority w:val="99"/>
    <w:rPr>
      <w:sz w:val="20"/>
      <w:lang w:val="x-none"/>
    </w:rPr>
  </w:style>
  <w:style w:type="character" w:customStyle="1" w:styleId="RTFNum44">
    <w:name w:val="RTF_Num 4 4"/>
    <w:uiPriority w:val="99"/>
    <w:rPr>
      <w:sz w:val="20"/>
      <w:lang w:val="x-none"/>
    </w:rPr>
  </w:style>
  <w:style w:type="character" w:customStyle="1" w:styleId="RTFNum45">
    <w:name w:val="RTF_Num 4 5"/>
    <w:uiPriority w:val="99"/>
    <w:rPr>
      <w:sz w:val="20"/>
      <w:lang w:val="x-none"/>
    </w:rPr>
  </w:style>
  <w:style w:type="character" w:customStyle="1" w:styleId="RTFNum46">
    <w:name w:val="RTF_Num 4 6"/>
    <w:uiPriority w:val="99"/>
    <w:rPr>
      <w:sz w:val="20"/>
      <w:lang w:val="x-none"/>
    </w:rPr>
  </w:style>
  <w:style w:type="character" w:customStyle="1" w:styleId="RTFNum47">
    <w:name w:val="RTF_Num 4 7"/>
    <w:uiPriority w:val="99"/>
    <w:rPr>
      <w:sz w:val="20"/>
      <w:lang w:val="x-none"/>
    </w:rPr>
  </w:style>
  <w:style w:type="character" w:customStyle="1" w:styleId="RTFNum48">
    <w:name w:val="RTF_Num 4 8"/>
    <w:uiPriority w:val="99"/>
    <w:rPr>
      <w:sz w:val="20"/>
      <w:lang w:val="x-none"/>
    </w:rPr>
  </w:style>
  <w:style w:type="character" w:customStyle="1" w:styleId="RTFNum49">
    <w:name w:val="RTF_Num 4 9"/>
    <w:uiPriority w:val="99"/>
    <w:rPr>
      <w:sz w:val="20"/>
      <w:lang w:val="x-none"/>
    </w:rPr>
  </w:style>
  <w:style w:type="character" w:customStyle="1" w:styleId="RTFNum410">
    <w:name w:val="RTF_Num 4 10"/>
    <w:uiPriority w:val="99"/>
    <w:rPr>
      <w:sz w:val="20"/>
      <w:lang w:val="x-none"/>
    </w:rPr>
  </w:style>
  <w:style w:type="character" w:customStyle="1" w:styleId="RTFNum51">
    <w:name w:val="RTF_Num 5 1"/>
    <w:uiPriority w:val="99"/>
    <w:rPr>
      <w:sz w:val="20"/>
      <w:lang w:val="x-none"/>
    </w:rPr>
  </w:style>
  <w:style w:type="character" w:customStyle="1" w:styleId="RTFNum52">
    <w:name w:val="RTF_Num 5 2"/>
    <w:uiPriority w:val="99"/>
    <w:rPr>
      <w:sz w:val="20"/>
      <w:lang w:val="x-none"/>
    </w:rPr>
  </w:style>
  <w:style w:type="character" w:customStyle="1" w:styleId="RTFNum53">
    <w:name w:val="RTF_Num 5 3"/>
    <w:uiPriority w:val="99"/>
    <w:rPr>
      <w:sz w:val="20"/>
      <w:lang w:val="x-none"/>
    </w:rPr>
  </w:style>
  <w:style w:type="character" w:customStyle="1" w:styleId="RTFNum54">
    <w:name w:val="RTF_Num 5 4"/>
    <w:uiPriority w:val="99"/>
    <w:rPr>
      <w:sz w:val="20"/>
      <w:lang w:val="x-none"/>
    </w:rPr>
  </w:style>
  <w:style w:type="character" w:customStyle="1" w:styleId="RTFNum55">
    <w:name w:val="RTF_Num 5 5"/>
    <w:uiPriority w:val="99"/>
    <w:rPr>
      <w:sz w:val="20"/>
      <w:lang w:val="x-none"/>
    </w:rPr>
  </w:style>
  <w:style w:type="character" w:customStyle="1" w:styleId="RTFNum56">
    <w:name w:val="RTF_Num 5 6"/>
    <w:uiPriority w:val="99"/>
    <w:rPr>
      <w:sz w:val="20"/>
      <w:lang w:val="x-none"/>
    </w:rPr>
  </w:style>
  <w:style w:type="character" w:customStyle="1" w:styleId="RTFNum57">
    <w:name w:val="RTF_Num 5 7"/>
    <w:uiPriority w:val="99"/>
    <w:rPr>
      <w:sz w:val="20"/>
      <w:lang w:val="x-none"/>
    </w:rPr>
  </w:style>
  <w:style w:type="character" w:customStyle="1" w:styleId="RTFNum58">
    <w:name w:val="RTF_Num 5 8"/>
    <w:uiPriority w:val="99"/>
    <w:rPr>
      <w:sz w:val="20"/>
      <w:lang w:val="x-none"/>
    </w:rPr>
  </w:style>
  <w:style w:type="character" w:customStyle="1" w:styleId="RTFNum59">
    <w:name w:val="RTF_Num 5 9"/>
    <w:uiPriority w:val="99"/>
    <w:rPr>
      <w:sz w:val="20"/>
      <w:lang w:val="x-none"/>
    </w:rPr>
  </w:style>
  <w:style w:type="character" w:customStyle="1" w:styleId="RTFNum510">
    <w:name w:val="RTF_Num 5 10"/>
    <w:uiPriority w:val="99"/>
    <w:rPr>
      <w:sz w:val="20"/>
      <w:lang w:val="x-none"/>
    </w:rPr>
  </w:style>
  <w:style w:type="character" w:customStyle="1" w:styleId="WW-RTFNum31">
    <w:name w:val="WW-RTF_Num 3 1"/>
    <w:uiPriority w:val="99"/>
    <w:rPr>
      <w:rFonts w:eastAsia="Times New Roman"/>
      <w:sz w:val="20"/>
      <w:lang w:val="x-none"/>
    </w:rPr>
  </w:style>
  <w:style w:type="character" w:customStyle="1" w:styleId="WW-RTFNum32">
    <w:name w:val="WW-RTF_Num 3 2"/>
    <w:uiPriority w:val="99"/>
    <w:rPr>
      <w:rFonts w:eastAsia="Times New Roman"/>
      <w:sz w:val="20"/>
      <w:lang w:val="x-none"/>
    </w:rPr>
  </w:style>
  <w:style w:type="character" w:customStyle="1" w:styleId="WW-RTFNum33">
    <w:name w:val="WW-RTF_Num 3 3"/>
    <w:uiPriority w:val="99"/>
    <w:rPr>
      <w:rFonts w:eastAsia="Times New Roman"/>
      <w:sz w:val="20"/>
      <w:lang w:val="x-none"/>
    </w:rPr>
  </w:style>
  <w:style w:type="character" w:customStyle="1" w:styleId="WW-RTFNum34">
    <w:name w:val="WW-RTF_Num 3 4"/>
    <w:uiPriority w:val="99"/>
    <w:rPr>
      <w:rFonts w:eastAsia="Times New Roman"/>
      <w:sz w:val="20"/>
      <w:lang w:val="x-none"/>
    </w:rPr>
  </w:style>
  <w:style w:type="character" w:customStyle="1" w:styleId="WW-RTFNum35">
    <w:name w:val="WW-RTF_Num 3 5"/>
    <w:uiPriority w:val="99"/>
    <w:rPr>
      <w:rFonts w:eastAsia="Times New Roman"/>
      <w:sz w:val="20"/>
      <w:lang w:val="x-none"/>
    </w:rPr>
  </w:style>
  <w:style w:type="character" w:customStyle="1" w:styleId="WW-RTFNum36">
    <w:name w:val="WW-RTF_Num 3 6"/>
    <w:uiPriority w:val="99"/>
    <w:rPr>
      <w:rFonts w:eastAsia="Times New Roman"/>
      <w:sz w:val="20"/>
      <w:lang w:val="x-none"/>
    </w:rPr>
  </w:style>
  <w:style w:type="character" w:customStyle="1" w:styleId="WW-RTFNum37">
    <w:name w:val="WW-RTF_Num 3 7"/>
    <w:uiPriority w:val="99"/>
    <w:rPr>
      <w:rFonts w:eastAsia="Times New Roman"/>
      <w:sz w:val="20"/>
      <w:lang w:val="x-none"/>
    </w:rPr>
  </w:style>
  <w:style w:type="character" w:customStyle="1" w:styleId="WW-RTFNum38">
    <w:name w:val="WW-RTF_Num 3 8"/>
    <w:uiPriority w:val="99"/>
    <w:rPr>
      <w:rFonts w:eastAsia="Times New Roman"/>
      <w:sz w:val="20"/>
      <w:lang w:val="x-none"/>
    </w:rPr>
  </w:style>
  <w:style w:type="character" w:customStyle="1" w:styleId="WW-RTFNum39">
    <w:name w:val="WW-RTF_Num 3 9"/>
    <w:uiPriority w:val="99"/>
    <w:rPr>
      <w:rFonts w:eastAsia="Times New Roman"/>
      <w:sz w:val="20"/>
      <w:lang w:val="x-none"/>
    </w:rPr>
  </w:style>
  <w:style w:type="character" w:customStyle="1" w:styleId="WW-RTFNum310">
    <w:name w:val="WW-RTF_Num 3 10"/>
    <w:uiPriority w:val="99"/>
    <w:rPr>
      <w:rFonts w:eastAsia="Times New Roman"/>
      <w:sz w:val="20"/>
      <w:lang w:val="x-none"/>
    </w:rPr>
  </w:style>
  <w:style w:type="character" w:customStyle="1" w:styleId="WW-RTFNum311">
    <w:name w:val="WW-RTF_Num 3 11"/>
    <w:uiPriority w:val="99"/>
    <w:rPr>
      <w:rFonts w:eastAsia="Times New Roman"/>
      <w:sz w:val="20"/>
      <w:lang w:val="x-none"/>
    </w:rPr>
  </w:style>
  <w:style w:type="character" w:customStyle="1" w:styleId="WW-RTFNum321">
    <w:name w:val="WW-RTF_Num 3 21"/>
    <w:uiPriority w:val="99"/>
    <w:rPr>
      <w:rFonts w:eastAsia="Times New Roman"/>
      <w:sz w:val="20"/>
      <w:lang w:val="x-none"/>
    </w:rPr>
  </w:style>
  <w:style w:type="character" w:customStyle="1" w:styleId="WW-RTFNum331">
    <w:name w:val="WW-RTF_Num 3 31"/>
    <w:uiPriority w:val="99"/>
    <w:rPr>
      <w:rFonts w:eastAsia="Times New Roman"/>
      <w:sz w:val="20"/>
      <w:lang w:val="x-none"/>
    </w:rPr>
  </w:style>
  <w:style w:type="character" w:customStyle="1" w:styleId="WW-RTFNum341">
    <w:name w:val="WW-RTF_Num 3 41"/>
    <w:uiPriority w:val="99"/>
    <w:rPr>
      <w:rFonts w:eastAsia="Times New Roman"/>
      <w:sz w:val="20"/>
      <w:lang w:val="x-none"/>
    </w:rPr>
  </w:style>
  <w:style w:type="character" w:customStyle="1" w:styleId="WW-RTFNum351">
    <w:name w:val="WW-RTF_Num 3 51"/>
    <w:uiPriority w:val="99"/>
    <w:rPr>
      <w:rFonts w:eastAsia="Times New Roman"/>
      <w:sz w:val="20"/>
      <w:lang w:val="x-none"/>
    </w:rPr>
  </w:style>
  <w:style w:type="character" w:customStyle="1" w:styleId="WW-RTFNum361">
    <w:name w:val="WW-RTF_Num 3 61"/>
    <w:uiPriority w:val="99"/>
    <w:rPr>
      <w:rFonts w:eastAsia="Times New Roman"/>
      <w:sz w:val="20"/>
      <w:lang w:val="x-none"/>
    </w:rPr>
  </w:style>
  <w:style w:type="character" w:customStyle="1" w:styleId="WW-RTFNum371">
    <w:name w:val="WW-RTF_Num 3 71"/>
    <w:uiPriority w:val="99"/>
    <w:rPr>
      <w:rFonts w:eastAsia="Times New Roman"/>
      <w:sz w:val="20"/>
      <w:lang w:val="x-none"/>
    </w:rPr>
  </w:style>
  <w:style w:type="character" w:customStyle="1" w:styleId="WW-RTFNum381">
    <w:name w:val="WW-RTF_Num 3 81"/>
    <w:uiPriority w:val="99"/>
    <w:rPr>
      <w:rFonts w:eastAsia="Times New Roman"/>
      <w:sz w:val="20"/>
      <w:lang w:val="x-none"/>
    </w:rPr>
  </w:style>
  <w:style w:type="character" w:customStyle="1" w:styleId="WW-RTFNum391">
    <w:name w:val="WW-RTF_Num 3 91"/>
    <w:uiPriority w:val="99"/>
    <w:rPr>
      <w:rFonts w:eastAsia="Times New Roman"/>
      <w:sz w:val="20"/>
      <w:lang w:val="x-none"/>
    </w:rPr>
  </w:style>
  <w:style w:type="character" w:customStyle="1" w:styleId="WW-RTFNum3101">
    <w:name w:val="WW-RTF_Num 3 101"/>
    <w:uiPriority w:val="99"/>
    <w:rPr>
      <w:rFonts w:eastAsia="Times New Roman"/>
      <w:sz w:val="20"/>
      <w:lang w:val="x-none"/>
    </w:rPr>
  </w:style>
  <w:style w:type="character" w:customStyle="1" w:styleId="WW-RTFNum3112">
    <w:name w:val="WW-RTF_Num 3 112"/>
    <w:uiPriority w:val="99"/>
    <w:rPr>
      <w:rFonts w:eastAsia="Times New Roman"/>
      <w:sz w:val="20"/>
      <w:lang w:val="x-none"/>
    </w:rPr>
  </w:style>
  <w:style w:type="character" w:customStyle="1" w:styleId="WW-RTFNum3212">
    <w:name w:val="WW-RTF_Num 3 212"/>
    <w:uiPriority w:val="99"/>
    <w:rPr>
      <w:rFonts w:eastAsia="Times New Roman"/>
      <w:sz w:val="20"/>
      <w:lang w:val="x-none"/>
    </w:rPr>
  </w:style>
  <w:style w:type="character" w:customStyle="1" w:styleId="WW-RTFNum3312">
    <w:name w:val="WW-RTF_Num 3 312"/>
    <w:uiPriority w:val="99"/>
    <w:rPr>
      <w:rFonts w:eastAsia="Times New Roman"/>
      <w:sz w:val="20"/>
      <w:lang w:val="x-none"/>
    </w:rPr>
  </w:style>
  <w:style w:type="character" w:customStyle="1" w:styleId="WW-RTFNum3412">
    <w:name w:val="WW-RTF_Num 3 412"/>
    <w:uiPriority w:val="99"/>
    <w:rPr>
      <w:rFonts w:eastAsia="Times New Roman"/>
      <w:sz w:val="20"/>
      <w:lang w:val="x-none"/>
    </w:rPr>
  </w:style>
  <w:style w:type="character" w:customStyle="1" w:styleId="WW-RTFNum3512">
    <w:name w:val="WW-RTF_Num 3 512"/>
    <w:uiPriority w:val="99"/>
    <w:rPr>
      <w:rFonts w:eastAsia="Times New Roman"/>
      <w:sz w:val="20"/>
      <w:lang w:val="x-none"/>
    </w:rPr>
  </w:style>
  <w:style w:type="character" w:customStyle="1" w:styleId="WW-RTFNum3612">
    <w:name w:val="WW-RTF_Num 3 612"/>
    <w:uiPriority w:val="99"/>
    <w:rPr>
      <w:rFonts w:eastAsia="Times New Roman"/>
      <w:sz w:val="20"/>
      <w:lang w:val="x-none"/>
    </w:rPr>
  </w:style>
  <w:style w:type="character" w:customStyle="1" w:styleId="WW-RTFNum3712">
    <w:name w:val="WW-RTF_Num 3 712"/>
    <w:uiPriority w:val="99"/>
    <w:rPr>
      <w:rFonts w:eastAsia="Times New Roman"/>
      <w:sz w:val="20"/>
      <w:lang w:val="x-none"/>
    </w:rPr>
  </w:style>
  <w:style w:type="character" w:customStyle="1" w:styleId="WW-RTFNum3812">
    <w:name w:val="WW-RTF_Num 3 812"/>
    <w:uiPriority w:val="99"/>
    <w:rPr>
      <w:rFonts w:eastAsia="Times New Roman"/>
      <w:sz w:val="20"/>
      <w:lang w:val="x-none"/>
    </w:rPr>
  </w:style>
  <w:style w:type="character" w:customStyle="1" w:styleId="WW-RTFNum3912">
    <w:name w:val="WW-RTF_Num 3 912"/>
    <w:uiPriority w:val="99"/>
    <w:rPr>
      <w:rFonts w:eastAsia="Times New Roman"/>
      <w:sz w:val="20"/>
      <w:lang w:val="x-none"/>
    </w:rPr>
  </w:style>
  <w:style w:type="character" w:customStyle="1" w:styleId="WW-RTFNum31012">
    <w:name w:val="WW-RTF_Num 3 1012"/>
    <w:uiPriority w:val="99"/>
    <w:rPr>
      <w:rFonts w:eastAsia="Times New Roman"/>
      <w:sz w:val="20"/>
      <w:lang w:val="x-none"/>
    </w:rPr>
  </w:style>
  <w:style w:type="character" w:customStyle="1" w:styleId="RTFNum61">
    <w:name w:val="RTF_Num 6 1"/>
    <w:uiPriority w:val="99"/>
    <w:rPr>
      <w:sz w:val="20"/>
      <w:lang w:val="x-none"/>
    </w:rPr>
  </w:style>
  <w:style w:type="character" w:customStyle="1" w:styleId="RTFNum62">
    <w:name w:val="RTF_Num 6 2"/>
    <w:uiPriority w:val="99"/>
    <w:rPr>
      <w:sz w:val="20"/>
      <w:lang w:val="x-none"/>
    </w:rPr>
  </w:style>
  <w:style w:type="character" w:customStyle="1" w:styleId="RTFNum63">
    <w:name w:val="RTF_Num 6 3"/>
    <w:uiPriority w:val="99"/>
    <w:rPr>
      <w:sz w:val="20"/>
      <w:lang w:val="x-none"/>
    </w:rPr>
  </w:style>
  <w:style w:type="character" w:customStyle="1" w:styleId="RTFNum64">
    <w:name w:val="RTF_Num 6 4"/>
    <w:uiPriority w:val="99"/>
    <w:rPr>
      <w:sz w:val="20"/>
      <w:lang w:val="x-none"/>
    </w:rPr>
  </w:style>
  <w:style w:type="character" w:customStyle="1" w:styleId="RTFNum65">
    <w:name w:val="RTF_Num 6 5"/>
    <w:uiPriority w:val="99"/>
    <w:rPr>
      <w:sz w:val="20"/>
      <w:lang w:val="x-none"/>
    </w:rPr>
  </w:style>
  <w:style w:type="character" w:customStyle="1" w:styleId="RTFNum66">
    <w:name w:val="RTF_Num 6 6"/>
    <w:uiPriority w:val="99"/>
    <w:rPr>
      <w:sz w:val="20"/>
      <w:lang w:val="x-none"/>
    </w:rPr>
  </w:style>
  <w:style w:type="character" w:customStyle="1" w:styleId="RTFNum67">
    <w:name w:val="RTF_Num 6 7"/>
    <w:uiPriority w:val="99"/>
    <w:rPr>
      <w:sz w:val="20"/>
      <w:lang w:val="x-none"/>
    </w:rPr>
  </w:style>
  <w:style w:type="character" w:customStyle="1" w:styleId="RTFNum68">
    <w:name w:val="RTF_Num 6 8"/>
    <w:uiPriority w:val="99"/>
    <w:rPr>
      <w:sz w:val="20"/>
      <w:lang w:val="x-none"/>
    </w:rPr>
  </w:style>
  <w:style w:type="character" w:customStyle="1" w:styleId="RTFNum69">
    <w:name w:val="RTF_Num 6 9"/>
    <w:uiPriority w:val="99"/>
    <w:rPr>
      <w:sz w:val="20"/>
      <w:lang w:val="x-none"/>
    </w:rPr>
  </w:style>
  <w:style w:type="character" w:customStyle="1" w:styleId="RTFNum610">
    <w:name w:val="RTF_Num 6 10"/>
    <w:uiPriority w:val="99"/>
    <w:rPr>
      <w:sz w:val="20"/>
      <w:lang w:val="x-none"/>
    </w:rPr>
  </w:style>
  <w:style w:type="character" w:customStyle="1" w:styleId="RTFNum71">
    <w:name w:val="RTF_Num 7 1"/>
    <w:uiPriority w:val="99"/>
    <w:rPr>
      <w:sz w:val="20"/>
      <w:lang w:val="x-none"/>
    </w:rPr>
  </w:style>
  <w:style w:type="character" w:customStyle="1" w:styleId="RTFNum72">
    <w:name w:val="RTF_Num 7 2"/>
    <w:uiPriority w:val="99"/>
    <w:rPr>
      <w:sz w:val="20"/>
      <w:lang w:val="x-none"/>
    </w:rPr>
  </w:style>
  <w:style w:type="character" w:customStyle="1" w:styleId="RTFNum73">
    <w:name w:val="RTF_Num 7 3"/>
    <w:uiPriority w:val="99"/>
    <w:rPr>
      <w:sz w:val="20"/>
      <w:lang w:val="x-none"/>
    </w:rPr>
  </w:style>
  <w:style w:type="character" w:customStyle="1" w:styleId="RTFNum74">
    <w:name w:val="RTF_Num 7 4"/>
    <w:uiPriority w:val="99"/>
    <w:rPr>
      <w:sz w:val="20"/>
      <w:lang w:val="x-none"/>
    </w:rPr>
  </w:style>
  <w:style w:type="character" w:customStyle="1" w:styleId="RTFNum75">
    <w:name w:val="RTF_Num 7 5"/>
    <w:uiPriority w:val="99"/>
    <w:rPr>
      <w:sz w:val="20"/>
      <w:lang w:val="x-none"/>
    </w:rPr>
  </w:style>
  <w:style w:type="character" w:customStyle="1" w:styleId="RTFNum76">
    <w:name w:val="RTF_Num 7 6"/>
    <w:uiPriority w:val="99"/>
    <w:rPr>
      <w:sz w:val="20"/>
      <w:lang w:val="x-none"/>
    </w:rPr>
  </w:style>
  <w:style w:type="character" w:customStyle="1" w:styleId="RTFNum77">
    <w:name w:val="RTF_Num 7 7"/>
    <w:uiPriority w:val="99"/>
    <w:rPr>
      <w:sz w:val="20"/>
      <w:lang w:val="x-none"/>
    </w:rPr>
  </w:style>
  <w:style w:type="character" w:customStyle="1" w:styleId="RTFNum78">
    <w:name w:val="RTF_Num 7 8"/>
    <w:uiPriority w:val="99"/>
    <w:rPr>
      <w:sz w:val="20"/>
      <w:lang w:val="x-none"/>
    </w:rPr>
  </w:style>
  <w:style w:type="character" w:customStyle="1" w:styleId="RTFNum79">
    <w:name w:val="RTF_Num 7 9"/>
    <w:uiPriority w:val="99"/>
    <w:rPr>
      <w:sz w:val="20"/>
      <w:lang w:val="x-none"/>
    </w:rPr>
  </w:style>
  <w:style w:type="character" w:customStyle="1" w:styleId="RTFNum710">
    <w:name w:val="RTF_Num 7 10"/>
    <w:uiPriority w:val="99"/>
    <w:rPr>
      <w:sz w:val="20"/>
      <w:lang w:val="x-none"/>
    </w:rPr>
  </w:style>
  <w:style w:type="character" w:customStyle="1" w:styleId="RTFNum81">
    <w:name w:val="RTF_Num 8 1"/>
    <w:uiPriority w:val="99"/>
    <w:rPr>
      <w:sz w:val="20"/>
      <w:lang w:val="x-none"/>
    </w:rPr>
  </w:style>
  <w:style w:type="character" w:customStyle="1" w:styleId="RTFNum82">
    <w:name w:val="RTF_Num 8 2"/>
    <w:uiPriority w:val="99"/>
    <w:rPr>
      <w:sz w:val="20"/>
      <w:lang w:val="x-none"/>
    </w:rPr>
  </w:style>
  <w:style w:type="character" w:customStyle="1" w:styleId="RTFNum83">
    <w:name w:val="RTF_Num 8 3"/>
    <w:uiPriority w:val="99"/>
    <w:rPr>
      <w:sz w:val="20"/>
      <w:lang w:val="x-none"/>
    </w:rPr>
  </w:style>
  <w:style w:type="character" w:customStyle="1" w:styleId="RTFNum84">
    <w:name w:val="RTF_Num 8 4"/>
    <w:uiPriority w:val="99"/>
    <w:rPr>
      <w:sz w:val="20"/>
      <w:lang w:val="x-none"/>
    </w:rPr>
  </w:style>
  <w:style w:type="character" w:customStyle="1" w:styleId="RTFNum85">
    <w:name w:val="RTF_Num 8 5"/>
    <w:uiPriority w:val="99"/>
    <w:rPr>
      <w:sz w:val="20"/>
      <w:lang w:val="x-none"/>
    </w:rPr>
  </w:style>
  <w:style w:type="character" w:customStyle="1" w:styleId="RTFNum86">
    <w:name w:val="RTF_Num 8 6"/>
    <w:uiPriority w:val="99"/>
    <w:rPr>
      <w:sz w:val="20"/>
      <w:lang w:val="x-none"/>
    </w:rPr>
  </w:style>
  <w:style w:type="character" w:customStyle="1" w:styleId="RTFNum87">
    <w:name w:val="RTF_Num 8 7"/>
    <w:uiPriority w:val="99"/>
    <w:rPr>
      <w:sz w:val="20"/>
      <w:lang w:val="x-none"/>
    </w:rPr>
  </w:style>
  <w:style w:type="character" w:customStyle="1" w:styleId="RTFNum88">
    <w:name w:val="RTF_Num 8 8"/>
    <w:uiPriority w:val="99"/>
    <w:rPr>
      <w:sz w:val="20"/>
      <w:lang w:val="x-none"/>
    </w:rPr>
  </w:style>
  <w:style w:type="character" w:customStyle="1" w:styleId="RTFNum89">
    <w:name w:val="RTF_Num 8 9"/>
    <w:uiPriority w:val="99"/>
    <w:rPr>
      <w:sz w:val="20"/>
      <w:lang w:val="x-none"/>
    </w:rPr>
  </w:style>
  <w:style w:type="character" w:customStyle="1" w:styleId="NumberingSymbols">
    <w:name w:val="Numbering Symbols"/>
    <w:uiPriority w:val="99"/>
    <w:rPr>
      <w:rFonts w:eastAsia="Times New Roman"/>
      <w:sz w:val="20"/>
    </w:rPr>
  </w:style>
  <w:style w:type="character" w:customStyle="1" w:styleId="WW-NumberingSymbols">
    <w:name w:val="WW-Numbering Symbols"/>
    <w:uiPriority w:val="99"/>
    <w:rPr>
      <w:sz w:val="20"/>
      <w:lang w:val="x-none"/>
    </w:rPr>
  </w:style>
  <w:style w:type="character" w:customStyle="1" w:styleId="Internetlink">
    <w:name w:val="Internet link"/>
    <w:uiPriority w:val="99"/>
    <w:rPr>
      <w:rFonts w:eastAsia="Times New Roman"/>
      <w:color w:val="000080"/>
      <w:sz w:val="20"/>
      <w:u w:val="single"/>
      <w:lang/>
    </w:rPr>
  </w:style>
  <w:style w:type="character" w:customStyle="1" w:styleId="WW-NumberingSymbols1">
    <w:name w:val="WW-Numbering Symbols1"/>
    <w:uiPriority w:val="99"/>
    <w:rPr>
      <w:rFonts w:eastAsia="Times New Roman"/>
      <w:sz w:val="20"/>
      <w:lang w:val="x-none"/>
    </w:rPr>
  </w:style>
  <w:style w:type="character" w:customStyle="1" w:styleId="NumberingSymbols1">
    <w:name w:val="Numbering Symbols1"/>
    <w:uiPriority w:val="99"/>
    <w:rPr>
      <w:rFonts w:eastAsia="Times New Roman"/>
      <w:sz w:val="20"/>
      <w:lang w:val="x-none"/>
    </w:rPr>
  </w:style>
  <w:style w:type="character" w:customStyle="1" w:styleId="WW-Absatz-Standardschriftart11111111">
    <w:name w:val="WW-Absatz-Standardschriftart11111111"/>
    <w:rsid w:val="00020671"/>
  </w:style>
  <w:style w:type="paragraph" w:customStyle="1" w:styleId="ab">
    <w:name w:val="Содержимое таблицы"/>
    <w:basedOn w:val="a"/>
    <w:rsid w:val="00350A0F"/>
    <w:pPr>
      <w:widowControl/>
      <w:suppressLineNumbers/>
      <w:suppressAutoHyphens/>
      <w:autoSpaceDE/>
      <w:autoSpaceDN/>
      <w:adjustRightInd/>
    </w:pPr>
    <w:rPr>
      <w:rFonts w:ascii="Times New Roman" w:hAnsi="Times New Roman" w:cs="Times New Roman"/>
      <w:sz w:val="24"/>
      <w:szCs w:val="24"/>
      <w:lang w:eastAsia="ar-SA"/>
    </w:rPr>
  </w:style>
  <w:style w:type="paragraph" w:styleId="ac">
    <w:name w:val="Normal (Web)"/>
    <w:basedOn w:val="a"/>
    <w:uiPriority w:val="99"/>
    <w:rsid w:val="00CD3286"/>
    <w:pPr>
      <w:widowControl/>
      <w:suppressAutoHyphens/>
      <w:autoSpaceDE/>
      <w:autoSpaceDN/>
      <w:adjustRightInd/>
      <w:spacing w:before="150" w:after="150"/>
    </w:pPr>
    <w:rPr>
      <w:color w:val="333333"/>
      <w:sz w:val="18"/>
      <w:szCs w:val="18"/>
      <w:lang w:eastAsia="ar-SA"/>
    </w:rPr>
  </w:style>
  <w:style w:type="paragraph" w:styleId="ad">
    <w:name w:val="No Spacing"/>
    <w:uiPriority w:val="1"/>
    <w:qFormat/>
    <w:rsid w:val="00CD32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Текст1"/>
    <w:basedOn w:val="a"/>
    <w:rsid w:val="00162D2C"/>
    <w:pPr>
      <w:widowControl/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paragraph" w:styleId="ae">
    <w:name w:val="header"/>
    <w:basedOn w:val="a"/>
    <w:link w:val="af"/>
    <w:uiPriority w:val="99"/>
    <w:unhideWhenUsed/>
    <w:rsid w:val="0032112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321121"/>
    <w:rPr>
      <w:rFonts w:ascii="Arial" w:hAnsi="Arial" w:cs="Arial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32112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321121"/>
    <w:rPr>
      <w:rFonts w:ascii="Arial" w:hAnsi="Arial" w:cs="Arial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536BA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536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8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393B5-C801-4521-81D7-331DDE80B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cp:lastModifiedBy>Игорь Викторович Новиков</cp:lastModifiedBy>
  <cp:revision>2</cp:revision>
  <cp:lastPrinted>2023-09-13T08:49:00Z</cp:lastPrinted>
  <dcterms:created xsi:type="dcterms:W3CDTF">2023-09-27T14:39:00Z</dcterms:created>
  <dcterms:modified xsi:type="dcterms:W3CDTF">2023-09-27T14:39:00Z</dcterms:modified>
</cp:coreProperties>
</file>