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8D" w:rsidRDefault="007B3B8D" w:rsidP="007B3B8D"/>
    <w:p w:rsidR="007B3B8D" w:rsidRDefault="007B3B8D" w:rsidP="007B3B8D"/>
    <w:p w:rsidR="006663B2" w:rsidRPr="006663B2" w:rsidRDefault="006663B2" w:rsidP="006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663B2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47BC8DA9" wp14:editId="27937512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63B2" w:rsidRPr="008C3D50" w:rsidRDefault="006663B2" w:rsidP="00666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3B2" w:rsidRPr="008C3D50" w:rsidRDefault="006663B2" w:rsidP="00666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3B2" w:rsidRPr="008C3D50" w:rsidRDefault="006663B2" w:rsidP="00666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3B2" w:rsidRPr="008C3D50" w:rsidRDefault="006663B2" w:rsidP="00666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3B2" w:rsidRPr="008C3D50" w:rsidRDefault="006663B2" w:rsidP="00666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3B2" w:rsidRPr="008C3D50" w:rsidRDefault="006663B2" w:rsidP="00666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6663B2" w:rsidRPr="008C3D50" w:rsidRDefault="006663B2" w:rsidP="006663B2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6663B2" w:rsidRPr="008C3D50" w:rsidRDefault="006663B2" w:rsidP="006663B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6663B2" w:rsidRPr="008C3D50" w:rsidRDefault="006663B2" w:rsidP="00666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6663B2" w:rsidRPr="008C3D50" w:rsidRDefault="006663B2" w:rsidP="00666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68561E" w:rsidRDefault="006663B2" w:rsidP="00666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</w:t>
      </w:r>
      <w:r w:rsidR="009644F4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26.02.2021</w:t>
      </w: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______№_____</w:t>
      </w:r>
      <w:r w:rsidR="009644F4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456/2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</w:t>
      </w:r>
    </w:p>
    <w:p w:rsidR="006663B2" w:rsidRPr="006663B2" w:rsidRDefault="006663B2" w:rsidP="00666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B3B8D" w:rsidRDefault="007B3B8D" w:rsidP="00685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об установлении публичного сервитута в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порядке главы V.7. Земельного коде</w:t>
      </w:r>
      <w:r w:rsidR="0068561E">
        <w:rPr>
          <w:rFonts w:ascii="Times New Roman" w:hAnsi="Times New Roman" w:cs="Times New Roman"/>
          <w:sz w:val="28"/>
          <w:szCs w:val="28"/>
        </w:rPr>
        <w:t>кса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="0068561E">
        <w:rPr>
          <w:rFonts w:ascii="Times New Roman" w:hAnsi="Times New Roman" w:cs="Times New Roman"/>
          <w:sz w:val="28"/>
          <w:szCs w:val="28"/>
        </w:rPr>
        <w:t>Российской Федерации в пользу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="00E924BA">
        <w:rPr>
          <w:rFonts w:ascii="Times New Roman" w:hAnsi="Times New Roman" w:cs="Times New Roman"/>
          <w:sz w:val="28"/>
          <w:szCs w:val="28"/>
        </w:rPr>
        <w:t xml:space="preserve">ГУП МО </w:t>
      </w:r>
      <w:r w:rsidRPr="007B3B8D">
        <w:rPr>
          <w:rFonts w:ascii="Times New Roman" w:hAnsi="Times New Roman" w:cs="Times New Roman"/>
          <w:sz w:val="28"/>
          <w:szCs w:val="28"/>
        </w:rPr>
        <w:t>"Электросеть"</w:t>
      </w:r>
    </w:p>
    <w:p w:rsidR="007B3B8D" w:rsidRPr="007B3B8D" w:rsidRDefault="007B3B8D" w:rsidP="007B3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B8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Законом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 xml:space="preserve">Московской области № 23/96-ОЗ «О регулировании земельных </w:t>
      </w:r>
      <w:proofErr w:type="gramStart"/>
      <w:r w:rsidRPr="007B3B8D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133CB5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Московской области», руководствуясь Уставом муниципального образования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области, учитывая ходатайство</w:t>
      </w:r>
    </w:p>
    <w:p w:rsidR="007B3B8D" w:rsidRDefault="00E924BA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ГУП МО </w:t>
      </w:r>
      <w:r w:rsidR="007B3B8D" w:rsidRPr="007B3B8D">
        <w:rPr>
          <w:rFonts w:ascii="Times New Roman" w:hAnsi="Times New Roman" w:cs="Times New Roman"/>
          <w:sz w:val="28"/>
          <w:szCs w:val="28"/>
        </w:rPr>
        <w:t>"Электросеть",</w:t>
      </w:r>
    </w:p>
    <w:p w:rsidR="00BB09D5" w:rsidRDefault="00BB09D5" w:rsidP="00133CB5">
      <w:pPr>
        <w:spacing w:after="0"/>
        <w:rPr>
          <w:rFonts w:ascii="Times New Roman" w:hAnsi="Times New Roman"/>
          <w:sz w:val="28"/>
        </w:rPr>
      </w:pPr>
    </w:p>
    <w:p w:rsid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ПОСТАНОВЛЯЮ</w:t>
      </w:r>
    </w:p>
    <w:p w:rsidR="007B3B8D" w:rsidRP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</w:p>
    <w:p w:rsidR="00B60420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B3B8D" w:rsidRPr="007B3B8D">
        <w:rPr>
          <w:rFonts w:ascii="Times New Roman" w:hAnsi="Times New Roman"/>
          <w:sz w:val="28"/>
        </w:rPr>
        <w:t>1. Установить публичный сервитут на срок 588 м</w:t>
      </w:r>
      <w:r w:rsidR="007B3B8D">
        <w:rPr>
          <w:rFonts w:ascii="Times New Roman" w:hAnsi="Times New Roman"/>
          <w:sz w:val="28"/>
        </w:rPr>
        <w:t>есяцев в отношении земельных</w:t>
      </w:r>
      <w:r w:rsidR="00D21B55" w:rsidRPr="00D21B55">
        <w:rPr>
          <w:rFonts w:ascii="Times New Roman" w:hAnsi="Times New Roman"/>
          <w:sz w:val="28"/>
        </w:rPr>
        <w:t xml:space="preserve"> </w:t>
      </w:r>
      <w:r w:rsidR="007B3B8D" w:rsidRPr="007B3B8D">
        <w:rPr>
          <w:rFonts w:ascii="Times New Roman" w:hAnsi="Times New Roman"/>
          <w:sz w:val="28"/>
        </w:rPr>
        <w:t>участков, согласно приложению № 1 к настоящему Постанов</w:t>
      </w:r>
      <w:r w:rsidR="007B3B8D">
        <w:rPr>
          <w:rFonts w:ascii="Times New Roman" w:hAnsi="Times New Roman"/>
          <w:sz w:val="28"/>
        </w:rPr>
        <w:t xml:space="preserve">лению, в пользу Государственное </w:t>
      </w:r>
      <w:r w:rsidR="007B3B8D" w:rsidRPr="007B3B8D">
        <w:rPr>
          <w:rFonts w:ascii="Times New Roman" w:hAnsi="Times New Roman"/>
          <w:sz w:val="28"/>
        </w:rPr>
        <w:t>унитарное предприятие Московской области "Электросеть"</w:t>
      </w:r>
      <w:r>
        <w:rPr>
          <w:rFonts w:ascii="Times New Roman" w:hAnsi="Times New Roman"/>
          <w:sz w:val="28"/>
        </w:rPr>
        <w:t>, в целях о</w:t>
      </w:r>
      <w:r w:rsidR="007B3B8D">
        <w:rPr>
          <w:rFonts w:ascii="Times New Roman" w:hAnsi="Times New Roman"/>
          <w:sz w:val="28"/>
        </w:rPr>
        <w:t xml:space="preserve">формления публичного </w:t>
      </w:r>
      <w:r w:rsidR="007B3B8D" w:rsidRPr="007B3B8D">
        <w:rPr>
          <w:rFonts w:ascii="Times New Roman" w:hAnsi="Times New Roman"/>
          <w:sz w:val="28"/>
        </w:rPr>
        <w:t>сервитута юридическим лицом, право собственности, прав</w:t>
      </w:r>
      <w:r w:rsidR="007B3B8D">
        <w:rPr>
          <w:rFonts w:ascii="Times New Roman" w:hAnsi="Times New Roman"/>
          <w:sz w:val="28"/>
        </w:rPr>
        <w:t xml:space="preserve">о хозяйственного ведения или </w:t>
      </w:r>
      <w:r w:rsidR="007B3B8D" w:rsidRPr="007B3B8D">
        <w:rPr>
          <w:rFonts w:ascii="Times New Roman" w:hAnsi="Times New Roman"/>
          <w:sz w:val="28"/>
        </w:rPr>
        <w:t>право оперативного управления которого, на сооружения</w:t>
      </w:r>
      <w:r w:rsidR="007B3B8D">
        <w:rPr>
          <w:rFonts w:ascii="Times New Roman" w:hAnsi="Times New Roman"/>
          <w:sz w:val="28"/>
        </w:rPr>
        <w:t xml:space="preserve"> местного значения, возникло до </w:t>
      </w:r>
      <w:r w:rsidR="007B3B8D" w:rsidRPr="007B3B8D">
        <w:rPr>
          <w:rFonts w:ascii="Times New Roman" w:hAnsi="Times New Roman"/>
          <w:sz w:val="28"/>
        </w:rPr>
        <w:t>01.09.2018 и у которого отсутствуют права на земельный участ</w:t>
      </w:r>
      <w:r w:rsidR="007B3B8D">
        <w:rPr>
          <w:rFonts w:ascii="Times New Roman" w:hAnsi="Times New Roman"/>
          <w:sz w:val="28"/>
        </w:rPr>
        <w:t xml:space="preserve">ок, в границах в соответствии с </w:t>
      </w:r>
      <w:r w:rsidR="007B3B8D" w:rsidRPr="007B3B8D">
        <w:rPr>
          <w:rFonts w:ascii="Times New Roman" w:hAnsi="Times New Roman"/>
          <w:sz w:val="28"/>
        </w:rPr>
        <w:t xml:space="preserve">приложением №2 </w:t>
      </w:r>
      <w:r w:rsidRPr="00AC3EFF">
        <w:rPr>
          <w:rFonts w:ascii="Times New Roman" w:hAnsi="Times New Roman"/>
          <w:sz w:val="28"/>
        </w:rPr>
        <w:t xml:space="preserve">                                   </w:t>
      </w:r>
      <w:r w:rsidR="007B3B8D" w:rsidRPr="007B3B8D">
        <w:rPr>
          <w:rFonts w:ascii="Times New Roman" w:hAnsi="Times New Roman"/>
          <w:sz w:val="28"/>
        </w:rPr>
        <w:t xml:space="preserve">к настоящему Постановлению. </w:t>
      </w:r>
      <w:r w:rsidRPr="00AC3EFF">
        <w:rPr>
          <w:rFonts w:ascii="Times New Roman" w:hAnsi="Times New Roman"/>
          <w:sz w:val="28"/>
        </w:rPr>
        <w:t>Срок, в течении которого использование земельного участка (его части), указанных в пункте 1 настоящего Постановления,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</w:t>
      </w:r>
      <w:r>
        <w:rPr>
          <w:rFonts w:ascii="Times New Roman" w:hAnsi="Times New Roman"/>
          <w:sz w:val="28"/>
        </w:rPr>
        <w:t xml:space="preserve"> в связи с</w:t>
      </w:r>
      <w:r w:rsidRPr="00AC3EFF">
        <w:rPr>
          <w:rFonts w:ascii="Times New Roman" w:hAnsi="Times New Roman"/>
          <w:sz w:val="28"/>
        </w:rPr>
        <w:t xml:space="preserve"> осуществлением публичного сервитута определяется </w:t>
      </w:r>
      <w:r>
        <w:rPr>
          <w:rFonts w:ascii="Times New Roman" w:hAnsi="Times New Roman"/>
          <w:sz w:val="28"/>
        </w:rPr>
        <w:t xml:space="preserve">планами капитального   </w:t>
      </w:r>
      <w:r w:rsidRPr="00AC3EFF">
        <w:rPr>
          <w:rFonts w:ascii="Times New Roman" w:hAnsi="Times New Roman"/>
          <w:sz w:val="28"/>
        </w:rPr>
        <w:t xml:space="preserve">и (или) текущего </w:t>
      </w:r>
    </w:p>
    <w:p w:rsidR="00E135F2" w:rsidRDefault="00E135F2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E135F2" w:rsidRDefault="00E135F2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E135F2" w:rsidRDefault="00E135F2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7B3B8D" w:rsidRPr="007B3B8D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t>ремонта, утвержденными ГУП МО «Электросеть»,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</w:t>
      </w:r>
      <w:r>
        <w:rPr>
          <w:rFonts w:ascii="Times New Roman" w:hAnsi="Times New Roman"/>
          <w:sz w:val="28"/>
        </w:rPr>
        <w:t>ошении иных земельных участков.</w:t>
      </w:r>
      <w:r w:rsidRPr="00AC3EFF">
        <w:rPr>
          <w:rFonts w:ascii="Times New Roman" w:hAnsi="Times New Roman"/>
          <w:sz w:val="28"/>
        </w:rPr>
        <w:t xml:space="preserve"> 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hAnsi="Times New Roman"/>
          <w:sz w:val="28"/>
        </w:rPr>
        <w:t>ложенных в границах таких зон».</w:t>
      </w:r>
      <w:r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 нежилого здания </w:t>
      </w:r>
      <w:r w:rsidR="00592318">
        <w:rPr>
          <w:rFonts w:ascii="Times New Roman" w:hAnsi="Times New Roman"/>
          <w:sz w:val="28"/>
        </w:rPr>
        <w:t>–трансформаторной подстанции БКТП №76</w:t>
      </w:r>
      <w:r w:rsidRPr="00AC3EFF">
        <w:rPr>
          <w:rFonts w:ascii="Times New Roman" w:hAnsi="Times New Roman"/>
          <w:sz w:val="28"/>
        </w:rPr>
        <w:t>, с кадастровым но</w:t>
      </w:r>
      <w:r w:rsidR="00592318">
        <w:rPr>
          <w:rFonts w:ascii="Times New Roman" w:hAnsi="Times New Roman"/>
          <w:sz w:val="28"/>
        </w:rPr>
        <w:t>мером 50:11:0030204:370</w:t>
      </w:r>
      <w:r w:rsidRPr="00AC3EFF">
        <w:rPr>
          <w:rFonts w:ascii="Times New Roman" w:hAnsi="Times New Roman"/>
          <w:sz w:val="28"/>
        </w:rPr>
        <w:t>, определяется Приказом АО «</w:t>
      </w:r>
      <w:proofErr w:type="spellStart"/>
      <w:r w:rsidRPr="00AC3EFF">
        <w:rPr>
          <w:rFonts w:ascii="Times New Roman" w:hAnsi="Times New Roman"/>
          <w:sz w:val="28"/>
        </w:rPr>
        <w:t>Мособлэнерго</w:t>
      </w:r>
      <w:proofErr w:type="spellEnd"/>
      <w:r w:rsidRPr="00AC3EFF">
        <w:rPr>
          <w:rFonts w:ascii="Times New Roman" w:hAnsi="Times New Roman"/>
          <w:sz w:val="28"/>
        </w:rPr>
        <w:t>» от 30.06.2020 №1-155/20 «Об утверждении Регламента выполнения программы капитального ремонта объектов электросетево</w:t>
      </w:r>
      <w:r>
        <w:rPr>
          <w:rFonts w:ascii="Times New Roman" w:hAnsi="Times New Roman"/>
          <w:sz w:val="28"/>
        </w:rPr>
        <w:t>го хозяйства АО «</w:t>
      </w:r>
      <w:proofErr w:type="spellStart"/>
      <w:r>
        <w:rPr>
          <w:rFonts w:ascii="Times New Roman" w:hAnsi="Times New Roman"/>
          <w:sz w:val="28"/>
        </w:rPr>
        <w:t>Мособлэнерго</w:t>
      </w:r>
      <w:proofErr w:type="spellEnd"/>
      <w:r>
        <w:rPr>
          <w:rFonts w:ascii="Times New Roman" w:hAnsi="Times New Roman"/>
          <w:sz w:val="28"/>
        </w:rPr>
        <w:t>».</w:t>
      </w:r>
      <w:r w:rsidRPr="00AC3EFF">
        <w:rPr>
          <w:rFonts w:ascii="Times New Roman" w:hAnsi="Times New Roman"/>
          <w:sz w:val="28"/>
        </w:rPr>
        <w:t xml:space="preserve"> ГУП МО «Электросеть»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</w:t>
      </w:r>
      <w:r>
        <w:rPr>
          <w:rFonts w:ascii="Times New Roman" w:hAnsi="Times New Roman"/>
          <w:sz w:val="28"/>
        </w:rPr>
        <w:t xml:space="preserve">льного </w:t>
      </w:r>
      <w:r w:rsidRPr="00AC3EFF">
        <w:rPr>
          <w:rFonts w:ascii="Times New Roman" w:hAnsi="Times New Roman"/>
          <w:sz w:val="28"/>
        </w:rPr>
        <w:t>и (или) текущего ремонта инженерного сооружения</w:t>
      </w:r>
      <w:r w:rsidR="007B3B8D">
        <w:rPr>
          <w:rFonts w:ascii="Times New Roman" w:hAnsi="Times New Roman"/>
          <w:sz w:val="28"/>
        </w:rPr>
        <w:t xml:space="preserve"> к настоящему Постановлению. </w:t>
      </w: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B3B8D"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 w:rsidR="007B3B8D">
        <w:rPr>
          <w:rFonts w:ascii="Times New Roman" w:hAnsi="Times New Roman"/>
          <w:sz w:val="28"/>
        </w:rPr>
        <w:t xml:space="preserve">дней направить копию настоящего </w:t>
      </w:r>
      <w:r w:rsidR="007B3B8D"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 w:rsidR="007B3B8D">
        <w:rPr>
          <w:rFonts w:ascii="Times New Roman" w:hAnsi="Times New Roman"/>
          <w:sz w:val="28"/>
        </w:rPr>
        <w:t xml:space="preserve">твенной регистрации, кадастра и </w:t>
      </w:r>
      <w:r w:rsidR="007B3B8D"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 w:rsidR="007B3B8D">
        <w:rPr>
          <w:rFonts w:ascii="Times New Roman" w:hAnsi="Times New Roman"/>
          <w:sz w:val="28"/>
        </w:rPr>
        <w:t xml:space="preserve">ений об установлении публичного </w:t>
      </w:r>
      <w:r w:rsidR="007B3B8D" w:rsidRPr="007B3B8D">
        <w:rPr>
          <w:rFonts w:ascii="Times New Roman" w:hAnsi="Times New Roman"/>
          <w:sz w:val="28"/>
        </w:rPr>
        <w:t xml:space="preserve">сервитута в отношении земельных участков, </w:t>
      </w:r>
      <w:r w:rsidR="007B3B8D">
        <w:rPr>
          <w:rFonts w:ascii="Times New Roman" w:hAnsi="Times New Roman"/>
          <w:sz w:val="28"/>
        </w:rPr>
        <w:t xml:space="preserve">указанных в пункте 1 настоящего </w:t>
      </w:r>
      <w:r w:rsidR="007B3B8D"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B3B8D"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 w:rsidR="007B3B8D">
        <w:rPr>
          <w:rFonts w:ascii="Times New Roman" w:hAnsi="Times New Roman"/>
          <w:sz w:val="28"/>
        </w:rPr>
        <w:t xml:space="preserve">ящее </w:t>
      </w:r>
      <w:r w:rsidR="007B3B8D" w:rsidRPr="007B3B8D">
        <w:rPr>
          <w:rFonts w:ascii="Times New Roman" w:hAnsi="Times New Roman"/>
          <w:sz w:val="28"/>
        </w:rPr>
        <w:t>Постановление (без приложений) в газете городског</w:t>
      </w:r>
      <w:r w:rsidR="007B3B8D">
        <w:rPr>
          <w:rFonts w:ascii="Times New Roman" w:hAnsi="Times New Roman"/>
          <w:sz w:val="28"/>
        </w:rPr>
        <w:t xml:space="preserve">о округа Красногорск Московской </w:t>
      </w:r>
      <w:r w:rsidR="007B3B8D" w:rsidRPr="007B3B8D">
        <w:rPr>
          <w:rFonts w:ascii="Times New Roman" w:hAnsi="Times New Roman"/>
          <w:sz w:val="28"/>
        </w:rPr>
        <w:t>области "</w:t>
      </w:r>
      <w:proofErr w:type="spellStart"/>
      <w:r w:rsidR="007B3B8D" w:rsidRPr="007B3B8D">
        <w:rPr>
          <w:rFonts w:ascii="Times New Roman" w:hAnsi="Times New Roman"/>
          <w:sz w:val="28"/>
        </w:rPr>
        <w:t>Красногорские</w:t>
      </w:r>
      <w:proofErr w:type="spellEnd"/>
      <w:r w:rsidR="007B3B8D" w:rsidRPr="007B3B8D">
        <w:rPr>
          <w:rFonts w:ascii="Times New Roman" w:hAnsi="Times New Roman"/>
          <w:sz w:val="28"/>
        </w:rPr>
        <w:t xml:space="preserve"> вести" и разместить на о</w:t>
      </w:r>
      <w:r w:rsidR="007B3B8D">
        <w:rPr>
          <w:rFonts w:ascii="Times New Roman" w:hAnsi="Times New Roman"/>
          <w:sz w:val="28"/>
        </w:rPr>
        <w:t xml:space="preserve">фициальном информационном сайте </w:t>
      </w:r>
      <w:r w:rsidR="007B3B8D"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hyperlink r:id="rId5" w:history="1">
        <w:r w:rsidR="009B4126" w:rsidRPr="005515DD">
          <w:rPr>
            <w:rStyle w:val="a5"/>
            <w:rFonts w:ascii="Times New Roman" w:hAnsi="Times New Roman"/>
            <w:sz w:val="28"/>
          </w:rPr>
          <w:t>https://krasnogorsk-adm.ru</w:t>
        </w:r>
      </w:hyperlink>
      <w:r w:rsidR="009B4126">
        <w:rPr>
          <w:rStyle w:val="a5"/>
          <w:rFonts w:ascii="Times New Roman" w:hAnsi="Times New Roman"/>
          <w:sz w:val="28"/>
        </w:rPr>
        <w:t xml:space="preserve">. </w:t>
      </w:r>
      <w:r w:rsidR="00B60420" w:rsidRPr="00B60420">
        <w:rPr>
          <w:rFonts w:ascii="Times New Roman" w:hAnsi="Times New Roman"/>
          <w:sz w:val="28"/>
        </w:rPr>
        <w:t xml:space="preserve">Управлению земельных отношений </w:t>
      </w:r>
      <w:r w:rsidR="007B3B8D">
        <w:rPr>
          <w:rFonts w:ascii="Times New Roman" w:hAnsi="Times New Roman"/>
          <w:sz w:val="28"/>
        </w:rPr>
        <w:t xml:space="preserve">в течение 5 рабочих дней </w:t>
      </w:r>
      <w:r w:rsidR="007B3B8D" w:rsidRPr="007B3B8D">
        <w:rPr>
          <w:rFonts w:ascii="Times New Roman" w:hAnsi="Times New Roman"/>
          <w:sz w:val="28"/>
        </w:rPr>
        <w:t>направить копию настоящего Постановления правооб</w:t>
      </w:r>
      <w:r w:rsidR="007B3B8D">
        <w:rPr>
          <w:rFonts w:ascii="Times New Roman" w:hAnsi="Times New Roman"/>
          <w:sz w:val="28"/>
        </w:rPr>
        <w:t xml:space="preserve">ладателям земельных участков, в </w:t>
      </w:r>
      <w:r w:rsidR="007B3B8D" w:rsidRPr="007B3B8D">
        <w:rPr>
          <w:rFonts w:ascii="Times New Roman" w:hAnsi="Times New Roman"/>
          <w:sz w:val="28"/>
        </w:rPr>
        <w:t>отношении которых принято решение об установлении публичного сервитута.</w:t>
      </w:r>
    </w:p>
    <w:p w:rsidR="00B60420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B3B8D" w:rsidRPr="007B3B8D">
        <w:rPr>
          <w:rFonts w:ascii="Times New Roman" w:hAnsi="Times New Roman"/>
          <w:sz w:val="28"/>
        </w:rPr>
        <w:t xml:space="preserve">4. Управлению земельных отношений </w:t>
      </w:r>
      <w:r w:rsidR="007B3B8D">
        <w:rPr>
          <w:rFonts w:ascii="Times New Roman" w:hAnsi="Times New Roman"/>
          <w:sz w:val="28"/>
        </w:rPr>
        <w:t xml:space="preserve">Администрации городского округа </w:t>
      </w:r>
      <w:r w:rsidR="007B3B8D"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 w:rsidR="007B3B8D">
        <w:rPr>
          <w:rFonts w:ascii="Times New Roman" w:hAnsi="Times New Roman"/>
          <w:sz w:val="28"/>
        </w:rPr>
        <w:t xml:space="preserve">телю публичного сервитута копию </w:t>
      </w:r>
      <w:r w:rsidR="007B3B8D"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 w:rsidR="007B3B8D">
        <w:rPr>
          <w:rFonts w:ascii="Times New Roman" w:hAnsi="Times New Roman"/>
          <w:sz w:val="28"/>
        </w:rPr>
        <w:t xml:space="preserve">хся правообладателями земельных </w:t>
      </w:r>
      <w:r w:rsidR="007B3B8D" w:rsidRPr="007B3B8D">
        <w:rPr>
          <w:rFonts w:ascii="Times New Roman" w:hAnsi="Times New Roman"/>
          <w:sz w:val="28"/>
        </w:rPr>
        <w:t>участков, сведения о лицах, подавших заявления об учет</w:t>
      </w:r>
      <w:r w:rsidR="007B3B8D">
        <w:rPr>
          <w:rFonts w:ascii="Times New Roman" w:hAnsi="Times New Roman"/>
          <w:sz w:val="28"/>
        </w:rPr>
        <w:t xml:space="preserve">е их прав (обременений прав) на </w:t>
      </w:r>
      <w:r w:rsidR="007B3B8D"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 w:rsidR="007B3B8D">
        <w:rPr>
          <w:rFonts w:ascii="Times New Roman" w:hAnsi="Times New Roman"/>
          <w:sz w:val="28"/>
        </w:rPr>
        <w:t xml:space="preserve">окументов, подтверждающих права </w:t>
      </w:r>
      <w:r w:rsidR="007B3B8D" w:rsidRPr="007B3B8D">
        <w:rPr>
          <w:rFonts w:ascii="Times New Roman" w:hAnsi="Times New Roman"/>
          <w:sz w:val="28"/>
        </w:rPr>
        <w:t>указанных лиц на земельные участки.</w:t>
      </w:r>
      <w:r w:rsidR="00B60420">
        <w:rPr>
          <w:rFonts w:ascii="Times New Roman" w:hAnsi="Times New Roman"/>
          <w:sz w:val="28"/>
        </w:rPr>
        <w:t xml:space="preserve">  </w:t>
      </w:r>
    </w:p>
    <w:p w:rsidR="007B3B8D" w:rsidRPr="00B60420" w:rsidRDefault="00B60420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="00E135F2"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="009644F4">
        <w:rPr>
          <w:rFonts w:ascii="Times New Roman" w:hAnsi="Times New Roman"/>
          <w:sz w:val="24"/>
          <w:szCs w:val="24"/>
        </w:rPr>
        <w:t>Приложение к бланку № 016996</w:t>
      </w: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</w:t>
      </w:r>
      <w:r w:rsidR="007B3B8D" w:rsidRPr="007B3B8D">
        <w:rPr>
          <w:rFonts w:ascii="Times New Roman" w:hAnsi="Times New Roman"/>
          <w:sz w:val="28"/>
        </w:rPr>
        <w:t>5. Контроль за выполнением настоя</w:t>
      </w:r>
      <w:r w:rsidR="007B3B8D">
        <w:rPr>
          <w:rFonts w:ascii="Times New Roman" w:hAnsi="Times New Roman"/>
          <w:sz w:val="28"/>
        </w:rPr>
        <w:t xml:space="preserve">щего Постановления возложить на </w:t>
      </w:r>
      <w:r w:rsidR="007B3B8D" w:rsidRPr="007B3B8D">
        <w:rPr>
          <w:rFonts w:ascii="Times New Roman" w:hAnsi="Times New Roman"/>
          <w:sz w:val="28"/>
        </w:rPr>
        <w:t>заместителя главы администрации М.Н. Шувалова</w:t>
      </w:r>
    </w:p>
    <w:p w:rsidR="00AC3EFF" w:rsidRDefault="00AC3EFF" w:rsidP="007B3B8D">
      <w:pPr>
        <w:spacing w:after="0"/>
        <w:jc w:val="both"/>
        <w:rPr>
          <w:rFonts w:ascii="Times New Roman" w:hAnsi="Times New Roman"/>
          <w:sz w:val="28"/>
        </w:rPr>
      </w:pPr>
    </w:p>
    <w:p w:rsidR="005734EF" w:rsidRDefault="007B3B8D" w:rsidP="007B3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 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 w:rsidR="00D21B55"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7B3B8D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97000" w:rsidRDefault="00133CB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4F4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B5" w:rsidRDefault="009644F4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Приложение к бланку № 016996</w:t>
      </w:r>
    </w:p>
    <w:sectPr w:rsidR="00133CB5" w:rsidSect="006663B2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8"/>
    <w:rsid w:val="00133CB5"/>
    <w:rsid w:val="00197000"/>
    <w:rsid w:val="00313328"/>
    <w:rsid w:val="003A7C1D"/>
    <w:rsid w:val="005734EF"/>
    <w:rsid w:val="00592318"/>
    <w:rsid w:val="00630CCE"/>
    <w:rsid w:val="006663B2"/>
    <w:rsid w:val="0068561E"/>
    <w:rsid w:val="007B3B8D"/>
    <w:rsid w:val="0083747D"/>
    <w:rsid w:val="00881246"/>
    <w:rsid w:val="009644F4"/>
    <w:rsid w:val="009B4126"/>
    <w:rsid w:val="00AC3EFF"/>
    <w:rsid w:val="00B60420"/>
    <w:rsid w:val="00BB09D5"/>
    <w:rsid w:val="00D21B55"/>
    <w:rsid w:val="00E135F2"/>
    <w:rsid w:val="00E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0213-8BEE-467A-B8E2-83CE689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60420"/>
    <w:rPr>
      <w:color w:val="0563C1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6663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663B2"/>
  </w:style>
  <w:style w:type="table" w:customStyle="1" w:styleId="1">
    <w:name w:val="Сетка таблицы1"/>
    <w:basedOn w:val="a1"/>
    <w:next w:val="a8"/>
    <w:uiPriority w:val="39"/>
    <w:rsid w:val="006663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66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nogorsk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Николаевна Кудинова</dc:creator>
  <cp:keywords/>
  <dc:description/>
  <cp:lastModifiedBy>Олеся Николаевна Кудинова</cp:lastModifiedBy>
  <cp:revision>2</cp:revision>
  <cp:lastPrinted>2021-02-26T06:21:00Z</cp:lastPrinted>
  <dcterms:created xsi:type="dcterms:W3CDTF">2021-03-01T06:05:00Z</dcterms:created>
  <dcterms:modified xsi:type="dcterms:W3CDTF">2021-03-01T06:05:00Z</dcterms:modified>
</cp:coreProperties>
</file>