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D9" w:rsidRDefault="004D06D9" w:rsidP="008C3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C3D50" w:rsidRDefault="004D06D9" w:rsidP="008C3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D06D9">
        <w:rPr>
          <w:rFonts w:ascii="Times New Roman" w:eastAsia="Times New Roman" w:hAnsi="Times New Roman" w:cs="Times New Roman"/>
          <w:b/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362C0422">
            <wp:extent cx="859790" cy="1005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06D9" w:rsidRPr="008C3D50" w:rsidRDefault="004D06D9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06D9" w:rsidRPr="008C3D50" w:rsidRDefault="004D06D9" w:rsidP="004D0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:rsidR="004D06D9" w:rsidRPr="008C3D50" w:rsidRDefault="004D06D9" w:rsidP="004D06D9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:rsidR="004D06D9" w:rsidRPr="008C3D50" w:rsidRDefault="004D06D9" w:rsidP="004D06D9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9"/>
          <w:lang w:eastAsia="ru-RU"/>
        </w:rPr>
        <w:t>МОСКОВСКОЙ ОБЛАСТИ</w:t>
      </w:r>
    </w:p>
    <w:p w:rsidR="004D06D9" w:rsidRPr="008C3D50" w:rsidRDefault="004D06D9" w:rsidP="004D0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:rsidR="004D06D9" w:rsidRPr="008C3D50" w:rsidRDefault="004D06D9" w:rsidP="004D06D9">
      <w:pPr>
        <w:widowControl w:val="0"/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ind w:left="53"/>
        <w:rPr>
          <w:rFonts w:ascii="Times New Roman" w:eastAsia="Times New Roman" w:hAnsi="Times New Roman" w:cs="Times New Roman"/>
          <w:b/>
          <w:spacing w:val="20"/>
          <w:position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position w:val="7"/>
          <w:sz w:val="24"/>
          <w:szCs w:val="24"/>
          <w:lang w:eastAsia="ru-RU"/>
        </w:rPr>
        <w:tab/>
      </w:r>
    </w:p>
    <w:p w:rsidR="001E3FDD" w:rsidRPr="004D06D9" w:rsidRDefault="004D06D9" w:rsidP="004D0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  <w:t>04.12.2020_№_2495/12</w:t>
      </w:r>
      <w:bookmarkStart w:id="0" w:name="_GoBack"/>
      <w:bookmarkEnd w:id="0"/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6"/>
      </w:tblGrid>
      <w:tr w:rsidR="00C45F1F" w:rsidRPr="00C45F1F" w:rsidTr="00821992">
        <w:trPr>
          <w:trHeight w:val="708"/>
          <w:jc w:val="center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C45F1F" w:rsidRPr="00BC0979" w:rsidRDefault="00BC0979" w:rsidP="00C4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C09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 установлении публично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го сервитута в порядке главы V.7</w:t>
            </w:r>
            <w:r w:rsidRPr="00BC09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Земельного кодекса Российской Федерации по адресу: Московская область, городской окру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 Красногорск, сельское поселение Ильинское, д. Бузланово</w:t>
            </w:r>
            <w:r w:rsidRPr="00BC09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в целях размещения объекта газового хозяйства – газораспредел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ительная сеть д. Бузланово</w:t>
            </w:r>
            <w:r w:rsidRPr="00BC09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в пользу АО «Мособлгаз»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C45F1F" w:rsidRPr="00C45F1F" w:rsidRDefault="00C45F1F" w:rsidP="00C4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5F1F" w:rsidRPr="00C45F1F" w:rsidRDefault="00C45F1F" w:rsidP="00C45F1F">
            <w:pPr>
              <w:shd w:val="clear" w:color="auto" w:fill="FFFFFF"/>
              <w:tabs>
                <w:tab w:val="left" w:pos="9214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0979" w:rsidRDefault="00BC0979" w:rsidP="00B565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BC097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 соответствии с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Московской области №23/96-ОЗ «О регулировании земельных отношений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              </w:t>
      </w:r>
      <w:r w:rsidRPr="00BC097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в Московской области», руководствуясь Уставом городского округа Красногорск Московской области, учитывая ходатайство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АО «Мособлгаз» (заявление от 22</w:t>
      </w:r>
      <w:r w:rsidRPr="00BC097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.10.2020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№</w:t>
      </w:r>
      <w:r w:rsidRPr="00BC097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C4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P001-9259236216-39846805</w:t>
      </w:r>
      <w:r w:rsidRPr="00BC097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), на основании сводного заключения Министерства имущественных отношений Московской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       </w:t>
      </w:r>
      <w:r w:rsidR="0052121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от 25.</w:t>
      </w:r>
      <w:r w:rsidR="0052121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11.2020 </w:t>
      </w:r>
      <w:r w:rsidR="00521216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№ 174-З (п.109</w:t>
      </w:r>
      <w:r w:rsidRPr="00BC097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)</w:t>
      </w:r>
    </w:p>
    <w:p w:rsidR="00C45F1F" w:rsidRPr="00C45F1F" w:rsidRDefault="00C45F1F" w:rsidP="00B565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C45F1F" w:rsidRDefault="00C45F1F" w:rsidP="00B5654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C45F1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ПОСТАНОВЛЯЮ</w:t>
      </w:r>
      <w:r w:rsidRPr="00C45F1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:</w:t>
      </w:r>
    </w:p>
    <w:p w:rsidR="001D2220" w:rsidRPr="001D2220" w:rsidRDefault="001D2220" w:rsidP="00B5654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976AB3" w:rsidRDefault="00B56540" w:rsidP="00B565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976AB3" w:rsidRPr="00976A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976AB3" w:rsidRPr="00976A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Установить публичный сервитут сроком на 49 (сорок девять) лет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r w:rsidR="00976AB3" w:rsidRPr="00976A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отношении земель и земельных участков (частей земельных участков)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r w:rsidR="00976AB3" w:rsidRPr="00976A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кадастровыми номерами:</w:t>
      </w:r>
      <w:r w:rsidR="00C45F1F" w:rsidRPr="00C45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76AB3" w:rsidRPr="00976AB3" w:rsidRDefault="00976AB3" w:rsidP="00B565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-</w:t>
      </w:r>
      <w:r w:rsidR="00171B6A" w:rsidRPr="00C2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50:11:0040219:105, местоположение: обл. Московская, </w:t>
      </w:r>
      <w:r w:rsidR="00B5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171B6A" w:rsidRPr="00C278FF">
        <w:rPr>
          <w:rFonts w:ascii="Times New Roman" w:eastAsia="Times New Roman" w:hAnsi="Times New Roman" w:cs="Times New Roman"/>
          <w:sz w:val="28"/>
          <w:szCs w:val="28"/>
          <w:lang w:eastAsia="ru-RU"/>
        </w:rPr>
        <w:t>р-н Красногорский, с/о Ильинский, д. Бузланово, ул. Новый поселок, дом 1</w:t>
      </w:r>
      <w:r w:rsidR="00C2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71B6A" w:rsidRPr="00171B6A" w:rsidRDefault="00976AB3" w:rsidP="00B56540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1B6A"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50:11:0040219:372, местоположение: а/м "Балтия";</w:t>
      </w:r>
    </w:p>
    <w:p w:rsidR="0032413F" w:rsidRDefault="0032413F" w:rsidP="0032413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76A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50:11:0040219:373, местоположение: обл. </w:t>
      </w:r>
      <w:r w:rsidR="00171B6A"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Московская, р-н Красногорский,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1B6A"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Бузланово, ул. Центральная, дом 79;</w:t>
      </w:r>
    </w:p>
    <w:p w:rsidR="00171B6A" w:rsidRPr="00171B6A" w:rsidRDefault="0032413F" w:rsidP="0032413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71B6A"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-50:11:0040219:681, местоположение: Московская область, Красногорский муниципальный район, сельское поселение Ильинское, </w:t>
      </w:r>
      <w:r w:rsidR="00B5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71B6A"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Бузланово, ул. Новый поселок, участок, прилегающий к домовладению 1;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-50:11:0040219:1167, местоположение: Московская область, Красногорский муниципальный район, сельское поселение Ильинское, д. Бузланово, ул. Новый поселок;</w:t>
      </w:r>
    </w:p>
    <w:p w:rsidR="00B67778" w:rsidRDefault="00B67778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778" w:rsidRDefault="00B67778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778" w:rsidRDefault="00B67778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778" w:rsidRDefault="00B67778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778" w:rsidRDefault="00B67778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-50:11:0040219:1177, местоположение: Московская область, Красногорский муниципальный район, сельское поселение Ильинское, д.Бузланово, ул. Новый поселок;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-50:11:0040219:1181, местоположение: Московская область, Красногорский муниципальный район, сельское поселение Ильинское, д. Бузланово, ул. Центральная, участок, прилегающий к д/в 79;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-50:11:0040219:1473, местоположение: Российская Федерация, Московская область, городской округ Красногорск, д. Бузланово, ул. Центральная, уч.80;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-50:11:0040219:1474, местоположение: Российская Федерация, Московская область, г.о. Красногорский, д. Бузланово, ул. Центральная, з/у 73Б;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-50:11:0040219:1475, местоположение: Московская область, р-н Красногорский, д Бузланово, ул Центральная, городской округ Красногорск;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- 50:11:0050401:1, местоположение: обл. Московская, р-н Красногорский, д. Бузланово, ул. Центральная, дом 23;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-50:11:0050401:8, местоположение: обл. Московская, р-н Красногорский, с/о Ильинский, д. Бузланово, ул. Центральная, дом 19;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-50:11:0050401:11, местоположение:  обл. Московская, р-н Красногорский, с/о Ильинский, д. Бузланово, ул. Центральная, дом 19;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-50:11:0050401:13, местоположение: обл. Московская, р-н Красногорский, с/о Ильинский, д. Бузланово, ул. Центральная, дом 15;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-50:11:0050401:412, местоположение: обл. Московская, р-н Красногорский, д. Бузланово, ул. Хлебники, дом 10;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-50:11:0050401:480, местоположение: обл. Московская, р-н Красногорский, д. Бузланово, ул. Центральная, дом 11;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-50:11:0050401:499, местоположение: обл. Московская, р-н Красногорский, д. Бузланово, ул. Центральная, дом 13;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-50:11:0050401:504, местоположение: обл. Московская, р-н Красногорский, д. Бузланово, ул. Центральная, дом 15 "а";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-50:11:0050401:540, местоположение: обл. Московская, р-н Красногорский, д. Бузланово, ул. Центральная, дом 25;</w:t>
      </w:r>
    </w:p>
    <w:p w:rsidR="0032413F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-50:11:0050401:559, местоположение: обл. Московская, р-н Красногорский, д. Бузланово, ул. Центральная, дом 31;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-50:11:0050401:628, местоположение: обл. Московская, р-н Красногорский, д. Бузланово, ул. Центральная, дом 52;</w:t>
      </w:r>
    </w:p>
    <w:p w:rsidR="0032413F" w:rsidRDefault="00171B6A" w:rsidP="0032413F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-50:11:0050401:692, местоположение: а/м "Балтия";</w:t>
      </w:r>
      <w:r w:rsidR="0032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32413F" w:rsidRDefault="00171B6A" w:rsidP="0032413F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-50:11:0050401:693, местоположение: Московская обл., Красногорский район, М-9 "Балтия";</w:t>
      </w:r>
      <w:r w:rsidR="0032413F" w:rsidRPr="0032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13F" w:rsidRPr="00171B6A" w:rsidRDefault="0032413F" w:rsidP="0032413F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-50:11:0050401:709, местоположение: Московская область, Красногорский муниципальный район, д. Бузланово, ул. Центральная, д. 11;</w:t>
      </w:r>
    </w:p>
    <w:p w:rsidR="0032413F" w:rsidRDefault="0032413F" w:rsidP="0032413F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13F" w:rsidRDefault="0032413F" w:rsidP="0032413F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32413F" w:rsidRPr="00171B6A" w:rsidRDefault="0032413F" w:rsidP="0032413F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Приложение к бланку № 016972</w:t>
      </w:r>
    </w:p>
    <w:p w:rsidR="0032413F" w:rsidRDefault="0032413F" w:rsidP="0032413F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13F" w:rsidRDefault="0032413F" w:rsidP="0032413F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778" w:rsidRDefault="00B67778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778" w:rsidRDefault="00B67778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778" w:rsidRDefault="00B67778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-50:11:0050401:714, местоположение: Московская область, Красногорский район, д.Бузланово, ул.Центральная, д.11;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- 50:11:0050401:885, местоположение: Московская область, Красногорский муниципальный район, сельское поселение Ильинское, д. Бузланово, ул. Центральная, участок прилегающий к домовладению 54 а;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- 50:11:0050401:886, местоположение: Московская область, Красногорский муниципальный район, сельское поселение Ильинское, д. Бузланово, ул. Центральная, участок, прилегающий к домовладению 54 а;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-50:11:0050401:887, местоположение: Московская область, Красногорский муниципальный район, сельское поселение Ильинское, д. Бузланово, ул. Центральная, участок, прилегающий к домовладению 54;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-50:11:0050401:922, местоположение: Московская область, Красногорский муниципальный район, сельское поселение Ильинское, деревня Бузланово, улица Центральная, участок, прилегающий к домовладению 58;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-50:11:0050401:929, местоположение: Московская область, р-н Красногорский, д Бузланово, ул Центральная;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-50:11:0050401:936, местоположение: Московская область, Городской округ Красногорск, Деревня Бузланово, Улица Центральная, уч 27;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-50:11:0050402:5, местоположение: обл. Московская, р-н Красногорский, д. Бузланово, ул. Центральная, за д/в 50;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-50:11:0050402:22, местоположение: обл. Московская, р-н Красногорский, с/о Ильинский, д. Бузланово, ул. Центральная, дом 52;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-50:11:0050402:23, местоположение: обл. Московская, р-н Красногорский, д. Бузланово, ул. Центральная, дом 52а;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-50:11:0050402:51, местоположение: обл. Московская, р-н Красногорский, д. Бузланово, ул. Центральная, дом 38а;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-50:11:0050402:108, местоположение: Московская область, Красногорский муниципальный район, сельское поселение Ильинское, с.Бузланово, ул.Кооперативная;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-50:11:0050403:412, местоположение: обл. Московская, р-н Красногорский, с/пос. Ильинское, д. Бузланово;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-50:11:0050403:1423, местоположение: Московская область, р-н Красногорский, нп Бузланово д.;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-50:11:0050501:357, местоположение: Московская область, Красногорский муниципальный район, сельское поселение Ильинское, д. Бузланово;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-50:11:0000000:169965, местоположение: Московская область, Красногорский район, д. Бузланово;</w:t>
      </w:r>
    </w:p>
    <w:p w:rsidR="0032413F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-50:11:0050401:440, местоположение: обл. Московская, р-н Красногорский, д. Бузланово, ул. Хлебники, дом 2;</w:t>
      </w:r>
    </w:p>
    <w:p w:rsidR="0032413F" w:rsidRDefault="0032413F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13F" w:rsidRDefault="0032413F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2413F" w:rsidRDefault="0032413F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13F" w:rsidRDefault="0032413F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324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бланку № 016972</w:t>
      </w:r>
    </w:p>
    <w:p w:rsidR="0032413F" w:rsidRDefault="0032413F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778" w:rsidRDefault="00B67778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778" w:rsidRPr="00171B6A" w:rsidRDefault="00B67778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-50:11:0050401:441, местоположение: обл. Московская, р-н Красногорский, д. Бузланово, ул. Хлебники, дом 2;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-50:11:0050402:25, местоположение: обл. Московская, р-н Красногорский, с/о Ильинский, д. Бузланово, ул. Кооперативная, дом 10;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-50:11:0050403:11, местоположение: обл. Московская, р-н Красногорский, д. Бузланово, ул. Хлебники, дом 4;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-50:11:0050403:16, местоположение: обл. Московская, р-н Красногорский, с/о Ильинский, д. Бузланово, ул. Хлебники, дом 8;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-50:11:0050403:28, местоположение: обл. Московская, р-н Красногорский, с/о Ильинский, д. Бузланово, ул. Хлебники, дом 14;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-50:11:0050403:107, местоположение: д. Бузланово, уч. 17;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-50:11:0050403:124, местоположение: обл. Московская, р-н Красногорский, с/о Ильинский, д. Бузланово, ул. Кооперативная, за д/в 11;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-50:11:0050403:127, местоположение: обл. Московская, р-н Красногорский, с/о Ильинский, д. Бузланово, ул. Полевая, уч-к 23а;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-50:11:0050403:145, местоположение: Московская обл., Красногорский район, д. Бузланово, уч. №23;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-50:11:0050403:157, местоположение: обл. Московская, р-н Красногорский, д. Бузланово, ул. Хлебники, дом 10;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-50:11:0050403:161, местоположение: обл. Московская, р-н Красногорский, д. Бузланово, ул. Полевая, дом 25;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-50:11:0050403:176, местоположение: обл. Московская, р-н Красногорский, д. Бузланово, ул. Кооперативная, дом 11;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-50:11:0050403:181, местоположение: обл. Московская, р-н Красногорский, д. Бузланово, ул. Кооперативная, дом 11;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-50:11:0050403:247, местоположение: обл. Московская, р-н Красногорский, д. Бузланово, ул. Кооперативная, дом 12;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-50:11:0050403:248, местоположение: обл. Московская, р-н Красногорский, д. Бузланово, ул. Кооперативная, дом 12;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-50:11:0050403:351, местоположение: обл. Московская, р-н Красногорский, д. Бузланово, ул. Хлебники, дом 6;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-50:11:0050403:430, местоположение: Московская область, Красногорский муниципальный район, сельское поселение Ильинское, д. Бузланово, ул. Кооперативная, участок, прилегающий к домовладению 10а;</w:t>
      </w:r>
    </w:p>
    <w:p w:rsidR="00171B6A" w:rsidRPr="00171B6A" w:rsidRDefault="00171B6A" w:rsidP="00B5654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-50:11:0050403:489, местоположение: Московская область, Красногорский муниципальный район, сельское поселение Ильинское, д. Бузланово, ул. Хлебники, д. 2;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-50:11:0050403:732, местоположение: Московская область, Красногорский район, дер. Бузланово, ул. Кооперативная, д. 20;</w:t>
      </w:r>
    </w:p>
    <w:p w:rsidR="0032413F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-50:11:0050403:896, местоположение: Московская область, Красногорский муниципальный район, сельское поселение Ильинское, д. Бузланово, ул. Кооперативная, участок, прилегающий к участку, прилегающий к д/в 10а;</w:t>
      </w:r>
      <w:r w:rsidR="0032413F" w:rsidRPr="0032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2413F" w:rsidRDefault="0032413F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6A" w:rsidRPr="00171B6A" w:rsidRDefault="0032413F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324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бланку № 016972</w:t>
      </w:r>
    </w:p>
    <w:p w:rsidR="0032413F" w:rsidRDefault="0032413F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13F" w:rsidRDefault="0032413F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130" w:rsidRDefault="003F4130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130" w:rsidRDefault="003F4130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CFC" w:rsidRDefault="00C53CFC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CFC" w:rsidRDefault="00C53CFC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CFC" w:rsidRDefault="00C53CFC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-50:11:0050403:1163, местоположение: Московская область, Красногорский район, д. Бузланово, ул. Хлебники, д. 2;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-50:11:0050403:1203, местоположение: Московская область, Красногорский муниципальный район, сельское поселение Ильинское, д. Бузланово, ул. Полевая;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-50:11:0050403:1255, местоположение: Московская область, Красногорский муниципальный район, сельское поселение Ильинское, д.Бузланово, ул. Хлебники;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-50:11:0050403:1347, местоположение: Московская область, Красногорский район, д. Бузланово, ул. Кооперативная;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-50:11:0050403:1381, местоположение: Московская область, р-н Красногорский, д Бузланово, ул Хлебники, д 16;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-50:11:0050403:1412, местоположение: Российская Федерация, Московская область, городской округ Красногорск, д.Бузланово, ул.Полевая, з/у 27;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-50:11:0050403:1446, местоположение: Московская область, р-н Красногорский, д Бузланово, ул Хлебники;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-50:11:0050403:1447, местоположение: Московская область, р-н Красногорский, д Бузланово, ул Хлебники;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-50:11:0050403:1458, местоположение: Московская область, р-н Красногорский, д Бузланово, ул Полевая, уч 13,15;</w:t>
      </w:r>
    </w:p>
    <w:p w:rsidR="00171B6A" w:rsidRPr="00171B6A" w:rsidRDefault="00171B6A" w:rsidP="0041792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B6A">
        <w:rPr>
          <w:rFonts w:ascii="Times New Roman" w:eastAsia="Times New Roman" w:hAnsi="Times New Roman" w:cs="Times New Roman"/>
          <w:sz w:val="28"/>
          <w:szCs w:val="28"/>
          <w:lang w:eastAsia="ru-RU"/>
        </w:rPr>
        <w:t>-50:11:0050403:1787, местоположение: г. Красногорск, д. Бузланово, ул. Хлебники, Российская</w:t>
      </w:r>
      <w:r w:rsidRPr="00C2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1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пользу АО «Мособлгаз» (ОГРН 1175024034734, ИНН 5032292612)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171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целях размещения объекта газового хозяйства –газораспределительной сети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д. Бузланово</w:t>
      </w:r>
      <w:r w:rsidRPr="00171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 кадастровым номером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50:11:0050403:1106</w:t>
      </w:r>
      <w:r w:rsidRPr="00171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расположенного по адресу: Московская область, Красногорский район, сельское поселение Ильинское,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д. Бузланово</w:t>
      </w:r>
      <w:r w:rsidRPr="00171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для его беспрепятственной эксплуатации, капитального и текущего ремонта, в границах в соответствии с приложением к настоящему Постановлению.</w:t>
      </w:r>
    </w:p>
    <w:p w:rsidR="00171B6A" w:rsidRPr="00171B6A" w:rsidRDefault="0041792B" w:rsidP="0041792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171B6A" w:rsidRPr="00171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Срок, в течении которого использование земель, земельных участков (их частей), указанных в пункте 1 настоящего Постановления, и (или) расположенных на них объектов недвижимого имущества в соответствии с их разрешённым использованием будет невозможно или существенно затруднено в связи с осуществлением публичного сервитута определяется планами капитального и (или) текущего ремонта, утвержденными АО «Мособлгаз», но не более 3 (трех) месяцев в отношении земельных участков для индивидуального жилищного строительства, ведения личного подсобного хозяйства, садоводства, огородничества и не более одного года в отношении иных земельных участков.</w:t>
      </w:r>
    </w:p>
    <w:p w:rsidR="003F4130" w:rsidRDefault="0041792B" w:rsidP="0041792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171B6A" w:rsidRPr="00171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1.2. Порядок установления зон с особыми условиями использования территории и содержание ограничений прав на земельные участки в границах </w:t>
      </w:r>
    </w:p>
    <w:p w:rsidR="003F4130" w:rsidRDefault="003F4130" w:rsidP="0041792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4130" w:rsidRDefault="003F4130" w:rsidP="0041792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3F4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к бланку № 016972</w:t>
      </w:r>
    </w:p>
    <w:p w:rsidR="003F4130" w:rsidRDefault="003F4130" w:rsidP="0041792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4130" w:rsidRDefault="003F4130" w:rsidP="0041792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4130" w:rsidRDefault="003F4130" w:rsidP="0041792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4130" w:rsidRDefault="003F4130" w:rsidP="0041792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52BD" w:rsidRDefault="001452BD" w:rsidP="0041792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52BD" w:rsidRDefault="001452BD" w:rsidP="0041792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4130" w:rsidRDefault="00171B6A" w:rsidP="0041792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1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таких зон определен Постановлением Правительства Российской Федерации от 20.11.2000 №878 «Об утверждении Правил охраны газораспределительных сетей».</w:t>
      </w:r>
      <w:r w:rsidR="003F4130" w:rsidRPr="003F4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71B6A" w:rsidRPr="00171B6A" w:rsidRDefault="0041792B" w:rsidP="0041792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171B6A" w:rsidRPr="00171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График проведения работ при эксплуатации, капитальном и (или) текущем ремонте газораспредел</w:t>
      </w:r>
      <w:r w:rsidR="00171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ительной сети д. Бузланово</w:t>
      </w:r>
      <w:r w:rsidR="00171B6A" w:rsidRPr="00171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кадастровым номером</w:t>
      </w:r>
      <w:r w:rsidR="00171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71B6A" w:rsidRPr="00171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50:11:0050403:1106, определяется согласно Стандарта организации СТО МОГ 9.4-033-2018 «Сети газораспределения и газопотребления», утвержденного приказом АО «Мособлгаз» от 27.09.2018 №511, разработанного в соответствии с Федеральным законом от 21.07.1997 №116-ФЗ «О промышленной безопасности опасных производственных объектов», а также Техническим регламентом «О безопасности сетей газораспределения и газопотребления», утвержденным Постановлением Правительства Российской Федерации от 29.10.2010 №870.</w:t>
      </w:r>
    </w:p>
    <w:p w:rsidR="00171B6A" w:rsidRPr="00171B6A" w:rsidRDefault="0041792B" w:rsidP="0041792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171B6A" w:rsidRPr="00171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АО «Мособлгаз» привести земельные участки, согласно п.1 настоящего постановления, в состояние, пригодное для их использования в срок не позднее чем 3 (три) месяца после завершения эксплуатации, капитального и (или) текущего ремонта инженерного сооружения.</w:t>
      </w:r>
    </w:p>
    <w:p w:rsidR="00171B6A" w:rsidRPr="00171B6A" w:rsidRDefault="00171B6A" w:rsidP="0041792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4179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171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городского округа Красногорск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настоящее Постановление, для внесения сведений об установлении публичного сервитута в отношении земельных участков, указанные в пункте 1 настоящего Постановления, в Единый государственный реестр недвижимости.</w:t>
      </w:r>
    </w:p>
    <w:p w:rsidR="00171B6A" w:rsidRPr="00171B6A" w:rsidRDefault="00171B6A" w:rsidP="0041792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4179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171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городского округа Красногорск в течение 5 рабочих дней опубликовать настоящее Постановление (без приложений) в официальных средствах массовой информации городского округа Красногорск и разместить на официальном информационном сайте администрации городского округа Красногорск. </w:t>
      </w:r>
    </w:p>
    <w:p w:rsidR="00171B6A" w:rsidRPr="00171B6A" w:rsidRDefault="00171B6A" w:rsidP="0041792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4179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Pr="00171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городского округа Красногорск в течение 5 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 </w:t>
      </w:r>
    </w:p>
    <w:p w:rsidR="00171B6A" w:rsidRPr="00171B6A" w:rsidRDefault="00171B6A" w:rsidP="0041792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5. </w:t>
      </w:r>
      <w:r w:rsidRPr="00171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городского округа Красногорск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171B6A" w:rsidRPr="00171B6A" w:rsidRDefault="00171B6A" w:rsidP="00171B6A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171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Контроль за исполнением настоящего Постановления возложить </w:t>
      </w:r>
      <w:r w:rsidR="005212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171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заместителя главы администрации М.Н. Шувалова.</w:t>
      </w:r>
    </w:p>
    <w:p w:rsidR="00B67778" w:rsidRDefault="00B67778" w:rsidP="00B67778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F4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67778" w:rsidRDefault="00B67778" w:rsidP="00B67778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52BD" w:rsidRDefault="001452BD" w:rsidP="00B67778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Исполняющая обязанности</w:t>
      </w:r>
      <w:r w:rsidR="005212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  <w:r w:rsidR="00D92A3B" w:rsidRPr="00D623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452BD" w:rsidRDefault="00D92A3B" w:rsidP="00B67778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2324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округа</w:t>
      </w:r>
      <w:r w:rsidR="001452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Красногорск</w:t>
      </w:r>
      <w:r w:rsidR="005212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Е.В. Коновалова</w:t>
      </w:r>
      <w:r w:rsidR="00D94D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F4130" w:rsidRPr="00D94D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677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452BD" w:rsidRDefault="001452BD" w:rsidP="00B67778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1B6A" w:rsidRPr="001452BD" w:rsidRDefault="001452BD" w:rsidP="00B67778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3F4130" w:rsidRPr="001452B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Приложение к бланку № 016972</w:t>
      </w:r>
    </w:p>
    <w:p w:rsidR="003F4130" w:rsidRDefault="003F4130" w:rsidP="00171B6A">
      <w:pPr>
        <w:spacing w:after="0" w:line="216" w:lineRule="auto"/>
        <w:ind w:right="-1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4130" w:rsidRDefault="003F4130" w:rsidP="00171B6A">
      <w:pPr>
        <w:spacing w:after="0" w:line="216" w:lineRule="auto"/>
        <w:ind w:right="-1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4130" w:rsidRDefault="003F4130" w:rsidP="00171B6A">
      <w:pPr>
        <w:spacing w:after="0" w:line="216" w:lineRule="auto"/>
        <w:ind w:right="-1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4130" w:rsidRDefault="003F4130" w:rsidP="00171B6A">
      <w:pPr>
        <w:spacing w:after="0" w:line="216" w:lineRule="auto"/>
        <w:ind w:right="-1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4130" w:rsidRDefault="003F4130" w:rsidP="00171B6A">
      <w:pPr>
        <w:spacing w:after="0" w:line="216" w:lineRule="auto"/>
        <w:ind w:right="-1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1B6A" w:rsidRPr="004309AF" w:rsidRDefault="00171B6A" w:rsidP="00171B6A">
      <w:pPr>
        <w:spacing w:after="0" w:line="216" w:lineRule="auto"/>
        <w:ind w:right="-1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09AF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Верно</w:t>
      </w:r>
    </w:p>
    <w:p w:rsidR="00034DC5" w:rsidRDefault="00034DC5" w:rsidP="00171B6A">
      <w:pPr>
        <w:spacing w:after="0" w:line="216" w:lineRule="auto"/>
        <w:ind w:right="-1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Заместитель начальника управления </w:t>
      </w:r>
    </w:p>
    <w:p w:rsidR="00171B6A" w:rsidRPr="004309AF" w:rsidRDefault="00034DC5" w:rsidP="00171B6A">
      <w:pPr>
        <w:spacing w:after="0" w:line="216" w:lineRule="auto"/>
        <w:ind w:right="-1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делами- начальник </w:t>
      </w:r>
      <w:r w:rsidR="00171B6A" w:rsidRPr="004309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общего отдела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Л.В. Пшонкина</w:t>
      </w:r>
    </w:p>
    <w:p w:rsidR="00171B6A" w:rsidRPr="004309AF" w:rsidRDefault="00171B6A" w:rsidP="00171B6A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1B6A" w:rsidRPr="004309AF" w:rsidRDefault="00171B6A" w:rsidP="00171B6A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09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Исполнитель          </w:t>
      </w:r>
      <w:r w:rsidRPr="004309A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                                Е.Г. Татарчук</w:t>
      </w:r>
    </w:p>
    <w:p w:rsidR="00171B6A" w:rsidRPr="004309AF" w:rsidRDefault="00171B6A" w:rsidP="00171B6A">
      <w:pPr>
        <w:spacing w:after="0" w:line="216" w:lineRule="auto"/>
        <w:ind w:right="-17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1B6A" w:rsidRDefault="00171B6A" w:rsidP="00171B6A">
      <w:pPr>
        <w:spacing w:after="0" w:line="240" w:lineRule="auto"/>
        <w:ind w:right="43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4309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Разослано: в дело-2, прокуратура, Шувалову, Татарчук, Росреестр, </w:t>
      </w:r>
      <w:r w:rsidRPr="004309AF">
        <w:rPr>
          <w:rFonts w:ascii="Times New Roman" w:hAnsi="Times New Roman" w:cs="Times New Roman"/>
          <w:bCs/>
          <w:color w:val="000000"/>
          <w:sz w:val="27"/>
          <w:szCs w:val="27"/>
        </w:rPr>
        <w:t>АО «Мособлгаз»</w:t>
      </w:r>
      <w:r w:rsidR="00B56540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</w:p>
    <w:p w:rsidR="00171B6A" w:rsidRPr="004309AF" w:rsidRDefault="00171B6A" w:rsidP="00171B6A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6A" w:rsidRDefault="00171B6A" w:rsidP="0017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71B6A" w:rsidRDefault="00171B6A" w:rsidP="0017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71B6A" w:rsidRPr="00171B6A" w:rsidRDefault="00171B6A" w:rsidP="00171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182" w:rsidRDefault="001A0182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1B5" w:rsidRPr="002821B5" w:rsidRDefault="002821B5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282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бланку № 016972</w:t>
      </w:r>
    </w:p>
    <w:sectPr w:rsidR="002821B5" w:rsidRPr="002821B5" w:rsidSect="001452BD">
      <w:pgSz w:w="11906" w:h="16838"/>
      <w:pgMar w:top="0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445" w:rsidRDefault="00083445" w:rsidP="00FE0CD6">
      <w:pPr>
        <w:spacing w:after="0" w:line="240" w:lineRule="auto"/>
      </w:pPr>
      <w:r>
        <w:separator/>
      </w:r>
    </w:p>
  </w:endnote>
  <w:endnote w:type="continuationSeparator" w:id="0">
    <w:p w:rsidR="00083445" w:rsidRDefault="00083445" w:rsidP="00FE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445" w:rsidRDefault="00083445" w:rsidP="00FE0CD6">
      <w:pPr>
        <w:spacing w:after="0" w:line="240" w:lineRule="auto"/>
      </w:pPr>
      <w:r>
        <w:separator/>
      </w:r>
    </w:p>
  </w:footnote>
  <w:footnote w:type="continuationSeparator" w:id="0">
    <w:p w:rsidR="00083445" w:rsidRDefault="00083445" w:rsidP="00FE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7EF8"/>
    <w:multiLevelType w:val="hybridMultilevel"/>
    <w:tmpl w:val="5288B5AE"/>
    <w:lvl w:ilvl="0" w:tplc="CB505A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4735A"/>
    <w:multiLevelType w:val="hybridMultilevel"/>
    <w:tmpl w:val="01FA4E42"/>
    <w:lvl w:ilvl="0" w:tplc="FF200CD0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DE3BCF"/>
    <w:multiLevelType w:val="multilevel"/>
    <w:tmpl w:val="733059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AA45809"/>
    <w:multiLevelType w:val="hybridMultilevel"/>
    <w:tmpl w:val="7EFE6C5C"/>
    <w:lvl w:ilvl="0" w:tplc="A962C678">
      <w:start w:val="7"/>
      <w:numFmt w:val="decimal"/>
      <w:lvlText w:val="%1."/>
      <w:lvlJc w:val="left"/>
      <w:pPr>
        <w:ind w:left="71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7" w:hanging="360"/>
      </w:pPr>
    </w:lvl>
    <w:lvl w:ilvl="2" w:tplc="0419001B" w:tentative="1">
      <w:start w:val="1"/>
      <w:numFmt w:val="lowerRoman"/>
      <w:lvlText w:val="%3."/>
      <w:lvlJc w:val="right"/>
      <w:pPr>
        <w:ind w:left="3307" w:hanging="180"/>
      </w:pPr>
    </w:lvl>
    <w:lvl w:ilvl="3" w:tplc="0419000F" w:tentative="1">
      <w:start w:val="1"/>
      <w:numFmt w:val="decimal"/>
      <w:lvlText w:val="%4."/>
      <w:lvlJc w:val="left"/>
      <w:pPr>
        <w:ind w:left="4027" w:hanging="360"/>
      </w:pPr>
    </w:lvl>
    <w:lvl w:ilvl="4" w:tplc="04190019" w:tentative="1">
      <w:start w:val="1"/>
      <w:numFmt w:val="lowerLetter"/>
      <w:lvlText w:val="%5."/>
      <w:lvlJc w:val="left"/>
      <w:pPr>
        <w:ind w:left="4747" w:hanging="360"/>
      </w:pPr>
    </w:lvl>
    <w:lvl w:ilvl="5" w:tplc="0419001B" w:tentative="1">
      <w:start w:val="1"/>
      <w:numFmt w:val="lowerRoman"/>
      <w:lvlText w:val="%6."/>
      <w:lvlJc w:val="right"/>
      <w:pPr>
        <w:ind w:left="5467" w:hanging="180"/>
      </w:pPr>
    </w:lvl>
    <w:lvl w:ilvl="6" w:tplc="0419000F" w:tentative="1">
      <w:start w:val="1"/>
      <w:numFmt w:val="decimal"/>
      <w:lvlText w:val="%7."/>
      <w:lvlJc w:val="left"/>
      <w:pPr>
        <w:ind w:left="6187" w:hanging="360"/>
      </w:pPr>
    </w:lvl>
    <w:lvl w:ilvl="7" w:tplc="04190019" w:tentative="1">
      <w:start w:val="1"/>
      <w:numFmt w:val="lowerLetter"/>
      <w:lvlText w:val="%8."/>
      <w:lvlJc w:val="left"/>
      <w:pPr>
        <w:ind w:left="6907" w:hanging="360"/>
      </w:pPr>
    </w:lvl>
    <w:lvl w:ilvl="8" w:tplc="041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4" w15:restartNumberingAfterBreak="0">
    <w:nsid w:val="771D597E"/>
    <w:multiLevelType w:val="multilevel"/>
    <w:tmpl w:val="9C5CE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FE83693"/>
    <w:multiLevelType w:val="multilevel"/>
    <w:tmpl w:val="2F4CD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932" w:hanging="108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860" w:hanging="1440"/>
      </w:pPr>
    </w:lvl>
    <w:lvl w:ilvl="6">
      <w:start w:val="1"/>
      <w:numFmt w:val="decimal"/>
      <w:isLgl/>
      <w:lvlText w:val="%1.%2.%3.%4.%5.%6.%7."/>
      <w:lvlJc w:val="left"/>
      <w:pPr>
        <w:ind w:left="3504" w:hanging="1800"/>
      </w:p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24C2"/>
    <w:rsid w:val="00026961"/>
    <w:rsid w:val="00034DC5"/>
    <w:rsid w:val="00043C65"/>
    <w:rsid w:val="000545F4"/>
    <w:rsid w:val="00057081"/>
    <w:rsid w:val="000612F0"/>
    <w:rsid w:val="00064C3A"/>
    <w:rsid w:val="00077D84"/>
    <w:rsid w:val="00082A29"/>
    <w:rsid w:val="00083445"/>
    <w:rsid w:val="000A3A4B"/>
    <w:rsid w:val="000A3C1D"/>
    <w:rsid w:val="000B200C"/>
    <w:rsid w:val="000B4D05"/>
    <w:rsid w:val="000C33B8"/>
    <w:rsid w:val="000C38D2"/>
    <w:rsid w:val="000D23E5"/>
    <w:rsid w:val="000E3191"/>
    <w:rsid w:val="000F3934"/>
    <w:rsid w:val="001042CC"/>
    <w:rsid w:val="00125051"/>
    <w:rsid w:val="00125B55"/>
    <w:rsid w:val="0013677E"/>
    <w:rsid w:val="00137BB7"/>
    <w:rsid w:val="00140D6F"/>
    <w:rsid w:val="001452BD"/>
    <w:rsid w:val="0015635A"/>
    <w:rsid w:val="00171B6A"/>
    <w:rsid w:val="00174411"/>
    <w:rsid w:val="001A0182"/>
    <w:rsid w:val="001A43F6"/>
    <w:rsid w:val="001A690B"/>
    <w:rsid w:val="001B06C7"/>
    <w:rsid w:val="001C699E"/>
    <w:rsid w:val="001D1047"/>
    <w:rsid w:val="001D2220"/>
    <w:rsid w:val="001E3FDD"/>
    <w:rsid w:val="001F48C7"/>
    <w:rsid w:val="00201278"/>
    <w:rsid w:val="00222A6D"/>
    <w:rsid w:val="00244B84"/>
    <w:rsid w:val="002639B3"/>
    <w:rsid w:val="00272BA8"/>
    <w:rsid w:val="002811B3"/>
    <w:rsid w:val="002821B5"/>
    <w:rsid w:val="002A7621"/>
    <w:rsid w:val="002D1BC6"/>
    <w:rsid w:val="00307B5F"/>
    <w:rsid w:val="0032413F"/>
    <w:rsid w:val="0032674F"/>
    <w:rsid w:val="00341FD7"/>
    <w:rsid w:val="003647BE"/>
    <w:rsid w:val="00370328"/>
    <w:rsid w:val="00377D21"/>
    <w:rsid w:val="00383D21"/>
    <w:rsid w:val="00391B31"/>
    <w:rsid w:val="003A5B7F"/>
    <w:rsid w:val="003D3355"/>
    <w:rsid w:val="003D7606"/>
    <w:rsid w:val="003F308B"/>
    <w:rsid w:val="003F4130"/>
    <w:rsid w:val="003F5348"/>
    <w:rsid w:val="003F6756"/>
    <w:rsid w:val="0041792B"/>
    <w:rsid w:val="004227A2"/>
    <w:rsid w:val="00437363"/>
    <w:rsid w:val="00444500"/>
    <w:rsid w:val="00466A8B"/>
    <w:rsid w:val="00482037"/>
    <w:rsid w:val="00492E13"/>
    <w:rsid w:val="004A2017"/>
    <w:rsid w:val="004D02E6"/>
    <w:rsid w:val="004D06D9"/>
    <w:rsid w:val="004F0201"/>
    <w:rsid w:val="005034D1"/>
    <w:rsid w:val="00504A18"/>
    <w:rsid w:val="00505FEE"/>
    <w:rsid w:val="00506705"/>
    <w:rsid w:val="005110CA"/>
    <w:rsid w:val="00521216"/>
    <w:rsid w:val="00527472"/>
    <w:rsid w:val="005311D3"/>
    <w:rsid w:val="005341ED"/>
    <w:rsid w:val="0054106B"/>
    <w:rsid w:val="00542BD1"/>
    <w:rsid w:val="005621A2"/>
    <w:rsid w:val="00564022"/>
    <w:rsid w:val="0056441F"/>
    <w:rsid w:val="00570AF8"/>
    <w:rsid w:val="00581A85"/>
    <w:rsid w:val="005957B3"/>
    <w:rsid w:val="005A4E0A"/>
    <w:rsid w:val="005C46E1"/>
    <w:rsid w:val="005F55EA"/>
    <w:rsid w:val="00601F33"/>
    <w:rsid w:val="00603A4D"/>
    <w:rsid w:val="00610547"/>
    <w:rsid w:val="00620E2B"/>
    <w:rsid w:val="006312ED"/>
    <w:rsid w:val="00635DEE"/>
    <w:rsid w:val="00636507"/>
    <w:rsid w:val="006412BE"/>
    <w:rsid w:val="006460F9"/>
    <w:rsid w:val="00654EC9"/>
    <w:rsid w:val="006611BA"/>
    <w:rsid w:val="0068251C"/>
    <w:rsid w:val="00686814"/>
    <w:rsid w:val="0068788B"/>
    <w:rsid w:val="00690418"/>
    <w:rsid w:val="0069413E"/>
    <w:rsid w:val="00696C77"/>
    <w:rsid w:val="006B2E8B"/>
    <w:rsid w:val="006B572B"/>
    <w:rsid w:val="006B76F1"/>
    <w:rsid w:val="006C340A"/>
    <w:rsid w:val="006D3A4F"/>
    <w:rsid w:val="006E2114"/>
    <w:rsid w:val="006E49D2"/>
    <w:rsid w:val="00706171"/>
    <w:rsid w:val="007167C4"/>
    <w:rsid w:val="00717F0D"/>
    <w:rsid w:val="00743862"/>
    <w:rsid w:val="00743CF9"/>
    <w:rsid w:val="007503BD"/>
    <w:rsid w:val="0075369A"/>
    <w:rsid w:val="00773F75"/>
    <w:rsid w:val="007941F6"/>
    <w:rsid w:val="007A2B4A"/>
    <w:rsid w:val="007A553E"/>
    <w:rsid w:val="007A5A9C"/>
    <w:rsid w:val="007B1AC0"/>
    <w:rsid w:val="007B76C6"/>
    <w:rsid w:val="007C0C4B"/>
    <w:rsid w:val="007D2393"/>
    <w:rsid w:val="007D6B5D"/>
    <w:rsid w:val="007E02EE"/>
    <w:rsid w:val="007E3330"/>
    <w:rsid w:val="007E65FB"/>
    <w:rsid w:val="007F0121"/>
    <w:rsid w:val="00801002"/>
    <w:rsid w:val="008020EE"/>
    <w:rsid w:val="00813FAE"/>
    <w:rsid w:val="0081445F"/>
    <w:rsid w:val="00816B79"/>
    <w:rsid w:val="00820C68"/>
    <w:rsid w:val="00832098"/>
    <w:rsid w:val="00832A36"/>
    <w:rsid w:val="008351F7"/>
    <w:rsid w:val="008416BF"/>
    <w:rsid w:val="008437B6"/>
    <w:rsid w:val="008462BE"/>
    <w:rsid w:val="0085045E"/>
    <w:rsid w:val="00856B2A"/>
    <w:rsid w:val="00881897"/>
    <w:rsid w:val="008932BF"/>
    <w:rsid w:val="00895DF9"/>
    <w:rsid w:val="008B12C6"/>
    <w:rsid w:val="008B1A53"/>
    <w:rsid w:val="008C3D50"/>
    <w:rsid w:val="008C50D7"/>
    <w:rsid w:val="008D0B16"/>
    <w:rsid w:val="008F0C1B"/>
    <w:rsid w:val="009069C8"/>
    <w:rsid w:val="00911F03"/>
    <w:rsid w:val="0092297E"/>
    <w:rsid w:val="00937100"/>
    <w:rsid w:val="00940B7B"/>
    <w:rsid w:val="00945631"/>
    <w:rsid w:val="00954970"/>
    <w:rsid w:val="009621F0"/>
    <w:rsid w:val="00974F7C"/>
    <w:rsid w:val="00976AB3"/>
    <w:rsid w:val="00981A37"/>
    <w:rsid w:val="00993E70"/>
    <w:rsid w:val="00996DA8"/>
    <w:rsid w:val="009A04E5"/>
    <w:rsid w:val="009B09EA"/>
    <w:rsid w:val="009B5E5C"/>
    <w:rsid w:val="009C6E1D"/>
    <w:rsid w:val="009E0000"/>
    <w:rsid w:val="009E79F8"/>
    <w:rsid w:val="009F0BD2"/>
    <w:rsid w:val="009F1F3F"/>
    <w:rsid w:val="009F2419"/>
    <w:rsid w:val="00A04E1D"/>
    <w:rsid w:val="00A11FA7"/>
    <w:rsid w:val="00A13147"/>
    <w:rsid w:val="00A318BC"/>
    <w:rsid w:val="00A31C4F"/>
    <w:rsid w:val="00A64EC0"/>
    <w:rsid w:val="00A75549"/>
    <w:rsid w:val="00A76354"/>
    <w:rsid w:val="00A779B9"/>
    <w:rsid w:val="00A83D7B"/>
    <w:rsid w:val="00A94D46"/>
    <w:rsid w:val="00A96AC9"/>
    <w:rsid w:val="00AA03C0"/>
    <w:rsid w:val="00AA03F0"/>
    <w:rsid w:val="00AA3853"/>
    <w:rsid w:val="00AA3A1D"/>
    <w:rsid w:val="00AB026A"/>
    <w:rsid w:val="00AB7410"/>
    <w:rsid w:val="00AD203D"/>
    <w:rsid w:val="00AD6F6F"/>
    <w:rsid w:val="00B07977"/>
    <w:rsid w:val="00B23CB0"/>
    <w:rsid w:val="00B23DF1"/>
    <w:rsid w:val="00B40645"/>
    <w:rsid w:val="00B477C0"/>
    <w:rsid w:val="00B53BF5"/>
    <w:rsid w:val="00B54FA7"/>
    <w:rsid w:val="00B56540"/>
    <w:rsid w:val="00B67778"/>
    <w:rsid w:val="00B76E03"/>
    <w:rsid w:val="00B84E36"/>
    <w:rsid w:val="00B95A83"/>
    <w:rsid w:val="00B97596"/>
    <w:rsid w:val="00BB03D9"/>
    <w:rsid w:val="00BC0979"/>
    <w:rsid w:val="00BC18AA"/>
    <w:rsid w:val="00BD14F6"/>
    <w:rsid w:val="00BD3CC5"/>
    <w:rsid w:val="00BE18E0"/>
    <w:rsid w:val="00BE6672"/>
    <w:rsid w:val="00BE7964"/>
    <w:rsid w:val="00BF087B"/>
    <w:rsid w:val="00C01BD9"/>
    <w:rsid w:val="00C1152C"/>
    <w:rsid w:val="00C274EB"/>
    <w:rsid w:val="00C278FF"/>
    <w:rsid w:val="00C45F1F"/>
    <w:rsid w:val="00C53CFC"/>
    <w:rsid w:val="00C57158"/>
    <w:rsid w:val="00C6172B"/>
    <w:rsid w:val="00C76A9B"/>
    <w:rsid w:val="00C80A61"/>
    <w:rsid w:val="00C8726C"/>
    <w:rsid w:val="00C908C5"/>
    <w:rsid w:val="00CA0219"/>
    <w:rsid w:val="00CC4F3B"/>
    <w:rsid w:val="00CD69D6"/>
    <w:rsid w:val="00CE00BF"/>
    <w:rsid w:val="00CF09D1"/>
    <w:rsid w:val="00CF73A4"/>
    <w:rsid w:val="00D0422B"/>
    <w:rsid w:val="00D11EA0"/>
    <w:rsid w:val="00D306F9"/>
    <w:rsid w:val="00D41D6C"/>
    <w:rsid w:val="00D43CCF"/>
    <w:rsid w:val="00D45BE4"/>
    <w:rsid w:val="00D53174"/>
    <w:rsid w:val="00D56FD7"/>
    <w:rsid w:val="00D83DED"/>
    <w:rsid w:val="00D92A3B"/>
    <w:rsid w:val="00D94D21"/>
    <w:rsid w:val="00DB1A7F"/>
    <w:rsid w:val="00DC0446"/>
    <w:rsid w:val="00DC5491"/>
    <w:rsid w:val="00DD3ED4"/>
    <w:rsid w:val="00DD475C"/>
    <w:rsid w:val="00DD550A"/>
    <w:rsid w:val="00DD5F22"/>
    <w:rsid w:val="00DE4EEB"/>
    <w:rsid w:val="00DF118C"/>
    <w:rsid w:val="00DF79C9"/>
    <w:rsid w:val="00E00BA0"/>
    <w:rsid w:val="00E0190C"/>
    <w:rsid w:val="00E0617F"/>
    <w:rsid w:val="00E10738"/>
    <w:rsid w:val="00E223F7"/>
    <w:rsid w:val="00E26907"/>
    <w:rsid w:val="00E27238"/>
    <w:rsid w:val="00E36A2C"/>
    <w:rsid w:val="00E371FA"/>
    <w:rsid w:val="00E50933"/>
    <w:rsid w:val="00E5319C"/>
    <w:rsid w:val="00E55F8E"/>
    <w:rsid w:val="00E624C6"/>
    <w:rsid w:val="00E659E1"/>
    <w:rsid w:val="00E86330"/>
    <w:rsid w:val="00E97F70"/>
    <w:rsid w:val="00EB6651"/>
    <w:rsid w:val="00ED4322"/>
    <w:rsid w:val="00EF598C"/>
    <w:rsid w:val="00F01EA0"/>
    <w:rsid w:val="00F147D7"/>
    <w:rsid w:val="00F15C52"/>
    <w:rsid w:val="00F24F4D"/>
    <w:rsid w:val="00F45989"/>
    <w:rsid w:val="00F62EEE"/>
    <w:rsid w:val="00F66BEE"/>
    <w:rsid w:val="00F762C5"/>
    <w:rsid w:val="00FA0AE7"/>
    <w:rsid w:val="00FB6A89"/>
    <w:rsid w:val="00FB7B2F"/>
    <w:rsid w:val="00FC6FEF"/>
    <w:rsid w:val="00FD44CA"/>
    <w:rsid w:val="00FE0CD6"/>
    <w:rsid w:val="00FE2AC9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6FB66-86EA-4837-A003-82AEA335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9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0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2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3CC5"/>
    <w:pPr>
      <w:ind w:left="720"/>
      <w:contextualSpacing/>
    </w:pPr>
  </w:style>
  <w:style w:type="paragraph" w:customStyle="1" w:styleId="ConsNormal">
    <w:name w:val="ConsNormal"/>
    <w:rsid w:val="00156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E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0CD6"/>
  </w:style>
  <w:style w:type="paragraph" w:styleId="a9">
    <w:name w:val="footer"/>
    <w:basedOn w:val="a"/>
    <w:link w:val="aa"/>
    <w:uiPriority w:val="99"/>
    <w:unhideWhenUsed/>
    <w:rsid w:val="00FE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CD6"/>
  </w:style>
  <w:style w:type="paragraph" w:styleId="ab">
    <w:name w:val="Body Text"/>
    <w:basedOn w:val="a"/>
    <w:link w:val="ac"/>
    <w:uiPriority w:val="99"/>
    <w:semiHidden/>
    <w:unhideWhenUsed/>
    <w:rsid w:val="00466A8B"/>
    <w:pPr>
      <w:spacing w:after="120"/>
    </w:pPr>
  </w:style>
  <w:style w:type="character" w:customStyle="1" w:styleId="ac">
    <w:name w:val="Основной текст Знак"/>
    <w:basedOn w:val="a0"/>
    <w:link w:val="ab"/>
    <w:rsid w:val="00466A8B"/>
  </w:style>
  <w:style w:type="table" w:customStyle="1" w:styleId="11">
    <w:name w:val="Сетка таблицы1"/>
    <w:basedOn w:val="a1"/>
    <w:next w:val="a3"/>
    <w:uiPriority w:val="39"/>
    <w:rsid w:val="001A01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 Indent"/>
    <w:basedOn w:val="a"/>
    <w:link w:val="ae"/>
    <w:uiPriority w:val="99"/>
    <w:unhideWhenUsed/>
    <w:rsid w:val="00A96A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96AC9"/>
  </w:style>
  <w:style w:type="table" w:customStyle="1" w:styleId="110">
    <w:name w:val="Сетка таблицы11"/>
    <w:basedOn w:val="a1"/>
    <w:next w:val="a3"/>
    <w:uiPriority w:val="39"/>
    <w:rsid w:val="00171B6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A1C7-C393-4B4A-ACDF-DA0C9EA8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Николаевна Кудинова</cp:lastModifiedBy>
  <cp:revision>2</cp:revision>
  <cp:lastPrinted>2020-12-02T08:06:00Z</cp:lastPrinted>
  <dcterms:created xsi:type="dcterms:W3CDTF">2020-12-15T05:52:00Z</dcterms:created>
  <dcterms:modified xsi:type="dcterms:W3CDTF">2020-12-15T05:52:00Z</dcterms:modified>
</cp:coreProperties>
</file>