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97C2F" w14:textId="77777777" w:rsidR="00421D1D" w:rsidRDefault="00421D1D" w:rsidP="00421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</w:pPr>
    </w:p>
    <w:p w14:paraId="0AA8B1FC" w14:textId="77777777" w:rsidR="00765F1C" w:rsidRDefault="00765F1C" w:rsidP="00421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</w:pPr>
    </w:p>
    <w:p w14:paraId="04C0C59A" w14:textId="77777777" w:rsidR="00765F1C" w:rsidRDefault="00765F1C" w:rsidP="00421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</w:pPr>
    </w:p>
    <w:p w14:paraId="72694922" w14:textId="77777777" w:rsidR="00765F1C" w:rsidRDefault="00765F1C" w:rsidP="00421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</w:pPr>
    </w:p>
    <w:p w14:paraId="4C27934A" w14:textId="77777777" w:rsidR="00765F1C" w:rsidRDefault="00765F1C" w:rsidP="00421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</w:pPr>
    </w:p>
    <w:p w14:paraId="254A5421" w14:textId="77777777" w:rsidR="00765F1C" w:rsidRDefault="00765F1C" w:rsidP="00421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</w:pPr>
    </w:p>
    <w:p w14:paraId="2F8A2C16" w14:textId="77777777" w:rsidR="00765F1C" w:rsidRDefault="00765F1C" w:rsidP="00421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</w:pPr>
    </w:p>
    <w:p w14:paraId="62CA2760" w14:textId="77777777" w:rsidR="00765F1C" w:rsidRDefault="00765F1C" w:rsidP="00421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</w:pPr>
    </w:p>
    <w:p w14:paraId="68C8FA05" w14:textId="77777777" w:rsidR="00765F1C" w:rsidRDefault="00765F1C" w:rsidP="00421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</w:p>
    <w:p w14:paraId="1A2DD75E" w14:textId="77777777" w:rsidR="00421D1D" w:rsidRPr="006663B2" w:rsidRDefault="00421D1D" w:rsidP="00441B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</w:p>
    <w:p w14:paraId="6180EB06" w14:textId="7DBAC730" w:rsidR="00421D1D" w:rsidRDefault="009205BC" w:rsidP="00525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О</w:t>
      </w:r>
      <w:r w:rsidRPr="009205BC">
        <w:rPr>
          <w:rFonts w:ascii="Times New Roman" w:hAnsi="Times New Roman" w:cs="Times New Roman"/>
          <w:sz w:val="28"/>
          <w:szCs w:val="28"/>
        </w:rPr>
        <w:t xml:space="preserve">б </w:t>
      </w:r>
      <w:r w:rsidR="00260BE7" w:rsidRPr="00260BE7">
        <w:rPr>
          <w:rFonts w:ascii="Times New Roman" w:hAnsi="Times New Roman" w:cs="Times New Roman"/>
          <w:sz w:val="28"/>
          <w:szCs w:val="28"/>
        </w:rPr>
        <w:t>установлении публичного сервитута в порядке главы V.7. Земельного кодекса Российской Федерации по адресу (местоположение): Московская область, городской округ Красногорск в пользу АО «</w:t>
      </w:r>
      <w:proofErr w:type="spellStart"/>
      <w:r w:rsidR="00260BE7" w:rsidRPr="00260BE7">
        <w:rPr>
          <w:rFonts w:ascii="Times New Roman" w:hAnsi="Times New Roman" w:cs="Times New Roman"/>
          <w:sz w:val="28"/>
          <w:szCs w:val="28"/>
        </w:rPr>
        <w:t>Мособлгаз</w:t>
      </w:r>
      <w:proofErr w:type="spellEnd"/>
      <w:r w:rsidR="00260BE7" w:rsidRPr="00260BE7">
        <w:rPr>
          <w:rFonts w:ascii="Times New Roman" w:hAnsi="Times New Roman" w:cs="Times New Roman"/>
          <w:sz w:val="28"/>
          <w:szCs w:val="28"/>
        </w:rPr>
        <w:t>» в целях строительства, эксплуатации линейного объекта системы газоснабжения</w:t>
      </w:r>
    </w:p>
    <w:bookmarkEnd w:id="0"/>
    <w:p w14:paraId="7E567E94" w14:textId="77777777" w:rsidR="00660768" w:rsidRPr="007B3B8D" w:rsidRDefault="00660768" w:rsidP="00525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21BBA2" w14:textId="346B6ACF" w:rsidR="00761EB0" w:rsidRDefault="00421D1D" w:rsidP="00920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6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BE7" w:rsidRPr="00260BE7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23/96-ОЗ «О регулировании земельных отношений в Московской области», руководствуясь Уставом городской округ Красногорск, учитывая ходатайство АО «</w:t>
      </w:r>
      <w:proofErr w:type="spellStart"/>
      <w:r w:rsidR="00260BE7" w:rsidRPr="00260BE7">
        <w:rPr>
          <w:rFonts w:ascii="Times New Roman" w:hAnsi="Times New Roman" w:cs="Times New Roman"/>
          <w:sz w:val="28"/>
          <w:szCs w:val="28"/>
        </w:rPr>
        <w:t>Мособлгаз</w:t>
      </w:r>
      <w:proofErr w:type="spellEnd"/>
      <w:r w:rsidR="00260BE7" w:rsidRPr="00260BE7">
        <w:rPr>
          <w:rFonts w:ascii="Times New Roman" w:hAnsi="Times New Roman" w:cs="Times New Roman"/>
          <w:sz w:val="28"/>
          <w:szCs w:val="28"/>
        </w:rPr>
        <w:t>» от 20.07.2023</w:t>
      </w:r>
      <w:r w:rsidR="00260B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№ P001-6425901770-73821649</w:t>
      </w:r>
      <w:r w:rsidR="00E72990" w:rsidRPr="00E72990">
        <w:rPr>
          <w:rFonts w:ascii="Times New Roman" w:hAnsi="Times New Roman" w:cs="Times New Roman"/>
          <w:sz w:val="28"/>
          <w:szCs w:val="28"/>
        </w:rPr>
        <w:t>,</w:t>
      </w:r>
      <w:r w:rsidR="00AA364D">
        <w:rPr>
          <w:rFonts w:ascii="Times New Roman" w:hAnsi="Times New Roman" w:cs="Times New Roman"/>
          <w:sz w:val="28"/>
          <w:szCs w:val="28"/>
        </w:rPr>
        <w:t xml:space="preserve"> </w:t>
      </w:r>
      <w:r w:rsidR="00761EB0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14:paraId="028AC254" w14:textId="77777777" w:rsidR="00260BE7" w:rsidRDefault="009D7FE2" w:rsidP="00D557E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421D1D" w:rsidRPr="007B3B8D">
        <w:rPr>
          <w:rFonts w:ascii="Times New Roman" w:hAnsi="Times New Roman"/>
          <w:sz w:val="28"/>
        </w:rPr>
        <w:t xml:space="preserve">1. </w:t>
      </w:r>
      <w:r w:rsidR="009205BC" w:rsidRPr="009205BC">
        <w:rPr>
          <w:rFonts w:ascii="Times New Roman" w:hAnsi="Times New Roman"/>
          <w:sz w:val="28"/>
        </w:rPr>
        <w:t xml:space="preserve">Установить </w:t>
      </w:r>
      <w:r w:rsidR="00260BE7" w:rsidRPr="00260BE7">
        <w:rPr>
          <w:rFonts w:ascii="Times New Roman" w:hAnsi="Times New Roman"/>
          <w:sz w:val="28"/>
        </w:rPr>
        <w:t>публичный сервитут на срок 120 месяцев в отношении земельных участков, согласно приложению № 1 к настоящему Постановлению, в пользу АО «</w:t>
      </w:r>
      <w:proofErr w:type="spellStart"/>
      <w:r w:rsidR="00260BE7" w:rsidRPr="00260BE7">
        <w:rPr>
          <w:rFonts w:ascii="Times New Roman" w:hAnsi="Times New Roman"/>
          <w:sz w:val="28"/>
        </w:rPr>
        <w:t>Мособлгаз</w:t>
      </w:r>
      <w:proofErr w:type="spellEnd"/>
      <w:r w:rsidR="00260BE7" w:rsidRPr="00260BE7">
        <w:rPr>
          <w:rFonts w:ascii="Times New Roman" w:hAnsi="Times New Roman"/>
          <w:sz w:val="28"/>
        </w:rPr>
        <w:t>», в целях строительства, эксплуатации линейного объекта системы газоснабжения, в границах в соответствии с приложением к настоящему Постановлению.</w:t>
      </w:r>
    </w:p>
    <w:p w14:paraId="4E47DA55" w14:textId="5D1E25FE" w:rsidR="00260BE7" w:rsidRDefault="009D7FE2" w:rsidP="00260BE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9205BC">
        <w:rPr>
          <w:rFonts w:ascii="Times New Roman" w:hAnsi="Times New Roman"/>
          <w:sz w:val="28"/>
        </w:rPr>
        <w:t xml:space="preserve">        </w:t>
      </w:r>
      <w:r w:rsidR="00260BE7">
        <w:rPr>
          <w:rFonts w:ascii="Times New Roman" w:hAnsi="Times New Roman"/>
          <w:sz w:val="28"/>
        </w:rPr>
        <w:t xml:space="preserve"> </w:t>
      </w:r>
      <w:r w:rsidR="00260BE7" w:rsidRPr="00260BE7">
        <w:rPr>
          <w:rFonts w:ascii="Times New Roman" w:hAnsi="Times New Roman"/>
          <w:sz w:val="28"/>
        </w:rPr>
        <w:t xml:space="preserve">Срок, в течении которого использование земельных участков их частей), указанных в п. 1 настоящего Постановления, и (или) расположенных на них объектов недвижимого имущества в соответствии с их разрешённым использованием будет невозможно или существенно затруднено в связи с осуществлением публичного сервитута не более 3 (трех) месяцев </w:t>
      </w:r>
    </w:p>
    <w:p w14:paraId="3D6B4E59" w14:textId="358FC7F8" w:rsidR="00260BE7" w:rsidRDefault="00260BE7" w:rsidP="00260B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60BE7">
        <w:rPr>
          <w:rFonts w:ascii="Times New Roman" w:hAnsi="Times New Roman"/>
          <w:sz w:val="28"/>
        </w:rPr>
        <w:t>АО «</w:t>
      </w:r>
      <w:proofErr w:type="spellStart"/>
      <w:r w:rsidRPr="00260BE7">
        <w:rPr>
          <w:rFonts w:ascii="Times New Roman" w:hAnsi="Times New Roman"/>
          <w:sz w:val="28"/>
        </w:rPr>
        <w:t>Мособлгаз</w:t>
      </w:r>
      <w:proofErr w:type="spellEnd"/>
      <w:r w:rsidRPr="00260BE7">
        <w:rPr>
          <w:rFonts w:ascii="Times New Roman" w:hAnsi="Times New Roman"/>
          <w:sz w:val="28"/>
        </w:rPr>
        <w:t xml:space="preserve">» привести земельные участки, согласно настоящему пункту, в состояние, пригодное для их использования в соответствии с разрешенным использованием в срок не позднее чем 3 (три) месяца после завершения строительства инженерного сооружения. </w:t>
      </w:r>
    </w:p>
    <w:p w14:paraId="68A456B1" w14:textId="77777777" w:rsidR="00260BE7" w:rsidRDefault="00260BE7" w:rsidP="00260B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60BE7">
        <w:rPr>
          <w:rFonts w:ascii="Times New Roman" w:hAnsi="Times New Roman"/>
          <w:sz w:val="28"/>
        </w:rPr>
        <w:t xml:space="preserve">2. 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</w:t>
      </w:r>
      <w:r w:rsidRPr="00260BE7">
        <w:rPr>
          <w:rFonts w:ascii="Times New Roman" w:hAnsi="Times New Roman"/>
          <w:sz w:val="28"/>
        </w:rPr>
        <w:lastRenderedPageBreak/>
        <w:t>отношении земельных участков, указанных в пункте 1 настоящего Постановления, в Единый государственный реестр недвижимости.</w:t>
      </w:r>
    </w:p>
    <w:p w14:paraId="778D1817" w14:textId="305B393A" w:rsidR="00260BE7" w:rsidRDefault="00260BE7" w:rsidP="00260B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60BE7">
        <w:rPr>
          <w:rFonts w:ascii="Times New Roman" w:hAnsi="Times New Roman"/>
          <w:sz w:val="28"/>
        </w:rPr>
        <w:t xml:space="preserve"> 3. Администрации в течение 5 рабочих дней разместить настоящее Постановление на официальном информационном сайте администрации - https://krasnogorskadm.ru в информационно-телекоммуникационной сети «Интернет». в течение 5 рабочих дней направить копию настоящего Постановления правообладател</w:t>
      </w:r>
      <w:r>
        <w:rPr>
          <w:rFonts w:ascii="Times New Roman" w:hAnsi="Times New Roman"/>
          <w:sz w:val="28"/>
        </w:rPr>
        <w:t>ям</w:t>
      </w:r>
      <w:r w:rsidRPr="00260BE7">
        <w:rPr>
          <w:rFonts w:ascii="Times New Roman" w:hAnsi="Times New Roman"/>
          <w:sz w:val="28"/>
        </w:rPr>
        <w:t xml:space="preserve"> земельн</w:t>
      </w:r>
      <w:r>
        <w:rPr>
          <w:rFonts w:ascii="Times New Roman" w:hAnsi="Times New Roman"/>
          <w:sz w:val="28"/>
        </w:rPr>
        <w:t>ых</w:t>
      </w:r>
      <w:r w:rsidRPr="00260BE7">
        <w:rPr>
          <w:rFonts w:ascii="Times New Roman" w:hAnsi="Times New Roman"/>
          <w:sz w:val="28"/>
        </w:rPr>
        <w:t xml:space="preserve"> участк</w:t>
      </w:r>
      <w:r>
        <w:rPr>
          <w:rFonts w:ascii="Times New Roman" w:hAnsi="Times New Roman"/>
          <w:sz w:val="28"/>
        </w:rPr>
        <w:t>ов</w:t>
      </w:r>
      <w:r w:rsidRPr="00260BE7">
        <w:rPr>
          <w:rFonts w:ascii="Times New Roman" w:hAnsi="Times New Roman"/>
          <w:sz w:val="28"/>
        </w:rPr>
        <w:t>, в отношении котор</w:t>
      </w:r>
      <w:r>
        <w:rPr>
          <w:rFonts w:ascii="Times New Roman" w:hAnsi="Times New Roman"/>
          <w:sz w:val="28"/>
        </w:rPr>
        <w:t>ых</w:t>
      </w:r>
      <w:r w:rsidRPr="00260BE7">
        <w:rPr>
          <w:rFonts w:ascii="Times New Roman" w:hAnsi="Times New Roman"/>
          <w:sz w:val="28"/>
        </w:rPr>
        <w:t xml:space="preserve"> принято решение об установлении публичного сервитута.</w:t>
      </w:r>
    </w:p>
    <w:p w14:paraId="5239B9AD" w14:textId="77777777" w:rsidR="00260BE7" w:rsidRDefault="00260BE7" w:rsidP="00260B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60BE7">
        <w:rPr>
          <w:rFonts w:ascii="Times New Roman" w:hAnsi="Times New Roman"/>
          <w:sz w:val="28"/>
        </w:rPr>
        <w:t xml:space="preserve"> 4. Управлению земельно-имущественных отношений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 </w:t>
      </w:r>
    </w:p>
    <w:p w14:paraId="3AFEC57A" w14:textId="0B950F52" w:rsidR="00765F1C" w:rsidRDefault="00260BE7" w:rsidP="00260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BE7">
        <w:rPr>
          <w:rFonts w:ascii="Times New Roman" w:hAnsi="Times New Roman"/>
          <w:sz w:val="28"/>
        </w:rPr>
        <w:t>5. Контроль за выполнением настоящего Постановления возложить на заместителя главы администрации В.С. Терентьеву.</w:t>
      </w:r>
    </w:p>
    <w:p w14:paraId="7FFF7969" w14:textId="77777777" w:rsidR="00260BE7" w:rsidRDefault="00260BE7" w:rsidP="00AC4BBB">
      <w:pPr>
        <w:spacing w:after="0"/>
        <w:rPr>
          <w:rFonts w:ascii="Times New Roman" w:hAnsi="Times New Roman"/>
          <w:sz w:val="28"/>
          <w:szCs w:val="28"/>
        </w:rPr>
      </w:pPr>
    </w:p>
    <w:p w14:paraId="501425E6" w14:textId="77777777" w:rsidR="00AC4BBB" w:rsidRPr="00AC4BBB" w:rsidRDefault="00AC4BBB" w:rsidP="00AC4BBB">
      <w:pPr>
        <w:spacing w:after="0" w:line="216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AC4BBB">
        <w:rPr>
          <w:rFonts w:ascii="Times New Roman" w:hAnsi="Times New Roman"/>
          <w:sz w:val="28"/>
          <w:szCs w:val="28"/>
        </w:rPr>
        <w:t>Глава городского округа Красногорск                                                   Д.В. Волков</w:t>
      </w:r>
    </w:p>
    <w:p w14:paraId="2FFED7E6" w14:textId="77777777" w:rsidR="00AC4BBB" w:rsidRPr="00AC4BBB" w:rsidRDefault="00AC4BBB" w:rsidP="00AC4BBB">
      <w:pPr>
        <w:spacing w:after="0" w:line="216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AC4BB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14:paraId="5EAD693F" w14:textId="77777777" w:rsidR="00AC4BBB" w:rsidRPr="00AC4BBB" w:rsidRDefault="00AC4BBB" w:rsidP="00AC4BBB">
      <w:pPr>
        <w:spacing w:after="0" w:line="216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AC4BBB">
        <w:rPr>
          <w:rFonts w:ascii="Times New Roman" w:hAnsi="Times New Roman"/>
          <w:sz w:val="28"/>
          <w:szCs w:val="28"/>
        </w:rPr>
        <w:t>Верно</w:t>
      </w:r>
    </w:p>
    <w:p w14:paraId="3DAB75CC" w14:textId="77777777" w:rsidR="00AC4BBB" w:rsidRPr="00AC4BBB" w:rsidRDefault="00AC4BBB" w:rsidP="00AC4BBB">
      <w:pPr>
        <w:spacing w:after="0" w:line="216" w:lineRule="auto"/>
        <w:ind w:right="43"/>
        <w:jc w:val="both"/>
        <w:rPr>
          <w:rFonts w:ascii="Times New Roman" w:hAnsi="Times New Roman"/>
          <w:bCs/>
          <w:sz w:val="28"/>
          <w:szCs w:val="28"/>
        </w:rPr>
      </w:pPr>
      <w:r w:rsidRPr="00AC4BBB">
        <w:rPr>
          <w:rFonts w:ascii="Times New Roman" w:hAnsi="Times New Roman"/>
          <w:bCs/>
          <w:sz w:val="28"/>
          <w:szCs w:val="28"/>
        </w:rPr>
        <w:t>Старший инспектор общего отдела</w:t>
      </w:r>
    </w:p>
    <w:p w14:paraId="75D2D9C4" w14:textId="77777777" w:rsidR="00AC4BBB" w:rsidRPr="00AC4BBB" w:rsidRDefault="00AC4BBB" w:rsidP="00AC4BBB">
      <w:pPr>
        <w:spacing w:after="0" w:line="216" w:lineRule="auto"/>
        <w:ind w:right="43"/>
        <w:jc w:val="both"/>
        <w:rPr>
          <w:rFonts w:ascii="Times New Roman" w:hAnsi="Times New Roman"/>
          <w:bCs/>
          <w:sz w:val="28"/>
          <w:szCs w:val="28"/>
        </w:rPr>
      </w:pPr>
      <w:r w:rsidRPr="00AC4BBB">
        <w:rPr>
          <w:rFonts w:ascii="Times New Roman" w:hAnsi="Times New Roman"/>
          <w:bCs/>
          <w:sz w:val="28"/>
          <w:szCs w:val="28"/>
        </w:rPr>
        <w:t xml:space="preserve">управления делами                                                                         Ю.Г. Никифорова </w:t>
      </w:r>
    </w:p>
    <w:p w14:paraId="34F9190F" w14:textId="77777777" w:rsidR="00AC4BBB" w:rsidRPr="00AC4BBB" w:rsidRDefault="00AC4BBB" w:rsidP="00AC4BBB">
      <w:pPr>
        <w:spacing w:after="0" w:line="216" w:lineRule="auto"/>
        <w:ind w:right="43"/>
        <w:jc w:val="both"/>
        <w:rPr>
          <w:rFonts w:ascii="Times New Roman" w:hAnsi="Times New Roman"/>
          <w:bCs/>
          <w:sz w:val="28"/>
          <w:szCs w:val="28"/>
        </w:rPr>
      </w:pPr>
    </w:p>
    <w:p w14:paraId="53431ACE" w14:textId="77777777" w:rsidR="00AC4BBB" w:rsidRPr="00AC4BBB" w:rsidRDefault="00AC4BBB" w:rsidP="00AC4BBB">
      <w:pPr>
        <w:spacing w:after="0" w:line="216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AC4BBB">
        <w:rPr>
          <w:rFonts w:ascii="Times New Roman" w:hAnsi="Times New Roman"/>
          <w:sz w:val="28"/>
          <w:szCs w:val="28"/>
        </w:rPr>
        <w:t xml:space="preserve">Исполнитель          </w:t>
      </w:r>
      <w:r w:rsidRPr="00AC4BB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А.А. Будкин</w:t>
      </w:r>
    </w:p>
    <w:p w14:paraId="5068402E" w14:textId="77777777" w:rsidR="00AC4BBB" w:rsidRPr="00AC4BBB" w:rsidRDefault="00AC4BBB" w:rsidP="00AC4BBB">
      <w:pPr>
        <w:spacing w:after="0" w:line="216" w:lineRule="auto"/>
        <w:ind w:right="43"/>
        <w:jc w:val="both"/>
        <w:rPr>
          <w:rFonts w:ascii="Times New Roman" w:hAnsi="Times New Roman"/>
          <w:sz w:val="28"/>
          <w:szCs w:val="28"/>
        </w:rPr>
      </w:pPr>
    </w:p>
    <w:p w14:paraId="4A72FB67" w14:textId="77777777" w:rsidR="00AC4BBB" w:rsidRPr="00AC4BBB" w:rsidRDefault="00AC4BBB" w:rsidP="00AC4BBB">
      <w:pPr>
        <w:spacing w:after="0" w:line="216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AC4BBB">
        <w:rPr>
          <w:rFonts w:ascii="Times New Roman" w:hAnsi="Times New Roman"/>
          <w:sz w:val="28"/>
          <w:szCs w:val="28"/>
        </w:rPr>
        <w:t xml:space="preserve">Разослано: в дело, прокуратура, Терентьевой, </w:t>
      </w:r>
      <w:proofErr w:type="spellStart"/>
      <w:r w:rsidRPr="00AC4BBB">
        <w:rPr>
          <w:rFonts w:ascii="Times New Roman" w:hAnsi="Times New Roman"/>
          <w:sz w:val="28"/>
          <w:szCs w:val="28"/>
        </w:rPr>
        <w:t>Будкину</w:t>
      </w:r>
      <w:proofErr w:type="spellEnd"/>
      <w:r w:rsidRPr="00AC4BB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C4BBB">
        <w:rPr>
          <w:rFonts w:ascii="Times New Roman" w:hAnsi="Times New Roman"/>
          <w:sz w:val="28"/>
          <w:szCs w:val="28"/>
        </w:rPr>
        <w:t xml:space="preserve">Росреестр,   </w:t>
      </w:r>
      <w:proofErr w:type="gramEnd"/>
      <w:r w:rsidRPr="00AC4BBB">
        <w:rPr>
          <w:rFonts w:ascii="Times New Roman" w:hAnsi="Times New Roman"/>
          <w:sz w:val="28"/>
          <w:szCs w:val="28"/>
        </w:rPr>
        <w:t xml:space="preserve">                          ОА «</w:t>
      </w:r>
      <w:proofErr w:type="spellStart"/>
      <w:r w:rsidRPr="00AC4BBB">
        <w:rPr>
          <w:rFonts w:ascii="Times New Roman" w:hAnsi="Times New Roman"/>
          <w:sz w:val="28"/>
          <w:szCs w:val="28"/>
        </w:rPr>
        <w:t>Мособлгаз</w:t>
      </w:r>
      <w:proofErr w:type="spellEnd"/>
      <w:r w:rsidRPr="00AC4BBB">
        <w:rPr>
          <w:rFonts w:ascii="Times New Roman" w:hAnsi="Times New Roman"/>
          <w:sz w:val="28"/>
          <w:szCs w:val="28"/>
        </w:rPr>
        <w:t>».</w:t>
      </w:r>
    </w:p>
    <w:p w14:paraId="38237E54" w14:textId="77777777" w:rsidR="00AC4BBB" w:rsidRPr="00AC4BBB" w:rsidRDefault="00AC4BBB" w:rsidP="00AC4BBB">
      <w:pPr>
        <w:spacing w:after="0" w:line="216" w:lineRule="auto"/>
        <w:ind w:right="43"/>
        <w:jc w:val="both"/>
        <w:rPr>
          <w:rFonts w:ascii="Times New Roman" w:hAnsi="Times New Roman"/>
          <w:sz w:val="28"/>
          <w:szCs w:val="28"/>
        </w:rPr>
      </w:pPr>
    </w:p>
    <w:p w14:paraId="4D2C017C" w14:textId="44F0165E" w:rsidR="00197C43" w:rsidRDefault="00197C43" w:rsidP="00197C43">
      <w:pPr>
        <w:spacing w:after="0" w:line="21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97C43" w:rsidSect="001E13B9">
      <w:pgSz w:w="11906" w:h="16838"/>
      <w:pgMar w:top="567" w:right="851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1D"/>
    <w:rsid w:val="000623E4"/>
    <w:rsid w:val="000C65C2"/>
    <w:rsid w:val="0016448A"/>
    <w:rsid w:val="00180823"/>
    <w:rsid w:val="00197C43"/>
    <w:rsid w:val="001B0919"/>
    <w:rsid w:val="001E13B9"/>
    <w:rsid w:val="001F1395"/>
    <w:rsid w:val="00231067"/>
    <w:rsid w:val="00260BE7"/>
    <w:rsid w:val="002B4EAA"/>
    <w:rsid w:val="00311F1D"/>
    <w:rsid w:val="00330FCA"/>
    <w:rsid w:val="0040102E"/>
    <w:rsid w:val="00421D1D"/>
    <w:rsid w:val="00441B12"/>
    <w:rsid w:val="004F0B3C"/>
    <w:rsid w:val="00525D92"/>
    <w:rsid w:val="00526EE6"/>
    <w:rsid w:val="00542ECF"/>
    <w:rsid w:val="00660768"/>
    <w:rsid w:val="006A6C61"/>
    <w:rsid w:val="006E258E"/>
    <w:rsid w:val="00751CCE"/>
    <w:rsid w:val="00761EB0"/>
    <w:rsid w:val="00765F1C"/>
    <w:rsid w:val="008225A1"/>
    <w:rsid w:val="00883CBF"/>
    <w:rsid w:val="009205BC"/>
    <w:rsid w:val="00930A8D"/>
    <w:rsid w:val="00950C67"/>
    <w:rsid w:val="009D7FE2"/>
    <w:rsid w:val="00A62368"/>
    <w:rsid w:val="00AA364D"/>
    <w:rsid w:val="00AC4BBB"/>
    <w:rsid w:val="00B74D71"/>
    <w:rsid w:val="00C140C9"/>
    <w:rsid w:val="00C52271"/>
    <w:rsid w:val="00C97ADD"/>
    <w:rsid w:val="00D557EA"/>
    <w:rsid w:val="00D90974"/>
    <w:rsid w:val="00DA49BA"/>
    <w:rsid w:val="00E72990"/>
    <w:rsid w:val="00F154AB"/>
    <w:rsid w:val="00F4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23A72"/>
  <w15:chartTrackingRefBased/>
  <w15:docId w15:val="{FDD3902B-9EEB-4435-829A-839D854B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D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D1D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421D1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42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1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1D1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51CCE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E7299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72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FA2AF-7522-4E19-B0A3-B179BAFCC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Ермоленко</dc:creator>
  <cp:keywords/>
  <dc:description/>
  <cp:lastModifiedBy>Михаил Михайлович Петров</cp:lastModifiedBy>
  <cp:revision>2</cp:revision>
  <cp:lastPrinted>2023-09-28T12:55:00Z</cp:lastPrinted>
  <dcterms:created xsi:type="dcterms:W3CDTF">2023-09-28T12:59:00Z</dcterms:created>
  <dcterms:modified xsi:type="dcterms:W3CDTF">2023-09-28T12:59:00Z</dcterms:modified>
</cp:coreProperties>
</file>