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A97171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A9717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A97171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3224EB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224EB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3224EB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224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3224EB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224E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3224EB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224E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65B804F9" w:rsidR="002B1D53" w:rsidRPr="003224EB" w:rsidRDefault="004A3ADC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224EB">
        <w:rPr>
          <w:rFonts w:ascii="Times New Roman" w:hAnsi="Times New Roman" w:cs="Times New Roman"/>
          <w:sz w:val="28"/>
          <w:szCs w:val="28"/>
        </w:rPr>
        <w:t>от</w:t>
      </w:r>
      <w:r w:rsidR="00ED0626" w:rsidRPr="003224EB">
        <w:rPr>
          <w:rFonts w:ascii="Times New Roman" w:hAnsi="Times New Roman" w:cs="Times New Roman"/>
          <w:sz w:val="28"/>
          <w:szCs w:val="28"/>
        </w:rPr>
        <w:t xml:space="preserve"> </w:t>
      </w:r>
      <w:r w:rsidR="00D83BC4" w:rsidRPr="003224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1D53" w:rsidRPr="003224EB">
        <w:rPr>
          <w:rFonts w:ascii="Times New Roman" w:hAnsi="Times New Roman" w:cs="Times New Roman"/>
          <w:sz w:val="28"/>
          <w:szCs w:val="28"/>
        </w:rPr>
        <w:t>№</w:t>
      </w:r>
      <w:r w:rsidR="00196A6F" w:rsidRPr="003224EB">
        <w:rPr>
          <w:rFonts w:ascii="Times New Roman" w:hAnsi="Times New Roman" w:cs="Times New Roman"/>
          <w:sz w:val="28"/>
          <w:szCs w:val="28"/>
        </w:rPr>
        <w:t xml:space="preserve"> </w:t>
      </w:r>
      <w:r w:rsidR="002B1D53" w:rsidRPr="003224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F41E" w14:textId="77777777" w:rsidR="00752BC6" w:rsidRPr="003224EB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3224EB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3224EB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3224EB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3224EB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3224EB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3224EB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3224EB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3224EB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3224EB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3224EB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E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3224E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5C37D1B2" w14:textId="02114207" w:rsidR="005252D5" w:rsidRPr="003224EB" w:rsidRDefault="00002D47" w:rsidP="005252D5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3224EB">
        <w:rPr>
          <w:rFonts w:eastAsia="Times New Roman"/>
          <w:b/>
          <w:szCs w:val="28"/>
          <w:lang w:eastAsia="ru-RU"/>
        </w:rPr>
        <w:t>«</w:t>
      </w:r>
      <w:r w:rsidR="005252D5" w:rsidRPr="003224EB">
        <w:rPr>
          <w:rFonts w:eastAsia="Times New Roman"/>
          <w:b/>
          <w:szCs w:val="28"/>
          <w:lang w:eastAsia="ru-RU"/>
        </w:rPr>
        <w:t>Циф</w:t>
      </w:r>
      <w:r w:rsidR="0042041E" w:rsidRPr="003224EB">
        <w:rPr>
          <w:rFonts w:eastAsia="Times New Roman"/>
          <w:b/>
          <w:szCs w:val="28"/>
          <w:lang w:eastAsia="ru-RU"/>
        </w:rPr>
        <w:t>ровое муниципальное образование</w:t>
      </w:r>
      <w:r w:rsidRPr="003224EB">
        <w:rPr>
          <w:rFonts w:eastAsia="Times New Roman"/>
          <w:b/>
          <w:szCs w:val="28"/>
          <w:lang w:eastAsia="ru-RU"/>
        </w:rPr>
        <w:t>»</w:t>
      </w:r>
    </w:p>
    <w:p w14:paraId="4D88BF3C" w14:textId="14A45369" w:rsidR="00752BC6" w:rsidRPr="003224EB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EB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3224E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3224EB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3224EB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3224EB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3224EB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3224EB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3224EB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3224EB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3224EB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3224EB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3224EB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3224EB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3224EB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EB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3224EB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4EB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3224EB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3224EB">
        <w:rPr>
          <w:rFonts w:ascii="Times New Roman" w:hAnsi="Times New Roman" w:cs="Times New Roman"/>
          <w:b/>
          <w:sz w:val="28"/>
          <w:szCs w:val="28"/>
        </w:rPr>
        <w:t>2</w:t>
      </w:r>
      <w:r w:rsidRPr="003224EB">
        <w:rPr>
          <w:rFonts w:ascii="Times New Roman" w:hAnsi="Times New Roman" w:cs="Times New Roman"/>
          <w:sz w:val="28"/>
          <w:szCs w:val="28"/>
        </w:rPr>
        <w:br w:type="page"/>
      </w:r>
    </w:p>
    <w:p w14:paraId="1899CB5A" w14:textId="77777777" w:rsidR="003A3779" w:rsidRPr="003224EB" w:rsidRDefault="00D568EA" w:rsidP="005252D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3224EB">
        <w:rPr>
          <w:rFonts w:cs="Times New Roman"/>
          <w:b/>
          <w:szCs w:val="28"/>
        </w:rPr>
        <w:lastRenderedPageBreak/>
        <w:t xml:space="preserve">1. </w:t>
      </w:r>
      <w:r w:rsidR="00F44B07" w:rsidRPr="003224EB">
        <w:rPr>
          <w:rFonts w:cs="Times New Roman"/>
          <w:b/>
          <w:szCs w:val="28"/>
        </w:rPr>
        <w:t xml:space="preserve">Паспорт </w:t>
      </w:r>
      <w:r w:rsidR="00744A9B" w:rsidRPr="003224EB">
        <w:rPr>
          <w:rFonts w:cs="Times New Roman"/>
          <w:b/>
          <w:szCs w:val="28"/>
        </w:rPr>
        <w:t xml:space="preserve">муниципальной программы </w:t>
      </w:r>
      <w:r w:rsidR="00910DDA" w:rsidRPr="003224E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</w:p>
    <w:p w14:paraId="64A214F6" w14:textId="35D36B47" w:rsidR="005252D5" w:rsidRPr="003224EB" w:rsidRDefault="00002D47" w:rsidP="005252D5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3224EB">
        <w:rPr>
          <w:rFonts w:eastAsia="Times New Roman"/>
          <w:b/>
          <w:szCs w:val="28"/>
          <w:lang w:eastAsia="ru-RU"/>
        </w:rPr>
        <w:t>«</w:t>
      </w:r>
      <w:r w:rsidR="005252D5" w:rsidRPr="003224EB">
        <w:rPr>
          <w:rFonts w:eastAsia="Times New Roman"/>
          <w:b/>
          <w:szCs w:val="28"/>
          <w:lang w:eastAsia="ru-RU"/>
        </w:rPr>
        <w:t>Циф</w:t>
      </w:r>
      <w:r w:rsidR="004F6114" w:rsidRPr="003224EB">
        <w:rPr>
          <w:rFonts w:eastAsia="Times New Roman"/>
          <w:b/>
          <w:szCs w:val="28"/>
          <w:lang w:eastAsia="ru-RU"/>
        </w:rPr>
        <w:t>ровое муниципальное образование</w:t>
      </w:r>
      <w:r w:rsidRPr="003224EB">
        <w:rPr>
          <w:rFonts w:eastAsia="Times New Roman"/>
          <w:b/>
          <w:szCs w:val="28"/>
          <w:lang w:eastAsia="ru-RU"/>
        </w:rPr>
        <w:t>»</w:t>
      </w:r>
    </w:p>
    <w:p w14:paraId="31CC228D" w14:textId="58098174" w:rsidR="00F11FD7" w:rsidRPr="003224EB" w:rsidRDefault="00F11FD7" w:rsidP="00F200B4">
      <w:pPr>
        <w:spacing w:after="200" w:line="276" w:lineRule="auto"/>
        <w:jc w:val="center"/>
        <w:rPr>
          <w:rFonts w:cs="Times New Roman"/>
          <w:sz w:val="18"/>
          <w:szCs w:val="1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97171" w:rsidRPr="003224EB" w14:paraId="52734286" w14:textId="379924C2" w:rsidTr="009B5F78">
        <w:trPr>
          <w:jc w:val="center"/>
        </w:trPr>
        <w:tc>
          <w:tcPr>
            <w:tcW w:w="3452" w:type="dxa"/>
          </w:tcPr>
          <w:p w14:paraId="7F56525C" w14:textId="77777777" w:rsidR="005252D5" w:rsidRPr="003224EB" w:rsidRDefault="005252D5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0A9BA1A6" w:rsidR="005252D5" w:rsidRPr="003224EB" w:rsidRDefault="005252D5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 Шувалов М.Н.</w:t>
            </w:r>
          </w:p>
        </w:tc>
      </w:tr>
      <w:tr w:rsidR="00A97171" w:rsidRPr="003224EB" w14:paraId="5FD7AC97" w14:textId="42783444" w:rsidTr="009B5F78">
        <w:trPr>
          <w:jc w:val="center"/>
        </w:trPr>
        <w:tc>
          <w:tcPr>
            <w:tcW w:w="3452" w:type="dxa"/>
          </w:tcPr>
          <w:p w14:paraId="2ACBDD5B" w14:textId="4C4E6562" w:rsidR="005252D5" w:rsidRPr="003224EB" w:rsidRDefault="00DE0590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1879E9D3" w14:textId="0F951CB3" w:rsidR="005252D5" w:rsidRPr="003224EB" w:rsidRDefault="005252D5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услуг администрации городского округа Красногорск Московской области</w:t>
            </w:r>
          </w:p>
        </w:tc>
      </w:tr>
      <w:tr w:rsidR="00AE3EEB" w:rsidRPr="003224EB" w14:paraId="66C4F339" w14:textId="180C0451" w:rsidTr="0063592B">
        <w:trPr>
          <w:trHeight w:val="765"/>
          <w:jc w:val="center"/>
        </w:trPr>
        <w:tc>
          <w:tcPr>
            <w:tcW w:w="3452" w:type="dxa"/>
            <w:vMerge w:val="restart"/>
          </w:tcPr>
          <w:p w14:paraId="7004FFFC" w14:textId="77777777" w:rsidR="00AE3EEB" w:rsidRPr="003224EB" w:rsidRDefault="00AE3EEB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23196F81" w:rsidR="00AE3EEB" w:rsidRPr="003224EB" w:rsidRDefault="00AE3EEB" w:rsidP="005252D5">
            <w:pPr>
              <w:widowControl w:val="0"/>
              <w:autoSpaceDE w:val="0"/>
              <w:autoSpaceDN w:val="0"/>
              <w:ind w:right="111"/>
              <w:jc w:val="both"/>
              <w:rPr>
                <w:rFonts w:cs="Times New Roman"/>
                <w:sz w:val="24"/>
                <w:szCs w:val="24"/>
              </w:rPr>
            </w:pPr>
            <w:r w:rsidRPr="003224EB">
              <w:rPr>
                <w:rFonts w:eastAsia="Times New Roman" w:cs="Times New Roman"/>
                <w:sz w:val="24"/>
                <w:szCs w:val="24"/>
              </w:rPr>
              <w:t>1.</w:t>
            </w:r>
            <w:r w:rsidRPr="003224EB">
              <w:rPr>
                <w:rFonts w:cs="Times New Roman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</w:t>
            </w:r>
          </w:p>
        </w:tc>
      </w:tr>
      <w:tr w:rsidR="00AE3EEB" w:rsidRPr="003224EB" w14:paraId="44B1BACB" w14:textId="77777777" w:rsidTr="00AE3EEB">
        <w:trPr>
          <w:trHeight w:val="885"/>
          <w:jc w:val="center"/>
        </w:trPr>
        <w:tc>
          <w:tcPr>
            <w:tcW w:w="3452" w:type="dxa"/>
            <w:vMerge/>
          </w:tcPr>
          <w:p w14:paraId="6E123B5A" w14:textId="77777777" w:rsidR="00AE3EEB" w:rsidRPr="003224EB" w:rsidRDefault="00AE3EEB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C7BCE9A" w14:textId="16026D70" w:rsidR="00AE3EEB" w:rsidRPr="003224EB" w:rsidRDefault="00AE3EEB" w:rsidP="0063592B">
            <w:pPr>
              <w:ind w:right="111"/>
              <w:jc w:val="both"/>
              <w:rPr>
                <w:rFonts w:cs="Times New Roman"/>
                <w:sz w:val="24"/>
                <w:szCs w:val="24"/>
              </w:rPr>
            </w:pPr>
            <w:r w:rsidRPr="003224EB">
              <w:rPr>
                <w:rFonts w:cs="Times New Roman"/>
                <w:sz w:val="24"/>
                <w:szCs w:val="24"/>
              </w:rPr>
              <w:t>2.Повышение эффективности муниципального управления, развитие информационного общества в городском округе Красногорск Московской области и создание достаточных условий институционального и инфраструктурного характера для развития цифровой экономики</w:t>
            </w:r>
          </w:p>
        </w:tc>
      </w:tr>
      <w:tr w:rsidR="00AE3EEB" w:rsidRPr="003224EB" w14:paraId="6932068F" w14:textId="77777777" w:rsidTr="0063592B">
        <w:trPr>
          <w:trHeight w:val="405"/>
          <w:jc w:val="center"/>
        </w:trPr>
        <w:tc>
          <w:tcPr>
            <w:tcW w:w="3452" w:type="dxa"/>
            <w:vMerge/>
          </w:tcPr>
          <w:p w14:paraId="48BCA1F8" w14:textId="77777777" w:rsidR="00AE3EEB" w:rsidRPr="003224EB" w:rsidRDefault="00AE3EEB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79E911F" w14:textId="45DC61A6" w:rsidR="00AE3EEB" w:rsidRPr="003224EB" w:rsidRDefault="00AE3EEB" w:rsidP="00AE3EEB">
            <w:pPr>
              <w:ind w:right="111"/>
              <w:jc w:val="both"/>
              <w:rPr>
                <w:rFonts w:cs="Times New Roman"/>
                <w:sz w:val="24"/>
                <w:szCs w:val="24"/>
              </w:rPr>
            </w:pPr>
            <w:r w:rsidRPr="003224EB">
              <w:rPr>
                <w:rFonts w:cs="Times New Roman"/>
                <w:sz w:val="24"/>
                <w:szCs w:val="24"/>
              </w:rPr>
              <w:t>3. 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A97171" w:rsidRPr="003224EB" w14:paraId="75E48D5E" w14:textId="0C3215A8" w:rsidTr="009B5F78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3224EB" w:rsidRDefault="00AB7D29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AB7D29" w:rsidRPr="003224EB" w:rsidRDefault="00AB7D29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A97171" w:rsidRPr="003224EB" w14:paraId="0C1E098F" w14:textId="4F6C0498" w:rsidTr="009B5F78">
        <w:trPr>
          <w:trHeight w:val="46"/>
          <w:jc w:val="center"/>
        </w:trPr>
        <w:tc>
          <w:tcPr>
            <w:tcW w:w="3452" w:type="dxa"/>
          </w:tcPr>
          <w:p w14:paraId="5C103E1E" w14:textId="7E7AEBD9" w:rsidR="005252D5" w:rsidRPr="003224EB" w:rsidRDefault="00132CD1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52D5" w:rsidRPr="003224E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285" w:type="dxa"/>
            <w:gridSpan w:val="7"/>
          </w:tcPr>
          <w:p w14:paraId="7DF92B88" w14:textId="0EC20BDA" w:rsidR="005252D5" w:rsidRPr="003224EB" w:rsidRDefault="005252D5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услуг администрации городского округа Красногорск Московской области</w:t>
            </w:r>
          </w:p>
        </w:tc>
      </w:tr>
      <w:tr w:rsidR="00A97171" w:rsidRPr="003224EB" w14:paraId="56A83E5D" w14:textId="5B080B52" w:rsidTr="009B5F78">
        <w:trPr>
          <w:trHeight w:val="43"/>
          <w:jc w:val="center"/>
        </w:trPr>
        <w:tc>
          <w:tcPr>
            <w:tcW w:w="3452" w:type="dxa"/>
          </w:tcPr>
          <w:p w14:paraId="7761739C" w14:textId="1C716063" w:rsidR="00320ECD" w:rsidRPr="003224EB" w:rsidRDefault="00132CD1" w:rsidP="0052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52D5" w:rsidRPr="003224EB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11285" w:type="dxa"/>
            <w:gridSpan w:val="7"/>
          </w:tcPr>
          <w:p w14:paraId="5EA74000" w14:textId="6F412D2F" w:rsidR="005252D5" w:rsidRPr="003224EB" w:rsidRDefault="005252D5" w:rsidP="00D058D3">
            <w:pPr>
              <w:rPr>
                <w:rFonts w:cs="Times New Roman"/>
                <w:sz w:val="24"/>
                <w:szCs w:val="24"/>
              </w:rPr>
            </w:pPr>
            <w:r w:rsidRPr="003224EB">
              <w:rPr>
                <w:rFonts w:cs="Times New Roman"/>
                <w:sz w:val="24"/>
                <w:szCs w:val="24"/>
              </w:rPr>
              <w:t>Управление делами администрации городского округа Красногорск Московской области</w:t>
            </w:r>
          </w:p>
        </w:tc>
      </w:tr>
      <w:tr w:rsidR="00A97171" w:rsidRPr="003224EB" w14:paraId="4A70A929" w14:textId="77777777" w:rsidTr="009B5F78">
        <w:trPr>
          <w:trHeight w:val="43"/>
          <w:jc w:val="center"/>
        </w:trPr>
        <w:tc>
          <w:tcPr>
            <w:tcW w:w="3452" w:type="dxa"/>
          </w:tcPr>
          <w:p w14:paraId="2CFF51FE" w14:textId="448B6505" w:rsidR="00A5642A" w:rsidRPr="003224EB" w:rsidRDefault="003C0EC9" w:rsidP="00132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3.Обеспечивающая подпрограмм</w:t>
            </w:r>
            <w:r w:rsidR="00A5642A" w:rsidRPr="003224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85" w:type="dxa"/>
            <w:gridSpan w:val="7"/>
          </w:tcPr>
          <w:p w14:paraId="59F94248" w14:textId="236B4F07" w:rsidR="00A5642A" w:rsidRPr="003224EB" w:rsidRDefault="00A5642A" w:rsidP="005252D5">
            <w:pPr>
              <w:rPr>
                <w:rFonts w:cs="Times New Roman"/>
                <w:sz w:val="24"/>
                <w:szCs w:val="24"/>
              </w:rPr>
            </w:pPr>
            <w:r w:rsidRPr="003224EB">
              <w:rPr>
                <w:rFonts w:cs="Times New Roman"/>
                <w:sz w:val="24"/>
                <w:szCs w:val="24"/>
              </w:rPr>
              <w:t>Отдел муниципальных услуг администрации городского округа Красногорск Московской области</w:t>
            </w:r>
          </w:p>
        </w:tc>
      </w:tr>
      <w:tr w:rsidR="00AE3EEB" w:rsidRPr="003224EB" w14:paraId="74F75FDC" w14:textId="77777777" w:rsidTr="009B5F78">
        <w:trPr>
          <w:trHeight w:val="43"/>
          <w:jc w:val="center"/>
        </w:trPr>
        <w:tc>
          <w:tcPr>
            <w:tcW w:w="3452" w:type="dxa"/>
          </w:tcPr>
          <w:p w14:paraId="087054F1" w14:textId="7FA9787D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4.Развитие архивного дела</w:t>
            </w:r>
          </w:p>
        </w:tc>
        <w:tc>
          <w:tcPr>
            <w:tcW w:w="11285" w:type="dxa"/>
            <w:gridSpan w:val="7"/>
          </w:tcPr>
          <w:p w14:paraId="587754A7" w14:textId="37ABB31D" w:rsidR="00AE3EEB" w:rsidRPr="003224EB" w:rsidRDefault="00AE3EEB" w:rsidP="00AE3E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Архивный отдел администрации городского округа Красногорск Московской области</w:t>
            </w:r>
          </w:p>
        </w:tc>
      </w:tr>
      <w:tr w:rsidR="00DF770E" w:rsidRPr="003224EB" w14:paraId="11FE48EB" w14:textId="0289B362" w:rsidTr="009B5F78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DF770E" w:rsidRPr="003224EB" w:rsidRDefault="00DF770E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2656703F" w14:textId="3052E121" w:rsidR="00DF770E" w:rsidRPr="003224EB" w:rsidRDefault="00DF770E" w:rsidP="00AE3EEB">
            <w:pPr>
              <w:autoSpaceDE w:val="0"/>
              <w:autoSpaceDN w:val="0"/>
              <w:adjustRightInd w:val="0"/>
              <w:ind w:right="11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1.Реализация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области.</w:t>
            </w:r>
          </w:p>
          <w:p w14:paraId="5D1CF3E8" w14:textId="352C7C5A" w:rsidR="00DF770E" w:rsidRPr="003224EB" w:rsidRDefault="00DF770E" w:rsidP="00AE3EEB">
            <w:pPr>
              <w:autoSpaceDE w:val="0"/>
              <w:autoSpaceDN w:val="0"/>
              <w:adjustRightInd w:val="0"/>
              <w:ind w:right="11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МФЦ.</w:t>
            </w:r>
          </w:p>
          <w:p w14:paraId="77B37683" w14:textId="6B3EADBE" w:rsidR="00DF770E" w:rsidRPr="003224EB" w:rsidRDefault="00DF770E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государственных и муниципальных услуг по принципу одного окна в МФЦ.</w:t>
            </w:r>
          </w:p>
        </w:tc>
      </w:tr>
      <w:tr w:rsidR="00DF770E" w:rsidRPr="003224EB" w14:paraId="5A26C620" w14:textId="3AD67D79" w:rsidTr="009B5F78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DF770E" w:rsidRPr="003224EB" w:rsidRDefault="00DF770E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1985B81" w14:textId="12D32D33" w:rsidR="00DF770E" w:rsidRPr="003224EB" w:rsidRDefault="00DF770E" w:rsidP="00AE3EEB">
            <w:pPr>
              <w:autoSpaceDE w:val="0"/>
              <w:autoSpaceDN w:val="0"/>
              <w:adjustRightInd w:val="0"/>
              <w:ind w:right="11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2.Реализация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городского округа Красногорск Московской области.</w:t>
            </w:r>
          </w:p>
        </w:tc>
      </w:tr>
      <w:tr w:rsidR="00DF770E" w:rsidRPr="003224EB" w14:paraId="00AD29DB" w14:textId="77777777" w:rsidTr="009B5F78">
        <w:trPr>
          <w:trHeight w:val="43"/>
          <w:jc w:val="center"/>
        </w:trPr>
        <w:tc>
          <w:tcPr>
            <w:tcW w:w="3452" w:type="dxa"/>
            <w:vMerge/>
          </w:tcPr>
          <w:p w14:paraId="1042DC6B" w14:textId="77777777" w:rsidR="00DF770E" w:rsidRPr="003224EB" w:rsidRDefault="00DF770E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00EBE73" w14:textId="63098C16" w:rsidR="00DF770E" w:rsidRPr="003224EB" w:rsidRDefault="00DF770E" w:rsidP="00AE3EEB">
            <w:pPr>
              <w:autoSpaceDE w:val="0"/>
              <w:autoSpaceDN w:val="0"/>
              <w:adjustRightInd w:val="0"/>
              <w:ind w:right="11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3.Создание условий для реализации полномочий органов местного самоуправления</w:t>
            </w:r>
          </w:p>
        </w:tc>
      </w:tr>
      <w:tr w:rsidR="00DF770E" w:rsidRPr="003224EB" w14:paraId="0B06B7F1" w14:textId="77777777" w:rsidTr="009B5F78">
        <w:trPr>
          <w:trHeight w:val="43"/>
          <w:jc w:val="center"/>
        </w:trPr>
        <w:tc>
          <w:tcPr>
            <w:tcW w:w="3452" w:type="dxa"/>
            <w:vMerge/>
          </w:tcPr>
          <w:p w14:paraId="1232BEE8" w14:textId="77777777" w:rsidR="00DF770E" w:rsidRPr="003224EB" w:rsidRDefault="00DF770E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FD28A0C" w14:textId="5A09960E" w:rsidR="00DF770E" w:rsidRPr="003224EB" w:rsidRDefault="00DF770E" w:rsidP="00AE3EEB">
            <w:pPr>
              <w:autoSpaceDE w:val="0"/>
              <w:autoSpaceDN w:val="0"/>
              <w:adjustRightInd w:val="0"/>
              <w:ind w:right="11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4. 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AE3EEB" w:rsidRPr="003224EB" w14:paraId="3596DB28" w14:textId="0E96AD78" w:rsidTr="009B5F78">
        <w:trPr>
          <w:jc w:val="center"/>
        </w:trPr>
        <w:tc>
          <w:tcPr>
            <w:tcW w:w="3452" w:type="dxa"/>
          </w:tcPr>
          <w:p w14:paraId="5CD9DE67" w14:textId="77777777" w:rsidR="00AE3EEB" w:rsidRPr="003224EB" w:rsidRDefault="00AE3EEB" w:rsidP="00AE3EEB">
            <w:pPr>
              <w:rPr>
                <w:rFonts w:cs="Times New Roman"/>
                <w:sz w:val="24"/>
                <w:szCs w:val="24"/>
              </w:rPr>
            </w:pPr>
            <w:r w:rsidRPr="003224EB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A8738E0" w14:textId="74B40BA4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14:paraId="009D985C" w14:textId="49D7A5C0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8EAB0A1" w14:textId="7298D008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1E86D49A" w14:textId="0434B37F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45898D2A" w14:textId="6B8DAE61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AE3EEB" w:rsidRPr="003224EB" w14:paraId="6391E27C" w14:textId="48F9636B" w:rsidTr="009B5F78">
        <w:trPr>
          <w:jc w:val="center"/>
        </w:trPr>
        <w:tc>
          <w:tcPr>
            <w:tcW w:w="3452" w:type="dxa"/>
          </w:tcPr>
          <w:p w14:paraId="776264BF" w14:textId="77777777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14BFDDB7" w14:textId="30946F40" w:rsidR="00AE3EEB" w:rsidRPr="003224EB" w:rsidRDefault="00AE3EEB" w:rsidP="006A6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2 608,5</w:t>
            </w:r>
            <w:r w:rsidR="006A658B" w:rsidRPr="003224EB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1880" w:type="dxa"/>
          </w:tcPr>
          <w:p w14:paraId="1FA95F5E" w14:textId="0F676F76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3FBC613B" w14:textId="51E31EE1" w:rsidR="00AE3EEB" w:rsidRPr="003224EB" w:rsidRDefault="00AE3EEB" w:rsidP="006A6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2 608,5</w:t>
            </w:r>
            <w:r w:rsidR="006A658B" w:rsidRPr="003224EB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1880" w:type="dxa"/>
          </w:tcPr>
          <w:p w14:paraId="38EAE43C" w14:textId="0987C144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2642966F" w14:textId="0F161371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</w:tcPr>
          <w:p w14:paraId="2267CD93" w14:textId="606F44B1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E3EEB" w:rsidRPr="003224EB" w14:paraId="3F640C86" w14:textId="034641BE" w:rsidTr="009B5F78">
        <w:trPr>
          <w:gridAfter w:val="1"/>
          <w:wAfter w:w="6" w:type="dxa"/>
          <w:jc w:val="center"/>
        </w:trPr>
        <w:tc>
          <w:tcPr>
            <w:tcW w:w="3452" w:type="dxa"/>
          </w:tcPr>
          <w:p w14:paraId="6EAA97CB" w14:textId="77777777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218E4467" w14:textId="27548842" w:rsidR="00AE3EEB" w:rsidRPr="003224EB" w:rsidRDefault="00B55EDA" w:rsidP="006A6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34 792,5</w:t>
            </w:r>
            <w:r w:rsidR="006A658B"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1850</w:t>
            </w:r>
          </w:p>
        </w:tc>
        <w:tc>
          <w:tcPr>
            <w:tcW w:w="1880" w:type="dxa"/>
          </w:tcPr>
          <w:p w14:paraId="69E2EE6B" w14:textId="12755863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6 631</w:t>
            </w:r>
            <w:r w:rsidR="00AE3EEB" w:rsidRPr="003224E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41E17841" w14:textId="11F08F5F" w:rsidR="00AE3EEB" w:rsidRPr="003224EB" w:rsidRDefault="00B55EDA" w:rsidP="006A6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7 706,5</w:t>
            </w:r>
            <w:r w:rsidR="006A658B" w:rsidRPr="003224E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880" w:type="dxa"/>
          </w:tcPr>
          <w:p w14:paraId="01CF3959" w14:textId="3D43D225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8 123</w:t>
            </w:r>
            <w:r w:rsidR="00AE3EEB" w:rsidRPr="003224E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05D7B5BF" w14:textId="1B8EA946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6 166,00000</w:t>
            </w:r>
          </w:p>
        </w:tc>
        <w:tc>
          <w:tcPr>
            <w:tcW w:w="1879" w:type="dxa"/>
          </w:tcPr>
          <w:p w14:paraId="3954D87C" w14:textId="394E6520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6 166,00000</w:t>
            </w:r>
          </w:p>
        </w:tc>
      </w:tr>
      <w:tr w:rsidR="00AE3EEB" w:rsidRPr="003224EB" w14:paraId="4B04D125" w14:textId="0701EB50" w:rsidTr="009B5F78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D72E164" w14:textId="77777777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1F7EDD2D" w14:textId="77777777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DAE70" w14:textId="55364694" w:rsidR="00AE3EEB" w:rsidRPr="003224EB" w:rsidRDefault="00B55EDA" w:rsidP="006A6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1 431 305,25</w:t>
            </w:r>
            <w:r w:rsidR="006A658B"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880" w:type="dxa"/>
          </w:tcPr>
          <w:p w14:paraId="4F6299B7" w14:textId="77777777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FB4B" w14:textId="3ACC8FFA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275 078</w:t>
            </w:r>
            <w:r w:rsidR="00AE3EEB" w:rsidRPr="003224EB">
              <w:rPr>
                <w:rFonts w:ascii="Times New Roman" w:hAnsi="Times New Roman" w:cs="Times New Roman"/>
                <w:sz w:val="24"/>
                <w:szCs w:val="24"/>
              </w:rPr>
              <w:t>,30000</w:t>
            </w:r>
          </w:p>
        </w:tc>
        <w:tc>
          <w:tcPr>
            <w:tcW w:w="1880" w:type="dxa"/>
          </w:tcPr>
          <w:p w14:paraId="14AFF3D3" w14:textId="77777777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48C8" w14:textId="603AAA10" w:rsidR="00AE3EEB" w:rsidRPr="003224EB" w:rsidRDefault="00B55EDA" w:rsidP="006A6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275 493</w:t>
            </w:r>
            <w:r w:rsidR="00AE3EEB" w:rsidRPr="003224EB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  <w:r w:rsidR="006A658B" w:rsidRPr="003224E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80" w:type="dxa"/>
          </w:tcPr>
          <w:p w14:paraId="3D29A02C" w14:textId="77777777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0701" w14:textId="050B7A79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313 199</w:t>
            </w:r>
            <w:r w:rsidR="00AE3EEB" w:rsidRPr="003224EB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32741D95" w14:textId="77777777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4B65C" w14:textId="46D97F49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283 7</w:t>
            </w:r>
            <w:r w:rsidR="00AE3EEB" w:rsidRPr="003224EB">
              <w:rPr>
                <w:rFonts w:ascii="Times New Roman" w:hAnsi="Times New Roman" w:cs="Times New Roman"/>
                <w:sz w:val="24"/>
                <w:szCs w:val="24"/>
              </w:rPr>
              <w:t>67,00000</w:t>
            </w:r>
          </w:p>
        </w:tc>
        <w:tc>
          <w:tcPr>
            <w:tcW w:w="1879" w:type="dxa"/>
          </w:tcPr>
          <w:p w14:paraId="6778538B" w14:textId="77777777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1382" w14:textId="6EB2FA8F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283 7</w:t>
            </w:r>
            <w:r w:rsidR="00AE3EEB" w:rsidRPr="003224EB">
              <w:rPr>
                <w:rFonts w:ascii="Times New Roman" w:hAnsi="Times New Roman" w:cs="Times New Roman"/>
                <w:sz w:val="24"/>
                <w:szCs w:val="24"/>
              </w:rPr>
              <w:t>67,00000</w:t>
            </w:r>
          </w:p>
        </w:tc>
      </w:tr>
      <w:tr w:rsidR="00AE3EEB" w:rsidRPr="003224EB" w14:paraId="7E72E899" w14:textId="5DD24BF3" w:rsidTr="009B5F78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118B724E" w14:textId="2A281D49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2DACC4E6" w14:textId="42D61673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580A659F" w14:textId="5703AB79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21E97C33" w14:textId="47BD1C1E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154E7889" w14:textId="713D0326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67B88E81" w14:textId="699768B6" w:rsidR="00AE3EEB" w:rsidRPr="003224EB" w:rsidRDefault="00AE3EEB" w:rsidP="00A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AE3EEB" w:rsidRPr="003224EB" w14:paraId="2E379D2A" w14:textId="7240DA01" w:rsidTr="009B5F78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AE3EEB" w:rsidRPr="003224EB" w:rsidRDefault="00AE3EEB" w:rsidP="00AE3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5967228E" w14:textId="6684365F" w:rsidR="00AE3EEB" w:rsidRPr="003224EB" w:rsidRDefault="00B55EDA" w:rsidP="006A6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1 468 706,3</w:t>
            </w:r>
            <w:r w:rsidR="006A658B"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2585</w:t>
            </w:r>
          </w:p>
        </w:tc>
        <w:tc>
          <w:tcPr>
            <w:tcW w:w="1880" w:type="dxa"/>
          </w:tcPr>
          <w:p w14:paraId="64A589BC" w14:textId="0230B9A4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281 709,30000</w:t>
            </w:r>
          </w:p>
        </w:tc>
        <w:tc>
          <w:tcPr>
            <w:tcW w:w="1880" w:type="dxa"/>
          </w:tcPr>
          <w:p w14:paraId="3DA1DD92" w14:textId="07138813" w:rsidR="00AE3EEB" w:rsidRPr="003224EB" w:rsidRDefault="006A658B" w:rsidP="006A65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285809,</w:t>
            </w:r>
            <w:r w:rsidR="00B41DE9" w:rsidRPr="00322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2585</w:t>
            </w:r>
          </w:p>
        </w:tc>
        <w:tc>
          <w:tcPr>
            <w:tcW w:w="1880" w:type="dxa"/>
          </w:tcPr>
          <w:p w14:paraId="05BDEF94" w14:textId="6AD81B2A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321 322</w:t>
            </w:r>
            <w:r w:rsidR="00AE3EEB"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629CA375" w14:textId="39409BBF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289 933</w:t>
            </w:r>
            <w:r w:rsidR="00AE3EEB"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79" w:type="dxa"/>
          </w:tcPr>
          <w:p w14:paraId="3CF84C47" w14:textId="22521456" w:rsidR="00AE3EEB" w:rsidRPr="003224EB" w:rsidRDefault="00B55EDA" w:rsidP="00AE3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289 933</w:t>
            </w:r>
            <w:r w:rsidR="00AE3EEB" w:rsidRPr="003224EB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</w:tr>
    </w:tbl>
    <w:p w14:paraId="52CB1D16" w14:textId="77777777" w:rsidR="00F11FD7" w:rsidRPr="003224EB" w:rsidRDefault="00F11FD7">
      <w:pPr>
        <w:spacing w:after="200" w:line="276" w:lineRule="auto"/>
        <w:rPr>
          <w:rFonts w:cs="Times New Roman"/>
          <w:b/>
          <w:szCs w:val="28"/>
        </w:rPr>
      </w:pPr>
      <w:r w:rsidRPr="003224EB">
        <w:rPr>
          <w:rFonts w:cs="Times New Roman"/>
          <w:b/>
          <w:szCs w:val="28"/>
        </w:rPr>
        <w:br w:type="page"/>
      </w:r>
    </w:p>
    <w:p w14:paraId="71D52994" w14:textId="1945D7AD" w:rsidR="005252D5" w:rsidRPr="003224EB" w:rsidRDefault="00D568EA" w:rsidP="00C95841">
      <w:pPr>
        <w:suppressAutoHyphens/>
        <w:ind w:firstLine="993"/>
        <w:jc w:val="center"/>
        <w:rPr>
          <w:b/>
        </w:rPr>
      </w:pPr>
      <w:r w:rsidRPr="003224EB">
        <w:rPr>
          <w:rFonts w:cs="Times New Roman"/>
          <w:b/>
          <w:szCs w:val="28"/>
        </w:rPr>
        <w:lastRenderedPageBreak/>
        <w:t xml:space="preserve">2. </w:t>
      </w:r>
      <w:r w:rsidR="00EB0041" w:rsidRPr="003224EB">
        <w:rPr>
          <w:rFonts w:cs="Times New Roman"/>
          <w:b/>
          <w:szCs w:val="28"/>
        </w:rPr>
        <w:t xml:space="preserve">Краткая </w:t>
      </w:r>
      <w:r w:rsidR="008C19E9" w:rsidRPr="003224EB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3224EB">
        <w:rPr>
          <w:rFonts w:cs="Times New Roman"/>
          <w:b/>
          <w:szCs w:val="28"/>
        </w:rPr>
        <w:t>муниципальной программы</w:t>
      </w:r>
      <w:r w:rsidR="00F11FD7" w:rsidRPr="003224EB">
        <w:rPr>
          <w:rFonts w:cs="Times New Roman"/>
          <w:b/>
          <w:szCs w:val="28"/>
        </w:rPr>
        <w:t xml:space="preserve"> </w:t>
      </w:r>
      <w:r w:rsidR="00910DDA" w:rsidRPr="003224E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252D5" w:rsidRPr="003224EB">
        <w:rPr>
          <w:b/>
        </w:rPr>
        <w:t>«Цифр</w:t>
      </w:r>
      <w:r w:rsidR="00FE0E8C" w:rsidRPr="003224EB">
        <w:rPr>
          <w:b/>
        </w:rPr>
        <w:t>овое муниципальное образование», в том числе формировка основных проблем в указанной сфере, описание целей.</w:t>
      </w:r>
    </w:p>
    <w:p w14:paraId="0FCE356D" w14:textId="77777777" w:rsidR="006866BF" w:rsidRPr="003224EB" w:rsidRDefault="006866BF" w:rsidP="006866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2A1D22A1" w14:textId="74F7ACB3" w:rsidR="007826BB" w:rsidRPr="003224EB" w:rsidRDefault="007826BB" w:rsidP="007826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Однако регуляторная и нормативная среда </w:t>
      </w:r>
      <w:r w:rsidR="006866BF"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сферы реализации муниципальной программы </w:t>
      </w: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7DCCFA08" w14:textId="1E7B23C8" w:rsidR="007826BB" w:rsidRPr="003224EB" w:rsidRDefault="007826BB" w:rsidP="006866BF">
      <w:pPr>
        <w:tabs>
          <w:tab w:val="left" w:pos="993"/>
        </w:tabs>
        <w:suppressAutoHyphens/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6E0E7672" w14:textId="45CC0287" w:rsidR="006E0055" w:rsidRPr="003224EB" w:rsidRDefault="00E37460" w:rsidP="007826BB">
      <w:pPr>
        <w:widowControl w:val="0"/>
        <w:autoSpaceDE w:val="0"/>
        <w:autoSpaceDN w:val="0"/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Данные тенденции </w:t>
      </w:r>
      <w:r w:rsidR="006E0055" w:rsidRPr="003224EB">
        <w:rPr>
          <w:rFonts w:cs="Times New Roman"/>
          <w:sz w:val="24"/>
          <w:szCs w:val="24"/>
        </w:rPr>
        <w:t>обуславлива</w:t>
      </w:r>
      <w:r w:rsidRPr="003224EB">
        <w:rPr>
          <w:rFonts w:cs="Times New Roman"/>
          <w:sz w:val="24"/>
          <w:szCs w:val="24"/>
        </w:rPr>
        <w:t>ю</w:t>
      </w:r>
      <w:r w:rsidR="006E0055" w:rsidRPr="003224EB">
        <w:rPr>
          <w:rFonts w:cs="Times New Roman"/>
          <w:sz w:val="24"/>
          <w:szCs w:val="24"/>
        </w:rPr>
        <w:t xml:space="preserve">т необходимость </w:t>
      </w:r>
      <w:r w:rsidR="007826BB" w:rsidRPr="003224EB">
        <w:rPr>
          <w:rFonts w:cs="Times New Roman"/>
          <w:sz w:val="24"/>
          <w:szCs w:val="24"/>
        </w:rPr>
        <w:t xml:space="preserve">дальнейшего </w:t>
      </w:r>
      <w:r w:rsidR="006E0055" w:rsidRPr="003224EB">
        <w:rPr>
          <w:rFonts w:cs="Times New Roman"/>
          <w:sz w:val="24"/>
          <w:szCs w:val="24"/>
        </w:rPr>
        <w:t>развития информационной и технологической инфраструктуры</w:t>
      </w:r>
      <w:r w:rsidRPr="003224EB">
        <w:rPr>
          <w:rFonts w:cs="Times New Roman"/>
          <w:sz w:val="24"/>
          <w:szCs w:val="24"/>
        </w:rPr>
        <w:t>, повышение качества и доступности предоставления государственных и муниципальных услуг</w:t>
      </w:r>
      <w:r w:rsidR="006E0055" w:rsidRPr="003224EB">
        <w:rPr>
          <w:rFonts w:cs="Times New Roman"/>
          <w:sz w:val="24"/>
          <w:szCs w:val="24"/>
        </w:rPr>
        <w:t xml:space="preserve"> для </w:t>
      </w:r>
      <w:r w:rsidRPr="003224EB">
        <w:rPr>
          <w:rFonts w:cs="Times New Roman"/>
          <w:sz w:val="24"/>
          <w:szCs w:val="24"/>
        </w:rPr>
        <w:t>увеличения</w:t>
      </w:r>
      <w:r w:rsidR="006E0055" w:rsidRPr="003224EB">
        <w:rPr>
          <w:rFonts w:cs="Times New Roman"/>
          <w:sz w:val="24"/>
          <w:szCs w:val="24"/>
        </w:rPr>
        <w:t xml:space="preserve"> эффективности процессов управления и создания благоприятных условий жизни и</w:t>
      </w:r>
      <w:r w:rsidRPr="003224EB">
        <w:rPr>
          <w:rFonts w:cs="Times New Roman"/>
          <w:sz w:val="24"/>
          <w:szCs w:val="24"/>
        </w:rPr>
        <w:t xml:space="preserve"> ведения бизнеса в округе.</w:t>
      </w:r>
    </w:p>
    <w:p w14:paraId="0C9A2539" w14:textId="34FB36D7" w:rsidR="00C95841" w:rsidRPr="003224EB" w:rsidRDefault="00C95841" w:rsidP="00BC5BF9">
      <w:pPr>
        <w:tabs>
          <w:tab w:val="left" w:pos="993"/>
        </w:tabs>
        <w:suppressAutoHyphens/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Одним из ключевых направлений по созданию благоприятных условий для проживания и развития экономической деятельности на территории городского округа Красногорск</w:t>
      </w:r>
      <w:r w:rsidR="00BC5BF9" w:rsidRPr="003224EB">
        <w:rPr>
          <w:rFonts w:cs="Times New Roman"/>
          <w:sz w:val="24"/>
          <w:szCs w:val="24"/>
        </w:rPr>
        <w:t xml:space="preserve"> является достижение целей программы: с</w:t>
      </w:r>
      <w:r w:rsidR="00BC5BF9" w:rsidRPr="003224EB">
        <w:rPr>
          <w:sz w:val="24"/>
          <w:szCs w:val="24"/>
        </w:rPr>
        <w:t>нижение административных барьеров, повышение качества и доступности предоставления государственных и муниципальных услуг, в том числе</w:t>
      </w:r>
      <w:r w:rsidRPr="003224EB">
        <w:rPr>
          <w:rFonts w:cs="Times New Roman"/>
          <w:sz w:val="24"/>
          <w:szCs w:val="24"/>
        </w:rPr>
        <w:t xml:space="preserve"> на базе многофункциональных центров</w:t>
      </w:r>
      <w:r w:rsidR="00DF56EF" w:rsidRPr="003224EB">
        <w:rPr>
          <w:rFonts w:cs="Times New Roman"/>
          <w:sz w:val="24"/>
          <w:szCs w:val="24"/>
        </w:rPr>
        <w:t xml:space="preserve"> (далее – МФЦ)</w:t>
      </w:r>
      <w:r w:rsidR="000B058F" w:rsidRPr="003224EB">
        <w:rPr>
          <w:rFonts w:cs="Times New Roman"/>
          <w:sz w:val="24"/>
          <w:szCs w:val="24"/>
        </w:rPr>
        <w:t xml:space="preserve">, </w:t>
      </w:r>
      <w:r w:rsidR="000B058F" w:rsidRPr="003224EB">
        <w:rPr>
          <w:sz w:val="24"/>
          <w:szCs w:val="24"/>
        </w:rPr>
        <w:t>повышение эффективности муниципального управления, развитие информационного общества в городском округе Красногорск Московской области и создание достаточных условий институционального и инфраструктурного характера для развития цифровой экономики.</w:t>
      </w:r>
    </w:p>
    <w:p w14:paraId="2BD71F04" w14:textId="26E2A5F5" w:rsidR="00E37460" w:rsidRPr="003224EB" w:rsidRDefault="00E37460" w:rsidP="00E37460">
      <w:pPr>
        <w:ind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Приоритеты государственной политики </w:t>
      </w:r>
      <w:r w:rsidR="00C779CD" w:rsidRPr="003224EB">
        <w:rPr>
          <w:rFonts w:cs="Times New Roman"/>
          <w:sz w:val="24"/>
          <w:szCs w:val="24"/>
        </w:rPr>
        <w:t xml:space="preserve">Московской области </w:t>
      </w:r>
      <w:r w:rsidRPr="003224EB">
        <w:rPr>
          <w:rFonts w:cs="Times New Roman"/>
          <w:sz w:val="24"/>
          <w:szCs w:val="24"/>
        </w:rPr>
        <w:t>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66D02A50" w14:textId="4177F446" w:rsidR="00C95841" w:rsidRPr="003224EB" w:rsidRDefault="00C95841" w:rsidP="00C95841">
      <w:pPr>
        <w:tabs>
          <w:tab w:val="left" w:pos="993"/>
        </w:tabs>
        <w:suppressAutoHyphens/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К ведущим показателям, характеризующим качество жизни, относятся</w:t>
      </w:r>
      <w:r w:rsidR="0097660A" w:rsidRPr="003224EB">
        <w:rPr>
          <w:rFonts w:cs="Times New Roman"/>
          <w:sz w:val="24"/>
          <w:szCs w:val="24"/>
        </w:rPr>
        <w:t>:</w:t>
      </w:r>
      <w:r w:rsidRPr="003224EB">
        <w:rPr>
          <w:rFonts w:cs="Times New Roman"/>
          <w:sz w:val="24"/>
          <w:szCs w:val="24"/>
        </w:rPr>
        <w:t xml:space="preserve"> </w:t>
      </w:r>
      <w:r w:rsidR="0097660A" w:rsidRPr="003224EB">
        <w:rPr>
          <w:rFonts w:cs="Times New Roman"/>
          <w:sz w:val="24"/>
          <w:szCs w:val="24"/>
        </w:rPr>
        <w:t xml:space="preserve">качество муниципального управления, </w:t>
      </w:r>
      <w:r w:rsidRPr="003224EB">
        <w:rPr>
          <w:rFonts w:cs="Times New Roman"/>
          <w:sz w:val="24"/>
          <w:szCs w:val="24"/>
        </w:rPr>
        <w:t>качество и доступность государственных и муниципальных услуг, предоставляемых ка</w:t>
      </w:r>
      <w:r w:rsidR="0097660A" w:rsidRPr="003224EB">
        <w:rPr>
          <w:rFonts w:cs="Times New Roman"/>
          <w:sz w:val="24"/>
          <w:szCs w:val="24"/>
        </w:rPr>
        <w:t>к гражданам, так и организациям</w:t>
      </w:r>
      <w:r w:rsidR="006E0055" w:rsidRPr="003224EB">
        <w:rPr>
          <w:rFonts w:cs="Times New Roman"/>
          <w:sz w:val="24"/>
          <w:szCs w:val="24"/>
        </w:rPr>
        <w:t>,</w:t>
      </w:r>
      <w:r w:rsidRPr="003224EB">
        <w:rPr>
          <w:rFonts w:cs="Times New Roman"/>
          <w:sz w:val="24"/>
          <w:szCs w:val="24"/>
        </w:rPr>
        <w:t xml:space="preserve"> </w:t>
      </w:r>
      <w:r w:rsidR="0097660A" w:rsidRPr="003224EB">
        <w:rPr>
          <w:rFonts w:cs="Times New Roman"/>
          <w:sz w:val="24"/>
          <w:szCs w:val="24"/>
        </w:rPr>
        <w:t>эт</w:t>
      </w:r>
      <w:r w:rsidR="00BD271D" w:rsidRPr="003224EB">
        <w:rPr>
          <w:rFonts w:cs="Times New Roman"/>
          <w:sz w:val="24"/>
          <w:szCs w:val="24"/>
        </w:rPr>
        <w:t>и</w:t>
      </w:r>
      <w:r w:rsidR="0097660A" w:rsidRPr="003224EB">
        <w:rPr>
          <w:rFonts w:cs="Times New Roman"/>
          <w:sz w:val="24"/>
          <w:szCs w:val="24"/>
        </w:rPr>
        <w:t xml:space="preserve"> показател</w:t>
      </w:r>
      <w:r w:rsidR="00BD271D" w:rsidRPr="003224EB">
        <w:rPr>
          <w:rFonts w:cs="Times New Roman"/>
          <w:sz w:val="24"/>
          <w:szCs w:val="24"/>
        </w:rPr>
        <w:t>и</w:t>
      </w:r>
      <w:r w:rsidR="0097660A" w:rsidRPr="003224EB">
        <w:rPr>
          <w:rFonts w:cs="Times New Roman"/>
          <w:sz w:val="24"/>
          <w:szCs w:val="24"/>
        </w:rPr>
        <w:t xml:space="preserve"> </w:t>
      </w:r>
      <w:r w:rsidRPr="003224EB">
        <w:rPr>
          <w:rFonts w:cs="Times New Roman"/>
          <w:sz w:val="24"/>
          <w:szCs w:val="24"/>
        </w:rPr>
        <w:t>определя</w:t>
      </w:r>
      <w:r w:rsidR="00BD271D" w:rsidRPr="003224EB">
        <w:rPr>
          <w:rFonts w:cs="Times New Roman"/>
          <w:sz w:val="24"/>
          <w:szCs w:val="24"/>
        </w:rPr>
        <w:t>ю</w:t>
      </w:r>
      <w:r w:rsidRPr="003224EB">
        <w:rPr>
          <w:rFonts w:cs="Times New Roman"/>
          <w:sz w:val="24"/>
          <w:szCs w:val="24"/>
        </w:rPr>
        <w:t>т доверие населения к</w:t>
      </w:r>
      <w:r w:rsidR="0097660A" w:rsidRPr="003224EB">
        <w:rPr>
          <w:rFonts w:cs="Times New Roman"/>
          <w:sz w:val="24"/>
          <w:szCs w:val="24"/>
        </w:rPr>
        <w:t xml:space="preserve"> органам исполнительной власти.</w:t>
      </w:r>
    </w:p>
    <w:p w14:paraId="5AF42B2F" w14:textId="5B8B366C" w:rsidR="00C95841" w:rsidRPr="003224EB" w:rsidRDefault="00C95841" w:rsidP="00C95841">
      <w:pPr>
        <w:tabs>
          <w:tab w:val="left" w:pos="993"/>
        </w:tabs>
        <w:suppressAutoHyphens/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Недостатки муниципального управления являются одним из главных факторов, негативно влияющих на отношение граждан</w:t>
      </w:r>
      <w:r w:rsidR="00E37460" w:rsidRPr="003224EB">
        <w:rPr>
          <w:rFonts w:cs="Times New Roman"/>
          <w:sz w:val="24"/>
          <w:szCs w:val="24"/>
        </w:rPr>
        <w:t xml:space="preserve">, представителей бизнеса </w:t>
      </w:r>
      <w:r w:rsidR="00395713" w:rsidRPr="003224EB">
        <w:rPr>
          <w:rFonts w:cs="Times New Roman"/>
          <w:sz w:val="24"/>
          <w:szCs w:val="24"/>
        </w:rPr>
        <w:t>(</w:t>
      </w:r>
      <w:r w:rsidR="00E37460" w:rsidRPr="003224EB">
        <w:rPr>
          <w:rFonts w:cs="Times New Roman"/>
          <w:sz w:val="24"/>
          <w:szCs w:val="24"/>
        </w:rPr>
        <w:t>на предпринимательский климат</w:t>
      </w:r>
      <w:r w:rsidR="00395713" w:rsidRPr="003224EB">
        <w:rPr>
          <w:rFonts w:cs="Times New Roman"/>
          <w:sz w:val="24"/>
          <w:szCs w:val="24"/>
        </w:rPr>
        <w:t>)</w:t>
      </w:r>
      <w:r w:rsidR="00E37460" w:rsidRPr="003224EB">
        <w:rPr>
          <w:rFonts w:cs="Times New Roman"/>
          <w:sz w:val="24"/>
          <w:szCs w:val="24"/>
        </w:rPr>
        <w:t xml:space="preserve"> </w:t>
      </w:r>
      <w:r w:rsidRPr="003224EB">
        <w:rPr>
          <w:rFonts w:cs="Times New Roman"/>
          <w:sz w:val="24"/>
          <w:szCs w:val="24"/>
        </w:rPr>
        <w:t xml:space="preserve">к </w:t>
      </w:r>
      <w:r w:rsidR="00E37460" w:rsidRPr="003224EB">
        <w:rPr>
          <w:rFonts w:cs="Times New Roman"/>
          <w:sz w:val="24"/>
          <w:szCs w:val="24"/>
        </w:rPr>
        <w:t xml:space="preserve">органам </w:t>
      </w:r>
      <w:r w:rsidRPr="003224EB">
        <w:rPr>
          <w:rFonts w:cs="Times New Roman"/>
          <w:sz w:val="24"/>
          <w:szCs w:val="24"/>
        </w:rPr>
        <w:t>государственной власти</w:t>
      </w:r>
      <w:r w:rsidR="005C1DD7" w:rsidRPr="003224EB">
        <w:rPr>
          <w:rFonts w:cs="Times New Roman"/>
          <w:sz w:val="24"/>
          <w:szCs w:val="24"/>
        </w:rPr>
        <w:t xml:space="preserve"> (далее – ОГВ)</w:t>
      </w:r>
      <w:r w:rsidRPr="003224EB">
        <w:rPr>
          <w:rFonts w:cs="Times New Roman"/>
          <w:sz w:val="24"/>
          <w:szCs w:val="24"/>
        </w:rPr>
        <w:t>, местного самоуправления</w:t>
      </w:r>
      <w:r w:rsidR="005C1DD7" w:rsidRPr="003224EB">
        <w:rPr>
          <w:rFonts w:cs="Times New Roman"/>
          <w:sz w:val="24"/>
          <w:szCs w:val="24"/>
        </w:rPr>
        <w:t xml:space="preserve"> (далее ОМСУ)</w:t>
      </w:r>
      <w:r w:rsidRPr="003224EB">
        <w:rPr>
          <w:rFonts w:cs="Times New Roman"/>
          <w:sz w:val="24"/>
          <w:szCs w:val="24"/>
        </w:rPr>
        <w:t>, падение доверия граждан к государственным институтам и государственным (муниципальным) служащим.</w:t>
      </w:r>
    </w:p>
    <w:p w14:paraId="64298808" w14:textId="49C354DF" w:rsidR="00C95841" w:rsidRPr="003224EB" w:rsidRDefault="006E0055" w:rsidP="00C95841">
      <w:pPr>
        <w:tabs>
          <w:tab w:val="left" w:pos="993"/>
        </w:tabs>
        <w:suppressAutoHyphens/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Н</w:t>
      </w:r>
      <w:r w:rsidR="00C95841" w:rsidRPr="003224EB">
        <w:rPr>
          <w:rFonts w:cs="Times New Roman"/>
          <w:sz w:val="24"/>
          <w:szCs w:val="24"/>
        </w:rPr>
        <w:t>еэффективная система предоставления госуда</w:t>
      </w:r>
      <w:r w:rsidRPr="003224EB">
        <w:rPr>
          <w:rFonts w:cs="Times New Roman"/>
          <w:sz w:val="24"/>
          <w:szCs w:val="24"/>
        </w:rPr>
        <w:t>рственных (муниципальных) услуг</w:t>
      </w:r>
      <w:r w:rsidR="00C95841" w:rsidRPr="003224EB">
        <w:rPr>
          <w:rFonts w:cs="Times New Roman"/>
          <w:sz w:val="24"/>
          <w:szCs w:val="24"/>
        </w:rPr>
        <w:t xml:space="preserve"> характеризуется</w:t>
      </w:r>
      <w:r w:rsidRPr="003224EB">
        <w:rPr>
          <w:rFonts w:cs="Times New Roman"/>
          <w:sz w:val="24"/>
          <w:szCs w:val="24"/>
        </w:rPr>
        <w:t>,</w:t>
      </w:r>
      <w:r w:rsidR="00C95841" w:rsidRPr="003224EB">
        <w:rPr>
          <w:rFonts w:cs="Times New Roman"/>
          <w:sz w:val="24"/>
          <w:szCs w:val="24"/>
        </w:rPr>
        <w:t xml:space="preserve"> как территориально разобщённая, непрозрачная, затянутая по </w:t>
      </w:r>
      <w:r w:rsidRPr="003224EB">
        <w:rPr>
          <w:rFonts w:cs="Times New Roman"/>
          <w:sz w:val="24"/>
          <w:szCs w:val="24"/>
        </w:rPr>
        <w:t>срокам и сложная по процедурам.</w:t>
      </w:r>
    </w:p>
    <w:p w14:paraId="28549292" w14:textId="697872A3" w:rsidR="00C95841" w:rsidRPr="003224EB" w:rsidRDefault="00C95841" w:rsidP="00C95841">
      <w:pPr>
        <w:tabs>
          <w:tab w:val="left" w:pos="993"/>
        </w:tabs>
        <w:suppressAutoHyphens/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многозвенность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</w:t>
      </w:r>
      <w:r w:rsidR="006E0055" w:rsidRPr="003224EB">
        <w:rPr>
          <w:rFonts w:cs="Times New Roman"/>
          <w:sz w:val="24"/>
          <w:szCs w:val="24"/>
        </w:rPr>
        <w:t>ю предоставления сложных услуг.</w:t>
      </w:r>
    </w:p>
    <w:p w14:paraId="144D27A8" w14:textId="3B8CA095" w:rsidR="00ED3720" w:rsidRPr="003224EB" w:rsidRDefault="00680DD5" w:rsidP="00ED3720">
      <w:pPr>
        <w:autoSpaceDE w:val="0"/>
        <w:autoSpaceDN w:val="0"/>
        <w:adjustRightInd w:val="0"/>
        <w:ind w:left="112" w:right="111" w:firstLine="54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Решение задач </w:t>
      </w:r>
      <w:r w:rsidR="00DF7B91" w:rsidRPr="003224EB">
        <w:rPr>
          <w:rFonts w:cs="Times New Roman"/>
          <w:sz w:val="24"/>
          <w:szCs w:val="24"/>
        </w:rPr>
        <w:t>программы</w:t>
      </w:r>
      <w:r w:rsidR="00CB5BA7" w:rsidRPr="003224EB">
        <w:rPr>
          <w:rFonts w:cs="Times New Roman"/>
          <w:sz w:val="24"/>
          <w:szCs w:val="24"/>
        </w:rPr>
        <w:t xml:space="preserve"> </w:t>
      </w:r>
      <w:r w:rsidR="00A01162" w:rsidRPr="003224EB">
        <w:rPr>
          <w:rFonts w:cs="Times New Roman"/>
          <w:sz w:val="24"/>
          <w:szCs w:val="24"/>
        </w:rPr>
        <w:t>осуществляется посредством реализац</w:t>
      </w:r>
      <w:r w:rsidRPr="003224EB">
        <w:rPr>
          <w:rFonts w:cs="Times New Roman"/>
          <w:sz w:val="24"/>
          <w:szCs w:val="24"/>
        </w:rPr>
        <w:t>ии мероприятий п</w:t>
      </w:r>
      <w:r w:rsidR="00A01162" w:rsidRPr="003224EB">
        <w:rPr>
          <w:rFonts w:cs="Times New Roman"/>
          <w:sz w:val="24"/>
          <w:szCs w:val="24"/>
        </w:rPr>
        <w:t xml:space="preserve">одпрограмм. </w:t>
      </w:r>
    </w:p>
    <w:p w14:paraId="62612CA7" w14:textId="5160947D" w:rsidR="00DF7B91" w:rsidRPr="003224EB" w:rsidRDefault="00ED3720" w:rsidP="00DF7B91">
      <w:pPr>
        <w:autoSpaceDE w:val="0"/>
        <w:autoSpaceDN w:val="0"/>
        <w:adjustRightInd w:val="0"/>
        <w:ind w:left="112" w:right="111" w:firstLine="54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lastRenderedPageBreak/>
        <w:t xml:space="preserve">Они направлены на повышение качества и доступности государственных и муниципальных услуг путем совершенствования нормативных правовых актов городского округа Красногорск Московской области, развития системы предоставления государственных и муниципальных услуг по принципу «одного окна», в том числе </w:t>
      </w:r>
      <w:r w:rsidR="00B33533" w:rsidRPr="003224EB">
        <w:rPr>
          <w:rFonts w:cs="Times New Roman"/>
          <w:sz w:val="24"/>
          <w:szCs w:val="24"/>
        </w:rPr>
        <w:t>посредством</w:t>
      </w:r>
      <w:r w:rsidRPr="003224EB">
        <w:rPr>
          <w:rFonts w:cs="Times New Roman"/>
          <w:sz w:val="24"/>
          <w:szCs w:val="24"/>
        </w:rPr>
        <w:t xml:space="preserve"> </w:t>
      </w:r>
      <w:r w:rsidR="00B33533" w:rsidRPr="003224EB">
        <w:rPr>
          <w:rFonts w:cs="Times New Roman"/>
          <w:sz w:val="24"/>
          <w:szCs w:val="24"/>
        </w:rPr>
        <w:t>многофункциональных центров предоставления государственных и муниципальных услуг городского округа Красногорск</w:t>
      </w:r>
      <w:r w:rsidR="00DF7B91" w:rsidRPr="003224EB">
        <w:rPr>
          <w:rFonts w:cs="Times New Roman"/>
          <w:sz w:val="24"/>
          <w:szCs w:val="24"/>
        </w:rPr>
        <w:t>, рост доступности и качества предоставляемых образовательных услуг на территории округа, создание инфраструктуры экосистемы цифровой экономики во всех сферах социально-экономической деятельности.</w:t>
      </w:r>
    </w:p>
    <w:p w14:paraId="7C1FB600" w14:textId="687D2657" w:rsidR="00A01162" w:rsidRPr="003224EB" w:rsidRDefault="00A01162" w:rsidP="00A01162">
      <w:pPr>
        <w:ind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</w:t>
      </w:r>
      <w:r w:rsidR="00271A55" w:rsidRPr="003224EB">
        <w:rPr>
          <w:rFonts w:cs="Times New Roman"/>
          <w:sz w:val="24"/>
          <w:szCs w:val="24"/>
        </w:rPr>
        <w:t>исполнения</w:t>
      </w:r>
      <w:r w:rsidRPr="003224EB">
        <w:rPr>
          <w:rFonts w:cs="Times New Roman"/>
          <w:sz w:val="24"/>
          <w:szCs w:val="24"/>
        </w:rPr>
        <w:t xml:space="preserve">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679607B9" w14:textId="72B3E708" w:rsidR="00A01162" w:rsidRPr="003224EB" w:rsidRDefault="00A01162" w:rsidP="00A01162">
      <w:pPr>
        <w:ind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Работа </w:t>
      </w:r>
      <w:r w:rsidR="00ED3720" w:rsidRPr="003224EB">
        <w:rPr>
          <w:rFonts w:cs="Times New Roman"/>
          <w:sz w:val="24"/>
          <w:szCs w:val="24"/>
        </w:rPr>
        <w:t>осуществляется</w:t>
      </w:r>
      <w:r w:rsidRPr="003224EB">
        <w:rPr>
          <w:rFonts w:cs="Times New Roman"/>
          <w:sz w:val="24"/>
          <w:szCs w:val="24"/>
        </w:rPr>
        <w:t xml:space="preserve"> по следующим направлениям:</w:t>
      </w:r>
    </w:p>
    <w:p w14:paraId="01B32970" w14:textId="2BD64854" w:rsidR="00A01162" w:rsidRPr="003224EB" w:rsidRDefault="00A01162" w:rsidP="00A01162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44B28AD0" w14:textId="4B99474C" w:rsidR="00D90879" w:rsidRPr="003224EB" w:rsidRDefault="00D90879" w:rsidP="00D90879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 муниципальных услуг</w:t>
      </w:r>
      <w:r w:rsidR="00DF56EF" w:rsidRPr="003224EB">
        <w:rPr>
          <w:rFonts w:ascii="Times New Roman" w:eastAsiaTheme="minorHAnsi" w:hAnsi="Times New Roman"/>
          <w:sz w:val="24"/>
          <w:szCs w:val="24"/>
        </w:rPr>
        <w:t>;</w:t>
      </w:r>
    </w:p>
    <w:p w14:paraId="52511483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развитие и обеспечение функционирования базовой информационно-технологической инфраструктуры городского округа Красногорск Московской области;</w:t>
      </w:r>
    </w:p>
    <w:p w14:paraId="0B8CC0A2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- создание, развитие и обеспечение функционирования единой информационно-технологической и телекоммуникационной инфраструктуры (далее – ИКТ) ОМСУ;</w:t>
      </w:r>
    </w:p>
    <w:p w14:paraId="31C6AE91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- обеспечение защиты информационно-технологической и телекоммуникационной инфраструктуры и информации в информационных системах (далее – ИС), используемых ОМСУ муниципального образования Московской области;</w:t>
      </w:r>
    </w:p>
    <w:p w14:paraId="2E23AE7E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-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области;</w:t>
      </w:r>
    </w:p>
    <w:p w14:paraId="29E9EBFF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- внедрение информационных технологий для повышения качества и доступности образовательных услуг населению городского округа Красногорск Московской области;</w:t>
      </w:r>
    </w:p>
    <w:p w14:paraId="0E0F4F69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- развитие телекоммуникационной инфраструктуры в области подвижной радиотелефонной связи на территории городского округа Красногорск Московской области;</w:t>
      </w:r>
    </w:p>
    <w:p w14:paraId="7C662457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- развитие сети волоконно-оптических линий связи для обеспечения возможности жителей городского округа пользоваться услугами проводного и мобильного доступа в информационно-телекоммуникационную сеть Интернет не менее чем 2 оператора связи;</w:t>
      </w:r>
    </w:p>
    <w:p w14:paraId="758D1C75" w14:textId="77777777" w:rsidR="00DF56EF" w:rsidRPr="003224EB" w:rsidRDefault="00DF56EF" w:rsidP="00DF56EF">
      <w:pPr>
        <w:pStyle w:val="af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3224EB">
        <w:rPr>
          <w:rFonts w:ascii="Times New Roman" w:eastAsiaTheme="minorHAnsi" w:hAnsi="Times New Roman"/>
          <w:sz w:val="24"/>
          <w:szCs w:val="24"/>
        </w:rPr>
        <w:t>- обеспечение муниципальных учреждений культуры доступом в информационно-телекоммуникационную сеть Интернет.</w:t>
      </w:r>
    </w:p>
    <w:p w14:paraId="6F1902E0" w14:textId="75DAC8AC" w:rsidR="00A01162" w:rsidRPr="003224EB" w:rsidRDefault="00A01162" w:rsidP="00A01162">
      <w:pPr>
        <w:ind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</w:t>
      </w:r>
      <w:r w:rsidR="00CB5BA7" w:rsidRPr="003224EB">
        <w:rPr>
          <w:rFonts w:cs="Times New Roman"/>
          <w:sz w:val="24"/>
          <w:szCs w:val="24"/>
        </w:rPr>
        <w:t>рственных и муниципальных услуг, достичь требований по</w:t>
      </w:r>
      <w:r w:rsidR="00ED3720" w:rsidRPr="003224EB">
        <w:rPr>
          <w:rFonts w:cs="Times New Roman"/>
          <w:sz w:val="24"/>
          <w:szCs w:val="24"/>
        </w:rPr>
        <w:t xml:space="preserve"> комфортности и доступности МФЦ</w:t>
      </w:r>
      <w:r w:rsidR="00EE49C6" w:rsidRPr="003224EB">
        <w:rPr>
          <w:rFonts w:cs="Times New Roman"/>
          <w:sz w:val="24"/>
          <w:szCs w:val="24"/>
        </w:rPr>
        <w:t>, обеспечить полный доступ к получению государственных и муниципальных услуг по принципу «одного окна».</w:t>
      </w:r>
    </w:p>
    <w:p w14:paraId="0F1B7E0D" w14:textId="5E34ED4D" w:rsidR="00C95841" w:rsidRPr="003224EB" w:rsidRDefault="00C95841" w:rsidP="00C95841">
      <w:pPr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В результате реализации </w:t>
      </w:r>
      <w:r w:rsidR="00DF7B91" w:rsidRPr="003224EB">
        <w:rPr>
          <w:rFonts w:cs="Times New Roman"/>
          <w:sz w:val="24"/>
          <w:szCs w:val="24"/>
        </w:rPr>
        <w:t>мероприятий</w:t>
      </w:r>
      <w:r w:rsidRPr="003224EB">
        <w:rPr>
          <w:rFonts w:cs="Times New Roman"/>
          <w:sz w:val="24"/>
          <w:szCs w:val="24"/>
        </w:rPr>
        <w:t xml:space="preserve"> достигаются </w:t>
      </w:r>
      <w:r w:rsidR="00472E16" w:rsidRPr="003224EB">
        <w:rPr>
          <w:rFonts w:cs="Times New Roman"/>
          <w:sz w:val="24"/>
          <w:szCs w:val="24"/>
        </w:rPr>
        <w:t>следующие</w:t>
      </w:r>
      <w:r w:rsidRPr="003224EB">
        <w:rPr>
          <w:rFonts w:cs="Times New Roman"/>
          <w:sz w:val="24"/>
          <w:szCs w:val="24"/>
        </w:rPr>
        <w:t xml:space="preserve"> результаты:</w:t>
      </w:r>
    </w:p>
    <w:p w14:paraId="2CBF6BAD" w14:textId="37592AF5" w:rsidR="00C95841" w:rsidRPr="003224EB" w:rsidRDefault="00C95841" w:rsidP="00C95841">
      <w:pPr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совершенств</w:t>
      </w:r>
      <w:r w:rsidR="00472E16" w:rsidRPr="003224EB">
        <w:rPr>
          <w:rFonts w:cs="Times New Roman"/>
          <w:sz w:val="24"/>
          <w:szCs w:val="24"/>
        </w:rPr>
        <w:t>уется</w:t>
      </w:r>
      <w:r w:rsidRPr="003224EB">
        <w:rPr>
          <w:rFonts w:cs="Times New Roman"/>
          <w:sz w:val="24"/>
          <w:szCs w:val="24"/>
        </w:rPr>
        <w:t xml:space="preserve"> системы управления муниципального образования Московской области;</w:t>
      </w:r>
    </w:p>
    <w:p w14:paraId="4692931B" w14:textId="16A7FE30" w:rsidR="00C95841" w:rsidRPr="003224EB" w:rsidRDefault="00C95841" w:rsidP="00C95841">
      <w:pPr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сниж</w:t>
      </w:r>
      <w:r w:rsidR="00DF7B91" w:rsidRPr="003224EB">
        <w:rPr>
          <w:rFonts w:cs="Times New Roman"/>
          <w:sz w:val="24"/>
          <w:szCs w:val="24"/>
        </w:rPr>
        <w:t>аются административные</w:t>
      </w:r>
      <w:r w:rsidRPr="003224EB">
        <w:rPr>
          <w:rFonts w:cs="Times New Roman"/>
          <w:sz w:val="24"/>
          <w:szCs w:val="24"/>
        </w:rPr>
        <w:t xml:space="preserve"> барьер</w:t>
      </w:r>
      <w:r w:rsidR="00DF7B91" w:rsidRPr="003224EB">
        <w:rPr>
          <w:rFonts w:cs="Times New Roman"/>
          <w:sz w:val="24"/>
          <w:szCs w:val="24"/>
        </w:rPr>
        <w:t>ы</w:t>
      </w:r>
      <w:r w:rsidRPr="003224EB">
        <w:rPr>
          <w:rFonts w:cs="Times New Roman"/>
          <w:sz w:val="24"/>
          <w:szCs w:val="24"/>
        </w:rPr>
        <w:t>, повыш</w:t>
      </w:r>
      <w:r w:rsidR="00DF7B91" w:rsidRPr="003224EB">
        <w:rPr>
          <w:rFonts w:cs="Times New Roman"/>
          <w:sz w:val="24"/>
          <w:szCs w:val="24"/>
        </w:rPr>
        <w:t>ается качество</w:t>
      </w:r>
      <w:r w:rsidRPr="003224EB">
        <w:rPr>
          <w:rFonts w:cs="Times New Roman"/>
          <w:sz w:val="24"/>
          <w:szCs w:val="24"/>
        </w:rPr>
        <w:t xml:space="preserve"> и доступност</w:t>
      </w:r>
      <w:r w:rsidR="00DF7B91" w:rsidRPr="003224EB">
        <w:rPr>
          <w:rFonts w:cs="Times New Roman"/>
          <w:sz w:val="24"/>
          <w:szCs w:val="24"/>
        </w:rPr>
        <w:t>ь</w:t>
      </w:r>
      <w:r w:rsidRPr="003224EB">
        <w:rPr>
          <w:rFonts w:cs="Times New Roman"/>
          <w:sz w:val="24"/>
          <w:szCs w:val="24"/>
        </w:rPr>
        <w:t xml:space="preserve"> предоставления государственных и муниципальных услуг в муниципальном образовании Московской области;</w:t>
      </w:r>
    </w:p>
    <w:p w14:paraId="002242B0" w14:textId="49946B60" w:rsidR="00C95841" w:rsidRPr="003224EB" w:rsidRDefault="00C95841" w:rsidP="00C95841">
      <w:pPr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внедр</w:t>
      </w:r>
      <w:r w:rsidR="00DF7B91" w:rsidRPr="003224EB">
        <w:rPr>
          <w:rFonts w:cs="Times New Roman"/>
          <w:sz w:val="24"/>
          <w:szCs w:val="24"/>
        </w:rPr>
        <w:t>яются</w:t>
      </w:r>
      <w:r w:rsidRPr="003224EB">
        <w:rPr>
          <w:rFonts w:cs="Times New Roman"/>
          <w:sz w:val="24"/>
          <w:szCs w:val="24"/>
        </w:rPr>
        <w:t xml:space="preserve"> в деятельность ОМСУ муниципального образования Московской области технологи</w:t>
      </w:r>
      <w:r w:rsidR="00DF7B91" w:rsidRPr="003224EB">
        <w:rPr>
          <w:rFonts w:cs="Times New Roman"/>
          <w:sz w:val="24"/>
          <w:szCs w:val="24"/>
        </w:rPr>
        <w:t>и</w:t>
      </w:r>
      <w:r w:rsidRPr="003224EB">
        <w:rPr>
          <w:rFonts w:cs="Times New Roman"/>
          <w:sz w:val="24"/>
          <w:szCs w:val="24"/>
        </w:rPr>
        <w:t xml:space="preserve"> цифровой экономики и современны</w:t>
      </w:r>
      <w:r w:rsidR="00DF7B91" w:rsidRPr="003224EB">
        <w:rPr>
          <w:rFonts w:cs="Times New Roman"/>
          <w:sz w:val="24"/>
          <w:szCs w:val="24"/>
        </w:rPr>
        <w:t>е</w:t>
      </w:r>
      <w:r w:rsidRPr="003224EB">
        <w:rPr>
          <w:rFonts w:cs="Times New Roman"/>
          <w:sz w:val="24"/>
          <w:szCs w:val="24"/>
        </w:rPr>
        <w:t xml:space="preserve"> метод</w:t>
      </w:r>
      <w:r w:rsidR="00DF7B91" w:rsidRPr="003224EB">
        <w:rPr>
          <w:rFonts w:cs="Times New Roman"/>
          <w:sz w:val="24"/>
          <w:szCs w:val="24"/>
        </w:rPr>
        <w:t>ы</w:t>
      </w:r>
      <w:r w:rsidRPr="003224EB">
        <w:rPr>
          <w:rFonts w:cs="Times New Roman"/>
          <w:sz w:val="24"/>
          <w:szCs w:val="24"/>
        </w:rPr>
        <w:t xml:space="preserve"> управления;</w:t>
      </w:r>
    </w:p>
    <w:p w14:paraId="3D64FF2D" w14:textId="66A8BE29" w:rsidR="00C95841" w:rsidRPr="003224EB" w:rsidRDefault="00DF7B91" w:rsidP="00C95841">
      <w:pPr>
        <w:ind w:right="11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lastRenderedPageBreak/>
        <w:t>внедряются</w:t>
      </w:r>
      <w:r w:rsidR="00C95841" w:rsidRPr="003224EB">
        <w:rPr>
          <w:rFonts w:cs="Times New Roman"/>
          <w:sz w:val="24"/>
          <w:szCs w:val="24"/>
        </w:rPr>
        <w:t xml:space="preserve"> и использ</w:t>
      </w:r>
      <w:r w:rsidRPr="003224EB">
        <w:rPr>
          <w:rFonts w:cs="Times New Roman"/>
          <w:sz w:val="24"/>
          <w:szCs w:val="24"/>
        </w:rPr>
        <w:t>уются</w:t>
      </w:r>
      <w:r w:rsidR="00C95841" w:rsidRPr="003224EB">
        <w:rPr>
          <w:rFonts w:cs="Times New Roman"/>
          <w:sz w:val="24"/>
          <w:szCs w:val="24"/>
        </w:rPr>
        <w:t xml:space="preserve"> информационны</w:t>
      </w:r>
      <w:r w:rsidRPr="003224EB">
        <w:rPr>
          <w:rFonts w:cs="Times New Roman"/>
          <w:sz w:val="24"/>
          <w:szCs w:val="24"/>
        </w:rPr>
        <w:t>е</w:t>
      </w:r>
      <w:r w:rsidR="00C95841" w:rsidRPr="003224EB">
        <w:rPr>
          <w:rFonts w:cs="Times New Roman"/>
          <w:sz w:val="24"/>
          <w:szCs w:val="24"/>
        </w:rPr>
        <w:t xml:space="preserve"> систем</w:t>
      </w:r>
      <w:r w:rsidRPr="003224EB">
        <w:rPr>
          <w:rFonts w:cs="Times New Roman"/>
          <w:sz w:val="24"/>
          <w:szCs w:val="24"/>
        </w:rPr>
        <w:t>ы</w:t>
      </w:r>
      <w:r w:rsidR="00C95841" w:rsidRPr="003224EB">
        <w:rPr>
          <w:rFonts w:cs="Times New Roman"/>
          <w:sz w:val="24"/>
          <w:szCs w:val="24"/>
        </w:rPr>
        <w:t xml:space="preserve"> и информационны</w:t>
      </w:r>
      <w:r w:rsidRPr="003224EB">
        <w:rPr>
          <w:rFonts w:cs="Times New Roman"/>
          <w:sz w:val="24"/>
          <w:szCs w:val="24"/>
        </w:rPr>
        <w:t>е</w:t>
      </w:r>
      <w:r w:rsidR="00C95841" w:rsidRPr="003224EB">
        <w:rPr>
          <w:rFonts w:cs="Times New Roman"/>
          <w:sz w:val="24"/>
          <w:szCs w:val="24"/>
        </w:rPr>
        <w:t xml:space="preserve"> ресурс</w:t>
      </w:r>
      <w:r w:rsidRPr="003224EB">
        <w:rPr>
          <w:rFonts w:cs="Times New Roman"/>
          <w:sz w:val="24"/>
          <w:szCs w:val="24"/>
        </w:rPr>
        <w:t>ы</w:t>
      </w:r>
      <w:r w:rsidR="00C95841" w:rsidRPr="003224EB">
        <w:rPr>
          <w:rFonts w:cs="Times New Roman"/>
          <w:sz w:val="24"/>
          <w:szCs w:val="24"/>
        </w:rPr>
        <w:t xml:space="preserve"> Московской области, обеспечивающи</w:t>
      </w:r>
      <w:r w:rsidR="00CF4A5D" w:rsidRPr="003224EB">
        <w:rPr>
          <w:rFonts w:cs="Times New Roman"/>
          <w:sz w:val="24"/>
          <w:szCs w:val="24"/>
        </w:rPr>
        <w:t>е</w:t>
      </w:r>
      <w:r w:rsidR="00C95841" w:rsidRPr="003224EB">
        <w:rPr>
          <w:rFonts w:cs="Times New Roman"/>
          <w:sz w:val="24"/>
          <w:szCs w:val="24"/>
        </w:rPr>
        <w:t xml:space="preserve"> эффективное взаимодействие ОМСУ муниципального образования Московской области с </w:t>
      </w:r>
      <w:r w:rsidR="00B33533" w:rsidRPr="003224EB">
        <w:rPr>
          <w:rFonts w:cs="Times New Roman"/>
          <w:sz w:val="24"/>
          <w:szCs w:val="24"/>
        </w:rPr>
        <w:t>центральными исполнительными органами государственной власти</w:t>
      </w:r>
      <w:r w:rsidR="00C95841" w:rsidRPr="003224EB">
        <w:rPr>
          <w:rFonts w:cs="Times New Roman"/>
          <w:sz w:val="24"/>
          <w:szCs w:val="24"/>
        </w:rPr>
        <w:t xml:space="preserve"> Московской области</w:t>
      </w:r>
      <w:r w:rsidR="00B33533" w:rsidRPr="003224EB">
        <w:rPr>
          <w:rFonts w:cs="Times New Roman"/>
          <w:sz w:val="24"/>
          <w:szCs w:val="24"/>
        </w:rPr>
        <w:t xml:space="preserve"> (далее ЦИОГВ)</w:t>
      </w:r>
      <w:r w:rsidR="00C95841" w:rsidRPr="003224EB">
        <w:rPr>
          <w:rFonts w:cs="Times New Roman"/>
          <w:sz w:val="24"/>
          <w:szCs w:val="24"/>
        </w:rPr>
        <w:t>, ОГВ Московской области, населением и организациями.</w:t>
      </w:r>
    </w:p>
    <w:p w14:paraId="7536DF81" w14:textId="0B8F6EB6" w:rsidR="00A01162" w:rsidRPr="003224EB" w:rsidRDefault="00A01162" w:rsidP="00D22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ab/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Разрешаются п</w:t>
      </w:r>
      <w:r w:rsidRPr="003224EB">
        <w:rPr>
          <w:rFonts w:eastAsia="Times New Roman" w:cs="Times New Roman"/>
          <w:sz w:val="24"/>
          <w:szCs w:val="24"/>
          <w:lang w:eastAsia="ru-RU"/>
        </w:rPr>
        <w:t>роблем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н</w:t>
      </w:r>
      <w:r w:rsidRPr="003224EB">
        <w:rPr>
          <w:rFonts w:eastAsia="Times New Roman" w:cs="Times New Roman"/>
          <w:sz w:val="24"/>
          <w:szCs w:val="24"/>
          <w:lang w:eastAsia="ru-RU"/>
        </w:rPr>
        <w:t>ы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 xml:space="preserve">е вопросы, оказывающие влияние на 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социально-экономическо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е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развити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е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городского округа Красногорск Московской области:</w:t>
      </w:r>
    </w:p>
    <w:p w14:paraId="55294602" w14:textId="58A1CE9D" w:rsidR="00A01162" w:rsidRPr="003224EB" w:rsidRDefault="00A01162" w:rsidP="00A011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-созда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ется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а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интерактивной информационно-справочной поддержки населения по вопросам оказания государственных, муниципальных и других услуг;</w:t>
      </w:r>
    </w:p>
    <w:p w14:paraId="2B6F952B" w14:textId="32594BAC" w:rsidR="00A01162" w:rsidRPr="003224EB" w:rsidRDefault="00A01162" w:rsidP="00A011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- для дальнейшего развития информ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ированности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населения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, осуществляется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поддержание в актуальном состоянии официального информационного сайта городского округа Красногорск Московской области, его модернизация для предоставления информации о деятельности органов государственной власти и органов местного самоуправления и обеспечения доступа к муниципальным ресурсам;</w:t>
      </w:r>
    </w:p>
    <w:p w14:paraId="72BA4F4F" w14:textId="46654072" w:rsidR="00A01162" w:rsidRPr="003224EB" w:rsidRDefault="00A01162" w:rsidP="00A011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-в рамках полноценного информационного взаимодействия в городском округе Красногорск Московской области развива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е</w:t>
      </w:r>
      <w:r w:rsidRPr="003224EB">
        <w:rPr>
          <w:rFonts w:eastAsia="Times New Roman" w:cs="Times New Roman"/>
          <w:sz w:val="24"/>
          <w:szCs w:val="24"/>
          <w:lang w:eastAsia="ru-RU"/>
        </w:rPr>
        <w:t>т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ся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а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межведомственного электронного взаимодействия, основной целью, которой является технологическое обеспечение информационного взаимодействия при предоставлении государственных и муниципальных услуг в электронной форме;</w:t>
      </w:r>
    </w:p>
    <w:p w14:paraId="70818ED8" w14:textId="75068C30" w:rsidR="00A01162" w:rsidRPr="003224EB" w:rsidRDefault="00A01162" w:rsidP="00A011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- обеспеч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ивается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информационн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ая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безопасность систем в соответствии с требованиями нормативно правовых актов, Указов президента РФ, Федеральных законов о мерах по обеспечению информационной безопасности, 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 xml:space="preserve">при которой 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создаваемые информационные системы должны быть аттестованы и обеспечива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ю</w:t>
      </w:r>
      <w:r w:rsidRPr="003224EB">
        <w:rPr>
          <w:rFonts w:eastAsia="Times New Roman" w:cs="Times New Roman"/>
          <w:sz w:val="24"/>
          <w:szCs w:val="24"/>
          <w:lang w:eastAsia="ru-RU"/>
        </w:rPr>
        <w:t>т безопасность конфиденциальной информации, в том числе персональных данных населения, находящихся в информационных системах городского округа Красногорск;</w:t>
      </w:r>
    </w:p>
    <w:p w14:paraId="3551EC21" w14:textId="0D7C7238" w:rsidR="00A01162" w:rsidRPr="003224EB" w:rsidRDefault="00A01162" w:rsidP="00A011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- устран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яю</w:t>
      </w:r>
      <w:r w:rsidRPr="003224EB">
        <w:rPr>
          <w:rFonts w:eastAsia="Times New Roman" w:cs="Times New Roman"/>
          <w:sz w:val="24"/>
          <w:szCs w:val="24"/>
          <w:lang w:eastAsia="ru-RU"/>
        </w:rPr>
        <w:t>т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ся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существующие диспропорции в оснащении образовательных учреждений современным компьютерным и мультимедийным оборудованием;</w:t>
      </w:r>
    </w:p>
    <w:p w14:paraId="22DC8AFA" w14:textId="50F2AA27" w:rsidR="00A01162" w:rsidRPr="003224EB" w:rsidRDefault="00A01162" w:rsidP="00A011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 xml:space="preserve">- несмотря на значительный рост информационной грамотности муниципальных служащих, в связи с широкомасштабным внедрением ИКТ в деятельность органов местного самоуправления городского округа Красногорск Московской области, </w:t>
      </w:r>
      <w:r w:rsidR="00DF56EF" w:rsidRPr="003224EB">
        <w:rPr>
          <w:rFonts w:eastAsia="Times New Roman" w:cs="Times New Roman"/>
          <w:sz w:val="24"/>
          <w:szCs w:val="24"/>
          <w:lang w:eastAsia="ru-RU"/>
        </w:rPr>
        <w:t>осуществляется</w:t>
      </w:r>
      <w:r w:rsidRPr="003224EB">
        <w:rPr>
          <w:rFonts w:eastAsia="Times New Roman" w:cs="Times New Roman"/>
          <w:sz w:val="24"/>
          <w:szCs w:val="24"/>
          <w:lang w:eastAsia="ru-RU"/>
        </w:rPr>
        <w:t xml:space="preserve"> непрерывное совершенствование навыков и повышения уровня образованности муниципальных служащих по работе с ИКТ.</w:t>
      </w:r>
    </w:p>
    <w:p w14:paraId="759CD03A" w14:textId="6128D5AE" w:rsidR="00D22BD4" w:rsidRPr="003224EB" w:rsidRDefault="00D22BD4" w:rsidP="00D22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cs="Times New Roman"/>
          <w:sz w:val="26"/>
          <w:szCs w:val="26"/>
        </w:rPr>
        <w:t xml:space="preserve">                     </w:t>
      </w:r>
      <w:r w:rsidRPr="003224EB">
        <w:rPr>
          <w:rFonts w:eastAsia="Times New Roman" w:cs="Times New Roman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14:paraId="46566144" w14:textId="77777777" w:rsidR="00D22BD4" w:rsidRPr="003224EB" w:rsidRDefault="00D22BD4" w:rsidP="00D22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7ADE3C3A" w14:textId="77777777" w:rsidR="00D22BD4" w:rsidRPr="003224EB" w:rsidRDefault="00D22BD4" w:rsidP="00D22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3AB97315" w14:textId="77777777" w:rsidR="00D22BD4" w:rsidRPr="003224EB" w:rsidRDefault="00D22BD4" w:rsidP="00D22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 xml:space="preserve">Основными мероприятиями Подпрограммы являются: </w:t>
      </w:r>
    </w:p>
    <w:p w14:paraId="7780C9C3" w14:textId="77777777" w:rsidR="00D22BD4" w:rsidRPr="003224EB" w:rsidRDefault="00D22BD4" w:rsidP="00D22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14:paraId="22C93594" w14:textId="77777777" w:rsidR="00D22BD4" w:rsidRPr="003224EB" w:rsidRDefault="00D22BD4" w:rsidP="00D22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224EB">
        <w:rPr>
          <w:rFonts w:eastAsia="Times New Roman" w:cs="Times New Roman"/>
          <w:sz w:val="24"/>
          <w:szCs w:val="24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14:paraId="00332D1D" w14:textId="77777777" w:rsidR="00D22BD4" w:rsidRPr="003224EB" w:rsidRDefault="00D22BD4" w:rsidP="00D22BD4">
      <w:pPr>
        <w:pStyle w:val="ConsPlusNormal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649C32" w14:textId="69D29F7F" w:rsidR="00DF56EF" w:rsidRPr="003224EB" w:rsidRDefault="00DF56EF" w:rsidP="00B26985">
      <w:pPr>
        <w:suppressAutoHyphens/>
        <w:ind w:firstLine="993"/>
        <w:jc w:val="center"/>
        <w:rPr>
          <w:rFonts w:cs="Times New Roman"/>
          <w:b/>
          <w:szCs w:val="28"/>
        </w:rPr>
      </w:pPr>
    </w:p>
    <w:p w14:paraId="6B5EE97D" w14:textId="188C76D1" w:rsidR="005252D5" w:rsidRPr="003224EB" w:rsidRDefault="00D568EA" w:rsidP="00B26985">
      <w:pPr>
        <w:suppressAutoHyphens/>
        <w:ind w:firstLine="993"/>
        <w:jc w:val="center"/>
        <w:rPr>
          <w:rFonts w:cs="Times New Roman"/>
          <w:b/>
          <w:szCs w:val="28"/>
        </w:rPr>
      </w:pPr>
      <w:r w:rsidRPr="003224EB">
        <w:rPr>
          <w:rFonts w:cs="Times New Roman"/>
          <w:b/>
          <w:szCs w:val="28"/>
        </w:rPr>
        <w:lastRenderedPageBreak/>
        <w:t xml:space="preserve">3. </w:t>
      </w:r>
      <w:r w:rsidR="00940B8B" w:rsidRPr="003224EB">
        <w:rPr>
          <w:rFonts w:cs="Times New Roman"/>
          <w:b/>
          <w:szCs w:val="28"/>
        </w:rPr>
        <w:t>Инерционный прогноз развити</w:t>
      </w:r>
      <w:r w:rsidR="00F11FD7" w:rsidRPr="003224EB">
        <w:rPr>
          <w:rFonts w:cs="Times New Roman"/>
          <w:b/>
          <w:szCs w:val="28"/>
        </w:rPr>
        <w:t>я</w:t>
      </w:r>
      <w:r w:rsidR="00940B8B" w:rsidRPr="003224EB">
        <w:rPr>
          <w:rFonts w:cs="Times New Roman"/>
          <w:b/>
          <w:szCs w:val="28"/>
        </w:rPr>
        <w:t xml:space="preserve"> сферы реализации </w:t>
      </w:r>
      <w:r w:rsidR="00B94981" w:rsidRPr="003224EB">
        <w:rPr>
          <w:rFonts w:cs="Times New Roman"/>
          <w:b/>
          <w:szCs w:val="28"/>
        </w:rPr>
        <w:t xml:space="preserve">муниципальной программы </w:t>
      </w:r>
      <w:r w:rsidR="00910DDA" w:rsidRPr="003224E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3224EB">
        <w:rPr>
          <w:rFonts w:cs="Times New Roman"/>
          <w:b/>
          <w:szCs w:val="28"/>
        </w:rPr>
        <w:t>«</w:t>
      </w:r>
      <w:r w:rsidR="005252D5" w:rsidRPr="003224EB">
        <w:rPr>
          <w:rFonts w:cs="Times New Roman"/>
          <w:b/>
          <w:szCs w:val="28"/>
        </w:rPr>
        <w:t>Цифр</w:t>
      </w:r>
      <w:r w:rsidR="00A20799" w:rsidRPr="003224EB">
        <w:rPr>
          <w:rFonts w:cs="Times New Roman"/>
          <w:b/>
          <w:szCs w:val="28"/>
        </w:rPr>
        <w:t>овое муниципальное образование», с учетом ранее достигнутых результатов, а также предложения по решению проблем в указанной сфере</w:t>
      </w:r>
    </w:p>
    <w:p w14:paraId="6C125CB4" w14:textId="24BD7592" w:rsidR="00C95841" w:rsidRPr="003224EB" w:rsidRDefault="00C95841" w:rsidP="00C95841">
      <w:pPr>
        <w:autoSpaceDE w:val="0"/>
        <w:autoSpaceDN w:val="0"/>
        <w:adjustRightInd w:val="0"/>
        <w:ind w:left="112" w:right="111" w:firstLine="539"/>
        <w:jc w:val="both"/>
        <w:rPr>
          <w:rFonts w:cs="Times New Roman"/>
          <w:bCs/>
          <w:sz w:val="24"/>
          <w:szCs w:val="24"/>
          <w:lang w:eastAsia="ru-RU"/>
        </w:rPr>
      </w:pPr>
      <w:r w:rsidRPr="003224EB">
        <w:rPr>
          <w:rFonts w:cs="Times New Roman"/>
          <w:bCs/>
          <w:sz w:val="24"/>
          <w:szCs w:val="24"/>
          <w:lang w:eastAsia="ru-RU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</w:t>
      </w:r>
      <w:r w:rsidR="00B26985" w:rsidRPr="003224EB">
        <w:rPr>
          <w:rFonts w:cs="Times New Roman"/>
          <w:bCs/>
          <w:sz w:val="24"/>
          <w:szCs w:val="24"/>
          <w:lang w:eastAsia="ru-RU"/>
        </w:rPr>
        <w:t>3</w:t>
      </w:r>
      <w:r w:rsidRPr="003224EB">
        <w:rPr>
          <w:rFonts w:cs="Times New Roman"/>
          <w:bCs/>
          <w:sz w:val="24"/>
          <w:szCs w:val="24"/>
          <w:lang w:eastAsia="ru-RU"/>
        </w:rPr>
        <w:t xml:space="preserve"> по 202</w:t>
      </w:r>
      <w:r w:rsidR="00B26985" w:rsidRPr="003224EB">
        <w:rPr>
          <w:rFonts w:cs="Times New Roman"/>
          <w:bCs/>
          <w:sz w:val="24"/>
          <w:szCs w:val="24"/>
          <w:lang w:eastAsia="ru-RU"/>
        </w:rPr>
        <w:t>7</w:t>
      </w:r>
      <w:r w:rsidRPr="003224EB">
        <w:rPr>
          <w:rFonts w:cs="Times New Roman"/>
          <w:bCs/>
          <w:sz w:val="24"/>
          <w:szCs w:val="24"/>
          <w:lang w:eastAsia="ru-RU"/>
        </w:rPr>
        <w:t xml:space="preserve"> год муниципальной программы «Цифровое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</w:p>
    <w:p w14:paraId="177B6299" w14:textId="50A9EB02" w:rsidR="00C95841" w:rsidRPr="003224EB" w:rsidRDefault="00C95841" w:rsidP="00C95841">
      <w:pPr>
        <w:autoSpaceDE w:val="0"/>
        <w:autoSpaceDN w:val="0"/>
        <w:adjustRightInd w:val="0"/>
        <w:ind w:left="112" w:right="111" w:firstLine="539"/>
        <w:jc w:val="both"/>
        <w:rPr>
          <w:rFonts w:cs="Times New Roman"/>
          <w:bCs/>
          <w:sz w:val="24"/>
          <w:szCs w:val="24"/>
          <w:lang w:eastAsia="ru-RU"/>
        </w:rPr>
      </w:pPr>
      <w:r w:rsidRPr="003224EB">
        <w:rPr>
          <w:rFonts w:cs="Times New Roman"/>
          <w:bCs/>
          <w:sz w:val="24"/>
          <w:szCs w:val="24"/>
          <w:lang w:eastAsia="ru-RU"/>
        </w:rPr>
        <w:t xml:space="preserve">Программный сценарий развития сферы муниципального управления </w:t>
      </w:r>
      <w:r w:rsidR="00DE1506" w:rsidRPr="003224EB">
        <w:rPr>
          <w:rFonts w:cs="Times New Roman"/>
          <w:bCs/>
          <w:sz w:val="24"/>
          <w:szCs w:val="24"/>
          <w:lang w:eastAsia="ru-RU"/>
        </w:rPr>
        <w:t>характеризуется</w:t>
      </w:r>
      <w:r w:rsidRPr="003224EB">
        <w:rPr>
          <w:rFonts w:cs="Times New Roman"/>
          <w:bCs/>
          <w:sz w:val="24"/>
          <w:szCs w:val="24"/>
          <w:lang w:eastAsia="ru-RU"/>
        </w:rPr>
        <w:t xml:space="preserve">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14:paraId="73824F23" w14:textId="205D32FF" w:rsidR="00C95841" w:rsidRPr="003224EB" w:rsidRDefault="00C95841" w:rsidP="00C95841">
      <w:pPr>
        <w:autoSpaceDE w:val="0"/>
        <w:autoSpaceDN w:val="0"/>
        <w:adjustRightInd w:val="0"/>
        <w:ind w:left="112" w:right="111" w:firstLine="539"/>
        <w:jc w:val="both"/>
        <w:rPr>
          <w:rFonts w:cs="Times New Roman"/>
          <w:bCs/>
          <w:sz w:val="24"/>
          <w:szCs w:val="24"/>
          <w:lang w:eastAsia="ru-RU"/>
        </w:rPr>
      </w:pPr>
      <w:r w:rsidRPr="003224EB">
        <w:rPr>
          <w:rFonts w:cs="Times New Roman"/>
          <w:bCs/>
          <w:sz w:val="24"/>
          <w:szCs w:val="24"/>
          <w:lang w:eastAsia="ru-RU"/>
        </w:rPr>
        <w:t>Реализация программных мероприятий в период с 202</w:t>
      </w:r>
      <w:r w:rsidR="00B26985" w:rsidRPr="003224EB">
        <w:rPr>
          <w:rFonts w:cs="Times New Roman"/>
          <w:bCs/>
          <w:sz w:val="24"/>
          <w:szCs w:val="24"/>
          <w:lang w:eastAsia="ru-RU"/>
        </w:rPr>
        <w:t>3</w:t>
      </w:r>
      <w:r w:rsidRPr="003224EB">
        <w:rPr>
          <w:rFonts w:cs="Times New Roman"/>
          <w:bCs/>
          <w:sz w:val="24"/>
          <w:szCs w:val="24"/>
          <w:lang w:eastAsia="ru-RU"/>
        </w:rPr>
        <w:t xml:space="preserve"> по 202</w:t>
      </w:r>
      <w:r w:rsidR="00B26985" w:rsidRPr="003224EB">
        <w:rPr>
          <w:rFonts w:cs="Times New Roman"/>
          <w:bCs/>
          <w:sz w:val="24"/>
          <w:szCs w:val="24"/>
          <w:lang w:eastAsia="ru-RU"/>
        </w:rPr>
        <w:t>7</w:t>
      </w:r>
      <w:r w:rsidRPr="003224EB">
        <w:rPr>
          <w:rFonts w:cs="Times New Roman"/>
          <w:bCs/>
          <w:sz w:val="24"/>
          <w:szCs w:val="24"/>
          <w:lang w:eastAsia="ru-RU"/>
        </w:rPr>
        <w:t xml:space="preserve"> год обеспечит минимизацию усугубления существующих проблем, даст возможность городскому округу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14:paraId="71B7D9C3" w14:textId="7E0F1F6E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Решение муниципальных задач в сфере муниципального управления позволит достичь планируемые целевые значения показателей за счет комплексного подхода</w:t>
      </w:r>
      <w:r w:rsidR="00DE1506" w:rsidRPr="003224EB">
        <w:rPr>
          <w:rFonts w:cs="Times New Roman"/>
          <w:sz w:val="24"/>
          <w:szCs w:val="24"/>
        </w:rPr>
        <w:t xml:space="preserve"> </w:t>
      </w:r>
      <w:r w:rsidRPr="003224EB">
        <w:rPr>
          <w:rFonts w:cs="Times New Roman"/>
          <w:sz w:val="24"/>
          <w:szCs w:val="24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52A10F7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29D9A8C7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14:paraId="1E2C93FD" w14:textId="50E7D660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не достижение значений целевых показателей планируемых результатов муниципальной программы к 202</w:t>
      </w:r>
      <w:r w:rsidR="00B26985" w:rsidRPr="003224EB">
        <w:rPr>
          <w:rFonts w:cs="Times New Roman"/>
          <w:sz w:val="24"/>
          <w:szCs w:val="24"/>
        </w:rPr>
        <w:t>7</w:t>
      </w:r>
      <w:r w:rsidRPr="003224EB">
        <w:rPr>
          <w:rFonts w:cs="Times New Roman"/>
          <w:sz w:val="24"/>
          <w:szCs w:val="24"/>
        </w:rPr>
        <w:t xml:space="preserve"> году;</w:t>
      </w:r>
    </w:p>
    <w:p w14:paraId="2F362581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B49A279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 запланированных источников в соответствующих подпрограммах;</w:t>
      </w:r>
    </w:p>
    <w:p w14:paraId="62EAE947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69042328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5EC5919E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C703D4D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58ECAA2F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0A49A68B" w14:textId="21B39A87" w:rsidR="00C95841" w:rsidRPr="003224EB" w:rsidRDefault="00AF186B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Риск не</w:t>
      </w:r>
      <w:r w:rsidR="00C95841" w:rsidRPr="003224EB">
        <w:rPr>
          <w:rFonts w:cs="Times New Roman"/>
          <w:sz w:val="24"/>
          <w:szCs w:val="24"/>
        </w:rPr>
        <w:t>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4686D154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lastRenderedPageBreak/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3D194B26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14:paraId="0E64BD29" w14:textId="51E414AA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финансирования.</w:t>
      </w:r>
    </w:p>
    <w:p w14:paraId="49B984E4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закупок, соответствующих ИТ-ресурсов для ОМСУ муниципального образования Московской области и их подведомственных учреждений.</w:t>
      </w:r>
    </w:p>
    <w:p w14:paraId="6D2C051A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 xml:space="preserve">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ОМСУ муниципального образования Московской области.</w:t>
      </w:r>
    </w:p>
    <w:p w14:paraId="4CCCB453" w14:textId="77777777" w:rsidR="00C95841" w:rsidRPr="003224EB" w:rsidRDefault="00C95841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6B55D54E" w14:textId="77777777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56E4FC08" w14:textId="77777777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4C88693F" w14:textId="0F619922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стопроцентная загруженность муниципального архива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283A6D54" w14:textId="77777777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будет замедлена или приостановлена работа по созданию страхового фонда   и электронного фонда пользования архивных документов;</w:t>
      </w:r>
    </w:p>
    <w:p w14:paraId="64810861" w14:textId="77777777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14:paraId="452B5B69" w14:textId="77777777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2B5EB3BF" w14:textId="77777777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  <w:r w:rsidRPr="003224EB">
        <w:rPr>
          <w:rFonts w:cs="Times New Roman"/>
          <w:sz w:val="24"/>
          <w:szCs w:val="24"/>
        </w:rPr>
        <w:t>Реализация подпрограммы 4 «Развитие архивного дела» позволит:</w:t>
      </w:r>
    </w:p>
    <w:p w14:paraId="6B226FBD" w14:textId="54C6C73F" w:rsidR="00D22BD4" w:rsidRPr="003224EB" w:rsidRDefault="00D22BD4" w:rsidP="00D22BD4">
      <w:pPr>
        <w:pStyle w:val="ConsPlusNormal"/>
        <w:spacing w:line="320" w:lineRule="exact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(улучшить условия хранения архивных документов);</w:t>
      </w:r>
    </w:p>
    <w:p w14:paraId="23259F32" w14:textId="77777777" w:rsidR="00D22BD4" w:rsidRPr="003224EB" w:rsidRDefault="00D22BD4" w:rsidP="00D22BD4">
      <w:pPr>
        <w:pStyle w:val="ConsPlusNormal"/>
        <w:spacing w:line="320" w:lineRule="exact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75590C9D" w14:textId="77777777" w:rsidR="00D22BD4" w:rsidRPr="003224EB" w:rsidRDefault="00D22BD4" w:rsidP="00D22BD4">
      <w:pPr>
        <w:pStyle w:val="ConsPlusNormal"/>
        <w:spacing w:line="320" w:lineRule="exact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страховой фонд и электронный фонд пользования архивных документов;</w:t>
      </w:r>
    </w:p>
    <w:p w14:paraId="37AA12CD" w14:textId="77777777" w:rsidR="00D22BD4" w:rsidRPr="003224EB" w:rsidRDefault="00D22BD4" w:rsidP="00D22BD4">
      <w:pPr>
        <w:pStyle w:val="ConsPlusNormal"/>
        <w:spacing w:line="320" w:lineRule="exact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принять на хранение все документы, подлежащие приему в сроки реализации подпрограммы;</w:t>
      </w:r>
    </w:p>
    <w:p w14:paraId="12A02382" w14:textId="77777777" w:rsidR="00D22BD4" w:rsidRPr="003224EB" w:rsidRDefault="00D22BD4" w:rsidP="00D22BD4">
      <w:pPr>
        <w:pStyle w:val="ConsPlusNormal"/>
        <w:spacing w:line="320" w:lineRule="exact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247EEE52" w14:textId="0E81D5CC" w:rsidR="00D22BD4" w:rsidRPr="003224EB" w:rsidRDefault="00D22BD4" w:rsidP="00D22BD4">
      <w:pPr>
        <w:pStyle w:val="ConsPlusNormal"/>
        <w:spacing w:line="320" w:lineRule="exact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24E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5C127E69" w14:textId="77777777" w:rsidR="00D22BD4" w:rsidRPr="003224EB" w:rsidRDefault="00D22BD4" w:rsidP="00D22BD4">
      <w:pPr>
        <w:spacing w:line="320" w:lineRule="exact"/>
        <w:ind w:firstLine="680"/>
        <w:jc w:val="both"/>
        <w:rPr>
          <w:rFonts w:cs="Times New Roman"/>
          <w:sz w:val="24"/>
          <w:szCs w:val="24"/>
        </w:rPr>
      </w:pPr>
    </w:p>
    <w:p w14:paraId="503DBBAE" w14:textId="77777777" w:rsidR="00D22BD4" w:rsidRPr="003224EB" w:rsidRDefault="00D22BD4" w:rsidP="00C95841">
      <w:pPr>
        <w:ind w:left="112" w:right="-31" w:firstLine="567"/>
        <w:jc w:val="both"/>
        <w:rPr>
          <w:rFonts w:cs="Times New Roman"/>
          <w:sz w:val="24"/>
          <w:szCs w:val="24"/>
        </w:rPr>
      </w:pPr>
    </w:p>
    <w:p w14:paraId="3BA4FAF2" w14:textId="701A39AE" w:rsidR="00F11FD7" w:rsidRPr="003224EB" w:rsidRDefault="00F11FD7">
      <w:pPr>
        <w:spacing w:after="200" w:line="276" w:lineRule="auto"/>
        <w:rPr>
          <w:rFonts w:cs="Times New Roman"/>
          <w:b/>
          <w:sz w:val="24"/>
          <w:szCs w:val="24"/>
        </w:rPr>
      </w:pPr>
      <w:r w:rsidRPr="003224EB">
        <w:rPr>
          <w:rFonts w:cs="Times New Roman"/>
          <w:b/>
          <w:sz w:val="24"/>
          <w:szCs w:val="24"/>
        </w:rPr>
        <w:br w:type="page"/>
      </w:r>
    </w:p>
    <w:p w14:paraId="321DC883" w14:textId="37D30425" w:rsidR="0058134D" w:rsidRPr="003224EB" w:rsidRDefault="00D568EA" w:rsidP="0058134D">
      <w:pPr>
        <w:suppressAutoHyphens/>
        <w:ind w:firstLine="993"/>
        <w:jc w:val="center"/>
        <w:rPr>
          <w:b/>
        </w:rPr>
      </w:pPr>
      <w:r w:rsidRPr="003224EB">
        <w:rPr>
          <w:rFonts w:cs="Times New Roman"/>
          <w:b/>
          <w:szCs w:val="28"/>
        </w:rPr>
        <w:lastRenderedPageBreak/>
        <w:t xml:space="preserve">4. </w:t>
      </w:r>
      <w:r w:rsidR="00694C44" w:rsidRPr="003224EB">
        <w:rPr>
          <w:rFonts w:cs="Times New Roman"/>
          <w:b/>
          <w:szCs w:val="28"/>
        </w:rPr>
        <w:t>Целевые показатели</w:t>
      </w:r>
      <w:r w:rsidR="00F44B07" w:rsidRPr="003224EB">
        <w:rPr>
          <w:rFonts w:cs="Times New Roman"/>
          <w:b/>
          <w:szCs w:val="28"/>
        </w:rPr>
        <w:t xml:space="preserve"> </w:t>
      </w:r>
      <w:r w:rsidR="000455E7" w:rsidRPr="003224EB">
        <w:rPr>
          <w:rFonts w:cs="Times New Roman"/>
          <w:b/>
          <w:szCs w:val="28"/>
        </w:rPr>
        <w:t xml:space="preserve">муниципальной программы </w:t>
      </w:r>
      <w:r w:rsidR="00910DDA" w:rsidRPr="003224EB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02D47" w:rsidRPr="003224EB">
        <w:rPr>
          <w:rFonts w:cs="Times New Roman"/>
          <w:b/>
          <w:szCs w:val="28"/>
        </w:rPr>
        <w:t>«</w:t>
      </w:r>
      <w:r w:rsidR="0058134D" w:rsidRPr="003224EB">
        <w:rPr>
          <w:b/>
        </w:rPr>
        <w:t>Циф</w:t>
      </w:r>
      <w:r w:rsidR="00870393" w:rsidRPr="003224EB">
        <w:rPr>
          <w:b/>
        </w:rPr>
        <w:t>ровое муниципальное образование</w:t>
      </w:r>
      <w:r w:rsidR="00002D47" w:rsidRPr="003224EB">
        <w:rPr>
          <w:b/>
        </w:rPr>
        <w:t>»</w:t>
      </w:r>
      <w:r w:rsidR="0058134D" w:rsidRPr="003224EB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361"/>
        <w:gridCol w:w="1845"/>
        <w:gridCol w:w="1200"/>
        <w:gridCol w:w="1046"/>
        <w:gridCol w:w="895"/>
        <w:gridCol w:w="895"/>
        <w:gridCol w:w="604"/>
        <w:gridCol w:w="231"/>
        <w:gridCol w:w="945"/>
        <w:gridCol w:w="667"/>
        <w:gridCol w:w="1712"/>
        <w:gridCol w:w="1883"/>
      </w:tblGrid>
      <w:tr w:rsidR="00A97171" w:rsidRPr="003224EB" w14:paraId="1DEABF0B" w14:textId="77777777" w:rsidTr="00222AA9">
        <w:tc>
          <w:tcPr>
            <w:tcW w:w="448" w:type="dxa"/>
            <w:vMerge w:val="restart"/>
          </w:tcPr>
          <w:p w14:paraId="14FB14FE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  <w:vMerge w:val="restart"/>
          </w:tcPr>
          <w:p w14:paraId="7F611E60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857" w:type="dxa"/>
            <w:vMerge w:val="restart"/>
          </w:tcPr>
          <w:p w14:paraId="4BD73B5D" w14:textId="715FD459" w:rsidR="007425EC" w:rsidRPr="003224EB" w:rsidRDefault="007425EC" w:rsidP="00CB5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00" w:type="dxa"/>
            <w:vMerge w:val="restart"/>
          </w:tcPr>
          <w:p w14:paraId="1B0D4D9B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6866FF95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046" w:type="dxa"/>
            <w:vMerge w:val="restart"/>
          </w:tcPr>
          <w:p w14:paraId="5267F3E2" w14:textId="68F16530" w:rsidR="007425EC" w:rsidRPr="003224EB" w:rsidRDefault="00CB59B2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4311" w:type="dxa"/>
            <w:gridSpan w:val="6"/>
          </w:tcPr>
          <w:p w14:paraId="79040F7F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712" w:type="dxa"/>
            <w:vMerge w:val="restart"/>
          </w:tcPr>
          <w:p w14:paraId="2BD378A5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1899" w:type="dxa"/>
            <w:vMerge w:val="restart"/>
          </w:tcPr>
          <w:p w14:paraId="6AC80F01" w14:textId="273D47F8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3F7F3D" w:rsidRPr="003224EB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17F49AFE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94F45" w:rsidRPr="003224EB" w14:paraId="3ECB6E44" w14:textId="77777777" w:rsidTr="00222AA9">
        <w:tc>
          <w:tcPr>
            <w:tcW w:w="448" w:type="dxa"/>
            <w:vMerge/>
          </w:tcPr>
          <w:p w14:paraId="51AFC862" w14:textId="77777777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5FA74B10" w14:textId="77777777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14:paraId="2FF7A17F" w14:textId="77777777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49FB4234" w14:textId="77777777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14:paraId="4727A027" w14:textId="77777777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5E930754" w14:textId="77777777" w:rsidR="007F577B" w:rsidRPr="003224EB" w:rsidRDefault="007425EC" w:rsidP="0074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637DB26" w14:textId="498D1A99" w:rsidR="007425EC" w:rsidRPr="003224EB" w:rsidRDefault="007425EC" w:rsidP="0074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0" w:type="dxa"/>
          </w:tcPr>
          <w:p w14:paraId="5522E503" w14:textId="77777777" w:rsidR="007F577B" w:rsidRPr="003224EB" w:rsidRDefault="007425EC" w:rsidP="0074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7DF189F" w14:textId="36B87CA8" w:rsidR="007425EC" w:rsidRPr="003224EB" w:rsidRDefault="007425EC" w:rsidP="0074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5" w:type="dxa"/>
            <w:gridSpan w:val="2"/>
          </w:tcPr>
          <w:p w14:paraId="04C0611C" w14:textId="5CC807E4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45" w:type="dxa"/>
          </w:tcPr>
          <w:p w14:paraId="635A1E60" w14:textId="164E3A8E" w:rsidR="007425EC" w:rsidRPr="003224EB" w:rsidRDefault="007425EC" w:rsidP="00742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671" w:type="dxa"/>
          </w:tcPr>
          <w:p w14:paraId="134C335A" w14:textId="08292C9D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  <w:r w:rsidRPr="003224EB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1712" w:type="dxa"/>
            <w:vMerge/>
          </w:tcPr>
          <w:p w14:paraId="6D5ABB71" w14:textId="77777777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14:paraId="4CD5BD49" w14:textId="77777777" w:rsidR="007425EC" w:rsidRPr="003224EB" w:rsidRDefault="007425EC" w:rsidP="007509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4F45" w:rsidRPr="003224EB" w14:paraId="63AE86AA" w14:textId="77777777" w:rsidTr="00222AA9">
        <w:tc>
          <w:tcPr>
            <w:tcW w:w="448" w:type="dxa"/>
          </w:tcPr>
          <w:p w14:paraId="1D51EAE4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AACEB8A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14:paraId="06D50E9D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14:paraId="369E4BB7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14:paraId="71CB8B89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14:paraId="28B501BB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14:paraId="43101942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</w:tcPr>
          <w:p w14:paraId="5BA5C6E7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14:paraId="01CC622A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14:paraId="18DE9B5C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14:paraId="2EFAD172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</w:tcPr>
          <w:p w14:paraId="6741D5A8" w14:textId="77777777" w:rsidR="007425EC" w:rsidRPr="003224EB" w:rsidRDefault="007425EC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171" w:rsidRPr="003224EB" w14:paraId="41E0BF07" w14:textId="77777777" w:rsidTr="00222AA9">
        <w:tc>
          <w:tcPr>
            <w:tcW w:w="14866" w:type="dxa"/>
            <w:gridSpan w:val="13"/>
          </w:tcPr>
          <w:p w14:paraId="4CF453B4" w14:textId="6BDF27E9" w:rsidR="00224B7F" w:rsidRPr="003224EB" w:rsidRDefault="00224B7F" w:rsidP="00224B7F">
            <w:pPr>
              <w:widowControl w:val="0"/>
              <w:autoSpaceDE w:val="0"/>
              <w:autoSpaceDN w:val="0"/>
              <w:ind w:right="1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3224EB">
              <w:rPr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услуг.</w:t>
            </w:r>
          </w:p>
          <w:p w14:paraId="39711288" w14:textId="5E35B1D6" w:rsidR="007425EC" w:rsidRPr="003224EB" w:rsidRDefault="007425EC" w:rsidP="007425EC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5" w:rsidRPr="003224EB" w14:paraId="6E0FFEA6" w14:textId="77777777" w:rsidTr="00222AA9">
        <w:tc>
          <w:tcPr>
            <w:tcW w:w="448" w:type="dxa"/>
          </w:tcPr>
          <w:p w14:paraId="7C06ADFD" w14:textId="27F545F7" w:rsidR="00873BF0" w:rsidRPr="003224EB" w:rsidRDefault="00873BF0" w:rsidP="00B63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14:paraId="274DB447" w14:textId="524A42B9" w:rsidR="00873BF0" w:rsidRPr="003224EB" w:rsidRDefault="00873BF0" w:rsidP="00B63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Уровень удовлетворенности   граждан    качеством предоставления государственных муниципальных услуг</w:t>
            </w:r>
          </w:p>
        </w:tc>
        <w:tc>
          <w:tcPr>
            <w:tcW w:w="1857" w:type="dxa"/>
            <w:vAlign w:val="center"/>
          </w:tcPr>
          <w:p w14:paraId="6B09DAE3" w14:textId="2DA1F901" w:rsidR="00873BF0" w:rsidRPr="003224EB" w:rsidRDefault="007C08F2" w:rsidP="000E1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Приоритетный, о</w:t>
            </w:r>
            <w:r w:rsidR="00873BF0" w:rsidRPr="003224EB">
              <w:rPr>
                <w:rFonts w:ascii="Times New Roman" w:hAnsi="Times New Roman"/>
              </w:rPr>
              <w:t xml:space="preserve">траслевой </w:t>
            </w:r>
          </w:p>
        </w:tc>
        <w:tc>
          <w:tcPr>
            <w:tcW w:w="1200" w:type="dxa"/>
            <w:vAlign w:val="center"/>
          </w:tcPr>
          <w:p w14:paraId="741F2129" w14:textId="2A38C775" w:rsidR="00873BF0" w:rsidRPr="003224EB" w:rsidRDefault="00873BF0" w:rsidP="00B63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  <w:vAlign w:val="center"/>
          </w:tcPr>
          <w:p w14:paraId="694814E8" w14:textId="03996B2C" w:rsidR="00873BF0" w:rsidRPr="003224EB" w:rsidRDefault="00207928" w:rsidP="0090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92,92</w:t>
            </w:r>
          </w:p>
        </w:tc>
        <w:tc>
          <w:tcPr>
            <w:tcW w:w="920" w:type="dxa"/>
            <w:vAlign w:val="center"/>
          </w:tcPr>
          <w:p w14:paraId="0D570198" w14:textId="04E6E53D" w:rsidR="00873BF0" w:rsidRPr="003224EB" w:rsidRDefault="00873BF0" w:rsidP="00B63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96,82</w:t>
            </w:r>
          </w:p>
        </w:tc>
        <w:tc>
          <w:tcPr>
            <w:tcW w:w="920" w:type="dxa"/>
            <w:vAlign w:val="center"/>
          </w:tcPr>
          <w:p w14:paraId="5DE4DA9D" w14:textId="39423A91" w:rsidR="00873BF0" w:rsidRPr="003224EB" w:rsidRDefault="00701363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96,84</w:t>
            </w:r>
          </w:p>
        </w:tc>
        <w:tc>
          <w:tcPr>
            <w:tcW w:w="855" w:type="dxa"/>
            <w:gridSpan w:val="2"/>
            <w:vAlign w:val="center"/>
          </w:tcPr>
          <w:p w14:paraId="2FA3B44B" w14:textId="57BA79ED" w:rsidR="00873BF0" w:rsidRPr="003224EB" w:rsidRDefault="00701363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96,86</w:t>
            </w:r>
          </w:p>
        </w:tc>
        <w:tc>
          <w:tcPr>
            <w:tcW w:w="945" w:type="dxa"/>
            <w:vAlign w:val="center"/>
          </w:tcPr>
          <w:p w14:paraId="3648735E" w14:textId="4C4BBF60" w:rsidR="00873BF0" w:rsidRPr="003224EB" w:rsidRDefault="00701363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96,88</w:t>
            </w:r>
          </w:p>
        </w:tc>
        <w:tc>
          <w:tcPr>
            <w:tcW w:w="671" w:type="dxa"/>
            <w:vAlign w:val="center"/>
          </w:tcPr>
          <w:p w14:paraId="147EB9FD" w14:textId="53BBBDCA" w:rsidR="00873BF0" w:rsidRPr="003224EB" w:rsidRDefault="00873BF0" w:rsidP="00701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96,</w:t>
            </w:r>
            <w:r w:rsidR="00701363" w:rsidRPr="003224EB">
              <w:rPr>
                <w:rFonts w:ascii="Times New Roman" w:hAnsi="Times New Roman"/>
              </w:rPr>
              <w:t>90</w:t>
            </w:r>
          </w:p>
        </w:tc>
        <w:tc>
          <w:tcPr>
            <w:tcW w:w="1712" w:type="dxa"/>
            <w:vAlign w:val="center"/>
          </w:tcPr>
          <w:p w14:paraId="5CB1D468" w14:textId="633CD379" w:rsidR="00873BF0" w:rsidRPr="003224EB" w:rsidRDefault="00873BF0" w:rsidP="00BB4F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МБУ МФЦ</w:t>
            </w:r>
          </w:p>
        </w:tc>
        <w:tc>
          <w:tcPr>
            <w:tcW w:w="1899" w:type="dxa"/>
            <w:vAlign w:val="center"/>
          </w:tcPr>
          <w:p w14:paraId="2D2E8E25" w14:textId="276878E9" w:rsidR="00873BF0" w:rsidRPr="003224EB" w:rsidRDefault="00873BF0" w:rsidP="0048245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1.02.01</w:t>
            </w:r>
          </w:p>
        </w:tc>
      </w:tr>
      <w:tr w:rsidR="00A97171" w:rsidRPr="003224EB" w14:paraId="5436FC31" w14:textId="77777777" w:rsidTr="00222AA9">
        <w:tc>
          <w:tcPr>
            <w:tcW w:w="14866" w:type="dxa"/>
            <w:gridSpan w:val="13"/>
          </w:tcPr>
          <w:p w14:paraId="4C7C362B" w14:textId="347F6467" w:rsidR="007425EC" w:rsidRPr="003224EB" w:rsidRDefault="006125BE" w:rsidP="003B3696">
            <w:pPr>
              <w:ind w:right="111"/>
              <w:jc w:val="both"/>
              <w:rPr>
                <w:sz w:val="24"/>
                <w:szCs w:val="24"/>
              </w:rPr>
            </w:pPr>
            <w:r w:rsidRPr="003224EB">
              <w:rPr>
                <w:sz w:val="24"/>
                <w:szCs w:val="24"/>
              </w:rPr>
              <w:t>2.Повышение эффективности муниципального управления, развитие информационного общества в городском округе Красногорск Московской области и создание достаточных условий институционального и инфраструктурного характера для развития цифровой экономики.</w:t>
            </w:r>
          </w:p>
        </w:tc>
      </w:tr>
      <w:tr w:rsidR="00394F45" w:rsidRPr="003224EB" w14:paraId="186F14C1" w14:textId="77777777" w:rsidTr="00222AA9">
        <w:tc>
          <w:tcPr>
            <w:tcW w:w="448" w:type="dxa"/>
          </w:tcPr>
          <w:p w14:paraId="5C75C535" w14:textId="468D5509" w:rsidR="0075099D" w:rsidRPr="003224EB" w:rsidRDefault="00F6548B" w:rsidP="00F65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99D" w:rsidRPr="0032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2D1B6131" w14:textId="1194A981" w:rsidR="0075099D" w:rsidRPr="003224EB" w:rsidRDefault="0075099D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857" w:type="dxa"/>
          </w:tcPr>
          <w:p w14:paraId="0E6C4D9A" w14:textId="71053F71" w:rsidR="0075099D" w:rsidRPr="003224EB" w:rsidRDefault="00CB59B2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Приоритетный, отраслевой</w:t>
            </w:r>
          </w:p>
        </w:tc>
        <w:tc>
          <w:tcPr>
            <w:tcW w:w="1200" w:type="dxa"/>
          </w:tcPr>
          <w:p w14:paraId="6BE9B448" w14:textId="5E01F0E5" w:rsidR="0075099D" w:rsidRPr="003224EB" w:rsidRDefault="003F66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</w:tcPr>
          <w:p w14:paraId="7FB615DA" w14:textId="3D5982DA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07715B63" w14:textId="2DFDB5F8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22CB9CF0" w14:textId="793ABD96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04" w:type="dxa"/>
          </w:tcPr>
          <w:p w14:paraId="785070F6" w14:textId="5D88232B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1196" w:type="dxa"/>
            <w:gridSpan w:val="2"/>
          </w:tcPr>
          <w:p w14:paraId="410A7C09" w14:textId="4ABA163E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</w:tcPr>
          <w:p w14:paraId="4A454A0C" w14:textId="66138982" w:rsidR="0075099D" w:rsidRPr="003224EB" w:rsidRDefault="001D0F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</w:t>
            </w:r>
            <w:r w:rsidR="0075099D"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1712" w:type="dxa"/>
          </w:tcPr>
          <w:p w14:paraId="5F3693F6" w14:textId="314FAE04" w:rsidR="0075099D" w:rsidRPr="003224EB" w:rsidRDefault="005B58CF" w:rsidP="00032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МКУ ЦОД</w:t>
            </w:r>
            <w:r w:rsidR="00032406" w:rsidRPr="003224EB">
              <w:rPr>
                <w:rStyle w:val="a6"/>
                <w:rFonts w:ascii="Times New Roman" w:hAnsi="Times New Roman" w:cs="Times New Roman"/>
                <w:szCs w:val="22"/>
                <w:shd w:val="clear" w:color="auto" w:fill="FFFFFF"/>
              </w:rPr>
              <w:footnoteReference w:id="1"/>
            </w:r>
          </w:p>
        </w:tc>
        <w:tc>
          <w:tcPr>
            <w:tcW w:w="1899" w:type="dxa"/>
          </w:tcPr>
          <w:p w14:paraId="7AC79815" w14:textId="77777777" w:rsidR="0075099D" w:rsidRPr="003224EB" w:rsidRDefault="00062AF7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</w:t>
            </w:r>
            <w:r w:rsidR="0075099D" w:rsidRPr="003224EB">
              <w:rPr>
                <w:rFonts w:ascii="Times New Roman" w:hAnsi="Times New Roman"/>
              </w:rPr>
              <w:t>01</w:t>
            </w:r>
            <w:r w:rsidRPr="003224EB">
              <w:rPr>
                <w:rFonts w:ascii="Times New Roman" w:hAnsi="Times New Roman"/>
              </w:rPr>
              <w:t>.</w:t>
            </w:r>
            <w:r w:rsidR="00FA4571" w:rsidRPr="003224EB">
              <w:rPr>
                <w:rFonts w:ascii="Times New Roman" w:hAnsi="Times New Roman"/>
              </w:rPr>
              <w:t>0</w:t>
            </w:r>
            <w:r w:rsidR="007145F3" w:rsidRPr="003224EB">
              <w:rPr>
                <w:rFonts w:ascii="Times New Roman" w:hAnsi="Times New Roman"/>
              </w:rPr>
              <w:t>2</w:t>
            </w:r>
          </w:p>
          <w:p w14:paraId="653D6226" w14:textId="77777777" w:rsidR="0006150E" w:rsidRPr="003224EB" w:rsidRDefault="0006150E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2.01.04</w:t>
            </w:r>
          </w:p>
          <w:p w14:paraId="4BD729E5" w14:textId="7EEB409D" w:rsidR="00C3760F" w:rsidRPr="003224EB" w:rsidRDefault="00C3760F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2.01.05</w:t>
            </w:r>
          </w:p>
        </w:tc>
      </w:tr>
      <w:tr w:rsidR="00394F45" w:rsidRPr="003224EB" w14:paraId="1662915C" w14:textId="77777777" w:rsidTr="00222AA9">
        <w:tc>
          <w:tcPr>
            <w:tcW w:w="448" w:type="dxa"/>
          </w:tcPr>
          <w:p w14:paraId="787BEC6D" w14:textId="33841C56" w:rsidR="00BC75FB" w:rsidRPr="003224EB" w:rsidRDefault="00BC75FB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14:paraId="452A1A44" w14:textId="7107E38B" w:rsidR="00BC75FB" w:rsidRPr="003224EB" w:rsidRDefault="00BC75FB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 xml:space="preserve">Стоимостная доля </w:t>
            </w:r>
            <w:r w:rsidRPr="003224EB">
              <w:rPr>
                <w:rFonts w:ascii="Times New Roman" w:hAnsi="Times New Roman"/>
                <w:szCs w:val="22"/>
              </w:rPr>
              <w:lastRenderedPageBreak/>
              <w:t>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857" w:type="dxa"/>
          </w:tcPr>
          <w:p w14:paraId="7B3E8887" w14:textId="6E325524" w:rsidR="00BC75FB" w:rsidRPr="003224EB" w:rsidRDefault="001C06ED" w:rsidP="001C0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lastRenderedPageBreak/>
              <w:t xml:space="preserve">Приоритетный, </w:t>
            </w:r>
            <w:r w:rsidR="00BC75FB" w:rsidRPr="003224EB">
              <w:rPr>
                <w:rFonts w:ascii="Times New Roman" w:hAnsi="Times New Roman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200" w:type="dxa"/>
          </w:tcPr>
          <w:p w14:paraId="29089D7A" w14:textId="38FB9B10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lastRenderedPageBreak/>
              <w:t>%</w:t>
            </w:r>
          </w:p>
        </w:tc>
        <w:tc>
          <w:tcPr>
            <w:tcW w:w="1046" w:type="dxa"/>
          </w:tcPr>
          <w:p w14:paraId="4A8E23AB" w14:textId="23EFBB22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20" w:type="dxa"/>
          </w:tcPr>
          <w:p w14:paraId="49FB2280" w14:textId="302BDA86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20" w:type="dxa"/>
          </w:tcPr>
          <w:p w14:paraId="42675800" w14:textId="0630BE81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604" w:type="dxa"/>
          </w:tcPr>
          <w:p w14:paraId="11A7C721" w14:textId="51E52C5D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196" w:type="dxa"/>
            <w:gridSpan w:val="2"/>
          </w:tcPr>
          <w:p w14:paraId="6C8EE945" w14:textId="3F976301" w:rsidR="00BC75FB" w:rsidRPr="003224EB" w:rsidRDefault="00BC75FB" w:rsidP="001D0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671" w:type="dxa"/>
          </w:tcPr>
          <w:p w14:paraId="6C960DFD" w14:textId="77777777" w:rsidR="00BC75FB" w:rsidRPr="003224EB" w:rsidRDefault="00BC75FB" w:rsidP="00212DD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80</w:t>
            </w:r>
          </w:p>
          <w:p w14:paraId="4197E351" w14:textId="2DBDFCC0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2" w:type="dxa"/>
          </w:tcPr>
          <w:p w14:paraId="7AF87FF3" w14:textId="3240436F" w:rsidR="00BC75FB" w:rsidRPr="003224EB" w:rsidRDefault="00BC75FB" w:rsidP="00032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МКУ ЦОД</w:t>
            </w:r>
          </w:p>
        </w:tc>
        <w:tc>
          <w:tcPr>
            <w:tcW w:w="1899" w:type="dxa"/>
          </w:tcPr>
          <w:p w14:paraId="0EC5315C" w14:textId="77777777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2.03.01</w:t>
            </w:r>
          </w:p>
          <w:p w14:paraId="2A519234" w14:textId="1AFDAC7A" w:rsidR="00BC75FB" w:rsidRPr="003224EB" w:rsidRDefault="00BC75FB" w:rsidP="003F66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4F45" w:rsidRPr="003224EB" w14:paraId="0A4FE637" w14:textId="77777777" w:rsidTr="00222AA9">
        <w:tc>
          <w:tcPr>
            <w:tcW w:w="448" w:type="dxa"/>
          </w:tcPr>
          <w:p w14:paraId="5E6F404D" w14:textId="21936232" w:rsidR="0075099D" w:rsidRPr="003224EB" w:rsidRDefault="00F6548B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14:paraId="6D02A78E" w14:textId="12F9430B" w:rsidR="0075099D" w:rsidRPr="003224EB" w:rsidRDefault="0075099D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857" w:type="dxa"/>
          </w:tcPr>
          <w:p w14:paraId="19E2EDC5" w14:textId="3A92B7A4" w:rsidR="0075099D" w:rsidRPr="003224EB" w:rsidRDefault="00355836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Приоритетный, отраслевой</w:t>
            </w:r>
          </w:p>
        </w:tc>
        <w:tc>
          <w:tcPr>
            <w:tcW w:w="1200" w:type="dxa"/>
          </w:tcPr>
          <w:p w14:paraId="31C869B8" w14:textId="4D67CCAA" w:rsidR="0075099D" w:rsidRPr="003224EB" w:rsidRDefault="003F66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</w:tcPr>
          <w:p w14:paraId="708C98CC" w14:textId="4E1C8717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5CCECBF5" w14:textId="37774F67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04736DF8" w14:textId="772DF848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04" w:type="dxa"/>
          </w:tcPr>
          <w:p w14:paraId="5B4E6F26" w14:textId="399AE881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1196" w:type="dxa"/>
            <w:gridSpan w:val="2"/>
          </w:tcPr>
          <w:p w14:paraId="6B0AFD83" w14:textId="06D66A91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</w:tcPr>
          <w:p w14:paraId="1FAC7C55" w14:textId="1D2AAE15" w:rsidR="0075099D" w:rsidRPr="003224EB" w:rsidRDefault="001D0F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</w:t>
            </w:r>
            <w:r w:rsidR="0075099D"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1712" w:type="dxa"/>
          </w:tcPr>
          <w:p w14:paraId="45F11668" w14:textId="77777777" w:rsidR="005B58CF" w:rsidRPr="003224EB" w:rsidRDefault="005B58CF" w:rsidP="005B58CF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Отдел информатизации и защиты информации,</w:t>
            </w:r>
          </w:p>
          <w:p w14:paraId="372A9887" w14:textId="4CF57B08" w:rsidR="0075099D" w:rsidRPr="003224EB" w:rsidRDefault="005B58CF" w:rsidP="005B5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МКУ ЦОД</w:t>
            </w:r>
          </w:p>
        </w:tc>
        <w:tc>
          <w:tcPr>
            <w:tcW w:w="1899" w:type="dxa"/>
          </w:tcPr>
          <w:p w14:paraId="782A501A" w14:textId="66FE6F63" w:rsidR="0075099D" w:rsidRPr="003224EB" w:rsidRDefault="00062AF7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2.</w:t>
            </w:r>
            <w:r w:rsidR="0075099D" w:rsidRPr="003224EB">
              <w:rPr>
                <w:rFonts w:ascii="Times New Roman" w:hAnsi="Times New Roman"/>
              </w:rPr>
              <w:t>02</w:t>
            </w:r>
            <w:r w:rsidRPr="003224EB">
              <w:rPr>
                <w:rFonts w:ascii="Times New Roman" w:hAnsi="Times New Roman"/>
              </w:rPr>
              <w:t>.</w:t>
            </w:r>
            <w:r w:rsidR="00FA4571" w:rsidRPr="003224EB">
              <w:rPr>
                <w:rFonts w:ascii="Times New Roman" w:hAnsi="Times New Roman"/>
              </w:rPr>
              <w:t>0</w:t>
            </w:r>
            <w:r w:rsidR="008B1E30" w:rsidRPr="003224EB">
              <w:rPr>
                <w:rFonts w:ascii="Times New Roman" w:hAnsi="Times New Roman"/>
              </w:rPr>
              <w:t>1</w:t>
            </w:r>
          </w:p>
        </w:tc>
      </w:tr>
      <w:tr w:rsidR="00394F45" w:rsidRPr="003224EB" w14:paraId="7B1236DF" w14:textId="77777777" w:rsidTr="00222AA9">
        <w:tc>
          <w:tcPr>
            <w:tcW w:w="448" w:type="dxa"/>
          </w:tcPr>
          <w:p w14:paraId="2B2C8D7A" w14:textId="3D7F4579" w:rsidR="0075099D" w:rsidRPr="003224EB" w:rsidRDefault="00F6548B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673C4427" w14:textId="5DE559DF" w:rsidR="0075099D" w:rsidRPr="003224EB" w:rsidRDefault="0075099D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 xml:space="preserve">Доля работников ОМСУ муниципального образования Московской области, </w:t>
            </w:r>
            <w:r w:rsidRPr="003224EB">
              <w:rPr>
                <w:rFonts w:ascii="Times New Roman" w:hAnsi="Times New Roman"/>
                <w:szCs w:val="22"/>
              </w:rPr>
              <w:lastRenderedPageBreak/>
              <w:t>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857" w:type="dxa"/>
          </w:tcPr>
          <w:p w14:paraId="0E0F8D46" w14:textId="3C91171B" w:rsidR="0075099D" w:rsidRPr="003224EB" w:rsidRDefault="005B0198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lastRenderedPageBreak/>
              <w:t>Приоритетный, отраслевой</w:t>
            </w:r>
          </w:p>
        </w:tc>
        <w:tc>
          <w:tcPr>
            <w:tcW w:w="1200" w:type="dxa"/>
          </w:tcPr>
          <w:p w14:paraId="05AB68A3" w14:textId="00B1FAD9" w:rsidR="0075099D" w:rsidRPr="003224EB" w:rsidRDefault="003F66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</w:tcPr>
          <w:p w14:paraId="1BD9DD27" w14:textId="463E08A1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1005F3E4" w14:textId="54DDE061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4F6A39AF" w14:textId="5EF5C58C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04" w:type="dxa"/>
          </w:tcPr>
          <w:p w14:paraId="3933CFD5" w14:textId="15A883AC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1196" w:type="dxa"/>
            <w:gridSpan w:val="2"/>
          </w:tcPr>
          <w:p w14:paraId="13B8EF61" w14:textId="7CD021F7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</w:tcPr>
          <w:p w14:paraId="38C41D47" w14:textId="096522AA" w:rsidR="0075099D" w:rsidRPr="003224EB" w:rsidRDefault="001D0F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</w:t>
            </w:r>
            <w:r w:rsidR="0075099D"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1712" w:type="dxa"/>
          </w:tcPr>
          <w:p w14:paraId="44652085" w14:textId="77777777" w:rsidR="00B94706" w:rsidRPr="003224EB" w:rsidRDefault="00B94706" w:rsidP="00B94706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Отдел информатизации и защиты информации,</w:t>
            </w:r>
          </w:p>
          <w:p w14:paraId="56A3F9BE" w14:textId="769D5618" w:rsidR="0075099D" w:rsidRPr="003224EB" w:rsidRDefault="00B94706" w:rsidP="00B94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МКУ ЦОД</w:t>
            </w:r>
          </w:p>
        </w:tc>
        <w:tc>
          <w:tcPr>
            <w:tcW w:w="1899" w:type="dxa"/>
          </w:tcPr>
          <w:p w14:paraId="6BB0DCC4" w14:textId="7D89A5FC" w:rsidR="0075099D" w:rsidRPr="003224EB" w:rsidRDefault="00062AF7" w:rsidP="004D0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2.</w:t>
            </w:r>
            <w:r w:rsidR="0075099D" w:rsidRPr="003224EB">
              <w:rPr>
                <w:rFonts w:ascii="Times New Roman" w:hAnsi="Times New Roman"/>
              </w:rPr>
              <w:t>02</w:t>
            </w:r>
            <w:r w:rsidRPr="003224EB">
              <w:rPr>
                <w:rFonts w:ascii="Times New Roman" w:hAnsi="Times New Roman"/>
              </w:rPr>
              <w:t>.</w:t>
            </w:r>
            <w:r w:rsidR="00FA4571" w:rsidRPr="003224EB">
              <w:rPr>
                <w:rFonts w:ascii="Times New Roman" w:hAnsi="Times New Roman"/>
              </w:rPr>
              <w:t>0</w:t>
            </w:r>
            <w:r w:rsidR="004D0806" w:rsidRPr="003224EB">
              <w:rPr>
                <w:rFonts w:ascii="Times New Roman" w:hAnsi="Times New Roman"/>
              </w:rPr>
              <w:t>1</w:t>
            </w:r>
          </w:p>
        </w:tc>
      </w:tr>
      <w:tr w:rsidR="00394F45" w:rsidRPr="003224EB" w14:paraId="64E36A9E" w14:textId="77777777" w:rsidTr="00222AA9">
        <w:tc>
          <w:tcPr>
            <w:tcW w:w="448" w:type="dxa"/>
          </w:tcPr>
          <w:p w14:paraId="7E044478" w14:textId="4539E610" w:rsidR="0075099D" w:rsidRPr="003224EB" w:rsidRDefault="00F6548B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</w:tcPr>
          <w:p w14:paraId="35AA8430" w14:textId="77777777" w:rsidR="0075099D" w:rsidRPr="003224EB" w:rsidRDefault="0075099D" w:rsidP="007509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  <w:p w14:paraId="04C39D4B" w14:textId="77777777" w:rsidR="0075099D" w:rsidRPr="003224EB" w:rsidRDefault="0075099D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</w:tcPr>
          <w:p w14:paraId="5DDC5130" w14:textId="33B8CE3E" w:rsidR="00F146B6" w:rsidRPr="003224EB" w:rsidRDefault="00F146B6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 xml:space="preserve">Приоритетный, </w:t>
            </w:r>
          </w:p>
          <w:p w14:paraId="5F75F6B9" w14:textId="682377D3" w:rsidR="0075099D" w:rsidRPr="003224EB" w:rsidRDefault="0034683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Указ П</w:t>
            </w:r>
            <w:r w:rsidR="0075099D" w:rsidRPr="003224EB">
              <w:rPr>
                <w:rFonts w:ascii="Times New Roman" w:hAnsi="Times New Roman"/>
              </w:rPr>
              <w:t>РФ от 04.02.2021 № 68, "Цифровая зрелость"</w:t>
            </w:r>
          </w:p>
        </w:tc>
        <w:tc>
          <w:tcPr>
            <w:tcW w:w="1200" w:type="dxa"/>
          </w:tcPr>
          <w:p w14:paraId="4B87050D" w14:textId="3A2406A5" w:rsidR="0075099D" w:rsidRPr="003224EB" w:rsidRDefault="003F66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</w:tcPr>
          <w:p w14:paraId="15D9A881" w14:textId="048A140A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5A221C1A" w14:textId="402F8366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920" w:type="dxa"/>
          </w:tcPr>
          <w:p w14:paraId="699CF6F9" w14:textId="79D0A9A2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04" w:type="dxa"/>
          </w:tcPr>
          <w:p w14:paraId="45BB8D04" w14:textId="550893ED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1196" w:type="dxa"/>
            <w:gridSpan w:val="2"/>
          </w:tcPr>
          <w:p w14:paraId="471DB522" w14:textId="451FD07A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</w:tcPr>
          <w:p w14:paraId="59BABBA8" w14:textId="07EF8EBB" w:rsidR="0075099D" w:rsidRPr="003224EB" w:rsidRDefault="001D0F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10</w:t>
            </w:r>
            <w:r w:rsidR="0075099D"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1712" w:type="dxa"/>
          </w:tcPr>
          <w:p w14:paraId="6BBE01DB" w14:textId="680BB113" w:rsidR="0075099D" w:rsidRPr="003224EB" w:rsidRDefault="00084222" w:rsidP="0003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МКУ ЦОД</w:t>
            </w:r>
          </w:p>
        </w:tc>
        <w:tc>
          <w:tcPr>
            <w:tcW w:w="1899" w:type="dxa"/>
          </w:tcPr>
          <w:p w14:paraId="3F23C1E2" w14:textId="77777777" w:rsidR="00440240" w:rsidRPr="003224EB" w:rsidRDefault="00440240" w:rsidP="0044024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2.03.02</w:t>
            </w:r>
          </w:p>
          <w:p w14:paraId="735A28FD" w14:textId="135B8A4D" w:rsidR="008846F3" w:rsidRPr="003224EB" w:rsidRDefault="008846F3" w:rsidP="001A5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5" w:rsidRPr="003224EB" w14:paraId="13FA16A2" w14:textId="77777777" w:rsidTr="00222AA9">
        <w:tc>
          <w:tcPr>
            <w:tcW w:w="448" w:type="dxa"/>
          </w:tcPr>
          <w:p w14:paraId="4C42BA2C" w14:textId="65111F90" w:rsidR="0075099D" w:rsidRPr="003224EB" w:rsidRDefault="00F6548B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36ECF656" w14:textId="6A451554" w:rsidR="0075099D" w:rsidRPr="003224EB" w:rsidRDefault="0075099D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857" w:type="dxa"/>
          </w:tcPr>
          <w:p w14:paraId="06073229" w14:textId="169F47AB" w:rsidR="00F55F72" w:rsidRPr="003224EB" w:rsidRDefault="00F55F72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 xml:space="preserve">Приоритетный, </w:t>
            </w:r>
          </w:p>
          <w:p w14:paraId="3BB31E9A" w14:textId="5D1C02AB" w:rsidR="0075099D" w:rsidRPr="003224EB" w:rsidRDefault="0034683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Указ П</w:t>
            </w:r>
            <w:r w:rsidR="0075099D" w:rsidRPr="003224EB">
              <w:rPr>
                <w:rFonts w:ascii="Times New Roman" w:hAnsi="Times New Roman"/>
              </w:rPr>
              <w:t>РФ от 04.02.2021 № 68, "Цифровая зрелость"</w:t>
            </w:r>
          </w:p>
        </w:tc>
        <w:tc>
          <w:tcPr>
            <w:tcW w:w="1200" w:type="dxa"/>
          </w:tcPr>
          <w:p w14:paraId="61A9E038" w14:textId="41CA84D1" w:rsidR="0075099D" w:rsidRPr="003224EB" w:rsidRDefault="003F66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</w:tcPr>
          <w:p w14:paraId="4D0BC239" w14:textId="6960429E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98</w:t>
            </w:r>
          </w:p>
        </w:tc>
        <w:tc>
          <w:tcPr>
            <w:tcW w:w="920" w:type="dxa"/>
          </w:tcPr>
          <w:p w14:paraId="2CE89F23" w14:textId="77777777" w:rsidR="0075099D" w:rsidRPr="003224EB" w:rsidRDefault="0075099D" w:rsidP="003F663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98</w:t>
            </w:r>
          </w:p>
          <w:p w14:paraId="5726E48A" w14:textId="77777777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A1A6830" w14:textId="732DBF3A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98</w:t>
            </w:r>
          </w:p>
        </w:tc>
        <w:tc>
          <w:tcPr>
            <w:tcW w:w="604" w:type="dxa"/>
          </w:tcPr>
          <w:p w14:paraId="321BBC0D" w14:textId="3D0E1925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98</w:t>
            </w:r>
          </w:p>
        </w:tc>
        <w:tc>
          <w:tcPr>
            <w:tcW w:w="1196" w:type="dxa"/>
            <w:gridSpan w:val="2"/>
          </w:tcPr>
          <w:p w14:paraId="6D0A048E" w14:textId="60E76AB2" w:rsidR="0075099D" w:rsidRPr="003224EB" w:rsidRDefault="0075099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98</w:t>
            </w:r>
          </w:p>
        </w:tc>
        <w:tc>
          <w:tcPr>
            <w:tcW w:w="671" w:type="dxa"/>
          </w:tcPr>
          <w:p w14:paraId="345DA084" w14:textId="0D02640E" w:rsidR="0075099D" w:rsidRPr="003224EB" w:rsidRDefault="001D0F31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2" w:type="dxa"/>
          </w:tcPr>
          <w:p w14:paraId="06E3B535" w14:textId="1B329C2A" w:rsidR="0075099D" w:rsidRPr="003224EB" w:rsidRDefault="00084222" w:rsidP="0003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МКУ ЦОД</w:t>
            </w:r>
          </w:p>
        </w:tc>
        <w:tc>
          <w:tcPr>
            <w:tcW w:w="1899" w:type="dxa"/>
          </w:tcPr>
          <w:p w14:paraId="6FC8F1DD" w14:textId="77777777" w:rsidR="00440240" w:rsidRPr="003224EB" w:rsidRDefault="00440240" w:rsidP="0044024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2.03.02</w:t>
            </w:r>
          </w:p>
          <w:p w14:paraId="68AB7024" w14:textId="41EBE6F3" w:rsidR="0075099D" w:rsidRPr="003224EB" w:rsidRDefault="0075099D" w:rsidP="003C3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5" w:rsidRPr="003224EB" w14:paraId="7D499A4A" w14:textId="77777777" w:rsidTr="00222AA9">
        <w:tc>
          <w:tcPr>
            <w:tcW w:w="448" w:type="dxa"/>
          </w:tcPr>
          <w:p w14:paraId="00E6A4F8" w14:textId="36DD418F" w:rsidR="00556648" w:rsidRPr="003224EB" w:rsidRDefault="00556648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2B536D4D" w14:textId="29D31EBB" w:rsidR="00556648" w:rsidRPr="003224EB" w:rsidRDefault="00556648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57" w:type="dxa"/>
          </w:tcPr>
          <w:p w14:paraId="3A94E716" w14:textId="7D9DCE80" w:rsidR="00556648" w:rsidRPr="003224EB" w:rsidRDefault="00DD4107" w:rsidP="00DD410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 xml:space="preserve">Приоритетный, </w:t>
            </w:r>
            <w:r w:rsidR="00556648" w:rsidRPr="003224EB">
              <w:rPr>
                <w:rFonts w:ascii="Times New Roman" w:hAnsi="Times New Roman"/>
              </w:rPr>
              <w:t>Региональный проект "Цифровое государственное управление" Соглашение от 16.12.2020 № 071-2019-D6001-50/2</w:t>
            </w:r>
          </w:p>
        </w:tc>
        <w:tc>
          <w:tcPr>
            <w:tcW w:w="1200" w:type="dxa"/>
          </w:tcPr>
          <w:p w14:paraId="7D71FA3D" w14:textId="6ADE523B" w:rsidR="00556648" w:rsidRPr="003224EB" w:rsidRDefault="00556648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</w:tcPr>
          <w:p w14:paraId="1899E402" w14:textId="66DE86B7" w:rsidR="00556648" w:rsidRPr="003224EB" w:rsidRDefault="00556648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95,5</w:t>
            </w:r>
          </w:p>
        </w:tc>
        <w:tc>
          <w:tcPr>
            <w:tcW w:w="920" w:type="dxa"/>
          </w:tcPr>
          <w:p w14:paraId="62CCDF4A" w14:textId="1E58B5C2" w:rsidR="00556648" w:rsidRPr="003224EB" w:rsidRDefault="00556648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95,6</w:t>
            </w:r>
          </w:p>
        </w:tc>
        <w:tc>
          <w:tcPr>
            <w:tcW w:w="920" w:type="dxa"/>
          </w:tcPr>
          <w:p w14:paraId="689F0D6C" w14:textId="25DF8E1B" w:rsidR="00556648" w:rsidRPr="003224EB" w:rsidRDefault="00556648" w:rsidP="003E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95,</w:t>
            </w:r>
            <w:r w:rsidR="003E1CD3" w:rsidRPr="003224EB">
              <w:rPr>
                <w:rFonts w:ascii="Times New Roman" w:hAnsi="Times New Roman"/>
              </w:rPr>
              <w:t>7</w:t>
            </w:r>
          </w:p>
        </w:tc>
        <w:tc>
          <w:tcPr>
            <w:tcW w:w="604" w:type="dxa"/>
          </w:tcPr>
          <w:p w14:paraId="38D2C585" w14:textId="2C3625E4" w:rsidR="00556648" w:rsidRPr="003224EB" w:rsidRDefault="00556648" w:rsidP="003E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95,</w:t>
            </w:r>
            <w:r w:rsidR="003E1CD3" w:rsidRPr="003224EB">
              <w:rPr>
                <w:rFonts w:ascii="Times New Roman" w:hAnsi="Times New Roman"/>
              </w:rPr>
              <w:t>8</w:t>
            </w:r>
          </w:p>
        </w:tc>
        <w:tc>
          <w:tcPr>
            <w:tcW w:w="1196" w:type="dxa"/>
            <w:gridSpan w:val="2"/>
          </w:tcPr>
          <w:p w14:paraId="08F05EA1" w14:textId="410E6E23" w:rsidR="00556648" w:rsidRPr="003224EB" w:rsidRDefault="003E1CD3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96,0</w:t>
            </w:r>
          </w:p>
        </w:tc>
        <w:tc>
          <w:tcPr>
            <w:tcW w:w="671" w:type="dxa"/>
          </w:tcPr>
          <w:p w14:paraId="086AFBC4" w14:textId="6E81673D" w:rsidR="00556648" w:rsidRPr="003224EB" w:rsidRDefault="003E1CD3" w:rsidP="001D0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96,2</w:t>
            </w:r>
          </w:p>
        </w:tc>
        <w:tc>
          <w:tcPr>
            <w:tcW w:w="1712" w:type="dxa"/>
          </w:tcPr>
          <w:p w14:paraId="0B49474D" w14:textId="23950A29" w:rsidR="00556648" w:rsidRPr="003224EB" w:rsidRDefault="00556648" w:rsidP="0003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МКУ ЦОД</w:t>
            </w:r>
          </w:p>
        </w:tc>
        <w:tc>
          <w:tcPr>
            <w:tcW w:w="1899" w:type="dxa"/>
          </w:tcPr>
          <w:p w14:paraId="085BB50E" w14:textId="77777777" w:rsidR="00556648" w:rsidRPr="003224EB" w:rsidRDefault="00556648" w:rsidP="0044024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2.03.02</w:t>
            </w:r>
          </w:p>
          <w:p w14:paraId="15411830" w14:textId="36080BD6" w:rsidR="00556648" w:rsidRPr="003224EB" w:rsidRDefault="00556648" w:rsidP="00572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5" w:rsidRPr="003224EB" w14:paraId="36A18313" w14:textId="77777777" w:rsidTr="00222AA9">
        <w:tc>
          <w:tcPr>
            <w:tcW w:w="448" w:type="dxa"/>
          </w:tcPr>
          <w:p w14:paraId="56EC7A19" w14:textId="77513CE6" w:rsidR="008846F3" w:rsidRPr="003224EB" w:rsidRDefault="00F6548B" w:rsidP="00750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3" w:type="dxa"/>
          </w:tcPr>
          <w:p w14:paraId="4914FF60" w14:textId="10850EF2" w:rsidR="008846F3" w:rsidRPr="003224EB" w:rsidRDefault="00C41585" w:rsidP="00750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Быстро/качественно решаем-Доля сообщений, отправленных на портал « Добродел» пользователями с подтвержденной учетной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857" w:type="dxa"/>
          </w:tcPr>
          <w:p w14:paraId="4595EE1A" w14:textId="602D999B" w:rsidR="008846F3" w:rsidRPr="003224EB" w:rsidRDefault="00C05D2F" w:rsidP="00C05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Приоритетный, отраслевой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14:paraId="23DC2853" w14:textId="5361B5BC" w:rsidR="008846F3" w:rsidRPr="003224EB" w:rsidRDefault="008846F3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</w:tcPr>
          <w:p w14:paraId="5003B990" w14:textId="26313F7A" w:rsidR="008846F3" w:rsidRPr="003224EB" w:rsidRDefault="003D3819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14:paraId="39F2B91B" w14:textId="62AAAD87" w:rsidR="008846F3" w:rsidRPr="003224EB" w:rsidRDefault="00E92AC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14:paraId="2FB41AF3" w14:textId="6E9D6979" w:rsidR="008846F3" w:rsidRPr="003224EB" w:rsidRDefault="00E92AC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</w:tcPr>
          <w:p w14:paraId="2B7AA376" w14:textId="7B7F4228" w:rsidR="008846F3" w:rsidRPr="003224EB" w:rsidRDefault="00E92AC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</w:t>
            </w:r>
          </w:p>
        </w:tc>
        <w:tc>
          <w:tcPr>
            <w:tcW w:w="1196" w:type="dxa"/>
            <w:gridSpan w:val="2"/>
          </w:tcPr>
          <w:p w14:paraId="1ADDAEC6" w14:textId="691AD0A1" w:rsidR="008846F3" w:rsidRPr="003224EB" w:rsidRDefault="00E92AC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</w:t>
            </w:r>
          </w:p>
        </w:tc>
        <w:tc>
          <w:tcPr>
            <w:tcW w:w="671" w:type="dxa"/>
          </w:tcPr>
          <w:p w14:paraId="4586B1A7" w14:textId="7866917C" w:rsidR="008846F3" w:rsidRPr="003224EB" w:rsidRDefault="00E92ACD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1</w:t>
            </w:r>
          </w:p>
        </w:tc>
        <w:tc>
          <w:tcPr>
            <w:tcW w:w="1712" w:type="dxa"/>
          </w:tcPr>
          <w:p w14:paraId="5B5A37B2" w14:textId="71F77B44" w:rsidR="008846F3" w:rsidRPr="003224EB" w:rsidRDefault="008846F3" w:rsidP="0003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МКУ ЦОД</w:t>
            </w:r>
          </w:p>
        </w:tc>
        <w:tc>
          <w:tcPr>
            <w:tcW w:w="1899" w:type="dxa"/>
          </w:tcPr>
          <w:p w14:paraId="65FD726C" w14:textId="77777777" w:rsidR="00440240" w:rsidRPr="003224EB" w:rsidRDefault="00440240" w:rsidP="0044024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2.03.02</w:t>
            </w:r>
          </w:p>
          <w:p w14:paraId="6778C25C" w14:textId="77777777" w:rsidR="008846F3" w:rsidRPr="003224EB" w:rsidRDefault="008846F3" w:rsidP="008846F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2.03.03</w:t>
            </w:r>
          </w:p>
          <w:p w14:paraId="2F179450" w14:textId="10F0BC6F" w:rsidR="008846F3" w:rsidRPr="003224EB" w:rsidRDefault="008846F3" w:rsidP="00440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45" w:rsidRPr="003224EB" w14:paraId="3DD3FBD9" w14:textId="77777777" w:rsidTr="00222AA9">
        <w:tc>
          <w:tcPr>
            <w:tcW w:w="448" w:type="dxa"/>
            <w:shd w:val="clear" w:color="auto" w:fill="FFFFFF" w:themeFill="background1"/>
          </w:tcPr>
          <w:p w14:paraId="194FFF8D" w14:textId="43992960" w:rsidR="00895D9C" w:rsidRPr="003224EB" w:rsidRDefault="00895D9C" w:rsidP="00E41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5CD"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FFFFFF" w:themeFill="background1"/>
          </w:tcPr>
          <w:p w14:paraId="2D0B8257" w14:textId="41B155B0" w:rsidR="00895D9C" w:rsidRPr="003224EB" w:rsidRDefault="00895D9C" w:rsidP="0001024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57" w:type="dxa"/>
            <w:shd w:val="clear" w:color="auto" w:fill="FFFFFF" w:themeFill="background1"/>
          </w:tcPr>
          <w:p w14:paraId="2D940D56" w14:textId="7E3D970F" w:rsidR="00895D9C" w:rsidRPr="003224EB" w:rsidRDefault="00082392" w:rsidP="000823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 xml:space="preserve">Приоритетный, </w:t>
            </w:r>
            <w:r w:rsidR="00895D9C" w:rsidRPr="003224EB">
              <w:rPr>
                <w:rFonts w:ascii="Times New Roman" w:hAnsi="Times New Roman"/>
              </w:rPr>
              <w:t>Региональный проект "Цифровая образовательная среда"</w:t>
            </w:r>
          </w:p>
        </w:tc>
        <w:tc>
          <w:tcPr>
            <w:tcW w:w="1200" w:type="dxa"/>
            <w:shd w:val="clear" w:color="auto" w:fill="FFFFFF" w:themeFill="background1"/>
          </w:tcPr>
          <w:p w14:paraId="23D06BE5" w14:textId="36F6C94B" w:rsidR="00895D9C" w:rsidRPr="003224EB" w:rsidRDefault="00895D9C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ед</w:t>
            </w:r>
          </w:p>
        </w:tc>
        <w:tc>
          <w:tcPr>
            <w:tcW w:w="1046" w:type="dxa"/>
            <w:shd w:val="clear" w:color="auto" w:fill="FFFFFF" w:themeFill="background1"/>
          </w:tcPr>
          <w:p w14:paraId="0DC7E6E4" w14:textId="34950768" w:rsidR="00895D9C" w:rsidRPr="003224EB" w:rsidRDefault="00895D9C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</w:tcPr>
          <w:p w14:paraId="48F1833B" w14:textId="0F3099DC" w:rsidR="00895D9C" w:rsidRPr="003224EB" w:rsidRDefault="00895D9C" w:rsidP="00106D13">
            <w:pPr>
              <w:jc w:val="center"/>
            </w:pPr>
            <w:r w:rsidRPr="003224E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</w:tcPr>
          <w:p w14:paraId="7444566E" w14:textId="67F48FC9" w:rsidR="00895D9C" w:rsidRPr="003224EB" w:rsidRDefault="00621EEA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16</w:t>
            </w:r>
          </w:p>
        </w:tc>
        <w:tc>
          <w:tcPr>
            <w:tcW w:w="604" w:type="dxa"/>
            <w:shd w:val="clear" w:color="auto" w:fill="FFFFFF" w:themeFill="background1"/>
          </w:tcPr>
          <w:p w14:paraId="7CB4BEA8" w14:textId="393C7C91" w:rsidR="00895D9C" w:rsidRPr="003224EB" w:rsidRDefault="00621EEA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3D03273F" w14:textId="34AED9C1" w:rsidR="00895D9C" w:rsidRPr="003224EB" w:rsidRDefault="00621EEA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671" w:type="dxa"/>
            <w:shd w:val="clear" w:color="auto" w:fill="FFFFFF" w:themeFill="background1"/>
          </w:tcPr>
          <w:p w14:paraId="3D056B3C" w14:textId="07A62DFB" w:rsidR="00895D9C" w:rsidRPr="003224EB" w:rsidRDefault="00621EEA" w:rsidP="003F6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1712" w:type="dxa"/>
            <w:shd w:val="clear" w:color="auto" w:fill="FFFFFF" w:themeFill="background1"/>
          </w:tcPr>
          <w:p w14:paraId="13EFC45A" w14:textId="62465BA2" w:rsidR="00895D9C" w:rsidRPr="003224EB" w:rsidRDefault="00895D9C" w:rsidP="000324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</w:rPr>
              <w:t>Управление образования</w:t>
            </w:r>
          </w:p>
        </w:tc>
        <w:tc>
          <w:tcPr>
            <w:tcW w:w="1899" w:type="dxa"/>
            <w:shd w:val="clear" w:color="auto" w:fill="FFFFFF" w:themeFill="background1"/>
          </w:tcPr>
          <w:p w14:paraId="6622B6F8" w14:textId="77777777" w:rsidR="00895D9C" w:rsidRPr="003224EB" w:rsidRDefault="00895D9C" w:rsidP="00FA457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2.E4.04</w:t>
            </w:r>
          </w:p>
          <w:p w14:paraId="704C6538" w14:textId="2A9DE953" w:rsidR="00894EC9" w:rsidRPr="003224EB" w:rsidRDefault="00894EC9" w:rsidP="00FA457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394F45" w:rsidRPr="003224EB" w14:paraId="01E5403F" w14:textId="77777777" w:rsidTr="00222AA9">
        <w:tc>
          <w:tcPr>
            <w:tcW w:w="448" w:type="dxa"/>
            <w:shd w:val="clear" w:color="auto" w:fill="FFFFFF" w:themeFill="background1"/>
          </w:tcPr>
          <w:p w14:paraId="6858383A" w14:textId="0EE61571" w:rsidR="003E6717" w:rsidRPr="003224EB" w:rsidRDefault="00A71A50" w:rsidP="00E41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FFFFFF" w:themeFill="background1"/>
          </w:tcPr>
          <w:p w14:paraId="1B71F292" w14:textId="4680C677" w:rsidR="003E6717" w:rsidRPr="003224EB" w:rsidRDefault="003E6717" w:rsidP="0001024F">
            <w:pPr>
              <w:pStyle w:val="ConsPlusNormal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Образовательные организации оснащены (обновили) компьютерным, мультимедийным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857" w:type="dxa"/>
            <w:shd w:val="clear" w:color="auto" w:fill="FFFFFF" w:themeFill="background1"/>
          </w:tcPr>
          <w:p w14:paraId="7D739B49" w14:textId="7A279596" w:rsidR="003E6717" w:rsidRPr="003224EB" w:rsidRDefault="003E6717" w:rsidP="00901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1200" w:type="dxa"/>
            <w:shd w:val="clear" w:color="auto" w:fill="FFFFFF" w:themeFill="background1"/>
          </w:tcPr>
          <w:p w14:paraId="57192DF6" w14:textId="282E2798" w:rsidR="003E6717" w:rsidRPr="003224EB" w:rsidRDefault="003E6717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%</w:t>
            </w:r>
          </w:p>
        </w:tc>
        <w:tc>
          <w:tcPr>
            <w:tcW w:w="1046" w:type="dxa"/>
            <w:shd w:val="clear" w:color="auto" w:fill="FFFFFF" w:themeFill="background1"/>
          </w:tcPr>
          <w:p w14:paraId="7C052C87" w14:textId="0DB1C851" w:rsidR="003E6717" w:rsidRPr="003224EB" w:rsidRDefault="003E6717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42,86</w:t>
            </w:r>
          </w:p>
        </w:tc>
        <w:tc>
          <w:tcPr>
            <w:tcW w:w="920" w:type="dxa"/>
            <w:shd w:val="clear" w:color="auto" w:fill="FFFFFF" w:themeFill="background1"/>
          </w:tcPr>
          <w:p w14:paraId="475B72AC" w14:textId="1BA40841" w:rsidR="003E6717" w:rsidRPr="003224EB" w:rsidRDefault="00A71A50" w:rsidP="00EF14B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0</w:t>
            </w:r>
          </w:p>
          <w:p w14:paraId="6D8A220A" w14:textId="77777777" w:rsidR="003E6717" w:rsidRPr="003224EB" w:rsidRDefault="003E6717" w:rsidP="00EF14B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20" w:type="dxa"/>
            <w:shd w:val="clear" w:color="auto" w:fill="FFFFFF" w:themeFill="background1"/>
          </w:tcPr>
          <w:p w14:paraId="204FE191" w14:textId="72238175" w:rsidR="00A71A50" w:rsidRPr="003224EB" w:rsidRDefault="00A71A50" w:rsidP="00A71A50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0*</w:t>
            </w:r>
          </w:p>
          <w:p w14:paraId="6748C228" w14:textId="1FD743C7" w:rsidR="003E6717" w:rsidRPr="003224EB" w:rsidRDefault="003E6717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14:paraId="6D4D615A" w14:textId="5CA735D6" w:rsidR="003E6717" w:rsidRPr="003224EB" w:rsidRDefault="00106D13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0</w:t>
            </w:r>
            <w:r w:rsidR="00A71A50" w:rsidRPr="003224EB">
              <w:rPr>
                <w:rFonts w:ascii="Times New Roman" w:hAnsi="Times New Roman"/>
              </w:rPr>
              <w:t>*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4C9CBE51" w14:textId="7012191D" w:rsidR="003E6717" w:rsidRPr="003224EB" w:rsidRDefault="00106D13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671" w:type="dxa"/>
            <w:shd w:val="clear" w:color="auto" w:fill="FFFFFF" w:themeFill="background1"/>
          </w:tcPr>
          <w:p w14:paraId="343E1699" w14:textId="01680912" w:rsidR="003E6717" w:rsidRPr="003224EB" w:rsidRDefault="00106D13" w:rsidP="003F663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0</w:t>
            </w:r>
          </w:p>
        </w:tc>
        <w:tc>
          <w:tcPr>
            <w:tcW w:w="1712" w:type="dxa"/>
            <w:shd w:val="clear" w:color="auto" w:fill="FFFFFF" w:themeFill="background1"/>
          </w:tcPr>
          <w:p w14:paraId="4CF5B802" w14:textId="7B6B742B" w:rsidR="003E6717" w:rsidRPr="003224EB" w:rsidRDefault="003E6717" w:rsidP="00032406">
            <w:pPr>
              <w:pStyle w:val="ConsPlusNormal"/>
              <w:rPr>
                <w:rFonts w:ascii="Times New Roman" w:hAnsi="Times New Roman"/>
                <w:bCs/>
              </w:rPr>
            </w:pPr>
            <w:r w:rsidRPr="003224EB">
              <w:rPr>
                <w:rFonts w:ascii="Times New Roman" w:hAnsi="Times New Roman"/>
                <w:bCs/>
              </w:rPr>
              <w:t>Управление образования</w:t>
            </w:r>
          </w:p>
        </w:tc>
        <w:tc>
          <w:tcPr>
            <w:tcW w:w="1899" w:type="dxa"/>
            <w:shd w:val="clear" w:color="auto" w:fill="FFFFFF" w:themeFill="background1"/>
          </w:tcPr>
          <w:p w14:paraId="64549E4A" w14:textId="77777777" w:rsidR="003E6717" w:rsidRPr="003224EB" w:rsidRDefault="003E6717" w:rsidP="00EF14B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2.E4.05</w:t>
            </w:r>
          </w:p>
          <w:p w14:paraId="09A1090F" w14:textId="1D4962B6" w:rsidR="003E6717" w:rsidRPr="003224EB" w:rsidRDefault="003E6717" w:rsidP="00FA457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2AA9" w:rsidRPr="003224EB" w14:paraId="46DD7959" w14:textId="77777777" w:rsidTr="00222AA9">
        <w:tc>
          <w:tcPr>
            <w:tcW w:w="14866" w:type="dxa"/>
            <w:gridSpan w:val="13"/>
            <w:shd w:val="clear" w:color="auto" w:fill="FFFFFF" w:themeFill="background1"/>
          </w:tcPr>
          <w:p w14:paraId="38058574" w14:textId="7EB9CD06" w:rsidR="00222AA9" w:rsidRPr="003224EB" w:rsidRDefault="00222AA9" w:rsidP="00222AA9">
            <w:pPr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4.</w:t>
            </w:r>
            <w:r w:rsidRPr="003224EB">
              <w:t xml:space="preserve"> </w:t>
            </w:r>
            <w:r w:rsidRPr="003224EB">
              <w:rPr>
                <w:sz w:val="24"/>
                <w:szCs w:val="24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394F45" w:rsidRPr="003224EB" w14:paraId="61EABB9B" w14:textId="77777777" w:rsidTr="00222AA9">
        <w:tc>
          <w:tcPr>
            <w:tcW w:w="448" w:type="dxa"/>
            <w:shd w:val="clear" w:color="auto" w:fill="FFFFFF" w:themeFill="background1"/>
          </w:tcPr>
          <w:p w14:paraId="37BBEFF0" w14:textId="47180AE3" w:rsidR="00222AA9" w:rsidRPr="003224EB" w:rsidRDefault="00222AA9" w:rsidP="00222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FFFFFF" w:themeFill="background1"/>
          </w:tcPr>
          <w:p w14:paraId="3FF09065" w14:textId="4F190907" w:rsidR="00222AA9" w:rsidRPr="003224EB" w:rsidRDefault="00222AA9" w:rsidP="00222AA9">
            <w:pPr>
              <w:pStyle w:val="ConsPlusNormal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57" w:type="dxa"/>
            <w:shd w:val="clear" w:color="auto" w:fill="FFFFFF" w:themeFill="background1"/>
          </w:tcPr>
          <w:p w14:paraId="5836223C" w14:textId="77777777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Приоритетный,</w:t>
            </w:r>
          </w:p>
          <w:p w14:paraId="0AE0541A" w14:textId="2FCC29EB" w:rsidR="00222AA9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22AA9"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траслевой </w:t>
            </w:r>
          </w:p>
        </w:tc>
        <w:tc>
          <w:tcPr>
            <w:tcW w:w="1200" w:type="dxa"/>
            <w:shd w:val="clear" w:color="auto" w:fill="FFFFFF" w:themeFill="background1"/>
          </w:tcPr>
          <w:p w14:paraId="5B072204" w14:textId="4BB04AC0" w:rsidR="00222AA9" w:rsidRPr="003224EB" w:rsidRDefault="00222AA9" w:rsidP="00222A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6" w:type="dxa"/>
            <w:shd w:val="clear" w:color="auto" w:fill="FFFFFF" w:themeFill="background1"/>
          </w:tcPr>
          <w:p w14:paraId="3BB0D29D" w14:textId="453075AD" w:rsidR="00222AA9" w:rsidRPr="003224EB" w:rsidRDefault="00222AA9" w:rsidP="00222A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0" w:type="dxa"/>
            <w:shd w:val="clear" w:color="auto" w:fill="FFFFFF" w:themeFill="background1"/>
          </w:tcPr>
          <w:p w14:paraId="098C9EBD" w14:textId="6F1F4416" w:rsidR="00222AA9" w:rsidRPr="003224EB" w:rsidRDefault="00222AA9" w:rsidP="00222A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0" w:type="dxa"/>
            <w:shd w:val="clear" w:color="auto" w:fill="FFFFFF" w:themeFill="background1"/>
          </w:tcPr>
          <w:p w14:paraId="72B279FF" w14:textId="1D8402D2" w:rsidR="00222AA9" w:rsidRPr="003224EB" w:rsidRDefault="00222AA9" w:rsidP="00222A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04" w:type="dxa"/>
            <w:shd w:val="clear" w:color="auto" w:fill="FFFFFF" w:themeFill="background1"/>
          </w:tcPr>
          <w:p w14:paraId="43FF1476" w14:textId="6C6CEB75" w:rsidR="00222AA9" w:rsidRPr="003224EB" w:rsidRDefault="00222AA9" w:rsidP="00222A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2BC0D134" w14:textId="2991D80C" w:rsidR="00222AA9" w:rsidRPr="003224EB" w:rsidRDefault="00222AA9" w:rsidP="00222A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1" w:type="dxa"/>
            <w:shd w:val="clear" w:color="auto" w:fill="FFFFFF" w:themeFill="background1"/>
          </w:tcPr>
          <w:p w14:paraId="1F2685AB" w14:textId="5B1A179A" w:rsidR="00222AA9" w:rsidRPr="003224EB" w:rsidRDefault="00222AA9" w:rsidP="00222A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12" w:type="dxa"/>
            <w:shd w:val="clear" w:color="auto" w:fill="FFFFFF" w:themeFill="background1"/>
          </w:tcPr>
          <w:p w14:paraId="23E2B96E" w14:textId="13086795" w:rsidR="00222AA9" w:rsidRPr="003224EB" w:rsidRDefault="00222AA9" w:rsidP="00222AA9">
            <w:pPr>
              <w:pStyle w:val="ConsPlusNormal"/>
              <w:rPr>
                <w:rFonts w:ascii="Times New Roman" w:hAnsi="Times New Roman"/>
                <w:bCs/>
              </w:rPr>
            </w:pPr>
            <w:r w:rsidRPr="003224EB">
              <w:rPr>
                <w:rFonts w:cs="Times New Roman"/>
                <w:sz w:val="24"/>
                <w:szCs w:val="24"/>
              </w:rPr>
              <w:t>УКТМП</w:t>
            </w:r>
          </w:p>
        </w:tc>
        <w:tc>
          <w:tcPr>
            <w:tcW w:w="1899" w:type="dxa"/>
            <w:shd w:val="clear" w:color="auto" w:fill="FFFFFF" w:themeFill="background1"/>
          </w:tcPr>
          <w:p w14:paraId="2B1518C1" w14:textId="5138A5CB" w:rsidR="00222AA9" w:rsidRPr="003224EB" w:rsidRDefault="00394F45" w:rsidP="00222AA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22AA9"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.01.02</w:t>
            </w:r>
          </w:p>
          <w:p w14:paraId="4BF06F4D" w14:textId="2FFFB11D" w:rsidR="00222AA9" w:rsidRPr="003224EB" w:rsidRDefault="00394F45" w:rsidP="00222A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84E0B"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.02.01</w:t>
            </w:r>
          </w:p>
        </w:tc>
      </w:tr>
      <w:tr w:rsidR="00394F45" w:rsidRPr="003224EB" w14:paraId="0EAD85EA" w14:textId="77777777" w:rsidTr="00222AA9">
        <w:tc>
          <w:tcPr>
            <w:tcW w:w="448" w:type="dxa"/>
            <w:shd w:val="clear" w:color="auto" w:fill="FFFFFF" w:themeFill="background1"/>
          </w:tcPr>
          <w:p w14:paraId="629228F8" w14:textId="006680C2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3" w:type="dxa"/>
            <w:shd w:val="clear" w:color="auto" w:fill="FFFFFF" w:themeFill="background1"/>
          </w:tcPr>
          <w:p w14:paraId="1C3AA1F7" w14:textId="68A1DE11" w:rsidR="00394F45" w:rsidRPr="003224EB" w:rsidRDefault="00394F45" w:rsidP="00394F45">
            <w:pPr>
              <w:pStyle w:val="ConsPlusNormal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57" w:type="dxa"/>
            <w:shd w:val="clear" w:color="auto" w:fill="FFFFFF" w:themeFill="background1"/>
          </w:tcPr>
          <w:p w14:paraId="712AC2D6" w14:textId="77777777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Приоритетный,</w:t>
            </w:r>
          </w:p>
          <w:p w14:paraId="10643B7A" w14:textId="1081916B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1200" w:type="dxa"/>
            <w:shd w:val="clear" w:color="auto" w:fill="FFFFFF" w:themeFill="background1"/>
          </w:tcPr>
          <w:p w14:paraId="704A7A61" w14:textId="04AC9146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shd w:val="clear" w:color="auto" w:fill="FFFFFF" w:themeFill="background1"/>
          </w:tcPr>
          <w:p w14:paraId="7445CAE1" w14:textId="6B4DD789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shd w:val="clear" w:color="auto" w:fill="FFFFFF" w:themeFill="background1"/>
          </w:tcPr>
          <w:p w14:paraId="34850C74" w14:textId="245289F3" w:rsidR="00394F45" w:rsidRPr="003224EB" w:rsidRDefault="00394F45" w:rsidP="00394F4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0" w:type="dxa"/>
            <w:shd w:val="clear" w:color="auto" w:fill="FFFFFF" w:themeFill="background1"/>
          </w:tcPr>
          <w:p w14:paraId="6F3B9B93" w14:textId="0D82E767" w:rsidR="00394F45" w:rsidRPr="003224EB" w:rsidRDefault="00394F45" w:rsidP="00394F4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04" w:type="dxa"/>
            <w:shd w:val="clear" w:color="auto" w:fill="FFFFFF" w:themeFill="background1"/>
          </w:tcPr>
          <w:p w14:paraId="5CCC43A5" w14:textId="71F40FC4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234C0ADA" w14:textId="3B0DB8A1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1" w:type="dxa"/>
            <w:shd w:val="clear" w:color="auto" w:fill="FFFFFF" w:themeFill="background1"/>
          </w:tcPr>
          <w:p w14:paraId="374914FA" w14:textId="1870DE05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12" w:type="dxa"/>
            <w:shd w:val="clear" w:color="auto" w:fill="FFFFFF" w:themeFill="background1"/>
          </w:tcPr>
          <w:p w14:paraId="09B6951D" w14:textId="3D021E03" w:rsidR="00394F45" w:rsidRPr="003224EB" w:rsidRDefault="00394F45" w:rsidP="00394F45">
            <w:pPr>
              <w:pStyle w:val="ConsPlusNormal"/>
              <w:rPr>
                <w:rFonts w:ascii="Times New Roman" w:hAnsi="Times New Roman"/>
                <w:bCs/>
              </w:rPr>
            </w:pPr>
            <w:r w:rsidRPr="003224EB">
              <w:rPr>
                <w:rFonts w:cs="Times New Roman"/>
                <w:sz w:val="24"/>
                <w:szCs w:val="24"/>
              </w:rPr>
              <w:t>УКТМП</w:t>
            </w:r>
          </w:p>
        </w:tc>
        <w:tc>
          <w:tcPr>
            <w:tcW w:w="1899" w:type="dxa"/>
            <w:shd w:val="clear" w:color="auto" w:fill="FFFFFF" w:themeFill="background1"/>
          </w:tcPr>
          <w:p w14:paraId="3C83284A" w14:textId="298C023A" w:rsidR="00394F45" w:rsidRPr="003224EB" w:rsidRDefault="00394F45" w:rsidP="00394F4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4.01.02</w:t>
            </w:r>
          </w:p>
        </w:tc>
      </w:tr>
      <w:tr w:rsidR="00394F45" w:rsidRPr="003224EB" w14:paraId="261A0229" w14:textId="77777777" w:rsidTr="00222AA9">
        <w:tc>
          <w:tcPr>
            <w:tcW w:w="448" w:type="dxa"/>
            <w:shd w:val="clear" w:color="auto" w:fill="FFFFFF" w:themeFill="background1"/>
          </w:tcPr>
          <w:p w14:paraId="056EC76E" w14:textId="7766413B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shd w:val="clear" w:color="auto" w:fill="FFFFFF" w:themeFill="background1"/>
          </w:tcPr>
          <w:p w14:paraId="05E5720C" w14:textId="4098AC86" w:rsidR="00394F45" w:rsidRPr="003224EB" w:rsidRDefault="00394F45" w:rsidP="00394F45">
            <w:pPr>
              <w:pStyle w:val="ConsPlusNormal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57" w:type="dxa"/>
            <w:shd w:val="clear" w:color="auto" w:fill="FFFFFF" w:themeFill="background1"/>
          </w:tcPr>
          <w:p w14:paraId="057F49E7" w14:textId="77777777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Приоритетный,</w:t>
            </w:r>
          </w:p>
          <w:p w14:paraId="4E54FAD8" w14:textId="7F42E620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1200" w:type="dxa"/>
            <w:shd w:val="clear" w:color="auto" w:fill="FFFFFF" w:themeFill="background1"/>
          </w:tcPr>
          <w:p w14:paraId="2D280B0F" w14:textId="600676EB" w:rsidR="00394F45" w:rsidRPr="003224EB" w:rsidRDefault="00394F45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shd w:val="clear" w:color="auto" w:fill="FFFFFF" w:themeFill="background1"/>
          </w:tcPr>
          <w:p w14:paraId="743D0913" w14:textId="11EDCF91" w:rsidR="00394F45" w:rsidRPr="003224EB" w:rsidRDefault="00481CBF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920" w:type="dxa"/>
            <w:shd w:val="clear" w:color="auto" w:fill="FFFFFF" w:themeFill="background1"/>
          </w:tcPr>
          <w:p w14:paraId="64921ACE" w14:textId="2BBAAC97" w:rsidR="00394F45" w:rsidRPr="003224EB" w:rsidRDefault="00481CBF" w:rsidP="00394F4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920" w:type="dxa"/>
            <w:shd w:val="clear" w:color="auto" w:fill="FFFFFF" w:themeFill="background1"/>
          </w:tcPr>
          <w:p w14:paraId="541B493F" w14:textId="31025265" w:rsidR="00394F45" w:rsidRPr="003224EB" w:rsidRDefault="00481CBF" w:rsidP="00394F4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604" w:type="dxa"/>
            <w:shd w:val="clear" w:color="auto" w:fill="FFFFFF" w:themeFill="background1"/>
          </w:tcPr>
          <w:p w14:paraId="35D5CBC1" w14:textId="7A6F2851" w:rsidR="00394F45" w:rsidRPr="003224EB" w:rsidRDefault="00481CBF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65F68B18" w14:textId="384CD0FA" w:rsidR="00394F45" w:rsidRPr="003224EB" w:rsidRDefault="00481CBF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71" w:type="dxa"/>
            <w:shd w:val="clear" w:color="auto" w:fill="FFFFFF" w:themeFill="background1"/>
          </w:tcPr>
          <w:p w14:paraId="3E430BB5" w14:textId="0DEA680B" w:rsidR="00394F45" w:rsidRPr="003224EB" w:rsidRDefault="00481CBF" w:rsidP="00394F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12" w:type="dxa"/>
            <w:shd w:val="clear" w:color="auto" w:fill="FFFFFF" w:themeFill="background1"/>
          </w:tcPr>
          <w:p w14:paraId="2D24FF7D" w14:textId="75B5EED6" w:rsidR="00394F45" w:rsidRPr="003224EB" w:rsidRDefault="00394F45" w:rsidP="00394F45">
            <w:pPr>
              <w:pStyle w:val="ConsPlusNormal"/>
              <w:rPr>
                <w:rFonts w:ascii="Times New Roman" w:hAnsi="Times New Roman"/>
                <w:bCs/>
              </w:rPr>
            </w:pPr>
            <w:r w:rsidRPr="003224EB">
              <w:rPr>
                <w:rFonts w:cs="Times New Roman"/>
                <w:sz w:val="24"/>
                <w:szCs w:val="24"/>
              </w:rPr>
              <w:t>УКТМП</w:t>
            </w:r>
          </w:p>
        </w:tc>
        <w:tc>
          <w:tcPr>
            <w:tcW w:w="1899" w:type="dxa"/>
            <w:shd w:val="clear" w:color="auto" w:fill="FFFFFF" w:themeFill="background1"/>
          </w:tcPr>
          <w:p w14:paraId="5F988BC4" w14:textId="1DCF9CDD" w:rsidR="00394F45" w:rsidRPr="003224EB" w:rsidRDefault="00394F45" w:rsidP="00394F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4.01.02</w:t>
            </w:r>
          </w:p>
          <w:p w14:paraId="7F6A24FD" w14:textId="5C5E185A" w:rsidR="00394F45" w:rsidRPr="003224EB" w:rsidRDefault="00394F45" w:rsidP="00394F4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4"/>
                <w:szCs w:val="24"/>
                <w:lang w:eastAsia="ru-RU"/>
              </w:rPr>
              <w:t>4.01.03</w:t>
            </w:r>
          </w:p>
        </w:tc>
      </w:tr>
    </w:tbl>
    <w:p w14:paraId="50474527" w14:textId="77777777" w:rsidR="00A71A50" w:rsidRPr="003224EB" w:rsidRDefault="00A71A50" w:rsidP="00A71A50">
      <w:pPr>
        <w:pStyle w:val="ConsPlusNormal"/>
        <w:rPr>
          <w:rFonts w:ascii="Times New Roman" w:hAnsi="Times New Roman" w:cs="Times New Roman"/>
          <w:bCs/>
          <w:sz w:val="20"/>
        </w:rPr>
      </w:pPr>
      <w:bookmarkStart w:id="0" w:name="P760"/>
      <w:bookmarkEnd w:id="0"/>
      <w:r w:rsidRPr="003224EB">
        <w:rPr>
          <w:rFonts w:ascii="Times New Roman" w:hAnsi="Times New Roman" w:cs="Times New Roman"/>
          <w:b/>
          <w:bCs/>
          <w:sz w:val="28"/>
          <w:szCs w:val="28"/>
        </w:rPr>
        <w:lastRenderedPageBreak/>
        <w:t>*</w:t>
      </w:r>
      <w:r w:rsidRPr="003224EB">
        <w:rPr>
          <w:rFonts w:ascii="Times New Roman" w:hAnsi="Times New Roman" w:cs="Times New Roman"/>
          <w:bCs/>
          <w:sz w:val="20"/>
        </w:rPr>
        <w:t>Значение будет уточнено после заключения соглашения с ведомством.</w:t>
      </w:r>
    </w:p>
    <w:p w14:paraId="235C9766" w14:textId="4E27C0F8" w:rsidR="007F2D7C" w:rsidRPr="003224EB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3224EB">
        <w:rPr>
          <w:rFonts w:cs="Times New Roman"/>
          <w:b/>
          <w:szCs w:val="28"/>
        </w:rPr>
        <w:br w:type="page"/>
      </w:r>
    </w:p>
    <w:p w14:paraId="1FC556BB" w14:textId="7CF9100E" w:rsidR="00DC19AD" w:rsidRPr="003224EB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03AA7E7F" w:rsidR="00DC19AD" w:rsidRPr="003224EB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1A03" w:rsidRPr="003224EB">
        <w:rPr>
          <w:rFonts w:ascii="Times New Roman" w:hAnsi="Times New Roman" w:cs="Times New Roman"/>
          <w:b/>
          <w:bCs/>
          <w:sz w:val="28"/>
          <w:szCs w:val="28"/>
        </w:rPr>
        <w:t>Цифровое муниципальное образование</w:t>
      </w:r>
      <w:r w:rsidRPr="003224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128" w:type="pct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8"/>
        <w:gridCol w:w="4071"/>
        <w:gridCol w:w="1823"/>
        <w:gridCol w:w="3222"/>
        <w:gridCol w:w="3366"/>
        <w:gridCol w:w="1819"/>
      </w:tblGrid>
      <w:tr w:rsidR="00924FAD" w:rsidRPr="003224EB" w14:paraId="3912D34E" w14:textId="77777777" w:rsidTr="009578B9">
        <w:tc>
          <w:tcPr>
            <w:tcW w:w="267" w:type="pct"/>
          </w:tcPr>
          <w:p w14:paraId="4D22DCBE" w14:textId="77777777" w:rsidR="00DC19AD" w:rsidRPr="003224EB" w:rsidRDefault="00DC19AD" w:rsidP="005252D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47" w:type="pct"/>
          </w:tcPr>
          <w:p w14:paraId="4D7B4A40" w14:textId="77777777" w:rsidR="00DC19AD" w:rsidRPr="003224EB" w:rsidRDefault="00DC19AD" w:rsidP="005252D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3" w:type="pct"/>
          </w:tcPr>
          <w:p w14:paraId="0DDC624E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066" w:type="pct"/>
          </w:tcPr>
          <w:p w14:paraId="4428BCBD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  <w:tc>
          <w:tcPr>
            <w:tcW w:w="1114" w:type="pct"/>
          </w:tcPr>
          <w:p w14:paraId="69DD6C35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  <w:tc>
          <w:tcPr>
            <w:tcW w:w="602" w:type="pct"/>
          </w:tcPr>
          <w:p w14:paraId="6E8D2D61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924FAD" w:rsidRPr="003224EB" w14:paraId="4B20C125" w14:textId="77777777" w:rsidTr="009578B9">
        <w:tc>
          <w:tcPr>
            <w:tcW w:w="267" w:type="pct"/>
          </w:tcPr>
          <w:p w14:paraId="224134EC" w14:textId="77777777" w:rsidR="00DC19AD" w:rsidRPr="003224EB" w:rsidRDefault="00DC19AD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</w:tcPr>
          <w:p w14:paraId="3A98168E" w14:textId="77777777" w:rsidR="00DC19AD" w:rsidRPr="003224EB" w:rsidRDefault="00DC19AD" w:rsidP="005252D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14:paraId="77A610BC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14:paraId="38DD039E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4" w:type="pct"/>
          </w:tcPr>
          <w:p w14:paraId="11E0A00A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2" w:type="pct"/>
          </w:tcPr>
          <w:p w14:paraId="716858BA" w14:textId="77777777" w:rsidR="00DC19AD" w:rsidRPr="003224EB" w:rsidRDefault="00DC19AD" w:rsidP="0052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FAD" w:rsidRPr="003224EB" w14:paraId="37C18105" w14:textId="77777777" w:rsidTr="009578B9">
        <w:tc>
          <w:tcPr>
            <w:tcW w:w="267" w:type="pct"/>
          </w:tcPr>
          <w:p w14:paraId="6F101DED" w14:textId="7815F9D7" w:rsidR="00AA629F" w:rsidRPr="003224EB" w:rsidRDefault="0092645D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5858EE94" w14:textId="1E6D8228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603" w:type="pct"/>
          </w:tcPr>
          <w:p w14:paraId="66C589BE" w14:textId="540B3423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676BFACA" w14:textId="77777777" w:rsidR="005E4AFD" w:rsidRPr="003224EB" w:rsidRDefault="005E4AFD" w:rsidP="005E4AFD">
            <w:pPr>
              <w:rPr>
                <w:rFonts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3480F977" w14:textId="77777777" w:rsidR="005E4AFD" w:rsidRPr="003224EB" w:rsidRDefault="005E4AFD" w:rsidP="005E4AFD">
            <w:pPr>
              <w:rPr>
                <w:rFonts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>Значение показателя по итогам за квартал, год определяется по следующей формуле:</w:t>
            </w:r>
          </w:p>
          <w:p w14:paraId="52EF1B27" w14:textId="77777777" w:rsidR="005E4AFD" w:rsidRPr="003224EB" w:rsidRDefault="00FC32D2" w:rsidP="005E4AFD">
            <w:pPr>
              <w:jc w:val="center"/>
              <w:rPr>
                <w:rFonts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м</m:t>
                  </m:r>
                </m:den>
              </m:f>
            </m:oMath>
            <w:r w:rsidR="005E4AFD" w:rsidRPr="003224EB">
              <w:rPr>
                <w:rFonts w:cs="Times New Roman"/>
                <w:sz w:val="22"/>
              </w:rPr>
              <w:t>, где</w:t>
            </w:r>
          </w:p>
          <w:p w14:paraId="39F1879A" w14:textId="77777777" w:rsidR="005E4AFD" w:rsidRPr="003224EB" w:rsidRDefault="00FC32D2" w:rsidP="005E4AFD">
            <w:pPr>
              <w:rPr>
                <w:rFonts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пер</m:t>
                  </m:r>
                </m:sub>
              </m:sSub>
            </m:oMath>
            <w:r w:rsidR="005E4AFD" w:rsidRPr="003224EB">
              <w:rPr>
                <w:rFonts w:cs="Times New Roman"/>
                <w:sz w:val="22"/>
              </w:rPr>
              <w:t xml:space="preserve"> – уровень удовлетворенности граждан качеством предоставления государственных </w:t>
            </w:r>
            <w:r w:rsidR="005E4AFD" w:rsidRPr="003224EB">
              <w:rPr>
                <w:rFonts w:cs="Times New Roman"/>
                <w:sz w:val="22"/>
              </w:rPr>
              <w:br/>
              <w:t>и муниципальных услуг за отчетный период;</w:t>
            </w:r>
          </w:p>
          <w:p w14:paraId="01EBF006" w14:textId="77777777" w:rsidR="005E4AFD" w:rsidRPr="003224EB" w:rsidRDefault="00FC32D2" w:rsidP="005E4AFD">
            <w:pPr>
              <w:rPr>
                <w:rFonts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мес</m:t>
                  </m:r>
                </m:sub>
              </m:sSub>
            </m:oMath>
            <w:r w:rsidR="005E4AFD" w:rsidRPr="003224EB">
              <w:rPr>
                <w:rFonts w:cs="Times New Roman"/>
                <w:sz w:val="22"/>
              </w:rPr>
              <w:t xml:space="preserve"> – уровень удовлетворенности граждан качеством предоставления государственных </w:t>
            </w:r>
            <w:r w:rsidR="005E4AFD" w:rsidRPr="003224EB">
              <w:rPr>
                <w:rFonts w:cs="Times New Roman"/>
                <w:sz w:val="22"/>
              </w:rPr>
              <w:br/>
            </w:r>
            <w:r w:rsidR="005E4AFD" w:rsidRPr="003224EB">
              <w:rPr>
                <w:rFonts w:cs="Times New Roman"/>
                <w:sz w:val="22"/>
              </w:rPr>
              <w:lastRenderedPageBreak/>
              <w:t>и муниципальных услуг за месяц;</w:t>
            </w:r>
          </w:p>
          <w:p w14:paraId="5363B7D2" w14:textId="77777777" w:rsidR="005E4AFD" w:rsidRPr="003224EB" w:rsidRDefault="005E4AFD" w:rsidP="005E4AFD">
            <w:pPr>
              <w:rPr>
                <w:rFonts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>м – количество месяцев в отчетном периоде (квартал, год).</w:t>
            </w:r>
          </w:p>
          <w:p w14:paraId="338FE27C" w14:textId="77777777" w:rsidR="005E4AFD" w:rsidRPr="003224EB" w:rsidRDefault="005E4AFD" w:rsidP="005E4AFD">
            <w:pPr>
              <w:rPr>
                <w:rFonts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31F08ECE" w14:textId="77777777" w:rsidR="005E4AFD" w:rsidRPr="003224EB" w:rsidRDefault="00FC32D2" w:rsidP="005E4AFD">
            <w:pPr>
              <w:jc w:val="center"/>
              <w:rPr>
                <w:rFonts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х100%</m:t>
              </m:r>
            </m:oMath>
            <w:r w:rsidR="005E4AFD" w:rsidRPr="003224EB">
              <w:rPr>
                <w:rFonts w:cs="Times New Roman"/>
                <w:sz w:val="22"/>
              </w:rPr>
              <w:t>, где:</w:t>
            </w:r>
          </w:p>
          <w:p w14:paraId="74A353EB" w14:textId="77777777" w:rsidR="005E4AFD" w:rsidRPr="003224EB" w:rsidRDefault="00FC32D2" w:rsidP="005E4AFD">
            <w:pPr>
              <w:rPr>
                <w:rFonts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полож</m:t>
                  </m:r>
                </m:sub>
              </m:sSub>
            </m:oMath>
            <w:r w:rsidR="005E4AFD" w:rsidRPr="003224EB">
              <w:rPr>
                <w:rFonts w:cs="Times New Roman"/>
                <w:sz w:val="22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38D74B78" w14:textId="77777777" w:rsidR="005E4AFD" w:rsidRPr="003224EB" w:rsidRDefault="00FC32D2" w:rsidP="005E4AFD">
            <w:pPr>
              <w:rPr>
                <w:rFonts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добр</m:t>
                  </m:r>
                </m:sub>
              </m:sSub>
            </m:oMath>
            <w:r w:rsidR="005E4AFD" w:rsidRPr="003224EB">
              <w:rPr>
                <w:rFonts w:cs="Times New Roman"/>
                <w:sz w:val="22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3677000E" w14:textId="77777777" w:rsidR="005E4AFD" w:rsidRPr="003224EB" w:rsidRDefault="005E4AFD" w:rsidP="005E4AFD">
            <w:pPr>
              <w:pStyle w:val="afb"/>
              <w:ind w:firstLine="0"/>
              <w:jc w:val="left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года, предшествующего началу реализации программы.</w:t>
            </w:r>
          </w:p>
          <w:p w14:paraId="0E49DB2D" w14:textId="77777777" w:rsidR="005E4AFD" w:rsidRPr="003224EB" w:rsidRDefault="005E4AFD" w:rsidP="005E4AFD">
            <w:pPr>
              <w:pStyle w:val="afb"/>
              <w:ind w:firstLine="0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>Значение базового показателя определено по следующей формуле:</w:t>
            </w:r>
          </w:p>
          <w:p w14:paraId="426A08C4" w14:textId="77777777" w:rsidR="005E4AFD" w:rsidRPr="003224EB" w:rsidRDefault="00FC32D2" w:rsidP="005E4AFD">
            <w:pPr>
              <w:pStyle w:val="afb"/>
              <w:ind w:firstLine="0"/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</m:t>
                  </m:r>
                </m:den>
              </m:f>
            </m:oMath>
            <w:r w:rsidR="005E4AFD" w:rsidRPr="003224EB">
              <w:rPr>
                <w:sz w:val="22"/>
                <w:szCs w:val="22"/>
              </w:rPr>
              <w:t>, где</w:t>
            </w:r>
          </w:p>
          <w:p w14:paraId="78DF229D" w14:textId="77777777" w:rsidR="005E4AFD" w:rsidRPr="003224EB" w:rsidRDefault="00FC32D2" w:rsidP="005E4AFD">
            <w:pPr>
              <w:pStyle w:val="afb"/>
              <w:jc w:val="left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база</m:t>
                  </m:r>
                </m:sub>
              </m:sSub>
            </m:oMath>
            <w:r w:rsidR="005E4AFD" w:rsidRPr="003224EB">
              <w:rPr>
                <w:sz w:val="22"/>
                <w:szCs w:val="22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233FD1F4" w14:textId="77777777" w:rsidR="005E4AFD" w:rsidRPr="003224EB" w:rsidRDefault="005E4AFD" w:rsidP="005E4AFD">
            <w:pPr>
              <w:pStyle w:val="afb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>п  – количество месяцев, по которым учтены данные за 2022 год, равное 10.</w:t>
            </w:r>
          </w:p>
          <w:p w14:paraId="43422008" w14:textId="09F06C00" w:rsidR="00F47C39" w:rsidRPr="003224EB" w:rsidRDefault="00F47C39" w:rsidP="005A2D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4" w:type="pct"/>
          </w:tcPr>
          <w:p w14:paraId="5AD39CDC" w14:textId="0E008963" w:rsidR="00AA629F" w:rsidRPr="003224EB" w:rsidRDefault="005004A0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мониторинга оценки гражданами качества предоставления услуг в МФЦ посредством системы добродел</w:t>
            </w:r>
          </w:p>
        </w:tc>
        <w:tc>
          <w:tcPr>
            <w:tcW w:w="602" w:type="pct"/>
          </w:tcPr>
          <w:p w14:paraId="0335887B" w14:textId="755207B1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квартальная годовая</w:t>
            </w:r>
          </w:p>
        </w:tc>
      </w:tr>
      <w:tr w:rsidR="00924FAD" w:rsidRPr="003224EB" w14:paraId="31113D29" w14:textId="77777777" w:rsidTr="009578B9">
        <w:tc>
          <w:tcPr>
            <w:tcW w:w="267" w:type="pct"/>
          </w:tcPr>
          <w:p w14:paraId="5AEE04C4" w14:textId="21FE04AD" w:rsidR="00AA629F" w:rsidRPr="003224EB" w:rsidRDefault="0092645D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7839C072" w14:textId="52EAA829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603" w:type="pct"/>
          </w:tcPr>
          <w:p w14:paraId="5A98CF2C" w14:textId="3852FF74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7DC6BECC" w14:textId="77777777" w:rsidR="007B709A" w:rsidRPr="003224EB" w:rsidRDefault="007B709A" w:rsidP="007B709A">
            <w:pPr>
              <w:pStyle w:val="12"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2"/>
                        <w:szCs w:val="22"/>
                      </w:rPr>
                      <m:t>%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2"/>
                        <w:szCs w:val="22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  <w:p w14:paraId="4C928667" w14:textId="77777777" w:rsidR="007B709A" w:rsidRPr="003224EB" w:rsidRDefault="007B709A" w:rsidP="007B709A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224EB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14:paraId="2C3B05A5" w14:textId="77777777" w:rsidR="007B709A" w:rsidRPr="003224EB" w:rsidRDefault="007B709A" w:rsidP="007B709A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3224E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Pr="003224EB">
              <w:rPr>
                <w:color w:val="000000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3224E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3224EB">
              <w:rPr>
                <w:color w:val="000000"/>
                <w:sz w:val="22"/>
                <w:szCs w:val="22"/>
              </w:rPr>
              <w:t>требованиями нормативных правовых актов Московской области</w:t>
            </w:r>
            <w:r w:rsidRPr="003224E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14:paraId="6F5457D1" w14:textId="77777777" w:rsidR="007B709A" w:rsidRPr="003224EB" w:rsidRDefault="00FC32D2" w:rsidP="007B709A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7B709A" w:rsidRPr="003224EB">
              <w:rPr>
                <w:rFonts w:eastAsia="Calibri"/>
                <w:color w:val="000000"/>
                <w:sz w:val="22"/>
                <w:szCs w:val="22"/>
              </w:rPr>
              <w:t xml:space="preserve"> – количество </w:t>
            </w:r>
            <w:r w:rsidR="007B709A" w:rsidRPr="003224EB">
              <w:rPr>
                <w:color w:val="000000"/>
                <w:sz w:val="22"/>
                <w:szCs w:val="22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7B709A" w:rsidRPr="003224E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14:paraId="11B9D4B4" w14:textId="77777777" w:rsidR="007B709A" w:rsidRPr="003224EB" w:rsidRDefault="00FC32D2" w:rsidP="007B709A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7B709A" w:rsidRPr="003224EB">
              <w:rPr>
                <w:rFonts w:eastAsia="Calibri"/>
                <w:color w:val="000000"/>
                <w:sz w:val="22"/>
                <w:szCs w:val="22"/>
              </w:rPr>
              <w:t xml:space="preserve"> – общее количество работников ОМСУ муниципального образования </w:t>
            </w:r>
            <w:r w:rsidR="007B709A" w:rsidRPr="003224EB">
              <w:rPr>
                <w:rFonts w:eastAsia="Calibri"/>
                <w:color w:val="000000"/>
                <w:sz w:val="22"/>
                <w:szCs w:val="22"/>
              </w:rPr>
              <w:lastRenderedPageBreak/>
              <w:t>Московской области</w:t>
            </w:r>
            <w:r w:rsidR="007B709A" w:rsidRPr="003224EB">
              <w:rPr>
                <w:color w:val="000000"/>
                <w:sz w:val="22"/>
                <w:szCs w:val="22"/>
              </w:rPr>
              <w:t>, МФЦ муниципального образования Московской области</w:t>
            </w:r>
            <w:r w:rsidR="007B709A" w:rsidRPr="003224EB">
              <w:rPr>
                <w:rFonts w:eastAsia="Calibri"/>
                <w:color w:val="000000"/>
                <w:sz w:val="22"/>
                <w:szCs w:val="22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121C6E6" w14:textId="77777777" w:rsidR="007B709A" w:rsidRPr="003224EB" w:rsidRDefault="00FC32D2" w:rsidP="007B709A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="007B709A" w:rsidRPr="003224E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7B709A" w:rsidRPr="003224EB">
              <w:rPr>
                <w:color w:val="000000"/>
                <w:sz w:val="22"/>
                <w:szCs w:val="22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7B709A" w:rsidRPr="003224EB">
              <w:rPr>
                <w:color w:val="000000"/>
                <w:sz w:val="22"/>
                <w:szCs w:val="22"/>
                <w:lang w:val="en-US"/>
              </w:rPr>
              <w:t> </w:t>
            </w:r>
            <w:r w:rsidR="007B709A" w:rsidRPr="003224EB">
              <w:rPr>
                <w:color w:val="000000"/>
                <w:sz w:val="22"/>
                <w:szCs w:val="22"/>
              </w:rPr>
              <w:t>электронной форме;</w:t>
            </w:r>
          </w:p>
          <w:p w14:paraId="3350AB45" w14:textId="27D8204D" w:rsidR="00CC7069" w:rsidRPr="003224EB" w:rsidRDefault="00FC32D2" w:rsidP="007B70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2"/>
                      <w:lang w:eastAsia="zh-CN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Cs w:val="22"/>
                      <w:lang w:eastAsia="zh-CN"/>
                    </w:rPr>
                    <m:t>2</m:t>
                  </m:r>
                </m:sub>
              </m:sSub>
            </m:oMath>
            <w:r w:rsidR="007B709A" w:rsidRPr="003224EB"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114" w:type="pct"/>
          </w:tcPr>
          <w:p w14:paraId="38C73934" w14:textId="0E07B403" w:rsidR="00AA629F" w:rsidRPr="003224EB" w:rsidRDefault="00AA629F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МКУ «ЦОД», МКУ «МФЦ», ФУА., УК, УО, СД, КСП, ИЗБ.КОМ.</w:t>
            </w:r>
          </w:p>
        </w:tc>
        <w:tc>
          <w:tcPr>
            <w:tcW w:w="602" w:type="pct"/>
          </w:tcPr>
          <w:p w14:paraId="4DEA5023" w14:textId="3D457D67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3314CF14" w14:textId="77777777" w:rsidTr="009578B9">
        <w:tc>
          <w:tcPr>
            <w:tcW w:w="267" w:type="pct"/>
          </w:tcPr>
          <w:p w14:paraId="52B314E8" w14:textId="340D7777" w:rsidR="00AA629F" w:rsidRPr="003224EB" w:rsidRDefault="0092645D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3B35F022" w14:textId="640D3C5F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603" w:type="pct"/>
          </w:tcPr>
          <w:p w14:paraId="1F4A18C0" w14:textId="32D5CF6D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3C58088F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000000"/>
                    <w:sz w:val="22"/>
                    <w:szCs w:val="22"/>
                  </w:rPr>
                  <m:t>%</m:t>
                </m:r>
              </m:oMath>
            </m:oMathPara>
          </w:p>
          <w:p w14:paraId="184D39AE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где:</w:t>
            </w:r>
          </w:p>
          <w:p w14:paraId="65AA98FB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5CBBCE0B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 xml:space="preserve">R – стоимость закупаемого и (или) арендуемого ОМСУ муниципального образования </w:t>
            </w:r>
            <w:r w:rsidRPr="003224EB">
              <w:rPr>
                <w:color w:val="000000"/>
                <w:sz w:val="22"/>
                <w:szCs w:val="22"/>
              </w:rPr>
              <w:lastRenderedPageBreak/>
              <w:t>Московской области отечественного программного обеспечения;</w:t>
            </w:r>
          </w:p>
          <w:p w14:paraId="78A453C4" w14:textId="2BDC5550" w:rsidR="00CC7069" w:rsidRPr="003224EB" w:rsidRDefault="00B268C1" w:rsidP="00B268C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</w:pPr>
            <w:r w:rsidRPr="003224EB">
              <w:rPr>
                <w:rFonts w:ascii="Times New Roman" w:hAnsi="Times New Roman" w:cs="Times New Roman"/>
                <w:color w:val="000000"/>
                <w:szCs w:val="22"/>
                <w:lang w:eastAsia="zh-CN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1114" w:type="pct"/>
          </w:tcPr>
          <w:p w14:paraId="532E741F" w14:textId="6AF7DEE1" w:rsidR="00AA629F" w:rsidRPr="003224EB" w:rsidRDefault="00AA629F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МКУ «ЦОД», МКУ «МФЦ», ФУА., УК, УО, СД, КСП, ИЗБ.КОМ.</w:t>
            </w:r>
          </w:p>
        </w:tc>
        <w:tc>
          <w:tcPr>
            <w:tcW w:w="602" w:type="pct"/>
          </w:tcPr>
          <w:p w14:paraId="3829B516" w14:textId="7382AC1C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022B1156" w14:textId="77777777" w:rsidTr="009578B9">
        <w:tc>
          <w:tcPr>
            <w:tcW w:w="267" w:type="pct"/>
          </w:tcPr>
          <w:p w14:paraId="12F9B742" w14:textId="19270289" w:rsidR="00AA629F" w:rsidRPr="003224EB" w:rsidRDefault="0092645D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10F81A79" w14:textId="07EAD779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603" w:type="pct"/>
          </w:tcPr>
          <w:p w14:paraId="191C4FFA" w14:textId="7CD42530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48B22EDB" w14:textId="77777777" w:rsidR="00B268C1" w:rsidRPr="003224EB" w:rsidRDefault="00B268C1" w:rsidP="00B268C1">
            <w:pPr>
              <w:pStyle w:val="12"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2"/>
                        <w:szCs w:val="22"/>
                      </w:rPr>
                      <m:t>%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2"/>
                        <w:szCs w:val="22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  <w:p w14:paraId="76BC716E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224EB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14:paraId="36587C0D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3224E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Pr="003224EB">
              <w:rPr>
                <w:color w:val="000000"/>
                <w:sz w:val="22"/>
                <w:szCs w:val="22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3224E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14:paraId="7B9BD88F" w14:textId="77777777" w:rsidR="00B268C1" w:rsidRPr="003224EB" w:rsidRDefault="00FC32D2" w:rsidP="00B268C1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B268C1" w:rsidRPr="003224E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B268C1" w:rsidRPr="003224EB">
              <w:rPr>
                <w:sz w:val="22"/>
                <w:szCs w:val="22"/>
              </w:rPr>
              <w:t xml:space="preserve">количество информационных систем, используемых </w:t>
            </w:r>
            <w:r w:rsidR="00B268C1" w:rsidRPr="003224E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="00B268C1" w:rsidRPr="003224EB">
              <w:rPr>
                <w:sz w:val="22"/>
                <w:szCs w:val="22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268C1" w:rsidRPr="003224E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14:paraId="24CFDDFC" w14:textId="77777777" w:rsidR="00B268C1" w:rsidRPr="003224EB" w:rsidRDefault="00FC32D2" w:rsidP="00B268C1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B268C1" w:rsidRPr="003224E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B268C1" w:rsidRPr="003224EB">
              <w:rPr>
                <w:sz w:val="22"/>
                <w:szCs w:val="22"/>
              </w:rPr>
              <w:t xml:space="preserve">общее количество информационных систем, используемых </w:t>
            </w:r>
            <w:r w:rsidR="00B268C1" w:rsidRPr="003224E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="00B268C1" w:rsidRPr="003224EB">
              <w:rPr>
                <w:sz w:val="22"/>
                <w:szCs w:val="22"/>
              </w:rPr>
              <w:t xml:space="preserve">, которые </w:t>
            </w:r>
            <w:r w:rsidR="00B268C1" w:rsidRPr="003224EB">
              <w:rPr>
                <w:sz w:val="22"/>
                <w:szCs w:val="22"/>
              </w:rPr>
              <w:lastRenderedPageBreak/>
              <w:t>необходимо обеспечить средствами защиты информации в соответствии с классом защиты обрабатываемой информации</w:t>
            </w:r>
            <w:r w:rsidR="00B268C1" w:rsidRPr="003224E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14:paraId="5583E5EF" w14:textId="77777777" w:rsidR="00B268C1" w:rsidRPr="003224EB" w:rsidRDefault="00FC32D2" w:rsidP="00B268C1">
            <w:pPr>
              <w:pStyle w:val="12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="00B268C1" w:rsidRPr="003224E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B268C1" w:rsidRPr="003224EB"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B268C1" w:rsidRPr="003224EB">
              <w:rPr>
                <w:color w:val="000000"/>
                <w:sz w:val="22"/>
                <w:szCs w:val="22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6E34F040" w14:textId="4018F66A" w:rsidR="004A0599" w:rsidRPr="003224EB" w:rsidRDefault="00FC32D2" w:rsidP="00B26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</w:rPr>
                    <m:t>2</m:t>
                  </m:r>
                </m:sub>
              </m:sSub>
            </m:oMath>
            <w:r w:rsidR="00B268C1" w:rsidRPr="003224EB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– </w:t>
            </w:r>
            <w:r w:rsidR="00B268C1" w:rsidRPr="003224EB">
              <w:rPr>
                <w:rFonts w:ascii="Times New Roman" w:eastAsia="Calibri" w:hAnsi="Times New Roman" w:cs="Times New Roman"/>
                <w:szCs w:val="22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268C1" w:rsidRPr="003224EB">
              <w:rPr>
                <w:rFonts w:ascii="Times New Roman" w:hAnsi="Times New Roman" w:cs="Times New Roman"/>
                <w:color w:val="000000"/>
                <w:szCs w:val="22"/>
              </w:rPr>
              <w:t>ОМСУ муниципального образования Московской области.</w:t>
            </w:r>
          </w:p>
        </w:tc>
        <w:tc>
          <w:tcPr>
            <w:tcW w:w="1114" w:type="pct"/>
          </w:tcPr>
          <w:p w14:paraId="7FF1BD8F" w14:textId="6D0A9DAD" w:rsidR="00AA629F" w:rsidRPr="003224EB" w:rsidRDefault="00AA629F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отдела информатизации и защиты информации</w:t>
            </w:r>
          </w:p>
        </w:tc>
        <w:tc>
          <w:tcPr>
            <w:tcW w:w="602" w:type="pct"/>
          </w:tcPr>
          <w:p w14:paraId="78020FF5" w14:textId="76E53A9B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59EBDA47" w14:textId="77777777" w:rsidTr="009578B9">
        <w:tc>
          <w:tcPr>
            <w:tcW w:w="267" w:type="pct"/>
          </w:tcPr>
          <w:p w14:paraId="06A3C2B9" w14:textId="71F9418B" w:rsidR="00AA629F" w:rsidRPr="003224EB" w:rsidRDefault="0092645D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5371EC14" w14:textId="5320FF2E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03" w:type="pct"/>
          </w:tcPr>
          <w:p w14:paraId="547A8FEF" w14:textId="341C6A7A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5CF5FDB3" w14:textId="77777777" w:rsidR="00B268C1" w:rsidRPr="003224EB" w:rsidRDefault="00B268C1" w:rsidP="00B268C1">
            <w:pPr>
              <w:pStyle w:val="12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2"/>
                    <w:szCs w:val="22"/>
                  </w:rPr>
                  <m:t>%</m:t>
                </m:r>
              </m:oMath>
            </m:oMathPara>
          </w:p>
          <w:p w14:paraId="6412A048" w14:textId="77777777" w:rsidR="00B268C1" w:rsidRPr="003224EB" w:rsidRDefault="00B268C1" w:rsidP="00B268C1">
            <w:pPr>
              <w:pStyle w:val="12"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224EB">
              <w:rPr>
                <w:rFonts w:eastAsia="Calibri"/>
                <w:sz w:val="22"/>
                <w:szCs w:val="22"/>
              </w:rPr>
              <w:t>где:</w:t>
            </w:r>
          </w:p>
          <w:p w14:paraId="399BC558" w14:textId="77777777" w:rsidR="00B268C1" w:rsidRPr="003224EB" w:rsidRDefault="00B268C1" w:rsidP="00B268C1">
            <w:pPr>
              <w:pStyle w:val="12"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224EB">
              <w:rPr>
                <w:rFonts w:eastAsia="Calibri"/>
                <w:sz w:val="22"/>
                <w:szCs w:val="22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7EE9CFC" w14:textId="77777777" w:rsidR="00B268C1" w:rsidRPr="003224EB" w:rsidRDefault="00B268C1" w:rsidP="00B268C1">
            <w:pPr>
              <w:pStyle w:val="12"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224EB">
              <w:rPr>
                <w:rFonts w:eastAsia="Calibri"/>
                <w:sz w:val="22"/>
                <w:szCs w:val="22"/>
              </w:rPr>
              <w:t xml:space="preserve">R – количество работников </w:t>
            </w:r>
            <w:r w:rsidRPr="003224E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Pr="003224EB">
              <w:rPr>
                <w:rFonts w:eastAsia="Calibri"/>
                <w:sz w:val="22"/>
                <w:szCs w:val="22"/>
              </w:rPr>
              <w:t>, обеспеченных средствами электронной подписи в</w:t>
            </w:r>
            <w:r w:rsidRPr="003224EB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3224EB">
              <w:rPr>
                <w:rFonts w:eastAsia="Calibri"/>
                <w:sz w:val="22"/>
                <w:szCs w:val="22"/>
              </w:rPr>
              <w:t xml:space="preserve">соответствии с потребностью и установленными требованиями; </w:t>
            </w:r>
          </w:p>
          <w:p w14:paraId="7CF0A767" w14:textId="08092520" w:rsidR="00241741" w:rsidRPr="003224EB" w:rsidRDefault="00B268C1" w:rsidP="00B26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eastAsia="Calibri" w:hAnsi="Times New Roman" w:cs="Times New Roman"/>
                <w:szCs w:val="22"/>
              </w:rPr>
              <w:t xml:space="preserve">K – общая потребность работников </w:t>
            </w:r>
            <w:r w:rsidRPr="003224EB">
              <w:rPr>
                <w:rFonts w:ascii="Times New Roman" w:hAnsi="Times New Roman" w:cs="Times New Roman"/>
                <w:color w:val="000000"/>
                <w:szCs w:val="22"/>
              </w:rPr>
              <w:t xml:space="preserve">ОМСУ муниципального образования </w:t>
            </w:r>
            <w:r w:rsidRPr="003224E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Московской области</w:t>
            </w:r>
            <w:r w:rsidRPr="003224EB">
              <w:rPr>
                <w:rFonts w:ascii="Times New Roman" w:eastAsia="Calibri" w:hAnsi="Times New Roman" w:cs="Times New Roman"/>
                <w:szCs w:val="22"/>
              </w:rPr>
              <w:t xml:space="preserve"> в средствах электронной подписи.</w:t>
            </w:r>
          </w:p>
        </w:tc>
        <w:tc>
          <w:tcPr>
            <w:tcW w:w="1114" w:type="pct"/>
          </w:tcPr>
          <w:p w14:paraId="3753039E" w14:textId="0AF4E069" w:rsidR="00AA629F" w:rsidRPr="003224EB" w:rsidRDefault="00AA629F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отдела информатизации и защиты информации</w:t>
            </w:r>
          </w:p>
        </w:tc>
        <w:tc>
          <w:tcPr>
            <w:tcW w:w="602" w:type="pct"/>
          </w:tcPr>
          <w:p w14:paraId="06BE9F24" w14:textId="00609B4E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4DBB4EEE" w14:textId="77777777" w:rsidTr="009578B9">
        <w:tc>
          <w:tcPr>
            <w:tcW w:w="267" w:type="pct"/>
          </w:tcPr>
          <w:p w14:paraId="0BFF865D" w14:textId="7B16A328" w:rsidR="00AA629F" w:rsidRPr="003224EB" w:rsidRDefault="0092645D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64D2662A" w14:textId="2F0A2A48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603" w:type="pct"/>
          </w:tcPr>
          <w:p w14:paraId="76A644ED" w14:textId="53A9B6C1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08889651" w14:textId="77777777" w:rsidR="00B268C1" w:rsidRPr="003224EB" w:rsidRDefault="00B268C1" w:rsidP="00B268C1">
            <w:pPr>
              <w:pStyle w:val="12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2"/>
                    <w:szCs w:val="22"/>
                  </w:rPr>
                  <m:t>%</m:t>
                </m:r>
              </m:oMath>
            </m:oMathPara>
          </w:p>
          <w:p w14:paraId="7AFB4EAE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 xml:space="preserve">где: </w:t>
            </w:r>
          </w:p>
          <w:p w14:paraId="16065E54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3224EB">
              <w:rPr>
                <w:color w:val="000000"/>
                <w:sz w:val="22"/>
                <w:szCs w:val="22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3224EB">
              <w:rPr>
                <w:sz w:val="22"/>
                <w:szCs w:val="22"/>
              </w:rPr>
              <w:t>;</w:t>
            </w:r>
          </w:p>
          <w:p w14:paraId="0D5D6C66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4143B27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3224EB">
              <w:rPr>
                <w:sz w:val="22"/>
                <w:szCs w:val="22"/>
              </w:rPr>
              <w:t>.</w:t>
            </w:r>
          </w:p>
          <w:p w14:paraId="272E268E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3089D1D4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 xml:space="preserve">В расчете показателя учитываются документы, отвечающие двум критериям: </w:t>
            </w:r>
          </w:p>
          <w:p w14:paraId="32438D5B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 xml:space="preserve">- документ получил регистрационный номер в качестве исходящего документа </w:t>
            </w:r>
            <w:r w:rsidRPr="003224EB">
              <w:rPr>
                <w:sz w:val="22"/>
                <w:szCs w:val="22"/>
              </w:rPr>
              <w:lastRenderedPageBreak/>
              <w:t>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64929FA4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680350A2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Не учитываются при расчете показателя (ни в числителе, ни в знаменателе):</w:t>
            </w:r>
          </w:p>
          <w:p w14:paraId="623952EE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4C2F6CDF" w14:textId="77777777" w:rsidR="00B268C1" w:rsidRPr="003224EB" w:rsidRDefault="00B268C1" w:rsidP="00B268C1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3AF38F9" w14:textId="52707CE1" w:rsidR="00241741" w:rsidRPr="003224EB" w:rsidRDefault="00B268C1" w:rsidP="00B26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color w:val="000000"/>
                <w:szCs w:val="22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114" w:type="pct"/>
          </w:tcPr>
          <w:p w14:paraId="5429927B" w14:textId="6F631374" w:rsidR="00AA629F" w:rsidRPr="003224EB" w:rsidRDefault="00AA629F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общего отдела</w:t>
            </w:r>
          </w:p>
        </w:tc>
        <w:tc>
          <w:tcPr>
            <w:tcW w:w="602" w:type="pct"/>
          </w:tcPr>
          <w:p w14:paraId="59E55358" w14:textId="14838EBC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4D7587A3" w14:textId="77777777" w:rsidTr="009578B9">
        <w:tc>
          <w:tcPr>
            <w:tcW w:w="267" w:type="pct"/>
          </w:tcPr>
          <w:p w14:paraId="6B789A79" w14:textId="37F217CD" w:rsidR="00AA629F" w:rsidRPr="003224EB" w:rsidRDefault="0092645D" w:rsidP="003C76C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3D52B45F" w14:textId="77777777" w:rsidR="00AA629F" w:rsidRPr="003224EB" w:rsidRDefault="00AA629F" w:rsidP="001E022D">
            <w:pPr>
              <w:spacing w:line="216" w:lineRule="auto"/>
              <w:ind w:firstLine="113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CCAF97D" w14:textId="77777777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</w:tcPr>
          <w:p w14:paraId="61D1E8AE" w14:textId="3B31D114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36F12EB8" w14:textId="77777777" w:rsidR="00ED4E52" w:rsidRPr="003224EB" w:rsidRDefault="00ED4E52" w:rsidP="00ED4E52">
            <w:pPr>
              <w:pStyle w:val="12"/>
              <w:widowControl w:val="0"/>
              <w:jc w:val="center"/>
              <w:rPr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2"/>
                    <w:szCs w:val="22"/>
                  </w:rPr>
                  <m:t>%</m:t>
                </m:r>
              </m:oMath>
            </m:oMathPara>
          </w:p>
          <w:p w14:paraId="5D9A1DA9" w14:textId="77777777" w:rsidR="00ED4E52" w:rsidRPr="003224EB" w:rsidRDefault="00ED4E52" w:rsidP="00ED4E52">
            <w:pPr>
              <w:pStyle w:val="12"/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3224EB">
              <w:rPr>
                <w:bCs/>
                <w:color w:val="000000"/>
                <w:sz w:val="22"/>
                <w:szCs w:val="22"/>
              </w:rPr>
              <w:t>где:</w:t>
            </w:r>
          </w:p>
          <w:p w14:paraId="7C70CDE8" w14:textId="77777777" w:rsidR="00ED4E52" w:rsidRPr="003224EB" w:rsidRDefault="00ED4E52" w:rsidP="00ED4E52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Pr="003224EB">
              <w:rPr>
                <w:rFonts w:eastAsia="Calibri"/>
                <w:sz w:val="22"/>
                <w:szCs w:val="22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0E98449B" w14:textId="77777777" w:rsidR="00ED4E52" w:rsidRPr="003224EB" w:rsidRDefault="00ED4E52" w:rsidP="00ED4E52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Pr="003224EB">
              <w:rPr>
                <w:color w:val="000000"/>
                <w:sz w:val="22"/>
                <w:szCs w:val="22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028CA370" w14:textId="77777777" w:rsidR="00ED4E52" w:rsidRPr="003224EB" w:rsidRDefault="00ED4E52" w:rsidP="00ED4E52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  <w:lang w:val="en-US"/>
              </w:rPr>
              <w:t>K</w:t>
            </w: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4CD844DC" w14:textId="6866AAD8" w:rsidR="00AA629F" w:rsidRPr="003224EB" w:rsidRDefault="00ED4E52" w:rsidP="00ED4E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color w:val="000000"/>
                <w:szCs w:val="22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3224E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 </w:t>
            </w:r>
            <w:r w:rsidRPr="003224EB">
              <w:rPr>
                <w:rFonts w:ascii="Times New Roman" w:hAnsi="Times New Roman" w:cs="Times New Roman"/>
                <w:color w:val="000000"/>
                <w:szCs w:val="22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  <w:r w:rsidR="00241741" w:rsidRPr="003224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14" w:type="pct"/>
          </w:tcPr>
          <w:p w14:paraId="1FD68A1C" w14:textId="085F5253" w:rsidR="00AA629F" w:rsidRPr="003224EB" w:rsidRDefault="00AA629F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2" w:type="pct"/>
          </w:tcPr>
          <w:p w14:paraId="047D1404" w14:textId="65B6413B" w:rsidR="00AA629F" w:rsidRPr="003224EB" w:rsidRDefault="00AA629F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57A46988" w14:textId="77777777" w:rsidTr="009578B9">
        <w:tc>
          <w:tcPr>
            <w:tcW w:w="267" w:type="pct"/>
          </w:tcPr>
          <w:p w14:paraId="35B6C077" w14:textId="427CC9AD" w:rsidR="00AA629F" w:rsidRPr="003224EB" w:rsidRDefault="0092645D" w:rsidP="003C76C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</w:t>
            </w:r>
            <w:r w:rsidR="00AA629F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3F026B2C" w14:textId="517D8CC5" w:rsidR="00AA629F" w:rsidRPr="003224EB" w:rsidRDefault="00AA629F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603" w:type="pct"/>
          </w:tcPr>
          <w:p w14:paraId="5AD65DEF" w14:textId="37507256" w:rsidR="00AA629F" w:rsidRPr="003224EB" w:rsidRDefault="00AC0994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44C605F8" w14:textId="77777777" w:rsidR="00ED4E52" w:rsidRPr="003224EB" w:rsidRDefault="00ED4E52" w:rsidP="00ED4E52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2"/>
                    <w:szCs w:val="22"/>
                  </w:rPr>
                  <m:t>%</m:t>
                </m:r>
              </m:oMath>
            </m:oMathPara>
          </w:p>
          <w:p w14:paraId="7BDFDA53" w14:textId="77777777" w:rsidR="00ED4E52" w:rsidRPr="003224EB" w:rsidRDefault="00ED4E52" w:rsidP="00ED4E52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14:paraId="55C79D2F" w14:textId="77777777" w:rsidR="00ED4E52" w:rsidRPr="003224EB" w:rsidRDefault="00ED4E52" w:rsidP="00ED4E52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Pr="003224EB">
              <w:rPr>
                <w:sz w:val="22"/>
                <w:szCs w:val="22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</w:t>
            </w:r>
            <w:r w:rsidRPr="003224EB">
              <w:rPr>
                <w:sz w:val="22"/>
                <w:szCs w:val="22"/>
              </w:rPr>
              <w:lastRenderedPageBreak/>
              <w:t>общего количества таких услуг</w:t>
            </w:r>
            <w:r w:rsidRPr="003224E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5E5F7A7" w14:textId="77777777" w:rsidR="00ED4E52" w:rsidRPr="003224EB" w:rsidRDefault="00ED4E52" w:rsidP="00ED4E52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</w:t>
            </w:r>
            <w:r w:rsidRPr="003224EB">
              <w:rPr>
                <w:sz w:val="22"/>
                <w:szCs w:val="22"/>
              </w:rPr>
              <w:t>обращений за получением муниципальных (государственных) услуг</w:t>
            </w: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6CDE89B1" w14:textId="425AAADE" w:rsidR="00AA629F" w:rsidRPr="003224EB" w:rsidRDefault="00ED4E52" w:rsidP="00ED4E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eastAsia="Courier New" w:hAnsi="Times New Roman" w:cs="Times New Roman"/>
                <w:color w:val="000000"/>
                <w:szCs w:val="22"/>
              </w:rPr>
              <w:t xml:space="preserve">К – общее количество обращений </w:t>
            </w:r>
            <w:r w:rsidRPr="003224EB">
              <w:rPr>
                <w:rFonts w:ascii="Times New Roman" w:hAnsi="Times New Roman" w:cs="Times New Roman"/>
                <w:szCs w:val="22"/>
              </w:rPr>
              <w:t>за получением муниципальных (государственных) услуг</w:t>
            </w:r>
            <w:r w:rsidRPr="003224EB">
              <w:rPr>
                <w:rFonts w:ascii="Times New Roman" w:eastAsia="Courier New" w:hAnsi="Times New Roman" w:cs="Times New Roman"/>
                <w:color w:val="000000"/>
                <w:szCs w:val="22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114" w:type="pct"/>
          </w:tcPr>
          <w:p w14:paraId="30552C69" w14:textId="2365012C" w:rsidR="00AA629F" w:rsidRPr="003224EB" w:rsidRDefault="00AA629F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2" w:type="pct"/>
          </w:tcPr>
          <w:p w14:paraId="4E957B34" w14:textId="55ED033A" w:rsidR="00AA629F" w:rsidRPr="003224EB" w:rsidRDefault="00AC0994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3E02A303" w14:textId="77777777" w:rsidTr="009578B9">
        <w:tc>
          <w:tcPr>
            <w:tcW w:w="267" w:type="pct"/>
          </w:tcPr>
          <w:p w14:paraId="55260B76" w14:textId="02B2AB20" w:rsidR="007512E9" w:rsidRPr="003224EB" w:rsidRDefault="007512E9" w:rsidP="005252D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347" w:type="pct"/>
          </w:tcPr>
          <w:p w14:paraId="2F9293C5" w14:textId="0F6F6FC1" w:rsidR="007512E9" w:rsidRPr="003224EB" w:rsidRDefault="007512E9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Быстро/качественно решаем-Доля сообщений, отправленных на портал « Добродел» пользователями с подтвержденной учетной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603" w:type="pct"/>
          </w:tcPr>
          <w:p w14:paraId="253BC79B" w14:textId="5814680B" w:rsidR="007512E9" w:rsidRPr="003224EB" w:rsidRDefault="007512E9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441D4578" w14:textId="77777777" w:rsidR="007512E9" w:rsidRPr="003224EB" w:rsidRDefault="007512E9" w:rsidP="00F728C9">
            <w:pPr>
              <w:pStyle w:val="12"/>
              <w:widowControl w:val="0"/>
              <w:jc w:val="center"/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2"/>
                    <w:szCs w:val="22"/>
                  </w:rPr>
                  <m:t>%</m:t>
                </m:r>
              </m:oMath>
            </m:oMathPara>
          </w:p>
          <w:p w14:paraId="31FEE636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14:paraId="1AD26263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Pr="003224EB">
              <w:rPr>
                <w:sz w:val="22"/>
                <w:szCs w:val="22"/>
              </w:rPr>
              <w:t>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4152F5B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0BC6832A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Фппс – количество уникальных </w:t>
            </w:r>
            <w:r w:rsidRPr="003224EB">
              <w:rPr>
                <w:rFonts w:eastAsia="Courier New"/>
                <w:color w:val="000000"/>
                <w:sz w:val="22"/>
                <w:szCs w:val="22"/>
              </w:rPr>
              <w:lastRenderedPageBreak/>
              <w:t>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59A29236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4CD0050C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с учётом повышающего коэффициента степени важности сообщения Кв. </w:t>
            </w:r>
          </w:p>
          <w:p w14:paraId="635E789F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3A464EBE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3647A6D7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и нарушения срока предоставления ответа. </w:t>
            </w:r>
          </w:p>
          <w:p w14:paraId="75D85B72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08392059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>- коэффициент х3 – факты по аварийным темам;</w:t>
            </w:r>
          </w:p>
          <w:p w14:paraId="129ABA72" w14:textId="77777777" w:rsidR="007512E9" w:rsidRPr="003224EB" w:rsidRDefault="007512E9" w:rsidP="00F728C9">
            <w:pPr>
              <w:pStyle w:val="12"/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224EB">
              <w:rPr>
                <w:rFonts w:eastAsia="Courier New"/>
                <w:color w:val="000000"/>
                <w:sz w:val="22"/>
                <w:szCs w:val="22"/>
              </w:rPr>
              <w:t xml:space="preserve">- коэффициент х2 – факты по социально значимым </w:t>
            </w:r>
            <w:r w:rsidRPr="003224EB">
              <w:rPr>
                <w:rFonts w:eastAsia="Courier New"/>
                <w:color w:val="000000"/>
                <w:sz w:val="22"/>
                <w:szCs w:val="22"/>
              </w:rPr>
              <w:lastRenderedPageBreak/>
              <w:t>направлениям;</w:t>
            </w:r>
          </w:p>
          <w:p w14:paraId="01655363" w14:textId="54EF5F29" w:rsidR="007512E9" w:rsidRPr="003224EB" w:rsidRDefault="007512E9" w:rsidP="00C675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eastAsia="Courier New" w:hAnsi="Times New Roman" w:cs="Times New Roman"/>
                <w:color w:val="000000"/>
                <w:szCs w:val="22"/>
                <w:lang w:eastAsia="zh-CN"/>
              </w:rPr>
              <w:t>- коэффициент х1 – факты по операционным темам.</w:t>
            </w:r>
          </w:p>
        </w:tc>
        <w:tc>
          <w:tcPr>
            <w:tcW w:w="1114" w:type="pct"/>
          </w:tcPr>
          <w:p w14:paraId="273CBAC8" w14:textId="2A672F52" w:rsidR="007512E9" w:rsidRPr="003224EB" w:rsidRDefault="00C11831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3224EB">
              <w:rPr>
                <w:rFonts w:ascii="Times New Roman" w:hAnsi="Times New Roman" w:cs="Times New Roman"/>
                <w:lang w:val="en-US"/>
              </w:rPr>
              <w:t>Seafile</w:t>
            </w:r>
            <w:r w:rsidRPr="003224EB">
              <w:rPr>
                <w:rFonts w:ascii="Times New Roman" w:hAnsi="Times New Roman" w:cs="Times New Roman"/>
              </w:rPr>
              <w:t xml:space="preserve"> (письмо от 4 июля 2016 г. № 10-4571/Исх).</w:t>
            </w:r>
          </w:p>
        </w:tc>
        <w:tc>
          <w:tcPr>
            <w:tcW w:w="602" w:type="pct"/>
          </w:tcPr>
          <w:p w14:paraId="5FD65EE0" w14:textId="152690B9" w:rsidR="007512E9" w:rsidRPr="003224EB" w:rsidRDefault="007512E9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квартальная годовая</w:t>
            </w:r>
          </w:p>
        </w:tc>
      </w:tr>
      <w:tr w:rsidR="00924FAD" w:rsidRPr="003224EB" w14:paraId="07A5D78F" w14:textId="77777777" w:rsidTr="009578B9">
        <w:tc>
          <w:tcPr>
            <w:tcW w:w="267" w:type="pct"/>
          </w:tcPr>
          <w:p w14:paraId="340CFA46" w14:textId="4BA539C9" w:rsidR="0032387B" w:rsidRPr="003224EB" w:rsidRDefault="0032387B" w:rsidP="00E415C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415CD" w:rsidRPr="003224EB">
              <w:rPr>
                <w:rFonts w:ascii="Times New Roman" w:hAnsi="Times New Roman" w:cs="Times New Roman"/>
                <w:szCs w:val="22"/>
              </w:rPr>
              <w:t>0</w:t>
            </w:r>
            <w:r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70EA28E4" w14:textId="4FDC7920" w:rsidR="0032387B" w:rsidRPr="003224EB" w:rsidRDefault="0032387B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603" w:type="pct"/>
          </w:tcPr>
          <w:p w14:paraId="622FAE62" w14:textId="502AB0C1" w:rsidR="0032387B" w:rsidRPr="003224EB" w:rsidRDefault="0032387B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066" w:type="pct"/>
          </w:tcPr>
          <w:p w14:paraId="5096A8D5" w14:textId="77777777" w:rsidR="002233F9" w:rsidRPr="003224EB" w:rsidRDefault="002233F9" w:rsidP="002233F9">
            <w:pPr>
              <w:pStyle w:val="12"/>
              <w:widowControl w:val="0"/>
              <w:jc w:val="center"/>
              <w:rPr>
                <w:sz w:val="22"/>
                <w:szCs w:val="22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n=R+K</m:t>
                </m:r>
              </m:oMath>
            </m:oMathPara>
          </w:p>
          <w:p w14:paraId="3ED7C820" w14:textId="77777777" w:rsidR="002233F9" w:rsidRPr="003224EB" w:rsidRDefault="002233F9" w:rsidP="002233F9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</w:rPr>
              <w:t>где:</w:t>
            </w:r>
          </w:p>
          <w:p w14:paraId="772537CF" w14:textId="77777777" w:rsidR="002233F9" w:rsidRPr="003224EB" w:rsidRDefault="002233F9" w:rsidP="002233F9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  <w:lang w:val="en-US"/>
              </w:rPr>
              <w:t>n</w:t>
            </w:r>
            <w:r w:rsidRPr="003224EB">
              <w:rPr>
                <w:color w:val="000000"/>
                <w:sz w:val="22"/>
                <w:szCs w:val="22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9DAE546" w14:textId="77777777" w:rsidR="002233F9" w:rsidRPr="003224EB" w:rsidRDefault="002233F9" w:rsidP="002233F9">
            <w:pPr>
              <w:pStyle w:val="12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224EB">
              <w:rPr>
                <w:color w:val="000000"/>
                <w:sz w:val="22"/>
                <w:szCs w:val="22"/>
                <w:lang w:val="en-US"/>
              </w:rPr>
              <w:t>R</w:t>
            </w:r>
            <w:r w:rsidRPr="003224EB">
              <w:rPr>
                <w:color w:val="000000"/>
                <w:sz w:val="22"/>
                <w:szCs w:val="22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3224E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3224EB">
              <w:rPr>
                <w:color w:val="000000"/>
                <w:sz w:val="22"/>
                <w:szCs w:val="22"/>
              </w:rPr>
              <w:t>соответствующем году, начиная с 2023 года (приобретены средства обучения и</w:t>
            </w:r>
            <w:r w:rsidRPr="003224E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3224EB">
              <w:rPr>
                <w:color w:val="000000"/>
                <w:sz w:val="22"/>
                <w:szCs w:val="22"/>
              </w:rPr>
              <w:t>воспитания для обновления материально–технической базы);</w:t>
            </w:r>
          </w:p>
          <w:p w14:paraId="5A41D3AC" w14:textId="0D9AAFFC" w:rsidR="0032387B" w:rsidRPr="003224EB" w:rsidRDefault="002233F9" w:rsidP="002233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K</w:t>
            </w:r>
            <w:r w:rsidRPr="003224EB">
              <w:rPr>
                <w:rFonts w:ascii="Times New Roman" w:hAnsi="Times New Roman" w:cs="Times New Roman"/>
                <w:color w:val="000000"/>
                <w:szCs w:val="22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  <w:r w:rsidR="0032387B" w:rsidRPr="003224EB">
              <w:rPr>
                <w:rFonts w:ascii="Times New Roman" w:hAnsi="Times New Roman" w:cs="Times New Roman"/>
                <w:szCs w:val="22"/>
                <w:lang w:eastAsia="zh-CN"/>
              </w:rPr>
              <w:t xml:space="preserve">области, </w:t>
            </w:r>
            <w:r w:rsidR="0032387B" w:rsidRPr="003224EB">
              <w:rPr>
                <w:rFonts w:ascii="Times New Roman" w:hAnsi="Times New Roman" w:cs="Times New Roman"/>
                <w:szCs w:val="22"/>
                <w:lang w:eastAsia="zh-CN"/>
              </w:rPr>
              <w:lastRenderedPageBreak/>
              <w:t xml:space="preserve">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 </w:t>
            </w:r>
          </w:p>
        </w:tc>
        <w:tc>
          <w:tcPr>
            <w:tcW w:w="1114" w:type="pct"/>
          </w:tcPr>
          <w:p w14:paraId="2A6240CE" w14:textId="54F96978" w:rsidR="0032387B" w:rsidRPr="003224EB" w:rsidRDefault="0032387B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управления образования</w:t>
            </w:r>
          </w:p>
        </w:tc>
        <w:tc>
          <w:tcPr>
            <w:tcW w:w="602" w:type="pct"/>
          </w:tcPr>
          <w:p w14:paraId="3C49CED9" w14:textId="77777777" w:rsidR="0032387B" w:rsidRPr="003224EB" w:rsidRDefault="0032387B" w:rsidP="00F728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Квартальная</w:t>
            </w:r>
          </w:p>
          <w:p w14:paraId="165CF814" w14:textId="76912B87" w:rsidR="0032387B" w:rsidRPr="003224EB" w:rsidRDefault="0032387B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</w:rPr>
              <w:t>Годовая</w:t>
            </w:r>
          </w:p>
        </w:tc>
      </w:tr>
      <w:tr w:rsidR="00924FAD" w:rsidRPr="003224EB" w14:paraId="263F6494" w14:textId="77777777" w:rsidTr="009578B9">
        <w:tc>
          <w:tcPr>
            <w:tcW w:w="267" w:type="pct"/>
          </w:tcPr>
          <w:p w14:paraId="60048CF3" w14:textId="14D39255" w:rsidR="002634C0" w:rsidRPr="003224EB" w:rsidRDefault="00A71A50" w:rsidP="00E415C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="002634C0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7" w:type="pct"/>
          </w:tcPr>
          <w:p w14:paraId="29A0388B" w14:textId="31C07BA5" w:rsidR="002634C0" w:rsidRPr="003224EB" w:rsidRDefault="002634C0" w:rsidP="001E022D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03" w:type="pct"/>
          </w:tcPr>
          <w:p w14:paraId="02A6066A" w14:textId="40543EF6" w:rsidR="002634C0" w:rsidRPr="003224EB" w:rsidRDefault="002634C0" w:rsidP="006901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66" w:type="pct"/>
          </w:tcPr>
          <w:p w14:paraId="7B002AEC" w14:textId="77777777" w:rsidR="002634C0" w:rsidRPr="003224EB" w:rsidRDefault="002634C0" w:rsidP="00EF14B1">
            <w:pPr>
              <w:jc w:val="both"/>
              <w:rPr>
                <w:rFonts w:eastAsia="Calibri"/>
                <w:sz w:val="22"/>
              </w:rPr>
            </w:pPr>
            <w:r w:rsidRPr="003224EB">
              <w:rPr>
                <w:rFonts w:eastAsia="Calibri"/>
                <w:sz w:val="22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507B8B7B" w14:textId="77777777" w:rsidR="002634C0" w:rsidRPr="003224EB" w:rsidRDefault="002634C0" w:rsidP="00EF14B1">
            <w:pPr>
              <w:spacing w:line="216" w:lineRule="auto"/>
              <w:ind w:firstLine="113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2EA2CF2B" w14:textId="77777777" w:rsidR="002634C0" w:rsidRPr="003224EB" w:rsidRDefault="002634C0" w:rsidP="00EF14B1">
            <w:pPr>
              <w:spacing w:line="216" w:lineRule="auto"/>
              <w:ind w:firstLine="113"/>
              <w:contextualSpacing/>
              <w:jc w:val="both"/>
              <w:rPr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lang w:val="en-US" w:eastAsia="ru-RU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lang w:val="en-US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lang w:val="en-US" w:eastAsia="ru-RU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lang w:eastAsia="ru-RU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lang w:eastAsia="ru-RU"/>
                      </w:rPr>
                      <m:t>K</m:t>
                    </m:r>
                  </m:den>
                </m:f>
              </m:oMath>
            </m:oMathPara>
          </w:p>
          <w:p w14:paraId="36F26429" w14:textId="77777777" w:rsidR="002634C0" w:rsidRPr="003224EB" w:rsidRDefault="002634C0" w:rsidP="00EF14B1">
            <w:pPr>
              <w:widowControl w:val="0"/>
              <w:spacing w:line="216" w:lineRule="auto"/>
              <w:ind w:firstLine="113"/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где:</w:t>
            </w:r>
          </w:p>
          <w:p w14:paraId="0BF953F0" w14:textId="77777777" w:rsidR="002634C0" w:rsidRPr="003224EB" w:rsidRDefault="002634C0" w:rsidP="00EF14B1">
            <w:pPr>
              <w:spacing w:line="216" w:lineRule="auto"/>
              <w:ind w:firstLine="113"/>
              <w:contextualSpacing/>
              <w:rPr>
                <w:rFonts w:eastAsia="Courier New"/>
                <w:sz w:val="22"/>
                <w:shd w:val="clear" w:color="auto" w:fill="FFFFFF"/>
                <w:lang w:eastAsia="ru-RU"/>
              </w:rPr>
            </w:pPr>
            <w:r w:rsidRPr="003224EB">
              <w:rPr>
                <w:rFonts w:eastAsia="Times New Roman"/>
                <w:sz w:val="22"/>
                <w:lang w:val="en-US"/>
              </w:rPr>
              <w:t>n</w:t>
            </w:r>
            <w:r w:rsidRPr="003224EB">
              <w:rPr>
                <w:rFonts w:eastAsia="Times New Roman"/>
                <w:sz w:val="22"/>
              </w:rPr>
              <w:t xml:space="preserve"> </w:t>
            </w:r>
            <w:r w:rsidRPr="003224EB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3224EB">
              <w:rPr>
                <w:rFonts w:eastAsia="Times New Roman"/>
                <w:iCs/>
                <w:sz w:val="22"/>
                <w:lang w:eastAsia="ru-RU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3224EB">
              <w:rPr>
                <w:rFonts w:eastAsia="Times New Roman"/>
                <w:sz w:val="22"/>
                <w:lang w:eastAsia="ru-RU"/>
              </w:rPr>
              <w:t>;</w:t>
            </w:r>
          </w:p>
          <w:p w14:paraId="7715C5E5" w14:textId="77777777" w:rsidR="002634C0" w:rsidRPr="003224EB" w:rsidRDefault="00FC32D2" w:rsidP="00EF14B1">
            <w:pPr>
              <w:widowControl w:val="0"/>
              <w:spacing w:line="216" w:lineRule="auto"/>
              <w:ind w:firstLine="113"/>
              <w:contextualSpacing/>
              <w:rPr>
                <w:rFonts w:eastAsia="Courier New"/>
                <w:sz w:val="22"/>
                <w:shd w:val="clear" w:color="auto" w:fill="FFFFFF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 w:eastAsia="ru-RU"/>
                    </w:rPr>
                    <m:t>i</m:t>
                  </m:r>
                </m:sub>
              </m:sSub>
            </m:oMath>
            <w:r w:rsidR="002634C0" w:rsidRPr="003224EB">
              <w:rPr>
                <w:rFonts w:eastAsia="Times New Roman"/>
                <w:sz w:val="22"/>
                <w:vertAlign w:val="subscript"/>
                <w:lang w:eastAsia="ru-RU"/>
              </w:rPr>
              <w:t xml:space="preserve"> </w:t>
            </w:r>
            <w:r w:rsidR="002634C0" w:rsidRPr="003224EB">
              <w:rPr>
                <w:rFonts w:eastAsia="Times New Roman"/>
                <w:sz w:val="22"/>
                <w:lang w:eastAsia="ru-RU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634C0" w:rsidRPr="003224EB">
              <w:rPr>
                <w:rFonts w:eastAsia="Times New Roman"/>
                <w:iCs/>
                <w:sz w:val="22"/>
                <w:lang w:eastAsia="ru-RU"/>
              </w:rPr>
              <w:t xml:space="preserve">которые оснащены (обновили) компьютерным, мультимедийным, презентационным оборудованием и программным </w:t>
            </w:r>
            <w:r w:rsidR="002634C0" w:rsidRPr="003224EB">
              <w:rPr>
                <w:rFonts w:eastAsia="Times New Roman"/>
                <w:iCs/>
                <w:sz w:val="22"/>
                <w:lang w:eastAsia="ru-RU"/>
              </w:rPr>
              <w:lastRenderedPageBreak/>
              <w:t>обеспечением в рамках эксперимента по</w:t>
            </w:r>
            <w:r w:rsidR="002634C0" w:rsidRPr="003224EB">
              <w:rPr>
                <w:rFonts w:eastAsia="Times New Roman"/>
                <w:iCs/>
                <w:sz w:val="22"/>
                <w:lang w:val="en-US" w:eastAsia="ru-RU"/>
              </w:rPr>
              <w:t> </w:t>
            </w:r>
            <w:r w:rsidR="002634C0" w:rsidRPr="003224EB">
              <w:rPr>
                <w:rFonts w:eastAsia="Times New Roman"/>
                <w:iCs/>
                <w:sz w:val="22"/>
                <w:lang w:eastAsia="ru-RU"/>
              </w:rPr>
              <w:t xml:space="preserve">модернизации начального общего, основного общего и среднего общего образования </w:t>
            </w:r>
            <w:r w:rsidR="002634C0" w:rsidRPr="003224EB">
              <w:rPr>
                <w:rFonts w:eastAsia="Times New Roman"/>
                <w:sz w:val="22"/>
                <w:lang w:eastAsia="ru-RU"/>
              </w:rPr>
              <w:t>в</w:t>
            </w:r>
            <w:r w:rsidR="002634C0" w:rsidRPr="003224EB">
              <w:rPr>
                <w:rFonts w:eastAsia="Times New Roman"/>
                <w:sz w:val="22"/>
                <w:lang w:val="en-US" w:eastAsia="ru-RU"/>
              </w:rPr>
              <w:t> </w:t>
            </w:r>
            <w:r w:rsidR="002634C0" w:rsidRPr="003224EB">
              <w:rPr>
                <w:rFonts w:eastAsia="Times New Roman"/>
                <w:sz w:val="22"/>
                <w:lang w:eastAsia="ru-RU"/>
              </w:rPr>
              <w:t>соответствующем году;</w:t>
            </w:r>
          </w:p>
          <w:p w14:paraId="1955ECBD" w14:textId="77777777" w:rsidR="002634C0" w:rsidRPr="003224EB" w:rsidRDefault="00FC32D2" w:rsidP="00EF14B1">
            <w:pPr>
              <w:widowControl w:val="0"/>
              <w:spacing w:line="216" w:lineRule="auto"/>
              <w:ind w:firstLine="113"/>
              <w:contextualSpacing/>
              <w:rPr>
                <w:rFonts w:eastAsia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 w:eastAsia="ru-RU"/>
                    </w:rPr>
                    <m:t>t</m:t>
                  </m:r>
                </m:sub>
              </m:sSub>
            </m:oMath>
            <w:r w:rsidR="002634C0" w:rsidRPr="003224EB">
              <w:rPr>
                <w:rFonts w:eastAsia="Times New Roman"/>
                <w:sz w:val="22"/>
                <w:vertAlign w:val="subscript"/>
                <w:lang w:eastAsia="ru-RU"/>
              </w:rPr>
              <w:t xml:space="preserve"> </w:t>
            </w:r>
            <w:r w:rsidR="002634C0" w:rsidRPr="003224EB">
              <w:rPr>
                <w:rFonts w:eastAsia="Times New Roman"/>
                <w:sz w:val="22"/>
                <w:lang w:eastAsia="ru-RU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634C0" w:rsidRPr="003224EB">
              <w:rPr>
                <w:rFonts w:eastAsia="Times New Roman"/>
                <w:iCs/>
                <w:sz w:val="22"/>
                <w:lang w:eastAsia="ru-RU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634C0" w:rsidRPr="003224EB">
              <w:rPr>
                <w:rFonts w:eastAsia="Times New Roman"/>
                <w:sz w:val="22"/>
                <w:lang w:eastAsia="ru-RU"/>
              </w:rPr>
              <w:t>в предыдущие годы, начиная с 2021 года;</w:t>
            </w:r>
          </w:p>
          <w:p w14:paraId="1067BC98" w14:textId="77777777" w:rsidR="002634C0" w:rsidRPr="003224EB" w:rsidRDefault="002634C0" w:rsidP="00CA0F52">
            <w:pPr>
              <w:spacing w:line="216" w:lineRule="auto"/>
              <w:ind w:firstLine="113"/>
              <w:contextualSpacing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K</w:t>
            </w:r>
            <w:r w:rsidRPr="003224EB">
              <w:rPr>
                <w:rFonts w:eastAsia="Times New Roman"/>
                <w:sz w:val="22"/>
                <w:vertAlign w:val="subscript"/>
                <w:lang w:eastAsia="ru-RU"/>
              </w:rPr>
              <w:t xml:space="preserve"> </w:t>
            </w:r>
            <w:r w:rsidRPr="003224EB">
              <w:rPr>
                <w:rFonts w:eastAsia="Times New Roman"/>
                <w:sz w:val="22"/>
                <w:lang w:eastAsia="ru-RU"/>
              </w:rPr>
              <w:t xml:space="preserve">– общее количество </w:t>
            </w:r>
            <w:r w:rsidRPr="003224EB">
              <w:rPr>
                <w:rFonts w:eastAsia="Times New Roman"/>
                <w:iCs/>
                <w:sz w:val="22"/>
                <w:lang w:eastAsia="ru-RU"/>
              </w:rPr>
              <w:t>общеобразовательных организаций в</w:t>
            </w:r>
            <w:r w:rsidRPr="003224EB">
              <w:rPr>
                <w:rFonts w:eastAsia="Times New Roman"/>
                <w:sz w:val="22"/>
                <w:lang w:eastAsia="ru-RU"/>
              </w:rPr>
              <w:t xml:space="preserve"> муниципальном образовании Московской области.*</w:t>
            </w:r>
          </w:p>
          <w:p w14:paraId="3650C2C9" w14:textId="05F0FDED" w:rsidR="002634C0" w:rsidRPr="003224EB" w:rsidRDefault="002634C0" w:rsidP="00CA0F52">
            <w:pPr>
              <w:pStyle w:val="12"/>
              <w:widowControl w:val="0"/>
              <w:rPr>
                <w:color w:val="auto"/>
                <w:sz w:val="22"/>
                <w:szCs w:val="22"/>
              </w:rPr>
            </w:pPr>
            <w:r w:rsidRPr="003224EB">
              <w:rPr>
                <w:iCs/>
                <w:sz w:val="22"/>
                <w:lang w:eastAsia="ru-RU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  <w:r w:rsidRPr="003224EB">
              <w:rPr>
                <w:sz w:val="22"/>
              </w:rPr>
              <w:t xml:space="preserve"> </w:t>
            </w:r>
          </w:p>
        </w:tc>
        <w:tc>
          <w:tcPr>
            <w:tcW w:w="1114" w:type="pct"/>
          </w:tcPr>
          <w:p w14:paraId="534D6E4A" w14:textId="78623571" w:rsidR="002634C0" w:rsidRPr="003224EB" w:rsidRDefault="002634C0" w:rsidP="001E0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Данные управления образования</w:t>
            </w:r>
          </w:p>
        </w:tc>
        <w:tc>
          <w:tcPr>
            <w:tcW w:w="602" w:type="pct"/>
          </w:tcPr>
          <w:p w14:paraId="6AA92F5A" w14:textId="77777777" w:rsidR="002634C0" w:rsidRPr="003224EB" w:rsidRDefault="002634C0" w:rsidP="00EF1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Квартальная </w:t>
            </w:r>
          </w:p>
          <w:p w14:paraId="5C8CF27C" w14:textId="778A80E9" w:rsidR="002634C0" w:rsidRPr="003224EB" w:rsidRDefault="002634C0" w:rsidP="00F728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  <w:tr w:rsidR="002A5C0E" w:rsidRPr="003224EB" w14:paraId="30293E51" w14:textId="77777777" w:rsidTr="009578B9">
        <w:tc>
          <w:tcPr>
            <w:tcW w:w="267" w:type="pct"/>
          </w:tcPr>
          <w:p w14:paraId="7B9ADC7D" w14:textId="69831BAD" w:rsidR="002A5C0E" w:rsidRPr="003224EB" w:rsidRDefault="002A5C0E" w:rsidP="002A5C0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1347" w:type="pct"/>
          </w:tcPr>
          <w:p w14:paraId="7F0994E0" w14:textId="65924A23" w:rsidR="002A5C0E" w:rsidRPr="003224EB" w:rsidRDefault="002A5C0E" w:rsidP="002A5C0E">
            <w:pPr>
              <w:pStyle w:val="ConsPlusNormal"/>
              <w:ind w:right="5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603" w:type="pct"/>
          </w:tcPr>
          <w:p w14:paraId="2DA1641D" w14:textId="629AAE4A" w:rsidR="002A5C0E" w:rsidRPr="003224EB" w:rsidRDefault="002A5C0E" w:rsidP="002A5C0E">
            <w:pPr>
              <w:pStyle w:val="ConsPlusNormal"/>
              <w:jc w:val="center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t>%</w:t>
            </w:r>
          </w:p>
        </w:tc>
        <w:tc>
          <w:tcPr>
            <w:tcW w:w="1066" w:type="pct"/>
          </w:tcPr>
          <w:p w14:paraId="238A876D" w14:textId="18A015CB" w:rsidR="002A5C0E" w:rsidRPr="003224EB" w:rsidRDefault="002A5C0E" w:rsidP="002A5C0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Дну = Vну/ Vаф х 100%,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где: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 xml:space="preserve"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3224EB">
              <w:rPr>
                <w:rFonts w:eastAsia="Times New Roman"/>
                <w:sz w:val="22"/>
                <w:lang w:eastAsia="ru-RU"/>
              </w:rPr>
              <w:lastRenderedPageBreak/>
              <w:t>документов в муниципальном архиве;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1114" w:type="pct"/>
          </w:tcPr>
          <w:p w14:paraId="147A20BD" w14:textId="5070C637" w:rsidR="002A5C0E" w:rsidRPr="003224EB" w:rsidRDefault="002A5C0E" w:rsidP="002A5C0E">
            <w:pPr>
              <w:pStyle w:val="ConsPlusNormal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</w:t>
            </w:r>
            <w:r w:rsidRPr="003224EB">
              <w:rPr>
                <w:rFonts w:ascii="Times New Roman" w:hAnsi="Times New Roman" w:cstheme="minorBidi"/>
                <w:szCs w:val="22"/>
              </w:rPr>
              <w:lastRenderedPageBreak/>
              <w:t>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602" w:type="pct"/>
          </w:tcPr>
          <w:p w14:paraId="2C46B8B8" w14:textId="7EFC9018" w:rsidR="002A5C0E" w:rsidRPr="003224EB" w:rsidRDefault="002A5C0E" w:rsidP="002A5C0E">
            <w:pPr>
              <w:pStyle w:val="ConsPlusNormal"/>
              <w:jc w:val="center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lastRenderedPageBreak/>
              <w:t>Годовая</w:t>
            </w:r>
          </w:p>
        </w:tc>
      </w:tr>
      <w:tr w:rsidR="002A5C0E" w:rsidRPr="003224EB" w14:paraId="25BAA272" w14:textId="77777777" w:rsidTr="009578B9">
        <w:tc>
          <w:tcPr>
            <w:tcW w:w="267" w:type="pct"/>
          </w:tcPr>
          <w:p w14:paraId="7BD0664B" w14:textId="65C9A665" w:rsidR="002A5C0E" w:rsidRPr="003224EB" w:rsidRDefault="002A5C0E" w:rsidP="002A5C0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1347" w:type="pct"/>
          </w:tcPr>
          <w:p w14:paraId="04F151AC" w14:textId="21ED1B63" w:rsidR="002A5C0E" w:rsidRPr="003224EB" w:rsidRDefault="002A5C0E" w:rsidP="002A5C0E">
            <w:pPr>
              <w:pStyle w:val="ConsPlusNormal"/>
              <w:ind w:right="5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603" w:type="pct"/>
          </w:tcPr>
          <w:p w14:paraId="38D6E1DE" w14:textId="19D87824" w:rsidR="002A5C0E" w:rsidRPr="003224EB" w:rsidRDefault="002A5C0E" w:rsidP="002A5C0E">
            <w:pPr>
              <w:pStyle w:val="ConsPlusNormal"/>
              <w:jc w:val="center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t>%</w:t>
            </w:r>
          </w:p>
        </w:tc>
        <w:tc>
          <w:tcPr>
            <w:tcW w:w="1066" w:type="pct"/>
          </w:tcPr>
          <w:p w14:paraId="26A3C5D6" w14:textId="5F571B2E" w:rsidR="002A5C0E" w:rsidRPr="003224EB" w:rsidRDefault="002A5C0E" w:rsidP="002A5C0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 xml:space="preserve">Даф = Vа /Vоб х 100%, 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где: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Vа – количество архивных фондов, внесенных в общеотраслевую базу данных «Архивный фонд»;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 xml:space="preserve">Vоб – общее количество архивных фондов, хранящихся в муниципальном архиве </w:t>
            </w:r>
          </w:p>
        </w:tc>
        <w:tc>
          <w:tcPr>
            <w:tcW w:w="1114" w:type="pct"/>
          </w:tcPr>
          <w:p w14:paraId="73E96174" w14:textId="2BBA8EAD" w:rsidR="002A5C0E" w:rsidRPr="003224EB" w:rsidRDefault="002A5C0E" w:rsidP="002A5C0E">
            <w:pPr>
              <w:pStyle w:val="ConsPlusNormal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602" w:type="pct"/>
          </w:tcPr>
          <w:p w14:paraId="2F0049F5" w14:textId="7A89A2F4" w:rsidR="002A5C0E" w:rsidRPr="003224EB" w:rsidRDefault="002A5C0E" w:rsidP="002A5C0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Квартальная</w:t>
            </w:r>
          </w:p>
          <w:p w14:paraId="5B4CA09E" w14:textId="77777777" w:rsidR="002A5C0E" w:rsidRPr="003224EB" w:rsidRDefault="002A5C0E" w:rsidP="002A5C0E">
            <w:pPr>
              <w:pStyle w:val="ConsPlusNormal"/>
              <w:jc w:val="center"/>
              <w:rPr>
                <w:rFonts w:ascii="Times New Roman" w:hAnsi="Times New Roman" w:cstheme="minorBidi"/>
                <w:szCs w:val="22"/>
              </w:rPr>
            </w:pPr>
          </w:p>
        </w:tc>
      </w:tr>
      <w:tr w:rsidR="002A5C0E" w:rsidRPr="003224EB" w14:paraId="077D35BC" w14:textId="77777777" w:rsidTr="009578B9">
        <w:tc>
          <w:tcPr>
            <w:tcW w:w="267" w:type="pct"/>
          </w:tcPr>
          <w:p w14:paraId="2B707D68" w14:textId="040155C6" w:rsidR="002A5C0E" w:rsidRPr="003224EB" w:rsidRDefault="002A5C0E" w:rsidP="002A5C0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47" w:type="pct"/>
          </w:tcPr>
          <w:p w14:paraId="1587D69A" w14:textId="7364D30F" w:rsidR="002A5C0E" w:rsidRPr="003224EB" w:rsidRDefault="002A5C0E" w:rsidP="002A5C0E">
            <w:pPr>
              <w:pStyle w:val="ConsPlusNormal"/>
              <w:ind w:right="5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603" w:type="pct"/>
          </w:tcPr>
          <w:p w14:paraId="174080EE" w14:textId="1F193B5D" w:rsidR="002A5C0E" w:rsidRPr="003224EB" w:rsidRDefault="002A5C0E" w:rsidP="002A5C0E">
            <w:pPr>
              <w:pStyle w:val="ConsPlusNormal"/>
              <w:jc w:val="center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t>%</w:t>
            </w:r>
          </w:p>
        </w:tc>
        <w:tc>
          <w:tcPr>
            <w:tcW w:w="1066" w:type="pct"/>
          </w:tcPr>
          <w:p w14:paraId="209ED9AB" w14:textId="29596DA9" w:rsidR="002A5C0E" w:rsidRPr="003224EB" w:rsidRDefault="002A5C0E" w:rsidP="002A5C0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 xml:space="preserve">Дэц = Vэц / Vоб х 100%, 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где: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  <w:t>Vэц – общее количество документов, переведенных в электронно-цифровую форму;</w:t>
            </w:r>
            <w:r w:rsidRPr="003224EB">
              <w:rPr>
                <w:rFonts w:eastAsia="Times New Roman"/>
                <w:sz w:val="22"/>
                <w:lang w:eastAsia="ru-RU"/>
              </w:rPr>
              <w:br/>
            </w:r>
            <w:r w:rsidRPr="003224EB">
              <w:rPr>
                <w:rFonts w:eastAsia="Times New Roman"/>
                <w:sz w:val="22"/>
                <w:lang w:eastAsia="ru-RU"/>
              </w:rPr>
              <w:lastRenderedPageBreak/>
              <w:t>Vоб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14" w:type="pct"/>
          </w:tcPr>
          <w:p w14:paraId="0911393C" w14:textId="66D0A710" w:rsidR="002A5C0E" w:rsidRPr="003224EB" w:rsidRDefault="002A5C0E" w:rsidP="002A5C0E">
            <w:pPr>
              <w:pStyle w:val="ConsPlusNormal"/>
              <w:rPr>
                <w:rFonts w:ascii="Times New Roman" w:hAnsi="Times New Roman" w:cstheme="minorBidi"/>
                <w:szCs w:val="22"/>
              </w:rPr>
            </w:pPr>
            <w:r w:rsidRPr="003224EB">
              <w:rPr>
                <w:rFonts w:ascii="Times New Roman" w:hAnsi="Times New Roman" w:cstheme="minorBidi"/>
                <w:szCs w:val="22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области на очередной год;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602" w:type="pct"/>
          </w:tcPr>
          <w:p w14:paraId="7D64CBAF" w14:textId="77777777" w:rsidR="002A5C0E" w:rsidRPr="003224EB" w:rsidRDefault="002A5C0E" w:rsidP="002A5C0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24EB">
              <w:rPr>
                <w:rFonts w:eastAsia="Times New Roman"/>
                <w:sz w:val="22"/>
                <w:lang w:eastAsia="ru-RU"/>
              </w:rPr>
              <w:t>Квартальная</w:t>
            </w:r>
          </w:p>
          <w:p w14:paraId="74CD6A8A" w14:textId="77777777" w:rsidR="002A5C0E" w:rsidRPr="003224EB" w:rsidRDefault="002A5C0E" w:rsidP="002A5C0E">
            <w:pPr>
              <w:pStyle w:val="ConsPlusNormal"/>
              <w:jc w:val="center"/>
              <w:rPr>
                <w:rFonts w:ascii="Times New Roman" w:hAnsi="Times New Roman" w:cstheme="minorBidi"/>
                <w:szCs w:val="22"/>
              </w:rPr>
            </w:pPr>
          </w:p>
        </w:tc>
      </w:tr>
    </w:tbl>
    <w:p w14:paraId="37CD9D80" w14:textId="77777777" w:rsidR="004904A2" w:rsidRPr="003224EB" w:rsidRDefault="004904A2">
      <w:pPr>
        <w:spacing w:after="200" w:line="276" w:lineRule="auto"/>
        <w:rPr>
          <w:rFonts w:cs="Times New Roman"/>
          <w:szCs w:val="28"/>
        </w:rPr>
      </w:pPr>
      <w:r w:rsidRPr="003224EB">
        <w:rPr>
          <w:rFonts w:cs="Times New Roman"/>
          <w:szCs w:val="28"/>
        </w:rPr>
        <w:lastRenderedPageBreak/>
        <w:br w:type="page"/>
      </w:r>
    </w:p>
    <w:p w14:paraId="7F5459EA" w14:textId="77777777" w:rsidR="00E01A03" w:rsidRPr="003224EB" w:rsidRDefault="00DC19AD" w:rsidP="00E01A0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Методика определения результатов выполнения мероприятий </w:t>
      </w:r>
      <w:r w:rsidR="00E01A03" w:rsidRPr="003224EB">
        <w:rPr>
          <w:rFonts w:ascii="Times New Roman" w:hAnsi="Times New Roman" w:cs="Times New Roman"/>
          <w:b/>
          <w:bCs/>
          <w:sz w:val="28"/>
          <w:szCs w:val="28"/>
        </w:rPr>
        <w:t>«Цифровое муниципальное образование»</w:t>
      </w:r>
    </w:p>
    <w:p w14:paraId="5F322AB5" w14:textId="77777777" w:rsidR="00FD3443" w:rsidRPr="003224EB" w:rsidRDefault="00FD3443" w:rsidP="00E01A0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85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1291"/>
        <w:gridCol w:w="1276"/>
        <w:gridCol w:w="1417"/>
        <w:gridCol w:w="4536"/>
        <w:gridCol w:w="1135"/>
        <w:gridCol w:w="4819"/>
      </w:tblGrid>
      <w:tr w:rsidR="007967C7" w:rsidRPr="003224EB" w14:paraId="4F804DAB" w14:textId="77777777" w:rsidTr="007967C7">
        <w:tc>
          <w:tcPr>
            <w:tcW w:w="411" w:type="dxa"/>
          </w:tcPr>
          <w:p w14:paraId="5ECB79E1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291" w:type="dxa"/>
          </w:tcPr>
          <w:p w14:paraId="3F0F82AE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№ подпрограммы ХХ</w:t>
            </w:r>
          </w:p>
        </w:tc>
        <w:tc>
          <w:tcPr>
            <w:tcW w:w="1276" w:type="dxa"/>
          </w:tcPr>
          <w:p w14:paraId="6E0A3470" w14:textId="77777777" w:rsidR="007967C7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№ основного</w:t>
            </w:r>
          </w:p>
          <w:p w14:paraId="51153429" w14:textId="188AA89F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YY</w:t>
            </w:r>
          </w:p>
        </w:tc>
        <w:tc>
          <w:tcPr>
            <w:tcW w:w="1417" w:type="dxa"/>
          </w:tcPr>
          <w:p w14:paraId="2DE9B406" w14:textId="77777777" w:rsidR="007967C7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№ мероприятия</w:t>
            </w:r>
          </w:p>
          <w:p w14:paraId="357EF8C3" w14:textId="79AC06CB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ZZ</w:t>
            </w:r>
          </w:p>
        </w:tc>
        <w:tc>
          <w:tcPr>
            <w:tcW w:w="4536" w:type="dxa"/>
          </w:tcPr>
          <w:p w14:paraId="631A31F2" w14:textId="77777777" w:rsidR="004904A2" w:rsidRPr="003224EB" w:rsidRDefault="004904A2" w:rsidP="00796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  <w:p w14:paraId="7EFAFA56" w14:textId="77777777" w:rsidR="004904A2" w:rsidRPr="003224EB" w:rsidRDefault="004904A2" w:rsidP="007967C7">
            <w:pPr>
              <w:rPr>
                <w:lang w:eastAsia="ru-RU"/>
              </w:rPr>
            </w:pPr>
          </w:p>
          <w:p w14:paraId="7D62A4E2" w14:textId="77777777" w:rsidR="004904A2" w:rsidRPr="003224EB" w:rsidRDefault="004904A2" w:rsidP="007967C7">
            <w:pPr>
              <w:ind w:firstLine="708"/>
              <w:rPr>
                <w:lang w:eastAsia="ru-RU"/>
              </w:rPr>
            </w:pPr>
          </w:p>
        </w:tc>
        <w:tc>
          <w:tcPr>
            <w:tcW w:w="1135" w:type="dxa"/>
          </w:tcPr>
          <w:p w14:paraId="4C5C64D1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Единица измерения (по ОКЕИ)</w:t>
            </w:r>
          </w:p>
        </w:tc>
        <w:tc>
          <w:tcPr>
            <w:tcW w:w="4819" w:type="dxa"/>
          </w:tcPr>
          <w:p w14:paraId="0F94835D" w14:textId="77777777" w:rsidR="004904A2" w:rsidRPr="003224EB" w:rsidRDefault="004904A2" w:rsidP="007967C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7967C7" w:rsidRPr="003224EB" w14:paraId="231F6E33" w14:textId="77777777" w:rsidTr="007967C7">
        <w:tc>
          <w:tcPr>
            <w:tcW w:w="411" w:type="dxa"/>
          </w:tcPr>
          <w:p w14:paraId="08306C85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91" w:type="dxa"/>
          </w:tcPr>
          <w:p w14:paraId="44BFE42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10A0DB6E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14:paraId="060EB8F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4536" w:type="dxa"/>
          </w:tcPr>
          <w:p w14:paraId="7DDAC9CC" w14:textId="77777777" w:rsidR="004904A2" w:rsidRPr="003224EB" w:rsidRDefault="004904A2" w:rsidP="00796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135" w:type="dxa"/>
          </w:tcPr>
          <w:p w14:paraId="4D7C90CB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819" w:type="dxa"/>
          </w:tcPr>
          <w:p w14:paraId="3ECB94FC" w14:textId="77777777" w:rsidR="004904A2" w:rsidRPr="003224EB" w:rsidRDefault="004904A2" w:rsidP="007967C7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967C7" w:rsidRPr="003224EB" w14:paraId="19E30204" w14:textId="77777777" w:rsidTr="007967C7">
        <w:tc>
          <w:tcPr>
            <w:tcW w:w="411" w:type="dxa"/>
          </w:tcPr>
          <w:p w14:paraId="07D36E87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91" w:type="dxa"/>
          </w:tcPr>
          <w:p w14:paraId="5543D5E8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14:paraId="26720D35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14:paraId="007181A0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4536" w:type="dxa"/>
          </w:tcPr>
          <w:p w14:paraId="1D8682A9" w14:textId="77777777" w:rsidR="004904A2" w:rsidRPr="003224EB" w:rsidRDefault="004904A2" w:rsidP="007967C7">
            <w:pPr>
              <w:rPr>
                <w:rFonts w:cs="Times New Roman"/>
                <w:sz w:val="22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 (единица)</w:t>
            </w:r>
            <w:r w:rsidRPr="003224EB">
              <w:rPr>
                <w:rFonts w:eastAsia="Times New Roman" w:cs="Times New Roman"/>
                <w:sz w:val="22"/>
                <w:lang w:eastAsia="ru-RU"/>
              </w:rPr>
              <w:footnoteReference w:id="2"/>
            </w:r>
          </w:p>
        </w:tc>
        <w:tc>
          <w:tcPr>
            <w:tcW w:w="1135" w:type="dxa"/>
          </w:tcPr>
          <w:p w14:paraId="4C4F5554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819" w:type="dxa"/>
          </w:tcPr>
          <w:p w14:paraId="1A8944E2" w14:textId="77777777" w:rsidR="004904A2" w:rsidRPr="003224EB" w:rsidRDefault="004904A2" w:rsidP="007967C7">
            <w:pPr>
              <w:pStyle w:val="afb"/>
              <w:ind w:firstLine="0"/>
              <w:jc w:val="left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 xml:space="preserve"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3224EB">
              <w:rPr>
                <w:sz w:val="22"/>
                <w:szCs w:val="22"/>
              </w:rPr>
              <w:br/>
              <w:t xml:space="preserve">Российской Федерации, в многофункциональных центрах предоставления </w:t>
            </w:r>
            <w:r w:rsidRPr="003224EB">
              <w:rPr>
                <w:sz w:val="22"/>
                <w:szCs w:val="22"/>
              </w:rPr>
              <w:br/>
              <w:t>государственных и муниципальных услуг, в отношении которых осуществлена техническая поддержка.</w:t>
            </w:r>
          </w:p>
          <w:p w14:paraId="1F24474E" w14:textId="77777777" w:rsidR="004904A2" w:rsidRPr="003224EB" w:rsidRDefault="004904A2" w:rsidP="007967C7">
            <w:pPr>
              <w:pStyle w:val="afb"/>
              <w:jc w:val="left"/>
              <w:rPr>
                <w:sz w:val="22"/>
                <w:szCs w:val="22"/>
              </w:rPr>
            </w:pPr>
            <w:r w:rsidRPr="003224EB">
              <w:rPr>
                <w:sz w:val="22"/>
                <w:szCs w:val="22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4DD02D76" w14:textId="77777777" w:rsidR="004904A2" w:rsidRPr="003224EB" w:rsidRDefault="00FC32D2" w:rsidP="007967C7">
            <w:pPr>
              <w:pStyle w:val="afb"/>
              <w:jc w:val="left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ТП</m:t>
                  </m:r>
                </m:sub>
              </m:sSub>
            </m:oMath>
            <w:r w:rsidR="004904A2" w:rsidRPr="003224EB">
              <w:rPr>
                <w:sz w:val="22"/>
                <w:szCs w:val="22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ПТК</m:t>
                  </m:r>
                </m:sub>
              </m:sSub>
            </m:oMath>
            <w:r w:rsidR="004904A2" w:rsidRPr="003224EB">
              <w:rPr>
                <w:sz w:val="22"/>
                <w:szCs w:val="22"/>
              </w:rPr>
              <w:t xml:space="preserve"> где:</w:t>
            </w:r>
          </w:p>
          <w:p w14:paraId="466CF590" w14:textId="77777777" w:rsidR="004904A2" w:rsidRPr="003224EB" w:rsidRDefault="00FC32D2" w:rsidP="007967C7">
            <w:pPr>
              <w:pStyle w:val="afb"/>
              <w:jc w:val="left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ТП</m:t>
                  </m:r>
                </m:sub>
              </m:sSub>
            </m:oMath>
            <w:r w:rsidR="004904A2" w:rsidRPr="003224EB">
              <w:rPr>
                <w:sz w:val="22"/>
                <w:szCs w:val="22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4904A2" w:rsidRPr="003224EB">
              <w:rPr>
                <w:sz w:val="22"/>
                <w:szCs w:val="22"/>
              </w:rPr>
              <w:br/>
              <w:t xml:space="preserve">гражданина Российской Федерации за пределами территории </w:t>
            </w:r>
            <w:r w:rsidR="004904A2" w:rsidRPr="003224EB">
              <w:rPr>
                <w:sz w:val="22"/>
                <w:szCs w:val="22"/>
              </w:rPr>
              <w:br/>
              <w:t xml:space="preserve">Российской Федерации, в многофункциональных центрах предоставления </w:t>
            </w:r>
            <w:r w:rsidR="004904A2" w:rsidRPr="003224EB">
              <w:rPr>
                <w:sz w:val="22"/>
                <w:szCs w:val="22"/>
              </w:rPr>
              <w:br/>
              <w:t xml:space="preserve">государственных и муниципальных услуг, установленных в МФЦ </w:t>
            </w:r>
            <w:r w:rsidR="004904A2" w:rsidRPr="003224EB">
              <w:rPr>
                <w:sz w:val="22"/>
                <w:szCs w:val="22"/>
              </w:rPr>
              <w:br/>
              <w:t xml:space="preserve">муниципальных образований, в отношении которых осуществляется техническая </w:t>
            </w:r>
            <w:r w:rsidR="004904A2" w:rsidRPr="003224EB">
              <w:rPr>
                <w:sz w:val="22"/>
                <w:szCs w:val="22"/>
              </w:rPr>
              <w:br/>
              <w:t>поддержка;</w:t>
            </w:r>
          </w:p>
          <w:p w14:paraId="5D156C27" w14:textId="77777777" w:rsidR="004904A2" w:rsidRPr="003224EB" w:rsidRDefault="00FC32D2" w:rsidP="007967C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ПТК</m:t>
                  </m:r>
                </m:sub>
              </m:sSub>
            </m:oMath>
            <w:r w:rsidR="004904A2" w:rsidRPr="003224EB">
              <w:rPr>
                <w:rFonts w:ascii="Times New Roman" w:hAnsi="Times New Roman" w:cs="Times New Roman"/>
                <w:szCs w:val="22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4904A2" w:rsidRPr="003224EB">
              <w:rPr>
                <w:rFonts w:ascii="Times New Roman" w:hAnsi="Times New Roman" w:cs="Times New Roman"/>
                <w:szCs w:val="22"/>
              </w:rPr>
              <w:br/>
              <w:t xml:space="preserve">гражданина Российской Федерации за пределами территории </w:t>
            </w:r>
            <w:r w:rsidR="004904A2" w:rsidRPr="003224EB">
              <w:rPr>
                <w:rFonts w:ascii="Times New Roman" w:hAnsi="Times New Roman" w:cs="Times New Roman"/>
                <w:szCs w:val="22"/>
              </w:rPr>
              <w:br/>
            </w:r>
            <w:r w:rsidR="004904A2" w:rsidRPr="003224EB">
              <w:rPr>
                <w:rFonts w:ascii="Times New Roman" w:hAnsi="Times New Roman" w:cs="Times New Roman"/>
                <w:szCs w:val="22"/>
              </w:rPr>
              <w:lastRenderedPageBreak/>
              <w:t xml:space="preserve">Российской Федерации, в многофункциональных центрах предоставления </w:t>
            </w:r>
            <w:r w:rsidR="004904A2" w:rsidRPr="003224EB">
              <w:rPr>
                <w:rFonts w:ascii="Times New Roman" w:hAnsi="Times New Roman" w:cs="Times New Roman"/>
                <w:szCs w:val="22"/>
              </w:rPr>
              <w:br/>
              <w:t xml:space="preserve">государственных и муниципальных услуг, установленных в МФЦ </w:t>
            </w:r>
            <w:r w:rsidR="004904A2" w:rsidRPr="003224EB">
              <w:rPr>
                <w:rFonts w:ascii="Times New Roman" w:hAnsi="Times New Roman" w:cs="Times New Roman"/>
                <w:szCs w:val="22"/>
              </w:rPr>
              <w:br/>
              <w:t>муниципальных образований</w:t>
            </w:r>
          </w:p>
        </w:tc>
      </w:tr>
      <w:tr w:rsidR="007967C7" w:rsidRPr="003224EB" w14:paraId="02703999" w14:textId="77777777" w:rsidTr="007967C7">
        <w:tc>
          <w:tcPr>
            <w:tcW w:w="411" w:type="dxa"/>
          </w:tcPr>
          <w:p w14:paraId="34D111DF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291" w:type="dxa"/>
          </w:tcPr>
          <w:p w14:paraId="53A75740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55CB17C7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14:paraId="6B5C0BDA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4536" w:type="dxa"/>
          </w:tcPr>
          <w:p w14:paraId="453F8CE0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Количество обеспеченных территорий возможностью: приема и обработки сообщений, направленных посредством единого телефонного номера 8-800-, единого адреса электронной почты и иных информационных каналов, доступных в сетях подвижной радиотелефонной связи; приема обращений работников органов администрации г.о. Красногорск Московской области, находящихся в их ведении организаций и учреждений по вопросам функционирования информационных систем Московской области; проведения и обработки опросов населения г.о. Красногорск Московской области по вопросам в сфере ИКТ, проведенных посредством стационарной телефонной связи, электронной почты и иных информационных каналов, доступных в сетях подвижной радиотелефонной связи</w:t>
            </w:r>
          </w:p>
        </w:tc>
        <w:tc>
          <w:tcPr>
            <w:tcW w:w="1135" w:type="dxa"/>
          </w:tcPr>
          <w:p w14:paraId="320C4FC2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819" w:type="dxa"/>
          </w:tcPr>
          <w:p w14:paraId="1D5C8BE9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Количественное значение обеспеченных территорий возможностью: приема и обработки сообщений, направленных посредством единого телефонного номера 8-800-, единого адреса электронной почты и иных информационных каналов, доступных в сетях подвижной радиотелефонной связи; приема обращений работников органов администрации г.о. Красногорск Московской области, находящихся в их ведении организаций и учреждений по вопросам функционирования информационных систем Московской области; проведения и обработки опросов населения г.о. Красногорск Московской области по вопросам в сфере ИКТ, проведенных посредством стационарной телефонной связи, электронной почты и иных информационных каналов, доступных в сетях подвижной радиотелефонной связи</w:t>
            </w:r>
          </w:p>
        </w:tc>
      </w:tr>
      <w:tr w:rsidR="007967C7" w:rsidRPr="003224EB" w14:paraId="2A5D41D9" w14:textId="77777777" w:rsidTr="007967C7">
        <w:tc>
          <w:tcPr>
            <w:tcW w:w="411" w:type="dxa"/>
          </w:tcPr>
          <w:p w14:paraId="265E4ECB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291" w:type="dxa"/>
          </w:tcPr>
          <w:p w14:paraId="0B017BAC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52F22942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14:paraId="2F25B686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4536" w:type="dxa"/>
          </w:tcPr>
          <w:p w14:paraId="54D7FB95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Органы администрации г.о. Красногорск Московской области обеспечены компьютерной и организационной техникой,</w:t>
            </w:r>
          </w:p>
          <w:p w14:paraId="7CDB7936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обеспечено надежное и надлежащее функционирование имеющегося компьютерного и сетевого оборудования, а также организационной техники, обеспечено оказание услуг по ремонту и замене вышедшей из строя техники, организована своевременная установка и настройка вновь приобретаемого оборудования,</w:t>
            </w:r>
          </w:p>
          <w:p w14:paraId="0AC61703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пользователи администрации г.о. Красногорск Московской области получают своевременную и качественную помощь и реакцию на свои запросы в соответствии с регламентами техподдержки,</w:t>
            </w:r>
          </w:p>
        </w:tc>
        <w:tc>
          <w:tcPr>
            <w:tcW w:w="1135" w:type="dxa"/>
          </w:tcPr>
          <w:p w14:paraId="6C6D9472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819" w:type="dxa"/>
          </w:tcPr>
          <w:p w14:paraId="42E4C8C2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Процент выполнения запросов органов администрации г.о. Красногорск Московской области: на обеспечение компьютерной и организационной техникой,</w:t>
            </w:r>
          </w:p>
          <w:p w14:paraId="5DF69151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надежное и надлежащее функционирование имеющегося компьютерного и сетевого оборудования, а также оказание услуг по ремонту и замене вышедшей из строя техники, на своевременную  установку и настройку вновь приобретаемого оборудования,</w:t>
            </w:r>
          </w:p>
          <w:p w14:paraId="5731BE45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на своевременную и качественную помощь пользователям  в соответствии с регламентами техподдержки</w:t>
            </w:r>
          </w:p>
        </w:tc>
      </w:tr>
      <w:tr w:rsidR="007967C7" w:rsidRPr="003224EB" w14:paraId="4FED6B04" w14:textId="77777777" w:rsidTr="007967C7">
        <w:tc>
          <w:tcPr>
            <w:tcW w:w="411" w:type="dxa"/>
          </w:tcPr>
          <w:p w14:paraId="56B3E112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291" w:type="dxa"/>
          </w:tcPr>
          <w:p w14:paraId="4DCE5511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FA24BBB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14:paraId="10404DFB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4536" w:type="dxa"/>
          </w:tcPr>
          <w:p w14:paraId="0DFC5234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Обеспечено предоставление учреждениям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начального общего, основного общего и среднего общего образования, находящимся в их ведении, доступа в информационно-телекоммуникационную сеть Интернет</w:t>
            </w:r>
          </w:p>
        </w:tc>
        <w:tc>
          <w:tcPr>
            <w:tcW w:w="1135" w:type="dxa"/>
          </w:tcPr>
          <w:p w14:paraId="23EA5B53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4819" w:type="dxa"/>
          </w:tcPr>
          <w:p w14:paraId="70BE4F19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Обеспечено предоставление учреждениям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начального общего, основного общего и среднего общего образования, находящимся в их ведении, доступа в информационно-телекоммуникационную сеть Интернет в относительном выражении к общему количеству учреждений</w:t>
            </w:r>
          </w:p>
        </w:tc>
      </w:tr>
      <w:tr w:rsidR="007967C7" w:rsidRPr="003224EB" w14:paraId="781A83CA" w14:textId="77777777" w:rsidTr="007967C7">
        <w:tc>
          <w:tcPr>
            <w:tcW w:w="411" w:type="dxa"/>
          </w:tcPr>
          <w:p w14:paraId="622F58E2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291" w:type="dxa"/>
          </w:tcPr>
          <w:p w14:paraId="4D71CD8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21E6EF24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14:paraId="337100E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4536" w:type="dxa"/>
          </w:tcPr>
          <w:p w14:paraId="113CB367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Обеспечение защиты информационно-технологической и телекоммуникационной инфраструктуры и информации в информационных системах, обеспечение электронными подписями, обеспечение сертифицированными по требованиям безопасности информации техническими, программными и программно-техническими средствами защиты информации, обеспечение средствами защиты информационно-технологической и телекоммуникационной инфраструктуры от компьютерных атак, выполнение мероприятий по защите информации на объектах информатизации, автоматизированных системах, %</w:t>
            </w:r>
          </w:p>
        </w:tc>
        <w:tc>
          <w:tcPr>
            <w:tcW w:w="1135" w:type="dxa"/>
          </w:tcPr>
          <w:p w14:paraId="60BB3834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819" w:type="dxa"/>
          </w:tcPr>
          <w:p w14:paraId="09680F2A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Обеспечение защиты информационно-технологической и телекоммуникационной инфраструктуры и информации в информационных системах, обеспечение электронными подписями, обеспечение сертифицированными по требованиям безопасности информации техническими, программными и программно-техническими средствами защиты информации, обеспечение средствами защиты информационно-технологической и телекоммуникационной инфраструктуры от компьютерных атак, выполнение мероприятий по защите информации на объектах информатизации, автоматизированных системах, в процентом соотношении, в отчётном периоде</w:t>
            </w:r>
          </w:p>
        </w:tc>
      </w:tr>
      <w:tr w:rsidR="007967C7" w:rsidRPr="003224EB" w14:paraId="4C849538" w14:textId="77777777" w:rsidTr="007967C7">
        <w:tc>
          <w:tcPr>
            <w:tcW w:w="411" w:type="dxa"/>
          </w:tcPr>
          <w:p w14:paraId="2C3ECBCD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291" w:type="dxa"/>
          </w:tcPr>
          <w:p w14:paraId="001D5536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005AB503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14:paraId="32DEF701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4536" w:type="dxa"/>
          </w:tcPr>
          <w:p w14:paraId="2EB6AB15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Обеспеченность общесистемным и прикладным программным обеспечением в соответствии с должностными обязанностями с учетом норм обеспечения</w:t>
            </w:r>
          </w:p>
        </w:tc>
        <w:tc>
          <w:tcPr>
            <w:tcW w:w="1135" w:type="dxa"/>
          </w:tcPr>
          <w:p w14:paraId="30CE0E9F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819" w:type="dxa"/>
          </w:tcPr>
          <w:p w14:paraId="6C13BE9E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Пользователи обеспечены общесистемным и прикладным программным обеспечением в соответствии с должностными обязанностями с учетом норм обеспечения в процентом соотношении, в отчётном периоде</w:t>
            </w:r>
          </w:p>
        </w:tc>
      </w:tr>
      <w:tr w:rsidR="007967C7" w:rsidRPr="003224EB" w14:paraId="5CDD96DE" w14:textId="77777777" w:rsidTr="007967C7">
        <w:tc>
          <w:tcPr>
            <w:tcW w:w="411" w:type="dxa"/>
          </w:tcPr>
          <w:p w14:paraId="155D511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291" w:type="dxa"/>
          </w:tcPr>
          <w:p w14:paraId="37FCF80F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EC53854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14:paraId="6F0EE965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4536" w:type="dxa"/>
          </w:tcPr>
          <w:p w14:paraId="2A1CC3B3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Обеспечена:</w:t>
            </w:r>
          </w:p>
          <w:p w14:paraId="2C8C752F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возможность предоставления государственных и муниципальных услуг в электронном виде, а также посредством МФЦ;</w:t>
            </w:r>
          </w:p>
          <w:p w14:paraId="237846AC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создание, развитие и модернизация региональных межведомственных информационных систем поддержки обеспечивающих функций и контроля результативности деятельности ЦИОГВ и ГО Московской области, а также ОМСУ муниципальных образований Московской области.</w:t>
            </w:r>
          </w:p>
          <w:p w14:paraId="583BE99B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Обеспечено бесперебойное функционирование и техническая поддержка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пользователей указанных систем;</w:t>
            </w:r>
          </w:p>
          <w:p w14:paraId="0D7DD733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развитие и сопровождение государственной информационной системы Московской области "Единая информационная система оказания государственных и муниципальных услуг Московской области".</w:t>
            </w:r>
          </w:p>
          <w:p w14:paraId="2FB5649E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Осуществлены мероприятия в соответствии с Планом мероприятий по увеличению в Московской области показателя "Доля граждан, использующих механизм получения государственных услуг в электронном виде</w:t>
            </w:r>
          </w:p>
        </w:tc>
        <w:tc>
          <w:tcPr>
            <w:tcW w:w="1135" w:type="dxa"/>
          </w:tcPr>
          <w:p w14:paraId="5CE1D7DD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4819" w:type="dxa"/>
          </w:tcPr>
          <w:p w14:paraId="5F232AA6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Обеспечена:</w:t>
            </w:r>
          </w:p>
          <w:p w14:paraId="63281BB0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возможность предоставления государственных и муниципальных услуг в электронном виде, а также посредством МФЦ;</w:t>
            </w:r>
          </w:p>
          <w:p w14:paraId="14BB12AC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создание, развитие и модернизация региональных межведомственных информационных систем поддержки обеспечивающих функций и контроля результативности деятельности ЦИОГВ и ГО Московской области, а также ОМСУ муниципальных образований Московской области.</w:t>
            </w:r>
          </w:p>
          <w:p w14:paraId="67C7FAE4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Обеспечено бесперебойное функционирование и техническая поддержка пользователей указанных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систем;</w:t>
            </w:r>
          </w:p>
          <w:p w14:paraId="7DF0F5AF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развитие и сопровождение государственной информационной системы Московской области "Единая информационная система оказания государственных и муниципальных услуг Московской области".</w:t>
            </w:r>
          </w:p>
          <w:p w14:paraId="200E3A41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Осуществлены мероприятия в соответствии с Планом мероприятий по увеличению в Московской области показателя "Доля граждан, использующих механизм получения государственных услуг в электронном виде, в процентом соотношении, в отчётном периоде</w:t>
            </w:r>
          </w:p>
        </w:tc>
      </w:tr>
      <w:tr w:rsidR="007967C7" w:rsidRPr="003224EB" w14:paraId="144E6C4D" w14:textId="77777777" w:rsidTr="007967C7">
        <w:tc>
          <w:tcPr>
            <w:tcW w:w="411" w:type="dxa"/>
          </w:tcPr>
          <w:p w14:paraId="3BF1B8E3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291" w:type="dxa"/>
          </w:tcPr>
          <w:p w14:paraId="434EA811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3B927895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14:paraId="7D28AEE3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4536" w:type="dxa"/>
          </w:tcPr>
          <w:p w14:paraId="1CCA349A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Cs/>
                <w:szCs w:val="22"/>
              </w:rPr>
              <w:t>Количество муниципальных информационных систем обеспечения деятельности г.о. Красногорск Московской области, по которым осуществлено развитие и сопровождение</w:t>
            </w:r>
          </w:p>
        </w:tc>
        <w:tc>
          <w:tcPr>
            <w:tcW w:w="1135" w:type="dxa"/>
          </w:tcPr>
          <w:p w14:paraId="1450AE6C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819" w:type="dxa"/>
          </w:tcPr>
          <w:p w14:paraId="76401ABB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Cs/>
                <w:szCs w:val="22"/>
              </w:rPr>
              <w:t>Количественное значение муниципальных информационных систем обеспечения деятельности г.о. Красногорск Московской области, по которым осуществлено развитие и сопровождение</w:t>
            </w:r>
          </w:p>
        </w:tc>
      </w:tr>
      <w:tr w:rsidR="007967C7" w:rsidRPr="003224EB" w14:paraId="32478AAC" w14:textId="77777777" w:rsidTr="007967C7">
        <w:tc>
          <w:tcPr>
            <w:tcW w:w="411" w:type="dxa"/>
          </w:tcPr>
          <w:p w14:paraId="1F9D7CE6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291" w:type="dxa"/>
          </w:tcPr>
          <w:p w14:paraId="77CD3C7F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1796D624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10A1DC40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4536" w:type="dxa"/>
          </w:tcPr>
          <w:p w14:paraId="2C8B4D6E" w14:textId="77777777" w:rsidR="004904A2" w:rsidRPr="003224EB" w:rsidRDefault="004904A2" w:rsidP="00796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Количество планшетных компьютеров, которыми оснащаются общеобразовательные организации, единиц</w:t>
            </w:r>
          </w:p>
        </w:tc>
        <w:tc>
          <w:tcPr>
            <w:tcW w:w="1135" w:type="dxa"/>
          </w:tcPr>
          <w:p w14:paraId="7726480E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819" w:type="dxa"/>
          </w:tcPr>
          <w:p w14:paraId="12A72BC9" w14:textId="77777777" w:rsidR="004904A2" w:rsidRPr="003224EB" w:rsidRDefault="004904A2" w:rsidP="007967C7">
            <w:pPr>
              <w:pStyle w:val="12"/>
              <w:widowControl w:val="0"/>
              <w:jc w:val="both"/>
              <w:rPr>
                <w:rFonts w:cs="Calibri"/>
                <w:color w:val="auto"/>
                <w:sz w:val="22"/>
                <w:szCs w:val="22"/>
                <w:lang w:eastAsia="ru-RU"/>
              </w:rPr>
            </w:pPr>
            <w:r w:rsidRPr="003224EB">
              <w:rPr>
                <w:bCs/>
                <w:sz w:val="22"/>
                <w:szCs w:val="22"/>
              </w:rPr>
              <w:t>Количественное значение планшетных компьютеров, которыми оснащаются общеобразовательные организации</w:t>
            </w:r>
          </w:p>
        </w:tc>
      </w:tr>
      <w:tr w:rsidR="007967C7" w:rsidRPr="003224EB" w14:paraId="656ABDBC" w14:textId="77777777" w:rsidTr="007967C7">
        <w:tc>
          <w:tcPr>
            <w:tcW w:w="411" w:type="dxa"/>
          </w:tcPr>
          <w:p w14:paraId="7D9FBB5A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291" w:type="dxa"/>
          </w:tcPr>
          <w:p w14:paraId="73E367D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613EF48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75CF9C4E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4536" w:type="dxa"/>
          </w:tcPr>
          <w:p w14:paraId="38AC65FB" w14:textId="77777777" w:rsidR="004904A2" w:rsidRPr="003224EB" w:rsidRDefault="004904A2" w:rsidP="00796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3224EB">
              <w:rPr>
                <w:rFonts w:ascii="Times New Roman" w:hAnsi="Times New Roman" w:cs="Times New Roman"/>
                <w:szCs w:val="22"/>
              </w:rPr>
              <w:t xml:space="preserve"> мультимедийных проекторов и экранов для мультимедийных проекторов, которыми оснащаются общеобразовательные организации</w:t>
            </w:r>
          </w:p>
        </w:tc>
        <w:tc>
          <w:tcPr>
            <w:tcW w:w="1135" w:type="dxa"/>
          </w:tcPr>
          <w:p w14:paraId="48D11B96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819" w:type="dxa"/>
          </w:tcPr>
          <w:p w14:paraId="191C1553" w14:textId="77777777" w:rsidR="004904A2" w:rsidRPr="003224EB" w:rsidRDefault="004904A2" w:rsidP="007967C7">
            <w:pPr>
              <w:pStyle w:val="12"/>
              <w:widowControl w:val="0"/>
              <w:jc w:val="both"/>
              <w:rPr>
                <w:rFonts w:cs="Calibri"/>
                <w:color w:val="auto"/>
                <w:sz w:val="22"/>
                <w:szCs w:val="22"/>
                <w:lang w:eastAsia="ru-RU"/>
              </w:rPr>
            </w:pPr>
            <w:r w:rsidRPr="003224EB">
              <w:rPr>
                <w:bCs/>
                <w:sz w:val="22"/>
                <w:szCs w:val="22"/>
              </w:rPr>
              <w:t>Количественное значение</w:t>
            </w:r>
            <w:r w:rsidRPr="003224EB">
              <w:rPr>
                <w:sz w:val="22"/>
                <w:szCs w:val="22"/>
              </w:rPr>
              <w:t xml:space="preserve"> мультимедийных проекторов и экранов для мультимедийных проекторов, которыми оснащаются общеобразовательные организации</w:t>
            </w:r>
          </w:p>
        </w:tc>
      </w:tr>
      <w:tr w:rsidR="007967C7" w:rsidRPr="003224EB" w14:paraId="5713FC59" w14:textId="77777777" w:rsidTr="007967C7">
        <w:tc>
          <w:tcPr>
            <w:tcW w:w="411" w:type="dxa"/>
          </w:tcPr>
          <w:p w14:paraId="4AFDB20F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291" w:type="dxa"/>
          </w:tcPr>
          <w:p w14:paraId="01A4BE5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28270818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7C6E3730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4536" w:type="dxa"/>
          </w:tcPr>
          <w:p w14:paraId="2B483A2A" w14:textId="77777777" w:rsidR="004904A2" w:rsidRPr="003224EB" w:rsidRDefault="004904A2" w:rsidP="00796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Количество образовательных организаций, в которых осуществлено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135" w:type="dxa"/>
          </w:tcPr>
          <w:p w14:paraId="0CEC39F3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819" w:type="dxa"/>
          </w:tcPr>
          <w:p w14:paraId="5D77C6D7" w14:textId="77777777" w:rsidR="004904A2" w:rsidRPr="003224EB" w:rsidRDefault="004904A2" w:rsidP="007967C7">
            <w:pPr>
              <w:pStyle w:val="12"/>
              <w:widowControl w:val="0"/>
              <w:jc w:val="both"/>
              <w:rPr>
                <w:rFonts w:cs="Calibri"/>
                <w:color w:val="auto"/>
                <w:sz w:val="22"/>
                <w:szCs w:val="22"/>
                <w:lang w:eastAsia="ru-RU"/>
              </w:rPr>
            </w:pPr>
            <w:r w:rsidRPr="003224EB">
              <w:rPr>
                <w:bCs/>
                <w:sz w:val="22"/>
                <w:szCs w:val="22"/>
              </w:rPr>
              <w:t>Количественное значение</w:t>
            </w:r>
            <w:r w:rsidRPr="003224EB">
              <w:rPr>
                <w:sz w:val="22"/>
                <w:szCs w:val="22"/>
              </w:rPr>
              <w:t xml:space="preserve"> образовательных организаций, в которых осуществлено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"Образование", единиц</w:t>
            </w:r>
          </w:p>
        </w:tc>
      </w:tr>
      <w:tr w:rsidR="007967C7" w:rsidRPr="003224EB" w14:paraId="32B18E31" w14:textId="77777777" w:rsidTr="007967C7">
        <w:tc>
          <w:tcPr>
            <w:tcW w:w="411" w:type="dxa"/>
          </w:tcPr>
          <w:p w14:paraId="34C4BECB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91" w:type="dxa"/>
          </w:tcPr>
          <w:p w14:paraId="7AD85120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57AD4198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2CBA3F8F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4536" w:type="dxa"/>
          </w:tcPr>
          <w:p w14:paraId="0025148A" w14:textId="77777777" w:rsidR="004904A2" w:rsidRPr="003224EB" w:rsidRDefault="004904A2" w:rsidP="00796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</w:t>
            </w:r>
            <w:r w:rsidRPr="003224EB">
              <w:rPr>
                <w:rFonts w:ascii="Times New Roman" w:hAnsi="Times New Roman"/>
                <w:szCs w:val="22"/>
              </w:rPr>
              <w:lastRenderedPageBreak/>
              <w:t>образовательной среды</w:t>
            </w:r>
            <w:r w:rsidRPr="003224EB" w:rsidDel="002A03D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35" w:type="dxa"/>
          </w:tcPr>
          <w:p w14:paraId="29919F77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</w:p>
        </w:tc>
        <w:tc>
          <w:tcPr>
            <w:tcW w:w="4819" w:type="dxa"/>
          </w:tcPr>
          <w:p w14:paraId="529F6DF3" w14:textId="77777777" w:rsidR="004904A2" w:rsidRPr="003224EB" w:rsidRDefault="004904A2" w:rsidP="007967C7">
            <w:pPr>
              <w:pStyle w:val="12"/>
              <w:widowControl w:val="0"/>
              <w:jc w:val="both"/>
              <w:rPr>
                <w:rFonts w:cs="Calibri"/>
                <w:color w:val="auto"/>
                <w:sz w:val="22"/>
                <w:szCs w:val="22"/>
                <w:lang w:eastAsia="ru-RU"/>
              </w:rPr>
            </w:pPr>
            <w:r w:rsidRPr="003224EB">
              <w:rPr>
                <w:rFonts w:cs="Calibri"/>
                <w:color w:val="auto"/>
                <w:sz w:val="22"/>
                <w:szCs w:val="22"/>
                <w:lang w:eastAsia="ru-RU"/>
              </w:rPr>
              <w:t xml:space="preserve"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</w:t>
            </w:r>
            <w:r w:rsidRPr="003224EB">
              <w:rPr>
                <w:rFonts w:cs="Calibri"/>
                <w:color w:val="auto"/>
                <w:sz w:val="22"/>
                <w:szCs w:val="22"/>
                <w:lang w:eastAsia="ru-RU"/>
              </w:rPr>
              <w:lastRenderedPageBreak/>
              <w:t>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4949E3B6" w14:textId="77777777" w:rsidR="004904A2" w:rsidRPr="003224EB" w:rsidRDefault="004904A2" w:rsidP="007967C7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br/>
              <w:t>Периодичность представления – ежеквартально.</w:t>
            </w:r>
          </w:p>
        </w:tc>
      </w:tr>
      <w:tr w:rsidR="007967C7" w:rsidRPr="003224EB" w14:paraId="28179134" w14:textId="77777777" w:rsidTr="007967C7">
        <w:tc>
          <w:tcPr>
            <w:tcW w:w="411" w:type="dxa"/>
          </w:tcPr>
          <w:p w14:paraId="60A8B5CE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1291" w:type="dxa"/>
          </w:tcPr>
          <w:p w14:paraId="43538F08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7A2EEA9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224EB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14:paraId="40AAB18C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4536" w:type="dxa"/>
          </w:tcPr>
          <w:p w14:paraId="6F6A0DEA" w14:textId="77777777" w:rsidR="004904A2" w:rsidRPr="003224EB" w:rsidRDefault="004904A2" w:rsidP="00796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135" w:type="dxa"/>
          </w:tcPr>
          <w:p w14:paraId="52A4C3D7" w14:textId="77777777" w:rsidR="004904A2" w:rsidRPr="003224EB" w:rsidRDefault="004904A2" w:rsidP="00796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t>ед</w:t>
            </w:r>
          </w:p>
        </w:tc>
        <w:tc>
          <w:tcPr>
            <w:tcW w:w="4819" w:type="dxa"/>
          </w:tcPr>
          <w:p w14:paraId="15F9F66F" w14:textId="77777777" w:rsidR="004904A2" w:rsidRPr="003224EB" w:rsidRDefault="004904A2" w:rsidP="007967C7">
            <w:pPr>
              <w:pStyle w:val="12"/>
              <w:widowControl w:val="0"/>
              <w:jc w:val="both"/>
              <w:rPr>
                <w:rFonts w:cs="Calibri"/>
                <w:color w:val="auto"/>
                <w:sz w:val="22"/>
                <w:szCs w:val="22"/>
                <w:lang w:eastAsia="ru-RU"/>
              </w:rPr>
            </w:pPr>
            <w:r w:rsidRPr="003224EB">
              <w:rPr>
                <w:rFonts w:cs="Calibri"/>
                <w:color w:val="auto"/>
                <w:sz w:val="22"/>
                <w:szCs w:val="22"/>
                <w:lang w:eastAsia="ru-RU"/>
              </w:rPr>
              <w:t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316FC64F" w14:textId="77777777" w:rsidR="004904A2" w:rsidRPr="003224EB" w:rsidRDefault="004904A2" w:rsidP="00796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hAnsi="Times New Roman"/>
                <w:szCs w:val="22"/>
              </w:rPr>
              <w:br/>
              <w:t>Периодичность представления – ежеквартально.</w:t>
            </w:r>
          </w:p>
        </w:tc>
      </w:tr>
      <w:tr w:rsidR="00101525" w:rsidRPr="003224EB" w14:paraId="1F23A707" w14:textId="77777777" w:rsidTr="007967C7">
        <w:tc>
          <w:tcPr>
            <w:tcW w:w="411" w:type="dxa"/>
          </w:tcPr>
          <w:p w14:paraId="3ABABD5D" w14:textId="235C82A9" w:rsidR="00101525" w:rsidRPr="003224EB" w:rsidRDefault="00CE2C33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91" w:type="dxa"/>
          </w:tcPr>
          <w:p w14:paraId="28FF697C" w14:textId="4066B42F" w:rsidR="00101525" w:rsidRPr="003224EB" w:rsidRDefault="00101525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697E8593" w14:textId="4EBCF24B" w:rsidR="00101525" w:rsidRPr="003224EB" w:rsidRDefault="00101525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14:paraId="35D735D7" w14:textId="41A7F94B" w:rsidR="00101525" w:rsidRPr="003224EB" w:rsidRDefault="00101525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4536" w:type="dxa"/>
          </w:tcPr>
          <w:p w14:paraId="07DB6D2E" w14:textId="77777777" w:rsidR="00101525" w:rsidRPr="003224EB" w:rsidRDefault="00101525" w:rsidP="00101525">
            <w:pPr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</w:pP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1C393FFD" w14:textId="77777777" w:rsidR="00101525" w:rsidRPr="003224EB" w:rsidRDefault="00101525" w:rsidP="007967C7">
            <w:pPr>
              <w:pStyle w:val="ConsPlusNormal"/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</w:pPr>
          </w:p>
        </w:tc>
        <w:tc>
          <w:tcPr>
            <w:tcW w:w="1135" w:type="dxa"/>
          </w:tcPr>
          <w:p w14:paraId="5B58A04E" w14:textId="085BEE76" w:rsidR="00101525" w:rsidRPr="003224EB" w:rsidRDefault="00974F7D" w:rsidP="007967C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</w:pPr>
            <w:r w:rsidRPr="003224EB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е</w:t>
            </w:r>
            <w:r w:rsidR="00101525" w:rsidRPr="003224EB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д</w:t>
            </w:r>
            <w:r w:rsidRPr="003224EB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, хр</w:t>
            </w:r>
          </w:p>
        </w:tc>
        <w:tc>
          <w:tcPr>
            <w:tcW w:w="4819" w:type="dxa"/>
          </w:tcPr>
          <w:p w14:paraId="6E070CBD" w14:textId="77777777" w:rsidR="00101525" w:rsidRPr="003224EB" w:rsidRDefault="00101525" w:rsidP="00101525">
            <w:pPr>
              <w:spacing w:after="120"/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</w:pP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t>V  = Vм + ∑соф, где:</w:t>
            </w:r>
          </w:p>
          <w:p w14:paraId="1F80A44D" w14:textId="77777777" w:rsidR="00101525" w:rsidRPr="003224EB" w:rsidRDefault="00101525" w:rsidP="00101525">
            <w:pPr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</w:pP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t xml:space="preserve">V – количество архивных документов, находящихся на хранении в муниципальном архиве Московской </w:t>
            </w: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lastRenderedPageBreak/>
              <w:t>области, относящиеся к муниципальной собственности;</w:t>
            </w:r>
          </w:p>
          <w:p w14:paraId="252BD858" w14:textId="77777777" w:rsidR="00101525" w:rsidRPr="003224EB" w:rsidRDefault="00101525" w:rsidP="00101525">
            <w:pPr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</w:pP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t>Vм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720AB08B" w14:textId="1E176E8E" w:rsidR="00101525" w:rsidRPr="003224EB" w:rsidRDefault="00101525" w:rsidP="00101525">
            <w:pPr>
              <w:pStyle w:val="12"/>
              <w:widowControl w:val="0"/>
              <w:jc w:val="both"/>
              <w:rPr>
                <w:rFonts w:eastAsia="Calibri"/>
              </w:rPr>
            </w:pPr>
            <w:r w:rsidRPr="003224EB">
              <w:rPr>
                <w:rFonts w:eastAsia="Calibri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101525" w:rsidRPr="003224EB" w14:paraId="15BB9B00" w14:textId="77777777" w:rsidTr="007967C7">
        <w:tc>
          <w:tcPr>
            <w:tcW w:w="411" w:type="dxa"/>
          </w:tcPr>
          <w:p w14:paraId="4A5E2006" w14:textId="2F38A63D" w:rsidR="00101525" w:rsidRPr="003224EB" w:rsidRDefault="00101525" w:rsidP="001015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CE2C33" w:rsidRPr="003224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91" w:type="dxa"/>
          </w:tcPr>
          <w:p w14:paraId="17FF518F" w14:textId="18669F22" w:rsidR="00101525" w:rsidRPr="003224EB" w:rsidRDefault="00101525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8E8AA73" w14:textId="36B3237F" w:rsidR="00101525" w:rsidRPr="003224EB" w:rsidRDefault="00101525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14:paraId="50DFCCE7" w14:textId="11658965" w:rsidR="00101525" w:rsidRPr="003224EB" w:rsidRDefault="00101525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4536" w:type="dxa"/>
          </w:tcPr>
          <w:p w14:paraId="34C48C91" w14:textId="35AB877B" w:rsidR="00101525" w:rsidRPr="003224EB" w:rsidRDefault="00101525" w:rsidP="00796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Оцифровано архивных документов за отчетный период</w:t>
            </w:r>
          </w:p>
        </w:tc>
        <w:tc>
          <w:tcPr>
            <w:tcW w:w="1135" w:type="dxa"/>
          </w:tcPr>
          <w:p w14:paraId="73515790" w14:textId="1E33C9BB" w:rsidR="00101525" w:rsidRPr="003224EB" w:rsidRDefault="00974F7D" w:rsidP="00796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3224EB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ед, хр</w:t>
            </w:r>
          </w:p>
        </w:tc>
        <w:tc>
          <w:tcPr>
            <w:tcW w:w="4819" w:type="dxa"/>
          </w:tcPr>
          <w:p w14:paraId="129914B2" w14:textId="2CB95E62" w:rsidR="00101525" w:rsidRPr="003224EB" w:rsidRDefault="00101525" w:rsidP="007967C7">
            <w:pPr>
              <w:pStyle w:val="12"/>
              <w:widowControl w:val="0"/>
              <w:jc w:val="both"/>
              <w:rPr>
                <w:rFonts w:cs="Calibri"/>
                <w:color w:val="auto"/>
                <w:sz w:val="22"/>
                <w:szCs w:val="22"/>
                <w:lang w:eastAsia="ru-RU"/>
              </w:rPr>
            </w:pPr>
            <w:r w:rsidRPr="003224EB">
              <w:t>Количество оцифрованных за отчетный период единиц хранения</w:t>
            </w:r>
          </w:p>
        </w:tc>
      </w:tr>
      <w:tr w:rsidR="00101525" w:rsidRPr="003224EB" w14:paraId="08F351F2" w14:textId="77777777" w:rsidTr="007967C7">
        <w:tc>
          <w:tcPr>
            <w:tcW w:w="411" w:type="dxa"/>
          </w:tcPr>
          <w:p w14:paraId="3BCCBB9A" w14:textId="746A9D51" w:rsidR="00101525" w:rsidRPr="003224EB" w:rsidRDefault="00CE2C33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91" w:type="dxa"/>
          </w:tcPr>
          <w:p w14:paraId="3845D225" w14:textId="33F388C2" w:rsidR="00101525" w:rsidRPr="003224EB" w:rsidRDefault="00101525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699BAF0E" w14:textId="128329AB" w:rsidR="00101525" w:rsidRPr="003224EB" w:rsidRDefault="00B90879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14:paraId="14978F38" w14:textId="141B9FF9" w:rsidR="00101525" w:rsidRPr="003224EB" w:rsidRDefault="005B2C07" w:rsidP="00796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4536" w:type="dxa"/>
          </w:tcPr>
          <w:p w14:paraId="39B23B8C" w14:textId="77777777" w:rsidR="005B2C07" w:rsidRPr="003224EB" w:rsidRDefault="005B2C07" w:rsidP="005B2C07">
            <w:pPr>
              <w:pStyle w:val="ConsPlusNormal"/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</w:pPr>
            <w:r w:rsidRPr="003224EB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155E16BC" w14:textId="02D4D313" w:rsidR="00101525" w:rsidRPr="003224EB" w:rsidRDefault="00101525" w:rsidP="007967C7">
            <w:pPr>
              <w:pStyle w:val="ConsPlusNormal"/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</w:pPr>
          </w:p>
        </w:tc>
        <w:tc>
          <w:tcPr>
            <w:tcW w:w="1135" w:type="dxa"/>
          </w:tcPr>
          <w:p w14:paraId="559AF766" w14:textId="6DD02F4A" w:rsidR="00101525" w:rsidRPr="003224EB" w:rsidRDefault="00974F7D" w:rsidP="007967C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</w:pPr>
            <w:r w:rsidRPr="003224EB">
              <w:rPr>
                <w:rFonts w:ascii="Times New Roman" w:eastAsia="Calibri" w:hAnsi="Times New Roman" w:cs="Times New Roman"/>
                <w:color w:val="00000A"/>
                <w:sz w:val="20"/>
                <w:lang w:eastAsia="zh-CN"/>
              </w:rPr>
              <w:t>ед, хр</w:t>
            </w:r>
          </w:p>
        </w:tc>
        <w:tc>
          <w:tcPr>
            <w:tcW w:w="4819" w:type="dxa"/>
          </w:tcPr>
          <w:p w14:paraId="2AF243D5" w14:textId="77777777" w:rsidR="005B2C07" w:rsidRPr="003224EB" w:rsidRDefault="005B2C07" w:rsidP="005B2C07">
            <w:pPr>
              <w:spacing w:after="120"/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</w:pP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t>Vмо  = Vсм + ∑соф, где:</w:t>
            </w:r>
          </w:p>
          <w:p w14:paraId="2B20FD46" w14:textId="77777777" w:rsidR="005B2C07" w:rsidRPr="003224EB" w:rsidRDefault="005B2C07" w:rsidP="005B2C07">
            <w:pPr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</w:pP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t>Vмо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2BA1376E" w14:textId="77777777" w:rsidR="005B2C07" w:rsidRPr="003224EB" w:rsidRDefault="005B2C07" w:rsidP="005B2C07">
            <w:pPr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</w:pPr>
            <w:r w:rsidRPr="003224EB">
              <w:rPr>
                <w:rFonts w:eastAsia="Calibri" w:cs="Times New Roman"/>
                <w:color w:val="00000A"/>
                <w:sz w:val="20"/>
                <w:szCs w:val="20"/>
                <w:lang w:eastAsia="zh-CN"/>
              </w:rPr>
              <w:t>Vсм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511DA60" w14:textId="62D837FF" w:rsidR="00101525" w:rsidRPr="003224EB" w:rsidRDefault="005B2C07" w:rsidP="005B2C07">
            <w:pPr>
              <w:pStyle w:val="12"/>
              <w:widowControl w:val="0"/>
              <w:jc w:val="both"/>
              <w:rPr>
                <w:rFonts w:eastAsia="Calibri"/>
              </w:rPr>
            </w:pPr>
            <w:r w:rsidRPr="003224EB">
              <w:rPr>
                <w:rFonts w:eastAsia="Calibri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14:paraId="5ABDD1D1" w14:textId="4248A728" w:rsidR="00F200B4" w:rsidRPr="003224EB" w:rsidRDefault="00F200B4" w:rsidP="00B04301">
      <w:pPr>
        <w:spacing w:after="200" w:line="276" w:lineRule="auto"/>
        <w:rPr>
          <w:rFonts w:cs="Times New Roman"/>
          <w:szCs w:val="28"/>
        </w:rPr>
      </w:pPr>
      <w:r w:rsidRPr="003224EB">
        <w:rPr>
          <w:szCs w:val="28"/>
        </w:rPr>
        <w:br w:type="page"/>
      </w:r>
    </w:p>
    <w:p w14:paraId="0F92F678" w14:textId="2DA363DB" w:rsidR="006C1A9C" w:rsidRPr="003224EB" w:rsidRDefault="006B7684" w:rsidP="006C1A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6C1A9C" w:rsidRPr="003224E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Pr="00322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A45" w:rsidRPr="003224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2D47" w:rsidRPr="003224EB">
        <w:rPr>
          <w:rFonts w:ascii="Times New Roman" w:hAnsi="Times New Roman" w:cs="Times New Roman"/>
          <w:b/>
          <w:bCs/>
          <w:sz w:val="28"/>
          <w:szCs w:val="28"/>
        </w:rPr>
        <w:t>. «</w:t>
      </w:r>
      <w:r w:rsidR="00F95FD1" w:rsidRPr="00322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A45" w:rsidRPr="003224EB">
        <w:rPr>
          <w:rFonts w:ascii="Times New Roman" w:hAnsi="Times New Roman" w:cs="Times New Roman"/>
          <w:b/>
          <w:bCs/>
          <w:sz w:val="28"/>
          <w:szCs w:val="28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002D47" w:rsidRPr="003224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3224EB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248"/>
        <w:gridCol w:w="992"/>
        <w:gridCol w:w="1681"/>
        <w:gridCol w:w="1681"/>
        <w:gridCol w:w="842"/>
        <w:gridCol w:w="426"/>
        <w:gridCol w:w="420"/>
        <w:gridCol w:w="423"/>
        <w:gridCol w:w="595"/>
        <w:gridCol w:w="1413"/>
        <w:gridCol w:w="984"/>
        <w:gridCol w:w="984"/>
        <w:gridCol w:w="981"/>
        <w:gridCol w:w="939"/>
      </w:tblGrid>
      <w:tr w:rsidR="00A97171" w:rsidRPr="003224EB" w14:paraId="4AE11A35" w14:textId="77777777" w:rsidTr="00E53CEF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3224EB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A97171" w:rsidRPr="003224EB" w14:paraId="79E83E70" w14:textId="77777777" w:rsidTr="00E53CEF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40D49FFD" w:rsidR="006B7684" w:rsidRPr="003224EB" w:rsidRDefault="008F0F6E" w:rsidP="00525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6B7684" w:rsidRPr="003224EB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BF" w14:textId="06B8073C" w:rsidR="006B7684" w:rsidRPr="003224EB" w:rsidRDefault="008F0F6E" w:rsidP="00525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B7684" w:rsidRPr="003224EB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09BB7A84" w:rsidR="006B7684" w:rsidRPr="003224EB" w:rsidRDefault="008F0F6E" w:rsidP="00525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6B7684" w:rsidRPr="003224EB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5AF80C10" w:rsidR="006B7684" w:rsidRPr="003224EB" w:rsidRDefault="008F0F6E" w:rsidP="00525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6B7684" w:rsidRPr="003224EB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3787063C" w:rsidR="006B7684" w:rsidRPr="003224EB" w:rsidRDefault="008F0F6E" w:rsidP="00525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6B7684" w:rsidRPr="003224EB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3224EB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DB9A3DC" w14:textId="77777777" w:rsidTr="00E53CEF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3224EB" w:rsidRDefault="006B7684" w:rsidP="00525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3224EB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97171" w:rsidRPr="003224EB" w14:paraId="301111C2" w14:textId="77777777" w:rsidTr="00E53CEF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06D" w14:textId="06FBAAF0" w:rsidR="007A5387" w:rsidRPr="003224EB" w:rsidRDefault="003B3696" w:rsidP="0088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21A" w14:textId="77777777" w:rsidR="007A5387" w:rsidRPr="003224EB" w:rsidRDefault="007A5387" w:rsidP="0088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Основное мероприятие 02.</w:t>
            </w:r>
            <w:r w:rsidRPr="003224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5F25CB4" w14:textId="304B5D98" w:rsidR="007A5387" w:rsidRPr="003224EB" w:rsidRDefault="007A5387" w:rsidP="0088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6A1DBE32" w:rsidR="007A5387" w:rsidRPr="003224EB" w:rsidRDefault="007A5387" w:rsidP="0088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7777777" w:rsidR="007A5387" w:rsidRPr="003224EB" w:rsidRDefault="007A5387" w:rsidP="0088633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5F329E1C" w:rsidR="007A5387" w:rsidRPr="003224EB" w:rsidRDefault="00306844" w:rsidP="00FA2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2397</w:t>
            </w:r>
            <w:r w:rsidR="007A5387" w:rsidRPr="003224EB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2E666E02" w:rsidR="007A5387" w:rsidRPr="003224EB" w:rsidRDefault="007A5387" w:rsidP="00FA2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799,00000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8D2" w14:textId="01E21BD8" w:rsidR="007A5387" w:rsidRPr="003224EB" w:rsidRDefault="007A5387" w:rsidP="00886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799,00000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37E89CF6" w:rsidR="007A5387" w:rsidRPr="003224EB" w:rsidRDefault="007A5387" w:rsidP="00886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799,00000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39568C21" w:rsidR="007A5387" w:rsidRPr="003224EB" w:rsidRDefault="00FA1268" w:rsidP="00886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0</w:t>
            </w:r>
            <w:r w:rsidR="007A5387"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73C7564C" w:rsidR="007A5387" w:rsidRPr="003224EB" w:rsidRDefault="00FA1268" w:rsidP="00886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51771" w14:textId="04602C88" w:rsidR="007A5387" w:rsidRPr="003224EB" w:rsidRDefault="007A5387" w:rsidP="0088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156D0" w:rsidRPr="003224EB" w14:paraId="28755087" w14:textId="77777777" w:rsidTr="00E53CEF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2CD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55A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DFC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08A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FB9" w14:textId="51EA9F45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1479,00000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422" w14:textId="55A56225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3B9" w14:textId="55643A19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BBE" w14:textId="24E57339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FF5" w14:textId="4C6D0950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6DA" w14:textId="591AF708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24BDE" w14:textId="5F7C2AFB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6D0" w:rsidRPr="003224EB" w14:paraId="0261A09E" w14:textId="77777777" w:rsidTr="00E53CEF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FD2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3E4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E24915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0CEB81BE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918,00000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236B0E26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3C" w14:textId="3B24E50C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49716FAB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423E977A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789D4214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27AB" w14:textId="76B772D6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67702019" w14:textId="77777777" w:rsidTr="00E53CEF">
        <w:trPr>
          <w:trHeight w:val="88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952" w14:textId="54471AA0" w:rsidR="00306844" w:rsidRPr="003224EB" w:rsidRDefault="003B3696" w:rsidP="005147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  <w:r w:rsidR="00306844" w:rsidRPr="003224EB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5BE" w14:textId="6CCC9B1A" w:rsidR="00306844" w:rsidRPr="003224EB" w:rsidRDefault="00306844" w:rsidP="005147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Мероприятие 02.01.</w:t>
            </w:r>
            <w:r w:rsidRPr="003224EB">
              <w:t xml:space="preserve"> </w:t>
            </w:r>
            <w:r w:rsidRPr="003224EB">
              <w:rPr>
                <w:rFonts w:ascii="Times New Roman" w:hAnsi="Times New Roman" w:cs="Times New Roman"/>
                <w:szCs w:val="22"/>
              </w:rPr>
              <w:t xml:space="preserve">Техническая поддержка программно-технических комплексов для оформления паспортов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387" w14:textId="35F09E4F" w:rsidR="00306844" w:rsidRPr="003224EB" w:rsidRDefault="00306844" w:rsidP="005147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326" w14:textId="070C0745" w:rsidR="00306844" w:rsidRPr="003224EB" w:rsidRDefault="00306844" w:rsidP="005147A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23B" w14:textId="0B9AE30F" w:rsidR="00306844" w:rsidRPr="003224EB" w:rsidRDefault="00306844" w:rsidP="00FA2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2397,00000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ACA" w14:textId="0B9AD75E" w:rsidR="00306844" w:rsidRPr="003224EB" w:rsidRDefault="00306844" w:rsidP="00FA2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799,00000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A8D" w14:textId="427CB163" w:rsidR="00306844" w:rsidRPr="003224EB" w:rsidRDefault="00306844" w:rsidP="00514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799,00000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4E3" w14:textId="5F781726" w:rsidR="00306844" w:rsidRPr="003224EB" w:rsidRDefault="00306844" w:rsidP="00514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799,00000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75C" w14:textId="3DB0F86B" w:rsidR="00306844" w:rsidRPr="003224EB" w:rsidRDefault="00306844" w:rsidP="00514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7AB" w14:textId="5E175FF5" w:rsidR="00306844" w:rsidRPr="003224EB" w:rsidRDefault="00306844" w:rsidP="00514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8E39D" w14:textId="77777777" w:rsidR="00306844" w:rsidRPr="003224EB" w:rsidRDefault="00306844" w:rsidP="005147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224EB">
              <w:rPr>
                <w:rFonts w:eastAsia="Times New Roman"/>
                <w:sz w:val="20"/>
                <w:szCs w:val="20"/>
                <w:lang w:eastAsia="ru-RU"/>
              </w:rPr>
              <w:t>Администрация городского округа Красногорск,</w:t>
            </w:r>
          </w:p>
          <w:p w14:paraId="5ACF8D64" w14:textId="7B00C823" w:rsidR="00306844" w:rsidRPr="003224EB" w:rsidRDefault="00306844" w:rsidP="005147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 w:val="20"/>
              </w:rPr>
              <w:t>МБУ МФЦ</w:t>
            </w:r>
          </w:p>
        </w:tc>
      </w:tr>
      <w:tr w:rsidR="008156D0" w:rsidRPr="003224EB" w14:paraId="4B585717" w14:textId="77777777" w:rsidTr="00E53CEF">
        <w:trPr>
          <w:trHeight w:val="1113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84C6" w14:textId="054674C8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9DF6" w14:textId="28ADA2AC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ADEC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636AF14A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70072676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1479,00000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384C7965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6EF" w14:textId="09BCDF42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62D234E5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5EC82090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216F9463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D7B85" w14:textId="1AA311C3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56D0" w:rsidRPr="003224EB" w14:paraId="15473875" w14:textId="77777777" w:rsidTr="00E53CEF">
        <w:trPr>
          <w:trHeight w:val="1061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9799F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B9BEF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9EB21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2E9" w14:textId="77777777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45E1984" w14:textId="7C64F24D" w:rsidR="008156D0" w:rsidRPr="003224EB" w:rsidRDefault="008156D0" w:rsidP="00815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691" w14:textId="1A8C2545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918,00000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496" w14:textId="477D8504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2E7" w14:textId="422CD703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B8A" w14:textId="13D85FD7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BE3" w14:textId="21B055C5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346" w14:textId="4E33C575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C138F" w14:textId="77777777" w:rsidR="008156D0" w:rsidRPr="003224EB" w:rsidRDefault="008156D0" w:rsidP="00815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19199E94" w14:textId="77777777" w:rsidTr="00E53CEF">
        <w:trPr>
          <w:trHeight w:val="383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7C26C" w14:textId="77777777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9A5E5" w14:textId="7709D4FC" w:rsidR="00D2147F" w:rsidRPr="003224EB" w:rsidRDefault="00863E14" w:rsidP="00D36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 (единица)</w:t>
            </w:r>
            <w:r w:rsidRPr="003224EB">
              <w:rPr>
                <w:rFonts w:ascii="Times New Roman" w:hAnsi="Times New Roman" w:cs="Times New Roman"/>
                <w:szCs w:val="22"/>
              </w:rPr>
              <w:footnoteReference w:id="3"/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A82B3" w14:textId="703DD454" w:rsidR="00D2147F" w:rsidRPr="003224EB" w:rsidRDefault="00D2147F" w:rsidP="005252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E239" w14:textId="1BBAECBC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76C57" w14:textId="502E5D65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C00A" w14:textId="77777777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1F6" w14:textId="22C2ACD8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</w:t>
            </w:r>
            <w:r w:rsidR="007D0EC0" w:rsidRPr="003224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C15E" w14:textId="60F4D0E3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3F311" w14:textId="7DB73949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8454" w14:textId="7A4916D0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6A5A" w14:textId="05605212" w:rsidR="00D2147F" w:rsidRPr="003224EB" w:rsidRDefault="00D2147F" w:rsidP="00495C6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9BE63" w14:textId="369AF5E9" w:rsidR="00D2147F" w:rsidRPr="003224EB" w:rsidRDefault="00D2147F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01AF9A53" w14:textId="77777777" w:rsidTr="00E53CEF">
        <w:trPr>
          <w:trHeight w:val="382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E63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A34EC" w14:textId="77777777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82B64" w14:textId="5F1A03A2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54E49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E6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5A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355" w14:textId="46D6032B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73B" w14:textId="28ACAC29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D3E" w14:textId="0160AF54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0A4" w14:textId="382D124A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18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3A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CA3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36F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6A11C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43B51ED0" w14:textId="77777777" w:rsidTr="00E53CEF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FF6" w14:textId="77777777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906" w14:textId="77777777" w:rsidR="00D2147F" w:rsidRPr="003224EB" w:rsidRDefault="00D2147F" w:rsidP="005252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FC9" w14:textId="250F702C" w:rsidR="00D2147F" w:rsidRPr="003224EB" w:rsidRDefault="00D2147F" w:rsidP="005252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FC1" w14:textId="77777777" w:rsidR="00D2147F" w:rsidRPr="003224EB" w:rsidRDefault="00D2147F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1DF" w14:textId="2CF688D2" w:rsidR="00D2147F" w:rsidRPr="003224EB" w:rsidRDefault="00004CFF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AED" w14:textId="3F39CA4A" w:rsidR="00D2147F" w:rsidRPr="003224EB" w:rsidRDefault="00FB3C1E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1F3" w14:textId="063D7CD4" w:rsidR="00D2147F" w:rsidRPr="003224EB" w:rsidRDefault="00581682" w:rsidP="005252D5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3F77" w14:textId="64343892" w:rsidR="00D2147F" w:rsidRPr="003224EB" w:rsidRDefault="00581682" w:rsidP="005252D5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06B" w14:textId="24692940" w:rsidR="00D2147F" w:rsidRPr="003224EB" w:rsidRDefault="00581682" w:rsidP="005252D5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170" w14:textId="035B87A3" w:rsidR="00D2147F" w:rsidRPr="003224EB" w:rsidRDefault="00FB3C1E" w:rsidP="005252D5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07F" w14:textId="4629A2F1" w:rsidR="00D2147F" w:rsidRPr="003224EB" w:rsidRDefault="00F2471D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6D1" w14:textId="711643CB" w:rsidR="00D2147F" w:rsidRPr="003224EB" w:rsidRDefault="00F2471D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8C4" w14:textId="17A58419" w:rsidR="00D2147F" w:rsidRPr="003224EB" w:rsidRDefault="00581682" w:rsidP="00525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A75" w14:textId="24869E8C" w:rsidR="00D2147F" w:rsidRPr="003224EB" w:rsidRDefault="00581682" w:rsidP="00495C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747" w14:textId="77777777" w:rsidR="00D2147F" w:rsidRPr="003224EB" w:rsidRDefault="00D2147F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1C2CA3BA" w14:textId="77777777" w:rsidTr="003B3696">
        <w:tc>
          <w:tcPr>
            <w:tcW w:w="1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4512979A" w:rsidR="003B3696" w:rsidRPr="003224EB" w:rsidRDefault="003B3696" w:rsidP="000679E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1518E39" w:rsidR="003B3696" w:rsidRPr="003224EB" w:rsidRDefault="003B3696" w:rsidP="000679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8F0" w14:textId="272A2AD4" w:rsidR="003B3696" w:rsidRPr="003224EB" w:rsidRDefault="003B3696" w:rsidP="00FA2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2397,00000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65D" w14:textId="7B121A99" w:rsidR="003B3696" w:rsidRPr="003224EB" w:rsidRDefault="003B3696" w:rsidP="00FA27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799,00000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31" w14:textId="294F086A" w:rsidR="003B3696" w:rsidRPr="003224EB" w:rsidRDefault="003B3696" w:rsidP="00B81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799,00000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6D160CD8" w:rsidR="003B3696" w:rsidRPr="003224EB" w:rsidRDefault="003B3696" w:rsidP="00B816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799,00000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0243D7DB" w:rsidR="003B3696" w:rsidRPr="003224EB" w:rsidRDefault="003B3696" w:rsidP="00B816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C2" w14:textId="0303A30F" w:rsidR="003B3696" w:rsidRPr="003224EB" w:rsidRDefault="003B3696" w:rsidP="00B816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F8" w14:textId="673BE8A6" w:rsidR="003B3696" w:rsidRPr="003224EB" w:rsidRDefault="003B3696" w:rsidP="000679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A11C2" w:rsidRPr="003224EB" w14:paraId="0B366927" w14:textId="77777777" w:rsidTr="003B3696">
        <w:tc>
          <w:tcPr>
            <w:tcW w:w="12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767AA" w14:textId="77777777" w:rsidR="000A11C2" w:rsidRPr="003224EB" w:rsidRDefault="000A11C2" w:rsidP="000A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4D2" w14:textId="3494E24A" w:rsidR="000A11C2" w:rsidRPr="003224EB" w:rsidRDefault="000A11C2" w:rsidP="000A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1BD" w14:textId="51DCD860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1479,00000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9E" w14:textId="76C259C4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6D6" w14:textId="3B5A3BC6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AC" w14:textId="3E4E3455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493,00000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6" w14:textId="51EFF871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667" w14:textId="6BF5512C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034" w14:textId="3FFD6A7A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1C2" w:rsidRPr="003224EB" w14:paraId="3769E9BB" w14:textId="77777777" w:rsidTr="003B3696">
        <w:tc>
          <w:tcPr>
            <w:tcW w:w="12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E0D" w14:textId="77777777" w:rsidR="000A11C2" w:rsidRPr="003224EB" w:rsidRDefault="000A11C2" w:rsidP="000A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40E" w14:textId="77777777" w:rsidR="000A11C2" w:rsidRPr="003224EB" w:rsidRDefault="000A11C2" w:rsidP="000A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49C0A7" w14:textId="398BB759" w:rsidR="000A11C2" w:rsidRPr="003224EB" w:rsidRDefault="000A11C2" w:rsidP="000A11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EB" w14:textId="78F240BA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918,00000</w:t>
            </w:r>
          </w:p>
        </w:tc>
        <w:tc>
          <w:tcPr>
            <w:tcW w:w="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A0" w14:textId="0DEDA7A0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F77" w14:textId="047A49FC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BD1" w14:textId="3412700D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9F" w14:textId="293193ED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30" w14:textId="47C1DFD5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0A11C2" w:rsidRPr="003224EB" w:rsidRDefault="000A11C2" w:rsidP="000A1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D4EBDE6" w14:textId="752E2727" w:rsidR="004D4D8F" w:rsidRPr="003224EB" w:rsidRDefault="004D4D8F" w:rsidP="006C1A9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224EB">
        <w:rPr>
          <w:rFonts w:ascii="Times New Roman" w:hAnsi="Times New Roman" w:cs="Times New Roman"/>
          <w:szCs w:val="22"/>
        </w:rPr>
        <w:br w:type="page"/>
      </w:r>
    </w:p>
    <w:p w14:paraId="06A108C5" w14:textId="77777777" w:rsidR="001E1A5E" w:rsidRPr="003224EB" w:rsidRDefault="001E1A5E" w:rsidP="006C1A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6AF8FAF" w14:textId="7B8A0C2B" w:rsidR="002E5F45" w:rsidRPr="003224EB" w:rsidRDefault="002E5F45" w:rsidP="002E5F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t xml:space="preserve">8. Перечень мероприятий </w:t>
      </w:r>
      <w:r w:rsidR="00803BBD" w:rsidRPr="003224EB">
        <w:rPr>
          <w:rFonts w:ascii="Times New Roman" w:hAnsi="Times New Roman" w:cs="Times New Roman"/>
          <w:b/>
          <w:bCs/>
          <w:sz w:val="28"/>
          <w:szCs w:val="28"/>
        </w:rPr>
        <w:t>подпрограммы 2</w:t>
      </w:r>
      <w:r w:rsidR="00F50D89" w:rsidRPr="003224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3BBD" w:rsidRPr="00322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D89" w:rsidRPr="003224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24EB">
        <w:rPr>
          <w:rFonts w:ascii="Times New Roman" w:hAnsi="Times New Roman" w:cs="Times New Roman"/>
          <w:b/>
          <w:bCs/>
          <w:sz w:val="28"/>
          <w:szCs w:val="28"/>
        </w:rPr>
        <w:t>Развитие информационной и технологической инфраструктуры экосистемы цифровой экономики муниципального</w:t>
      </w:r>
      <w:r w:rsidR="00803BBD" w:rsidRPr="003224E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Московской области</w:t>
      </w:r>
      <w:r w:rsidR="00F50D89" w:rsidRPr="003224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6AC939" w14:textId="77777777" w:rsidR="001E3A00" w:rsidRPr="003224EB" w:rsidRDefault="001E3A00" w:rsidP="002E5F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22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2397"/>
        <w:gridCol w:w="882"/>
        <w:gridCol w:w="1684"/>
        <w:gridCol w:w="1403"/>
        <w:gridCol w:w="815"/>
        <w:gridCol w:w="142"/>
        <w:gridCol w:w="172"/>
        <w:gridCol w:w="214"/>
        <w:gridCol w:w="21"/>
        <w:gridCol w:w="15"/>
        <w:gridCol w:w="139"/>
        <w:gridCol w:w="36"/>
        <w:gridCol w:w="27"/>
        <w:gridCol w:w="290"/>
        <w:gridCol w:w="42"/>
        <w:gridCol w:w="30"/>
        <w:gridCol w:w="81"/>
        <w:gridCol w:w="389"/>
        <w:gridCol w:w="12"/>
        <w:gridCol w:w="36"/>
        <w:gridCol w:w="21"/>
        <w:gridCol w:w="528"/>
        <w:gridCol w:w="1298"/>
        <w:gridCol w:w="1126"/>
        <w:gridCol w:w="984"/>
        <w:gridCol w:w="981"/>
        <w:gridCol w:w="848"/>
      </w:tblGrid>
      <w:tr w:rsidR="00A97171" w:rsidRPr="003224EB" w14:paraId="3CBAEF72" w14:textId="77777777" w:rsidTr="006A5629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47B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662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42F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5D1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2E2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5E12D52B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5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DE3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A14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A97171" w:rsidRPr="003224EB" w14:paraId="19A19AB6" w14:textId="77777777" w:rsidTr="006A5629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DC1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10B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D78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02B4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2A0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8CC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754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45A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B6F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9E4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E20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3120E9E" w14:textId="77777777" w:rsidTr="006A562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FF9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4B7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17B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CB9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229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746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41A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3F5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807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F34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5DA" w14:textId="77777777" w:rsidR="001E3A00" w:rsidRPr="003224EB" w:rsidRDefault="001E3A0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97171" w:rsidRPr="003224EB" w14:paraId="0D1E1149" w14:textId="77777777" w:rsidTr="006A5629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95BE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ADB4" w14:textId="0E9A8A21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01. </w:t>
            </w: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2A184" w14:textId="4C01983C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79A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FD5" w14:textId="550107FD" w:rsidR="00A6290B" w:rsidRPr="003224EB" w:rsidRDefault="008C52E4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A6290B" w:rsidRPr="003224EB">
              <w:rPr>
                <w:rFonts w:ascii="Times New Roman" w:hAnsi="Times New Roman" w:cs="Times New Roman"/>
                <w:b/>
                <w:szCs w:val="22"/>
              </w:rPr>
              <w:t>1455,00000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3C3" w14:textId="35C3A700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8291,00000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A1A" w14:textId="18A4AAFB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8291,00000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C00" w14:textId="2745F052" w:rsidR="00A6290B" w:rsidRPr="003224EB" w:rsidRDefault="00AC4F68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6290B" w:rsidRPr="003224EB">
              <w:rPr>
                <w:rFonts w:ascii="Times New Roman" w:hAnsi="Times New Roman" w:cs="Times New Roman"/>
                <w:b/>
                <w:sz w:val="20"/>
              </w:rPr>
              <w:t>8291,00000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3EB" w14:textId="14F56763" w:rsidR="00A6290B" w:rsidRPr="003224EB" w:rsidRDefault="008C52E4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6290B" w:rsidRPr="003224EB">
              <w:rPr>
                <w:rFonts w:ascii="Times New Roman" w:hAnsi="Times New Roman" w:cs="Times New Roman"/>
                <w:b/>
                <w:sz w:val="20"/>
              </w:rPr>
              <w:t>8291,00000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B65" w14:textId="258BF604" w:rsidR="00A6290B" w:rsidRPr="003224EB" w:rsidRDefault="008C52E4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6290B" w:rsidRPr="003224EB">
              <w:rPr>
                <w:rFonts w:ascii="Times New Roman" w:hAnsi="Times New Roman" w:cs="Times New Roman"/>
                <w:b/>
                <w:sz w:val="20"/>
              </w:rPr>
              <w:t>8291,00000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F402F" w14:textId="06C72BE5" w:rsidR="00A6290B" w:rsidRPr="003224EB" w:rsidRDefault="00A629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7171" w:rsidRPr="003224EB" w14:paraId="567B52CC" w14:textId="77777777" w:rsidTr="006A5629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F636D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F789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5F952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CDA" w14:textId="5B27AC4E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B4B" w14:textId="23BF7770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F14" w14:textId="0BF5E5B3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C26" w14:textId="1E98CC03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507" w14:textId="6F1B1890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25C" w14:textId="3D6CB849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4F0" w14:textId="42C6DFE2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7C37" w14:textId="77777777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4EDE3768" w14:textId="77777777" w:rsidTr="006A5629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1F60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A8843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A1268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618" w14:textId="1C0A0594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95D" w14:textId="6287C92D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C0A" w14:textId="0E3DA8A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ACC" w14:textId="6E7BD852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2AC" w14:textId="2026B0D6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CCE" w14:textId="075ABCB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6C7" w14:textId="3F066A15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D61F" w14:textId="77777777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66B4F3FE" w14:textId="77777777" w:rsidTr="006A5629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AEA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D83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A32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F0E" w14:textId="77777777" w:rsidR="00A6290B" w:rsidRPr="003224EB" w:rsidRDefault="00A6290B" w:rsidP="004C7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CD8E087" w14:textId="4AA25015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602" w14:textId="4137CE62" w:rsidR="00A6290B" w:rsidRPr="003224EB" w:rsidRDefault="008C52E4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</w:t>
            </w:r>
            <w:r w:rsidR="00A6290B" w:rsidRPr="003224EB">
              <w:rPr>
                <w:rFonts w:ascii="Times New Roman" w:hAnsi="Times New Roman" w:cs="Times New Roman"/>
                <w:szCs w:val="22"/>
              </w:rPr>
              <w:t>1455,00000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1D5" w14:textId="084F8886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8291,00000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0AD" w14:textId="6E352C42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8291,00000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70F" w14:textId="41213A87" w:rsidR="00A6290B" w:rsidRPr="003224EB" w:rsidRDefault="00AC4F68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1</w:t>
            </w:r>
            <w:r w:rsidR="00A6290B" w:rsidRPr="003224EB">
              <w:rPr>
                <w:rFonts w:ascii="Times New Roman" w:hAnsi="Times New Roman" w:cs="Times New Roman"/>
                <w:sz w:val="20"/>
              </w:rPr>
              <w:t>8291,00000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7D1" w14:textId="76059465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8291,00000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DB4" w14:textId="52589C22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8291,00000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E86" w14:textId="77777777" w:rsidR="00A6290B" w:rsidRPr="003224EB" w:rsidRDefault="00A629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2B4B813" w14:textId="77777777" w:rsidTr="006A5629">
        <w:trPr>
          <w:trHeight w:val="7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AC25B" w14:textId="07B8B038" w:rsidR="00A6290B" w:rsidRPr="003224EB" w:rsidRDefault="00A71A5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B3EFF" w14:textId="19C7056C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Мероприятие 01.02.</w:t>
            </w:r>
          </w:p>
          <w:p w14:paraId="519EF938" w14:textId="4EB69D6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C337" w14:textId="1D918821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D0812" w14:textId="32C1F547" w:rsidR="00A6290B" w:rsidRPr="003224EB" w:rsidRDefault="00A6290B" w:rsidP="001E3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B7461" w14:textId="3927B3F3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19955,00000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BEECF" w14:textId="2336CA91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3991,00000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35DE" w14:textId="712C1F80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3991,00000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0681A" w14:textId="4AE66724" w:rsidR="00A6290B" w:rsidRPr="003224EB" w:rsidRDefault="00A6290B" w:rsidP="00AE5409">
            <w:pPr>
              <w:pStyle w:val="ConsPlusNormal"/>
              <w:tabs>
                <w:tab w:val="left" w:pos="82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3991,00000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6A136" w14:textId="7B7DE17F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3991,00000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6084" w14:textId="2740C830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3991,00000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A83C" w14:textId="19CCF0DD" w:rsidR="00A6290B" w:rsidRPr="003224EB" w:rsidRDefault="00A629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МКУ "ЦОД"</w:t>
            </w:r>
          </w:p>
        </w:tc>
      </w:tr>
      <w:tr w:rsidR="00A97171" w:rsidRPr="003224EB" w14:paraId="2FD9E33A" w14:textId="77777777" w:rsidTr="006A5629">
        <w:trPr>
          <w:trHeight w:val="7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8F80D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E72F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1D576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6CC1C" w14:textId="5F570EF3" w:rsidR="00FA756E" w:rsidRPr="003224EB" w:rsidRDefault="00FA756E" w:rsidP="003768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12982" w14:textId="29E564C2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4A2D" w14:textId="60573034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47431" w14:textId="0BE130E8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5F76" w14:textId="591DEAFA" w:rsidR="00FA756E" w:rsidRPr="003224EB" w:rsidRDefault="00FA756E" w:rsidP="00AE5409">
            <w:pPr>
              <w:pStyle w:val="ConsPlusNormal"/>
              <w:tabs>
                <w:tab w:val="left" w:pos="82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D54F" w14:textId="6BCC6996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0E52" w14:textId="1BFB877F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2295E" w14:textId="1DA338F6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FD1BABB" w14:textId="77777777" w:rsidTr="006A5629">
        <w:trPr>
          <w:trHeight w:val="7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CC3F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61EE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C785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00DEA" w14:textId="1B89CB1C" w:rsidR="00FA756E" w:rsidRPr="003224EB" w:rsidRDefault="00FA756E" w:rsidP="003768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28042" w14:textId="1041BEF3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F2AEF" w14:textId="45473895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EED30" w14:textId="585290D5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2687" w14:textId="728B1A03" w:rsidR="00FA756E" w:rsidRPr="003224EB" w:rsidRDefault="00FA756E" w:rsidP="00AE5409">
            <w:pPr>
              <w:pStyle w:val="ConsPlusNormal"/>
              <w:tabs>
                <w:tab w:val="left" w:pos="82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C596" w14:textId="5D71CEBD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DC58" w14:textId="721506FE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1CF11" w14:textId="7563794C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58AFB984" w14:textId="77777777" w:rsidTr="006A5629">
        <w:trPr>
          <w:trHeight w:val="42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039F2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BC32A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B22B0" w14:textId="77777777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DDA" w14:textId="77777777" w:rsidR="00A6290B" w:rsidRPr="003224EB" w:rsidRDefault="00A6290B" w:rsidP="0037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BE7A4D" w14:textId="64705AED" w:rsidR="00A6290B" w:rsidRPr="003224EB" w:rsidRDefault="00A6290B" w:rsidP="0037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6EF" w14:textId="0D4839B2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19955,00000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C4C" w14:textId="1653044C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3991,00000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18B" w14:textId="55B561A2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3991,00000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BB5" w14:textId="10809D69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3991,00000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C1F" w14:textId="3B697FD2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3991,00000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09" w14:textId="546B8D23" w:rsidR="00A6290B" w:rsidRPr="003224EB" w:rsidRDefault="00A629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3991,00000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5C5" w14:textId="1486FEC1" w:rsidR="00A6290B" w:rsidRPr="003224EB" w:rsidRDefault="00A629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09373174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E684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C21" w14:textId="2E6FD36B" w:rsidR="00FA756E" w:rsidRPr="003224EB" w:rsidRDefault="00FA756E" w:rsidP="00057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Количество обеспеченных территорий </w:t>
            </w:r>
            <w:r w:rsidRPr="003224EB">
              <w:rPr>
                <w:rFonts w:ascii="Times New Roman" w:hAnsi="Times New Roman" w:cs="Times New Roman"/>
              </w:rPr>
              <w:t xml:space="preserve">возможностью: приема и обработки сообщений, направленных посредством единого телефонного номера 8-800-, единого адреса электронной почты и иных информационных каналов, доступных в сетях подвижной радиотелефонной связи; приема обращений работников органов администрации г.о. Красногорск Московской области, находящихся в их ведении организаций и учреждений по вопросам функционирования информационных систем Московской области; проведения и обработки опросов населения г.о. Красногорск Московской области по вопросам в сфере ИКТ, проведенных посредством стационарной телефонной связи, электронной почты и иных информационных каналов, доступных в сетях подвижной </w:t>
            </w:r>
            <w:r w:rsidRPr="003224EB">
              <w:rPr>
                <w:rFonts w:ascii="Times New Roman" w:hAnsi="Times New Roman" w:cs="Times New Roman"/>
              </w:rPr>
              <w:lastRenderedPageBreak/>
              <w:t>радиотелефонной связи, единиц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DFB" w14:textId="669D4BEB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80E4D" w14:textId="4A5C5AD3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A20C" w14:textId="19F7125D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5140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</w:p>
          <w:p w14:paraId="400F27B9" w14:textId="7785FB9C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6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CC9" w14:textId="16C6BCFB" w:rsidR="00FA756E" w:rsidRPr="003224EB" w:rsidRDefault="00FA756E" w:rsidP="001E3A00">
            <w:pPr>
              <w:pStyle w:val="ConsPlusNormal"/>
              <w:rPr>
                <w:rFonts w:ascii="Times New Roman" w:eastAsiaTheme="minorHAnsi" w:hAnsi="Times New Roman" w:cs="Times New Roman"/>
                <w:b/>
                <w:sz w:val="28"/>
                <w:szCs w:val="22"/>
                <w:vertAlign w:val="superscript"/>
                <w:lang w:eastAsia="en-US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7E08D" w14:textId="3A972039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E397E" w14:textId="110D2BC9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0806C" w14:textId="07DB70B3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8D6B" w14:textId="112A3DC2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D2814" w14:textId="54152E76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5B373588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F819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FF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DA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F66A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A4F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5AF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AB8" w14:textId="6542844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D7A" w14:textId="0A30AB46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C17" w14:textId="683C9CEC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D27" w14:textId="24502DFE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BF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76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76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9E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2403D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507BEB2B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6A2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00D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2DF" w14:textId="7777777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591" w14:textId="77777777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A21" w14:textId="098043E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E49" w14:textId="29EDEEF2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C4E" w14:textId="183AF81F" w:rsidR="00FA756E" w:rsidRPr="003224EB" w:rsidRDefault="00581682" w:rsidP="00FD0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457" w14:textId="1C43C4D1" w:rsidR="00FA756E" w:rsidRPr="003224EB" w:rsidRDefault="00581682" w:rsidP="00FD0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CCD" w14:textId="7850AF9F" w:rsidR="00FA756E" w:rsidRPr="003224EB" w:rsidRDefault="00581682" w:rsidP="00FD0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623" w14:textId="16D04C6D" w:rsidR="00FA756E" w:rsidRPr="003224EB" w:rsidRDefault="00FA756E" w:rsidP="00FD0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85B" w14:textId="6C370BE5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B60" w14:textId="50FC6334" w:rsidR="00FA756E" w:rsidRPr="003224EB" w:rsidRDefault="00FA756E" w:rsidP="00D471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66E" w14:textId="4D4383F2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AA9" w14:textId="06331457" w:rsidR="00FA756E" w:rsidRPr="003224EB" w:rsidRDefault="00FA756E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0ED" w14:textId="77777777" w:rsidR="00FA756E" w:rsidRPr="003224EB" w:rsidRDefault="00FA756E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7DF4DBC" w14:textId="77777777" w:rsidTr="006A5629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07E3" w14:textId="4F1A7EFA" w:rsidR="003B3696" w:rsidRPr="003224EB" w:rsidRDefault="00A71A5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5CCB0" w14:textId="33973FBD" w:rsidR="003B3696" w:rsidRPr="003224EB" w:rsidRDefault="003B3696" w:rsidP="0010446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Мероприятие 01.04.</w:t>
            </w:r>
          </w:p>
          <w:p w14:paraId="23EE8089" w14:textId="3D135662" w:rsidR="003B3696" w:rsidRPr="003224EB" w:rsidRDefault="003B3696" w:rsidP="0010446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5BEEC" w14:textId="2F10672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B39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8FB" w14:textId="00A414C8" w:rsidR="003B3696" w:rsidRPr="003224EB" w:rsidRDefault="00F466F1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3B3696" w:rsidRPr="003224EB">
              <w:rPr>
                <w:rFonts w:ascii="Times New Roman" w:hAnsi="Times New Roman" w:cs="Times New Roman"/>
                <w:b/>
                <w:szCs w:val="22"/>
              </w:rPr>
              <w:t>1500,00000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C5" w14:textId="6AA3738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4300,00000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F36" w14:textId="2A1AFC5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4300,00000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0BE" w14:textId="32F6529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14300,00000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8F7" w14:textId="1510694B" w:rsidR="003B3696" w:rsidRPr="003224EB" w:rsidRDefault="00F466F1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3B3696" w:rsidRPr="003224EB">
              <w:rPr>
                <w:rFonts w:ascii="Times New Roman" w:hAnsi="Times New Roman" w:cs="Times New Roman"/>
                <w:b/>
                <w:szCs w:val="22"/>
              </w:rPr>
              <w:t>4300,00000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3CE" w14:textId="31A4180C" w:rsidR="003B3696" w:rsidRPr="003224EB" w:rsidRDefault="00F466F1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3B3696" w:rsidRPr="003224EB">
              <w:rPr>
                <w:rFonts w:ascii="Times New Roman" w:hAnsi="Times New Roman" w:cs="Times New Roman"/>
                <w:b/>
                <w:szCs w:val="22"/>
              </w:rPr>
              <w:t>4300,00000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AB24" w14:textId="3BD4E64A" w:rsidR="003B3696" w:rsidRPr="003224EB" w:rsidRDefault="003B3696" w:rsidP="00861A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МКУ «ЦОД»</w:t>
            </w:r>
          </w:p>
        </w:tc>
      </w:tr>
      <w:tr w:rsidR="00A97171" w:rsidRPr="003224EB" w14:paraId="67F0E652" w14:textId="77777777" w:rsidTr="006A5629">
        <w:trPr>
          <w:trHeight w:val="88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D0375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A56F3" w14:textId="77777777" w:rsidR="003B3696" w:rsidRPr="003224EB" w:rsidRDefault="003B3696" w:rsidP="0010446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9202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629" w14:textId="531319F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58C" w14:textId="1ED81F6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D9B" w14:textId="64388F5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3AA" w14:textId="68E1261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13A" w14:textId="208061B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A46" w14:textId="78312C8D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EDA" w14:textId="1187083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AFFB6" w14:textId="509D4109" w:rsidR="003B3696" w:rsidRPr="003224EB" w:rsidRDefault="003B3696" w:rsidP="00861A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4ED3A8B" w14:textId="77777777" w:rsidTr="006A5629">
        <w:trPr>
          <w:trHeight w:val="88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A219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F71CC" w14:textId="77777777" w:rsidR="003B3696" w:rsidRPr="003224EB" w:rsidRDefault="003B3696" w:rsidP="0010446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D7B5A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FCF" w14:textId="045334D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72B" w14:textId="0720116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6D7" w14:textId="74484D5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DE4" w14:textId="14CC1A4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EFA" w14:textId="7518486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CEA" w14:textId="3F9E0C2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3E1" w14:textId="2D46114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96C7" w14:textId="5D19363C" w:rsidR="003B3696" w:rsidRPr="003224EB" w:rsidRDefault="003B3696" w:rsidP="00861A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435585D" w14:textId="77777777" w:rsidTr="006A5629">
        <w:trPr>
          <w:trHeight w:val="106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EEAB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5E6E4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B1B0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653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1B612BE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EC7" w14:textId="5EAC5A48" w:rsidR="003B3696" w:rsidRPr="003224EB" w:rsidRDefault="00F466F1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</w:t>
            </w:r>
            <w:r w:rsidR="003B3696" w:rsidRPr="003224EB">
              <w:rPr>
                <w:rFonts w:ascii="Times New Roman" w:hAnsi="Times New Roman" w:cs="Times New Roman"/>
                <w:szCs w:val="22"/>
              </w:rPr>
              <w:t>1500,00000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444" w14:textId="0E967DF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4300,00000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BF2" w14:textId="3BFF4A5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4300,00000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DDE" w14:textId="2ECC7D5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14300,00000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0A0" w14:textId="7F3B47DE" w:rsidR="003B3696" w:rsidRPr="003224EB" w:rsidRDefault="00F466F1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  <w:r w:rsidR="003B3696" w:rsidRPr="003224EB">
              <w:rPr>
                <w:rFonts w:ascii="Times New Roman" w:hAnsi="Times New Roman" w:cs="Times New Roman"/>
                <w:szCs w:val="22"/>
              </w:rPr>
              <w:t>4300,00000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115" w14:textId="204102BE" w:rsidR="003B3696" w:rsidRPr="003224EB" w:rsidRDefault="00F466F1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  <w:r w:rsidR="003B3696" w:rsidRPr="003224EB">
              <w:rPr>
                <w:rFonts w:ascii="Times New Roman" w:hAnsi="Times New Roman" w:cs="Times New Roman"/>
                <w:szCs w:val="22"/>
              </w:rPr>
              <w:t>4300,00000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CFD" w14:textId="19BE6D11" w:rsidR="003B3696" w:rsidRPr="003224EB" w:rsidRDefault="003B3696" w:rsidP="00861A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4735898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49A0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D9BB5" w14:textId="77777777" w:rsidR="003B3696" w:rsidRPr="003224EB" w:rsidRDefault="003B3696" w:rsidP="00E967D3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Органы администрации г.о. Красногорск Московской области обеспечены компьютерной и организационной техникой,</w:t>
            </w:r>
          </w:p>
          <w:p w14:paraId="4B2B4AFE" w14:textId="77777777" w:rsidR="003B3696" w:rsidRPr="003224EB" w:rsidRDefault="003B3696" w:rsidP="00E967D3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 xml:space="preserve">обеспечено надежное и надлежащее функционирование имеющегося компьютерного и сетевого оборудования, а также организационной техники, обеспечено оказание услуг по ремонту и замене вышедшей из строя техники, организована своевременная установка и настройка вновь приобретаемого </w:t>
            </w:r>
            <w:r w:rsidRPr="003224EB">
              <w:rPr>
                <w:rFonts w:ascii="Times New Roman" w:hAnsi="Times New Roman" w:cs="Times New Roman"/>
              </w:rPr>
              <w:lastRenderedPageBreak/>
              <w:t>оборудования,</w:t>
            </w:r>
          </w:p>
          <w:p w14:paraId="65DC42CB" w14:textId="68FA3A5E" w:rsidR="003B3696" w:rsidRPr="003224EB" w:rsidRDefault="003B3696" w:rsidP="002321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пользователи администрации г.о. Красногорск Московской области получают своевременную и качественную помощь и реакцию на свои запросы в соответствии с регламентами техподдержки, процент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7B6F" w14:textId="29D3F009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B11FD" w14:textId="66C8445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DE762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CE0D5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</w:p>
          <w:p w14:paraId="4CF27796" w14:textId="19DA2AC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F4B" w14:textId="0C5D936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C600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9F254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2B99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776E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591B3" w14:textId="2BF342F5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5CC3DE9E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A8D8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F736B" w14:textId="77777777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FA0A" w14:textId="56CF8007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197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1A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E4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C0A" w14:textId="7397433D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6DB" w14:textId="22F29BFD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6A0" w14:textId="333B722E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483" w14:textId="07647CE9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1E01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31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451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4E6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3D7F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412A0D9" w14:textId="77777777" w:rsidTr="006A5629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70D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41F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DE3" w14:textId="29ABAE63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A71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05B" w14:textId="4192217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DEA" w14:textId="679B83E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F17" w14:textId="410923F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153" w14:textId="0DA0F28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389" w14:textId="60784D7D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EAC" w14:textId="385DBC5C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8B8" w14:textId="7F0FE39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BB0" w14:textId="1F9A433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78B" w14:textId="7C10588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9B6" w14:textId="1A21604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945" w14:textId="7777777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6ECE0F03" w14:textId="77777777" w:rsidTr="006A5629">
        <w:trPr>
          <w:trHeight w:val="45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9F500" w14:textId="1F8DB52D" w:rsidR="003B3696" w:rsidRPr="003224EB" w:rsidRDefault="00A71A5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922D3" w14:textId="77777777" w:rsidR="003B3696" w:rsidRPr="003224EB" w:rsidRDefault="003B3696" w:rsidP="007576C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Мероприятие 01.05.</w:t>
            </w:r>
          </w:p>
          <w:p w14:paraId="05450B08" w14:textId="7C09F0C2" w:rsidR="003B3696" w:rsidRPr="003224EB" w:rsidRDefault="003B3696" w:rsidP="007576C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88DCB7" w14:textId="24664933" w:rsidR="003B3696" w:rsidRPr="003224EB" w:rsidRDefault="003B3696" w:rsidP="000509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F8B" w14:textId="5212975C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A3F" w14:textId="7417605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3E8" w14:textId="3FD6FFF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0E3" w14:textId="36262FA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3A1" w14:textId="71FEBE6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60C" w14:textId="54DA8F9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D09" w14:textId="5FC3738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DAF1" w14:textId="67B78D69" w:rsidR="003B3696" w:rsidRPr="003224EB" w:rsidRDefault="003B3696" w:rsidP="006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A97171" w:rsidRPr="003224EB" w14:paraId="1C9F31F6" w14:textId="77777777" w:rsidTr="006A5629">
        <w:trPr>
          <w:trHeight w:val="4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F023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22EEE" w14:textId="77777777" w:rsidR="003B3696" w:rsidRPr="003224EB" w:rsidRDefault="003B3696" w:rsidP="007576C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F2D7D" w14:textId="77777777" w:rsidR="003B3696" w:rsidRPr="003224EB" w:rsidRDefault="003B3696" w:rsidP="000509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3C2" w14:textId="15ADB4D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106" w14:textId="4400951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46E" w14:textId="6563A70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68A" w14:textId="3B0ADEE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928" w14:textId="2B16225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93F" w14:textId="0B2FC54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712" w14:textId="42AF5F8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7BECA" w14:textId="71D08627" w:rsidR="003B3696" w:rsidRPr="003224EB" w:rsidRDefault="003B3696" w:rsidP="006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E488ED4" w14:textId="77777777" w:rsidTr="006A5629">
        <w:trPr>
          <w:trHeight w:val="4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C5C4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A0AF" w14:textId="77777777" w:rsidR="003B3696" w:rsidRPr="003224EB" w:rsidRDefault="003B3696" w:rsidP="007576C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4210F" w14:textId="77777777" w:rsidR="003B3696" w:rsidRPr="003224EB" w:rsidRDefault="003B3696" w:rsidP="000509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ADE" w14:textId="5CF07CC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5E3" w14:textId="10EEF99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4AFF" w14:textId="3AE9EAE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0D5" w14:textId="3AE5599D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E0F" w14:textId="0BABB0A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7C0" w14:textId="54A3ED1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CF0" w14:textId="2FCBC56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9DB3" w14:textId="41BEF123" w:rsidR="003B3696" w:rsidRPr="003224EB" w:rsidRDefault="003B3696" w:rsidP="006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DC17788" w14:textId="77777777" w:rsidTr="006A5629">
        <w:trPr>
          <w:trHeight w:val="4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211D9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34A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B00" w14:textId="686FAEF4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05E" w14:textId="77777777" w:rsidR="003B3696" w:rsidRPr="003224EB" w:rsidRDefault="003B3696" w:rsidP="00AF00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9483852" w14:textId="40B25B1D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9E8" w14:textId="3DC6A5F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8422" w14:textId="08D9B86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7CC" w14:textId="2383AEF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916" w14:textId="0DDD17E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AA7" w14:textId="75E9986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234" w14:textId="1D89ACAC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76B" w14:textId="57F93052" w:rsidR="003B3696" w:rsidRPr="003224EB" w:rsidRDefault="003B3696" w:rsidP="00607B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520A2A99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58FAF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5CD" w14:textId="67FAF8D4" w:rsidR="003B3696" w:rsidRPr="003224EB" w:rsidRDefault="003B3696" w:rsidP="00EA09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Обеспечено предоставление учреждениям начального общего, основного общего и среднего общего образования, находящимся в их ведении, доступа в информационно-</w:t>
            </w:r>
            <w:r w:rsidRPr="003224EB">
              <w:rPr>
                <w:rFonts w:ascii="Times New Roman" w:hAnsi="Times New Roman" w:cs="Times New Roman"/>
              </w:rPr>
              <w:lastRenderedPageBreak/>
              <w:t>телекоммуникационную сеть Интернет, процент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CD3" w14:textId="0B241E49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89F5" w14:textId="03AA87F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A46C9" w14:textId="45AF2B8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F11A7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26AF4B2E" w14:textId="32251AF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B23" w14:textId="1690291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4771" w14:textId="4391A49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B010" w14:textId="5154760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532F2" w14:textId="470FC0D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065A6" w14:textId="3F4C35EC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556" w14:textId="402F30CD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71421FA7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FB82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A18" w14:textId="77777777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DCB" w14:textId="73BBF4E3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EB57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64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C9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140" w14:textId="77DD554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375" w14:textId="616AA013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39C" w14:textId="5DD509F8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72F" w14:textId="1823578B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71C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94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31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EA3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62A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53C07F14" w14:textId="77777777" w:rsidTr="006A5629">
        <w:trPr>
          <w:trHeight w:val="42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5B3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3EF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16B" w14:textId="70021E62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D90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BB8" w14:textId="6983528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50B" w14:textId="29E6C64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08D" w14:textId="6B11B0B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F6A" w14:textId="64DA638C" w:rsidR="003B3696" w:rsidRPr="003224EB" w:rsidRDefault="003B3696" w:rsidP="00EA09C8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635" w14:textId="48B1079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5BC" w14:textId="7B4D171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024" w14:textId="2BCD0A1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A51" w14:textId="172514A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29B" w14:textId="764F7D6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275" w14:textId="10F6442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66F" w14:textId="7777777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4867D5A" w14:textId="77777777" w:rsidTr="006A5629">
        <w:trPr>
          <w:trHeight w:val="9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1293" w14:textId="523B012F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D10" w14:textId="77777777" w:rsidR="009B4980" w:rsidRPr="003224EB" w:rsidRDefault="009B4980" w:rsidP="001D6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02. </w:t>
            </w: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9A0" w14:textId="273804A4" w:rsidR="009B4980" w:rsidRPr="003224EB" w:rsidRDefault="009B4980" w:rsidP="001D6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25E" w14:textId="0B6631FD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1B7" w14:textId="14B87A32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25205,00000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A7B" w14:textId="14CCDA01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8F3" w14:textId="101BDA2B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ADA" w14:textId="772D2641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5FE" w14:textId="46E12004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EF9" w14:textId="27C868EE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E29" w14:textId="6D6FFE0A" w:rsidR="009B4980" w:rsidRPr="003224EB" w:rsidRDefault="009B498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7171" w:rsidRPr="003224EB" w14:paraId="19B83FAD" w14:textId="77777777" w:rsidTr="006A5629">
        <w:trPr>
          <w:trHeight w:val="9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4C1" w14:textId="77777777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8F2" w14:textId="77777777" w:rsidR="00440B6F" w:rsidRPr="003224EB" w:rsidRDefault="00440B6F" w:rsidP="001D671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4AC" w14:textId="77777777" w:rsidR="00440B6F" w:rsidRPr="003224EB" w:rsidRDefault="00440B6F" w:rsidP="001D6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C45" w14:textId="3047F42B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F56" w14:textId="536ED024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237" w14:textId="5D33C999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801" w14:textId="26C9C83A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7E7" w14:textId="26132426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515" w14:textId="475E9FCB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A23" w14:textId="14250E5C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3CF" w14:textId="77777777" w:rsidR="00440B6F" w:rsidRPr="003224EB" w:rsidRDefault="00440B6F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1562F8BE" w14:textId="77777777" w:rsidTr="006A5629">
        <w:trPr>
          <w:trHeight w:val="9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FBD" w14:textId="77777777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398" w14:textId="77777777" w:rsidR="00440B6F" w:rsidRPr="003224EB" w:rsidRDefault="00440B6F" w:rsidP="001D671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EF4" w14:textId="77777777" w:rsidR="00440B6F" w:rsidRPr="003224EB" w:rsidRDefault="00440B6F" w:rsidP="001D6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472" w14:textId="6CA48A34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248" w14:textId="7F56E23A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7F8" w14:textId="4331B64B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754" w14:textId="652B3263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13C" w14:textId="4538E352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DF8" w14:textId="32759516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E66" w14:textId="63E52DBA" w:rsidR="00440B6F" w:rsidRPr="003224EB" w:rsidRDefault="00440B6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796" w14:textId="77777777" w:rsidR="00440B6F" w:rsidRPr="003224EB" w:rsidRDefault="00440B6F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6B546D4" w14:textId="77777777" w:rsidTr="006A5629">
        <w:trPr>
          <w:trHeight w:val="92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6C1" w14:textId="77777777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EB5" w14:textId="77777777" w:rsidR="009B4980" w:rsidRPr="003224EB" w:rsidRDefault="009B4980" w:rsidP="001D671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6F5" w14:textId="367F9C82" w:rsidR="009B4980" w:rsidRPr="003224EB" w:rsidRDefault="009B4980" w:rsidP="001D671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1D5" w14:textId="77777777" w:rsidR="009B4980" w:rsidRPr="003224EB" w:rsidRDefault="009B4980" w:rsidP="00440B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36A4B5D" w14:textId="7EA900FA" w:rsidR="009B4980" w:rsidRPr="003224EB" w:rsidRDefault="009B4980" w:rsidP="00440B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7C4" w14:textId="67D5B951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25205,00000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0E5" w14:textId="0523F271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11A" w14:textId="7B0AB1C4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91A" w14:textId="4FD8841E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F4D" w14:textId="0B5B506E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32F" w14:textId="4D28EC3B" w:rsidR="009B4980" w:rsidRPr="003224EB" w:rsidRDefault="009B498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D1D" w14:textId="77777777" w:rsidR="009B4980" w:rsidRPr="003224EB" w:rsidRDefault="009B4980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704CC2C" w14:textId="77777777" w:rsidTr="006A5629">
        <w:trPr>
          <w:trHeight w:val="93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2448" w14:textId="46270A9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0632F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/>
                <w:sz w:val="24"/>
                <w:szCs w:val="24"/>
              </w:rPr>
              <w:t>Мероприятие 02.01.</w:t>
            </w:r>
          </w:p>
          <w:p w14:paraId="3695364B" w14:textId="7689F72F" w:rsidR="003B3696" w:rsidRPr="003224EB" w:rsidRDefault="003B3696" w:rsidP="009001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5C2B6" w14:textId="4682F5B4" w:rsidR="003B3696" w:rsidRPr="003224EB" w:rsidRDefault="003B3696" w:rsidP="00B409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0D2" w14:textId="5C2A88F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D75" w14:textId="35227296" w:rsidR="003B3696" w:rsidRPr="003224EB" w:rsidRDefault="003B3696" w:rsidP="005624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25205,00000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893" w14:textId="6718B18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CA6" w14:textId="10062DD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FB4" w14:textId="63480AA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63D" w14:textId="317EB69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E54" w14:textId="01DBD1B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5041,00000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E00E3" w14:textId="3F808D6F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МКУ "ЦОД</w:t>
            </w:r>
          </w:p>
        </w:tc>
      </w:tr>
      <w:tr w:rsidR="00A97171" w:rsidRPr="003224EB" w14:paraId="2BBDF070" w14:textId="77777777" w:rsidTr="006A5629">
        <w:trPr>
          <w:trHeight w:val="93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55214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ACEB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8A389" w14:textId="77777777" w:rsidR="003B3696" w:rsidRPr="003224EB" w:rsidRDefault="003B3696" w:rsidP="00B409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BD3" w14:textId="5743FF9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DA3" w14:textId="66B1A5E9" w:rsidR="003B3696" w:rsidRPr="003224EB" w:rsidRDefault="003B3696" w:rsidP="005624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3D8" w14:textId="4836DC3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BFD6" w14:textId="7BAB44D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1B0" w14:textId="747D70B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AD2" w14:textId="0B59A00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AFB" w14:textId="085C0E8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F1036" w14:textId="06FD53B2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773B56F" w14:textId="77777777" w:rsidTr="006A5629">
        <w:trPr>
          <w:trHeight w:val="93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AA43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7C559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ACEA9" w14:textId="77777777" w:rsidR="003B3696" w:rsidRPr="003224EB" w:rsidRDefault="003B3696" w:rsidP="00B409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F74" w14:textId="4EA5DB1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89C" w14:textId="4BD29B81" w:rsidR="003B3696" w:rsidRPr="003224EB" w:rsidRDefault="003B3696" w:rsidP="0056241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FD9" w14:textId="69A48CC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651" w14:textId="68B8FA1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D23" w14:textId="1B5E473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E25" w14:textId="0ADF48E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088" w14:textId="32FB73D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97900" w14:textId="30F090C6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6A29739A" w14:textId="77777777" w:rsidTr="006A5629">
        <w:trPr>
          <w:trHeight w:val="93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57EA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945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FD1" w14:textId="6F339CA3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FA1" w14:textId="77777777" w:rsidR="003B3696" w:rsidRPr="003224EB" w:rsidRDefault="003B3696" w:rsidP="002571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7538D86" w14:textId="641895DE" w:rsidR="003B3696" w:rsidRPr="003224EB" w:rsidRDefault="003B3696" w:rsidP="002571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67" w14:textId="6749E43C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25205,00000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539" w14:textId="72987AE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D5F" w14:textId="2755227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468" w14:textId="036191C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BD06" w14:textId="0D07180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7D0" w14:textId="428C4A3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5041,00000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17D" w14:textId="01F05EAF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011D7F6" w14:textId="77777777" w:rsidTr="006A5629">
        <w:trPr>
          <w:trHeight w:val="46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5B445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A0B" w14:textId="19C73209" w:rsidR="003B3696" w:rsidRPr="003224EB" w:rsidRDefault="003B3696" w:rsidP="00F728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</w:rPr>
              <w:t xml:space="preserve">Обеспечение защиты информационно-технологической и телекоммуникационной инфраструктуры и информации в информационных системах, обеспечение электронными подписями, обеспечение сертифицированными по требованиям безопасности информации техническими, программными и программно-техническими средствами защиты информации, обеспечение средствами защиты информационно-технологической и </w:t>
            </w:r>
            <w:r w:rsidRPr="003224EB">
              <w:rPr>
                <w:rFonts w:ascii="Times New Roman" w:hAnsi="Times New Roman" w:cs="Times New Roman"/>
              </w:rPr>
              <w:lastRenderedPageBreak/>
              <w:t>телекоммуникационной инфраструктуры от компьютерных атак, выполнение мероприятий по защите информации на объектах информатизации, автоматизированных системах, процент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1C3" w14:textId="74A0354D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1AAD9" w14:textId="4129C3C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2BD5" w14:textId="68FE93A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96E9E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6AA9E284" w14:textId="3765964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4E3" w14:textId="26AC30D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0D1B5" w14:textId="31AC965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9CD0C" w14:textId="25200E6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BF2FE" w14:textId="7D4C36F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5C581" w14:textId="605859DD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6A76D" w14:textId="7A47BBD2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2D282437" w14:textId="77777777" w:rsidTr="006A5629">
        <w:trPr>
          <w:trHeight w:val="46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F7B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B5E" w14:textId="77777777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1BF" w14:textId="7563877F" w:rsidR="006A5629" w:rsidRPr="003224EB" w:rsidRDefault="006A5629" w:rsidP="006A5629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65ADF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8B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7A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241" w14:textId="2F59D1E8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6D1" w14:textId="771FE764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32E" w14:textId="075CDFFC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74F" w14:textId="35D7101E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2E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4E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D7C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76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19683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958ECF0" w14:textId="77777777" w:rsidTr="006A5629">
        <w:trPr>
          <w:trHeight w:val="291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9AB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0E6" w14:textId="77777777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4D8" w14:textId="24EEAD7F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F5B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1F7" w14:textId="5F142C7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CD7" w14:textId="16A2BA0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716" w14:textId="31A841D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ECE" w14:textId="533BD530" w:rsidR="003B3696" w:rsidRPr="003224EB" w:rsidRDefault="003B3696" w:rsidP="00B2141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08A" w14:textId="5DE05E9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B82" w14:textId="7BC6E5E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77D" w14:textId="186E761C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ECC" w14:textId="60B5C3A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9C7" w14:textId="381F88F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48B" w14:textId="2CD6B83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CC0" w14:textId="7777777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BB38573" w14:textId="77777777" w:rsidTr="006A5629">
        <w:trPr>
          <w:trHeight w:val="14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6828" w14:textId="266F6639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D5E02" w14:textId="77777777" w:rsidR="002230BC" w:rsidRPr="003224EB" w:rsidRDefault="002230BC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03. </w:t>
            </w: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58133" w14:textId="077F0EAA" w:rsidR="002230BC" w:rsidRPr="003224EB" w:rsidRDefault="002230BC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3FB" w14:textId="293C7897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7F2" w14:textId="48280FCA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35350,00000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12E" w14:textId="7D6DF166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7070,00000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5BA0" w14:textId="71BDB618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7070,00000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1C5" w14:textId="1837C51F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7070,00000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179" w14:textId="32DFB9DF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7070,00000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D8E" w14:textId="7AD06EB4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7070,00000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C9F2E" w14:textId="2CFD5908" w:rsidR="002230BC" w:rsidRPr="003224EB" w:rsidRDefault="002230BC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7171" w:rsidRPr="003224EB" w14:paraId="51CC421B" w14:textId="77777777" w:rsidTr="006A5629">
        <w:trPr>
          <w:trHeight w:val="14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53FC" w14:textId="77777777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8C3B5" w14:textId="77777777" w:rsidR="00D457F6" w:rsidRPr="003224EB" w:rsidRDefault="00D457F6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8FCCC" w14:textId="77777777" w:rsidR="00D457F6" w:rsidRPr="003224EB" w:rsidRDefault="00D457F6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CAA" w14:textId="55CFEE16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7A8" w14:textId="7F0D22D4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FF7" w14:textId="35FE157A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898" w14:textId="6F8AC9E6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C18" w14:textId="3A7081ED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C7E" w14:textId="0935473B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D91" w14:textId="5BFA45A6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3DD1" w14:textId="77777777" w:rsidR="00D457F6" w:rsidRPr="003224EB" w:rsidRDefault="00D457F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25DEDE6" w14:textId="77777777" w:rsidTr="006A5629">
        <w:trPr>
          <w:trHeight w:val="14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3BE25" w14:textId="77777777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2358E" w14:textId="77777777" w:rsidR="00D457F6" w:rsidRPr="003224EB" w:rsidRDefault="00D457F6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D778F" w14:textId="77777777" w:rsidR="00D457F6" w:rsidRPr="003224EB" w:rsidRDefault="00D457F6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3CD" w14:textId="24EDA799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AEC" w14:textId="2B4ED962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557" w14:textId="0AF6438B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0FE" w14:textId="2489F527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19D0" w14:textId="5B8EA1D9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CBA" w14:textId="09E3E305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F15" w14:textId="0688DA7C" w:rsidR="00D457F6" w:rsidRPr="003224EB" w:rsidRDefault="00D457F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255A" w14:textId="77777777" w:rsidR="00D457F6" w:rsidRPr="003224EB" w:rsidRDefault="00D457F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425ADF8" w14:textId="77777777" w:rsidTr="006A5629">
        <w:trPr>
          <w:trHeight w:val="13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B1DAF" w14:textId="77777777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594D9" w14:textId="77777777" w:rsidR="002230BC" w:rsidRPr="003224EB" w:rsidRDefault="002230BC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EAF72" w14:textId="1C541AD1" w:rsidR="002230BC" w:rsidRPr="003224EB" w:rsidRDefault="002230BC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95F" w14:textId="77777777" w:rsidR="002230BC" w:rsidRPr="003224EB" w:rsidRDefault="002230BC" w:rsidP="00AF00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58D7F69" w14:textId="38EC64F3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E32" w14:textId="50A3310A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35350,00000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710" w14:textId="6E325B16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7070,00000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73D" w14:textId="72DDE076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7070,00000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49D" w14:textId="1EA7BB30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7070,00000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2A0" w14:textId="51A0A291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7070,00000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AEC" w14:textId="25D76A53" w:rsidR="002230BC" w:rsidRPr="003224EB" w:rsidRDefault="002230BC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7070,00000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808" w14:textId="77777777" w:rsidR="002230BC" w:rsidRPr="003224EB" w:rsidRDefault="002230BC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699D2467" w14:textId="77777777" w:rsidTr="006A5629">
        <w:trPr>
          <w:trHeight w:val="14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B41F6" w14:textId="229E6C64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F479" w14:textId="77777777" w:rsidR="002C1D3A" w:rsidRPr="003224EB" w:rsidRDefault="002C1D3A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/>
                <w:sz w:val="24"/>
                <w:szCs w:val="24"/>
              </w:rPr>
              <w:t>Мероприятие 03.01.</w:t>
            </w:r>
          </w:p>
          <w:p w14:paraId="0E0F6618" w14:textId="0F0FA438" w:rsidR="002C1D3A" w:rsidRPr="003224EB" w:rsidRDefault="002C1D3A" w:rsidP="000740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  <w:sz w:val="24"/>
                <w:szCs w:val="24"/>
              </w:rPr>
              <w:t>Обеспечение программными продуктами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E65E3" w14:textId="661BBF26" w:rsidR="002C1D3A" w:rsidRPr="003224EB" w:rsidRDefault="002C1D3A" w:rsidP="00900145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sz w:val="24"/>
                <w:szCs w:val="24"/>
              </w:rPr>
              <w:t xml:space="preserve"> 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87C" w14:textId="2635270A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9A1" w14:textId="52C6341D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28350,00000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241" w14:textId="2253C7B2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5670,00000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625" w14:textId="521360A9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5670,00000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B91" w14:textId="0530C083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5670,00000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E8A" w14:textId="121168CA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5670,00000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4D6" w14:textId="7EBE6A8D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5670,00000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F2222" w14:textId="4DA4D914" w:rsidR="002C1D3A" w:rsidRPr="003224EB" w:rsidRDefault="002C1D3A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МКУ "ЦОД</w:t>
            </w:r>
          </w:p>
        </w:tc>
      </w:tr>
      <w:tr w:rsidR="00A97171" w:rsidRPr="003224EB" w14:paraId="493734CB" w14:textId="77777777" w:rsidTr="006A5629">
        <w:trPr>
          <w:trHeight w:val="14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BCB7" w14:textId="77777777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795E" w14:textId="77777777" w:rsidR="001B73A2" w:rsidRPr="003224EB" w:rsidRDefault="001B73A2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F087" w14:textId="77777777" w:rsidR="001B73A2" w:rsidRPr="003224EB" w:rsidRDefault="001B73A2" w:rsidP="00900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BAA" w14:textId="410E0450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3AE" w14:textId="51C844FB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BC4" w14:textId="0B0B3BCF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B13" w14:textId="490239E2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EE4" w14:textId="75736A17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C9B" w14:textId="67B9F023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935" w14:textId="633E4B40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5CC9B" w14:textId="647A94A1" w:rsidR="001B73A2" w:rsidRPr="003224EB" w:rsidRDefault="001B73A2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041678F0" w14:textId="77777777" w:rsidTr="006A5629">
        <w:trPr>
          <w:trHeight w:val="14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DBC4" w14:textId="77777777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C9E63" w14:textId="77777777" w:rsidR="001B73A2" w:rsidRPr="003224EB" w:rsidRDefault="001B73A2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E793" w14:textId="77777777" w:rsidR="001B73A2" w:rsidRPr="003224EB" w:rsidRDefault="001B73A2" w:rsidP="00900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14D" w14:textId="67D9BC9A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B14" w14:textId="27253E6F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B84" w14:textId="5AD8DDAC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B36" w14:textId="4CBCF5E9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B71" w14:textId="0832D11A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A11" w14:textId="208C83AD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3C1" w14:textId="49A44449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B71B8" w14:textId="1F503381" w:rsidR="001B73A2" w:rsidRPr="003224EB" w:rsidRDefault="001B73A2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5F3CE93" w14:textId="77777777" w:rsidTr="006A5629">
        <w:trPr>
          <w:trHeight w:val="13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4CD6C" w14:textId="77777777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6CE99" w14:textId="77777777" w:rsidR="002C1D3A" w:rsidRPr="003224EB" w:rsidRDefault="002C1D3A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981B2" w14:textId="1BD6C957" w:rsidR="002C1D3A" w:rsidRPr="003224EB" w:rsidRDefault="002C1D3A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CC0" w14:textId="77777777" w:rsidR="002C1D3A" w:rsidRPr="003224EB" w:rsidRDefault="002C1D3A" w:rsidP="00AF00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E18539" w14:textId="04B5CB5E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369" w14:textId="2D5FC216" w:rsidR="002C1D3A" w:rsidRPr="003224EB" w:rsidRDefault="002C1D3A" w:rsidP="00D215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28350,00000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CD4" w14:textId="610F184E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5670,00000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A42" w14:textId="5D2A7A8E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5670,00000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643" w14:textId="1313A8E6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5670,00000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2B4" w14:textId="50B62F54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5670,00000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841" w14:textId="2B5144C0" w:rsidR="002C1D3A" w:rsidRPr="003224EB" w:rsidRDefault="002C1D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5670,00000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D8A" w14:textId="74B72825" w:rsidR="002C1D3A" w:rsidRPr="003224EB" w:rsidRDefault="002C1D3A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30603969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AAE3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D65C" w14:textId="0F6D03DB" w:rsidR="00813B0B" w:rsidRPr="003224EB" w:rsidRDefault="00813B0B" w:rsidP="00C4180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</w:rPr>
              <w:t xml:space="preserve">Обеспеченность общесистемным и прикладным </w:t>
            </w:r>
            <w:r w:rsidRPr="003224EB">
              <w:rPr>
                <w:rFonts w:ascii="Times New Roman" w:hAnsi="Times New Roman" w:cs="Times New Roman"/>
              </w:rPr>
              <w:lastRenderedPageBreak/>
              <w:t>программным обеспечением в соответствии с должностными обязанностями с учетом норм обеспечения, процент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09C68" w14:textId="3E286115" w:rsidR="00813B0B" w:rsidRPr="003224EB" w:rsidRDefault="00813B0B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28BC" w14:textId="2E212B03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07DCE" w14:textId="69401B93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96AC1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294" w14:textId="6CE4EF41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AD130" w14:textId="70FF649E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0E27" w14:textId="4A86E261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3E7B3" w14:textId="3BA15800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CAFB2" w14:textId="6B1F0008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0832" w14:textId="497BD766" w:rsidR="00813B0B" w:rsidRPr="003224EB" w:rsidRDefault="00813B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076A6F3E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A37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4587" w14:textId="77777777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47887" w14:textId="0A01AEE5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8F4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ED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18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DBB" w14:textId="4C32F80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</w:t>
            </w:r>
            <w:r w:rsidRPr="003224EB">
              <w:rPr>
                <w:rFonts w:cs="Times New Roman"/>
                <w:b/>
                <w:sz w:val="20"/>
              </w:rPr>
              <w:lastRenderedPageBreak/>
              <w:t>ртал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33B" w14:textId="7A8B9CBD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lastRenderedPageBreak/>
              <w:t>1по</w:t>
            </w:r>
            <w:r w:rsidRPr="003224EB">
              <w:rPr>
                <w:rFonts w:cs="Times New Roman"/>
                <w:b/>
                <w:sz w:val="20"/>
              </w:rPr>
              <w:lastRenderedPageBreak/>
              <w:t>лугодие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F2C" w14:textId="481DC1EE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lastRenderedPageBreak/>
              <w:t>9м</w:t>
            </w:r>
            <w:r w:rsidRPr="003224EB">
              <w:rPr>
                <w:rFonts w:cs="Times New Roman"/>
                <w:b/>
                <w:sz w:val="20"/>
              </w:rPr>
              <w:lastRenderedPageBreak/>
              <w:t>есяцев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BEC" w14:textId="4577752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lastRenderedPageBreak/>
              <w:t>12м</w:t>
            </w:r>
            <w:r w:rsidRPr="003224EB">
              <w:rPr>
                <w:rFonts w:cs="Times New Roman"/>
                <w:b/>
                <w:sz w:val="20"/>
              </w:rPr>
              <w:lastRenderedPageBreak/>
              <w:t>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27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E30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D4E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951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9C6A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08024A23" w14:textId="77777777" w:rsidTr="006A5629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F3D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B8D" w14:textId="77777777" w:rsidR="00813B0B" w:rsidRPr="003224EB" w:rsidRDefault="00813B0B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547" w14:textId="69C28A72" w:rsidR="00813B0B" w:rsidRPr="003224EB" w:rsidRDefault="00813B0B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E85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A55" w14:textId="74BFA9D4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356" w14:textId="13995A9F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BE9" w14:textId="46DF4A0C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240" w14:textId="512EBC00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B76" w14:textId="5A7CEFEA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5A7" w14:textId="7D364AFE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90A" w14:textId="26E7EC2F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883" w14:textId="2A5C8EEF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860" w14:textId="3BE421B8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C18" w14:textId="39EE60D8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107" w14:textId="77777777" w:rsidR="00813B0B" w:rsidRPr="003224EB" w:rsidRDefault="00813B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E040182" w14:textId="77777777" w:rsidTr="006A5629">
        <w:trPr>
          <w:trHeight w:val="460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7EA70" w14:textId="4924E61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3D33AA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/>
                <w:sz w:val="24"/>
                <w:szCs w:val="24"/>
              </w:rPr>
              <w:t>Мероприятие 03.02.</w:t>
            </w:r>
            <w:r w:rsidRPr="0032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B14F79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  <w:p w14:paraId="4625970D" w14:textId="07F3C279" w:rsidR="003B3696" w:rsidRPr="003224EB" w:rsidRDefault="003B3696" w:rsidP="000740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D9AEB8" w14:textId="2D785AE6" w:rsidR="003B3696" w:rsidRPr="003224EB" w:rsidRDefault="003B3696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F20" w14:textId="2CF9197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701" w14:textId="19A419C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305" w14:textId="477D355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9D4" w14:textId="2973385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340" w14:textId="4445729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431" w14:textId="25106C6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2C2" w14:textId="021BC18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00F9F" w14:textId="5037E38A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МКУ "ЦОД</w:t>
            </w:r>
          </w:p>
        </w:tc>
      </w:tr>
      <w:tr w:rsidR="00A97171" w:rsidRPr="003224EB" w14:paraId="2C25FF42" w14:textId="77777777" w:rsidTr="006A5629">
        <w:trPr>
          <w:trHeight w:val="46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6F0C4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F7CF8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A3A58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C60" w14:textId="41F25AA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083" w14:textId="098CA4D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FED" w14:textId="739D973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4E0" w14:textId="7FBEE62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DAF" w14:textId="599069F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0EB" w14:textId="143E160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FA4" w14:textId="2CE0CB1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3039" w14:textId="3079EAF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C353358" w14:textId="77777777" w:rsidTr="006A5629">
        <w:trPr>
          <w:trHeight w:val="46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E697D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19B01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450DB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CB7" w14:textId="46DBE71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A4C" w14:textId="7D3CCD2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C13" w14:textId="2097E1D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645" w14:textId="7DBF81EA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817" w14:textId="36E7F08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7B8" w14:textId="7B037B6D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94FA" w14:textId="4FA305A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433D4" w14:textId="75E8F7C1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EBA1EE1" w14:textId="77777777" w:rsidTr="006A5629">
        <w:trPr>
          <w:trHeight w:val="46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5B00A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79A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7E5" w14:textId="48F3AC48" w:rsidR="003B3696" w:rsidRPr="003224EB" w:rsidRDefault="003B3696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0E8" w14:textId="77777777" w:rsidR="003B3696" w:rsidRPr="003224EB" w:rsidRDefault="003B3696" w:rsidP="00AF00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1B18432" w14:textId="4F5DE6A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15B" w14:textId="3C89E93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F2E" w14:textId="11C5C71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992" w14:textId="6B748A5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948" w14:textId="70EBE72C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0B8" w14:textId="7B29E85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A35" w14:textId="11C2562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B84" w14:textId="5A0BDBD8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05EA6D7B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D134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46F" w14:textId="2EC55C72" w:rsidR="003B3696" w:rsidRPr="003224EB" w:rsidRDefault="003B3696" w:rsidP="00946236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Обеспечена</w:t>
            </w:r>
          </w:p>
          <w:p w14:paraId="6C951A12" w14:textId="2EA80448" w:rsidR="003B3696" w:rsidRPr="003224EB" w:rsidRDefault="003B3696" w:rsidP="00946236">
            <w:pPr>
              <w:pStyle w:val="ConsPlusNormal"/>
              <w:rPr>
                <w:rFonts w:ascii="Times New Roman" w:hAnsi="Times New Roman" w:cs="Times New Roman"/>
              </w:rPr>
            </w:pPr>
            <w:r w:rsidRPr="003224EB">
              <w:rPr>
                <w:rFonts w:ascii="Times New Roman" w:hAnsi="Times New Roman" w:cs="Times New Roman"/>
              </w:rPr>
              <w:t>возможность предоставления государственных и муниципальных услуг в электронном виде, а также посредством МФЦ, бесперебойное функционирование и техническая поддержка пользователей указанных систем,</w:t>
            </w:r>
          </w:p>
          <w:p w14:paraId="63C4B5C5" w14:textId="1A11AEE5" w:rsidR="003B3696" w:rsidRPr="003224EB" w:rsidRDefault="003B3696" w:rsidP="0094623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ECF" w14:textId="35CD32A8" w:rsidR="003B3696" w:rsidRPr="003224EB" w:rsidRDefault="003B3696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9A7" w14:textId="1C1D1D8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3E5F7" w14:textId="56A26E6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56CF7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8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EBF" w14:textId="250ED1F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B30FE" w14:textId="33EF26DB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33E51" w14:textId="6EFF913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A6C30" w14:textId="2161060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4136" w14:textId="472E49C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AF2" w14:textId="2403250E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1B503F5A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7208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07F" w14:textId="77777777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B17" w14:textId="5D21E4FF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F4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0A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B4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6AE" w14:textId="02BCFAA4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9B4" w14:textId="31695C03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5BA" w14:textId="1DEA370E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C0C" w14:textId="123F3181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CFE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4CC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ED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55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9BA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57D26773" w14:textId="77777777" w:rsidTr="006A5629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D4B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82C" w14:textId="77777777" w:rsidR="003B3696" w:rsidRPr="003224EB" w:rsidRDefault="003B3696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2F39" w14:textId="32A88BFA" w:rsidR="003B3696" w:rsidRPr="003224EB" w:rsidRDefault="003B3696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38A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A10" w14:textId="6BC37FF1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000" w14:textId="42623D8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9C2" w14:textId="2DF78E98" w:rsidR="003B3696" w:rsidRPr="003224EB" w:rsidRDefault="003B3696" w:rsidP="00EA09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7C2" w14:textId="09AE7F1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6F9" w14:textId="74D9970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4FE" w14:textId="4DDF0144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B33" w14:textId="7F40616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C79" w14:textId="63E55BC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999" w14:textId="70FE8CF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BAE" w14:textId="707328A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56B" w14:textId="7777777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61C7BC0B" w14:textId="77777777" w:rsidTr="006A5629">
        <w:trPr>
          <w:trHeight w:val="275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D8324" w14:textId="7F67A56C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D2E6E" w14:textId="77777777" w:rsidR="003C65D5" w:rsidRPr="003224EB" w:rsidRDefault="003C65D5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/>
                <w:sz w:val="24"/>
                <w:szCs w:val="24"/>
              </w:rPr>
              <w:t>Мероприятие 03.03.</w:t>
            </w:r>
          </w:p>
          <w:p w14:paraId="1C9D29F7" w14:textId="77777777" w:rsidR="003C65D5" w:rsidRPr="003224EB" w:rsidRDefault="003C65D5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 </w:t>
            </w: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  <w:p w14:paraId="6D587C5E" w14:textId="062AF806" w:rsidR="003C65D5" w:rsidRPr="003224EB" w:rsidRDefault="003C65D5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6CE5BB" w14:textId="3979AB4A" w:rsidR="003C65D5" w:rsidRPr="003224EB" w:rsidRDefault="003C65D5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EC1" w14:textId="58443863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850" w14:textId="7D8AF15E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7000,00000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BFA" w14:textId="05661CC3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1400,00000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37C" w14:textId="38A930C7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1400,00000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8B2" w14:textId="00EEFFFF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1400,00000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6D4" w14:textId="781EBB42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1400,00000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568" w14:textId="5EF90B9C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1400,00000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A7B6" w14:textId="7068E8DA" w:rsidR="003C65D5" w:rsidRPr="003224EB" w:rsidRDefault="003C65D5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МКУ "ЦОД</w:t>
            </w:r>
          </w:p>
        </w:tc>
      </w:tr>
      <w:tr w:rsidR="00A97171" w:rsidRPr="003224EB" w14:paraId="185A18E0" w14:textId="77777777" w:rsidTr="006A5629">
        <w:trPr>
          <w:trHeight w:val="27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10157" w14:textId="77777777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D57C0" w14:textId="77777777" w:rsidR="001B73A2" w:rsidRPr="003224EB" w:rsidRDefault="001B73A2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1F05" w14:textId="77777777" w:rsidR="001B73A2" w:rsidRPr="003224EB" w:rsidRDefault="001B73A2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41E" w14:textId="3BC4801F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0AC" w14:textId="18CD917C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4F0" w14:textId="1C8832B9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57B" w14:textId="300EA632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5A9" w14:textId="3D0A8E7A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667" w14:textId="5908AEA4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75F" w14:textId="3D20BEFE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1EC11" w14:textId="42131066" w:rsidR="001B73A2" w:rsidRPr="003224EB" w:rsidRDefault="001B73A2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28A68C28" w14:textId="77777777" w:rsidTr="006A5629">
        <w:trPr>
          <w:trHeight w:val="27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30034" w14:textId="77777777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BA507" w14:textId="77777777" w:rsidR="001B73A2" w:rsidRPr="003224EB" w:rsidRDefault="001B73A2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6EB16" w14:textId="77777777" w:rsidR="001B73A2" w:rsidRPr="003224EB" w:rsidRDefault="001B73A2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A69" w14:textId="7C7407CA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BCE" w14:textId="2152F766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9A0" w14:textId="2C4BE1F4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629" w14:textId="762812A6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DDE" w14:textId="7A604F4E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F41" w14:textId="5BCF5DD8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D87" w14:textId="3D5000B5" w:rsidR="001B73A2" w:rsidRPr="003224EB" w:rsidRDefault="001B73A2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457BC" w14:textId="79FF0930" w:rsidR="001B73A2" w:rsidRPr="003224EB" w:rsidRDefault="001B73A2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6290045E" w14:textId="77777777" w:rsidTr="006A5629">
        <w:trPr>
          <w:trHeight w:val="27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F9851" w14:textId="77777777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220" w14:textId="77777777" w:rsidR="003C65D5" w:rsidRPr="003224EB" w:rsidRDefault="003C65D5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F33" w14:textId="1E2FD33C" w:rsidR="003C65D5" w:rsidRPr="003224EB" w:rsidRDefault="003C65D5" w:rsidP="000740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AD1" w14:textId="77777777" w:rsidR="003C65D5" w:rsidRPr="003224EB" w:rsidRDefault="003C65D5" w:rsidP="00AF00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C166DDB" w14:textId="6D824F73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21F" w14:textId="76EE0AE3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7000,00000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582" w14:textId="0799C82D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1400,00000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253" w14:textId="0BECEAE4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988" w14:textId="49971C01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F60" w14:textId="15B4945F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1400,00000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137" w14:textId="3BFD5D06" w:rsidR="003C65D5" w:rsidRPr="003224EB" w:rsidRDefault="003C65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1400,00000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E92" w14:textId="731857B9" w:rsidR="003C65D5" w:rsidRPr="003224EB" w:rsidRDefault="003C65D5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422B51E7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90F4F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6BA" w14:textId="0A171400" w:rsidR="00813B0B" w:rsidRPr="003224EB" w:rsidRDefault="00813B0B" w:rsidP="000079F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Количество муниципальных информационных систем обеспечения деятельности г.о. Красногорск Московской области, по которым осуществлено развитие и сопровождение, единиц</w:t>
            </w:r>
          </w:p>
          <w:p w14:paraId="6CB9819D" w14:textId="77777777" w:rsidR="00813B0B" w:rsidRPr="003224EB" w:rsidRDefault="00813B0B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39C" w14:textId="5F372B91" w:rsidR="00813B0B" w:rsidRPr="003224EB" w:rsidRDefault="00813B0B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77F74" w14:textId="628F4D70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15F6F" w14:textId="15389EF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8B37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414" w14:textId="2EC27220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2EA4B" w14:textId="3133F4CD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0FCB" w14:textId="780F092F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C2B3" w14:textId="7D46DEA0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732B5" w14:textId="453FC77D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FE3" w14:textId="2E9AB3E1" w:rsidR="00813B0B" w:rsidRPr="003224EB" w:rsidRDefault="00813B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0EE3C3CF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A486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DF8" w14:textId="77777777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6DE" w14:textId="391C31D8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B49B6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6A6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560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DFE" w14:textId="65CDB390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8F7" w14:textId="7065333A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E57" w14:textId="2C2FB4A1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120" w14:textId="2636B9A5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11F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A7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5F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5B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3A6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171" w:rsidRPr="003224EB" w14:paraId="74B611AF" w14:textId="77777777" w:rsidTr="006A5629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82A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03A" w14:textId="77777777" w:rsidR="00813B0B" w:rsidRPr="003224EB" w:rsidRDefault="00813B0B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B6B" w14:textId="450029F5" w:rsidR="00813B0B" w:rsidRPr="003224EB" w:rsidRDefault="00813B0B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847" w14:textId="77777777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C4F" w14:textId="33E84110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3A0" w14:textId="273B3E86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A4C" w14:textId="75D19D1D" w:rsidR="00813B0B" w:rsidRPr="003224EB" w:rsidRDefault="00D960A8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FCA" w14:textId="67B3109C" w:rsidR="00813B0B" w:rsidRPr="003224EB" w:rsidRDefault="00D960A8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B7B" w14:textId="6B96F859" w:rsidR="00813B0B" w:rsidRPr="003224EB" w:rsidRDefault="00D960A8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53C" w14:textId="1FF2CC50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8407" w14:textId="0DEAAE48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33B" w14:textId="718F5889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B3D" w14:textId="170238CB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D9B" w14:textId="5B9DC0D1" w:rsidR="00813B0B" w:rsidRPr="003224EB" w:rsidRDefault="00813B0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0DD" w14:textId="77777777" w:rsidR="00813B0B" w:rsidRPr="003224EB" w:rsidRDefault="00813B0B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53A" w:rsidRPr="003224EB" w14:paraId="32A4633A" w14:textId="77777777" w:rsidTr="006A5629">
        <w:trPr>
          <w:trHeight w:val="140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25A1D" w14:textId="440ED884" w:rsidR="00CE353A" w:rsidRPr="003224EB" w:rsidRDefault="00A71A5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  <w:r w:rsidR="00CE353A"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80918" w14:textId="0DE26B38" w:rsidR="00CE353A" w:rsidRPr="003224EB" w:rsidRDefault="00CE353A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E4. </w:t>
            </w: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21892E" w14:textId="060D9AD4" w:rsidR="00CE353A" w:rsidRPr="003224EB" w:rsidRDefault="00CE353A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AAC" w14:textId="6225781F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279" w14:textId="22BBA88F" w:rsidR="00CE353A" w:rsidRPr="003224EB" w:rsidRDefault="00CE353A" w:rsidP="001E3A00">
            <w:pPr>
              <w:pStyle w:val="ConsPlusNormal"/>
              <w:rPr>
                <w:rFonts w:ascii="Times New Roman" w:hAnsi="Times New Roman"/>
                <w:b/>
              </w:rPr>
            </w:pPr>
            <w:r w:rsidRPr="003224EB">
              <w:rPr>
                <w:rFonts w:ascii="Times New Roman" w:hAnsi="Times New Roman"/>
                <w:b/>
              </w:rPr>
              <w:t>6242,02585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458" w14:textId="143E453A" w:rsidR="00CE353A" w:rsidRPr="003224EB" w:rsidRDefault="00CE353A" w:rsidP="001E3A00">
            <w:pPr>
              <w:pStyle w:val="ConsPlusNormal"/>
              <w:rPr>
                <w:rFonts w:ascii="Times New Roman" w:hAnsi="Times New Roman"/>
                <w:b/>
              </w:rPr>
            </w:pPr>
            <w:r w:rsidRPr="003224EB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A24" w14:textId="33F27C4A" w:rsidR="00CE353A" w:rsidRPr="003224EB" w:rsidRDefault="00CE353A" w:rsidP="001E3A00">
            <w:pPr>
              <w:pStyle w:val="ConsPlusNormal"/>
              <w:rPr>
                <w:rFonts w:ascii="Times New Roman" w:hAnsi="Times New Roman"/>
                <w:b/>
              </w:rPr>
            </w:pPr>
            <w:r w:rsidRPr="003224EB">
              <w:rPr>
                <w:rFonts w:ascii="Times New Roman" w:hAnsi="Times New Roman"/>
                <w:b/>
              </w:rPr>
              <w:t>3872,02585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636" w14:textId="0B1C0602" w:rsidR="00CE353A" w:rsidRPr="003224EB" w:rsidRDefault="00CE353A" w:rsidP="001E3A00">
            <w:pPr>
              <w:pStyle w:val="ConsPlusNormal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b/>
                <w:sz w:val="20"/>
              </w:rPr>
              <w:t>2370,00000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2C3" w14:textId="4D1F2BA7" w:rsidR="00CE353A" w:rsidRPr="003224EB" w:rsidRDefault="00CE353A" w:rsidP="001E3A00">
            <w:pPr>
              <w:pStyle w:val="ConsPlusNormal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EB5" w14:textId="3FDA96F6" w:rsidR="00CE353A" w:rsidRPr="003224EB" w:rsidRDefault="00CE353A" w:rsidP="001E3A00">
            <w:pPr>
              <w:pStyle w:val="ConsPlusNormal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7D49E" w14:textId="4409C456" w:rsidR="00CE353A" w:rsidRPr="003224EB" w:rsidRDefault="003B3696" w:rsidP="001E3A0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224EB">
              <w:rPr>
                <w:rFonts w:ascii="Times New Roman" w:hAnsi="Times New Roman"/>
              </w:rPr>
              <w:t>Х</w:t>
            </w:r>
          </w:p>
        </w:tc>
      </w:tr>
      <w:tr w:rsidR="00CE353A" w:rsidRPr="003224EB" w14:paraId="52771B7A" w14:textId="77777777" w:rsidTr="006A5629">
        <w:trPr>
          <w:trHeight w:val="14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19DB" w14:textId="046E5EBA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5D81F" w14:textId="7A14E000" w:rsidR="00CE353A" w:rsidRPr="003224EB" w:rsidRDefault="00CE353A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EC112" w14:textId="48EEA3C5" w:rsidR="00CE353A" w:rsidRPr="003224EB" w:rsidRDefault="00CE353A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990" w14:textId="37E2381E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3FA" w14:textId="245BA82B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2608,55550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416" w14:textId="6B4F3A22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8C1" w14:textId="59761340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2608,55550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6C2" w14:textId="5F6E285E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7BB" w14:textId="10468AE0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EFF4" w14:textId="28812014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90DE6" w14:textId="66468A0F" w:rsidR="00CE353A" w:rsidRPr="003224EB" w:rsidRDefault="00CE353A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53A" w:rsidRPr="003224EB" w14:paraId="320103A4" w14:textId="77777777" w:rsidTr="006A5629">
        <w:trPr>
          <w:trHeight w:val="13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E6BD4" w14:textId="77777777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1A30F" w14:textId="77777777" w:rsidR="00CE353A" w:rsidRPr="003224EB" w:rsidRDefault="00CE353A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63C8" w14:textId="4A4ADCB3" w:rsidR="00CE353A" w:rsidRPr="003224EB" w:rsidRDefault="00CE353A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93D" w14:textId="05E406C3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ADF" w14:textId="35D6283E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2522,51850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E05" w14:textId="61FEB64B" w:rsidR="00CE353A" w:rsidRPr="003224EB" w:rsidRDefault="00DA4D6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1B6" w14:textId="6A15BA98" w:rsidR="00CE353A" w:rsidRPr="003224EB" w:rsidRDefault="00DA4D6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1058,51850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288" w14:textId="26EB0854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1464,00000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F6D" w14:textId="21AB4613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AE7" w14:textId="42AC17CA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2AE99" w14:textId="77777777" w:rsidR="00CE353A" w:rsidRPr="003224EB" w:rsidRDefault="00CE353A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53A" w:rsidRPr="003224EB" w14:paraId="148439D7" w14:textId="77777777" w:rsidTr="006A5629">
        <w:trPr>
          <w:trHeight w:val="13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57F2B" w14:textId="77777777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C5B63" w14:textId="77777777" w:rsidR="00CE353A" w:rsidRPr="003224EB" w:rsidRDefault="00CE353A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C9799" w14:textId="4652F135" w:rsidR="00CE353A" w:rsidRPr="003224EB" w:rsidRDefault="00CE353A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06E" w14:textId="77777777" w:rsidR="00CE353A" w:rsidRPr="003224EB" w:rsidRDefault="00CE353A" w:rsidP="00AF00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7F08F8B" w14:textId="2356F82C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B80" w14:textId="54DE7575" w:rsidR="00CE353A" w:rsidRPr="003224EB" w:rsidRDefault="001D4FD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1110,95185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8DC" w14:textId="4F0DE392" w:rsidR="00CE353A" w:rsidRPr="003224EB" w:rsidRDefault="001D4FD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BF1" w14:textId="62E02C8E" w:rsidR="00CE353A" w:rsidRPr="003224EB" w:rsidRDefault="001D4FDB" w:rsidP="000049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204,95185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02FC" w14:textId="5F196A26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8FF" w14:textId="6D0A1A28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FE6" w14:textId="379A4F04" w:rsidR="00CE353A" w:rsidRPr="003224EB" w:rsidRDefault="00CE353A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C9531" w14:textId="77777777" w:rsidR="00CE353A" w:rsidRPr="003224EB" w:rsidRDefault="00CE353A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7C7" w:rsidRPr="003224EB" w14:paraId="4372789A" w14:textId="77777777" w:rsidTr="006A5629">
        <w:trPr>
          <w:trHeight w:val="43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DF43A" w14:textId="23C87921" w:rsidR="00A027C7" w:rsidRPr="003224EB" w:rsidRDefault="00A71A50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  <w:r w:rsidR="00A027C7" w:rsidRPr="003224EB">
              <w:rPr>
                <w:rFonts w:ascii="Times New Roman" w:hAnsi="Times New Roman" w:cs="Times New Roman"/>
                <w:szCs w:val="22"/>
              </w:rPr>
              <w:t>.1</w:t>
            </w:r>
            <w:r w:rsidRPr="003224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064E" w14:textId="77777777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/>
                <w:sz w:val="24"/>
                <w:szCs w:val="24"/>
              </w:rPr>
              <w:t>Мероприятие Е4.04.</w:t>
            </w:r>
          </w:p>
          <w:p w14:paraId="79E3DA3F" w14:textId="1AE6A5AC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образовательных </w:t>
            </w: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3799" w14:textId="1D6E67F7" w:rsidR="00A027C7" w:rsidRPr="003224EB" w:rsidRDefault="00A027C7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351" w14:textId="71308125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221" w14:textId="462D1B0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3565,02585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86A" w14:textId="7DA0EB9D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128" w14:textId="44D61701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3565,02585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5E3" w14:textId="29713551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722" w14:textId="4CD460E4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BE2" w14:textId="33108A31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9059" w14:textId="0809BA7A" w:rsidR="00A027C7" w:rsidRPr="003224EB" w:rsidRDefault="00A027C7" w:rsidP="00773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Управление образо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вания</w:t>
            </w:r>
          </w:p>
        </w:tc>
      </w:tr>
      <w:tr w:rsidR="00A027C7" w:rsidRPr="003224EB" w14:paraId="2EEC3D17" w14:textId="77777777" w:rsidTr="006A5629">
        <w:trPr>
          <w:trHeight w:val="42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92D49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E4B9" w14:textId="77777777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466E" w14:textId="1D6A0FCD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5A4" w14:textId="6CD759BB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бюджета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0D0" w14:textId="0AFB7E66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2608,55550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52F" w14:textId="59038DA0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9B2" w14:textId="216F8F53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2608,55550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8C2" w14:textId="54C2EBD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780" w14:textId="21643860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7FD" w14:textId="75531DF5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7D17C" w14:textId="77777777" w:rsidR="00A027C7" w:rsidRPr="003224EB" w:rsidRDefault="00A027C7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7C7" w:rsidRPr="003224EB" w14:paraId="4AD576C3" w14:textId="77777777" w:rsidTr="006A5629">
        <w:trPr>
          <w:trHeight w:val="42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7A4A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7321C" w14:textId="77777777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480B" w14:textId="048CA4B4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BB1" w14:textId="1C9A4D5A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35E" w14:textId="67D6BC98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869,51850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F9C" w14:textId="26A481B5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1EE" w14:textId="4FDA19B3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869,51850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4A1" w14:textId="74B104CF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748" w14:textId="79090429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31F" w14:textId="7963B54F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8E6B" w14:textId="77777777" w:rsidR="00A027C7" w:rsidRPr="003224EB" w:rsidRDefault="00A027C7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7C7" w:rsidRPr="003224EB" w14:paraId="358DCE1D" w14:textId="77777777" w:rsidTr="006A5629">
        <w:trPr>
          <w:trHeight w:val="42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9F326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E3E66" w14:textId="77777777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1F09E" w14:textId="74BEAF76" w:rsidR="00A027C7" w:rsidRPr="003224EB" w:rsidRDefault="00A027C7" w:rsidP="00F45F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741" w14:textId="77777777" w:rsidR="00A027C7" w:rsidRPr="003224EB" w:rsidRDefault="00A027C7" w:rsidP="00AF00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2E8A1F5" w14:textId="2BD2B658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58F" w14:textId="1A5F6FAB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86,95185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BD2" w14:textId="6FE303F3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E48" w14:textId="5FD8BF91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86,95185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593" w14:textId="4A02619E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4F0" w14:textId="75ECB5FE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18B" w14:textId="17008BFB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0099E" w14:textId="77777777" w:rsidR="00A027C7" w:rsidRPr="003224EB" w:rsidRDefault="00A027C7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7C7" w:rsidRPr="003224EB" w14:paraId="768621B2" w14:textId="77777777" w:rsidTr="006A5629">
        <w:trPr>
          <w:trHeight w:val="48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A295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09C4" w14:textId="3AA703D1" w:rsidR="00A027C7" w:rsidRPr="003224EB" w:rsidRDefault="00A027C7" w:rsidP="00674813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Количество планшетных компьютеров, которыми оснащаются общеобразовательные организации, единиц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883A9" w14:textId="5AB80E8B" w:rsidR="00A027C7" w:rsidRPr="003224EB" w:rsidRDefault="00A027C7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FD3F8" w14:textId="6212BDE4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3A863" w14:textId="37F41EE3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FA8E5" w14:textId="2B51BF0F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53F" w14:textId="7A1B7F0F" w:rsidR="00A027C7" w:rsidRPr="003224EB" w:rsidRDefault="00A027C7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4A35F" w14:textId="0038AE23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C6A45" w14:textId="197D184F" w:rsidR="00A027C7" w:rsidRPr="003224EB" w:rsidRDefault="00A027C7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D585" w14:textId="6F1A4CE3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4447" w14:textId="5F04A5E4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14664" w14:textId="40C0C39E" w:rsidR="00A027C7" w:rsidRPr="003224EB" w:rsidRDefault="00A027C7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2382D1F0" w14:textId="77777777" w:rsidTr="006A5629">
        <w:trPr>
          <w:trHeight w:val="48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720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71FE" w14:textId="77777777" w:rsidR="006A5629" w:rsidRPr="003224EB" w:rsidRDefault="006A5629" w:rsidP="006A562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111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585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3B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D8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08E" w14:textId="44FA7F83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CDA" w14:textId="1FCB0896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C28" w14:textId="053782E8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56A" w14:textId="15C71200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763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FA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A1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18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55ECE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7C7" w:rsidRPr="003224EB" w14:paraId="4DFD4D1F" w14:textId="77777777" w:rsidTr="006A5629">
        <w:trPr>
          <w:trHeight w:val="96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A90DD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4656C" w14:textId="77777777" w:rsidR="00A027C7" w:rsidRPr="003224EB" w:rsidRDefault="00A027C7" w:rsidP="00674813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2BA" w14:textId="77777777" w:rsidR="00A027C7" w:rsidRPr="003224EB" w:rsidRDefault="00A027C7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C8940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A2382" w14:textId="02B8DCE5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0C11021B" w14:textId="38637649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47A" w14:textId="715C4BF9" w:rsidR="00A027C7" w:rsidRPr="003224EB" w:rsidRDefault="00193474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B49" w14:textId="21C6E6E9" w:rsidR="00A027C7" w:rsidRPr="003224EB" w:rsidRDefault="00A027C7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02C" w14:textId="66954D64" w:rsidR="00A027C7" w:rsidRPr="003224EB" w:rsidRDefault="00A027C7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B0D" w14:textId="7CDB7F66" w:rsidR="00A027C7" w:rsidRPr="003224EB" w:rsidRDefault="00193474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</w:t>
            </w:r>
            <w:r w:rsidR="00A027C7"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14:paraId="70398FC3" w14:textId="7CFE64F4" w:rsidR="00A027C7" w:rsidRPr="003224EB" w:rsidRDefault="0065762A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14:paraId="6B4D14F6" w14:textId="29E866AB" w:rsidR="00A027C7" w:rsidRPr="003224EB" w:rsidRDefault="00A027C7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14:paraId="072A1B94" w14:textId="53B7831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14:paraId="7570BA21" w14:textId="141D6318" w:rsidR="00DE2AB5" w:rsidRPr="003224EB" w:rsidRDefault="00A027C7" w:rsidP="006E6AF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17B21" w14:textId="77777777" w:rsidR="00A027C7" w:rsidRPr="003224EB" w:rsidRDefault="00A027C7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2AB5" w:rsidRPr="003224EB" w14:paraId="46F7BFB1" w14:textId="77777777" w:rsidTr="006A5629">
        <w:trPr>
          <w:trHeight w:val="55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A7F4" w14:textId="77777777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1F00" w14:textId="5F9691FF" w:rsidR="00DE2AB5" w:rsidRPr="003224EB" w:rsidRDefault="00DE2AB5" w:rsidP="006748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мультимедийных проекторов и экранов для мультимедийных проекторов, которыми оснащают общеобразовательные организации, единиц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CF0ED" w14:textId="040BB40A" w:rsidR="00DE2AB5" w:rsidRPr="003224EB" w:rsidRDefault="00DE2AB5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3C190" w14:textId="50069FCD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588C0" w14:textId="56745941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C2CFA" w14:textId="4890E88E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CFE" w14:textId="7A367689" w:rsidR="00DE2AB5" w:rsidRPr="003224EB" w:rsidRDefault="00DE2AB5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64E1" w14:textId="156137E2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AEBB" w14:textId="4DA99472" w:rsidR="00DE2AB5" w:rsidRPr="003224EB" w:rsidRDefault="00DE2AB5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80F1A" w14:textId="7DB0ADDB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85593" w14:textId="7E0A9F98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7CF47" w14:textId="3E1D5938" w:rsidR="00DE2AB5" w:rsidRPr="003224EB" w:rsidRDefault="00DE2AB5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762366F9" w14:textId="77777777" w:rsidTr="006A5629">
        <w:trPr>
          <w:trHeight w:val="55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FAE1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65131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9E6A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B2BA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5F1F8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08431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6D6" w14:textId="26279705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0AB" w14:textId="4B716D4F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A31" w14:textId="68961241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87B" w14:textId="24C6E636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A1E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5C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61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83E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9A532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2AB5" w:rsidRPr="003224EB" w14:paraId="68A534F2" w14:textId="77777777" w:rsidTr="006A5629">
        <w:trPr>
          <w:trHeight w:val="110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2354E" w14:textId="77777777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A1E3" w14:textId="77777777" w:rsidR="00DE2AB5" w:rsidRPr="003224EB" w:rsidRDefault="00DE2AB5" w:rsidP="006748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67647" w14:textId="77777777" w:rsidR="00DE2AB5" w:rsidRPr="003224EB" w:rsidRDefault="00DE2AB5" w:rsidP="00074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46274" w14:textId="77777777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14:paraId="4241BBC1" w14:textId="6E2EA76C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BD1E" w14:textId="0ED9DD36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3DD" w14:textId="57082793" w:rsidR="00DE2AB5" w:rsidRPr="003224EB" w:rsidRDefault="00DE2AB5" w:rsidP="00C41D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B90" w14:textId="6EE30CC3" w:rsidR="00DE2AB5" w:rsidRPr="003224EB" w:rsidRDefault="00DE2AB5" w:rsidP="00C41D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AD4" w14:textId="176D974B" w:rsidR="00DE2AB5" w:rsidRPr="003224EB" w:rsidRDefault="00DE2AB5" w:rsidP="00C41D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837" w14:textId="6251D4DC" w:rsidR="00DE2AB5" w:rsidRPr="003224EB" w:rsidRDefault="00DE2AB5" w:rsidP="00C41D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DA9C" w14:textId="785FFA19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86A56" w14:textId="150A8CCB" w:rsidR="00DE2AB5" w:rsidRPr="003224EB" w:rsidRDefault="00DE2AB5" w:rsidP="00C41D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45304" w14:textId="50C7F706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177E7" w14:textId="225C92A0" w:rsidR="00DE2AB5" w:rsidRPr="003224EB" w:rsidRDefault="00DE2AB5" w:rsidP="001E3A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19C48" w14:textId="77777777" w:rsidR="00DE2AB5" w:rsidRPr="003224EB" w:rsidRDefault="00DE2AB5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5028" w:rsidRPr="003224EB" w14:paraId="7304D5D0" w14:textId="77777777" w:rsidTr="006A5629">
        <w:trPr>
          <w:trHeight w:val="152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608F5" w14:textId="77777777" w:rsidR="00925028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27BC4" w14:textId="6F2788CD" w:rsidR="00925028" w:rsidRPr="003224EB" w:rsidRDefault="00925028" w:rsidP="006748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осуществлено обновление и техническое обслуживание (ремонт) средств (программного обеспечения и </w:t>
            </w:r>
            <w:r w:rsidRPr="0032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"Образование", единиц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E319" w14:textId="292D4FD8" w:rsidR="00925028" w:rsidRPr="003224EB" w:rsidRDefault="00925028" w:rsidP="000740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F0835" w14:textId="4A5CD92D" w:rsidR="00925028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A8FBB" w14:textId="0BBA99EA" w:rsidR="00925028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AE6F" w14:textId="10AF6A58" w:rsidR="00925028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A654" w14:textId="348F7E9F" w:rsidR="00925028" w:rsidRPr="003224EB" w:rsidRDefault="00925028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19B5E" w14:textId="443B0891" w:rsidR="00925028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1721" w14:textId="27C475D9" w:rsidR="00925028" w:rsidRPr="003224EB" w:rsidRDefault="00925028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0661" w14:textId="36E9D123" w:rsidR="00925028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7BCAF" w14:textId="4308F43F" w:rsidR="00925028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72BF" w14:textId="06F48480" w:rsidR="00925028" w:rsidRPr="003224EB" w:rsidRDefault="00925028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473C8EE9" w14:textId="77777777" w:rsidTr="006A5629">
        <w:trPr>
          <w:trHeight w:val="152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4F8E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AF86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3A050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07D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705D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6E89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A28D" w14:textId="186A90C2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E5C" w14:textId="73C80C9F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9FAC" w14:textId="7A39BAD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53EF" w14:textId="092B108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3AF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3DB8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77B6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5FF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3D203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784" w:rsidRPr="003224EB" w14:paraId="7F230967" w14:textId="77777777" w:rsidTr="006A5629">
        <w:trPr>
          <w:trHeight w:val="303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B4E43" w14:textId="77777777" w:rsidR="00CD7784" w:rsidRPr="003224EB" w:rsidRDefault="00CD7784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652FB" w14:textId="77777777" w:rsidR="00CD7784" w:rsidRPr="003224EB" w:rsidRDefault="00CD7784" w:rsidP="00674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3D94" w14:textId="77777777" w:rsidR="00CD7784" w:rsidRPr="003224EB" w:rsidRDefault="00CD7784" w:rsidP="00074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91ACD" w14:textId="77777777" w:rsidR="00CD7784" w:rsidRPr="003224EB" w:rsidRDefault="00CD7784" w:rsidP="001E3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6019E" w14:textId="1FF5B6A4" w:rsidR="00CD7784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DE65" w14:textId="4E13A637" w:rsidR="00CD7784" w:rsidRPr="003224EB" w:rsidRDefault="00925028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1F0A" w14:textId="03DA9FD3" w:rsidR="00CD7784" w:rsidRPr="003224EB" w:rsidRDefault="00CD7784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7C7B" w14:textId="75321221" w:rsidR="00CD7784" w:rsidRPr="003224EB" w:rsidRDefault="00CD7784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36DA" w14:textId="1CEE69D6" w:rsidR="00CD7784" w:rsidRPr="003224EB" w:rsidRDefault="00CD7784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93EB" w14:textId="015EF529" w:rsidR="00CD7784" w:rsidRPr="003224EB" w:rsidRDefault="00CD7784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F864C" w14:textId="5BB7ECD5" w:rsidR="00CD7784" w:rsidRPr="003224EB" w:rsidRDefault="000972CB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FE8FA" w14:textId="057A863A" w:rsidR="00CD7784" w:rsidRPr="003224EB" w:rsidRDefault="000972CB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990B8" w14:textId="11B157CD" w:rsidR="00CD7784" w:rsidRPr="003224EB" w:rsidRDefault="00CD7784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1AAC7" w14:textId="5B821E79" w:rsidR="00CD7784" w:rsidRPr="003224EB" w:rsidRDefault="00CD7784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15628" w14:textId="77777777" w:rsidR="00CD7784" w:rsidRPr="003224EB" w:rsidRDefault="00CD7784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7C7" w:rsidRPr="003224EB" w14:paraId="1EF18F1D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4F63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0A939" w14:textId="09F820DD" w:rsidR="00A027C7" w:rsidRPr="003224EB" w:rsidRDefault="00A027C7" w:rsidP="00674813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3224EB" w:rsidDel="002A0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(единица)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48BB" w14:textId="499B39CA" w:rsidR="00A027C7" w:rsidRPr="003224EB" w:rsidRDefault="00A027C7" w:rsidP="0007403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F784" w14:textId="6304DFFC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444AA" w14:textId="669F1370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B130F" w14:textId="6E9655C1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2F5" w14:textId="7850BAD3" w:rsidR="00A027C7" w:rsidRPr="003224EB" w:rsidRDefault="00A027C7" w:rsidP="00C41D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EA689" w14:textId="64377A20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7C52F" w14:textId="0A0AF96C" w:rsidR="00A027C7" w:rsidRPr="003224EB" w:rsidRDefault="00A027C7" w:rsidP="00C41D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A01A" w14:textId="02AAB68F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BB06" w14:textId="6A2A3E60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983C9" w14:textId="4D11AC13" w:rsidR="00A027C7" w:rsidRPr="003224EB" w:rsidRDefault="00A027C7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6B6E340D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A3261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67740" w14:textId="77777777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BB83D" w14:textId="0135F2F6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7BF8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678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BAC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04F" w14:textId="4CE4CEFB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DF4" w14:textId="768C7F13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8A9" w14:textId="57FC020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CC5" w14:textId="1EFA08E8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201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B1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BFE9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67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0F14" w14:textId="77777777" w:rsidR="006A5629" w:rsidRPr="003224EB" w:rsidRDefault="006A5629" w:rsidP="006A5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7C7" w:rsidRPr="003224EB" w14:paraId="48B90707" w14:textId="77777777" w:rsidTr="006A5629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C30E7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8A7" w14:textId="77777777" w:rsidR="00A027C7" w:rsidRPr="003224EB" w:rsidRDefault="00A027C7" w:rsidP="0007403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FFCF" w14:textId="2DE2BC58" w:rsidR="00A027C7" w:rsidRPr="003224EB" w:rsidRDefault="00A027C7" w:rsidP="0007403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5A2" w14:textId="77777777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519" w14:textId="12F8A05A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37B" w14:textId="4E973F2C" w:rsidR="00A027C7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F87" w14:textId="3587C5CB" w:rsidR="00A027C7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093" w14:textId="2637FDC0" w:rsidR="00A027C7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BD9" w14:textId="3FBDAFFF" w:rsidR="00A027C7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282" w14:textId="1B77AA13" w:rsidR="00A027C7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46D" w14:textId="3724DCE4" w:rsidR="00A027C7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336" w14:textId="37658145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1C0" w14:textId="4C1D0058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224" w14:textId="0FA3065D" w:rsidR="00A027C7" w:rsidRPr="003224EB" w:rsidRDefault="00A027C7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C2E" w14:textId="77777777" w:rsidR="00A027C7" w:rsidRPr="003224EB" w:rsidRDefault="00A027C7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2DD5" w:rsidRPr="003224EB" w14:paraId="5AF7EC83" w14:textId="77777777" w:rsidTr="006A5629">
        <w:trPr>
          <w:trHeight w:val="313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0CE86" w14:textId="69C17D12" w:rsidR="00542DD5" w:rsidRPr="003224EB" w:rsidRDefault="00F6548B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542DD5" w:rsidRPr="003224EB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A625" w14:textId="77777777" w:rsidR="00542DD5" w:rsidRPr="003224EB" w:rsidRDefault="00542DD5" w:rsidP="00910A8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/>
                <w:sz w:val="24"/>
                <w:szCs w:val="24"/>
              </w:rPr>
              <w:t>Мероприятие Е4.05.</w:t>
            </w:r>
          </w:p>
          <w:p w14:paraId="440FE470" w14:textId="7CBDC52F" w:rsidR="00542DD5" w:rsidRPr="003224EB" w:rsidRDefault="00542DD5" w:rsidP="00910A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8883" w14:textId="535F0129" w:rsidR="00542DD5" w:rsidRPr="003224EB" w:rsidRDefault="004E6D14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4EB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0CBAE" w14:textId="44752579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28DA0" w14:textId="3433379A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2677,00000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6AD06" w14:textId="68C9A334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8A6CF" w14:textId="591CDA4D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307,00000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40EC4" w14:textId="3732D572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2370,00000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75E8D" w14:textId="1DB2CF02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300B" w14:textId="6FBC4AE1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71AB2" w14:textId="0CCC2388" w:rsidR="00542DD5" w:rsidRPr="003224EB" w:rsidRDefault="004165CE" w:rsidP="00773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325CDD" w:rsidRPr="003224EB" w14:paraId="6985579D" w14:textId="77777777" w:rsidTr="006A5629">
        <w:trPr>
          <w:trHeight w:val="313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267C9" w14:textId="77777777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7610" w14:textId="77777777" w:rsidR="00325CDD" w:rsidRPr="003224EB" w:rsidRDefault="00325CDD" w:rsidP="00910A8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4152" w14:textId="77777777" w:rsidR="00325CDD" w:rsidRPr="003224EB" w:rsidRDefault="00325CDD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A3C8" w14:textId="137A3C11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03F4" w14:textId="2EE053F0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C7F61" w14:textId="6F00F088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FA0F9" w14:textId="12188327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70A9" w14:textId="516C1874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D523" w14:textId="3AF2F734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AA670" w14:textId="1602504C" w:rsidR="00325CDD" w:rsidRPr="003224EB" w:rsidRDefault="00325CDD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FE0F1" w14:textId="77777777" w:rsidR="00325CDD" w:rsidRPr="003224EB" w:rsidRDefault="00325CDD" w:rsidP="00773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2DD5" w:rsidRPr="003224EB" w14:paraId="3205A13E" w14:textId="77777777" w:rsidTr="006A5629">
        <w:trPr>
          <w:trHeight w:val="313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BD1F" w14:textId="77777777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0B07" w14:textId="77777777" w:rsidR="00542DD5" w:rsidRPr="003224EB" w:rsidRDefault="00542DD5" w:rsidP="00910A8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F14B" w14:textId="77777777" w:rsidR="00542DD5" w:rsidRPr="003224EB" w:rsidRDefault="00542DD5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BDB6" w14:textId="500B15F3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5C582" w14:textId="2BE8E9D6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1653,00000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E620" w14:textId="697619D8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93112" w14:textId="3B3F7FF3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189,00000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320B" w14:textId="748CC5F8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24EB">
              <w:rPr>
                <w:rFonts w:ascii="Times New Roman" w:hAnsi="Times New Roman" w:cs="Times New Roman"/>
                <w:sz w:val="20"/>
              </w:rPr>
              <w:t>1464,00000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893CF" w14:textId="289AE943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B2E6F" w14:textId="59F364FD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480C" w14:textId="77777777" w:rsidR="00542DD5" w:rsidRPr="003224EB" w:rsidRDefault="00542DD5" w:rsidP="00773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2DD5" w:rsidRPr="003224EB" w14:paraId="036E7674" w14:textId="77777777" w:rsidTr="006A5629">
        <w:trPr>
          <w:trHeight w:val="3130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99CC" w14:textId="77777777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F928" w14:textId="77777777" w:rsidR="00542DD5" w:rsidRPr="003224EB" w:rsidRDefault="00542DD5" w:rsidP="00910A8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4965" w14:textId="77777777" w:rsidR="00542DD5" w:rsidRPr="003224EB" w:rsidRDefault="00542DD5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5E0EB" w14:textId="77777777" w:rsidR="00542DD5" w:rsidRPr="003224EB" w:rsidRDefault="00542DD5" w:rsidP="00BA2D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FEAE09" w14:textId="7DA288CF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8356" w14:textId="7E4326A8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1024,00000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60CED" w14:textId="599FCAD5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A95D3" w14:textId="05B2E673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118,00000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27C33" w14:textId="0E1C73A2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906,00000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36684" w14:textId="2562DADB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097B3" w14:textId="5C72BBE7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A9FF" w14:textId="77777777" w:rsidR="00542DD5" w:rsidRPr="003224EB" w:rsidRDefault="00542DD5" w:rsidP="00773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2DD5" w:rsidRPr="003224EB" w14:paraId="15846C1A" w14:textId="77777777" w:rsidTr="006A5629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0A2AB" w14:textId="77777777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D6498" w14:textId="327F0033" w:rsidR="00090168" w:rsidRPr="003224EB" w:rsidRDefault="00805357" w:rsidP="00910A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24EB">
              <w:rPr>
                <w:rFonts w:ascii="Times New Roman" w:hAnsi="Times New Roman"/>
                <w:sz w:val="24"/>
                <w:szCs w:val="24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</w:t>
            </w:r>
            <w:r w:rsidRPr="003224E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8F955" w14:textId="7B5B90EB" w:rsidR="00542DD5" w:rsidRPr="003224EB" w:rsidRDefault="00542DD5" w:rsidP="00074036">
            <w:pPr>
              <w:pStyle w:val="ConsPlusNormal"/>
              <w:rPr>
                <w:rFonts w:ascii="Times New Roman" w:hAnsi="Times New Roman"/>
                <w:bCs/>
                <w:szCs w:val="22"/>
              </w:rPr>
            </w:pPr>
            <w:r w:rsidRPr="003224EB">
              <w:rPr>
                <w:rFonts w:ascii="Times New Roman" w:hAnsi="Times New Roman"/>
                <w:bCs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EAC0" w14:textId="02D38C13" w:rsidR="00542DD5" w:rsidRPr="003224EB" w:rsidRDefault="00542DD5" w:rsidP="00BA2D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79C6B" w14:textId="5F9E9854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6B969" w14:textId="6246C1AE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9873" w14:textId="4F811105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D5CFB" w14:textId="2576BA5E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4BD8F" w14:textId="56D881E9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8EF84" w14:textId="4AFCB8B6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2026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96940" w14:textId="5C46FBA0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7B555" w14:textId="7AEB7D11" w:rsidR="00542DD5" w:rsidRPr="003224EB" w:rsidRDefault="00542DD5" w:rsidP="00773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A5629" w:rsidRPr="003224EB" w14:paraId="2AF3DDD8" w14:textId="77777777" w:rsidTr="006A5629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D724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540EA" w14:textId="77777777" w:rsidR="006A5629" w:rsidRPr="003224EB" w:rsidRDefault="006A5629" w:rsidP="006A562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4347" w14:textId="77777777" w:rsidR="006A5629" w:rsidRPr="003224EB" w:rsidRDefault="006A5629" w:rsidP="006A562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9AE57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23E9C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BC05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F008C" w14:textId="50295FA2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1квартал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4E974" w14:textId="59DF8DFE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1полугодие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CE4E1" w14:textId="5D5799C3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9месяцев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BB05" w14:textId="562500E1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cs="Times New Roman"/>
                <w:b/>
                <w:sz w:val="20"/>
              </w:rPr>
              <w:t>12месяцев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994B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589FE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BB482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8B3E4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3BC6" w14:textId="77777777" w:rsidR="006A5629" w:rsidRPr="003224EB" w:rsidRDefault="006A5629" w:rsidP="006A5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2DD5" w:rsidRPr="003224EB" w14:paraId="5348D5B2" w14:textId="77777777" w:rsidTr="006A5629">
        <w:trPr>
          <w:trHeight w:val="36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17079" w14:textId="77777777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4CB92" w14:textId="77777777" w:rsidR="00542DD5" w:rsidRPr="003224EB" w:rsidRDefault="00542DD5" w:rsidP="00910A8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24C06" w14:textId="77777777" w:rsidR="00542DD5" w:rsidRPr="003224EB" w:rsidRDefault="00542DD5" w:rsidP="0007403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B4D8F" w14:textId="77777777" w:rsidR="00542DD5" w:rsidRPr="003224EB" w:rsidRDefault="00542DD5" w:rsidP="00BA2D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B41EA" w14:textId="46F863BA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E16F" w14:textId="7C000198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EF8C9" w14:textId="274A1D9B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B3700" w14:textId="615E97C0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9B7C5" w14:textId="5E1B2D55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751D" w14:textId="53A70F56" w:rsidR="00542DD5" w:rsidRPr="003224EB" w:rsidRDefault="00542DD5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1D5" w14:textId="04F095CB" w:rsidR="00542DD5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0297" w14:textId="1CAF3596" w:rsidR="00542DD5" w:rsidRPr="003224EB" w:rsidRDefault="00106D13" w:rsidP="006F02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0*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1825" w14:textId="644F880B" w:rsidR="00542DD5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5339D" w14:textId="5A22F82B" w:rsidR="00542DD5" w:rsidRPr="003224EB" w:rsidRDefault="00106D13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9BE5D" w14:textId="77777777" w:rsidR="00542DD5" w:rsidRPr="003224EB" w:rsidRDefault="00542DD5" w:rsidP="00773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3696" w:rsidRPr="003224EB" w14:paraId="1E482035" w14:textId="77777777" w:rsidTr="006A5629">
        <w:tc>
          <w:tcPr>
            <w:tcW w:w="1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6CD3" w14:textId="754ECC61" w:rsidR="003B3696" w:rsidRPr="003224EB" w:rsidRDefault="003B3696" w:rsidP="001E3A0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E006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2C50" w14:textId="17F688B9" w:rsidR="003B3696" w:rsidRPr="003224EB" w:rsidRDefault="00CC26FF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138252</w:t>
            </w:r>
            <w:r w:rsidR="003B3696" w:rsidRPr="003224EB">
              <w:rPr>
                <w:rFonts w:ascii="Times New Roman" w:hAnsi="Times New Roman" w:cs="Times New Roman"/>
                <w:b/>
                <w:szCs w:val="22"/>
              </w:rPr>
              <w:t>,02585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9C48" w14:textId="176BDF4D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20402,00000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37DF" w14:textId="2062443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24274,02585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D24F4" w14:textId="501BA036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32772,00000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6E4B" w14:textId="73992D59" w:rsidR="003B3696" w:rsidRPr="003224EB" w:rsidRDefault="00EC3043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3B3696" w:rsidRPr="003224EB">
              <w:rPr>
                <w:rFonts w:ascii="Times New Roman" w:hAnsi="Times New Roman" w:cs="Times New Roman"/>
                <w:b/>
                <w:szCs w:val="22"/>
              </w:rPr>
              <w:t>0402,00000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7224A" w14:textId="48D44DDD" w:rsidR="003B3696" w:rsidRPr="003224EB" w:rsidRDefault="00EC3043" w:rsidP="001E3A0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3B3696" w:rsidRPr="003224EB">
              <w:rPr>
                <w:rFonts w:ascii="Times New Roman" w:hAnsi="Times New Roman" w:cs="Times New Roman"/>
                <w:b/>
                <w:szCs w:val="22"/>
              </w:rPr>
              <w:t>0402,00000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B5211" w14:textId="4466627D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B3696" w:rsidRPr="003224EB" w14:paraId="73B2C267" w14:textId="77777777" w:rsidTr="006A5629">
        <w:tc>
          <w:tcPr>
            <w:tcW w:w="1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7ED15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0E5" w14:textId="631407F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B2E" w14:textId="2D43109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2608,55550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351" w14:textId="5028188F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1EF" w14:textId="7718B8C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2608,55550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329" w14:textId="2DC0C5A8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6F9" w14:textId="594808E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13A" w14:textId="13124020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C56" w14:textId="7777777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3696" w:rsidRPr="003224EB" w14:paraId="700307E3" w14:textId="77777777" w:rsidTr="006A5629">
        <w:tc>
          <w:tcPr>
            <w:tcW w:w="1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25E2B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E34" w14:textId="16C5747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EC7" w14:textId="5C386CB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2522,51850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29F" w14:textId="172C697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ECB" w14:textId="49ABCCE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1058,51850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433" w14:textId="5EDFDF2E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1464,00000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C72" w14:textId="33DEFE1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4E4" w14:textId="3D66C845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080" w14:textId="7777777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3696" w:rsidRPr="003224EB" w14:paraId="3D79D82B" w14:textId="77777777" w:rsidTr="006A5629">
        <w:tc>
          <w:tcPr>
            <w:tcW w:w="124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8D6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C15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1C41284" w14:textId="77777777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01C" w14:textId="003DB372" w:rsidR="003B3696" w:rsidRPr="003224EB" w:rsidRDefault="001970D8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bookmarkStart w:id="1" w:name="_GoBack"/>
            <w:bookmarkEnd w:id="1"/>
            <w:r w:rsidR="003B3696" w:rsidRPr="003224EB">
              <w:rPr>
                <w:rFonts w:ascii="Times New Roman" w:hAnsi="Times New Roman" w:cs="Times New Roman"/>
                <w:szCs w:val="22"/>
              </w:rPr>
              <w:t>3120,95185</w:t>
            </w:r>
          </w:p>
        </w:tc>
        <w:tc>
          <w:tcPr>
            <w:tcW w:w="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7D1" w14:textId="67CB3C73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20402,00000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02" w14:textId="7ADB0282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20606,95185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0A6" w14:textId="24FBB189" w:rsidR="003B3696" w:rsidRPr="003224EB" w:rsidRDefault="003B3696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31308,00000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0BE" w14:textId="2D183F0C" w:rsidR="003B3696" w:rsidRPr="003224EB" w:rsidRDefault="00EC304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  <w:r w:rsidR="003B3696" w:rsidRPr="003224EB">
              <w:rPr>
                <w:rFonts w:ascii="Times New Roman" w:hAnsi="Times New Roman" w:cs="Times New Roman"/>
                <w:szCs w:val="22"/>
              </w:rPr>
              <w:t>0402,00000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3BB" w14:textId="698932DD" w:rsidR="003B3696" w:rsidRPr="003224EB" w:rsidRDefault="00EC3043" w:rsidP="001E3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  <w:r w:rsidR="003B3696" w:rsidRPr="003224EB">
              <w:rPr>
                <w:rFonts w:ascii="Times New Roman" w:hAnsi="Times New Roman" w:cs="Times New Roman"/>
                <w:szCs w:val="22"/>
              </w:rPr>
              <w:t>0402,00000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B4D" w14:textId="77777777" w:rsidR="003B3696" w:rsidRPr="003224EB" w:rsidRDefault="003B3696" w:rsidP="001E3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6E5A99" w14:textId="303038A6" w:rsidR="002F2275" w:rsidRPr="003224EB" w:rsidRDefault="00833640" w:rsidP="00833640">
      <w:pPr>
        <w:pStyle w:val="ConsPlusNormal"/>
        <w:rPr>
          <w:rFonts w:ascii="Times New Roman" w:hAnsi="Times New Roman" w:cs="Times New Roman"/>
          <w:bCs/>
          <w:sz w:val="20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3224EB">
        <w:rPr>
          <w:rFonts w:ascii="Times New Roman" w:hAnsi="Times New Roman" w:cs="Times New Roman"/>
          <w:bCs/>
          <w:sz w:val="20"/>
        </w:rPr>
        <w:t>Значение будет уточнено после заключения соглашения с ведомством.</w:t>
      </w:r>
    </w:p>
    <w:p w14:paraId="0D9FF169" w14:textId="4BFD0131" w:rsidR="00102959" w:rsidRPr="003224EB" w:rsidRDefault="00102959" w:rsidP="00393713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224EB">
        <w:rPr>
          <w:rFonts w:cs="Times New Roman"/>
          <w:b/>
          <w:bCs/>
          <w:szCs w:val="28"/>
        </w:rPr>
        <w:br w:type="page"/>
      </w:r>
    </w:p>
    <w:p w14:paraId="615C9941" w14:textId="6B39DE55" w:rsidR="00102959" w:rsidRPr="003224EB" w:rsidRDefault="00102959" w:rsidP="001029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</w:t>
      </w:r>
      <w:r w:rsidR="00CA22DF" w:rsidRPr="003224EB">
        <w:rPr>
          <w:rFonts w:ascii="Times New Roman" w:hAnsi="Times New Roman" w:cs="Times New Roman"/>
          <w:b/>
          <w:bCs/>
          <w:sz w:val="28"/>
          <w:szCs w:val="28"/>
        </w:rPr>
        <w:t>ень мероприятий подпрограммы 3</w:t>
      </w:r>
      <w:r w:rsidR="008F2F47" w:rsidRPr="003224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22DF" w:rsidRPr="00322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F47" w:rsidRPr="003224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22DF" w:rsidRPr="003224EB">
        <w:rPr>
          <w:rFonts w:ascii="Times New Roman" w:hAnsi="Times New Roman" w:cs="Times New Roman"/>
          <w:b/>
          <w:bCs/>
          <w:sz w:val="28"/>
          <w:szCs w:val="28"/>
        </w:rPr>
        <w:t>Обеспечивающая подпрограмма</w:t>
      </w:r>
      <w:r w:rsidR="008F2F47" w:rsidRPr="003224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8704E3F" w14:textId="77777777" w:rsidR="00102959" w:rsidRPr="003224EB" w:rsidRDefault="00102959" w:rsidP="00102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249"/>
        <w:gridCol w:w="993"/>
        <w:gridCol w:w="1681"/>
        <w:gridCol w:w="2101"/>
        <w:gridCol w:w="2116"/>
        <w:gridCol w:w="1545"/>
        <w:gridCol w:w="984"/>
        <w:gridCol w:w="984"/>
        <w:gridCol w:w="981"/>
        <w:gridCol w:w="975"/>
      </w:tblGrid>
      <w:tr w:rsidR="00102959" w:rsidRPr="003224EB" w14:paraId="24BFD278" w14:textId="77777777" w:rsidTr="001C52AA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57D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4A5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54F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0D2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B5A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0BDE4FA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707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09C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102959" w:rsidRPr="003224EB" w14:paraId="083639B8" w14:textId="77777777" w:rsidTr="001C52AA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3A7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EED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B3F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EDD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8FE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7C5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D4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90C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8C3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503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DD1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2959" w:rsidRPr="003224EB" w14:paraId="77B672E6" w14:textId="77777777" w:rsidTr="001C52A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390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C3B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A3A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A95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51B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185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472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E0B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3AB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829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112" w14:textId="77777777" w:rsidR="00102959" w:rsidRPr="003224EB" w:rsidRDefault="00102959" w:rsidP="001C5D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B18CB" w:rsidRPr="003224EB" w14:paraId="71C86801" w14:textId="77777777" w:rsidTr="001C52AA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6B6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FFC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Основное мероприятие 01.</w:t>
            </w:r>
          </w:p>
          <w:p w14:paraId="319C7568" w14:textId="65741700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EEF8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847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31F" w14:textId="6456B45E" w:rsidR="00CB18CB" w:rsidRPr="003224EB" w:rsidRDefault="001C52AA" w:rsidP="00763D3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 xml:space="preserve">     </w:t>
            </w:r>
            <w:r w:rsidR="00535AFB" w:rsidRPr="003224EB">
              <w:rPr>
                <w:rFonts w:ascii="Times New Roman" w:hAnsi="Times New Roman" w:cs="Times New Roman"/>
                <w:b/>
              </w:rPr>
              <w:t>1 </w:t>
            </w:r>
            <w:r w:rsidR="00FA47EC" w:rsidRPr="003224EB">
              <w:rPr>
                <w:rFonts w:ascii="Times New Roman" w:hAnsi="Times New Roman" w:cs="Times New Roman"/>
                <w:b/>
              </w:rPr>
              <w:t>294</w:t>
            </w:r>
            <w:r w:rsidR="00535AFB" w:rsidRPr="003224EB">
              <w:rPr>
                <w:rFonts w:ascii="Times New Roman" w:hAnsi="Times New Roman" w:cs="Times New Roman"/>
                <w:b/>
              </w:rPr>
              <w:t xml:space="preserve"> </w:t>
            </w:r>
            <w:r w:rsidR="00FA47EC" w:rsidRPr="003224EB">
              <w:rPr>
                <w:rFonts w:ascii="Times New Roman" w:hAnsi="Times New Roman" w:cs="Times New Roman"/>
                <w:b/>
              </w:rPr>
              <w:t>26</w:t>
            </w:r>
            <w:r w:rsidR="00763D37" w:rsidRPr="003224EB">
              <w:rPr>
                <w:rFonts w:ascii="Times New Roman" w:hAnsi="Times New Roman" w:cs="Times New Roman"/>
                <w:b/>
              </w:rPr>
              <w:t>6</w:t>
            </w:r>
            <w:r w:rsidR="00FA47EC" w:rsidRPr="003224EB">
              <w:rPr>
                <w:rFonts w:ascii="Times New Roman" w:hAnsi="Times New Roman" w:cs="Times New Roman"/>
                <w:b/>
              </w:rPr>
              <w:t>,3</w:t>
            </w:r>
            <w:r w:rsidRPr="003224EB">
              <w:rPr>
                <w:rFonts w:ascii="Times New Roman" w:hAnsi="Times New Roman" w:cs="Times New Roman"/>
                <w:b/>
              </w:rPr>
              <w:t>0000</w:t>
            </w:r>
            <w:r w:rsidR="00E57A3F" w:rsidRPr="003224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252" w14:textId="67A88285" w:rsidR="00CB18CB" w:rsidRPr="003224EB" w:rsidRDefault="00FA47EC" w:rsidP="00234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253 77</w:t>
            </w:r>
            <w:r w:rsidR="00234562" w:rsidRPr="003224EB">
              <w:rPr>
                <w:rFonts w:ascii="Times New Roman" w:hAnsi="Times New Roman" w:cs="Times New Roman"/>
                <w:b/>
              </w:rPr>
              <w:t>0</w:t>
            </w:r>
            <w:r w:rsidRPr="003224EB">
              <w:rPr>
                <w:rFonts w:ascii="Times New Roman" w:hAnsi="Times New Roman" w:cs="Times New Roman"/>
                <w:b/>
              </w:rPr>
              <w:t>,3</w:t>
            </w:r>
            <w:r w:rsidR="00535AFB" w:rsidRPr="003224E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743" w14:textId="15D75B79" w:rsidR="00CB18CB" w:rsidRPr="003224EB" w:rsidRDefault="00CB18CB" w:rsidP="00000A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</w:t>
            </w:r>
            <w:r w:rsidR="008E7A5F" w:rsidRPr="003224EB">
              <w:rPr>
                <w:rFonts w:ascii="Times New Roman" w:hAnsi="Times New Roman" w:cs="Times New Roman"/>
                <w:b/>
              </w:rPr>
              <w:t>3</w:t>
            </w:r>
            <w:r w:rsidRPr="003224EB">
              <w:rPr>
                <w:rFonts w:ascii="Times New Roman" w:hAnsi="Times New Roman" w:cs="Times New Roman"/>
                <w:b/>
              </w:rPr>
              <w:t> </w:t>
            </w:r>
            <w:r w:rsidR="00000A53" w:rsidRPr="003224EB">
              <w:rPr>
                <w:rFonts w:ascii="Times New Roman" w:hAnsi="Times New Roman" w:cs="Times New Roman"/>
                <w:b/>
              </w:rPr>
              <w:t>981</w:t>
            </w:r>
            <w:r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628" w14:textId="5272963C" w:rsidR="00CB18CB" w:rsidRPr="003224EB" w:rsidRDefault="00CB18CB" w:rsidP="00000A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</w:t>
            </w:r>
            <w:r w:rsidR="00000A53" w:rsidRPr="003224EB">
              <w:rPr>
                <w:rFonts w:ascii="Times New Roman" w:hAnsi="Times New Roman" w:cs="Times New Roman"/>
                <w:b/>
              </w:rPr>
              <w:t>80 98</w:t>
            </w:r>
            <w:r w:rsidRPr="003224EB">
              <w:rPr>
                <w:rFonts w:ascii="Times New Roman" w:hAnsi="Times New Roman" w:cs="Times New Roman"/>
                <w:b/>
              </w:rPr>
              <w:t>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493" w14:textId="4110A6F0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252 765,00000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683" w14:textId="75C65D55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252 765,00000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3C7" w14:textId="77777777" w:rsidR="00CB18CB" w:rsidRPr="003224EB" w:rsidRDefault="00CB18CB" w:rsidP="00CB18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B2288" w:rsidRPr="003224EB" w14:paraId="1E3661CC" w14:textId="77777777" w:rsidTr="001C52AA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FD7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026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1DD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FE0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759" w14:textId="1E56D084" w:rsidR="009B2288" w:rsidRPr="003224EB" w:rsidRDefault="009B2288" w:rsidP="001C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EA7" w14:textId="6CBEDEE6" w:rsidR="009B2288" w:rsidRPr="003224EB" w:rsidRDefault="009B2288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707" w14:textId="6181030C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9FE" w14:textId="28C92577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841" w14:textId="22321DF3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D82" w14:textId="442A939A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A2D" w14:textId="77777777" w:rsidR="009B2288" w:rsidRPr="003224EB" w:rsidRDefault="009B2288" w:rsidP="009B2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008D" w:rsidRPr="003224EB" w14:paraId="0B2797D9" w14:textId="77777777" w:rsidTr="001C52AA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398" w14:textId="77777777" w:rsidR="00DF008D" w:rsidRPr="003224EB" w:rsidRDefault="00DF008D" w:rsidP="00DF00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8CF" w14:textId="77777777" w:rsidR="00DF008D" w:rsidRPr="003224EB" w:rsidRDefault="00DF008D" w:rsidP="00DF00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7D4" w14:textId="77777777" w:rsidR="00DF008D" w:rsidRPr="003224EB" w:rsidRDefault="00DF008D" w:rsidP="00DF00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168F" w14:textId="77777777" w:rsidR="00DF008D" w:rsidRPr="003224EB" w:rsidRDefault="00DF008D" w:rsidP="00DF00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B9A3DEB" w14:textId="77777777" w:rsidR="00DF008D" w:rsidRPr="003224EB" w:rsidRDefault="00DF008D" w:rsidP="00DF00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5A2" w14:textId="59FEFA58" w:rsidR="00DF008D" w:rsidRPr="003224EB" w:rsidRDefault="00DF008D" w:rsidP="00DF0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     1 294 266,30000                                                                             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09" w14:textId="227CAA73" w:rsidR="00DF008D" w:rsidRPr="003224EB" w:rsidRDefault="00DF008D" w:rsidP="00DF0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253 770,30000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320" w14:textId="1FF87270" w:rsidR="00DF008D" w:rsidRPr="003224EB" w:rsidRDefault="00DF008D" w:rsidP="00DF0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253 981,00000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2C2" w14:textId="69304DA5" w:rsidR="00DF008D" w:rsidRPr="003224EB" w:rsidRDefault="00DF008D" w:rsidP="00DF0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280 985,00000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80B" w14:textId="02EE3BC4" w:rsidR="00DF008D" w:rsidRPr="003224EB" w:rsidRDefault="00DF008D" w:rsidP="00DF0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252 765,00000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01F" w14:textId="69A8B98D" w:rsidR="00DF008D" w:rsidRPr="003224EB" w:rsidRDefault="00DF008D" w:rsidP="00DF0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252 765,00000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2F5" w14:textId="77777777" w:rsidR="00DF008D" w:rsidRPr="003224EB" w:rsidRDefault="00DF008D" w:rsidP="00DF0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8CB" w:rsidRPr="003224EB" w14:paraId="5E8018F3" w14:textId="77777777" w:rsidTr="001C52AA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51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CD7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3B0779B5" w14:textId="0B984034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A49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AB8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129" w14:textId="02B446BD" w:rsidR="00CB18CB" w:rsidRPr="003224EB" w:rsidRDefault="00535AFB" w:rsidP="00056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1</w:t>
            </w:r>
            <w:r w:rsidR="00560D57" w:rsidRPr="003224EB">
              <w:rPr>
                <w:rFonts w:ascii="Times New Roman" w:hAnsi="Times New Roman" w:cs="Times New Roman"/>
                <w:b/>
              </w:rPr>
              <w:t> </w:t>
            </w:r>
            <w:r w:rsidR="00056CC4" w:rsidRPr="003224EB">
              <w:rPr>
                <w:rFonts w:ascii="Times New Roman" w:hAnsi="Times New Roman" w:cs="Times New Roman"/>
                <w:b/>
              </w:rPr>
              <w:t>056</w:t>
            </w:r>
            <w:r w:rsidR="00560D57" w:rsidRPr="003224EB">
              <w:rPr>
                <w:rFonts w:ascii="Times New Roman" w:hAnsi="Times New Roman" w:cs="Times New Roman"/>
                <w:b/>
              </w:rPr>
              <w:t xml:space="preserve"> </w:t>
            </w:r>
            <w:r w:rsidR="00056CC4" w:rsidRPr="003224EB">
              <w:rPr>
                <w:rFonts w:ascii="Times New Roman" w:hAnsi="Times New Roman" w:cs="Times New Roman"/>
                <w:b/>
              </w:rPr>
              <w:t>900,3</w:t>
            </w:r>
            <w:r w:rsidRPr="003224E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433" w14:textId="20C18C2E" w:rsidR="00CB18CB" w:rsidRPr="003224EB" w:rsidRDefault="00056CC4" w:rsidP="00056C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211</w:t>
            </w:r>
            <w:r w:rsidR="00535AFB" w:rsidRPr="003224EB">
              <w:rPr>
                <w:rFonts w:ascii="Times New Roman" w:hAnsi="Times New Roman" w:cs="Times New Roman"/>
                <w:b/>
              </w:rPr>
              <w:t> </w:t>
            </w:r>
            <w:r w:rsidRPr="003224EB">
              <w:rPr>
                <w:rFonts w:ascii="Times New Roman" w:hAnsi="Times New Roman" w:cs="Times New Roman"/>
                <w:b/>
              </w:rPr>
              <w:t>536</w:t>
            </w:r>
            <w:r w:rsidR="00535AFB" w:rsidRPr="003224EB">
              <w:rPr>
                <w:rFonts w:ascii="Times New Roman" w:hAnsi="Times New Roman" w:cs="Times New Roman"/>
                <w:b/>
              </w:rPr>
              <w:t>,</w:t>
            </w:r>
            <w:r w:rsidRPr="003224EB">
              <w:rPr>
                <w:rFonts w:ascii="Times New Roman" w:hAnsi="Times New Roman" w:cs="Times New Roman"/>
                <w:b/>
              </w:rPr>
              <w:t>3</w:t>
            </w:r>
            <w:r w:rsidR="00535AFB" w:rsidRPr="003224E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E5C" w14:textId="5AA9967C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211 341,00000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D20" w14:textId="70E8E30F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211 341,00000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D2F" w14:textId="25D43DEB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211 341,00000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7F4" w14:textId="024B82FF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211 341,00000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C97" w14:textId="77777777" w:rsidR="00CB18CB" w:rsidRPr="003224EB" w:rsidRDefault="00CB18CB" w:rsidP="00CB18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224EB">
              <w:rPr>
                <w:rFonts w:eastAsia="Times New Roman"/>
                <w:sz w:val="20"/>
                <w:szCs w:val="20"/>
                <w:lang w:eastAsia="ru-RU"/>
              </w:rPr>
              <w:t>Администрация городского округа Красногорск,</w:t>
            </w:r>
          </w:p>
          <w:p w14:paraId="78BBFA59" w14:textId="02E54AAD" w:rsidR="00CB18CB" w:rsidRPr="003224EB" w:rsidRDefault="00CB18CB" w:rsidP="00CB18CB">
            <w:pPr>
              <w:rPr>
                <w:rFonts w:cs="Times New Roman"/>
              </w:rPr>
            </w:pPr>
            <w:r w:rsidRPr="003224EB">
              <w:rPr>
                <w:sz w:val="20"/>
              </w:rPr>
              <w:t>МБУ МФЦ</w:t>
            </w:r>
          </w:p>
        </w:tc>
      </w:tr>
      <w:tr w:rsidR="00535AFB" w:rsidRPr="003224EB" w14:paraId="1ED3B1E9" w14:textId="77777777" w:rsidTr="001C52AA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C6A" w14:textId="77777777" w:rsidR="00535AFB" w:rsidRPr="003224EB" w:rsidRDefault="00535AFB" w:rsidP="00535A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C0D" w14:textId="77777777" w:rsidR="00535AFB" w:rsidRPr="003224EB" w:rsidRDefault="00535AFB" w:rsidP="00535A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E24" w14:textId="77777777" w:rsidR="00535AFB" w:rsidRPr="003224EB" w:rsidRDefault="00535AFB" w:rsidP="00535A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8D1" w14:textId="77777777" w:rsidR="00535AFB" w:rsidRPr="003224EB" w:rsidRDefault="00535AFB" w:rsidP="00535A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651" w14:textId="519BC32D" w:rsidR="00535AFB" w:rsidRPr="003224EB" w:rsidRDefault="00535AFB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AB2" w14:textId="5F9B879D" w:rsidR="00535AFB" w:rsidRPr="003224EB" w:rsidRDefault="00535AFB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6BB" w14:textId="752FCA78" w:rsidR="00535AFB" w:rsidRPr="003224EB" w:rsidRDefault="00535AFB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EBE" w14:textId="0FC647E4" w:rsidR="00535AFB" w:rsidRPr="003224EB" w:rsidRDefault="00535AFB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DC6" w14:textId="2F1A7C46" w:rsidR="00535AFB" w:rsidRPr="003224EB" w:rsidRDefault="00535AFB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B19" w14:textId="773D7AF3" w:rsidR="00535AFB" w:rsidRPr="003224EB" w:rsidRDefault="00535AFB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394" w14:textId="77777777" w:rsidR="00535AFB" w:rsidRPr="003224EB" w:rsidRDefault="00535AFB" w:rsidP="00535A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8CB" w:rsidRPr="003224EB" w14:paraId="644B827C" w14:textId="77777777" w:rsidTr="001C52AA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F383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774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EF9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1EA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87F555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A39" w14:textId="4D0EF362" w:rsidR="00CB18CB" w:rsidRPr="003224EB" w:rsidRDefault="00622C14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1 056 900,30000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F93" w14:textId="26F4F19D" w:rsidR="00CB18CB" w:rsidRPr="003224EB" w:rsidRDefault="00764D63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211 536,30000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F6A" w14:textId="031636F5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211 341,00000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426" w14:textId="70986BC6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211 341,00000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9F3" w14:textId="11E4D72D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211 341,00000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871" w14:textId="3F418B9B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211 341,00000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6BD" w14:textId="77777777" w:rsidR="00CB18CB" w:rsidRPr="003224EB" w:rsidRDefault="00CB18CB" w:rsidP="00CB18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8CB" w:rsidRPr="003224EB" w14:paraId="26F0915B" w14:textId="77777777" w:rsidTr="001C52AA">
        <w:trPr>
          <w:trHeight w:val="88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1E8" w14:textId="363171EC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28F" w14:textId="41FE2D59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Мероприятие 01.02.</w:t>
            </w:r>
            <w:r w:rsidRPr="003224EB">
              <w:t xml:space="preserve"> </w:t>
            </w:r>
            <w:r w:rsidRPr="003224EB">
              <w:rPr>
                <w:rFonts w:ascii="Times New Roman" w:hAnsi="Times New Roman" w:cs="Times New Roman"/>
                <w:szCs w:val="22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D5D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48A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E1C" w14:textId="25F25003" w:rsidR="00CB18CB" w:rsidRPr="003224EB" w:rsidRDefault="009928FA" w:rsidP="00F405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</w:t>
            </w:r>
            <w:r w:rsidR="0057122B" w:rsidRPr="003224EB">
              <w:rPr>
                <w:rFonts w:ascii="Times New Roman" w:hAnsi="Times New Roman" w:cs="Times New Roman"/>
                <w:b/>
              </w:rPr>
              <w:t>3</w:t>
            </w:r>
            <w:r w:rsidR="005764C8" w:rsidRPr="003224EB">
              <w:rPr>
                <w:rFonts w:ascii="Times New Roman" w:hAnsi="Times New Roman" w:cs="Times New Roman"/>
                <w:b/>
              </w:rPr>
              <w:t>7 36</w:t>
            </w:r>
            <w:r w:rsidR="00F40537" w:rsidRPr="003224EB">
              <w:rPr>
                <w:rFonts w:ascii="Times New Roman" w:hAnsi="Times New Roman" w:cs="Times New Roman"/>
                <w:b/>
              </w:rPr>
              <w:t>6</w:t>
            </w:r>
            <w:r w:rsidR="00CB18CB"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90E" w14:textId="446238E4" w:rsidR="00CB18CB" w:rsidRPr="003224EB" w:rsidRDefault="00CB18CB" w:rsidP="00F405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4</w:t>
            </w:r>
            <w:r w:rsidR="00500EC0" w:rsidRPr="003224EB">
              <w:rPr>
                <w:rFonts w:ascii="Times New Roman" w:hAnsi="Times New Roman" w:cs="Times New Roman"/>
                <w:b/>
              </w:rPr>
              <w:t>2 23</w:t>
            </w:r>
            <w:r w:rsidR="00F40537" w:rsidRPr="003224EB">
              <w:rPr>
                <w:rFonts w:ascii="Times New Roman" w:hAnsi="Times New Roman" w:cs="Times New Roman"/>
                <w:b/>
              </w:rPr>
              <w:t>4</w:t>
            </w:r>
            <w:r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29A" w14:textId="243F0787" w:rsidR="00CB18CB" w:rsidRPr="003224EB" w:rsidRDefault="00CB18CB" w:rsidP="0057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4</w:t>
            </w:r>
            <w:r w:rsidR="005764C8" w:rsidRPr="003224EB">
              <w:rPr>
                <w:rFonts w:ascii="Times New Roman" w:hAnsi="Times New Roman" w:cs="Times New Roman"/>
                <w:b/>
              </w:rPr>
              <w:t>2</w:t>
            </w:r>
            <w:r w:rsidRPr="003224EB">
              <w:rPr>
                <w:rFonts w:ascii="Times New Roman" w:hAnsi="Times New Roman" w:cs="Times New Roman"/>
                <w:b/>
              </w:rPr>
              <w:t> </w:t>
            </w:r>
            <w:r w:rsidR="005764C8" w:rsidRPr="003224EB">
              <w:rPr>
                <w:rFonts w:ascii="Times New Roman" w:hAnsi="Times New Roman" w:cs="Times New Roman"/>
                <w:b/>
              </w:rPr>
              <w:t>640</w:t>
            </w:r>
            <w:r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9F5" w14:textId="0104C742" w:rsidR="00CB18CB" w:rsidRPr="003224EB" w:rsidRDefault="00E47071" w:rsidP="0057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6</w:t>
            </w:r>
            <w:r w:rsidR="005764C8" w:rsidRPr="003224EB">
              <w:rPr>
                <w:rFonts w:ascii="Times New Roman" w:hAnsi="Times New Roman" w:cs="Times New Roman"/>
                <w:b/>
              </w:rPr>
              <w:t>9644</w:t>
            </w:r>
            <w:r w:rsidR="00CB18CB"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0B8" w14:textId="3AB3BCCD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41 424,00000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CD6" w14:textId="7E91D416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41 424,00000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2E586" w14:textId="77777777" w:rsidR="00CB18CB" w:rsidRPr="003224EB" w:rsidRDefault="00CB18CB" w:rsidP="00CB18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224EB">
              <w:rPr>
                <w:rFonts w:eastAsia="Times New Roman"/>
                <w:sz w:val="20"/>
                <w:szCs w:val="20"/>
                <w:lang w:eastAsia="ru-RU"/>
              </w:rPr>
              <w:t>Администрация городского округа Красногорск,</w:t>
            </w:r>
          </w:p>
          <w:p w14:paraId="1E470DFE" w14:textId="481C383F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/>
                <w:sz w:val="20"/>
              </w:rPr>
              <w:t>МБУ МФЦ</w:t>
            </w:r>
          </w:p>
        </w:tc>
      </w:tr>
      <w:tr w:rsidR="009B2288" w:rsidRPr="003224EB" w14:paraId="47A98314" w14:textId="77777777" w:rsidTr="001C52AA">
        <w:trPr>
          <w:trHeight w:val="1113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51FDB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FF8F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FD31C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1EC" w14:textId="77777777" w:rsidR="009B2288" w:rsidRPr="003224EB" w:rsidRDefault="009B2288" w:rsidP="009B2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206" w14:textId="47FA33F0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178" w14:textId="04E87F33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B03" w14:textId="370C2FD5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394" w14:textId="63CA1CD4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52A" w14:textId="133ACB4C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247" w14:textId="7B79A4B7" w:rsidR="009B2288" w:rsidRPr="003224EB" w:rsidRDefault="009B2288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63559" w14:textId="77777777" w:rsidR="009B2288" w:rsidRPr="003224EB" w:rsidRDefault="009B2288" w:rsidP="009B2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8CB" w:rsidRPr="003224EB" w14:paraId="26C57014" w14:textId="77777777" w:rsidTr="001C52AA">
        <w:trPr>
          <w:trHeight w:val="1061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77E6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28007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685B3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94A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0FB0FFC" w14:textId="77777777" w:rsidR="00CB18CB" w:rsidRPr="003224EB" w:rsidRDefault="00CB18CB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A2A" w14:textId="40E62CE9" w:rsidR="00CB18CB" w:rsidRPr="003224EB" w:rsidRDefault="009928FA" w:rsidP="002345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</w:t>
            </w:r>
            <w:r w:rsidR="007501DB" w:rsidRPr="003224EB">
              <w:rPr>
                <w:rFonts w:ascii="Times New Roman" w:hAnsi="Times New Roman" w:cs="Times New Roman"/>
              </w:rPr>
              <w:t>3736</w:t>
            </w:r>
            <w:r w:rsidR="00234562" w:rsidRPr="003224EB">
              <w:rPr>
                <w:rFonts w:ascii="Times New Roman" w:hAnsi="Times New Roman" w:cs="Times New Roman"/>
              </w:rPr>
              <w:t>6</w:t>
            </w:r>
            <w:r w:rsidR="00CB18CB" w:rsidRPr="003224E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B26" w14:textId="2E2ED303" w:rsidR="00CB18CB" w:rsidRPr="003224EB" w:rsidRDefault="00DF3E72" w:rsidP="00F40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42 23</w:t>
            </w:r>
            <w:r w:rsidR="00F40537" w:rsidRPr="003224EB">
              <w:rPr>
                <w:rFonts w:ascii="Times New Roman" w:hAnsi="Times New Roman" w:cs="Times New Roman"/>
                <w:szCs w:val="22"/>
              </w:rPr>
              <w:t>4</w:t>
            </w:r>
            <w:r w:rsidRPr="003224EB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BFD" w14:textId="5C094911" w:rsidR="00CB18CB" w:rsidRPr="003224EB" w:rsidRDefault="00DF3E72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42 640,00000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AB49" w14:textId="1781E11A" w:rsidR="00CB18CB" w:rsidRPr="003224EB" w:rsidRDefault="00DF3E72" w:rsidP="00DF3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69644,00000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B76" w14:textId="24785B1B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41 424,00000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C79" w14:textId="54AA9957" w:rsidR="00CB18CB" w:rsidRPr="003224EB" w:rsidRDefault="00CB18CB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41 424,00000</w:t>
            </w: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470B" w14:textId="77777777" w:rsidR="00CB18CB" w:rsidRPr="003224EB" w:rsidRDefault="00CB18CB" w:rsidP="00CB18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88D" w:rsidRPr="003224EB" w14:paraId="385C6469" w14:textId="77777777" w:rsidTr="001C52AA">
        <w:tc>
          <w:tcPr>
            <w:tcW w:w="1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5C1AD" w14:textId="6B03927B" w:rsidR="003F388D" w:rsidRPr="003224EB" w:rsidRDefault="003F388D" w:rsidP="00CB18C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 по подпрограмме 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9DF" w14:textId="77777777" w:rsidR="003F388D" w:rsidRPr="003224EB" w:rsidRDefault="003F388D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98C" w14:textId="6F54DFCE" w:rsidR="003F388D" w:rsidRPr="003224EB" w:rsidRDefault="00500A88" w:rsidP="00F405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1</w:t>
            </w:r>
            <w:r w:rsidR="004A549C" w:rsidRPr="003224EB">
              <w:rPr>
                <w:rFonts w:ascii="Times New Roman" w:hAnsi="Times New Roman" w:cs="Times New Roman"/>
                <w:b/>
              </w:rPr>
              <w:t xml:space="preserve"> </w:t>
            </w:r>
            <w:r w:rsidR="004A2911" w:rsidRPr="003224EB">
              <w:rPr>
                <w:rFonts w:ascii="Times New Roman" w:hAnsi="Times New Roman" w:cs="Times New Roman"/>
                <w:b/>
              </w:rPr>
              <w:t>294</w:t>
            </w:r>
            <w:r w:rsidR="004A549C" w:rsidRPr="003224EB">
              <w:rPr>
                <w:rFonts w:ascii="Times New Roman" w:hAnsi="Times New Roman" w:cs="Times New Roman"/>
                <w:b/>
              </w:rPr>
              <w:t xml:space="preserve"> </w:t>
            </w:r>
            <w:r w:rsidR="004A2911" w:rsidRPr="003224EB">
              <w:rPr>
                <w:rFonts w:ascii="Times New Roman" w:hAnsi="Times New Roman" w:cs="Times New Roman"/>
                <w:b/>
              </w:rPr>
              <w:t>26</w:t>
            </w:r>
            <w:r w:rsidR="00F40537" w:rsidRPr="003224EB">
              <w:rPr>
                <w:rFonts w:ascii="Times New Roman" w:hAnsi="Times New Roman" w:cs="Times New Roman"/>
                <w:b/>
              </w:rPr>
              <w:t>6</w:t>
            </w:r>
            <w:r w:rsidR="004A2911" w:rsidRPr="003224EB">
              <w:rPr>
                <w:rFonts w:ascii="Times New Roman" w:hAnsi="Times New Roman" w:cs="Times New Roman"/>
                <w:b/>
              </w:rPr>
              <w:t>,3</w:t>
            </w:r>
            <w:r w:rsidR="003F388D" w:rsidRPr="003224E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263" w14:textId="6C003D9C" w:rsidR="003F388D" w:rsidRPr="003224EB" w:rsidRDefault="004A2911" w:rsidP="00F405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253</w:t>
            </w:r>
            <w:r w:rsidR="004A549C" w:rsidRPr="003224EB">
              <w:rPr>
                <w:rFonts w:ascii="Times New Roman" w:hAnsi="Times New Roman" w:cs="Times New Roman"/>
                <w:b/>
              </w:rPr>
              <w:t xml:space="preserve"> </w:t>
            </w:r>
            <w:r w:rsidRPr="003224EB">
              <w:rPr>
                <w:rFonts w:ascii="Times New Roman" w:hAnsi="Times New Roman" w:cs="Times New Roman"/>
                <w:b/>
              </w:rPr>
              <w:t>77</w:t>
            </w:r>
            <w:r w:rsidR="00F40537" w:rsidRPr="003224EB">
              <w:rPr>
                <w:rFonts w:ascii="Times New Roman" w:hAnsi="Times New Roman" w:cs="Times New Roman"/>
                <w:b/>
              </w:rPr>
              <w:t>0</w:t>
            </w:r>
            <w:r w:rsidRPr="003224EB">
              <w:rPr>
                <w:rFonts w:ascii="Times New Roman" w:hAnsi="Times New Roman" w:cs="Times New Roman"/>
                <w:b/>
              </w:rPr>
              <w:t>,3</w:t>
            </w:r>
            <w:r w:rsidR="00500A88" w:rsidRPr="003224EB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3A0" w14:textId="447EDC7D" w:rsidR="003F388D" w:rsidRPr="003224EB" w:rsidRDefault="003F388D" w:rsidP="009639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</w:t>
            </w:r>
            <w:r w:rsidR="009639E6" w:rsidRPr="003224EB">
              <w:rPr>
                <w:rFonts w:ascii="Times New Roman" w:hAnsi="Times New Roman" w:cs="Times New Roman"/>
                <w:b/>
              </w:rPr>
              <w:t>3</w:t>
            </w:r>
            <w:r w:rsidRPr="003224EB">
              <w:rPr>
                <w:rFonts w:ascii="Times New Roman" w:hAnsi="Times New Roman" w:cs="Times New Roman"/>
                <w:b/>
              </w:rPr>
              <w:t> </w:t>
            </w:r>
            <w:r w:rsidR="009639E6" w:rsidRPr="003224EB">
              <w:rPr>
                <w:rFonts w:ascii="Times New Roman" w:hAnsi="Times New Roman" w:cs="Times New Roman"/>
                <w:b/>
              </w:rPr>
              <w:t>981</w:t>
            </w:r>
            <w:r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BCB" w14:textId="483CE64B" w:rsidR="003F388D" w:rsidRPr="003224EB" w:rsidRDefault="003F388D" w:rsidP="009639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</w:t>
            </w:r>
            <w:r w:rsidR="009639E6" w:rsidRPr="003224EB">
              <w:rPr>
                <w:rFonts w:ascii="Times New Roman" w:hAnsi="Times New Roman" w:cs="Times New Roman"/>
                <w:b/>
              </w:rPr>
              <w:t>80</w:t>
            </w:r>
            <w:r w:rsidRPr="003224EB">
              <w:rPr>
                <w:rFonts w:ascii="Times New Roman" w:hAnsi="Times New Roman" w:cs="Times New Roman"/>
                <w:b/>
              </w:rPr>
              <w:t> </w:t>
            </w:r>
            <w:r w:rsidR="009639E6" w:rsidRPr="003224EB">
              <w:rPr>
                <w:rFonts w:ascii="Times New Roman" w:hAnsi="Times New Roman" w:cs="Times New Roman"/>
                <w:b/>
              </w:rPr>
              <w:t>985</w:t>
            </w:r>
            <w:r w:rsidRPr="003224EB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5FC" w14:textId="241530F3" w:rsidR="003F388D" w:rsidRPr="003224EB" w:rsidRDefault="003F388D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252 765,00000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09B" w14:textId="11CBFAFC" w:rsidR="003F388D" w:rsidRPr="003224EB" w:rsidRDefault="003F388D" w:rsidP="0039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24EB">
              <w:rPr>
                <w:rFonts w:ascii="Times New Roman" w:hAnsi="Times New Roman" w:cs="Times New Roman"/>
                <w:b/>
              </w:rPr>
              <w:t>252 765,00000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CA7" w14:textId="77777777" w:rsidR="003F388D" w:rsidRPr="003224EB" w:rsidRDefault="003F388D" w:rsidP="00CB18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00A88" w:rsidRPr="003224EB" w14:paraId="70365C37" w14:textId="77777777" w:rsidTr="001C52AA">
        <w:tc>
          <w:tcPr>
            <w:tcW w:w="123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48C11" w14:textId="77777777" w:rsidR="00500A88" w:rsidRPr="003224EB" w:rsidRDefault="00500A88" w:rsidP="00500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AD2" w14:textId="77777777" w:rsidR="00500A88" w:rsidRPr="003224EB" w:rsidRDefault="00500A88" w:rsidP="00500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18B" w14:textId="1DE5D6B9" w:rsidR="00500A88" w:rsidRPr="003224EB" w:rsidRDefault="00500A88" w:rsidP="0050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084" w14:textId="156B4403" w:rsidR="00500A88" w:rsidRPr="003224EB" w:rsidRDefault="00500A88" w:rsidP="0050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236" w14:textId="7EEFAB1E" w:rsidR="00500A88" w:rsidRPr="003224EB" w:rsidRDefault="00500A88" w:rsidP="0050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C8B" w14:textId="3BA086F3" w:rsidR="00500A88" w:rsidRPr="003224EB" w:rsidRDefault="00500A88" w:rsidP="0050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BB0" w14:textId="1842EEE1" w:rsidR="00500A88" w:rsidRPr="003224EB" w:rsidRDefault="00500A88" w:rsidP="0050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BCF" w14:textId="663F365A" w:rsidR="00500A88" w:rsidRPr="003224EB" w:rsidRDefault="00500A88" w:rsidP="0050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B31" w14:textId="77777777" w:rsidR="00500A88" w:rsidRPr="003224EB" w:rsidRDefault="00500A88" w:rsidP="0050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88D" w:rsidRPr="003224EB" w14:paraId="3C0CC41F" w14:textId="77777777" w:rsidTr="001C52AA">
        <w:tc>
          <w:tcPr>
            <w:tcW w:w="12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A29" w14:textId="77777777" w:rsidR="003F388D" w:rsidRPr="003224EB" w:rsidRDefault="003F388D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2CA" w14:textId="77777777" w:rsidR="003F388D" w:rsidRPr="003224EB" w:rsidRDefault="003F388D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52D7A7" w14:textId="77777777" w:rsidR="003F388D" w:rsidRPr="003224EB" w:rsidRDefault="003F388D" w:rsidP="00CB18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3224EB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B51" w14:textId="7AE281F2" w:rsidR="003F388D" w:rsidRPr="003224EB" w:rsidRDefault="00764D63" w:rsidP="006C5A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1 294 26</w:t>
            </w:r>
            <w:r w:rsidR="006C5AA4" w:rsidRPr="003224EB">
              <w:rPr>
                <w:rFonts w:ascii="Times New Roman" w:hAnsi="Times New Roman" w:cs="Times New Roman"/>
                <w:szCs w:val="22"/>
              </w:rPr>
              <w:t>6</w:t>
            </w:r>
            <w:r w:rsidRPr="003224EB">
              <w:rPr>
                <w:rFonts w:ascii="Times New Roman" w:hAnsi="Times New Roman" w:cs="Times New Roman"/>
                <w:szCs w:val="22"/>
              </w:rPr>
              <w:t>,30000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09C" w14:textId="79C91432" w:rsidR="003F388D" w:rsidRPr="003224EB" w:rsidRDefault="00DE7ECF" w:rsidP="006C5A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253 77</w:t>
            </w:r>
            <w:r w:rsidR="006C5AA4" w:rsidRPr="003224EB">
              <w:rPr>
                <w:rFonts w:ascii="Times New Roman" w:hAnsi="Times New Roman" w:cs="Times New Roman"/>
                <w:szCs w:val="22"/>
              </w:rPr>
              <w:t>0</w:t>
            </w:r>
            <w:r w:rsidRPr="003224EB">
              <w:rPr>
                <w:rFonts w:ascii="Times New Roman" w:hAnsi="Times New Roman" w:cs="Times New Roman"/>
                <w:szCs w:val="22"/>
              </w:rPr>
              <w:t>,30000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6DF" w14:textId="5EEE2BD9" w:rsidR="003F388D" w:rsidRPr="003224EB" w:rsidRDefault="003F388D" w:rsidP="00862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25</w:t>
            </w:r>
            <w:r w:rsidR="0086290C" w:rsidRPr="003224EB">
              <w:rPr>
                <w:rFonts w:ascii="Times New Roman" w:hAnsi="Times New Roman" w:cs="Times New Roman"/>
              </w:rPr>
              <w:t>3</w:t>
            </w:r>
            <w:r w:rsidRPr="003224EB">
              <w:rPr>
                <w:rFonts w:ascii="Times New Roman" w:hAnsi="Times New Roman" w:cs="Times New Roman"/>
              </w:rPr>
              <w:t> </w:t>
            </w:r>
            <w:r w:rsidR="0086290C" w:rsidRPr="003224EB">
              <w:rPr>
                <w:rFonts w:ascii="Times New Roman" w:hAnsi="Times New Roman" w:cs="Times New Roman"/>
              </w:rPr>
              <w:t>981</w:t>
            </w:r>
            <w:r w:rsidRPr="003224E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FED" w14:textId="005D7DA4" w:rsidR="003F388D" w:rsidRPr="003224EB" w:rsidRDefault="003F388D" w:rsidP="00862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</w:t>
            </w:r>
            <w:r w:rsidR="0086290C" w:rsidRPr="003224EB">
              <w:rPr>
                <w:rFonts w:ascii="Times New Roman" w:hAnsi="Times New Roman" w:cs="Times New Roman"/>
              </w:rPr>
              <w:t>80</w:t>
            </w:r>
            <w:r w:rsidRPr="003224EB">
              <w:rPr>
                <w:rFonts w:ascii="Times New Roman" w:hAnsi="Times New Roman" w:cs="Times New Roman"/>
              </w:rPr>
              <w:t> </w:t>
            </w:r>
            <w:r w:rsidR="0086290C" w:rsidRPr="003224EB">
              <w:rPr>
                <w:rFonts w:ascii="Times New Roman" w:hAnsi="Times New Roman" w:cs="Times New Roman"/>
              </w:rPr>
              <w:t>985</w:t>
            </w:r>
            <w:r w:rsidRPr="003224E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4C4" w14:textId="2154F132" w:rsidR="003F388D" w:rsidRPr="003224EB" w:rsidRDefault="003F388D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252 765,00000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97C" w14:textId="25FFB5F8" w:rsidR="003F388D" w:rsidRPr="003224EB" w:rsidRDefault="003F388D" w:rsidP="003937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</w:rPr>
              <w:t>252 765,00000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6B" w14:textId="77777777" w:rsidR="003F388D" w:rsidRPr="003224EB" w:rsidRDefault="003F388D" w:rsidP="00CB18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ADE8051" w14:textId="77777777" w:rsidR="00CE2C33" w:rsidRPr="003224EB" w:rsidRDefault="00CE2C33" w:rsidP="00102959">
      <w:pPr>
        <w:pStyle w:val="ConsPlusNormal"/>
        <w:jc w:val="both"/>
        <w:rPr>
          <w:rFonts w:ascii="Times New Roman" w:hAnsi="Times New Roman" w:cs="Times New Roman"/>
          <w:szCs w:val="22"/>
        </w:rPr>
        <w:sectPr w:rsidR="00CE2C33" w:rsidRPr="003224EB" w:rsidSect="00AA0E5E">
          <w:footerReference w:type="default" r:id="rId8"/>
          <w:pgSz w:w="16838" w:h="11906" w:orient="landscape"/>
          <w:pgMar w:top="568" w:right="962" w:bottom="709" w:left="1134" w:header="709" w:footer="0" w:gutter="0"/>
          <w:cols w:space="708"/>
          <w:titlePg/>
          <w:docGrid w:linePitch="381"/>
        </w:sectPr>
      </w:pPr>
    </w:p>
    <w:p w14:paraId="34ED770C" w14:textId="34472BB9" w:rsidR="00CE2C33" w:rsidRPr="003224EB" w:rsidRDefault="00CE2C33" w:rsidP="00CE2C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4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мероприятий муниципальной подпрограммы 4 «Развитие архивного дела»</w:t>
      </w:r>
    </w:p>
    <w:p w14:paraId="646A40E7" w14:textId="77777777" w:rsidR="00CE2C33" w:rsidRPr="003224EB" w:rsidRDefault="00CE2C33" w:rsidP="00CE2C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8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872"/>
        <w:gridCol w:w="1796"/>
        <w:gridCol w:w="1372"/>
        <w:gridCol w:w="893"/>
        <w:gridCol w:w="686"/>
        <w:gridCol w:w="686"/>
        <w:gridCol w:w="686"/>
        <w:gridCol w:w="853"/>
        <w:gridCol w:w="877"/>
        <w:gridCol w:w="805"/>
        <w:gridCol w:w="804"/>
        <w:gridCol w:w="847"/>
        <w:gridCol w:w="1035"/>
      </w:tblGrid>
      <w:tr w:rsidR="00CE2C33" w:rsidRPr="003224EB" w14:paraId="4CB5AB20" w14:textId="77777777" w:rsidTr="006A562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8D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  <w:p w14:paraId="16BF7DD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E6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Мероприятие подпрограммы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74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 xml:space="preserve">Сроки </w:t>
            </w:r>
            <w:r w:rsidRPr="003224EB">
              <w:rPr>
                <w:rFonts w:eastAsia="Calibri" w:cs="Times New Roman"/>
                <w:sz w:val="22"/>
              </w:rPr>
              <w:br/>
              <w:t>исполнения, годы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E7E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 xml:space="preserve">Источник </w:t>
            </w:r>
            <w:r w:rsidRPr="003224EB">
              <w:rPr>
                <w:rFonts w:eastAsia="Calibri" w:cs="Times New Roman"/>
                <w:sz w:val="22"/>
              </w:rPr>
              <w:br/>
              <w:t>финансирова-</w:t>
            </w:r>
            <w:r w:rsidRPr="003224EB">
              <w:rPr>
                <w:rFonts w:eastAsia="Calibri" w:cs="Times New Roman"/>
                <w:sz w:val="22"/>
              </w:rPr>
              <w:br/>
              <w:t>ния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7E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Всего (тыс.руб.)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F9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Объем финансирования по годам (тыс.руб.)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B99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 xml:space="preserve">Ответственный за         </w:t>
            </w:r>
            <w:r w:rsidRPr="003224EB">
              <w:rPr>
                <w:rFonts w:eastAsia="Calibri" w:cs="Times New Roman"/>
                <w:sz w:val="22"/>
              </w:rPr>
              <w:br/>
              <w:t>выполнение мероприятия</w:t>
            </w:r>
          </w:p>
        </w:tc>
      </w:tr>
      <w:tr w:rsidR="005E65BF" w:rsidRPr="003224EB" w14:paraId="402A8C15" w14:textId="77777777" w:rsidTr="006A562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B93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AE4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9DB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0B9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436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711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2023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0E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2024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91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2025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F8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2026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3E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2027 год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571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3DC0D5DB" w14:textId="77777777" w:rsidTr="006A5629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D81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0217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Основное мероприятие 01</w:t>
            </w:r>
          </w:p>
          <w:p w14:paraId="575BD903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2BD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2023-2027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E810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8076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3000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DEFC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A47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467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5B7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817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38E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</w:tr>
      <w:tr w:rsidR="005E65BF" w:rsidRPr="003224EB" w14:paraId="2F7C1036" w14:textId="77777777" w:rsidTr="006A5629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912C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BBD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1BFA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CAD4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FA57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AF8E7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EB5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163D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ED6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D6E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AC03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22347C2D" w14:textId="77777777" w:rsidTr="006A5629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6BD7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1E07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CE68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D024" w14:textId="77777777" w:rsidR="00CE2C33" w:rsidRPr="003224EB" w:rsidRDefault="00CE2C33" w:rsidP="00EB7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01BBAA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 xml:space="preserve">г.о. Красногорск </w:t>
            </w:r>
            <w:r w:rsidRPr="003224EB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2047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3000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A8347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5A1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93B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ED9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458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4127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5E1B4F7B" w14:textId="77777777" w:rsidTr="006A5629">
        <w:trPr>
          <w:trHeight w:val="3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9F3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1.2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DFA4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Мероприятие 01.02</w:t>
            </w:r>
          </w:p>
          <w:p w14:paraId="7D2199C6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Расходы на обеспечение деятельности муниципальных архивов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433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2023-2027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037B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3F61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  <w:lang w:val="en-US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3000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1F40D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07FD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623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4BD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8D2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3224EB">
              <w:rPr>
                <w:rFonts w:eastAsia="Calibri" w:cs="Times New Roman"/>
                <w:b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b/>
                <w:sz w:val="22"/>
              </w:rPr>
              <w:t>,00000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183D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Архивный отдел</w:t>
            </w:r>
          </w:p>
        </w:tc>
      </w:tr>
      <w:tr w:rsidR="005E65BF" w:rsidRPr="003224EB" w14:paraId="23887EE3" w14:textId="77777777" w:rsidTr="006A5629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4F80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AFB6F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C863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1BAF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06D4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CF6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7AD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241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FAC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450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529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2AA7B7D7" w14:textId="77777777" w:rsidTr="006A5629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887D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FC728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7F5A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5413" w14:textId="77777777" w:rsidR="00CE2C33" w:rsidRPr="003224EB" w:rsidRDefault="00CE2C33" w:rsidP="00EB7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EE2428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 xml:space="preserve">г.о. Красногорск </w:t>
            </w:r>
            <w:r w:rsidRPr="003224EB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08C5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3000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3392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0B0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CE4D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5A1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9AA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587C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6F0F3627" w14:textId="77777777" w:rsidTr="006A5629">
        <w:trPr>
          <w:trHeight w:val="1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469F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18DFA" w14:textId="62F32DE5" w:rsidR="00CE2C33" w:rsidRPr="003224EB" w:rsidRDefault="001D3DD6" w:rsidP="00EB7397">
            <w:pPr>
              <w:suppressAutoHyphens/>
              <w:spacing w:after="240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 xml:space="preserve">Обеспечено хранение, комплектование, учет и использование архивных документов, относящихся к </w:t>
            </w:r>
            <w:r w:rsidRPr="003224EB">
              <w:rPr>
                <w:rFonts w:eastAsia="Calibri" w:cs="Times New Roman"/>
                <w:sz w:val="22"/>
              </w:rPr>
              <w:lastRenderedPageBreak/>
              <w:t>муниципальной собственности, единица хранения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0B605" w14:textId="3E11F641" w:rsidR="00CE2C33" w:rsidRPr="003224EB" w:rsidRDefault="003118B6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lastRenderedPageBreak/>
              <w:t>Х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39D94" w14:textId="57975C3D" w:rsidR="00CE2C33" w:rsidRPr="003224EB" w:rsidRDefault="003118B6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126B6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Всего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6D5D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60B5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В том числе по кварталам: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D127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2024 год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39681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2025 год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B41E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2026 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FC050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2027 год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9834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A5629" w:rsidRPr="003224EB" w14:paraId="618EC4E3" w14:textId="77777777" w:rsidTr="006A5629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D68E2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8389" w14:textId="77777777" w:rsidR="006A5629" w:rsidRPr="003224EB" w:rsidRDefault="006A5629" w:rsidP="006A5629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0C04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C900" w14:textId="77777777" w:rsidR="006A5629" w:rsidRPr="003224EB" w:rsidRDefault="006A5629" w:rsidP="006A5629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CCC7" w14:textId="77777777" w:rsidR="006A5629" w:rsidRPr="003224EB" w:rsidRDefault="006A5629" w:rsidP="006A5629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EEF2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8F1B" w14:textId="7F42875E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1квартал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ECCD" w14:textId="3B082C46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1полугодие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6730" w14:textId="1DE400F1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9месяцев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79E0" w14:textId="086918FC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12месяцев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14D42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B060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0CB9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D161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3B3F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6C75B64F" w14:textId="77777777" w:rsidTr="006A5629"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32F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539F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DA7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1F88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6F4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226E" w14:textId="0304FCDC" w:rsidR="00CE2C33" w:rsidRPr="003224EB" w:rsidRDefault="00262C81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32251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7535" w14:textId="54C8A1AF" w:rsidR="00CE2C33" w:rsidRPr="003224EB" w:rsidRDefault="00262C81" w:rsidP="00262C81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31560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4247" w14:textId="14280852" w:rsidR="00CE2C33" w:rsidRPr="003224EB" w:rsidRDefault="00262C81" w:rsidP="00262C81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31660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8E56" w14:textId="0481D730" w:rsidR="00CE2C33" w:rsidRPr="003224EB" w:rsidRDefault="00262C81" w:rsidP="00262C81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31860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4C7C" w14:textId="31762222" w:rsidR="00CE2C33" w:rsidRPr="003224EB" w:rsidRDefault="00262C81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32251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29AE" w14:textId="26C2A7C4" w:rsidR="00CE2C33" w:rsidRPr="003224EB" w:rsidRDefault="004C413F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32851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E323" w14:textId="776934CA" w:rsidR="00CE2C33" w:rsidRPr="003224EB" w:rsidRDefault="004C413F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33451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70E8" w14:textId="1FF1A76A" w:rsidR="00CE2C33" w:rsidRPr="003224EB" w:rsidRDefault="004C413F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34051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127" w14:textId="48C274D5" w:rsidR="00CE2C33" w:rsidRPr="003224EB" w:rsidRDefault="004C413F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34651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C2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09B573D2" w14:textId="77777777" w:rsidTr="006A5629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F79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lastRenderedPageBreak/>
              <w:t>1.3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8F01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Мероприятие 01.03</w:t>
            </w:r>
          </w:p>
          <w:p w14:paraId="64BD2541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Проведение оцифрования архивных документов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0D3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2023-2027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138A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4CF4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0,00000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12D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0,00000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B90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0,00000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B26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0,00000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257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0,00000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E5F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0,00000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687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Архивный отдел</w:t>
            </w:r>
          </w:p>
        </w:tc>
      </w:tr>
      <w:tr w:rsidR="005E65BF" w:rsidRPr="003224EB" w14:paraId="4D47E434" w14:textId="77777777" w:rsidTr="006A5629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FEA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264F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DA16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E9AA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2075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128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9FB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B45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B31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583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344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30EEB404" w14:textId="77777777" w:rsidTr="006A5629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6E0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6219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405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E242" w14:textId="77777777" w:rsidR="00CE2C33" w:rsidRPr="003224EB" w:rsidRDefault="00CE2C33" w:rsidP="00EB7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27BCE9A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 xml:space="preserve">г.о. Красногорск </w:t>
            </w:r>
            <w:r w:rsidRPr="003224EB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AE82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6C6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31B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33F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904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951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794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64A16ECC" w14:textId="77777777" w:rsidTr="006A56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CCB8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98DE38" w14:textId="436DE85C" w:rsidR="00CE2C33" w:rsidRPr="003224EB" w:rsidRDefault="00FB74F5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204EE" w14:textId="61D42D64" w:rsidR="00CE2C33" w:rsidRPr="003224EB" w:rsidRDefault="003118B6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3D83B" w14:textId="1EDE099F" w:rsidR="00CE2C33" w:rsidRPr="003224EB" w:rsidRDefault="003118B6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B2B00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Всего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D512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2E265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В том числе по кварталам: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80EEA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2024 год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4F845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2025 год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9495A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2026 год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3E33A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2027 год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B36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A5629" w:rsidRPr="003224EB" w14:paraId="0E6643A2" w14:textId="77777777" w:rsidTr="006A56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6ACB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A9B1" w14:textId="77777777" w:rsidR="006A5629" w:rsidRPr="003224EB" w:rsidRDefault="006A5629" w:rsidP="006A5629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AAC5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F547" w14:textId="77777777" w:rsidR="006A5629" w:rsidRPr="003224EB" w:rsidRDefault="006A5629" w:rsidP="006A5629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50A1" w14:textId="77777777" w:rsidR="006A5629" w:rsidRPr="003224EB" w:rsidRDefault="006A5629" w:rsidP="006A5629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EDED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9B34" w14:textId="52391B1C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1квартал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E857" w14:textId="548F767A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1полугодие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3244" w14:textId="6E9A2645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9месяцев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1A51" w14:textId="656CBE06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12месяцев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7770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A747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3358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AE07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3483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4A27225C" w14:textId="77777777" w:rsidTr="006A5629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609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3ACE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CD8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5B9A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F8D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40C3" w14:textId="6708DC67" w:rsidR="00CE2C33" w:rsidRPr="003224EB" w:rsidRDefault="00CE2C33" w:rsidP="004C413F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38D5" w14:textId="59FC5121" w:rsidR="00CE2C33" w:rsidRPr="003224EB" w:rsidRDefault="00CE2C33" w:rsidP="004C413F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FB7F" w14:textId="3FC1468A" w:rsidR="00CE2C33" w:rsidRPr="003224EB" w:rsidRDefault="00CE2C33" w:rsidP="004C413F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1</w:t>
            </w:r>
            <w:r w:rsidR="00262C81" w:rsidRPr="003224EB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3937" w14:textId="74BBF705" w:rsidR="00CE2C33" w:rsidRPr="003224EB" w:rsidRDefault="00262C81" w:rsidP="004C413F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B30B" w14:textId="6A006151" w:rsidR="00CE2C33" w:rsidRPr="003224EB" w:rsidRDefault="00262C81" w:rsidP="004C413F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927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1D8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45B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0F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350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840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0D8B3305" w14:textId="77777777" w:rsidTr="006A5629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5DF0F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5A38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Основное мероприятие 02</w:t>
            </w:r>
          </w:p>
          <w:p w14:paraId="4C7C0769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4A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2023-2027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EE3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C36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30791,00000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1A7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6138,00000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D98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6155,00000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5CB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6166,00000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C86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6166,00000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BF4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6166,00000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D1F0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</w:tr>
      <w:tr w:rsidR="005E65BF" w:rsidRPr="003224EB" w14:paraId="1B1A6DDA" w14:textId="77777777" w:rsidTr="006A5629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10F9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F3C30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4E9B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B0A8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BFB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30791,00000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F9D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6138,00000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AC8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6155,00000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08F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6166,00000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AA5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6166,00000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D2A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6166,00000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503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2D5862FA" w14:textId="77777777" w:rsidTr="006A5629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F5F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C3621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57B6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3D4B" w14:textId="77777777" w:rsidR="00CE2C33" w:rsidRPr="003224EB" w:rsidRDefault="00CE2C33" w:rsidP="00EB7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A055CA2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 xml:space="preserve">г.о. Красногорск </w:t>
            </w:r>
            <w:r w:rsidRPr="003224EB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8C6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B47D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094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023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04B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253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951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309C5A56" w14:textId="77777777" w:rsidTr="006A5629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D45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2.1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8D9A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Мероприятие 02.01</w:t>
            </w:r>
          </w:p>
          <w:p w14:paraId="284C4D26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 xml:space="preserve">Обеспечение переданных полномочий по временному хранению, </w:t>
            </w:r>
            <w:r w:rsidRPr="003224EB">
              <w:rPr>
                <w:rFonts w:eastAsia="Calibri" w:cs="Times New Roman"/>
                <w:sz w:val="22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C7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lastRenderedPageBreak/>
              <w:t>2023-2027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2DB6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6D5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30791,00000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94B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6138,00000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92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6155,00000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70F4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6166,00000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46F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6166,00000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259D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6166,00000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B96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Архивный отдел</w:t>
            </w:r>
          </w:p>
        </w:tc>
      </w:tr>
      <w:tr w:rsidR="005E65BF" w:rsidRPr="003224EB" w14:paraId="79895050" w14:textId="77777777" w:rsidTr="006A5629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738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E2AD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5ACF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2AD8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7E8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30791,00000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F32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6138,00000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11C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6155,00000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E29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6166,00000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EEB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6166,00000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40C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6166,00000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A82D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07ABBF38" w14:textId="77777777" w:rsidTr="006A5629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0EE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F89B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924BA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EC49" w14:textId="77777777" w:rsidR="00CE2C33" w:rsidRPr="003224EB" w:rsidRDefault="00CE2C33" w:rsidP="00EB7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81F5189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cs="Times New Roman"/>
                <w:sz w:val="22"/>
              </w:rPr>
              <w:t xml:space="preserve">г.о. Красногорск </w:t>
            </w:r>
            <w:r w:rsidRPr="003224EB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87C44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81713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E054D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22C4F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EB3F46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E750D2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73D1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27A054F4" w14:textId="77777777" w:rsidTr="006A56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73D9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1047FC" w14:textId="73834891" w:rsidR="00CE2C33" w:rsidRPr="003224EB" w:rsidRDefault="005B2C07" w:rsidP="00EB7397">
            <w:pPr>
              <w:suppressAutoHyphens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68DED" w14:textId="46057350" w:rsidR="00CE2C33" w:rsidRPr="003224EB" w:rsidRDefault="003118B6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F8ED8" w14:textId="6E10D0A4" w:rsidR="00CE2C33" w:rsidRPr="003224EB" w:rsidRDefault="003118B6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7D4D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Всего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C931F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4D87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В том числе по кварталам: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811CA7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2024 год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35213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2025 год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470548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2026 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A262A3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Calibri" w:cs="Times New Roman"/>
                <w:b/>
                <w:sz w:val="22"/>
              </w:rPr>
              <w:t>2027 год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EBFE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6A5629" w:rsidRPr="003224EB" w14:paraId="0ADB7E99" w14:textId="77777777" w:rsidTr="006A562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DAC6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B85D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D133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96D2" w14:textId="77777777" w:rsidR="006A5629" w:rsidRPr="003224EB" w:rsidRDefault="006A5629" w:rsidP="006A5629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FBE4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0836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C3CF" w14:textId="6B1B768F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1квартал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82F1" w14:textId="77633648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1полугодие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0781" w14:textId="3CBB6E6B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9месяцев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C34C" w14:textId="5F6C3178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b/>
                <w:sz w:val="22"/>
              </w:rPr>
            </w:pPr>
            <w:r w:rsidRPr="003224EB">
              <w:rPr>
                <w:rFonts w:cs="Times New Roman"/>
                <w:b/>
                <w:sz w:val="20"/>
                <w:szCs w:val="20"/>
              </w:rPr>
              <w:t>12месяцев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EF83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3135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9611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05E2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84AC" w14:textId="77777777" w:rsidR="006A5629" w:rsidRPr="003224EB" w:rsidRDefault="006A5629" w:rsidP="006A562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04924B55" w14:textId="77777777" w:rsidTr="006A5629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6B5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4C0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1E6C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D273" w14:textId="77777777" w:rsidR="00CE2C33" w:rsidRPr="003224EB" w:rsidRDefault="00CE2C33" w:rsidP="00EB7397">
            <w:pPr>
              <w:suppressAutoHyphens/>
              <w:rPr>
                <w:rFonts w:eastAsia="Calibri" w:cs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6EFB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55F1" w14:textId="0F5A8CE0" w:rsidR="00CE2C33" w:rsidRPr="003224EB" w:rsidRDefault="00262C81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43119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F8AE" w14:textId="357F51BF" w:rsidR="00CE2C33" w:rsidRPr="003224EB" w:rsidRDefault="00262C81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43049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2E43" w14:textId="0E70214D" w:rsidR="00CE2C33" w:rsidRPr="003224EB" w:rsidRDefault="00262C81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43049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8E57" w14:textId="47E5B085" w:rsidR="00CE2C33" w:rsidRPr="003224EB" w:rsidRDefault="00262C81" w:rsidP="00D3428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43089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7CD1" w14:textId="2AEF9CD3" w:rsidR="00CE2C33" w:rsidRPr="003224EB" w:rsidRDefault="00262C81" w:rsidP="00D34289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3644" w14:textId="52AA59BB" w:rsidR="00CE2C33" w:rsidRPr="003224EB" w:rsidRDefault="006A5629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43134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AE76" w14:textId="1FE4428E" w:rsidR="00CE2C33" w:rsidRPr="003224EB" w:rsidRDefault="006A5629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43149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C3F3" w14:textId="00A3F16E" w:rsidR="00CE2C33" w:rsidRPr="003224EB" w:rsidRDefault="006A5629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43164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2E5F" w14:textId="3D8AB28C" w:rsidR="00CE2C33" w:rsidRPr="003224EB" w:rsidRDefault="006A5629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  <w:r w:rsidRPr="003224EB">
              <w:rPr>
                <w:rFonts w:eastAsia="Calibri" w:cs="Times New Roman"/>
                <w:sz w:val="22"/>
              </w:rPr>
              <w:t>43179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E55" w14:textId="77777777" w:rsidR="00CE2C33" w:rsidRPr="003224EB" w:rsidRDefault="00CE2C33" w:rsidP="00EB7397">
            <w:pPr>
              <w:suppressAutoHyphen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E65BF" w:rsidRPr="003224EB" w14:paraId="621570AB" w14:textId="77777777" w:rsidTr="006A56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B772" w14:textId="7DF2F2BF" w:rsidR="00CE2C33" w:rsidRPr="003224EB" w:rsidRDefault="00974F7D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9C3" w14:textId="77777777" w:rsidR="00CE2C33" w:rsidRPr="003224EB" w:rsidRDefault="00CE2C33" w:rsidP="00EB7397">
            <w:pPr>
              <w:widowControl w:val="0"/>
              <w:suppressAutoHyphens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6AA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33791,00000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5604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6738,00000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4A1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6755,00000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AA0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6766,00000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76C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6766,00000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845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b/>
                <w:sz w:val="22"/>
                <w:lang w:eastAsia="ru-RU"/>
              </w:rPr>
              <w:t>6766,00000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755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E65BF" w:rsidRPr="003224EB" w14:paraId="25E16638" w14:textId="77777777" w:rsidTr="006A56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3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03353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3E0" w14:textId="77777777" w:rsidR="00CE2C33" w:rsidRPr="003224EB" w:rsidRDefault="00CE2C33" w:rsidP="00EB7397">
            <w:pPr>
              <w:widowControl w:val="0"/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16E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30791,00000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69F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6138,00000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D8C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6155,00000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142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6166,00000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BF2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6166,00000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AE0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Times New Roman" w:cs="Times New Roman"/>
                <w:sz w:val="22"/>
                <w:lang w:eastAsia="ru-RU"/>
              </w:rPr>
              <w:t>6166,00000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D04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65BF" w:rsidRPr="00CE2C33" w14:paraId="390BCC2D" w14:textId="77777777" w:rsidTr="006A56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E3F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0CD" w14:textId="77777777" w:rsidR="00CE2C33" w:rsidRPr="003224EB" w:rsidRDefault="00CE2C33" w:rsidP="00EB7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4E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06A211C" w14:textId="77777777" w:rsidR="00CE2C33" w:rsidRPr="003224EB" w:rsidRDefault="00CE2C33" w:rsidP="00EB7397">
            <w:pPr>
              <w:widowControl w:val="0"/>
              <w:suppressAutoHyphens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cs="Times New Roman"/>
                <w:sz w:val="22"/>
              </w:rPr>
              <w:t xml:space="preserve">г.о. Красногорск </w:t>
            </w:r>
            <w:r w:rsidRPr="003224EB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2ACD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3000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7EF70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63EA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0C1C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4AA4" w14:textId="77777777" w:rsidR="00CE2C33" w:rsidRPr="003224EB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3F75" w14:textId="77777777" w:rsidR="00CE2C33" w:rsidRPr="00974F7D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4EB">
              <w:rPr>
                <w:rFonts w:eastAsia="Calibri" w:cs="Times New Roman"/>
                <w:sz w:val="22"/>
                <w:lang w:val="en-US"/>
              </w:rPr>
              <w:t>600</w:t>
            </w:r>
            <w:r w:rsidRPr="003224EB">
              <w:rPr>
                <w:rFonts w:eastAsia="Calibri" w:cs="Times New Roman"/>
                <w:sz w:val="22"/>
              </w:rPr>
              <w:t>,00000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917" w14:textId="77777777" w:rsidR="00CE2C33" w:rsidRPr="00CE2C33" w:rsidRDefault="00CE2C33" w:rsidP="00EB7397">
            <w:pPr>
              <w:widowControl w:val="0"/>
              <w:suppressAutoHyphen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4A4A581" w14:textId="77777777" w:rsidR="00CE2C33" w:rsidRPr="00CE2C33" w:rsidRDefault="00CE2C33" w:rsidP="00CE2C33">
      <w:pPr>
        <w:widowControl w:val="0"/>
        <w:suppressAutoHyphens/>
        <w:ind w:firstLine="539"/>
        <w:jc w:val="center"/>
        <w:rPr>
          <w:rFonts w:eastAsia="Times New Roman" w:cs="Times New Roman"/>
          <w:sz w:val="22"/>
          <w:lang w:eastAsia="ru-RU"/>
        </w:rPr>
      </w:pPr>
    </w:p>
    <w:p w14:paraId="5B48CDEF" w14:textId="77777777" w:rsidR="00CE2C33" w:rsidRPr="00CE2C33" w:rsidRDefault="00CE2C33" w:rsidP="00CE2C33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50CCBFD6" w14:textId="11D81D08" w:rsidR="00102959" w:rsidRPr="00CE2C33" w:rsidRDefault="00102959" w:rsidP="00102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02959" w:rsidRPr="00CE2C33" w:rsidSect="00AA0E5E"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E15B6" w14:textId="77777777" w:rsidR="00FC32D2" w:rsidRDefault="00FC32D2" w:rsidP="00936B5F">
      <w:r>
        <w:separator/>
      </w:r>
    </w:p>
  </w:endnote>
  <w:endnote w:type="continuationSeparator" w:id="0">
    <w:p w14:paraId="5BAB6D0E" w14:textId="77777777" w:rsidR="00FC32D2" w:rsidRDefault="00FC32D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6A658B" w:rsidRDefault="006A65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0D8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6906A341" w14:textId="77777777" w:rsidR="006A658B" w:rsidRDefault="006A6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73A03" w14:textId="77777777" w:rsidR="00FC32D2" w:rsidRDefault="00FC32D2" w:rsidP="00936B5F">
      <w:r>
        <w:separator/>
      </w:r>
    </w:p>
  </w:footnote>
  <w:footnote w:type="continuationSeparator" w:id="0">
    <w:p w14:paraId="572F59A7" w14:textId="77777777" w:rsidR="00FC32D2" w:rsidRDefault="00FC32D2" w:rsidP="00936B5F">
      <w:r>
        <w:continuationSeparator/>
      </w:r>
    </w:p>
  </w:footnote>
  <w:footnote w:id="1">
    <w:p w14:paraId="58D39C41" w14:textId="03C9A345" w:rsidR="006A658B" w:rsidRPr="00032406" w:rsidRDefault="006A658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М</w:t>
      </w:r>
      <w:r w:rsidRPr="00032406">
        <w:rPr>
          <w:sz w:val="16"/>
          <w:szCs w:val="16"/>
        </w:rPr>
        <w:t>уни</w:t>
      </w:r>
      <w:r>
        <w:rPr>
          <w:sz w:val="16"/>
          <w:szCs w:val="16"/>
        </w:rPr>
        <w:t>ципальное казенное учреждение «Ц</w:t>
      </w:r>
      <w:r w:rsidRPr="00032406">
        <w:rPr>
          <w:sz w:val="16"/>
          <w:szCs w:val="16"/>
        </w:rPr>
        <w:t>ентр обеспечения деятельности органов местного са</w:t>
      </w:r>
      <w:r>
        <w:rPr>
          <w:sz w:val="16"/>
          <w:szCs w:val="16"/>
        </w:rPr>
        <w:t>моуправления городского округа К</w:t>
      </w:r>
      <w:r w:rsidRPr="00032406">
        <w:rPr>
          <w:sz w:val="16"/>
          <w:szCs w:val="16"/>
        </w:rPr>
        <w:t>расногорск»</w:t>
      </w:r>
    </w:p>
  </w:footnote>
  <w:footnote w:id="2">
    <w:p w14:paraId="2B2A3CD4" w14:textId="77777777" w:rsidR="006A658B" w:rsidRDefault="006A658B" w:rsidP="004904A2">
      <w:pPr>
        <w:pStyle w:val="a4"/>
      </w:pPr>
      <w:r>
        <w:rPr>
          <w:rStyle w:val="a6"/>
        </w:rPr>
        <w:footnoteRef/>
      </w:r>
      <w:r>
        <w:t xml:space="preserve"> Результат выполнения мероприятия для муниципального образования равен количеству ПТК КБК, находящемуся на территории муниципального образования.</w:t>
      </w:r>
    </w:p>
  </w:footnote>
  <w:footnote w:id="3">
    <w:p w14:paraId="4F3CCABF" w14:textId="77777777" w:rsidR="006A658B" w:rsidRDefault="006A658B" w:rsidP="00863E14">
      <w:pPr>
        <w:pStyle w:val="a4"/>
      </w:pPr>
      <w:r>
        <w:rPr>
          <w:rStyle w:val="a6"/>
        </w:rPr>
        <w:footnoteRef/>
      </w:r>
      <w:r>
        <w:t xml:space="preserve"> Результат выполнения мероприятия для муниципального образования равен количеству ПТК КБК, находящемуся на территории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D3D"/>
    <w:multiLevelType w:val="hybridMultilevel"/>
    <w:tmpl w:val="B03A569E"/>
    <w:lvl w:ilvl="0" w:tplc="F8DE15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D030B"/>
    <w:multiLevelType w:val="hybridMultilevel"/>
    <w:tmpl w:val="575244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58DC29F3"/>
    <w:multiLevelType w:val="hybridMultilevel"/>
    <w:tmpl w:val="ECE0DCD2"/>
    <w:lvl w:ilvl="0" w:tplc="A208A9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A53"/>
    <w:rsid w:val="00002888"/>
    <w:rsid w:val="00002D47"/>
    <w:rsid w:val="0000490F"/>
    <w:rsid w:val="00004CFF"/>
    <w:rsid w:val="00005553"/>
    <w:rsid w:val="00005AC3"/>
    <w:rsid w:val="000070D1"/>
    <w:rsid w:val="000079F5"/>
    <w:rsid w:val="0001024F"/>
    <w:rsid w:val="00010C69"/>
    <w:rsid w:val="00011D8A"/>
    <w:rsid w:val="00011F02"/>
    <w:rsid w:val="00012D91"/>
    <w:rsid w:val="00016C62"/>
    <w:rsid w:val="00020C4A"/>
    <w:rsid w:val="0002227B"/>
    <w:rsid w:val="00022D07"/>
    <w:rsid w:val="00023B04"/>
    <w:rsid w:val="00031357"/>
    <w:rsid w:val="00032406"/>
    <w:rsid w:val="00032491"/>
    <w:rsid w:val="00033912"/>
    <w:rsid w:val="00034B0F"/>
    <w:rsid w:val="00035B53"/>
    <w:rsid w:val="00040C32"/>
    <w:rsid w:val="00041953"/>
    <w:rsid w:val="00041D9F"/>
    <w:rsid w:val="0004428E"/>
    <w:rsid w:val="0004467A"/>
    <w:rsid w:val="000455E7"/>
    <w:rsid w:val="000508F2"/>
    <w:rsid w:val="00050948"/>
    <w:rsid w:val="00051A9B"/>
    <w:rsid w:val="00051C6F"/>
    <w:rsid w:val="00056300"/>
    <w:rsid w:val="00056CC4"/>
    <w:rsid w:val="00057E8E"/>
    <w:rsid w:val="00060801"/>
    <w:rsid w:val="00060B0A"/>
    <w:rsid w:val="0006150E"/>
    <w:rsid w:val="000616BE"/>
    <w:rsid w:val="000621FD"/>
    <w:rsid w:val="00062288"/>
    <w:rsid w:val="00062AF7"/>
    <w:rsid w:val="00062E91"/>
    <w:rsid w:val="000640DB"/>
    <w:rsid w:val="00066008"/>
    <w:rsid w:val="000679E6"/>
    <w:rsid w:val="000720EB"/>
    <w:rsid w:val="0007243A"/>
    <w:rsid w:val="00074036"/>
    <w:rsid w:val="00075363"/>
    <w:rsid w:val="00080C58"/>
    <w:rsid w:val="00081B8C"/>
    <w:rsid w:val="00082392"/>
    <w:rsid w:val="0008293C"/>
    <w:rsid w:val="00084222"/>
    <w:rsid w:val="0008539A"/>
    <w:rsid w:val="000861DF"/>
    <w:rsid w:val="00090168"/>
    <w:rsid w:val="0009092B"/>
    <w:rsid w:val="00092854"/>
    <w:rsid w:val="00094494"/>
    <w:rsid w:val="0009450B"/>
    <w:rsid w:val="000957B3"/>
    <w:rsid w:val="000972CB"/>
    <w:rsid w:val="00097430"/>
    <w:rsid w:val="000A0E9C"/>
    <w:rsid w:val="000A0F27"/>
    <w:rsid w:val="000A11C2"/>
    <w:rsid w:val="000A2B4C"/>
    <w:rsid w:val="000A3745"/>
    <w:rsid w:val="000A4BC7"/>
    <w:rsid w:val="000A5F51"/>
    <w:rsid w:val="000B058F"/>
    <w:rsid w:val="000B2126"/>
    <w:rsid w:val="000B3104"/>
    <w:rsid w:val="000B69D7"/>
    <w:rsid w:val="000B70F5"/>
    <w:rsid w:val="000B7BEF"/>
    <w:rsid w:val="000C12D1"/>
    <w:rsid w:val="000C64A4"/>
    <w:rsid w:val="000C6E77"/>
    <w:rsid w:val="000C72C2"/>
    <w:rsid w:val="000C7926"/>
    <w:rsid w:val="000D0BAC"/>
    <w:rsid w:val="000D23C7"/>
    <w:rsid w:val="000D26D7"/>
    <w:rsid w:val="000D4AB2"/>
    <w:rsid w:val="000D4CB6"/>
    <w:rsid w:val="000D588F"/>
    <w:rsid w:val="000D6281"/>
    <w:rsid w:val="000D6990"/>
    <w:rsid w:val="000E1FB0"/>
    <w:rsid w:val="000E1FD6"/>
    <w:rsid w:val="000E2AFB"/>
    <w:rsid w:val="000E48AE"/>
    <w:rsid w:val="000E67FC"/>
    <w:rsid w:val="000F33C5"/>
    <w:rsid w:val="000F3F00"/>
    <w:rsid w:val="000F4ABF"/>
    <w:rsid w:val="000F5160"/>
    <w:rsid w:val="000F5E3E"/>
    <w:rsid w:val="000F658F"/>
    <w:rsid w:val="000F67F3"/>
    <w:rsid w:val="000F7D2F"/>
    <w:rsid w:val="00101400"/>
    <w:rsid w:val="00101525"/>
    <w:rsid w:val="00102959"/>
    <w:rsid w:val="00103B08"/>
    <w:rsid w:val="00103C9F"/>
    <w:rsid w:val="00104463"/>
    <w:rsid w:val="00105E2B"/>
    <w:rsid w:val="00106CAB"/>
    <w:rsid w:val="00106D13"/>
    <w:rsid w:val="001072C5"/>
    <w:rsid w:val="001079EC"/>
    <w:rsid w:val="001128C4"/>
    <w:rsid w:val="00115DEE"/>
    <w:rsid w:val="00116028"/>
    <w:rsid w:val="0011606A"/>
    <w:rsid w:val="00116FFE"/>
    <w:rsid w:val="00117AB9"/>
    <w:rsid w:val="00120BE6"/>
    <w:rsid w:val="0012173C"/>
    <w:rsid w:val="00122384"/>
    <w:rsid w:val="001227D0"/>
    <w:rsid w:val="00122D3F"/>
    <w:rsid w:val="0012338C"/>
    <w:rsid w:val="001271BA"/>
    <w:rsid w:val="00132CD1"/>
    <w:rsid w:val="001357AF"/>
    <w:rsid w:val="00135903"/>
    <w:rsid w:val="0013638C"/>
    <w:rsid w:val="00136982"/>
    <w:rsid w:val="00137F38"/>
    <w:rsid w:val="00143EAF"/>
    <w:rsid w:val="00144A75"/>
    <w:rsid w:val="00150B2F"/>
    <w:rsid w:val="001514F3"/>
    <w:rsid w:val="00151858"/>
    <w:rsid w:val="00151C33"/>
    <w:rsid w:val="0015385F"/>
    <w:rsid w:val="00154B22"/>
    <w:rsid w:val="00156351"/>
    <w:rsid w:val="00156F5F"/>
    <w:rsid w:val="00160328"/>
    <w:rsid w:val="0016196A"/>
    <w:rsid w:val="00164019"/>
    <w:rsid w:val="00164A1B"/>
    <w:rsid w:val="00164C55"/>
    <w:rsid w:val="00165B4C"/>
    <w:rsid w:val="001701C8"/>
    <w:rsid w:val="0017089A"/>
    <w:rsid w:val="00172672"/>
    <w:rsid w:val="00173F81"/>
    <w:rsid w:val="0017433F"/>
    <w:rsid w:val="0017536A"/>
    <w:rsid w:val="001753C8"/>
    <w:rsid w:val="00176CD4"/>
    <w:rsid w:val="00177F96"/>
    <w:rsid w:val="00181CB3"/>
    <w:rsid w:val="0018202B"/>
    <w:rsid w:val="0018263B"/>
    <w:rsid w:val="00184090"/>
    <w:rsid w:val="00185265"/>
    <w:rsid w:val="00192D21"/>
    <w:rsid w:val="00193474"/>
    <w:rsid w:val="00193B10"/>
    <w:rsid w:val="00194107"/>
    <w:rsid w:val="0019579A"/>
    <w:rsid w:val="001964D2"/>
    <w:rsid w:val="00196A6F"/>
    <w:rsid w:val="001970D8"/>
    <w:rsid w:val="00197C5B"/>
    <w:rsid w:val="001A04DE"/>
    <w:rsid w:val="001A065D"/>
    <w:rsid w:val="001A0A24"/>
    <w:rsid w:val="001A3413"/>
    <w:rsid w:val="001A3673"/>
    <w:rsid w:val="001A37DF"/>
    <w:rsid w:val="001A395C"/>
    <w:rsid w:val="001A5A8D"/>
    <w:rsid w:val="001A5B42"/>
    <w:rsid w:val="001A7350"/>
    <w:rsid w:val="001B0EDD"/>
    <w:rsid w:val="001B1B3A"/>
    <w:rsid w:val="001B424A"/>
    <w:rsid w:val="001B45B7"/>
    <w:rsid w:val="001B73A2"/>
    <w:rsid w:val="001C06ED"/>
    <w:rsid w:val="001C1C5D"/>
    <w:rsid w:val="001C3E65"/>
    <w:rsid w:val="001C465B"/>
    <w:rsid w:val="001C4854"/>
    <w:rsid w:val="001C4E2A"/>
    <w:rsid w:val="001C5229"/>
    <w:rsid w:val="001C52AA"/>
    <w:rsid w:val="001C5811"/>
    <w:rsid w:val="001C5D17"/>
    <w:rsid w:val="001C6E4B"/>
    <w:rsid w:val="001D0756"/>
    <w:rsid w:val="001D0C82"/>
    <w:rsid w:val="001D0F31"/>
    <w:rsid w:val="001D3DD6"/>
    <w:rsid w:val="001D4C46"/>
    <w:rsid w:val="001D4F68"/>
    <w:rsid w:val="001D4FDB"/>
    <w:rsid w:val="001D6710"/>
    <w:rsid w:val="001E00C8"/>
    <w:rsid w:val="001E022D"/>
    <w:rsid w:val="001E0B28"/>
    <w:rsid w:val="001E0E9B"/>
    <w:rsid w:val="001E1517"/>
    <w:rsid w:val="001E1A5E"/>
    <w:rsid w:val="001E3A00"/>
    <w:rsid w:val="001E3BC2"/>
    <w:rsid w:val="001E45E0"/>
    <w:rsid w:val="001E53C0"/>
    <w:rsid w:val="001E5C29"/>
    <w:rsid w:val="001E5D19"/>
    <w:rsid w:val="001E69A6"/>
    <w:rsid w:val="001F0944"/>
    <w:rsid w:val="001F0E6D"/>
    <w:rsid w:val="001F1005"/>
    <w:rsid w:val="001F16F7"/>
    <w:rsid w:val="001F51B5"/>
    <w:rsid w:val="001F54A2"/>
    <w:rsid w:val="001F5827"/>
    <w:rsid w:val="001F749D"/>
    <w:rsid w:val="001F7A05"/>
    <w:rsid w:val="00200DBD"/>
    <w:rsid w:val="0020539F"/>
    <w:rsid w:val="00205B7B"/>
    <w:rsid w:val="002060D6"/>
    <w:rsid w:val="002075CF"/>
    <w:rsid w:val="00207928"/>
    <w:rsid w:val="00207E69"/>
    <w:rsid w:val="00211A58"/>
    <w:rsid w:val="00212DDA"/>
    <w:rsid w:val="0021577A"/>
    <w:rsid w:val="00215A18"/>
    <w:rsid w:val="00216048"/>
    <w:rsid w:val="00217747"/>
    <w:rsid w:val="00217A8B"/>
    <w:rsid w:val="002208C8"/>
    <w:rsid w:val="00220D9E"/>
    <w:rsid w:val="00220E6C"/>
    <w:rsid w:val="00221889"/>
    <w:rsid w:val="00222AA9"/>
    <w:rsid w:val="00222D65"/>
    <w:rsid w:val="002230BC"/>
    <w:rsid w:val="002233F9"/>
    <w:rsid w:val="002244FF"/>
    <w:rsid w:val="00224B7F"/>
    <w:rsid w:val="00225CDD"/>
    <w:rsid w:val="00225EC2"/>
    <w:rsid w:val="0023125F"/>
    <w:rsid w:val="002315E2"/>
    <w:rsid w:val="00232153"/>
    <w:rsid w:val="002330CF"/>
    <w:rsid w:val="0023346C"/>
    <w:rsid w:val="00234562"/>
    <w:rsid w:val="0024078F"/>
    <w:rsid w:val="00241392"/>
    <w:rsid w:val="00241741"/>
    <w:rsid w:val="00245243"/>
    <w:rsid w:val="0024552D"/>
    <w:rsid w:val="00246D31"/>
    <w:rsid w:val="0024725F"/>
    <w:rsid w:val="002476BA"/>
    <w:rsid w:val="0025141B"/>
    <w:rsid w:val="00252874"/>
    <w:rsid w:val="00254067"/>
    <w:rsid w:val="00254557"/>
    <w:rsid w:val="00254E39"/>
    <w:rsid w:val="002555ED"/>
    <w:rsid w:val="002559AD"/>
    <w:rsid w:val="002567F5"/>
    <w:rsid w:val="002570CB"/>
    <w:rsid w:val="00257120"/>
    <w:rsid w:val="002577E4"/>
    <w:rsid w:val="0026077B"/>
    <w:rsid w:val="00262C81"/>
    <w:rsid w:val="002634C0"/>
    <w:rsid w:val="0026388A"/>
    <w:rsid w:val="0026563A"/>
    <w:rsid w:val="0026697E"/>
    <w:rsid w:val="00267365"/>
    <w:rsid w:val="00271A55"/>
    <w:rsid w:val="00272CF0"/>
    <w:rsid w:val="00273D60"/>
    <w:rsid w:val="00274B67"/>
    <w:rsid w:val="002750BF"/>
    <w:rsid w:val="002764BC"/>
    <w:rsid w:val="002770F4"/>
    <w:rsid w:val="002816E2"/>
    <w:rsid w:val="002828A6"/>
    <w:rsid w:val="00283AAB"/>
    <w:rsid w:val="00285B78"/>
    <w:rsid w:val="00285E35"/>
    <w:rsid w:val="00290B20"/>
    <w:rsid w:val="00291A9F"/>
    <w:rsid w:val="00294868"/>
    <w:rsid w:val="002955E3"/>
    <w:rsid w:val="00297A2A"/>
    <w:rsid w:val="00297C69"/>
    <w:rsid w:val="00297D00"/>
    <w:rsid w:val="002A0D48"/>
    <w:rsid w:val="002A1670"/>
    <w:rsid w:val="002A3297"/>
    <w:rsid w:val="002A3FBE"/>
    <w:rsid w:val="002A465F"/>
    <w:rsid w:val="002A5C0E"/>
    <w:rsid w:val="002A6D20"/>
    <w:rsid w:val="002B107E"/>
    <w:rsid w:val="002B168A"/>
    <w:rsid w:val="002B1B8C"/>
    <w:rsid w:val="002B1D53"/>
    <w:rsid w:val="002B2D0E"/>
    <w:rsid w:val="002B40E9"/>
    <w:rsid w:val="002B59DB"/>
    <w:rsid w:val="002B6367"/>
    <w:rsid w:val="002B74DE"/>
    <w:rsid w:val="002B7F47"/>
    <w:rsid w:val="002C03D9"/>
    <w:rsid w:val="002C1D3A"/>
    <w:rsid w:val="002C202D"/>
    <w:rsid w:val="002C3CD3"/>
    <w:rsid w:val="002C4FDB"/>
    <w:rsid w:val="002C76EE"/>
    <w:rsid w:val="002D5FC9"/>
    <w:rsid w:val="002D671E"/>
    <w:rsid w:val="002D7B70"/>
    <w:rsid w:val="002E04CC"/>
    <w:rsid w:val="002E0ECF"/>
    <w:rsid w:val="002E1071"/>
    <w:rsid w:val="002E3683"/>
    <w:rsid w:val="002E46B3"/>
    <w:rsid w:val="002E5F45"/>
    <w:rsid w:val="002E7BB1"/>
    <w:rsid w:val="002E7C5D"/>
    <w:rsid w:val="002E7E81"/>
    <w:rsid w:val="002F2275"/>
    <w:rsid w:val="002F252F"/>
    <w:rsid w:val="002F29FE"/>
    <w:rsid w:val="002F4F2C"/>
    <w:rsid w:val="002F5628"/>
    <w:rsid w:val="002F664E"/>
    <w:rsid w:val="00301CE9"/>
    <w:rsid w:val="003046D6"/>
    <w:rsid w:val="00306844"/>
    <w:rsid w:val="00307379"/>
    <w:rsid w:val="00307495"/>
    <w:rsid w:val="00310160"/>
    <w:rsid w:val="003118B6"/>
    <w:rsid w:val="00313246"/>
    <w:rsid w:val="00313DBC"/>
    <w:rsid w:val="003142F7"/>
    <w:rsid w:val="00314825"/>
    <w:rsid w:val="00314BC8"/>
    <w:rsid w:val="00315345"/>
    <w:rsid w:val="00315E8F"/>
    <w:rsid w:val="003200C5"/>
    <w:rsid w:val="00320183"/>
    <w:rsid w:val="003208AC"/>
    <w:rsid w:val="00320ECD"/>
    <w:rsid w:val="003224EB"/>
    <w:rsid w:val="003236DD"/>
    <w:rsid w:val="0032387B"/>
    <w:rsid w:val="0032590E"/>
    <w:rsid w:val="00325CDD"/>
    <w:rsid w:val="0032604A"/>
    <w:rsid w:val="00326365"/>
    <w:rsid w:val="003315CE"/>
    <w:rsid w:val="003316F4"/>
    <w:rsid w:val="00331834"/>
    <w:rsid w:val="00331AFD"/>
    <w:rsid w:val="00331D87"/>
    <w:rsid w:val="00332500"/>
    <w:rsid w:val="0033263F"/>
    <w:rsid w:val="003361A1"/>
    <w:rsid w:val="00336A25"/>
    <w:rsid w:val="00340ACC"/>
    <w:rsid w:val="00340F68"/>
    <w:rsid w:val="003417F1"/>
    <w:rsid w:val="00341E2A"/>
    <w:rsid w:val="003424E0"/>
    <w:rsid w:val="003425E7"/>
    <w:rsid w:val="003439CF"/>
    <w:rsid w:val="003452D3"/>
    <w:rsid w:val="00345F4B"/>
    <w:rsid w:val="0034683D"/>
    <w:rsid w:val="00351EF8"/>
    <w:rsid w:val="003532B0"/>
    <w:rsid w:val="00355836"/>
    <w:rsid w:val="00357B69"/>
    <w:rsid w:val="003604BD"/>
    <w:rsid w:val="00361C17"/>
    <w:rsid w:val="00365076"/>
    <w:rsid w:val="00365DA6"/>
    <w:rsid w:val="003667F9"/>
    <w:rsid w:val="0036726C"/>
    <w:rsid w:val="0037034A"/>
    <w:rsid w:val="0037091E"/>
    <w:rsid w:val="0037109C"/>
    <w:rsid w:val="00373823"/>
    <w:rsid w:val="003743CF"/>
    <w:rsid w:val="00374577"/>
    <w:rsid w:val="003747BD"/>
    <w:rsid w:val="00375A1A"/>
    <w:rsid w:val="0037686C"/>
    <w:rsid w:val="00376C97"/>
    <w:rsid w:val="0038028B"/>
    <w:rsid w:val="003818EF"/>
    <w:rsid w:val="0038366B"/>
    <w:rsid w:val="00384F1D"/>
    <w:rsid w:val="00384F9F"/>
    <w:rsid w:val="003850C3"/>
    <w:rsid w:val="0038570B"/>
    <w:rsid w:val="003902E1"/>
    <w:rsid w:val="00393442"/>
    <w:rsid w:val="00393713"/>
    <w:rsid w:val="00394F45"/>
    <w:rsid w:val="00395713"/>
    <w:rsid w:val="003A04C4"/>
    <w:rsid w:val="003A1AF8"/>
    <w:rsid w:val="003A3779"/>
    <w:rsid w:val="003A3B5C"/>
    <w:rsid w:val="003A58D0"/>
    <w:rsid w:val="003A5A16"/>
    <w:rsid w:val="003B3123"/>
    <w:rsid w:val="003B3696"/>
    <w:rsid w:val="003B3FF4"/>
    <w:rsid w:val="003B4E41"/>
    <w:rsid w:val="003B558B"/>
    <w:rsid w:val="003B597D"/>
    <w:rsid w:val="003B6CC4"/>
    <w:rsid w:val="003B72F9"/>
    <w:rsid w:val="003C0C84"/>
    <w:rsid w:val="003C0EC9"/>
    <w:rsid w:val="003C1ECA"/>
    <w:rsid w:val="003C26CE"/>
    <w:rsid w:val="003C2FC8"/>
    <w:rsid w:val="003C32E1"/>
    <w:rsid w:val="003C3BD4"/>
    <w:rsid w:val="003C4C00"/>
    <w:rsid w:val="003C4F8E"/>
    <w:rsid w:val="003C504E"/>
    <w:rsid w:val="003C5186"/>
    <w:rsid w:val="003C65D5"/>
    <w:rsid w:val="003C6DD8"/>
    <w:rsid w:val="003C76C9"/>
    <w:rsid w:val="003D3819"/>
    <w:rsid w:val="003D76C8"/>
    <w:rsid w:val="003D7845"/>
    <w:rsid w:val="003E1B11"/>
    <w:rsid w:val="003E1CD3"/>
    <w:rsid w:val="003E2038"/>
    <w:rsid w:val="003E2662"/>
    <w:rsid w:val="003E3D61"/>
    <w:rsid w:val="003E54BD"/>
    <w:rsid w:val="003E5A0E"/>
    <w:rsid w:val="003E6717"/>
    <w:rsid w:val="003F2283"/>
    <w:rsid w:val="003F24F5"/>
    <w:rsid w:val="003F2EED"/>
    <w:rsid w:val="003F388D"/>
    <w:rsid w:val="003F49BD"/>
    <w:rsid w:val="003F6631"/>
    <w:rsid w:val="003F66E1"/>
    <w:rsid w:val="003F6EC2"/>
    <w:rsid w:val="003F7F3D"/>
    <w:rsid w:val="004000C1"/>
    <w:rsid w:val="004009A0"/>
    <w:rsid w:val="00402214"/>
    <w:rsid w:val="00402F77"/>
    <w:rsid w:val="00404F0D"/>
    <w:rsid w:val="0040714F"/>
    <w:rsid w:val="00407A05"/>
    <w:rsid w:val="00411260"/>
    <w:rsid w:val="00411BAE"/>
    <w:rsid w:val="004132D3"/>
    <w:rsid w:val="004135E3"/>
    <w:rsid w:val="004153DF"/>
    <w:rsid w:val="004165CE"/>
    <w:rsid w:val="00416888"/>
    <w:rsid w:val="00417470"/>
    <w:rsid w:val="0042041E"/>
    <w:rsid w:val="00421FA3"/>
    <w:rsid w:val="00422C37"/>
    <w:rsid w:val="004234B7"/>
    <w:rsid w:val="00424DE2"/>
    <w:rsid w:val="004268B5"/>
    <w:rsid w:val="00430BAC"/>
    <w:rsid w:val="00433E9A"/>
    <w:rsid w:val="004374E5"/>
    <w:rsid w:val="00440240"/>
    <w:rsid w:val="00440B6F"/>
    <w:rsid w:val="00443DF1"/>
    <w:rsid w:val="00444134"/>
    <w:rsid w:val="004446DB"/>
    <w:rsid w:val="00447293"/>
    <w:rsid w:val="004477AA"/>
    <w:rsid w:val="00450F59"/>
    <w:rsid w:val="004515EA"/>
    <w:rsid w:val="0045163F"/>
    <w:rsid w:val="00452A21"/>
    <w:rsid w:val="00453589"/>
    <w:rsid w:val="004540E3"/>
    <w:rsid w:val="004550FF"/>
    <w:rsid w:val="00455E40"/>
    <w:rsid w:val="00456FEC"/>
    <w:rsid w:val="00462A09"/>
    <w:rsid w:val="00466154"/>
    <w:rsid w:val="00472E16"/>
    <w:rsid w:val="0047363F"/>
    <w:rsid w:val="00473A5A"/>
    <w:rsid w:val="00474CFA"/>
    <w:rsid w:val="00474D72"/>
    <w:rsid w:val="00476083"/>
    <w:rsid w:val="004779E9"/>
    <w:rsid w:val="00477E7E"/>
    <w:rsid w:val="004805F0"/>
    <w:rsid w:val="004814D3"/>
    <w:rsid w:val="00481CBF"/>
    <w:rsid w:val="0048245F"/>
    <w:rsid w:val="00482E2B"/>
    <w:rsid w:val="00483E79"/>
    <w:rsid w:val="00484918"/>
    <w:rsid w:val="00485FC4"/>
    <w:rsid w:val="004868D4"/>
    <w:rsid w:val="00487F36"/>
    <w:rsid w:val="00487FB6"/>
    <w:rsid w:val="004904A2"/>
    <w:rsid w:val="00492BF6"/>
    <w:rsid w:val="0049454B"/>
    <w:rsid w:val="00494666"/>
    <w:rsid w:val="00495C61"/>
    <w:rsid w:val="00496DD2"/>
    <w:rsid w:val="004977B0"/>
    <w:rsid w:val="00497A5E"/>
    <w:rsid w:val="004A0599"/>
    <w:rsid w:val="004A10A4"/>
    <w:rsid w:val="004A1176"/>
    <w:rsid w:val="004A2911"/>
    <w:rsid w:val="004A3ADC"/>
    <w:rsid w:val="004A4950"/>
    <w:rsid w:val="004A4C0C"/>
    <w:rsid w:val="004A4DAD"/>
    <w:rsid w:val="004A549C"/>
    <w:rsid w:val="004A5B8E"/>
    <w:rsid w:val="004B1783"/>
    <w:rsid w:val="004B1A45"/>
    <w:rsid w:val="004B38BA"/>
    <w:rsid w:val="004B50B1"/>
    <w:rsid w:val="004B50E7"/>
    <w:rsid w:val="004B6A74"/>
    <w:rsid w:val="004B6AAD"/>
    <w:rsid w:val="004B6B24"/>
    <w:rsid w:val="004B6E52"/>
    <w:rsid w:val="004C0497"/>
    <w:rsid w:val="004C1700"/>
    <w:rsid w:val="004C18DF"/>
    <w:rsid w:val="004C3E14"/>
    <w:rsid w:val="004C413F"/>
    <w:rsid w:val="004C67D0"/>
    <w:rsid w:val="004C7202"/>
    <w:rsid w:val="004C7A1B"/>
    <w:rsid w:val="004D0806"/>
    <w:rsid w:val="004D4D8F"/>
    <w:rsid w:val="004D6F23"/>
    <w:rsid w:val="004D7BC1"/>
    <w:rsid w:val="004E241B"/>
    <w:rsid w:val="004E6D14"/>
    <w:rsid w:val="004E6F58"/>
    <w:rsid w:val="004F12E4"/>
    <w:rsid w:val="004F53DB"/>
    <w:rsid w:val="004F5595"/>
    <w:rsid w:val="004F6114"/>
    <w:rsid w:val="005004A0"/>
    <w:rsid w:val="00500A88"/>
    <w:rsid w:val="00500EC0"/>
    <w:rsid w:val="0050704D"/>
    <w:rsid w:val="005129AF"/>
    <w:rsid w:val="00513CCA"/>
    <w:rsid w:val="005147A8"/>
    <w:rsid w:val="0051613A"/>
    <w:rsid w:val="00517B01"/>
    <w:rsid w:val="00523DAD"/>
    <w:rsid w:val="005245C6"/>
    <w:rsid w:val="005252D5"/>
    <w:rsid w:val="00526037"/>
    <w:rsid w:val="00532EC0"/>
    <w:rsid w:val="00534988"/>
    <w:rsid w:val="00534AA4"/>
    <w:rsid w:val="00535AFB"/>
    <w:rsid w:val="0053617A"/>
    <w:rsid w:val="00536E25"/>
    <w:rsid w:val="005400D2"/>
    <w:rsid w:val="005404A0"/>
    <w:rsid w:val="00540EA2"/>
    <w:rsid w:val="00542DD5"/>
    <w:rsid w:val="00542F0A"/>
    <w:rsid w:val="005434B4"/>
    <w:rsid w:val="00543F35"/>
    <w:rsid w:val="00545023"/>
    <w:rsid w:val="00550561"/>
    <w:rsid w:val="00551999"/>
    <w:rsid w:val="00551A17"/>
    <w:rsid w:val="00551C4C"/>
    <w:rsid w:val="00552437"/>
    <w:rsid w:val="00552F46"/>
    <w:rsid w:val="00554CDE"/>
    <w:rsid w:val="00555600"/>
    <w:rsid w:val="00556648"/>
    <w:rsid w:val="0056084A"/>
    <w:rsid w:val="00560CC6"/>
    <w:rsid w:val="00560D57"/>
    <w:rsid w:val="0056164F"/>
    <w:rsid w:val="0056241D"/>
    <w:rsid w:val="005637BD"/>
    <w:rsid w:val="00563DE2"/>
    <w:rsid w:val="00564547"/>
    <w:rsid w:val="0057122B"/>
    <w:rsid w:val="00572193"/>
    <w:rsid w:val="005722C2"/>
    <w:rsid w:val="0057300E"/>
    <w:rsid w:val="00574BD4"/>
    <w:rsid w:val="005752A9"/>
    <w:rsid w:val="005764C8"/>
    <w:rsid w:val="00576EA8"/>
    <w:rsid w:val="0057715B"/>
    <w:rsid w:val="0057789D"/>
    <w:rsid w:val="005779C8"/>
    <w:rsid w:val="00577D4C"/>
    <w:rsid w:val="0058134D"/>
    <w:rsid w:val="00581682"/>
    <w:rsid w:val="0058478E"/>
    <w:rsid w:val="00584ADA"/>
    <w:rsid w:val="00585CAA"/>
    <w:rsid w:val="0058630E"/>
    <w:rsid w:val="00590405"/>
    <w:rsid w:val="00592A91"/>
    <w:rsid w:val="005944A7"/>
    <w:rsid w:val="00595736"/>
    <w:rsid w:val="005A123D"/>
    <w:rsid w:val="005A2D3C"/>
    <w:rsid w:val="005A3079"/>
    <w:rsid w:val="005A6128"/>
    <w:rsid w:val="005A6C87"/>
    <w:rsid w:val="005A6F87"/>
    <w:rsid w:val="005A7168"/>
    <w:rsid w:val="005B0198"/>
    <w:rsid w:val="005B1BDE"/>
    <w:rsid w:val="005B2291"/>
    <w:rsid w:val="005B2BD0"/>
    <w:rsid w:val="005B2C07"/>
    <w:rsid w:val="005B2C72"/>
    <w:rsid w:val="005B58CF"/>
    <w:rsid w:val="005B6000"/>
    <w:rsid w:val="005C1176"/>
    <w:rsid w:val="005C190B"/>
    <w:rsid w:val="005C1DD7"/>
    <w:rsid w:val="005C2AD6"/>
    <w:rsid w:val="005C3581"/>
    <w:rsid w:val="005C3C84"/>
    <w:rsid w:val="005C3FCC"/>
    <w:rsid w:val="005C4715"/>
    <w:rsid w:val="005C580D"/>
    <w:rsid w:val="005C5E1E"/>
    <w:rsid w:val="005C6758"/>
    <w:rsid w:val="005D0377"/>
    <w:rsid w:val="005D11A0"/>
    <w:rsid w:val="005D1AF8"/>
    <w:rsid w:val="005D3658"/>
    <w:rsid w:val="005D61C9"/>
    <w:rsid w:val="005E1F95"/>
    <w:rsid w:val="005E4020"/>
    <w:rsid w:val="005E4A73"/>
    <w:rsid w:val="005E4AFD"/>
    <w:rsid w:val="005E65BF"/>
    <w:rsid w:val="005F00C6"/>
    <w:rsid w:val="005F1857"/>
    <w:rsid w:val="005F38D4"/>
    <w:rsid w:val="006000B0"/>
    <w:rsid w:val="00600A9E"/>
    <w:rsid w:val="00600CA6"/>
    <w:rsid w:val="00601D95"/>
    <w:rsid w:val="0060241B"/>
    <w:rsid w:val="006037D3"/>
    <w:rsid w:val="00604946"/>
    <w:rsid w:val="0060651E"/>
    <w:rsid w:val="00606E46"/>
    <w:rsid w:val="0060768F"/>
    <w:rsid w:val="00607B88"/>
    <w:rsid w:val="00607C35"/>
    <w:rsid w:val="006101C8"/>
    <w:rsid w:val="00610C97"/>
    <w:rsid w:val="00611B10"/>
    <w:rsid w:val="00611DED"/>
    <w:rsid w:val="006125BE"/>
    <w:rsid w:val="00613B54"/>
    <w:rsid w:val="00614CE5"/>
    <w:rsid w:val="00614F4A"/>
    <w:rsid w:val="00616C1F"/>
    <w:rsid w:val="00621EEA"/>
    <w:rsid w:val="00622C14"/>
    <w:rsid w:val="0062314D"/>
    <w:rsid w:val="00623665"/>
    <w:rsid w:val="00623685"/>
    <w:rsid w:val="00623C4D"/>
    <w:rsid w:val="00623ED9"/>
    <w:rsid w:val="00624439"/>
    <w:rsid w:val="006246DF"/>
    <w:rsid w:val="006247FC"/>
    <w:rsid w:val="00624C4E"/>
    <w:rsid w:val="00625085"/>
    <w:rsid w:val="0062592D"/>
    <w:rsid w:val="00625C3C"/>
    <w:rsid w:val="0062602B"/>
    <w:rsid w:val="00626499"/>
    <w:rsid w:val="00627054"/>
    <w:rsid w:val="00627637"/>
    <w:rsid w:val="006307AA"/>
    <w:rsid w:val="006322CC"/>
    <w:rsid w:val="00633B3B"/>
    <w:rsid w:val="0063592B"/>
    <w:rsid w:val="006366A3"/>
    <w:rsid w:val="00637FF5"/>
    <w:rsid w:val="00640C02"/>
    <w:rsid w:val="00641890"/>
    <w:rsid w:val="00642149"/>
    <w:rsid w:val="00642429"/>
    <w:rsid w:val="00642A82"/>
    <w:rsid w:val="0064400E"/>
    <w:rsid w:val="00645636"/>
    <w:rsid w:val="00646370"/>
    <w:rsid w:val="0064714F"/>
    <w:rsid w:val="006508A0"/>
    <w:rsid w:val="00651EF7"/>
    <w:rsid w:val="006557F8"/>
    <w:rsid w:val="00657044"/>
    <w:rsid w:val="0065762A"/>
    <w:rsid w:val="006604B9"/>
    <w:rsid w:val="006608A5"/>
    <w:rsid w:val="00661C32"/>
    <w:rsid w:val="00665237"/>
    <w:rsid w:val="00665E4B"/>
    <w:rsid w:val="0066652D"/>
    <w:rsid w:val="00667184"/>
    <w:rsid w:val="00667533"/>
    <w:rsid w:val="006712CE"/>
    <w:rsid w:val="0067141D"/>
    <w:rsid w:val="00673262"/>
    <w:rsid w:val="006736B4"/>
    <w:rsid w:val="00674597"/>
    <w:rsid w:val="00674813"/>
    <w:rsid w:val="00676944"/>
    <w:rsid w:val="00677F38"/>
    <w:rsid w:val="00680DD5"/>
    <w:rsid w:val="00680DF7"/>
    <w:rsid w:val="006816B5"/>
    <w:rsid w:val="0068239B"/>
    <w:rsid w:val="0068389F"/>
    <w:rsid w:val="00685BF9"/>
    <w:rsid w:val="006864B9"/>
    <w:rsid w:val="006866BF"/>
    <w:rsid w:val="00687A3A"/>
    <w:rsid w:val="0069014B"/>
    <w:rsid w:val="006926AD"/>
    <w:rsid w:val="00694069"/>
    <w:rsid w:val="00694C44"/>
    <w:rsid w:val="00694FBD"/>
    <w:rsid w:val="006965D8"/>
    <w:rsid w:val="00696C3C"/>
    <w:rsid w:val="006A1372"/>
    <w:rsid w:val="006A21C4"/>
    <w:rsid w:val="006A5629"/>
    <w:rsid w:val="006A64B3"/>
    <w:rsid w:val="006A658B"/>
    <w:rsid w:val="006A6B1A"/>
    <w:rsid w:val="006A768F"/>
    <w:rsid w:val="006A795A"/>
    <w:rsid w:val="006B077B"/>
    <w:rsid w:val="006B099A"/>
    <w:rsid w:val="006B269F"/>
    <w:rsid w:val="006B43D7"/>
    <w:rsid w:val="006B51B3"/>
    <w:rsid w:val="006B5825"/>
    <w:rsid w:val="006B5EE5"/>
    <w:rsid w:val="006B7684"/>
    <w:rsid w:val="006B7B45"/>
    <w:rsid w:val="006C0568"/>
    <w:rsid w:val="006C1805"/>
    <w:rsid w:val="006C1A9C"/>
    <w:rsid w:val="006C1B96"/>
    <w:rsid w:val="006C5AA4"/>
    <w:rsid w:val="006C7CCC"/>
    <w:rsid w:val="006D09AD"/>
    <w:rsid w:val="006D0BE5"/>
    <w:rsid w:val="006D1628"/>
    <w:rsid w:val="006D221F"/>
    <w:rsid w:val="006D4AD3"/>
    <w:rsid w:val="006D55A8"/>
    <w:rsid w:val="006D5A0A"/>
    <w:rsid w:val="006D5A72"/>
    <w:rsid w:val="006D735B"/>
    <w:rsid w:val="006E0055"/>
    <w:rsid w:val="006E0B72"/>
    <w:rsid w:val="006E1331"/>
    <w:rsid w:val="006E2DED"/>
    <w:rsid w:val="006E2E52"/>
    <w:rsid w:val="006E6AF9"/>
    <w:rsid w:val="006E7754"/>
    <w:rsid w:val="006E77A1"/>
    <w:rsid w:val="006E79D1"/>
    <w:rsid w:val="006F0284"/>
    <w:rsid w:val="006F0852"/>
    <w:rsid w:val="006F0F89"/>
    <w:rsid w:val="006F1B2D"/>
    <w:rsid w:val="006F1B32"/>
    <w:rsid w:val="006F5F35"/>
    <w:rsid w:val="006F692B"/>
    <w:rsid w:val="006F6FBE"/>
    <w:rsid w:val="00700364"/>
    <w:rsid w:val="00701363"/>
    <w:rsid w:val="00701B83"/>
    <w:rsid w:val="00702B2E"/>
    <w:rsid w:val="00702E07"/>
    <w:rsid w:val="0070570D"/>
    <w:rsid w:val="0070675D"/>
    <w:rsid w:val="00706796"/>
    <w:rsid w:val="0071402A"/>
    <w:rsid w:val="00714397"/>
    <w:rsid w:val="007145F3"/>
    <w:rsid w:val="007147A8"/>
    <w:rsid w:val="0071548C"/>
    <w:rsid w:val="007156A0"/>
    <w:rsid w:val="007163D9"/>
    <w:rsid w:val="007220EC"/>
    <w:rsid w:val="00723473"/>
    <w:rsid w:val="00724008"/>
    <w:rsid w:val="00725D37"/>
    <w:rsid w:val="00725F53"/>
    <w:rsid w:val="0072682A"/>
    <w:rsid w:val="00726DCC"/>
    <w:rsid w:val="00726ED0"/>
    <w:rsid w:val="007275C9"/>
    <w:rsid w:val="00731BA2"/>
    <w:rsid w:val="00731DB7"/>
    <w:rsid w:val="00733DEF"/>
    <w:rsid w:val="0073451E"/>
    <w:rsid w:val="00734F0E"/>
    <w:rsid w:val="00736ECD"/>
    <w:rsid w:val="00737141"/>
    <w:rsid w:val="00737551"/>
    <w:rsid w:val="007425EC"/>
    <w:rsid w:val="00744A9B"/>
    <w:rsid w:val="007501DB"/>
    <w:rsid w:val="0075099D"/>
    <w:rsid w:val="007512E9"/>
    <w:rsid w:val="00752348"/>
    <w:rsid w:val="00752BC6"/>
    <w:rsid w:val="007534DE"/>
    <w:rsid w:val="007535EE"/>
    <w:rsid w:val="00753B65"/>
    <w:rsid w:val="00756B84"/>
    <w:rsid w:val="007576C5"/>
    <w:rsid w:val="00757A35"/>
    <w:rsid w:val="00760D53"/>
    <w:rsid w:val="007617CD"/>
    <w:rsid w:val="007634CE"/>
    <w:rsid w:val="00763D37"/>
    <w:rsid w:val="0076446D"/>
    <w:rsid w:val="00764D63"/>
    <w:rsid w:val="0076635D"/>
    <w:rsid w:val="00767631"/>
    <w:rsid w:val="0077068B"/>
    <w:rsid w:val="007714C7"/>
    <w:rsid w:val="00771700"/>
    <w:rsid w:val="0077267F"/>
    <w:rsid w:val="00773FAA"/>
    <w:rsid w:val="00773FAB"/>
    <w:rsid w:val="00775F49"/>
    <w:rsid w:val="00781794"/>
    <w:rsid w:val="00781C37"/>
    <w:rsid w:val="00781E4C"/>
    <w:rsid w:val="007826BB"/>
    <w:rsid w:val="00782C0F"/>
    <w:rsid w:val="00784C14"/>
    <w:rsid w:val="00784E0B"/>
    <w:rsid w:val="0078567D"/>
    <w:rsid w:val="00786849"/>
    <w:rsid w:val="00791F3C"/>
    <w:rsid w:val="007923E1"/>
    <w:rsid w:val="00794D90"/>
    <w:rsid w:val="007951DD"/>
    <w:rsid w:val="00795927"/>
    <w:rsid w:val="00795C74"/>
    <w:rsid w:val="00795E3C"/>
    <w:rsid w:val="007967C7"/>
    <w:rsid w:val="007A00FE"/>
    <w:rsid w:val="007A0ADC"/>
    <w:rsid w:val="007A0B4A"/>
    <w:rsid w:val="007A1105"/>
    <w:rsid w:val="007A2C37"/>
    <w:rsid w:val="007A3236"/>
    <w:rsid w:val="007A434F"/>
    <w:rsid w:val="007A4390"/>
    <w:rsid w:val="007A4716"/>
    <w:rsid w:val="007A5387"/>
    <w:rsid w:val="007A5408"/>
    <w:rsid w:val="007A5A7C"/>
    <w:rsid w:val="007A5BCC"/>
    <w:rsid w:val="007B037C"/>
    <w:rsid w:val="007B0BA8"/>
    <w:rsid w:val="007B15E5"/>
    <w:rsid w:val="007B20DC"/>
    <w:rsid w:val="007B3DD6"/>
    <w:rsid w:val="007B709A"/>
    <w:rsid w:val="007B7569"/>
    <w:rsid w:val="007C08F2"/>
    <w:rsid w:val="007C1BEE"/>
    <w:rsid w:val="007C30D8"/>
    <w:rsid w:val="007C3D06"/>
    <w:rsid w:val="007C3FAF"/>
    <w:rsid w:val="007C5917"/>
    <w:rsid w:val="007C7ABE"/>
    <w:rsid w:val="007C7D54"/>
    <w:rsid w:val="007D0460"/>
    <w:rsid w:val="007D0657"/>
    <w:rsid w:val="007D0EC0"/>
    <w:rsid w:val="007D36B7"/>
    <w:rsid w:val="007D5179"/>
    <w:rsid w:val="007E11C8"/>
    <w:rsid w:val="007E11EF"/>
    <w:rsid w:val="007E1333"/>
    <w:rsid w:val="007E256C"/>
    <w:rsid w:val="007E2A53"/>
    <w:rsid w:val="007E3102"/>
    <w:rsid w:val="007E33E9"/>
    <w:rsid w:val="007E4415"/>
    <w:rsid w:val="007E4A85"/>
    <w:rsid w:val="007E584F"/>
    <w:rsid w:val="007E6596"/>
    <w:rsid w:val="007F19FB"/>
    <w:rsid w:val="007F2D7C"/>
    <w:rsid w:val="007F2E56"/>
    <w:rsid w:val="007F49A2"/>
    <w:rsid w:val="007F4DC9"/>
    <w:rsid w:val="007F577B"/>
    <w:rsid w:val="00803BBD"/>
    <w:rsid w:val="00804887"/>
    <w:rsid w:val="00805357"/>
    <w:rsid w:val="008054E0"/>
    <w:rsid w:val="00807AF8"/>
    <w:rsid w:val="00810B2D"/>
    <w:rsid w:val="00811C21"/>
    <w:rsid w:val="00811EAB"/>
    <w:rsid w:val="00813B0B"/>
    <w:rsid w:val="00813B6C"/>
    <w:rsid w:val="008156D0"/>
    <w:rsid w:val="00816B22"/>
    <w:rsid w:val="0082533F"/>
    <w:rsid w:val="008255EF"/>
    <w:rsid w:val="008301D9"/>
    <w:rsid w:val="00831DA6"/>
    <w:rsid w:val="00833640"/>
    <w:rsid w:val="00833BE6"/>
    <w:rsid w:val="00834A9C"/>
    <w:rsid w:val="008363EF"/>
    <w:rsid w:val="00836F36"/>
    <w:rsid w:val="0084146A"/>
    <w:rsid w:val="00843632"/>
    <w:rsid w:val="00844C77"/>
    <w:rsid w:val="00846CBE"/>
    <w:rsid w:val="0085637C"/>
    <w:rsid w:val="008567F8"/>
    <w:rsid w:val="00857164"/>
    <w:rsid w:val="0085741E"/>
    <w:rsid w:val="00861A0A"/>
    <w:rsid w:val="00861E57"/>
    <w:rsid w:val="0086221D"/>
    <w:rsid w:val="0086290C"/>
    <w:rsid w:val="00863E14"/>
    <w:rsid w:val="008644DE"/>
    <w:rsid w:val="00865643"/>
    <w:rsid w:val="0086664F"/>
    <w:rsid w:val="00866BC2"/>
    <w:rsid w:val="00867D1C"/>
    <w:rsid w:val="00870393"/>
    <w:rsid w:val="00870C10"/>
    <w:rsid w:val="008727ED"/>
    <w:rsid w:val="008728A1"/>
    <w:rsid w:val="00872ADD"/>
    <w:rsid w:val="00872CEA"/>
    <w:rsid w:val="00873BF0"/>
    <w:rsid w:val="00873C8E"/>
    <w:rsid w:val="008765EE"/>
    <w:rsid w:val="008800ED"/>
    <w:rsid w:val="00880FAD"/>
    <w:rsid w:val="0088161D"/>
    <w:rsid w:val="00883341"/>
    <w:rsid w:val="00883B84"/>
    <w:rsid w:val="008846F3"/>
    <w:rsid w:val="00884B93"/>
    <w:rsid w:val="00886339"/>
    <w:rsid w:val="00886D05"/>
    <w:rsid w:val="008905B1"/>
    <w:rsid w:val="008931D5"/>
    <w:rsid w:val="00894D37"/>
    <w:rsid w:val="00894EC9"/>
    <w:rsid w:val="0089591F"/>
    <w:rsid w:val="00895D9C"/>
    <w:rsid w:val="008979C5"/>
    <w:rsid w:val="008A0837"/>
    <w:rsid w:val="008A2883"/>
    <w:rsid w:val="008A418E"/>
    <w:rsid w:val="008A4A55"/>
    <w:rsid w:val="008A5C6E"/>
    <w:rsid w:val="008A6900"/>
    <w:rsid w:val="008A6BBD"/>
    <w:rsid w:val="008A74A1"/>
    <w:rsid w:val="008A7EAE"/>
    <w:rsid w:val="008B1E30"/>
    <w:rsid w:val="008B251C"/>
    <w:rsid w:val="008B29C9"/>
    <w:rsid w:val="008B2F8B"/>
    <w:rsid w:val="008B32EA"/>
    <w:rsid w:val="008B3E8D"/>
    <w:rsid w:val="008B4478"/>
    <w:rsid w:val="008B573C"/>
    <w:rsid w:val="008B6446"/>
    <w:rsid w:val="008B6770"/>
    <w:rsid w:val="008B6B19"/>
    <w:rsid w:val="008B7F4D"/>
    <w:rsid w:val="008C13B9"/>
    <w:rsid w:val="008C15CF"/>
    <w:rsid w:val="008C19E9"/>
    <w:rsid w:val="008C4373"/>
    <w:rsid w:val="008C52E4"/>
    <w:rsid w:val="008C563B"/>
    <w:rsid w:val="008C7276"/>
    <w:rsid w:val="008D0B97"/>
    <w:rsid w:val="008D138D"/>
    <w:rsid w:val="008D1BF6"/>
    <w:rsid w:val="008D27B1"/>
    <w:rsid w:val="008D328B"/>
    <w:rsid w:val="008D4407"/>
    <w:rsid w:val="008D58CA"/>
    <w:rsid w:val="008E1708"/>
    <w:rsid w:val="008E1DC8"/>
    <w:rsid w:val="008E1E81"/>
    <w:rsid w:val="008E36C2"/>
    <w:rsid w:val="008E3C9E"/>
    <w:rsid w:val="008E6D22"/>
    <w:rsid w:val="008E7A5F"/>
    <w:rsid w:val="008F0F6E"/>
    <w:rsid w:val="008F20B4"/>
    <w:rsid w:val="008F256B"/>
    <w:rsid w:val="008F2F47"/>
    <w:rsid w:val="008F5336"/>
    <w:rsid w:val="00900145"/>
    <w:rsid w:val="00900DEC"/>
    <w:rsid w:val="00901565"/>
    <w:rsid w:val="00901643"/>
    <w:rsid w:val="00901F57"/>
    <w:rsid w:val="009045F4"/>
    <w:rsid w:val="00907D9B"/>
    <w:rsid w:val="00910A81"/>
    <w:rsid w:val="00910DDA"/>
    <w:rsid w:val="0091292D"/>
    <w:rsid w:val="00913167"/>
    <w:rsid w:val="00914665"/>
    <w:rsid w:val="00915B4A"/>
    <w:rsid w:val="009175FE"/>
    <w:rsid w:val="00917C8B"/>
    <w:rsid w:val="00920ECB"/>
    <w:rsid w:val="009213FC"/>
    <w:rsid w:val="009225F6"/>
    <w:rsid w:val="00922707"/>
    <w:rsid w:val="009236D9"/>
    <w:rsid w:val="00923BFE"/>
    <w:rsid w:val="00923C1F"/>
    <w:rsid w:val="00924FAD"/>
    <w:rsid w:val="00925028"/>
    <w:rsid w:val="00925EF9"/>
    <w:rsid w:val="009262B9"/>
    <w:rsid w:val="0092645D"/>
    <w:rsid w:val="00931E77"/>
    <w:rsid w:val="0093234A"/>
    <w:rsid w:val="00932838"/>
    <w:rsid w:val="009363E0"/>
    <w:rsid w:val="0093653E"/>
    <w:rsid w:val="00936B5F"/>
    <w:rsid w:val="00940B8B"/>
    <w:rsid w:val="0094174C"/>
    <w:rsid w:val="00942106"/>
    <w:rsid w:val="0094443A"/>
    <w:rsid w:val="009447D0"/>
    <w:rsid w:val="00946236"/>
    <w:rsid w:val="00946241"/>
    <w:rsid w:val="00947163"/>
    <w:rsid w:val="009474A7"/>
    <w:rsid w:val="00950F8C"/>
    <w:rsid w:val="00951593"/>
    <w:rsid w:val="009532C5"/>
    <w:rsid w:val="0095684E"/>
    <w:rsid w:val="009578B9"/>
    <w:rsid w:val="00960A7F"/>
    <w:rsid w:val="00962961"/>
    <w:rsid w:val="009639E6"/>
    <w:rsid w:val="009642A9"/>
    <w:rsid w:val="0096587E"/>
    <w:rsid w:val="009662B1"/>
    <w:rsid w:val="009664F2"/>
    <w:rsid w:val="00970335"/>
    <w:rsid w:val="00970AC0"/>
    <w:rsid w:val="00971270"/>
    <w:rsid w:val="00971CC5"/>
    <w:rsid w:val="00972DCE"/>
    <w:rsid w:val="00973F88"/>
    <w:rsid w:val="0097442F"/>
    <w:rsid w:val="00974F4E"/>
    <w:rsid w:val="00974F7D"/>
    <w:rsid w:val="00975E73"/>
    <w:rsid w:val="009762D9"/>
    <w:rsid w:val="0097660A"/>
    <w:rsid w:val="009767DD"/>
    <w:rsid w:val="00976CC2"/>
    <w:rsid w:val="009777A1"/>
    <w:rsid w:val="00977C93"/>
    <w:rsid w:val="00980211"/>
    <w:rsid w:val="009803DD"/>
    <w:rsid w:val="009807B6"/>
    <w:rsid w:val="0098323D"/>
    <w:rsid w:val="00983828"/>
    <w:rsid w:val="009848E6"/>
    <w:rsid w:val="00984A7E"/>
    <w:rsid w:val="009872EE"/>
    <w:rsid w:val="009873FB"/>
    <w:rsid w:val="00990FC9"/>
    <w:rsid w:val="00991C5A"/>
    <w:rsid w:val="00991EBF"/>
    <w:rsid w:val="009928FA"/>
    <w:rsid w:val="00992C13"/>
    <w:rsid w:val="00996BCB"/>
    <w:rsid w:val="009A1E1F"/>
    <w:rsid w:val="009A232E"/>
    <w:rsid w:val="009B2288"/>
    <w:rsid w:val="009B4980"/>
    <w:rsid w:val="009B54F4"/>
    <w:rsid w:val="009B5F78"/>
    <w:rsid w:val="009B649F"/>
    <w:rsid w:val="009B7055"/>
    <w:rsid w:val="009C1C9C"/>
    <w:rsid w:val="009C21DB"/>
    <w:rsid w:val="009C5504"/>
    <w:rsid w:val="009C6B73"/>
    <w:rsid w:val="009C6E0F"/>
    <w:rsid w:val="009C7B8E"/>
    <w:rsid w:val="009C7DEA"/>
    <w:rsid w:val="009C7F41"/>
    <w:rsid w:val="009D2199"/>
    <w:rsid w:val="009D23D6"/>
    <w:rsid w:val="009D3ECF"/>
    <w:rsid w:val="009D4135"/>
    <w:rsid w:val="009D5C8B"/>
    <w:rsid w:val="009D658A"/>
    <w:rsid w:val="009E1CFF"/>
    <w:rsid w:val="009E242C"/>
    <w:rsid w:val="009E3605"/>
    <w:rsid w:val="009E501C"/>
    <w:rsid w:val="009E6535"/>
    <w:rsid w:val="009E7080"/>
    <w:rsid w:val="009F01F7"/>
    <w:rsid w:val="009F0A67"/>
    <w:rsid w:val="009F19AE"/>
    <w:rsid w:val="009F4027"/>
    <w:rsid w:val="009F532C"/>
    <w:rsid w:val="009F5E1E"/>
    <w:rsid w:val="009F611F"/>
    <w:rsid w:val="009F6928"/>
    <w:rsid w:val="00A01162"/>
    <w:rsid w:val="00A02136"/>
    <w:rsid w:val="00A02774"/>
    <w:rsid w:val="00A027C7"/>
    <w:rsid w:val="00A02FF1"/>
    <w:rsid w:val="00A05D8B"/>
    <w:rsid w:val="00A07A12"/>
    <w:rsid w:val="00A1398A"/>
    <w:rsid w:val="00A1437B"/>
    <w:rsid w:val="00A14D22"/>
    <w:rsid w:val="00A15248"/>
    <w:rsid w:val="00A15E6A"/>
    <w:rsid w:val="00A20799"/>
    <w:rsid w:val="00A213BD"/>
    <w:rsid w:val="00A218CC"/>
    <w:rsid w:val="00A27451"/>
    <w:rsid w:val="00A314B9"/>
    <w:rsid w:val="00A3176B"/>
    <w:rsid w:val="00A33B5D"/>
    <w:rsid w:val="00A358AC"/>
    <w:rsid w:val="00A36214"/>
    <w:rsid w:val="00A368C0"/>
    <w:rsid w:val="00A36F1E"/>
    <w:rsid w:val="00A37AA4"/>
    <w:rsid w:val="00A37F50"/>
    <w:rsid w:val="00A401DB"/>
    <w:rsid w:val="00A4157B"/>
    <w:rsid w:val="00A4304D"/>
    <w:rsid w:val="00A4380F"/>
    <w:rsid w:val="00A43D26"/>
    <w:rsid w:val="00A44DEB"/>
    <w:rsid w:val="00A45490"/>
    <w:rsid w:val="00A47F1C"/>
    <w:rsid w:val="00A502A0"/>
    <w:rsid w:val="00A505C9"/>
    <w:rsid w:val="00A51599"/>
    <w:rsid w:val="00A52720"/>
    <w:rsid w:val="00A52767"/>
    <w:rsid w:val="00A52CEE"/>
    <w:rsid w:val="00A53DDD"/>
    <w:rsid w:val="00A55B83"/>
    <w:rsid w:val="00A5642A"/>
    <w:rsid w:val="00A57C31"/>
    <w:rsid w:val="00A6290B"/>
    <w:rsid w:val="00A641CB"/>
    <w:rsid w:val="00A649A0"/>
    <w:rsid w:val="00A67724"/>
    <w:rsid w:val="00A70D8E"/>
    <w:rsid w:val="00A710D9"/>
    <w:rsid w:val="00A71358"/>
    <w:rsid w:val="00A71A50"/>
    <w:rsid w:val="00A73ECB"/>
    <w:rsid w:val="00A756BE"/>
    <w:rsid w:val="00A75D60"/>
    <w:rsid w:val="00A8035E"/>
    <w:rsid w:val="00A8053D"/>
    <w:rsid w:val="00A80E68"/>
    <w:rsid w:val="00A81DC6"/>
    <w:rsid w:val="00A824B8"/>
    <w:rsid w:val="00A82D44"/>
    <w:rsid w:val="00A83E70"/>
    <w:rsid w:val="00A84039"/>
    <w:rsid w:val="00A842B6"/>
    <w:rsid w:val="00A91A1A"/>
    <w:rsid w:val="00A92CB6"/>
    <w:rsid w:val="00A93021"/>
    <w:rsid w:val="00A9346F"/>
    <w:rsid w:val="00A947F7"/>
    <w:rsid w:val="00A95127"/>
    <w:rsid w:val="00A957AD"/>
    <w:rsid w:val="00A9583E"/>
    <w:rsid w:val="00A96214"/>
    <w:rsid w:val="00A96235"/>
    <w:rsid w:val="00A96DBD"/>
    <w:rsid w:val="00A97171"/>
    <w:rsid w:val="00A97FBE"/>
    <w:rsid w:val="00AA0E5E"/>
    <w:rsid w:val="00AA21C4"/>
    <w:rsid w:val="00AA2B98"/>
    <w:rsid w:val="00AA629F"/>
    <w:rsid w:val="00AA6F16"/>
    <w:rsid w:val="00AA7D50"/>
    <w:rsid w:val="00AB0818"/>
    <w:rsid w:val="00AB2A27"/>
    <w:rsid w:val="00AB4410"/>
    <w:rsid w:val="00AB5AD6"/>
    <w:rsid w:val="00AB6DE5"/>
    <w:rsid w:val="00AB70A2"/>
    <w:rsid w:val="00AB7D29"/>
    <w:rsid w:val="00AC0731"/>
    <w:rsid w:val="00AC0994"/>
    <w:rsid w:val="00AC2804"/>
    <w:rsid w:val="00AC2D75"/>
    <w:rsid w:val="00AC3F09"/>
    <w:rsid w:val="00AC3F8F"/>
    <w:rsid w:val="00AC4057"/>
    <w:rsid w:val="00AC43C3"/>
    <w:rsid w:val="00AC488C"/>
    <w:rsid w:val="00AC4F68"/>
    <w:rsid w:val="00AC615A"/>
    <w:rsid w:val="00AC686C"/>
    <w:rsid w:val="00AD1496"/>
    <w:rsid w:val="00AD2648"/>
    <w:rsid w:val="00AD2EB4"/>
    <w:rsid w:val="00AD49C3"/>
    <w:rsid w:val="00AD4CD2"/>
    <w:rsid w:val="00AE0E18"/>
    <w:rsid w:val="00AE2D19"/>
    <w:rsid w:val="00AE2FA6"/>
    <w:rsid w:val="00AE3EEB"/>
    <w:rsid w:val="00AE43AC"/>
    <w:rsid w:val="00AE5409"/>
    <w:rsid w:val="00AE5547"/>
    <w:rsid w:val="00AE6069"/>
    <w:rsid w:val="00AF0097"/>
    <w:rsid w:val="00AF1561"/>
    <w:rsid w:val="00AF186B"/>
    <w:rsid w:val="00AF1A37"/>
    <w:rsid w:val="00AF2FFF"/>
    <w:rsid w:val="00AF3549"/>
    <w:rsid w:val="00AF4AA3"/>
    <w:rsid w:val="00AF4BA1"/>
    <w:rsid w:val="00AF5236"/>
    <w:rsid w:val="00AF6247"/>
    <w:rsid w:val="00AF7694"/>
    <w:rsid w:val="00B01BED"/>
    <w:rsid w:val="00B02C8E"/>
    <w:rsid w:val="00B04301"/>
    <w:rsid w:val="00B0676B"/>
    <w:rsid w:val="00B108AD"/>
    <w:rsid w:val="00B1261C"/>
    <w:rsid w:val="00B130E0"/>
    <w:rsid w:val="00B141F5"/>
    <w:rsid w:val="00B15B1D"/>
    <w:rsid w:val="00B15CE9"/>
    <w:rsid w:val="00B21410"/>
    <w:rsid w:val="00B2411D"/>
    <w:rsid w:val="00B2424E"/>
    <w:rsid w:val="00B24A73"/>
    <w:rsid w:val="00B268C1"/>
    <w:rsid w:val="00B26985"/>
    <w:rsid w:val="00B27711"/>
    <w:rsid w:val="00B30504"/>
    <w:rsid w:val="00B306E2"/>
    <w:rsid w:val="00B3097F"/>
    <w:rsid w:val="00B317CF"/>
    <w:rsid w:val="00B32A65"/>
    <w:rsid w:val="00B32AD2"/>
    <w:rsid w:val="00B3342F"/>
    <w:rsid w:val="00B33533"/>
    <w:rsid w:val="00B35823"/>
    <w:rsid w:val="00B35873"/>
    <w:rsid w:val="00B3594B"/>
    <w:rsid w:val="00B35CF1"/>
    <w:rsid w:val="00B40919"/>
    <w:rsid w:val="00B4108E"/>
    <w:rsid w:val="00B41DE9"/>
    <w:rsid w:val="00B44C51"/>
    <w:rsid w:val="00B46D81"/>
    <w:rsid w:val="00B47719"/>
    <w:rsid w:val="00B47EAB"/>
    <w:rsid w:val="00B50370"/>
    <w:rsid w:val="00B50571"/>
    <w:rsid w:val="00B51C73"/>
    <w:rsid w:val="00B520BD"/>
    <w:rsid w:val="00B5460B"/>
    <w:rsid w:val="00B55116"/>
    <w:rsid w:val="00B553EC"/>
    <w:rsid w:val="00B55EDA"/>
    <w:rsid w:val="00B5628F"/>
    <w:rsid w:val="00B576FC"/>
    <w:rsid w:val="00B63158"/>
    <w:rsid w:val="00B63F31"/>
    <w:rsid w:val="00B65724"/>
    <w:rsid w:val="00B66808"/>
    <w:rsid w:val="00B66A7B"/>
    <w:rsid w:val="00B70F31"/>
    <w:rsid w:val="00B71FA2"/>
    <w:rsid w:val="00B72369"/>
    <w:rsid w:val="00B72EC1"/>
    <w:rsid w:val="00B7416A"/>
    <w:rsid w:val="00B75BC6"/>
    <w:rsid w:val="00B768AA"/>
    <w:rsid w:val="00B8160E"/>
    <w:rsid w:val="00B819AF"/>
    <w:rsid w:val="00B823B6"/>
    <w:rsid w:val="00B84ECE"/>
    <w:rsid w:val="00B86B5B"/>
    <w:rsid w:val="00B87084"/>
    <w:rsid w:val="00B87893"/>
    <w:rsid w:val="00B90879"/>
    <w:rsid w:val="00B9234C"/>
    <w:rsid w:val="00B92F16"/>
    <w:rsid w:val="00B93137"/>
    <w:rsid w:val="00B93B75"/>
    <w:rsid w:val="00B94706"/>
    <w:rsid w:val="00B947BE"/>
    <w:rsid w:val="00B948B0"/>
    <w:rsid w:val="00B94981"/>
    <w:rsid w:val="00B9638C"/>
    <w:rsid w:val="00B97504"/>
    <w:rsid w:val="00B97AFC"/>
    <w:rsid w:val="00BA0F0C"/>
    <w:rsid w:val="00BA2DAC"/>
    <w:rsid w:val="00BA4DEF"/>
    <w:rsid w:val="00BA61EF"/>
    <w:rsid w:val="00BA7A8C"/>
    <w:rsid w:val="00BB015B"/>
    <w:rsid w:val="00BB0DD9"/>
    <w:rsid w:val="00BB1CCD"/>
    <w:rsid w:val="00BB2F7A"/>
    <w:rsid w:val="00BB33CC"/>
    <w:rsid w:val="00BB3472"/>
    <w:rsid w:val="00BB4FEB"/>
    <w:rsid w:val="00BB587B"/>
    <w:rsid w:val="00BB7D18"/>
    <w:rsid w:val="00BC08EC"/>
    <w:rsid w:val="00BC1C87"/>
    <w:rsid w:val="00BC2F4F"/>
    <w:rsid w:val="00BC4F54"/>
    <w:rsid w:val="00BC5B66"/>
    <w:rsid w:val="00BC5BF9"/>
    <w:rsid w:val="00BC75FB"/>
    <w:rsid w:val="00BC78ED"/>
    <w:rsid w:val="00BD022D"/>
    <w:rsid w:val="00BD271D"/>
    <w:rsid w:val="00BD2878"/>
    <w:rsid w:val="00BD2DA8"/>
    <w:rsid w:val="00BD43D6"/>
    <w:rsid w:val="00BD6FA7"/>
    <w:rsid w:val="00BE060E"/>
    <w:rsid w:val="00BE1AB1"/>
    <w:rsid w:val="00BE1BDE"/>
    <w:rsid w:val="00BE2A51"/>
    <w:rsid w:val="00BE4AD2"/>
    <w:rsid w:val="00BE754A"/>
    <w:rsid w:val="00BF6221"/>
    <w:rsid w:val="00BF72F4"/>
    <w:rsid w:val="00C00B9A"/>
    <w:rsid w:val="00C015A9"/>
    <w:rsid w:val="00C0223F"/>
    <w:rsid w:val="00C0325E"/>
    <w:rsid w:val="00C033DE"/>
    <w:rsid w:val="00C05D2F"/>
    <w:rsid w:val="00C05DAA"/>
    <w:rsid w:val="00C05E64"/>
    <w:rsid w:val="00C06061"/>
    <w:rsid w:val="00C06E35"/>
    <w:rsid w:val="00C075B5"/>
    <w:rsid w:val="00C1060D"/>
    <w:rsid w:val="00C11831"/>
    <w:rsid w:val="00C11C4B"/>
    <w:rsid w:val="00C13886"/>
    <w:rsid w:val="00C14FD3"/>
    <w:rsid w:val="00C1679C"/>
    <w:rsid w:val="00C174A4"/>
    <w:rsid w:val="00C17974"/>
    <w:rsid w:val="00C17DE8"/>
    <w:rsid w:val="00C20309"/>
    <w:rsid w:val="00C20A29"/>
    <w:rsid w:val="00C232A3"/>
    <w:rsid w:val="00C24291"/>
    <w:rsid w:val="00C2750C"/>
    <w:rsid w:val="00C31715"/>
    <w:rsid w:val="00C31B62"/>
    <w:rsid w:val="00C31C7B"/>
    <w:rsid w:val="00C32A3B"/>
    <w:rsid w:val="00C37064"/>
    <w:rsid w:val="00C3760F"/>
    <w:rsid w:val="00C41585"/>
    <w:rsid w:val="00C41800"/>
    <w:rsid w:val="00C41DDE"/>
    <w:rsid w:val="00C424A5"/>
    <w:rsid w:val="00C429C8"/>
    <w:rsid w:val="00C42F3C"/>
    <w:rsid w:val="00C42F53"/>
    <w:rsid w:val="00C45034"/>
    <w:rsid w:val="00C45C96"/>
    <w:rsid w:val="00C46106"/>
    <w:rsid w:val="00C469A7"/>
    <w:rsid w:val="00C50DA9"/>
    <w:rsid w:val="00C50EA7"/>
    <w:rsid w:val="00C5162A"/>
    <w:rsid w:val="00C532CD"/>
    <w:rsid w:val="00C54111"/>
    <w:rsid w:val="00C54823"/>
    <w:rsid w:val="00C56C3D"/>
    <w:rsid w:val="00C56C7E"/>
    <w:rsid w:val="00C56D14"/>
    <w:rsid w:val="00C6022F"/>
    <w:rsid w:val="00C60261"/>
    <w:rsid w:val="00C6034C"/>
    <w:rsid w:val="00C6237E"/>
    <w:rsid w:val="00C638FB"/>
    <w:rsid w:val="00C649EA"/>
    <w:rsid w:val="00C65B52"/>
    <w:rsid w:val="00C662A1"/>
    <w:rsid w:val="00C6706F"/>
    <w:rsid w:val="00C675D8"/>
    <w:rsid w:val="00C67ECA"/>
    <w:rsid w:val="00C70396"/>
    <w:rsid w:val="00C70E0B"/>
    <w:rsid w:val="00C722B1"/>
    <w:rsid w:val="00C73BE6"/>
    <w:rsid w:val="00C743E3"/>
    <w:rsid w:val="00C745EC"/>
    <w:rsid w:val="00C779CD"/>
    <w:rsid w:val="00C81134"/>
    <w:rsid w:val="00C8140B"/>
    <w:rsid w:val="00C836AD"/>
    <w:rsid w:val="00C85A0F"/>
    <w:rsid w:val="00C862FA"/>
    <w:rsid w:val="00C91906"/>
    <w:rsid w:val="00C92703"/>
    <w:rsid w:val="00C92DA7"/>
    <w:rsid w:val="00C93CBB"/>
    <w:rsid w:val="00C94872"/>
    <w:rsid w:val="00C94BC4"/>
    <w:rsid w:val="00C94C68"/>
    <w:rsid w:val="00C95001"/>
    <w:rsid w:val="00C95841"/>
    <w:rsid w:val="00C966BB"/>
    <w:rsid w:val="00C96957"/>
    <w:rsid w:val="00C97DA1"/>
    <w:rsid w:val="00CA0F52"/>
    <w:rsid w:val="00CA22DF"/>
    <w:rsid w:val="00CA238F"/>
    <w:rsid w:val="00CA424C"/>
    <w:rsid w:val="00CA43E6"/>
    <w:rsid w:val="00CA4D3C"/>
    <w:rsid w:val="00CA5654"/>
    <w:rsid w:val="00CA5DB5"/>
    <w:rsid w:val="00CA6160"/>
    <w:rsid w:val="00CA6436"/>
    <w:rsid w:val="00CB1626"/>
    <w:rsid w:val="00CB18CB"/>
    <w:rsid w:val="00CB2D97"/>
    <w:rsid w:val="00CB3293"/>
    <w:rsid w:val="00CB3467"/>
    <w:rsid w:val="00CB574F"/>
    <w:rsid w:val="00CB58F9"/>
    <w:rsid w:val="00CB59B2"/>
    <w:rsid w:val="00CB5BA7"/>
    <w:rsid w:val="00CB67AA"/>
    <w:rsid w:val="00CB7264"/>
    <w:rsid w:val="00CB75B0"/>
    <w:rsid w:val="00CB79D7"/>
    <w:rsid w:val="00CB7AA6"/>
    <w:rsid w:val="00CC0FB9"/>
    <w:rsid w:val="00CC1279"/>
    <w:rsid w:val="00CC1814"/>
    <w:rsid w:val="00CC26AD"/>
    <w:rsid w:val="00CC26FF"/>
    <w:rsid w:val="00CC337C"/>
    <w:rsid w:val="00CC493F"/>
    <w:rsid w:val="00CC54C6"/>
    <w:rsid w:val="00CC650B"/>
    <w:rsid w:val="00CC7069"/>
    <w:rsid w:val="00CC75EB"/>
    <w:rsid w:val="00CC7D9D"/>
    <w:rsid w:val="00CD024F"/>
    <w:rsid w:val="00CD3287"/>
    <w:rsid w:val="00CD6036"/>
    <w:rsid w:val="00CD60E1"/>
    <w:rsid w:val="00CD6432"/>
    <w:rsid w:val="00CD6F2B"/>
    <w:rsid w:val="00CD7491"/>
    <w:rsid w:val="00CD7784"/>
    <w:rsid w:val="00CD7D5C"/>
    <w:rsid w:val="00CD7FBB"/>
    <w:rsid w:val="00CE1E91"/>
    <w:rsid w:val="00CE204A"/>
    <w:rsid w:val="00CE235B"/>
    <w:rsid w:val="00CE2C33"/>
    <w:rsid w:val="00CE3120"/>
    <w:rsid w:val="00CE3142"/>
    <w:rsid w:val="00CE353A"/>
    <w:rsid w:val="00CE41AA"/>
    <w:rsid w:val="00CF0E6D"/>
    <w:rsid w:val="00CF1FA2"/>
    <w:rsid w:val="00CF4047"/>
    <w:rsid w:val="00CF4710"/>
    <w:rsid w:val="00CF4900"/>
    <w:rsid w:val="00CF4A5D"/>
    <w:rsid w:val="00CF4F6B"/>
    <w:rsid w:val="00CF5E2E"/>
    <w:rsid w:val="00CF5F87"/>
    <w:rsid w:val="00CF741A"/>
    <w:rsid w:val="00CF7789"/>
    <w:rsid w:val="00D01B01"/>
    <w:rsid w:val="00D058D3"/>
    <w:rsid w:val="00D06118"/>
    <w:rsid w:val="00D07F5B"/>
    <w:rsid w:val="00D14381"/>
    <w:rsid w:val="00D15BF2"/>
    <w:rsid w:val="00D15E1A"/>
    <w:rsid w:val="00D16736"/>
    <w:rsid w:val="00D2141D"/>
    <w:rsid w:val="00D2147F"/>
    <w:rsid w:val="00D21574"/>
    <w:rsid w:val="00D2165E"/>
    <w:rsid w:val="00D22281"/>
    <w:rsid w:val="00D22BD4"/>
    <w:rsid w:val="00D238A3"/>
    <w:rsid w:val="00D24F3D"/>
    <w:rsid w:val="00D25013"/>
    <w:rsid w:val="00D25CFC"/>
    <w:rsid w:val="00D25DEA"/>
    <w:rsid w:val="00D264B3"/>
    <w:rsid w:val="00D2650F"/>
    <w:rsid w:val="00D27185"/>
    <w:rsid w:val="00D27C0D"/>
    <w:rsid w:val="00D300B5"/>
    <w:rsid w:val="00D309AC"/>
    <w:rsid w:val="00D31E42"/>
    <w:rsid w:val="00D31FEC"/>
    <w:rsid w:val="00D33D62"/>
    <w:rsid w:val="00D34289"/>
    <w:rsid w:val="00D3607B"/>
    <w:rsid w:val="00D4004E"/>
    <w:rsid w:val="00D40D32"/>
    <w:rsid w:val="00D43C69"/>
    <w:rsid w:val="00D453AE"/>
    <w:rsid w:val="00D457F6"/>
    <w:rsid w:val="00D46E6A"/>
    <w:rsid w:val="00D47132"/>
    <w:rsid w:val="00D47172"/>
    <w:rsid w:val="00D471FB"/>
    <w:rsid w:val="00D4733F"/>
    <w:rsid w:val="00D51EA7"/>
    <w:rsid w:val="00D52DFA"/>
    <w:rsid w:val="00D541FD"/>
    <w:rsid w:val="00D54219"/>
    <w:rsid w:val="00D54692"/>
    <w:rsid w:val="00D56582"/>
    <w:rsid w:val="00D568EA"/>
    <w:rsid w:val="00D5719A"/>
    <w:rsid w:val="00D5726E"/>
    <w:rsid w:val="00D57CF6"/>
    <w:rsid w:val="00D6245B"/>
    <w:rsid w:val="00D67861"/>
    <w:rsid w:val="00D727E4"/>
    <w:rsid w:val="00D72F75"/>
    <w:rsid w:val="00D73AEB"/>
    <w:rsid w:val="00D75C3F"/>
    <w:rsid w:val="00D77906"/>
    <w:rsid w:val="00D80712"/>
    <w:rsid w:val="00D80A83"/>
    <w:rsid w:val="00D80D9D"/>
    <w:rsid w:val="00D83BC4"/>
    <w:rsid w:val="00D83F7A"/>
    <w:rsid w:val="00D848BB"/>
    <w:rsid w:val="00D85E50"/>
    <w:rsid w:val="00D85E5B"/>
    <w:rsid w:val="00D90197"/>
    <w:rsid w:val="00D90879"/>
    <w:rsid w:val="00D9166E"/>
    <w:rsid w:val="00D91A37"/>
    <w:rsid w:val="00D932CA"/>
    <w:rsid w:val="00D94B9D"/>
    <w:rsid w:val="00D957C0"/>
    <w:rsid w:val="00D960A8"/>
    <w:rsid w:val="00DA06BE"/>
    <w:rsid w:val="00DA0D03"/>
    <w:rsid w:val="00DA2043"/>
    <w:rsid w:val="00DA2337"/>
    <w:rsid w:val="00DA38AB"/>
    <w:rsid w:val="00DA47B1"/>
    <w:rsid w:val="00DA4D65"/>
    <w:rsid w:val="00DA5C45"/>
    <w:rsid w:val="00DB451F"/>
    <w:rsid w:val="00DB4A5D"/>
    <w:rsid w:val="00DB5841"/>
    <w:rsid w:val="00DB6DA8"/>
    <w:rsid w:val="00DB7B00"/>
    <w:rsid w:val="00DC19AD"/>
    <w:rsid w:val="00DC19ED"/>
    <w:rsid w:val="00DC2B45"/>
    <w:rsid w:val="00DC344D"/>
    <w:rsid w:val="00DC35D6"/>
    <w:rsid w:val="00DC3CDF"/>
    <w:rsid w:val="00DC3F07"/>
    <w:rsid w:val="00DC4683"/>
    <w:rsid w:val="00DC4AA1"/>
    <w:rsid w:val="00DC50D8"/>
    <w:rsid w:val="00DC5B84"/>
    <w:rsid w:val="00DC5CD5"/>
    <w:rsid w:val="00DD0A2A"/>
    <w:rsid w:val="00DD1D03"/>
    <w:rsid w:val="00DD1F5F"/>
    <w:rsid w:val="00DD24B4"/>
    <w:rsid w:val="00DD36D6"/>
    <w:rsid w:val="00DD4107"/>
    <w:rsid w:val="00DD4203"/>
    <w:rsid w:val="00DD44D6"/>
    <w:rsid w:val="00DD662E"/>
    <w:rsid w:val="00DD6A41"/>
    <w:rsid w:val="00DE0590"/>
    <w:rsid w:val="00DE1506"/>
    <w:rsid w:val="00DE1FBF"/>
    <w:rsid w:val="00DE2AB5"/>
    <w:rsid w:val="00DE2BA7"/>
    <w:rsid w:val="00DE7ECF"/>
    <w:rsid w:val="00DF008D"/>
    <w:rsid w:val="00DF02F2"/>
    <w:rsid w:val="00DF1858"/>
    <w:rsid w:val="00DF3B40"/>
    <w:rsid w:val="00DF3E72"/>
    <w:rsid w:val="00DF4DAD"/>
    <w:rsid w:val="00DF56EF"/>
    <w:rsid w:val="00DF5A13"/>
    <w:rsid w:val="00DF60A5"/>
    <w:rsid w:val="00DF770E"/>
    <w:rsid w:val="00DF7B91"/>
    <w:rsid w:val="00DF7E41"/>
    <w:rsid w:val="00E0023F"/>
    <w:rsid w:val="00E00955"/>
    <w:rsid w:val="00E00975"/>
    <w:rsid w:val="00E00B52"/>
    <w:rsid w:val="00E01548"/>
    <w:rsid w:val="00E01A03"/>
    <w:rsid w:val="00E0353A"/>
    <w:rsid w:val="00E03906"/>
    <w:rsid w:val="00E05032"/>
    <w:rsid w:val="00E05C19"/>
    <w:rsid w:val="00E07436"/>
    <w:rsid w:val="00E0768D"/>
    <w:rsid w:val="00E10E4B"/>
    <w:rsid w:val="00E12D59"/>
    <w:rsid w:val="00E12F7F"/>
    <w:rsid w:val="00E21919"/>
    <w:rsid w:val="00E220A3"/>
    <w:rsid w:val="00E25398"/>
    <w:rsid w:val="00E31B66"/>
    <w:rsid w:val="00E339A0"/>
    <w:rsid w:val="00E342D2"/>
    <w:rsid w:val="00E37460"/>
    <w:rsid w:val="00E41241"/>
    <w:rsid w:val="00E415CD"/>
    <w:rsid w:val="00E42688"/>
    <w:rsid w:val="00E4299E"/>
    <w:rsid w:val="00E42A8E"/>
    <w:rsid w:val="00E43FA7"/>
    <w:rsid w:val="00E47071"/>
    <w:rsid w:val="00E52D17"/>
    <w:rsid w:val="00E53CEF"/>
    <w:rsid w:val="00E56D41"/>
    <w:rsid w:val="00E57A3F"/>
    <w:rsid w:val="00E602C7"/>
    <w:rsid w:val="00E63527"/>
    <w:rsid w:val="00E648E1"/>
    <w:rsid w:val="00E64D84"/>
    <w:rsid w:val="00E64EF0"/>
    <w:rsid w:val="00E661D7"/>
    <w:rsid w:val="00E67ECB"/>
    <w:rsid w:val="00E70F39"/>
    <w:rsid w:val="00E71C37"/>
    <w:rsid w:val="00E733FD"/>
    <w:rsid w:val="00E7461F"/>
    <w:rsid w:val="00E74C9C"/>
    <w:rsid w:val="00E75624"/>
    <w:rsid w:val="00E805F1"/>
    <w:rsid w:val="00E8148F"/>
    <w:rsid w:val="00E83039"/>
    <w:rsid w:val="00E8493E"/>
    <w:rsid w:val="00E8501F"/>
    <w:rsid w:val="00E90D3B"/>
    <w:rsid w:val="00E91F4A"/>
    <w:rsid w:val="00E92ACD"/>
    <w:rsid w:val="00E92EEB"/>
    <w:rsid w:val="00E931E7"/>
    <w:rsid w:val="00E93719"/>
    <w:rsid w:val="00E96066"/>
    <w:rsid w:val="00E96621"/>
    <w:rsid w:val="00E967D3"/>
    <w:rsid w:val="00EA06DC"/>
    <w:rsid w:val="00EA09C8"/>
    <w:rsid w:val="00EA1B76"/>
    <w:rsid w:val="00EA3064"/>
    <w:rsid w:val="00EA6BDC"/>
    <w:rsid w:val="00EA7487"/>
    <w:rsid w:val="00EB0041"/>
    <w:rsid w:val="00EB0594"/>
    <w:rsid w:val="00EB0BE3"/>
    <w:rsid w:val="00EB38E8"/>
    <w:rsid w:val="00EB3EA0"/>
    <w:rsid w:val="00EB438D"/>
    <w:rsid w:val="00EB49F1"/>
    <w:rsid w:val="00EB7397"/>
    <w:rsid w:val="00EB77D8"/>
    <w:rsid w:val="00EC1F4C"/>
    <w:rsid w:val="00EC2764"/>
    <w:rsid w:val="00EC3043"/>
    <w:rsid w:val="00EC30CD"/>
    <w:rsid w:val="00EC32F0"/>
    <w:rsid w:val="00EC5E03"/>
    <w:rsid w:val="00EC7582"/>
    <w:rsid w:val="00EC783D"/>
    <w:rsid w:val="00ED0626"/>
    <w:rsid w:val="00ED0D01"/>
    <w:rsid w:val="00ED2033"/>
    <w:rsid w:val="00ED3720"/>
    <w:rsid w:val="00ED4E52"/>
    <w:rsid w:val="00ED4FAE"/>
    <w:rsid w:val="00ED7783"/>
    <w:rsid w:val="00ED7DF0"/>
    <w:rsid w:val="00EE154B"/>
    <w:rsid w:val="00EE1E0E"/>
    <w:rsid w:val="00EE2BF3"/>
    <w:rsid w:val="00EE2E82"/>
    <w:rsid w:val="00EE482D"/>
    <w:rsid w:val="00EE49C6"/>
    <w:rsid w:val="00EE5A8F"/>
    <w:rsid w:val="00EE5D68"/>
    <w:rsid w:val="00EF14B1"/>
    <w:rsid w:val="00EF23DA"/>
    <w:rsid w:val="00EF38FB"/>
    <w:rsid w:val="00EF7466"/>
    <w:rsid w:val="00F02D2D"/>
    <w:rsid w:val="00F03837"/>
    <w:rsid w:val="00F03AB1"/>
    <w:rsid w:val="00F06042"/>
    <w:rsid w:val="00F0642E"/>
    <w:rsid w:val="00F112B9"/>
    <w:rsid w:val="00F115FB"/>
    <w:rsid w:val="00F1176D"/>
    <w:rsid w:val="00F11FD7"/>
    <w:rsid w:val="00F12612"/>
    <w:rsid w:val="00F12DC4"/>
    <w:rsid w:val="00F146B6"/>
    <w:rsid w:val="00F1529A"/>
    <w:rsid w:val="00F154AA"/>
    <w:rsid w:val="00F200B4"/>
    <w:rsid w:val="00F2132D"/>
    <w:rsid w:val="00F22D7C"/>
    <w:rsid w:val="00F24356"/>
    <w:rsid w:val="00F2471D"/>
    <w:rsid w:val="00F248D8"/>
    <w:rsid w:val="00F25786"/>
    <w:rsid w:val="00F3072C"/>
    <w:rsid w:val="00F3137B"/>
    <w:rsid w:val="00F31728"/>
    <w:rsid w:val="00F31A40"/>
    <w:rsid w:val="00F3385E"/>
    <w:rsid w:val="00F33B38"/>
    <w:rsid w:val="00F34A0F"/>
    <w:rsid w:val="00F34D3E"/>
    <w:rsid w:val="00F351A0"/>
    <w:rsid w:val="00F37DF3"/>
    <w:rsid w:val="00F37EEB"/>
    <w:rsid w:val="00F40537"/>
    <w:rsid w:val="00F4074A"/>
    <w:rsid w:val="00F42622"/>
    <w:rsid w:val="00F426AD"/>
    <w:rsid w:val="00F43849"/>
    <w:rsid w:val="00F43F97"/>
    <w:rsid w:val="00F44B07"/>
    <w:rsid w:val="00F44F70"/>
    <w:rsid w:val="00F45023"/>
    <w:rsid w:val="00F4514F"/>
    <w:rsid w:val="00F45F47"/>
    <w:rsid w:val="00F466F1"/>
    <w:rsid w:val="00F47C39"/>
    <w:rsid w:val="00F50D89"/>
    <w:rsid w:val="00F552BD"/>
    <w:rsid w:val="00F55F72"/>
    <w:rsid w:val="00F56894"/>
    <w:rsid w:val="00F56D6F"/>
    <w:rsid w:val="00F60C58"/>
    <w:rsid w:val="00F61850"/>
    <w:rsid w:val="00F6548B"/>
    <w:rsid w:val="00F71894"/>
    <w:rsid w:val="00F728C9"/>
    <w:rsid w:val="00F736C5"/>
    <w:rsid w:val="00F73DCC"/>
    <w:rsid w:val="00F73F51"/>
    <w:rsid w:val="00F74FA3"/>
    <w:rsid w:val="00F77BD2"/>
    <w:rsid w:val="00F80237"/>
    <w:rsid w:val="00F80E2C"/>
    <w:rsid w:val="00F82AB7"/>
    <w:rsid w:val="00F8503E"/>
    <w:rsid w:val="00F879E3"/>
    <w:rsid w:val="00F900A2"/>
    <w:rsid w:val="00F93426"/>
    <w:rsid w:val="00F9434C"/>
    <w:rsid w:val="00F94FC9"/>
    <w:rsid w:val="00F95FD1"/>
    <w:rsid w:val="00FA1268"/>
    <w:rsid w:val="00FA1BD4"/>
    <w:rsid w:val="00FA2184"/>
    <w:rsid w:val="00FA270A"/>
    <w:rsid w:val="00FA301C"/>
    <w:rsid w:val="00FA34CB"/>
    <w:rsid w:val="00FA4571"/>
    <w:rsid w:val="00FA47EC"/>
    <w:rsid w:val="00FA502A"/>
    <w:rsid w:val="00FA756E"/>
    <w:rsid w:val="00FB0297"/>
    <w:rsid w:val="00FB180D"/>
    <w:rsid w:val="00FB3C1E"/>
    <w:rsid w:val="00FB58D3"/>
    <w:rsid w:val="00FB6A19"/>
    <w:rsid w:val="00FB74F5"/>
    <w:rsid w:val="00FB7552"/>
    <w:rsid w:val="00FB7CE5"/>
    <w:rsid w:val="00FC00E5"/>
    <w:rsid w:val="00FC32D2"/>
    <w:rsid w:val="00FC3BC6"/>
    <w:rsid w:val="00FC506C"/>
    <w:rsid w:val="00FC68B0"/>
    <w:rsid w:val="00FD0AF5"/>
    <w:rsid w:val="00FD13DE"/>
    <w:rsid w:val="00FD2AB2"/>
    <w:rsid w:val="00FD327A"/>
    <w:rsid w:val="00FD3443"/>
    <w:rsid w:val="00FD3768"/>
    <w:rsid w:val="00FD44B5"/>
    <w:rsid w:val="00FD46DC"/>
    <w:rsid w:val="00FD5FE3"/>
    <w:rsid w:val="00FD6434"/>
    <w:rsid w:val="00FD6A47"/>
    <w:rsid w:val="00FD725D"/>
    <w:rsid w:val="00FD72C8"/>
    <w:rsid w:val="00FD77C8"/>
    <w:rsid w:val="00FE020D"/>
    <w:rsid w:val="00FE0E8C"/>
    <w:rsid w:val="00FE3AF5"/>
    <w:rsid w:val="00FE43DF"/>
    <w:rsid w:val="00FE6466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AF049AEA-C0BE-4F36-8CC1-082624D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5252D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aliases w:val="Маркер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252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17">
    <w:name w:val="Сетка таблицы117"/>
    <w:basedOn w:val="a1"/>
    <w:next w:val="a3"/>
    <w:uiPriority w:val="59"/>
    <w:rsid w:val="005505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basedOn w:val="a"/>
    <w:link w:val="af6"/>
    <w:uiPriority w:val="1"/>
    <w:qFormat/>
    <w:rsid w:val="00550561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550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uiPriority w:val="20"/>
    <w:qFormat/>
    <w:rsid w:val="0055056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50561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5056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3353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33533"/>
    <w:rPr>
      <w:rFonts w:ascii="Times New Roman" w:hAnsi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B33533"/>
    <w:rPr>
      <w:vertAlign w:val="superscript"/>
    </w:rPr>
  </w:style>
  <w:style w:type="paragraph" w:customStyle="1" w:styleId="12">
    <w:name w:val="Обычный1"/>
    <w:qFormat/>
    <w:rsid w:val="00CD749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b">
    <w:name w:val="текст"/>
    <w:basedOn w:val="a"/>
    <w:uiPriority w:val="99"/>
    <w:rsid w:val="00E931E7"/>
    <w:pPr>
      <w:ind w:firstLine="709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nssni">
    <w:name w:val="ans_sni"/>
    <w:basedOn w:val="a0"/>
    <w:uiPriority w:val="99"/>
    <w:qFormat/>
    <w:rsid w:val="00101525"/>
  </w:style>
  <w:style w:type="character" w:customStyle="1" w:styleId="20">
    <w:name w:val="Заголовок 2 Знак"/>
    <w:basedOn w:val="a0"/>
    <w:link w:val="2"/>
    <w:uiPriority w:val="9"/>
    <w:semiHidden/>
    <w:rsid w:val="00CE2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E2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302B-8036-42E3-A1E8-E9CDE2B3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13052</Words>
  <Characters>74397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Ирина Петровна Текеева</cp:lastModifiedBy>
  <cp:revision>3</cp:revision>
  <cp:lastPrinted>2023-05-11T06:32:00Z</cp:lastPrinted>
  <dcterms:created xsi:type="dcterms:W3CDTF">2023-06-06T08:16:00Z</dcterms:created>
  <dcterms:modified xsi:type="dcterms:W3CDTF">2023-06-06T09:18:00Z</dcterms:modified>
</cp:coreProperties>
</file>