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7" w:type="dxa"/>
        <w:tblLook w:val="04A0" w:firstRow="1" w:lastRow="0" w:firstColumn="1" w:lastColumn="0" w:noHBand="0" w:noVBand="1"/>
      </w:tblPr>
      <w:tblGrid>
        <w:gridCol w:w="9464"/>
        <w:gridCol w:w="5953"/>
      </w:tblGrid>
      <w:tr w:rsidR="00AC7793" w:rsidRPr="008344AD" w:rsidTr="00AC7793">
        <w:tc>
          <w:tcPr>
            <w:tcW w:w="9464" w:type="dxa"/>
          </w:tcPr>
          <w:p w:rsidR="00AC7793" w:rsidRPr="008344AD" w:rsidRDefault="00AC7793" w:rsidP="00AC7793">
            <w:pPr>
              <w:pStyle w:val="ConsPlusNormal"/>
              <w:jc w:val="both"/>
              <w:rPr>
                <w:rFonts w:ascii="Times New Roman" w:hAnsi="Times New Roman" w:cs="Times New Roman"/>
                <w:sz w:val="28"/>
                <w:szCs w:val="28"/>
              </w:rPr>
            </w:pPr>
            <w:r w:rsidRPr="008344AD">
              <w:rPr>
                <w:rFonts w:ascii="Times New Roman" w:hAnsi="Times New Roman" w:cs="Times New Roman"/>
                <w:caps/>
              </w:rPr>
              <w:br w:type="page"/>
            </w:r>
          </w:p>
          <w:p w:rsidR="00AC7793" w:rsidRPr="008344AD" w:rsidRDefault="00AC7793" w:rsidP="00AC7793"/>
          <w:p w:rsidR="00AC7793" w:rsidRPr="008344AD" w:rsidRDefault="00AC7793" w:rsidP="00AC7793"/>
          <w:p w:rsidR="00AC7793" w:rsidRPr="008344AD" w:rsidRDefault="00AC7793" w:rsidP="00AC7793"/>
          <w:p w:rsidR="00AC7793" w:rsidRPr="008344AD" w:rsidRDefault="00AC7793" w:rsidP="00AC7793">
            <w:pPr>
              <w:tabs>
                <w:tab w:val="left" w:pos="7890"/>
              </w:tabs>
            </w:pPr>
          </w:p>
        </w:tc>
        <w:tc>
          <w:tcPr>
            <w:tcW w:w="5953" w:type="dxa"/>
          </w:tcPr>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Приложение</w:t>
            </w:r>
          </w:p>
          <w:p w:rsidR="00110525" w:rsidRPr="008344AD" w:rsidRDefault="00110525"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к п</w:t>
            </w:r>
            <w:r w:rsidRPr="008344AD">
              <w:rPr>
                <w:rFonts w:ascii="Times New Roman" w:hAnsi="Times New Roman" w:cs="Times New Roman"/>
                <w:sz w:val="28"/>
                <w:szCs w:val="28"/>
              </w:rPr>
              <w:t>остановлени</w:t>
            </w:r>
            <w:r>
              <w:rPr>
                <w:rFonts w:ascii="Times New Roman" w:hAnsi="Times New Roman" w:cs="Times New Roman"/>
                <w:sz w:val="28"/>
                <w:szCs w:val="28"/>
              </w:rPr>
              <w:t>ю</w:t>
            </w:r>
            <w:r w:rsidRPr="008344AD">
              <w:rPr>
                <w:rFonts w:ascii="Times New Roman" w:hAnsi="Times New Roman" w:cs="Times New Roman"/>
                <w:sz w:val="28"/>
                <w:szCs w:val="28"/>
              </w:rPr>
              <w:t xml:space="preserve"> администрации</w:t>
            </w:r>
          </w:p>
          <w:p w:rsidR="00A55B1C" w:rsidRDefault="00AA2FDB" w:rsidP="00110525">
            <w:pPr>
              <w:pStyle w:val="ConsPlusNormal"/>
              <w:jc w:val="both"/>
              <w:rPr>
                <w:rFonts w:ascii="Times New Roman" w:hAnsi="Times New Roman" w:cs="Times New Roman"/>
                <w:sz w:val="28"/>
                <w:szCs w:val="28"/>
              </w:rPr>
            </w:pPr>
            <w:r w:rsidRPr="00A55B1C">
              <w:rPr>
                <w:rFonts w:ascii="Times New Roman" w:hAnsi="Times New Roman" w:cs="Times New Roman"/>
                <w:sz w:val="28"/>
                <w:szCs w:val="28"/>
              </w:rPr>
              <w:t>городского округа Красногорск</w:t>
            </w:r>
          </w:p>
          <w:p w:rsidR="00110525" w:rsidRPr="00AA2FDB" w:rsidRDefault="00A55B1C" w:rsidP="00110525">
            <w:pPr>
              <w:pStyle w:val="ConsPlusNormal"/>
              <w:jc w:val="both"/>
              <w:rPr>
                <w:rFonts w:ascii="Times New Roman" w:hAnsi="Times New Roman" w:cs="Times New Roman"/>
                <w:sz w:val="28"/>
                <w:szCs w:val="28"/>
              </w:rPr>
            </w:pPr>
            <w:r>
              <w:rPr>
                <w:rFonts w:ascii="Times New Roman" w:hAnsi="Times New Roman" w:cs="Times New Roman"/>
                <w:sz w:val="28"/>
                <w:szCs w:val="28"/>
              </w:rPr>
              <w:t>Московской области</w:t>
            </w:r>
            <w:r w:rsidR="00110525" w:rsidRPr="00AA2FDB">
              <w:rPr>
                <w:rFonts w:ascii="Times New Roman" w:hAnsi="Times New Roman" w:cs="Times New Roman"/>
                <w:sz w:val="28"/>
                <w:szCs w:val="28"/>
              </w:rPr>
              <w:t xml:space="preserve"> </w:t>
            </w:r>
          </w:p>
          <w:p w:rsidR="00110525" w:rsidRPr="00336BBA" w:rsidRDefault="00110525" w:rsidP="00110525">
            <w:pPr>
              <w:pStyle w:val="ConsPlusNormal"/>
              <w:jc w:val="both"/>
              <w:rPr>
                <w:rFonts w:ascii="Times New Roman" w:hAnsi="Times New Roman" w:cs="Times New Roman"/>
                <w:sz w:val="28"/>
                <w:szCs w:val="28"/>
                <w:u w:val="single"/>
              </w:rPr>
            </w:pPr>
            <w:r w:rsidRPr="00336BBA">
              <w:rPr>
                <w:rFonts w:ascii="Times New Roman" w:hAnsi="Times New Roman" w:cs="Times New Roman"/>
                <w:sz w:val="28"/>
                <w:szCs w:val="28"/>
                <w:u w:val="single"/>
              </w:rPr>
              <w:t xml:space="preserve">от </w:t>
            </w:r>
            <w:r w:rsidR="00336BBA" w:rsidRPr="00336BBA">
              <w:rPr>
                <w:rFonts w:ascii="Times New Roman" w:hAnsi="Times New Roman" w:cs="Times New Roman"/>
                <w:sz w:val="28"/>
                <w:szCs w:val="28"/>
                <w:u w:val="single"/>
              </w:rPr>
              <w:t>28.09.2017</w:t>
            </w:r>
            <w:r w:rsidRPr="00336BBA">
              <w:rPr>
                <w:rFonts w:ascii="Times New Roman" w:hAnsi="Times New Roman" w:cs="Times New Roman"/>
                <w:sz w:val="28"/>
                <w:szCs w:val="28"/>
                <w:u w:val="single"/>
              </w:rPr>
              <w:t xml:space="preserve"> № </w:t>
            </w:r>
            <w:r w:rsidR="00336BBA" w:rsidRPr="00336BBA">
              <w:rPr>
                <w:rFonts w:ascii="Times New Roman" w:hAnsi="Times New Roman" w:cs="Times New Roman"/>
                <w:sz w:val="28"/>
                <w:szCs w:val="28"/>
                <w:u w:val="single"/>
              </w:rPr>
              <w:t>2225/9</w:t>
            </w:r>
          </w:p>
          <w:p w:rsidR="00AC7793" w:rsidRPr="008344AD" w:rsidRDefault="00AC7793" w:rsidP="00AC7793">
            <w:pPr>
              <w:pStyle w:val="ConsPlusNormal"/>
              <w:jc w:val="both"/>
              <w:rPr>
                <w:rFonts w:ascii="Times New Roman" w:hAnsi="Times New Roman" w:cs="Times New Roman"/>
                <w:sz w:val="24"/>
                <w:szCs w:val="24"/>
              </w:rPr>
            </w:pPr>
          </w:p>
        </w:tc>
      </w:tr>
    </w:tbl>
    <w:p w:rsidR="00110525" w:rsidRDefault="00110525" w:rsidP="00AC7793">
      <w:pPr>
        <w:autoSpaceDE w:val="0"/>
        <w:autoSpaceDN w:val="0"/>
        <w:adjustRightInd w:val="0"/>
        <w:jc w:val="center"/>
        <w:rPr>
          <w:b/>
          <w:sz w:val="18"/>
          <w:szCs w:val="18"/>
        </w:rPr>
      </w:pPr>
    </w:p>
    <w:p w:rsidR="00110525" w:rsidRDefault="00110525" w:rsidP="00AC7793">
      <w:pPr>
        <w:autoSpaceDE w:val="0"/>
        <w:autoSpaceDN w:val="0"/>
        <w:adjustRightInd w:val="0"/>
        <w:jc w:val="center"/>
        <w:rPr>
          <w:b/>
          <w:sz w:val="18"/>
          <w:szCs w:val="18"/>
        </w:rPr>
      </w:pPr>
    </w:p>
    <w:p w:rsidR="004D5E8F" w:rsidRDefault="004D5E8F" w:rsidP="00AC7793">
      <w:pPr>
        <w:autoSpaceDE w:val="0"/>
        <w:autoSpaceDN w:val="0"/>
        <w:adjustRightInd w:val="0"/>
        <w:jc w:val="center"/>
        <w:rPr>
          <w:b/>
          <w:sz w:val="18"/>
          <w:szCs w:val="18"/>
        </w:rPr>
      </w:pP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Муниципальная программа</w:t>
      </w:r>
    </w:p>
    <w:p w:rsidR="00AC7793" w:rsidRPr="00110525" w:rsidRDefault="00AC7793" w:rsidP="00AC7793">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 xml:space="preserve">Красногорского муниципального района </w:t>
      </w:r>
    </w:p>
    <w:p w:rsidR="00AC7793" w:rsidRPr="00110525" w:rsidRDefault="00110525" w:rsidP="00AC7793">
      <w:pPr>
        <w:autoSpaceDE w:val="0"/>
        <w:autoSpaceDN w:val="0"/>
        <w:adjustRightInd w:val="0"/>
        <w:spacing w:after="0" w:line="240" w:lineRule="auto"/>
        <w:jc w:val="center"/>
        <w:rPr>
          <w:b/>
          <w:sz w:val="32"/>
          <w:szCs w:val="32"/>
        </w:rPr>
      </w:pPr>
      <w:r w:rsidRPr="00110525">
        <w:rPr>
          <w:rFonts w:ascii="Times New Roman" w:hAnsi="Times New Roman" w:cs="Times New Roman"/>
          <w:b/>
          <w:sz w:val="32"/>
          <w:szCs w:val="32"/>
        </w:rPr>
        <w:t xml:space="preserve"> </w:t>
      </w:r>
      <w:r w:rsidR="00AC7793" w:rsidRPr="00110525">
        <w:rPr>
          <w:rFonts w:ascii="Times New Roman" w:hAnsi="Times New Roman" w:cs="Times New Roman"/>
          <w:b/>
          <w:sz w:val="32"/>
          <w:szCs w:val="32"/>
        </w:rPr>
        <w:t>«Жилище»</w:t>
      </w:r>
    </w:p>
    <w:p w:rsidR="00110525" w:rsidRPr="00110525" w:rsidRDefault="00110525" w:rsidP="00110525">
      <w:pPr>
        <w:autoSpaceDE w:val="0"/>
        <w:autoSpaceDN w:val="0"/>
        <w:adjustRightInd w:val="0"/>
        <w:spacing w:after="0" w:line="240" w:lineRule="auto"/>
        <w:jc w:val="center"/>
        <w:rPr>
          <w:rFonts w:ascii="Times New Roman" w:hAnsi="Times New Roman" w:cs="Times New Roman"/>
          <w:b/>
          <w:sz w:val="32"/>
          <w:szCs w:val="32"/>
        </w:rPr>
      </w:pPr>
      <w:r w:rsidRPr="00110525">
        <w:rPr>
          <w:rFonts w:ascii="Times New Roman" w:hAnsi="Times New Roman" w:cs="Times New Roman"/>
          <w:b/>
          <w:sz w:val="32"/>
          <w:szCs w:val="32"/>
        </w:rPr>
        <w:t>на 2017 - 2021 годы</w:t>
      </w:r>
    </w:p>
    <w:p w:rsidR="00AC7793" w:rsidRPr="00741585" w:rsidRDefault="00AC7793" w:rsidP="00AC7793">
      <w:pPr>
        <w:autoSpaceDE w:val="0"/>
        <w:autoSpaceDN w:val="0"/>
        <w:adjustRightInd w:val="0"/>
        <w:rPr>
          <w:b/>
          <w:sz w:val="24"/>
          <w:szCs w:val="24"/>
        </w:rPr>
      </w:pPr>
    </w:p>
    <w:p w:rsidR="00AC7793" w:rsidRDefault="00AC7793" w:rsidP="00AC7793">
      <w:pPr>
        <w:autoSpaceDE w:val="0"/>
        <w:autoSpaceDN w:val="0"/>
        <w:adjustRightInd w:val="0"/>
        <w:jc w:val="center"/>
        <w:rPr>
          <w:sz w:val="28"/>
          <w:szCs w:val="28"/>
        </w:rPr>
      </w:pPr>
    </w:p>
    <w:p w:rsidR="00AC7793" w:rsidRDefault="00AC7793" w:rsidP="00AC7793">
      <w:pPr>
        <w:autoSpaceDE w:val="0"/>
        <w:autoSpaceDN w:val="0"/>
        <w:adjustRightInd w:val="0"/>
        <w:jc w:val="center"/>
        <w:rPr>
          <w:sz w:val="28"/>
          <w:szCs w:val="28"/>
        </w:rPr>
      </w:pPr>
    </w:p>
    <w:p w:rsidR="003140BC" w:rsidRDefault="003140BC" w:rsidP="00AC7793">
      <w:pPr>
        <w:autoSpaceDE w:val="0"/>
        <w:autoSpaceDN w:val="0"/>
        <w:adjustRightInd w:val="0"/>
        <w:jc w:val="center"/>
        <w:rPr>
          <w:sz w:val="28"/>
          <w:szCs w:val="28"/>
        </w:rPr>
      </w:pPr>
    </w:p>
    <w:p w:rsidR="003140BC" w:rsidRPr="004D5E8F" w:rsidRDefault="003140BC" w:rsidP="00AC7793">
      <w:pPr>
        <w:autoSpaceDE w:val="0"/>
        <w:autoSpaceDN w:val="0"/>
        <w:adjustRightInd w:val="0"/>
        <w:jc w:val="center"/>
        <w:rPr>
          <w:sz w:val="24"/>
          <w:szCs w:val="24"/>
        </w:rPr>
      </w:pPr>
    </w:p>
    <w:p w:rsidR="00AC7793" w:rsidRP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г. Красногорск</w:t>
      </w:r>
    </w:p>
    <w:p w:rsidR="00AC7793" w:rsidRDefault="00AC7793" w:rsidP="00AC7793">
      <w:pPr>
        <w:autoSpaceDE w:val="0"/>
        <w:autoSpaceDN w:val="0"/>
        <w:adjustRightInd w:val="0"/>
        <w:spacing w:after="0" w:line="240" w:lineRule="auto"/>
        <w:jc w:val="center"/>
        <w:rPr>
          <w:rFonts w:ascii="Times New Roman" w:hAnsi="Times New Roman" w:cs="Times New Roman"/>
          <w:sz w:val="28"/>
          <w:szCs w:val="28"/>
        </w:rPr>
      </w:pPr>
      <w:r w:rsidRPr="00AC7793">
        <w:rPr>
          <w:rFonts w:ascii="Times New Roman" w:hAnsi="Times New Roman" w:cs="Times New Roman"/>
          <w:sz w:val="28"/>
          <w:szCs w:val="28"/>
        </w:rPr>
        <w:t>201</w:t>
      </w:r>
      <w:r w:rsidR="00C14DEE">
        <w:rPr>
          <w:rFonts w:ascii="Times New Roman" w:hAnsi="Times New Roman" w:cs="Times New Roman"/>
          <w:sz w:val="28"/>
          <w:szCs w:val="28"/>
        </w:rPr>
        <w:t>7</w:t>
      </w:r>
    </w:p>
    <w:p w:rsidR="00336BBA" w:rsidRDefault="00336BBA" w:rsidP="00AC7793">
      <w:pPr>
        <w:autoSpaceDE w:val="0"/>
        <w:autoSpaceDN w:val="0"/>
        <w:adjustRightInd w:val="0"/>
        <w:spacing w:after="0" w:line="240" w:lineRule="auto"/>
        <w:jc w:val="center"/>
        <w:rPr>
          <w:rFonts w:ascii="Times New Roman" w:hAnsi="Times New Roman" w:cs="Times New Roman"/>
          <w:sz w:val="28"/>
          <w:szCs w:val="28"/>
        </w:rPr>
      </w:pPr>
    </w:p>
    <w:p w:rsidR="00336BBA" w:rsidRPr="00AC7793" w:rsidRDefault="00336BBA" w:rsidP="00AC7793">
      <w:pPr>
        <w:autoSpaceDE w:val="0"/>
        <w:autoSpaceDN w:val="0"/>
        <w:adjustRightInd w:val="0"/>
        <w:spacing w:after="0" w:line="240" w:lineRule="auto"/>
        <w:jc w:val="center"/>
        <w:rPr>
          <w:rFonts w:ascii="Times New Roman" w:hAnsi="Times New Roman" w:cs="Times New Roman"/>
          <w:sz w:val="28"/>
          <w:szCs w:val="28"/>
        </w:rPr>
      </w:pPr>
    </w:p>
    <w:p w:rsidR="001F4791" w:rsidRPr="00CC1483" w:rsidRDefault="001F4791" w:rsidP="00700A3A">
      <w:pPr>
        <w:tabs>
          <w:tab w:val="left" w:pos="106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06EBF" w:rsidRPr="002E32C6">
        <w:rPr>
          <w:rFonts w:ascii="Times New Roman" w:hAnsi="Times New Roman" w:cs="Times New Roman"/>
          <w:b/>
          <w:sz w:val="28"/>
          <w:szCs w:val="28"/>
        </w:rPr>
        <w:t xml:space="preserve">аспорт </w:t>
      </w:r>
      <w:r w:rsidR="00D31109" w:rsidRPr="00CC1483">
        <w:rPr>
          <w:rFonts w:ascii="Times New Roman" w:hAnsi="Times New Roman" w:cs="Times New Roman"/>
          <w:b/>
          <w:sz w:val="28"/>
          <w:szCs w:val="28"/>
        </w:rPr>
        <w:t xml:space="preserve">муниципальной </w:t>
      </w:r>
      <w:r w:rsidR="00206EBF" w:rsidRPr="00CC1483">
        <w:rPr>
          <w:rFonts w:ascii="Times New Roman" w:hAnsi="Times New Roman" w:cs="Times New Roman"/>
          <w:b/>
          <w:sz w:val="28"/>
          <w:szCs w:val="28"/>
        </w:rPr>
        <w:t>программы</w:t>
      </w:r>
    </w:p>
    <w:p w:rsidR="00206EBF" w:rsidRPr="00CC1483" w:rsidRDefault="00D31109"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Красногорского муниципального района</w:t>
      </w:r>
      <w:r w:rsidR="001F4791" w:rsidRPr="00CC1483">
        <w:rPr>
          <w:rFonts w:ascii="Times New Roman" w:hAnsi="Times New Roman" w:cs="Times New Roman"/>
          <w:b/>
          <w:sz w:val="28"/>
          <w:szCs w:val="28"/>
        </w:rPr>
        <w:t xml:space="preserve"> «ЖИЛИЩЕ»</w:t>
      </w:r>
    </w:p>
    <w:p w:rsidR="00206EBF" w:rsidRPr="00CC1483" w:rsidRDefault="00206EBF" w:rsidP="00AC7793">
      <w:pPr>
        <w:pStyle w:val="ConsPlusNormal"/>
        <w:jc w:val="center"/>
        <w:rPr>
          <w:rFonts w:ascii="Times New Roman" w:hAnsi="Times New Roman" w:cs="Times New Roman"/>
          <w:b/>
          <w:sz w:val="28"/>
          <w:szCs w:val="28"/>
        </w:rPr>
      </w:pPr>
      <w:r w:rsidRPr="00CC1483">
        <w:rPr>
          <w:rFonts w:ascii="Times New Roman" w:hAnsi="Times New Roman" w:cs="Times New Roman"/>
          <w:b/>
          <w:sz w:val="28"/>
          <w:szCs w:val="28"/>
        </w:rPr>
        <w:t xml:space="preserve">на </w:t>
      </w:r>
      <w:r w:rsidR="001F4791" w:rsidRPr="00CC1483">
        <w:rPr>
          <w:rFonts w:ascii="Times New Roman" w:hAnsi="Times New Roman" w:cs="Times New Roman"/>
          <w:b/>
          <w:sz w:val="28"/>
          <w:szCs w:val="28"/>
        </w:rPr>
        <w:t>201</w:t>
      </w:r>
      <w:r w:rsidR="001B68DD" w:rsidRPr="00CC1483">
        <w:rPr>
          <w:rFonts w:ascii="Times New Roman" w:hAnsi="Times New Roman" w:cs="Times New Roman"/>
          <w:b/>
          <w:sz w:val="28"/>
          <w:szCs w:val="28"/>
        </w:rPr>
        <w:t>7</w:t>
      </w:r>
      <w:r w:rsidR="001F4791" w:rsidRPr="00CC1483">
        <w:rPr>
          <w:rFonts w:ascii="Times New Roman" w:hAnsi="Times New Roman" w:cs="Times New Roman"/>
          <w:b/>
          <w:sz w:val="28"/>
          <w:szCs w:val="28"/>
        </w:rPr>
        <w:t>-20</w:t>
      </w:r>
      <w:r w:rsidR="001B68DD" w:rsidRPr="00CC1483">
        <w:rPr>
          <w:rFonts w:ascii="Times New Roman" w:hAnsi="Times New Roman" w:cs="Times New Roman"/>
          <w:b/>
          <w:sz w:val="28"/>
          <w:szCs w:val="28"/>
        </w:rPr>
        <w:t>21</w:t>
      </w:r>
      <w:r w:rsidR="001F4791" w:rsidRPr="00CC1483">
        <w:rPr>
          <w:rFonts w:ascii="Times New Roman" w:hAnsi="Times New Roman" w:cs="Times New Roman"/>
          <w:b/>
          <w:sz w:val="28"/>
          <w:szCs w:val="28"/>
        </w:rPr>
        <w:t xml:space="preserve"> годы</w:t>
      </w:r>
    </w:p>
    <w:p w:rsidR="00206EBF" w:rsidRPr="00741585" w:rsidRDefault="00206EBF" w:rsidP="00AC7793">
      <w:pPr>
        <w:pStyle w:val="ConsPlusNormal"/>
        <w:jc w:val="both"/>
        <w:rPr>
          <w:rFonts w:ascii="Times New Roman" w:hAnsi="Times New Roman" w:cs="Times New Roman"/>
          <w:sz w:val="40"/>
          <w:szCs w:val="4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536"/>
        <w:gridCol w:w="1701"/>
        <w:gridCol w:w="1560"/>
        <w:gridCol w:w="1701"/>
        <w:gridCol w:w="1701"/>
        <w:gridCol w:w="1701"/>
        <w:gridCol w:w="1842"/>
      </w:tblGrid>
      <w:tr w:rsidR="00206EBF" w:rsidRPr="002E32C6" w:rsidTr="00361FFD">
        <w:trPr>
          <w:trHeight w:val="200"/>
        </w:trPr>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Координатор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206EBF" w:rsidRPr="00E2101D" w:rsidRDefault="007A4A16" w:rsidP="00007376">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по земельно-имущественным отношениям</w:t>
            </w:r>
          </w:p>
        </w:tc>
      </w:tr>
      <w:tr w:rsidR="00206EBF" w:rsidRPr="002E32C6" w:rsidTr="00361FFD">
        <w:tc>
          <w:tcPr>
            <w:tcW w:w="4536" w:type="dxa"/>
          </w:tcPr>
          <w:p w:rsidR="00206EBF" w:rsidRPr="001F1AF8" w:rsidRDefault="00D31109"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З</w:t>
            </w:r>
            <w:r w:rsidR="00206EBF" w:rsidRPr="001F1AF8">
              <w:rPr>
                <w:rFonts w:ascii="Times New Roman" w:hAnsi="Times New Roman" w:cs="Times New Roman"/>
                <w:sz w:val="24"/>
                <w:szCs w:val="24"/>
              </w:rPr>
              <w:t>аказчик</w:t>
            </w:r>
            <w:r w:rsidR="005D34F1">
              <w:rPr>
                <w:rFonts w:ascii="Times New Roman" w:hAnsi="Times New Roman" w:cs="Times New Roman"/>
                <w:sz w:val="24"/>
                <w:szCs w:val="24"/>
              </w:rPr>
              <w:t>и</w:t>
            </w:r>
            <w:r w:rsidR="00206EBF" w:rsidRPr="001F1AF8">
              <w:rPr>
                <w:rFonts w:ascii="Times New Roman" w:hAnsi="Times New Roman" w:cs="Times New Roman"/>
                <w:sz w:val="24"/>
                <w:szCs w:val="24"/>
              </w:rPr>
              <w:t xml:space="preserve"> </w:t>
            </w:r>
            <w:r w:rsidRPr="001F1AF8">
              <w:rPr>
                <w:rFonts w:ascii="Times New Roman" w:hAnsi="Times New Roman" w:cs="Times New Roman"/>
                <w:sz w:val="24"/>
                <w:szCs w:val="24"/>
              </w:rPr>
              <w:t>муниципальной</w:t>
            </w:r>
            <w:r w:rsidR="00206EBF" w:rsidRPr="001F1AF8">
              <w:rPr>
                <w:rFonts w:ascii="Times New Roman" w:hAnsi="Times New Roman" w:cs="Times New Roman"/>
                <w:sz w:val="24"/>
                <w:szCs w:val="24"/>
              </w:rPr>
              <w:t xml:space="preserve"> программы</w:t>
            </w:r>
          </w:p>
        </w:tc>
        <w:tc>
          <w:tcPr>
            <w:tcW w:w="10206" w:type="dxa"/>
            <w:gridSpan w:val="6"/>
          </w:tcPr>
          <w:p w:rsidR="00206EBF" w:rsidRPr="00E2101D" w:rsidRDefault="005D34F1" w:rsidP="001F479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007376">
              <w:rPr>
                <w:rFonts w:ascii="Times New Roman" w:hAnsi="Times New Roman" w:cs="Times New Roman"/>
                <w:sz w:val="24"/>
                <w:szCs w:val="24"/>
              </w:rPr>
              <w:t>Комитет по управлению муниципальным имуществом</w:t>
            </w:r>
            <w:r w:rsidR="001F4791" w:rsidRPr="00E2101D">
              <w:rPr>
                <w:rFonts w:ascii="Times New Roman" w:hAnsi="Times New Roman" w:cs="Times New Roman"/>
                <w:sz w:val="24"/>
                <w:szCs w:val="24"/>
              </w:rPr>
              <w:t xml:space="preserve"> администрации </w:t>
            </w:r>
            <w:r w:rsidR="00007376">
              <w:rPr>
                <w:rFonts w:ascii="Times New Roman" w:hAnsi="Times New Roman" w:cs="Times New Roman"/>
                <w:sz w:val="24"/>
                <w:szCs w:val="24"/>
              </w:rPr>
              <w:t xml:space="preserve">городского округа </w:t>
            </w:r>
            <w:r w:rsidR="001F4791" w:rsidRPr="00E2101D">
              <w:rPr>
                <w:rFonts w:ascii="Times New Roman" w:hAnsi="Times New Roman" w:cs="Times New Roman"/>
                <w:sz w:val="24"/>
                <w:szCs w:val="24"/>
              </w:rPr>
              <w:t xml:space="preserve">Красногорск Московской области (далее </w:t>
            </w:r>
            <w:r w:rsidR="00007376">
              <w:rPr>
                <w:rFonts w:ascii="Times New Roman" w:hAnsi="Times New Roman" w:cs="Times New Roman"/>
                <w:sz w:val="24"/>
                <w:szCs w:val="24"/>
              </w:rPr>
              <w:t>КУМИ</w:t>
            </w:r>
            <w:r w:rsidR="001F4791" w:rsidRPr="00E2101D">
              <w:rPr>
                <w:rFonts w:ascii="Times New Roman" w:hAnsi="Times New Roman" w:cs="Times New Roman"/>
                <w:sz w:val="24"/>
                <w:szCs w:val="24"/>
              </w:rPr>
              <w:t>)</w:t>
            </w:r>
            <w:r w:rsidRPr="00E2101D">
              <w:rPr>
                <w:rFonts w:ascii="Times New Roman" w:hAnsi="Times New Roman" w:cs="Times New Roman"/>
                <w:sz w:val="24"/>
                <w:szCs w:val="24"/>
              </w:rPr>
              <w:t>;</w:t>
            </w:r>
          </w:p>
          <w:p w:rsidR="005D34F1" w:rsidRPr="00E2101D" w:rsidRDefault="005D34F1" w:rsidP="007A4A16">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 </w:t>
            </w:r>
            <w:r w:rsidR="0011475C" w:rsidRPr="00A55B1C">
              <w:rPr>
                <w:rFonts w:ascii="Times New Roman" w:hAnsi="Times New Roman" w:cs="Times New Roman"/>
                <w:sz w:val="24"/>
                <w:szCs w:val="24"/>
              </w:rPr>
              <w:t>Управление градостроительной деятельности а</w:t>
            </w:r>
            <w:r w:rsidRPr="00A55B1C">
              <w:rPr>
                <w:rFonts w:ascii="Times New Roman" w:hAnsi="Times New Roman" w:cs="Times New Roman"/>
                <w:sz w:val="24"/>
                <w:szCs w:val="24"/>
              </w:rPr>
              <w:t>дминистраци</w:t>
            </w:r>
            <w:r w:rsidR="007A4A16">
              <w:rPr>
                <w:rFonts w:ascii="Times New Roman" w:hAnsi="Times New Roman" w:cs="Times New Roman"/>
                <w:sz w:val="24"/>
                <w:szCs w:val="24"/>
              </w:rPr>
              <w:t>и</w:t>
            </w:r>
            <w:r w:rsidRPr="00A55B1C">
              <w:rPr>
                <w:rFonts w:ascii="Times New Roman" w:hAnsi="Times New Roman" w:cs="Times New Roman"/>
                <w:sz w:val="24"/>
                <w:szCs w:val="24"/>
              </w:rPr>
              <w:t xml:space="preserve"> </w:t>
            </w:r>
            <w:r w:rsidR="00007376" w:rsidRPr="00A55B1C">
              <w:rPr>
                <w:rFonts w:ascii="Times New Roman" w:hAnsi="Times New Roman" w:cs="Times New Roman"/>
                <w:sz w:val="24"/>
                <w:szCs w:val="24"/>
              </w:rPr>
              <w:t xml:space="preserve">городского округа </w:t>
            </w:r>
            <w:r w:rsidRPr="00A55B1C">
              <w:rPr>
                <w:rFonts w:ascii="Times New Roman" w:hAnsi="Times New Roman" w:cs="Times New Roman"/>
                <w:sz w:val="24"/>
                <w:szCs w:val="24"/>
              </w:rPr>
              <w:t>Красногорск</w:t>
            </w:r>
            <w:r w:rsidR="00007376" w:rsidRPr="00A55B1C">
              <w:rPr>
                <w:rFonts w:ascii="Times New Roman" w:hAnsi="Times New Roman" w:cs="Times New Roman"/>
                <w:sz w:val="24"/>
                <w:szCs w:val="24"/>
              </w:rPr>
              <w:t xml:space="preserve"> Московской области</w:t>
            </w:r>
            <w:r w:rsidRPr="00A55B1C">
              <w:rPr>
                <w:rFonts w:ascii="Times New Roman" w:hAnsi="Times New Roman" w:cs="Times New Roman"/>
                <w:sz w:val="24"/>
                <w:szCs w:val="24"/>
              </w:rPr>
              <w:t xml:space="preserve">  (</w:t>
            </w:r>
            <w:r w:rsidR="00FC710F">
              <w:rPr>
                <w:rFonts w:ascii="Times New Roman" w:hAnsi="Times New Roman" w:cs="Times New Roman"/>
                <w:sz w:val="24"/>
                <w:szCs w:val="24"/>
              </w:rPr>
              <w:t xml:space="preserve">далее - </w:t>
            </w:r>
            <w:r w:rsidRPr="00A55B1C">
              <w:rPr>
                <w:rFonts w:ascii="Times New Roman" w:hAnsi="Times New Roman" w:cs="Times New Roman"/>
                <w:sz w:val="24"/>
                <w:szCs w:val="24"/>
              </w:rPr>
              <w:t>отдел строительства)</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Цели </w:t>
            </w:r>
            <w:r w:rsidR="00D31109" w:rsidRPr="001F1AF8">
              <w:rPr>
                <w:rFonts w:ascii="Times New Roman" w:hAnsi="Times New Roman" w:cs="Times New Roman"/>
                <w:sz w:val="24"/>
                <w:szCs w:val="24"/>
              </w:rPr>
              <w:t xml:space="preserve">муниципальной </w:t>
            </w:r>
            <w:r w:rsidRPr="001F1AF8">
              <w:rPr>
                <w:rFonts w:ascii="Times New Roman" w:hAnsi="Times New Roman" w:cs="Times New Roman"/>
                <w:sz w:val="24"/>
                <w:szCs w:val="24"/>
              </w:rPr>
              <w:t>программы</w:t>
            </w:r>
          </w:p>
        </w:tc>
        <w:tc>
          <w:tcPr>
            <w:tcW w:w="10206" w:type="dxa"/>
            <w:gridSpan w:val="6"/>
          </w:tcPr>
          <w:p w:rsidR="00617DB2" w:rsidRPr="00E2101D" w:rsidRDefault="00FC5B40"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lang w:eastAsia="ru-RU"/>
              </w:rPr>
              <w:t xml:space="preserve">- </w:t>
            </w:r>
            <w:r w:rsidR="00617DB2" w:rsidRPr="00E2101D">
              <w:rPr>
                <w:rFonts w:ascii="Times New Roman" w:hAnsi="Times New Roman" w:cs="Times New Roman"/>
                <w:sz w:val="24"/>
                <w:szCs w:val="24"/>
                <w:lang w:eastAsia="ru-RU"/>
              </w:rPr>
              <w:t xml:space="preserve">Развитие жилищного строительства на территории </w:t>
            </w:r>
            <w:r w:rsidR="000F4850" w:rsidRPr="000F4850">
              <w:rPr>
                <w:rFonts w:ascii="Times New Roman" w:hAnsi="Times New Roman" w:cs="Times New Roman"/>
                <w:sz w:val="24"/>
                <w:szCs w:val="24"/>
                <w:lang w:eastAsia="ru-RU"/>
              </w:rPr>
              <w:t>городского округа Красногорск</w:t>
            </w:r>
            <w:r w:rsidR="00617DB2" w:rsidRPr="00E2101D">
              <w:rPr>
                <w:rFonts w:ascii="Times New Roman" w:hAnsi="Times New Roman" w:cs="Times New Roman"/>
                <w:sz w:val="24"/>
                <w:szCs w:val="24"/>
                <w:lang w:eastAsia="ru-RU"/>
              </w:rPr>
              <w:t>, отвечающего стандартам ценовой доступности, энергоэффективности и экологичности.</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детей-сирот и детей, оставшихся без попечения родителей и лиц их числа.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sz w:val="24"/>
                <w:szCs w:val="24"/>
                <w:lang w:eastAsia="ru-RU"/>
              </w:rPr>
              <w:t>- Решение вопросов по обеспечению жильем граждан, состоящих на очереди по улучшению жилищных условий.</w:t>
            </w:r>
          </w:p>
          <w:p w:rsidR="00206EBF" w:rsidRPr="00E2101D" w:rsidRDefault="00617DB2" w:rsidP="00617DB2">
            <w:pPr>
              <w:pStyle w:val="ConsPlusNormal"/>
              <w:rPr>
                <w:rFonts w:ascii="Times New Roman" w:hAnsi="Times New Roman" w:cs="Times New Roman"/>
                <w:sz w:val="24"/>
                <w:szCs w:val="24"/>
              </w:rPr>
            </w:pPr>
            <w:r w:rsidRPr="00E2101D">
              <w:rPr>
                <w:rFonts w:ascii="Times New Roman" w:hAnsi="Times New Roman" w:cs="Times New Roman"/>
                <w:sz w:val="24"/>
                <w:szCs w:val="24"/>
              </w:rPr>
              <w:t>- Реализация государственных полномочий по обеспечению жилыми помещениями ветеранов, инвалидов и семей, имеющих детей инвалидов, граждан, уволенных с военной службы и приравненных к ним лиц</w:t>
            </w:r>
            <w:r w:rsidR="00961A73" w:rsidRPr="00E2101D">
              <w:rPr>
                <w:rFonts w:ascii="Times New Roman" w:hAnsi="Times New Roman" w:cs="Times New Roman"/>
                <w:sz w:val="24"/>
                <w:szCs w:val="24"/>
              </w:rPr>
              <w:t>.</w:t>
            </w:r>
          </w:p>
        </w:tc>
      </w:tr>
      <w:tr w:rsidR="00206EBF" w:rsidRPr="002E32C6" w:rsidTr="00361FFD">
        <w:tc>
          <w:tcPr>
            <w:tcW w:w="4536" w:type="dxa"/>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Перечень подпрограмм</w:t>
            </w:r>
          </w:p>
        </w:tc>
        <w:tc>
          <w:tcPr>
            <w:tcW w:w="10206" w:type="dxa"/>
            <w:gridSpan w:val="6"/>
          </w:tcPr>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«Комплексное освоение земельных участков в целях жилищного строительства и развити</w:t>
            </w:r>
            <w:r w:rsidR="009B41F9">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застроенных территорий»;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Подпрограмма I</w:t>
            </w:r>
            <w:r w:rsidRPr="00E2101D">
              <w:rPr>
                <w:rFonts w:ascii="Times New Roman" w:hAnsi="Times New Roman" w:cs="Times New Roman"/>
                <w:b/>
                <w:sz w:val="24"/>
                <w:szCs w:val="24"/>
                <w:lang w:val="en-US" w:eastAsia="ru-RU"/>
              </w:rPr>
              <w:t>I</w:t>
            </w:r>
            <w:r w:rsidRPr="00E2101D">
              <w:rPr>
                <w:rFonts w:ascii="Times New Roman" w:hAnsi="Times New Roman" w:cs="Times New Roman"/>
                <w:sz w:val="24"/>
                <w:szCs w:val="24"/>
                <w:lang w:eastAsia="ru-RU"/>
              </w:rPr>
              <w:t xml:space="preserve"> «Переселение граждан из </w:t>
            </w:r>
            <w:r>
              <w:rPr>
                <w:rFonts w:ascii="Times New Roman" w:hAnsi="Times New Roman" w:cs="Times New Roman"/>
                <w:sz w:val="24"/>
                <w:szCs w:val="24"/>
                <w:lang w:eastAsia="ru-RU"/>
              </w:rPr>
              <w:t>ветхого и аварийного жилья</w:t>
            </w:r>
            <w:r w:rsidRPr="00E2101D">
              <w:rPr>
                <w:rFonts w:ascii="Times New Roman" w:hAnsi="Times New Roman" w:cs="Times New Roman"/>
                <w:sz w:val="24"/>
                <w:szCs w:val="24"/>
                <w:lang w:eastAsia="ru-RU"/>
              </w:rPr>
              <w:t>»;</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III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«Обеспечение жильем молодых семей»;</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 xml:space="preserve">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lastRenderedPageBreak/>
              <w:t xml:space="preserve">Подпрограмма </w:t>
            </w:r>
            <w:r w:rsidRPr="00E2101D">
              <w:rPr>
                <w:rFonts w:ascii="Times New Roman" w:hAnsi="Times New Roman" w:cs="Times New Roman"/>
                <w:b/>
                <w:sz w:val="24"/>
                <w:szCs w:val="24"/>
                <w:lang w:val="en-US" w:eastAsia="ru-RU"/>
              </w:rPr>
              <w:t>IV</w:t>
            </w:r>
            <w:r w:rsidRPr="00E2101D">
              <w:rPr>
                <w:rFonts w:ascii="Times New Roman" w:hAnsi="Times New Roman" w:cs="Times New Roman"/>
                <w:sz w:val="24"/>
                <w:szCs w:val="24"/>
                <w:lang w:eastAsia="ru-RU"/>
              </w:rPr>
              <w:t xml:space="preserve"> «Обеспечение жильем детей–сирот и детей, оставшихся без попечения родителей, а также лиц из их числа»; </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w:t>
            </w:r>
            <w:r w:rsidRPr="00E2101D">
              <w:rPr>
                <w:rFonts w:ascii="Times New Roman" w:hAnsi="Times New Roman" w:cs="Times New Roman"/>
                <w:sz w:val="24"/>
                <w:szCs w:val="24"/>
                <w:lang w:eastAsia="ru-RU"/>
              </w:rPr>
              <w:t xml:space="preserve"> «Социальная ипотека»;</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w:t>
            </w:r>
            <w:r w:rsidRPr="00E2101D">
              <w:rPr>
                <w:rFonts w:ascii="Times New Roman" w:hAnsi="Times New Roman" w:cs="Times New Roman"/>
                <w:b/>
                <w:sz w:val="24"/>
                <w:szCs w:val="24"/>
                <w:lang w:eastAsia="ru-RU"/>
              </w:rPr>
              <w:t xml:space="preserve"> </w:t>
            </w:r>
            <w:r w:rsidRPr="00E2101D">
              <w:rPr>
                <w:rFonts w:ascii="Times New Roman" w:hAnsi="Times New Roman" w:cs="Times New Roman"/>
                <w:sz w:val="24"/>
                <w:szCs w:val="24"/>
                <w:lang w:eastAsia="ru-RU"/>
              </w:rPr>
              <w:t>«Улучшение жилищных условий семей, имеющих семь и более детей;</w:t>
            </w:r>
          </w:p>
          <w:p w:rsidR="00617DB2" w:rsidRPr="00E2101D" w:rsidRDefault="00617DB2" w:rsidP="00617DB2">
            <w:pPr>
              <w:autoSpaceDE w:val="0"/>
              <w:autoSpaceDN w:val="0"/>
              <w:adjustRightInd w:val="0"/>
              <w:spacing w:after="0" w:line="240" w:lineRule="auto"/>
              <w:jc w:val="both"/>
              <w:rPr>
                <w:rFonts w:ascii="Times New Roman" w:hAnsi="Times New Roman" w:cs="Times New Roman"/>
                <w:sz w:val="24"/>
                <w:szCs w:val="24"/>
                <w:lang w:eastAsia="ru-RU"/>
              </w:rPr>
            </w:pPr>
            <w:r w:rsidRPr="00E2101D">
              <w:rPr>
                <w:rFonts w:ascii="Times New Roman" w:hAnsi="Times New Roman" w:cs="Times New Roman"/>
                <w:b/>
                <w:sz w:val="24"/>
                <w:szCs w:val="24"/>
                <w:lang w:eastAsia="ru-RU"/>
              </w:rPr>
              <w:t xml:space="preserve">Подпрограмма </w:t>
            </w:r>
            <w:r w:rsidRPr="00E2101D">
              <w:rPr>
                <w:rFonts w:ascii="Times New Roman" w:hAnsi="Times New Roman" w:cs="Times New Roman"/>
                <w:b/>
                <w:sz w:val="24"/>
                <w:szCs w:val="24"/>
                <w:lang w:val="en-US" w:eastAsia="ru-RU"/>
              </w:rPr>
              <w:t>VII</w:t>
            </w:r>
            <w:r w:rsidRPr="00E2101D">
              <w:rPr>
                <w:rFonts w:ascii="Times New Roman" w:hAnsi="Times New Roman" w:cs="Times New Roman"/>
                <w:sz w:val="24"/>
                <w:szCs w:val="24"/>
                <w:lang w:eastAsia="ru-RU"/>
              </w:rPr>
              <w:t xml:space="preserve"> </w:t>
            </w:r>
            <w:r w:rsidRPr="00E2101D">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Pr="00E2101D">
              <w:rPr>
                <w:rFonts w:ascii="Times New Roman" w:hAnsi="Times New Roman" w:cs="Times New Roman"/>
                <w:sz w:val="24"/>
                <w:szCs w:val="24"/>
                <w:lang w:eastAsia="ru-RU"/>
              </w:rPr>
              <w:t>;</w:t>
            </w:r>
          </w:p>
          <w:p w:rsidR="00206EBF" w:rsidRPr="00E2101D" w:rsidRDefault="00617DB2" w:rsidP="00617DB2">
            <w:pPr>
              <w:autoSpaceDE w:val="0"/>
              <w:autoSpaceDN w:val="0"/>
              <w:adjustRightInd w:val="0"/>
              <w:spacing w:after="0" w:line="240" w:lineRule="auto"/>
              <w:jc w:val="both"/>
              <w:rPr>
                <w:rFonts w:ascii="Times New Roman" w:hAnsi="Times New Roman" w:cs="Times New Roman"/>
                <w:lang w:eastAsia="ru-RU"/>
              </w:rPr>
            </w:pPr>
            <w:r w:rsidRPr="00E2101D">
              <w:rPr>
                <w:rFonts w:ascii="Times New Roman" w:hAnsi="Times New Roman" w:cs="Times New Roman"/>
                <w:b/>
                <w:sz w:val="24"/>
                <w:szCs w:val="24"/>
              </w:rPr>
              <w:t xml:space="preserve">Подпрограмма </w:t>
            </w:r>
            <w:r w:rsidRPr="00E2101D">
              <w:rPr>
                <w:rFonts w:ascii="Times New Roman" w:hAnsi="Times New Roman" w:cs="Times New Roman"/>
                <w:b/>
                <w:sz w:val="24"/>
                <w:szCs w:val="24"/>
                <w:lang w:val="en-US"/>
              </w:rPr>
              <w:t>VIII</w:t>
            </w:r>
            <w:r w:rsidRPr="00E2101D">
              <w:rPr>
                <w:rFonts w:ascii="Times New Roman" w:hAnsi="Times New Roman" w:cs="Times New Roman"/>
                <w:sz w:val="24"/>
                <w:szCs w:val="24"/>
              </w:rPr>
              <w:t xml:space="preserve"> </w:t>
            </w:r>
            <w:r w:rsidRPr="00E2101D">
              <w:rPr>
                <w:rFonts w:ascii="Times New Roman" w:hAnsi="Times New Roman" w:cs="Times New Roman"/>
                <w:sz w:val="24"/>
                <w:szCs w:val="24"/>
                <w:lang w:eastAsia="ru-RU"/>
              </w:rPr>
              <w:t xml:space="preserve">«Предоставление жилых помещений гражданам, стоящим </w:t>
            </w:r>
            <w:r>
              <w:rPr>
                <w:rFonts w:ascii="Times New Roman" w:hAnsi="Times New Roman" w:cs="Times New Roman"/>
                <w:sz w:val="24"/>
                <w:szCs w:val="24"/>
                <w:lang w:eastAsia="ru-RU"/>
              </w:rPr>
              <w:t>в</w:t>
            </w:r>
            <w:r w:rsidRPr="00E2101D">
              <w:rPr>
                <w:rFonts w:ascii="Times New Roman" w:hAnsi="Times New Roman" w:cs="Times New Roman"/>
                <w:sz w:val="24"/>
                <w:szCs w:val="24"/>
                <w:lang w:eastAsia="ru-RU"/>
              </w:rPr>
              <w:t xml:space="preserve"> очереди </w:t>
            </w:r>
            <w:r>
              <w:rPr>
                <w:rFonts w:ascii="Times New Roman" w:hAnsi="Times New Roman" w:cs="Times New Roman"/>
                <w:sz w:val="24"/>
                <w:szCs w:val="24"/>
                <w:lang w:eastAsia="ru-RU"/>
              </w:rPr>
              <w:t>на</w:t>
            </w:r>
            <w:r w:rsidRPr="00E2101D">
              <w:rPr>
                <w:rFonts w:ascii="Times New Roman" w:hAnsi="Times New Roman" w:cs="Times New Roman"/>
                <w:sz w:val="24"/>
                <w:szCs w:val="24"/>
                <w:lang w:eastAsia="ru-RU"/>
              </w:rPr>
              <w:t xml:space="preserve"> улучшени</w:t>
            </w:r>
            <w:r>
              <w:rPr>
                <w:rFonts w:ascii="Times New Roman" w:hAnsi="Times New Roman" w:cs="Times New Roman"/>
                <w:sz w:val="24"/>
                <w:szCs w:val="24"/>
                <w:lang w:eastAsia="ru-RU"/>
              </w:rPr>
              <w:t>е</w:t>
            </w:r>
            <w:r w:rsidRPr="00E2101D">
              <w:rPr>
                <w:rFonts w:ascii="Times New Roman" w:hAnsi="Times New Roman" w:cs="Times New Roman"/>
                <w:sz w:val="24"/>
                <w:szCs w:val="24"/>
                <w:lang w:eastAsia="ru-RU"/>
              </w:rPr>
              <w:t xml:space="preserve"> жилищных условий»</w:t>
            </w:r>
            <w:r w:rsidR="00744D71" w:rsidRPr="00E2101D">
              <w:rPr>
                <w:rFonts w:ascii="Times New Roman" w:hAnsi="Times New Roman" w:cs="Times New Roman"/>
                <w:sz w:val="24"/>
                <w:szCs w:val="24"/>
                <w:lang w:eastAsia="ru-RU"/>
              </w:rPr>
              <w:t>.</w:t>
            </w:r>
          </w:p>
        </w:tc>
      </w:tr>
      <w:tr w:rsidR="00206EBF" w:rsidRPr="002E32C6" w:rsidTr="00361FFD">
        <w:tc>
          <w:tcPr>
            <w:tcW w:w="4536" w:type="dxa"/>
            <w:vMerge w:val="restart"/>
          </w:tcPr>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lastRenderedPageBreak/>
              <w:t xml:space="preserve">Источники финансирования </w:t>
            </w:r>
            <w:r w:rsidR="00D3110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p>
          <w:p w:rsidR="00206EBF" w:rsidRPr="001F1AF8" w:rsidRDefault="00206EBF" w:rsidP="001F1AF8">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 по годам:</w:t>
            </w:r>
          </w:p>
        </w:tc>
        <w:tc>
          <w:tcPr>
            <w:tcW w:w="10206" w:type="dxa"/>
            <w:gridSpan w:val="6"/>
          </w:tcPr>
          <w:p w:rsidR="00206EBF" w:rsidRPr="00F448DD" w:rsidRDefault="00206EBF" w:rsidP="001F1AF8">
            <w:pPr>
              <w:pStyle w:val="ConsPlusNormal"/>
              <w:rPr>
                <w:rFonts w:ascii="Times New Roman" w:hAnsi="Times New Roman" w:cs="Times New Roman"/>
                <w:sz w:val="24"/>
                <w:szCs w:val="24"/>
              </w:rPr>
            </w:pPr>
            <w:r w:rsidRPr="00F448DD">
              <w:rPr>
                <w:rFonts w:ascii="Times New Roman" w:hAnsi="Times New Roman" w:cs="Times New Roman"/>
                <w:sz w:val="24"/>
                <w:szCs w:val="24"/>
              </w:rPr>
              <w:t>Расходы (тыс. рублей)</w:t>
            </w:r>
          </w:p>
        </w:tc>
      </w:tr>
      <w:tr w:rsidR="00206EBF" w:rsidRPr="002E32C6" w:rsidTr="00B85FC8">
        <w:tc>
          <w:tcPr>
            <w:tcW w:w="4536" w:type="dxa"/>
            <w:vMerge/>
          </w:tcPr>
          <w:p w:rsidR="00206EBF" w:rsidRPr="001F1AF8" w:rsidRDefault="00206EBF" w:rsidP="001F1AF8">
            <w:pPr>
              <w:spacing w:line="240" w:lineRule="auto"/>
              <w:rPr>
                <w:rFonts w:ascii="Times New Roman" w:hAnsi="Times New Roman" w:cs="Times New Roman"/>
                <w:sz w:val="24"/>
                <w:szCs w:val="24"/>
              </w:rPr>
            </w:pPr>
          </w:p>
        </w:tc>
        <w:tc>
          <w:tcPr>
            <w:tcW w:w="1701" w:type="dxa"/>
            <w:vAlign w:val="center"/>
          </w:tcPr>
          <w:p w:rsidR="00206EBF" w:rsidRPr="00592D3C" w:rsidRDefault="00206EBF"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Всего</w:t>
            </w:r>
          </w:p>
        </w:tc>
        <w:tc>
          <w:tcPr>
            <w:tcW w:w="1560"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B68DD" w:rsidP="003B35E3">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90013C" w:rsidRPr="002E32C6" w:rsidTr="00B85FC8">
        <w:tc>
          <w:tcPr>
            <w:tcW w:w="4536" w:type="dxa"/>
          </w:tcPr>
          <w:p w:rsidR="0090013C" w:rsidRPr="003D32E7" w:rsidRDefault="00C41F04" w:rsidP="001F1AF8">
            <w:pPr>
              <w:pStyle w:val="ConsPlusNormal"/>
              <w:rPr>
                <w:rFonts w:ascii="Times New Roman" w:hAnsi="Times New Roman" w:cs="Times New Roman"/>
                <w:b/>
                <w:sz w:val="24"/>
                <w:szCs w:val="24"/>
              </w:rPr>
            </w:pPr>
            <w:r>
              <w:rPr>
                <w:rFonts w:ascii="Times New Roman" w:hAnsi="Times New Roman" w:cs="Times New Roman"/>
                <w:b/>
                <w:sz w:val="24"/>
                <w:szCs w:val="24"/>
              </w:rPr>
              <w:t>Средства районного бюджета</w:t>
            </w:r>
          </w:p>
        </w:tc>
        <w:tc>
          <w:tcPr>
            <w:tcW w:w="1701" w:type="dxa"/>
          </w:tcPr>
          <w:p w:rsidR="0090013C" w:rsidRPr="00391B20" w:rsidRDefault="00CD7640" w:rsidP="00900419">
            <w:pPr>
              <w:pStyle w:val="ConsPlusNormal"/>
              <w:jc w:val="center"/>
              <w:rPr>
                <w:rFonts w:ascii="Times New Roman" w:hAnsi="Times New Roman" w:cs="Times New Roman"/>
                <w:sz w:val="24"/>
                <w:szCs w:val="24"/>
              </w:rPr>
            </w:pPr>
            <w:r>
              <w:rPr>
                <w:rFonts w:ascii="Times New Roman" w:hAnsi="Times New Roman" w:cs="Times New Roman"/>
                <w:sz w:val="24"/>
                <w:szCs w:val="24"/>
              </w:rPr>
              <w:t>1 718,68</w:t>
            </w:r>
          </w:p>
        </w:tc>
        <w:tc>
          <w:tcPr>
            <w:tcW w:w="1560" w:type="dxa"/>
          </w:tcPr>
          <w:p w:rsidR="0090013C" w:rsidRPr="00994044" w:rsidRDefault="002B5E3D" w:rsidP="009139C4">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w:t>
            </w:r>
            <w:r w:rsidR="009139C4">
              <w:rPr>
                <w:rFonts w:ascii="Times New Roman" w:hAnsi="Times New Roman" w:cs="Times New Roman"/>
                <w:sz w:val="24"/>
                <w:szCs w:val="24"/>
              </w:rPr>
              <w:t xml:space="preserve"> 000</w:t>
            </w:r>
          </w:p>
        </w:tc>
        <w:tc>
          <w:tcPr>
            <w:tcW w:w="1701" w:type="dxa"/>
          </w:tcPr>
          <w:p w:rsidR="0090013C" w:rsidRPr="00994044" w:rsidRDefault="00CD764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718,68</w:t>
            </w:r>
          </w:p>
        </w:tc>
        <w:tc>
          <w:tcPr>
            <w:tcW w:w="1701"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90013C" w:rsidRDefault="00C41F04"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бюджетов поселений района</w:t>
            </w:r>
          </w:p>
          <w:p w:rsidR="003D32E7" w:rsidRPr="003D32E7" w:rsidRDefault="003D32E7" w:rsidP="003D32E7">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206EBF" w:rsidRPr="00994044" w:rsidRDefault="000F2C29"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42 013</w:t>
            </w:r>
          </w:p>
        </w:tc>
        <w:tc>
          <w:tcPr>
            <w:tcW w:w="1560" w:type="dxa"/>
          </w:tcPr>
          <w:p w:rsidR="00206EBF" w:rsidRPr="00994044" w:rsidRDefault="009C30CE"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14 273</w:t>
            </w:r>
          </w:p>
        </w:tc>
        <w:tc>
          <w:tcPr>
            <w:tcW w:w="1701" w:type="dxa"/>
          </w:tcPr>
          <w:p w:rsidR="00206EBF"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13</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870</w:t>
            </w:r>
          </w:p>
        </w:tc>
        <w:tc>
          <w:tcPr>
            <w:tcW w:w="1701" w:type="dxa"/>
          </w:tcPr>
          <w:p w:rsidR="00206EBF" w:rsidRPr="001F1AF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683287">
              <w:rPr>
                <w:rFonts w:ascii="Times New Roman" w:hAnsi="Times New Roman" w:cs="Times New Roman"/>
                <w:sz w:val="24"/>
                <w:szCs w:val="24"/>
              </w:rPr>
              <w:t xml:space="preserve"> </w:t>
            </w:r>
            <w:r>
              <w:rPr>
                <w:rFonts w:ascii="Times New Roman" w:hAnsi="Times New Roman" w:cs="Times New Roman"/>
                <w:sz w:val="24"/>
                <w:szCs w:val="24"/>
              </w:rPr>
              <w:t>870</w:t>
            </w:r>
          </w:p>
        </w:tc>
        <w:tc>
          <w:tcPr>
            <w:tcW w:w="1701" w:type="dxa"/>
          </w:tcPr>
          <w:p w:rsidR="00206EBF" w:rsidRPr="001F1AF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 xml:space="preserve"> Красногорск</w:t>
            </w:r>
          </w:p>
        </w:tc>
        <w:tc>
          <w:tcPr>
            <w:tcW w:w="1701" w:type="dxa"/>
          </w:tcPr>
          <w:p w:rsidR="00B75D08" w:rsidRPr="00994044" w:rsidRDefault="000F2C29"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560" w:type="dxa"/>
          </w:tcPr>
          <w:p w:rsidR="00B75D08" w:rsidRPr="00994044" w:rsidRDefault="00D925A2"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13 046</w:t>
            </w:r>
          </w:p>
        </w:tc>
        <w:tc>
          <w:tcPr>
            <w:tcW w:w="1701" w:type="dxa"/>
          </w:tcPr>
          <w:p w:rsidR="00B75D08"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12</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843</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683287">
              <w:rPr>
                <w:rFonts w:ascii="Times New Roman" w:hAnsi="Times New Roman" w:cs="Times New Roman"/>
                <w:sz w:val="24"/>
                <w:szCs w:val="24"/>
              </w:rPr>
              <w:t xml:space="preserve"> </w:t>
            </w:r>
            <w:r>
              <w:rPr>
                <w:rFonts w:ascii="Times New Roman" w:hAnsi="Times New Roman" w:cs="Times New Roman"/>
                <w:sz w:val="24"/>
                <w:szCs w:val="24"/>
              </w:rPr>
              <w:t>843</w:t>
            </w:r>
          </w:p>
        </w:tc>
        <w:tc>
          <w:tcPr>
            <w:tcW w:w="1701" w:type="dxa"/>
          </w:tcPr>
          <w:p w:rsidR="00B75D0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FF2702"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 xml:space="preserve"> Нахабино</w:t>
            </w:r>
          </w:p>
        </w:tc>
        <w:tc>
          <w:tcPr>
            <w:tcW w:w="1701" w:type="dxa"/>
          </w:tcPr>
          <w:p w:rsidR="00B75D08" w:rsidRPr="00994044" w:rsidRDefault="00683287"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3 281</w:t>
            </w:r>
          </w:p>
        </w:tc>
        <w:tc>
          <w:tcPr>
            <w:tcW w:w="1560" w:type="dxa"/>
          </w:tcPr>
          <w:p w:rsidR="00B75D08" w:rsidRPr="00994044" w:rsidRDefault="00683287"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1 227</w:t>
            </w:r>
          </w:p>
        </w:tc>
        <w:tc>
          <w:tcPr>
            <w:tcW w:w="1701" w:type="dxa"/>
          </w:tcPr>
          <w:p w:rsidR="00B75D08" w:rsidRPr="00994044" w:rsidRDefault="00C82ABA"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1</w:t>
            </w:r>
            <w:r w:rsidR="00683287" w:rsidRPr="00994044">
              <w:rPr>
                <w:rFonts w:ascii="Times New Roman" w:hAnsi="Times New Roman" w:cs="Times New Roman"/>
                <w:sz w:val="24"/>
                <w:szCs w:val="24"/>
              </w:rPr>
              <w:t xml:space="preserve"> </w:t>
            </w:r>
            <w:r w:rsidRPr="00994044">
              <w:rPr>
                <w:rFonts w:ascii="Times New Roman" w:hAnsi="Times New Roman" w:cs="Times New Roman"/>
                <w:sz w:val="24"/>
                <w:szCs w:val="24"/>
              </w:rPr>
              <w:t>027</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83287">
              <w:rPr>
                <w:rFonts w:ascii="Times New Roman" w:hAnsi="Times New Roman" w:cs="Times New Roman"/>
                <w:sz w:val="24"/>
                <w:szCs w:val="24"/>
              </w:rPr>
              <w:t xml:space="preserve"> </w:t>
            </w:r>
            <w:r>
              <w:rPr>
                <w:rFonts w:ascii="Times New Roman" w:hAnsi="Times New Roman" w:cs="Times New Roman"/>
                <w:sz w:val="24"/>
                <w:szCs w:val="24"/>
              </w:rPr>
              <w:t>027</w:t>
            </w:r>
          </w:p>
        </w:tc>
        <w:tc>
          <w:tcPr>
            <w:tcW w:w="1701"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C82ABA"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 xml:space="preserve"> Ильинское</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560"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 xml:space="preserve"> Отрадненское</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560"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Pr="00994044" w:rsidRDefault="00696848" w:rsidP="003B35E3">
            <w:pPr>
              <w:pStyle w:val="ConsPlusNormal"/>
              <w:jc w:val="center"/>
              <w:rPr>
                <w:rFonts w:ascii="Times New Roman" w:hAnsi="Times New Roman" w:cs="Times New Roman"/>
                <w:sz w:val="24"/>
                <w:szCs w:val="24"/>
              </w:rPr>
            </w:pPr>
            <w:r w:rsidRPr="00994044">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69684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бюджета Московской области</w:t>
            </w:r>
          </w:p>
          <w:p w:rsidR="003D32E7" w:rsidRPr="003D32E7" w:rsidRDefault="003D32E7" w:rsidP="003D32E7">
            <w:pPr>
              <w:pStyle w:val="ConsPlusNormal"/>
              <w:rPr>
                <w:rFonts w:ascii="Times New Roman" w:hAnsi="Times New Roman" w:cs="Times New Roman"/>
                <w:b/>
                <w:sz w:val="24"/>
                <w:szCs w:val="24"/>
              </w:rPr>
            </w:pPr>
            <w:r>
              <w:rPr>
                <w:rFonts w:ascii="Times New Roman" w:hAnsi="Times New Roman" w:cs="Times New Roman"/>
                <w:b/>
                <w:sz w:val="24"/>
                <w:szCs w:val="24"/>
              </w:rPr>
              <w:t>итого: в том числе</w:t>
            </w:r>
          </w:p>
        </w:tc>
        <w:tc>
          <w:tcPr>
            <w:tcW w:w="1701" w:type="dxa"/>
          </w:tcPr>
          <w:p w:rsidR="00206EBF" w:rsidRPr="00994044" w:rsidRDefault="00391B20" w:rsidP="00115369">
            <w:pPr>
              <w:pStyle w:val="ConsPlusNormal"/>
              <w:jc w:val="center"/>
              <w:rPr>
                <w:rFonts w:ascii="Times New Roman" w:hAnsi="Times New Roman" w:cs="Times New Roman"/>
                <w:sz w:val="24"/>
                <w:szCs w:val="24"/>
              </w:rPr>
            </w:pPr>
            <w:r>
              <w:rPr>
                <w:rFonts w:ascii="Times New Roman" w:hAnsi="Times New Roman" w:cs="Times New Roman"/>
                <w:sz w:val="24"/>
                <w:szCs w:val="24"/>
              </w:rPr>
              <w:t>428</w:t>
            </w:r>
            <w:r w:rsidR="00D96249">
              <w:rPr>
                <w:rFonts w:ascii="Times New Roman" w:hAnsi="Times New Roman" w:cs="Times New Roman"/>
                <w:sz w:val="24"/>
                <w:szCs w:val="24"/>
              </w:rPr>
              <w:t> </w:t>
            </w:r>
            <w:r w:rsidR="00115369">
              <w:rPr>
                <w:rFonts w:ascii="Times New Roman" w:hAnsi="Times New Roman" w:cs="Times New Roman"/>
                <w:sz w:val="24"/>
                <w:szCs w:val="24"/>
              </w:rPr>
              <w:t>158</w:t>
            </w:r>
            <w:r w:rsidR="00D96249">
              <w:rPr>
                <w:rFonts w:ascii="Times New Roman" w:hAnsi="Times New Roman" w:cs="Times New Roman"/>
                <w:sz w:val="24"/>
                <w:szCs w:val="24"/>
              </w:rPr>
              <w:t>,</w:t>
            </w:r>
            <w:r w:rsidR="00115369">
              <w:rPr>
                <w:rFonts w:ascii="Times New Roman" w:hAnsi="Times New Roman" w:cs="Times New Roman"/>
                <w:sz w:val="24"/>
                <w:szCs w:val="24"/>
              </w:rPr>
              <w:t>7</w:t>
            </w:r>
          </w:p>
        </w:tc>
        <w:tc>
          <w:tcPr>
            <w:tcW w:w="1560" w:type="dxa"/>
          </w:tcPr>
          <w:p w:rsidR="00206EBF" w:rsidRPr="00994044" w:rsidRDefault="00115369" w:rsidP="00115369">
            <w:pPr>
              <w:pStyle w:val="ConsPlusNormal"/>
              <w:jc w:val="center"/>
              <w:rPr>
                <w:rFonts w:ascii="Times New Roman" w:hAnsi="Times New Roman" w:cs="Times New Roman"/>
                <w:sz w:val="24"/>
                <w:szCs w:val="24"/>
              </w:rPr>
            </w:pPr>
            <w:r>
              <w:rPr>
                <w:rFonts w:ascii="Times New Roman" w:hAnsi="Times New Roman" w:cs="Times New Roman"/>
                <w:sz w:val="24"/>
                <w:szCs w:val="24"/>
              </w:rPr>
              <w:t>197</w:t>
            </w:r>
            <w:r w:rsidR="00686551" w:rsidRPr="00994044">
              <w:rPr>
                <w:rFonts w:ascii="Times New Roman" w:hAnsi="Times New Roman" w:cs="Times New Roman"/>
                <w:sz w:val="24"/>
                <w:szCs w:val="24"/>
              </w:rPr>
              <w:t> </w:t>
            </w:r>
            <w:r>
              <w:rPr>
                <w:rFonts w:ascii="Times New Roman" w:hAnsi="Times New Roman" w:cs="Times New Roman"/>
                <w:sz w:val="24"/>
                <w:szCs w:val="24"/>
              </w:rPr>
              <w:t>568</w:t>
            </w:r>
            <w:r w:rsidR="00686551" w:rsidRPr="00994044">
              <w:rPr>
                <w:rFonts w:ascii="Times New Roman" w:hAnsi="Times New Roman" w:cs="Times New Roman"/>
                <w:sz w:val="24"/>
                <w:szCs w:val="24"/>
              </w:rPr>
              <w:t>,</w:t>
            </w:r>
            <w:r>
              <w:rPr>
                <w:rFonts w:ascii="Times New Roman" w:hAnsi="Times New Roman" w:cs="Times New Roman"/>
                <w:sz w:val="24"/>
                <w:szCs w:val="24"/>
              </w:rPr>
              <w:t>7</w:t>
            </w:r>
          </w:p>
        </w:tc>
        <w:tc>
          <w:tcPr>
            <w:tcW w:w="1701" w:type="dxa"/>
          </w:tcPr>
          <w:p w:rsidR="00206EBF" w:rsidRPr="00994044" w:rsidRDefault="00391B20"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686551" w:rsidRPr="00994044">
              <w:rPr>
                <w:rFonts w:ascii="Times New Roman" w:hAnsi="Times New Roman" w:cs="Times New Roman"/>
                <w:sz w:val="24"/>
                <w:szCs w:val="24"/>
              </w:rPr>
              <w:t xml:space="preserve"> 257</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26 333</w:t>
            </w:r>
          </w:p>
        </w:tc>
        <w:tc>
          <w:tcPr>
            <w:tcW w:w="1701"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Красногорский район</w:t>
            </w:r>
          </w:p>
        </w:tc>
        <w:tc>
          <w:tcPr>
            <w:tcW w:w="1701" w:type="dxa"/>
          </w:tcPr>
          <w:p w:rsidR="00B75D08" w:rsidRPr="009009E4" w:rsidRDefault="009009E4" w:rsidP="009009E4">
            <w:pPr>
              <w:pStyle w:val="ConsPlusNormal"/>
              <w:jc w:val="center"/>
              <w:rPr>
                <w:rFonts w:ascii="Times New Roman" w:hAnsi="Times New Roman" w:cs="Times New Roman"/>
                <w:sz w:val="24"/>
                <w:szCs w:val="24"/>
              </w:rPr>
            </w:pPr>
            <w:r w:rsidRPr="009009E4">
              <w:rPr>
                <w:rFonts w:ascii="Times New Roman" w:hAnsi="Times New Roman" w:cs="Times New Roman"/>
                <w:sz w:val="24"/>
                <w:szCs w:val="24"/>
              </w:rPr>
              <w:t>387 769,4</w:t>
            </w:r>
          </w:p>
        </w:tc>
        <w:tc>
          <w:tcPr>
            <w:tcW w:w="1560" w:type="dxa"/>
          </w:tcPr>
          <w:p w:rsidR="00B75D08" w:rsidRPr="009009E4" w:rsidRDefault="009009E4" w:rsidP="009009E4">
            <w:pPr>
              <w:pStyle w:val="ConsPlusNormal"/>
              <w:jc w:val="center"/>
              <w:rPr>
                <w:rFonts w:ascii="Times New Roman" w:hAnsi="Times New Roman" w:cs="Times New Roman"/>
                <w:sz w:val="24"/>
                <w:szCs w:val="24"/>
              </w:rPr>
            </w:pPr>
            <w:r w:rsidRPr="009009E4">
              <w:rPr>
                <w:rFonts w:ascii="Times New Roman" w:hAnsi="Times New Roman" w:cs="Times New Roman"/>
                <w:sz w:val="24"/>
                <w:szCs w:val="24"/>
              </w:rPr>
              <w:t>184 919,4</w:t>
            </w:r>
          </w:p>
        </w:tc>
        <w:tc>
          <w:tcPr>
            <w:tcW w:w="1701" w:type="dxa"/>
          </w:tcPr>
          <w:p w:rsidR="00B75D08" w:rsidRPr="00994044" w:rsidRDefault="00391B20"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190</w:t>
            </w:r>
            <w:r w:rsidR="00686551" w:rsidRPr="00994044">
              <w:rPr>
                <w:rFonts w:ascii="Times New Roman" w:hAnsi="Times New Roman" w:cs="Times New Roman"/>
                <w:sz w:val="24"/>
                <w:szCs w:val="24"/>
              </w:rPr>
              <w:t xml:space="preserve"> 387</w:t>
            </w:r>
          </w:p>
        </w:tc>
        <w:tc>
          <w:tcPr>
            <w:tcW w:w="1701"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683287">
              <w:rPr>
                <w:rFonts w:ascii="Times New Roman" w:hAnsi="Times New Roman" w:cs="Times New Roman"/>
                <w:sz w:val="24"/>
                <w:szCs w:val="24"/>
              </w:rPr>
              <w:t xml:space="preserve"> </w:t>
            </w:r>
            <w:r>
              <w:rPr>
                <w:rFonts w:ascii="Times New Roman" w:hAnsi="Times New Roman" w:cs="Times New Roman"/>
                <w:sz w:val="24"/>
                <w:szCs w:val="24"/>
              </w:rPr>
              <w:t>463</w:t>
            </w:r>
          </w:p>
        </w:tc>
        <w:tc>
          <w:tcPr>
            <w:tcW w:w="1701"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093897"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1B76DF" w:rsidRDefault="00B75D08" w:rsidP="00846062">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B75D08" w:rsidRPr="001B76DF" w:rsidRDefault="00B75D08" w:rsidP="00846062">
            <w:pPr>
              <w:pStyle w:val="ConsPlusNormal"/>
              <w:rPr>
                <w:rFonts w:ascii="Times New Roman" w:hAnsi="Times New Roman" w:cs="Times New Roman"/>
                <w:szCs w:val="22"/>
              </w:rPr>
            </w:pPr>
            <w:r w:rsidRPr="001B76DF">
              <w:rPr>
                <w:rFonts w:ascii="Times New Roman" w:hAnsi="Times New Roman" w:cs="Times New Roman"/>
                <w:i/>
                <w:szCs w:val="22"/>
              </w:rPr>
              <w:t>Красногорск</w:t>
            </w:r>
          </w:p>
        </w:tc>
        <w:tc>
          <w:tcPr>
            <w:tcW w:w="1701" w:type="dxa"/>
          </w:tcPr>
          <w:p w:rsidR="00B75D08"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560" w:type="dxa"/>
          </w:tcPr>
          <w:p w:rsidR="00B75D08" w:rsidRDefault="00E75622"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11 490,</w:t>
            </w:r>
            <w:r w:rsidR="00683287">
              <w:rPr>
                <w:rFonts w:ascii="Times New Roman" w:hAnsi="Times New Roman" w:cs="Times New Roman"/>
                <w:sz w:val="24"/>
                <w:szCs w:val="24"/>
              </w:rPr>
              <w:t>5</w:t>
            </w:r>
          </w:p>
        </w:tc>
        <w:tc>
          <w:tcPr>
            <w:tcW w:w="1701" w:type="dxa"/>
          </w:tcPr>
          <w:p w:rsidR="00B75D08"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701" w:type="dxa"/>
          </w:tcPr>
          <w:p w:rsidR="00B75D08" w:rsidRDefault="00C33E8D"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701" w:type="dxa"/>
          </w:tcPr>
          <w:p w:rsidR="00B75D08" w:rsidRDefault="004A0EA8"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4A0EA8"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156E"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Городское поселение</w:t>
            </w:r>
          </w:p>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Нахабино</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560" w:type="dxa"/>
          </w:tcPr>
          <w:p w:rsidR="00AB156E" w:rsidRDefault="00E75622" w:rsidP="00683287">
            <w:pPr>
              <w:pStyle w:val="ConsPlusNormal"/>
              <w:jc w:val="center"/>
              <w:rPr>
                <w:rFonts w:ascii="Times New Roman" w:hAnsi="Times New Roman" w:cs="Times New Roman"/>
                <w:sz w:val="24"/>
                <w:szCs w:val="24"/>
              </w:rPr>
            </w:pPr>
            <w:r>
              <w:rPr>
                <w:rFonts w:ascii="Times New Roman" w:hAnsi="Times New Roman" w:cs="Times New Roman"/>
                <w:sz w:val="24"/>
                <w:szCs w:val="24"/>
              </w:rPr>
              <w:t>1 158,</w:t>
            </w:r>
            <w:r w:rsidR="00683287">
              <w:rPr>
                <w:rFonts w:ascii="Times New Roman" w:hAnsi="Times New Roman" w:cs="Times New Roman"/>
                <w:sz w:val="24"/>
                <w:szCs w:val="24"/>
              </w:rPr>
              <w:t>8</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701" w:type="dxa"/>
          </w:tcPr>
          <w:p w:rsidR="00AB156E" w:rsidRDefault="00C33E8D"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156E"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lastRenderedPageBreak/>
              <w:t>Сельское поселение</w:t>
            </w:r>
          </w:p>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Ильинское</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AB156E"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AB156E" w:rsidRPr="001B76DF" w:rsidRDefault="00AB156E" w:rsidP="00AB156E">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B75D08" w:rsidRPr="001B76DF" w:rsidRDefault="00AB156E" w:rsidP="00AB156E">
            <w:pPr>
              <w:pStyle w:val="ConsPlusNormal"/>
              <w:rPr>
                <w:rFonts w:ascii="Times New Roman" w:hAnsi="Times New Roman" w:cs="Times New Roman"/>
                <w:szCs w:val="22"/>
              </w:rPr>
            </w:pPr>
            <w:r w:rsidRPr="001B76DF">
              <w:rPr>
                <w:rFonts w:ascii="Times New Roman" w:hAnsi="Times New Roman" w:cs="Times New Roman"/>
                <w:i/>
                <w:szCs w:val="22"/>
              </w:rPr>
              <w:t>Отрадненское</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AB156E"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AB156E" w:rsidP="00AB156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06EBF" w:rsidRPr="002E32C6" w:rsidTr="00B85FC8">
        <w:tc>
          <w:tcPr>
            <w:tcW w:w="4536" w:type="dxa"/>
          </w:tcPr>
          <w:p w:rsidR="00206EBF" w:rsidRPr="003D32E7" w:rsidRDefault="008D2427"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Средства федерального бюджета</w:t>
            </w:r>
          </w:p>
          <w:p w:rsidR="005714D5" w:rsidRPr="001F1AF8" w:rsidRDefault="003D32E7" w:rsidP="003D32E7">
            <w:pPr>
              <w:pStyle w:val="ConsPlusNormal"/>
              <w:rPr>
                <w:rFonts w:ascii="Times New Roman" w:hAnsi="Times New Roman" w:cs="Times New Roman"/>
                <w:sz w:val="24"/>
                <w:szCs w:val="24"/>
              </w:rPr>
            </w:pPr>
            <w:r>
              <w:rPr>
                <w:rFonts w:ascii="Times New Roman" w:hAnsi="Times New Roman" w:cs="Times New Roman"/>
                <w:b/>
                <w:sz w:val="24"/>
                <w:szCs w:val="24"/>
              </w:rPr>
              <w:t>итого</w:t>
            </w:r>
            <w:r w:rsidR="005714D5" w:rsidRPr="003D32E7">
              <w:rPr>
                <w:rFonts w:ascii="Times New Roman" w:hAnsi="Times New Roman" w:cs="Times New Roman"/>
                <w:b/>
                <w:sz w:val="24"/>
                <w:szCs w:val="24"/>
              </w:rPr>
              <w:t>: в том числе</w:t>
            </w:r>
            <w:r w:rsidR="005714D5">
              <w:rPr>
                <w:rFonts w:ascii="Times New Roman" w:hAnsi="Times New Roman" w:cs="Times New Roman"/>
                <w:sz w:val="24"/>
                <w:szCs w:val="24"/>
              </w:rPr>
              <w:t xml:space="preserve"> </w:t>
            </w:r>
          </w:p>
        </w:tc>
        <w:tc>
          <w:tcPr>
            <w:tcW w:w="1701" w:type="dxa"/>
          </w:tcPr>
          <w:p w:rsidR="00206EBF" w:rsidRPr="00576755" w:rsidRDefault="00D96249" w:rsidP="004202D1">
            <w:pPr>
              <w:pStyle w:val="ConsPlusNormal"/>
              <w:jc w:val="center"/>
              <w:rPr>
                <w:rFonts w:ascii="Times New Roman" w:hAnsi="Times New Roman" w:cs="Times New Roman"/>
                <w:sz w:val="24"/>
                <w:szCs w:val="24"/>
              </w:rPr>
            </w:pPr>
            <w:r>
              <w:rPr>
                <w:rFonts w:ascii="Times New Roman" w:hAnsi="Times New Roman" w:cs="Times New Roman"/>
                <w:sz w:val="24"/>
                <w:szCs w:val="24"/>
              </w:rPr>
              <w:t>384 392,1</w:t>
            </w:r>
          </w:p>
        </w:tc>
        <w:tc>
          <w:tcPr>
            <w:tcW w:w="1560" w:type="dxa"/>
          </w:tcPr>
          <w:p w:rsidR="00206EBF" w:rsidRPr="00AF486B" w:rsidRDefault="00696831" w:rsidP="00D96249">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362</w:t>
            </w:r>
            <w:r w:rsidR="00D96249">
              <w:rPr>
                <w:rFonts w:ascii="Times New Roman" w:hAnsi="Times New Roman" w:cs="Times New Roman"/>
                <w:sz w:val="24"/>
                <w:szCs w:val="24"/>
              </w:rPr>
              <w:t> 046,1</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701" w:type="dxa"/>
          </w:tcPr>
          <w:p w:rsidR="00206EBF" w:rsidRPr="001F1AF8" w:rsidRDefault="00C33E8D"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11 173</w:t>
            </w:r>
          </w:p>
        </w:tc>
        <w:tc>
          <w:tcPr>
            <w:tcW w:w="1701"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206EBF" w:rsidRPr="001F1AF8" w:rsidRDefault="004A0EA8" w:rsidP="003B35E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Красногорский район</w:t>
            </w:r>
          </w:p>
        </w:tc>
        <w:tc>
          <w:tcPr>
            <w:tcW w:w="1701" w:type="dxa"/>
          </w:tcPr>
          <w:p w:rsidR="00B75D08" w:rsidRDefault="008B31DE" w:rsidP="00B21B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357 </w:t>
            </w:r>
            <w:r w:rsidR="00B21B3D">
              <w:rPr>
                <w:rFonts w:ascii="Times New Roman" w:hAnsi="Times New Roman" w:cs="Times New Roman"/>
                <w:sz w:val="24"/>
                <w:szCs w:val="24"/>
              </w:rPr>
              <w:t>370</w:t>
            </w:r>
          </w:p>
        </w:tc>
        <w:tc>
          <w:tcPr>
            <w:tcW w:w="1560" w:type="dxa"/>
          </w:tcPr>
          <w:p w:rsidR="00B75D08" w:rsidRDefault="008B31DE" w:rsidP="00B21B3D">
            <w:pPr>
              <w:pStyle w:val="ConsPlusNormal"/>
              <w:jc w:val="center"/>
              <w:rPr>
                <w:rFonts w:ascii="Times New Roman" w:hAnsi="Times New Roman" w:cs="Times New Roman"/>
                <w:sz w:val="24"/>
                <w:szCs w:val="24"/>
              </w:rPr>
            </w:pPr>
            <w:r>
              <w:rPr>
                <w:rFonts w:ascii="Times New Roman" w:hAnsi="Times New Roman" w:cs="Times New Roman"/>
                <w:sz w:val="24"/>
                <w:szCs w:val="24"/>
              </w:rPr>
              <w:t>357</w:t>
            </w:r>
            <w:r w:rsidR="00576755">
              <w:rPr>
                <w:rFonts w:ascii="Times New Roman" w:hAnsi="Times New Roman" w:cs="Times New Roman"/>
                <w:sz w:val="24"/>
                <w:szCs w:val="24"/>
              </w:rPr>
              <w:t> </w:t>
            </w:r>
            <w:r w:rsidR="00B21B3D">
              <w:rPr>
                <w:rFonts w:ascii="Times New Roman" w:hAnsi="Times New Roman" w:cs="Times New Roman"/>
                <w:sz w:val="24"/>
                <w:szCs w:val="24"/>
              </w:rPr>
              <w:t>370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093897"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w:t>
            </w:r>
          </w:p>
          <w:p w:rsidR="00B75D08" w:rsidRPr="0031298A" w:rsidRDefault="00B75D08" w:rsidP="00846062">
            <w:pPr>
              <w:pStyle w:val="ConsPlusNormal"/>
              <w:rPr>
                <w:rFonts w:ascii="Times New Roman" w:hAnsi="Times New Roman" w:cs="Times New Roman"/>
                <w:szCs w:val="22"/>
              </w:rPr>
            </w:pPr>
            <w:r w:rsidRPr="0031298A">
              <w:rPr>
                <w:rFonts w:ascii="Times New Roman" w:hAnsi="Times New Roman" w:cs="Times New Roman"/>
                <w:i/>
                <w:szCs w:val="22"/>
              </w:rPr>
              <w:t>Красногорск</w:t>
            </w:r>
          </w:p>
        </w:tc>
        <w:tc>
          <w:tcPr>
            <w:tcW w:w="1701" w:type="dxa"/>
          </w:tcPr>
          <w:p w:rsidR="00B75D08" w:rsidRDefault="000F2C29"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560" w:type="dxa"/>
          </w:tcPr>
          <w:p w:rsidR="00B75D08" w:rsidRDefault="00E75622"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4 247,7</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701" w:type="dxa"/>
          </w:tcPr>
          <w:p w:rsidR="00B75D08" w:rsidRDefault="004A0EA8"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4A0EA8"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5D08" w:rsidRPr="002E32C6" w:rsidTr="00B85FC8">
        <w:tc>
          <w:tcPr>
            <w:tcW w:w="4536" w:type="dxa"/>
          </w:tcPr>
          <w:p w:rsidR="00B75D08" w:rsidRPr="0031298A" w:rsidRDefault="00B75D08" w:rsidP="00846062">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w:t>
            </w:r>
          </w:p>
          <w:p w:rsidR="00B75D08" w:rsidRPr="0031298A" w:rsidRDefault="00B75D08" w:rsidP="00846062">
            <w:pPr>
              <w:pStyle w:val="ConsPlusNormal"/>
              <w:rPr>
                <w:rFonts w:ascii="Times New Roman" w:hAnsi="Times New Roman" w:cs="Times New Roman"/>
                <w:szCs w:val="22"/>
              </w:rPr>
            </w:pPr>
            <w:r w:rsidRPr="0031298A">
              <w:rPr>
                <w:rFonts w:ascii="Times New Roman" w:hAnsi="Times New Roman" w:cs="Times New Roman"/>
                <w:i/>
                <w:szCs w:val="22"/>
              </w:rPr>
              <w:t>Нахабино</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560" w:type="dxa"/>
          </w:tcPr>
          <w:p w:rsidR="00B75D08" w:rsidRDefault="00E75622"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701" w:type="dxa"/>
          </w:tcPr>
          <w:p w:rsidR="00B75D08" w:rsidRDefault="00C33E8D"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701" w:type="dxa"/>
          </w:tcPr>
          <w:p w:rsidR="00B75D08" w:rsidRDefault="005714D5"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B75D08" w:rsidRDefault="005714D5" w:rsidP="0084606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B76DF" w:rsidRPr="002E32C6" w:rsidTr="00B85FC8">
        <w:tc>
          <w:tcPr>
            <w:tcW w:w="4536" w:type="dxa"/>
          </w:tcPr>
          <w:p w:rsidR="001B76DF" w:rsidRPr="001B76DF" w:rsidRDefault="001B76DF" w:rsidP="001B76DF">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1B76DF" w:rsidRPr="001B76DF" w:rsidRDefault="001B76DF" w:rsidP="001B76DF">
            <w:pPr>
              <w:pStyle w:val="ConsPlusNormal"/>
              <w:rPr>
                <w:rFonts w:ascii="Times New Roman" w:hAnsi="Times New Roman" w:cs="Times New Roman"/>
                <w:b/>
                <w:szCs w:val="22"/>
              </w:rPr>
            </w:pPr>
            <w:r w:rsidRPr="001B76DF">
              <w:rPr>
                <w:rFonts w:ascii="Times New Roman" w:hAnsi="Times New Roman" w:cs="Times New Roman"/>
                <w:i/>
                <w:szCs w:val="22"/>
              </w:rPr>
              <w:t>Ильинское</w:t>
            </w:r>
          </w:p>
        </w:tc>
        <w:tc>
          <w:tcPr>
            <w:tcW w:w="1701" w:type="dxa"/>
          </w:tcPr>
          <w:p w:rsidR="001B76DF" w:rsidRDefault="001B76DF" w:rsidP="0017192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B76DF" w:rsidRPr="002E32C6" w:rsidTr="00B85FC8">
        <w:tc>
          <w:tcPr>
            <w:tcW w:w="4536" w:type="dxa"/>
          </w:tcPr>
          <w:p w:rsidR="001B76DF" w:rsidRPr="001B76DF" w:rsidRDefault="001B76DF" w:rsidP="001B76DF">
            <w:pPr>
              <w:pStyle w:val="ConsPlusNormal"/>
              <w:rPr>
                <w:rFonts w:ascii="Times New Roman" w:hAnsi="Times New Roman" w:cs="Times New Roman"/>
                <w:i/>
                <w:szCs w:val="22"/>
              </w:rPr>
            </w:pPr>
            <w:r w:rsidRPr="001B76DF">
              <w:rPr>
                <w:rFonts w:ascii="Times New Roman" w:hAnsi="Times New Roman" w:cs="Times New Roman"/>
                <w:i/>
                <w:szCs w:val="22"/>
              </w:rPr>
              <w:t>Сельское поселение</w:t>
            </w:r>
          </w:p>
          <w:p w:rsidR="001B76DF" w:rsidRPr="001B76DF" w:rsidRDefault="001B76DF" w:rsidP="001B76DF">
            <w:pPr>
              <w:pStyle w:val="ConsPlusNormal"/>
              <w:rPr>
                <w:rFonts w:ascii="Times New Roman" w:hAnsi="Times New Roman" w:cs="Times New Roman"/>
                <w:b/>
                <w:szCs w:val="22"/>
              </w:rPr>
            </w:pPr>
            <w:r w:rsidRPr="001B76DF">
              <w:rPr>
                <w:rFonts w:ascii="Times New Roman" w:hAnsi="Times New Roman" w:cs="Times New Roman"/>
                <w:i/>
                <w:szCs w:val="22"/>
              </w:rPr>
              <w:t>Отрадненское</w:t>
            </w:r>
          </w:p>
        </w:tc>
        <w:tc>
          <w:tcPr>
            <w:tcW w:w="1701" w:type="dxa"/>
          </w:tcPr>
          <w:p w:rsidR="001B76DF" w:rsidRDefault="001B76DF" w:rsidP="0017192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1B76DF" w:rsidRDefault="001B76DF" w:rsidP="00735CA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337E4" w:rsidRPr="002E32C6" w:rsidTr="00B85FC8">
        <w:tc>
          <w:tcPr>
            <w:tcW w:w="4536" w:type="dxa"/>
          </w:tcPr>
          <w:p w:rsidR="007337E4" w:rsidRPr="003D32E7" w:rsidRDefault="007337E4" w:rsidP="001F1AF8">
            <w:pPr>
              <w:pStyle w:val="ConsPlusNormal"/>
              <w:rPr>
                <w:rFonts w:ascii="Times New Roman" w:hAnsi="Times New Roman" w:cs="Times New Roman"/>
                <w:b/>
                <w:sz w:val="24"/>
                <w:szCs w:val="24"/>
              </w:rPr>
            </w:pPr>
            <w:r w:rsidRPr="003D32E7">
              <w:rPr>
                <w:rFonts w:ascii="Times New Roman" w:hAnsi="Times New Roman" w:cs="Times New Roman"/>
                <w:b/>
                <w:sz w:val="24"/>
                <w:szCs w:val="24"/>
              </w:rPr>
              <w:t>Внебюджетные источники</w:t>
            </w:r>
          </w:p>
        </w:tc>
        <w:tc>
          <w:tcPr>
            <w:tcW w:w="1701" w:type="dxa"/>
          </w:tcPr>
          <w:p w:rsidR="007337E4" w:rsidRPr="001F1AF8" w:rsidRDefault="007337E4" w:rsidP="009139C4">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AF78EE">
              <w:rPr>
                <w:rFonts w:ascii="Times New Roman" w:hAnsi="Times New Roman" w:cs="Times New Roman"/>
                <w:sz w:val="24"/>
                <w:szCs w:val="24"/>
              </w:rPr>
              <w:t>7</w:t>
            </w:r>
            <w:r>
              <w:rPr>
                <w:rFonts w:ascii="Times New Roman" w:hAnsi="Times New Roman" w:cs="Times New Roman"/>
                <w:sz w:val="24"/>
                <w:szCs w:val="24"/>
              </w:rPr>
              <w:t> </w:t>
            </w:r>
            <w:r w:rsidR="009139C4">
              <w:rPr>
                <w:rFonts w:ascii="Times New Roman" w:hAnsi="Times New Roman" w:cs="Times New Roman"/>
                <w:sz w:val="24"/>
                <w:szCs w:val="24"/>
              </w:rPr>
              <w:t>65</w:t>
            </w:r>
            <w:r>
              <w:rPr>
                <w:rFonts w:ascii="Times New Roman" w:hAnsi="Times New Roman" w:cs="Times New Roman"/>
                <w:sz w:val="24"/>
                <w:szCs w:val="24"/>
              </w:rPr>
              <w:t>1 000</w:t>
            </w:r>
          </w:p>
        </w:tc>
        <w:tc>
          <w:tcPr>
            <w:tcW w:w="1560" w:type="dxa"/>
          </w:tcPr>
          <w:p w:rsidR="007337E4" w:rsidRPr="001F1AF8" w:rsidRDefault="007337E4" w:rsidP="009139C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FB3F52">
              <w:rPr>
                <w:rFonts w:ascii="Times New Roman" w:hAnsi="Times New Roman" w:cs="Times New Roman"/>
                <w:sz w:val="24"/>
                <w:szCs w:val="24"/>
              </w:rPr>
              <w:t>6</w:t>
            </w:r>
            <w:r>
              <w:rPr>
                <w:rFonts w:ascii="Times New Roman" w:hAnsi="Times New Roman" w:cs="Times New Roman"/>
                <w:sz w:val="24"/>
                <w:szCs w:val="24"/>
              </w:rPr>
              <w:t> </w:t>
            </w:r>
            <w:r w:rsidR="009139C4">
              <w:rPr>
                <w:rFonts w:ascii="Times New Roman" w:hAnsi="Times New Roman" w:cs="Times New Roman"/>
                <w:sz w:val="24"/>
                <w:szCs w:val="24"/>
              </w:rPr>
              <w:t>08</w:t>
            </w:r>
            <w:r w:rsidR="00FB3F52">
              <w:rPr>
                <w:rFonts w:ascii="Times New Roman" w:hAnsi="Times New Roman" w:cs="Times New Roman"/>
                <w:sz w:val="24"/>
                <w:szCs w:val="24"/>
              </w:rPr>
              <w:t>6</w:t>
            </w:r>
            <w:r>
              <w:rPr>
                <w:rFonts w:ascii="Times New Roman" w:hAnsi="Times New Roman" w:cs="Times New Roman"/>
                <w:sz w:val="24"/>
                <w:szCs w:val="24"/>
              </w:rPr>
              <w:t xml:space="preserve"> 500</w:t>
            </w:r>
          </w:p>
        </w:tc>
        <w:tc>
          <w:tcPr>
            <w:tcW w:w="1701" w:type="dxa"/>
          </w:tcPr>
          <w:p w:rsidR="007337E4" w:rsidRPr="001F1AF8" w:rsidRDefault="007337E4" w:rsidP="009139C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0D5903">
              <w:rPr>
                <w:rFonts w:ascii="Times New Roman" w:hAnsi="Times New Roman" w:cs="Times New Roman"/>
                <w:sz w:val="24"/>
                <w:szCs w:val="24"/>
              </w:rPr>
              <w:t>8</w:t>
            </w:r>
            <w:r>
              <w:rPr>
                <w:rFonts w:ascii="Times New Roman" w:hAnsi="Times New Roman" w:cs="Times New Roman"/>
                <w:sz w:val="24"/>
                <w:szCs w:val="24"/>
              </w:rPr>
              <w:t> 9</w:t>
            </w:r>
            <w:r w:rsidR="009139C4">
              <w:rPr>
                <w:rFonts w:ascii="Times New Roman" w:hAnsi="Times New Roman" w:cs="Times New Roman"/>
                <w:sz w:val="24"/>
                <w:szCs w:val="24"/>
              </w:rPr>
              <w:t>0</w:t>
            </w:r>
            <w:r>
              <w:rPr>
                <w:rFonts w:ascii="Times New Roman" w:hAnsi="Times New Roman" w:cs="Times New Roman"/>
                <w:sz w:val="24"/>
                <w:szCs w:val="24"/>
              </w:rPr>
              <w:t>8 800</w:t>
            </w:r>
          </w:p>
        </w:tc>
        <w:tc>
          <w:tcPr>
            <w:tcW w:w="1701" w:type="dxa"/>
          </w:tcPr>
          <w:p w:rsidR="007337E4" w:rsidRPr="001F1AF8" w:rsidRDefault="004F5A6C" w:rsidP="001447CA">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7337E4">
              <w:rPr>
                <w:rFonts w:ascii="Times New Roman" w:hAnsi="Times New Roman" w:cs="Times New Roman"/>
                <w:sz w:val="24"/>
                <w:szCs w:val="24"/>
              </w:rPr>
              <w:t> </w:t>
            </w:r>
            <w:r>
              <w:rPr>
                <w:rFonts w:ascii="Times New Roman" w:hAnsi="Times New Roman" w:cs="Times New Roman"/>
                <w:sz w:val="24"/>
                <w:szCs w:val="24"/>
              </w:rPr>
              <w:t>3</w:t>
            </w:r>
            <w:r w:rsidR="001447CA">
              <w:rPr>
                <w:rFonts w:ascii="Times New Roman" w:hAnsi="Times New Roman" w:cs="Times New Roman"/>
                <w:sz w:val="24"/>
                <w:szCs w:val="24"/>
              </w:rPr>
              <w:t>8</w:t>
            </w:r>
            <w:r w:rsidR="007337E4">
              <w:rPr>
                <w:rFonts w:ascii="Times New Roman" w:hAnsi="Times New Roman" w:cs="Times New Roman"/>
                <w:sz w:val="24"/>
                <w:szCs w:val="24"/>
              </w:rPr>
              <w:t>5 500</w:t>
            </w:r>
          </w:p>
        </w:tc>
        <w:tc>
          <w:tcPr>
            <w:tcW w:w="1701" w:type="dxa"/>
          </w:tcPr>
          <w:p w:rsidR="007337E4" w:rsidRPr="001F1AF8" w:rsidRDefault="00993A45" w:rsidP="001447CA">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007337E4">
              <w:rPr>
                <w:rFonts w:ascii="Times New Roman" w:hAnsi="Times New Roman" w:cs="Times New Roman"/>
                <w:sz w:val="24"/>
                <w:szCs w:val="24"/>
              </w:rPr>
              <w:t> </w:t>
            </w:r>
            <w:r>
              <w:rPr>
                <w:rFonts w:ascii="Times New Roman" w:hAnsi="Times New Roman" w:cs="Times New Roman"/>
                <w:sz w:val="24"/>
                <w:szCs w:val="24"/>
              </w:rPr>
              <w:t>6</w:t>
            </w:r>
            <w:r w:rsidR="001447CA">
              <w:rPr>
                <w:rFonts w:ascii="Times New Roman" w:hAnsi="Times New Roman" w:cs="Times New Roman"/>
                <w:sz w:val="24"/>
                <w:szCs w:val="24"/>
              </w:rPr>
              <w:t>5</w:t>
            </w:r>
            <w:r>
              <w:rPr>
                <w:rFonts w:ascii="Times New Roman" w:hAnsi="Times New Roman" w:cs="Times New Roman"/>
                <w:sz w:val="24"/>
                <w:szCs w:val="24"/>
              </w:rPr>
              <w:t>0</w:t>
            </w:r>
            <w:r w:rsidR="007337E4">
              <w:rPr>
                <w:rFonts w:ascii="Times New Roman" w:hAnsi="Times New Roman" w:cs="Times New Roman"/>
                <w:sz w:val="24"/>
                <w:szCs w:val="24"/>
              </w:rPr>
              <w:t xml:space="preserve"> 000</w:t>
            </w:r>
          </w:p>
        </w:tc>
        <w:tc>
          <w:tcPr>
            <w:tcW w:w="1842" w:type="dxa"/>
          </w:tcPr>
          <w:p w:rsidR="007337E4" w:rsidRPr="001F1AF8" w:rsidRDefault="007337E4" w:rsidP="00993A45">
            <w:pPr>
              <w:pStyle w:val="ConsPlusNormal"/>
              <w:jc w:val="center"/>
              <w:rPr>
                <w:rFonts w:ascii="Times New Roman" w:hAnsi="Times New Roman" w:cs="Times New Roman"/>
                <w:sz w:val="24"/>
                <w:szCs w:val="24"/>
              </w:rPr>
            </w:pPr>
            <w:r>
              <w:rPr>
                <w:rFonts w:ascii="Times New Roman" w:hAnsi="Times New Roman" w:cs="Times New Roman"/>
                <w:sz w:val="24"/>
                <w:szCs w:val="24"/>
              </w:rPr>
              <w:t>30 </w:t>
            </w:r>
            <w:r w:rsidR="00993A45">
              <w:rPr>
                <w:rFonts w:ascii="Times New Roman" w:hAnsi="Times New Roman" w:cs="Times New Roman"/>
                <w:sz w:val="24"/>
                <w:szCs w:val="24"/>
              </w:rPr>
              <w:t>62</w:t>
            </w:r>
            <w:r w:rsidR="00735CAA">
              <w:rPr>
                <w:rFonts w:ascii="Times New Roman" w:hAnsi="Times New Roman" w:cs="Times New Roman"/>
                <w:sz w:val="24"/>
                <w:szCs w:val="24"/>
              </w:rPr>
              <w:t>0</w:t>
            </w:r>
            <w:r>
              <w:rPr>
                <w:rFonts w:ascii="Times New Roman" w:hAnsi="Times New Roman" w:cs="Times New Roman"/>
                <w:sz w:val="24"/>
                <w:szCs w:val="24"/>
              </w:rPr>
              <w:t xml:space="preserve"> 200</w:t>
            </w:r>
          </w:p>
        </w:tc>
      </w:tr>
      <w:tr w:rsidR="007337E4" w:rsidRPr="002E32C6" w:rsidTr="00B85FC8">
        <w:tc>
          <w:tcPr>
            <w:tcW w:w="4536" w:type="dxa"/>
          </w:tcPr>
          <w:p w:rsidR="007337E4" w:rsidRPr="00C41F04" w:rsidRDefault="007337E4" w:rsidP="001F1AF8">
            <w:pPr>
              <w:pStyle w:val="ConsPlusNormal"/>
              <w:rPr>
                <w:rFonts w:ascii="Times New Roman" w:hAnsi="Times New Roman" w:cs="Times New Roman"/>
                <w:b/>
                <w:sz w:val="24"/>
                <w:szCs w:val="24"/>
              </w:rPr>
            </w:pPr>
            <w:r w:rsidRPr="00C41F04">
              <w:rPr>
                <w:rFonts w:ascii="Times New Roman" w:hAnsi="Times New Roman" w:cs="Times New Roman"/>
                <w:b/>
                <w:sz w:val="24"/>
                <w:szCs w:val="24"/>
              </w:rPr>
              <w:t xml:space="preserve">Другие источники </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7337E4" w:rsidRPr="001F1AF8" w:rsidRDefault="007337E4" w:rsidP="007337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337E4" w:rsidRPr="002E32C6" w:rsidTr="00B85FC8">
        <w:trPr>
          <w:trHeight w:val="528"/>
        </w:trPr>
        <w:tc>
          <w:tcPr>
            <w:tcW w:w="4536" w:type="dxa"/>
          </w:tcPr>
          <w:p w:rsidR="007337E4" w:rsidRPr="0016138A" w:rsidRDefault="007337E4" w:rsidP="001F1AF8">
            <w:pPr>
              <w:pStyle w:val="ConsPlusNormal"/>
              <w:rPr>
                <w:rFonts w:ascii="Times New Roman" w:hAnsi="Times New Roman" w:cs="Times New Roman"/>
                <w:b/>
                <w:sz w:val="24"/>
                <w:szCs w:val="24"/>
              </w:rPr>
            </w:pPr>
            <w:r w:rsidRPr="0016138A">
              <w:rPr>
                <w:rFonts w:ascii="Times New Roman" w:hAnsi="Times New Roman" w:cs="Times New Roman"/>
                <w:b/>
                <w:sz w:val="24"/>
                <w:szCs w:val="24"/>
              </w:rPr>
              <w:t>Всего, в том числе по годам:</w:t>
            </w:r>
          </w:p>
        </w:tc>
        <w:tc>
          <w:tcPr>
            <w:tcW w:w="1701" w:type="dxa"/>
          </w:tcPr>
          <w:p w:rsidR="007337E4" w:rsidRPr="00F52083" w:rsidRDefault="007337E4" w:rsidP="003E5646">
            <w:pPr>
              <w:pStyle w:val="ConsPlusNormal"/>
              <w:jc w:val="center"/>
              <w:rPr>
                <w:rFonts w:ascii="Times New Roman" w:hAnsi="Times New Roman" w:cs="Times New Roman"/>
                <w:sz w:val="24"/>
                <w:szCs w:val="24"/>
              </w:rPr>
            </w:pPr>
            <w:r w:rsidRPr="00F52083">
              <w:rPr>
                <w:rFonts w:ascii="Times New Roman" w:hAnsi="Times New Roman" w:cs="Times New Roman"/>
                <w:sz w:val="24"/>
                <w:szCs w:val="24"/>
              </w:rPr>
              <w:t>1</w:t>
            </w:r>
            <w:r w:rsidR="0001486E">
              <w:rPr>
                <w:rFonts w:ascii="Times New Roman" w:hAnsi="Times New Roman" w:cs="Times New Roman"/>
                <w:sz w:val="24"/>
                <w:szCs w:val="24"/>
              </w:rPr>
              <w:t>48</w:t>
            </w:r>
            <w:r w:rsidRPr="00F52083">
              <w:rPr>
                <w:rFonts w:ascii="Times New Roman" w:hAnsi="Times New Roman" w:cs="Times New Roman"/>
                <w:sz w:val="24"/>
                <w:szCs w:val="24"/>
              </w:rPr>
              <w:t> </w:t>
            </w:r>
            <w:r w:rsidR="0001486E">
              <w:rPr>
                <w:rFonts w:ascii="Times New Roman" w:hAnsi="Times New Roman" w:cs="Times New Roman"/>
                <w:sz w:val="24"/>
                <w:szCs w:val="24"/>
              </w:rPr>
              <w:t>5</w:t>
            </w:r>
            <w:r w:rsidR="00CD7640">
              <w:rPr>
                <w:rFonts w:ascii="Times New Roman" w:hAnsi="Times New Roman" w:cs="Times New Roman"/>
                <w:sz w:val="24"/>
                <w:szCs w:val="24"/>
              </w:rPr>
              <w:t>07</w:t>
            </w:r>
            <w:r w:rsidR="004202D1" w:rsidRPr="00F52083">
              <w:rPr>
                <w:rFonts w:ascii="Times New Roman" w:hAnsi="Times New Roman" w:cs="Times New Roman"/>
                <w:sz w:val="24"/>
                <w:szCs w:val="24"/>
              </w:rPr>
              <w:t> </w:t>
            </w:r>
            <w:r w:rsidR="00CD7640">
              <w:rPr>
                <w:rFonts w:ascii="Times New Roman" w:hAnsi="Times New Roman" w:cs="Times New Roman"/>
                <w:sz w:val="24"/>
                <w:szCs w:val="24"/>
              </w:rPr>
              <w:t>28</w:t>
            </w:r>
            <w:r w:rsidR="003E5646">
              <w:rPr>
                <w:rFonts w:ascii="Times New Roman" w:hAnsi="Times New Roman" w:cs="Times New Roman"/>
                <w:sz w:val="24"/>
                <w:szCs w:val="24"/>
              </w:rPr>
              <w:t>2</w:t>
            </w:r>
            <w:r w:rsidR="004202D1" w:rsidRPr="00F52083">
              <w:rPr>
                <w:rFonts w:ascii="Times New Roman" w:hAnsi="Times New Roman" w:cs="Times New Roman"/>
                <w:sz w:val="24"/>
                <w:szCs w:val="24"/>
              </w:rPr>
              <w:t>,</w:t>
            </w:r>
            <w:r w:rsidR="00CD7640">
              <w:rPr>
                <w:rFonts w:ascii="Times New Roman" w:hAnsi="Times New Roman" w:cs="Times New Roman"/>
                <w:sz w:val="24"/>
                <w:szCs w:val="24"/>
              </w:rPr>
              <w:t>4</w:t>
            </w:r>
            <w:r w:rsidR="00104A4A">
              <w:rPr>
                <w:rFonts w:ascii="Times New Roman" w:hAnsi="Times New Roman" w:cs="Times New Roman"/>
                <w:sz w:val="24"/>
                <w:szCs w:val="24"/>
              </w:rPr>
              <w:t>8</w:t>
            </w:r>
          </w:p>
        </w:tc>
        <w:tc>
          <w:tcPr>
            <w:tcW w:w="1560" w:type="dxa"/>
          </w:tcPr>
          <w:p w:rsidR="007337E4" w:rsidRPr="001F1AF8" w:rsidRDefault="007337E4" w:rsidP="00A3197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E13676">
              <w:rPr>
                <w:rFonts w:ascii="Times New Roman" w:hAnsi="Times New Roman" w:cs="Times New Roman"/>
                <w:sz w:val="24"/>
                <w:szCs w:val="24"/>
              </w:rPr>
              <w:t>6</w:t>
            </w:r>
            <w:r w:rsidR="00735CAA">
              <w:rPr>
                <w:rFonts w:ascii="Times New Roman" w:hAnsi="Times New Roman" w:cs="Times New Roman"/>
                <w:sz w:val="24"/>
                <w:szCs w:val="24"/>
              </w:rPr>
              <w:t> </w:t>
            </w:r>
            <w:r w:rsidR="00A31972">
              <w:rPr>
                <w:rFonts w:ascii="Times New Roman" w:hAnsi="Times New Roman" w:cs="Times New Roman"/>
                <w:sz w:val="24"/>
                <w:szCs w:val="24"/>
              </w:rPr>
              <w:t>661</w:t>
            </w:r>
            <w:r w:rsidR="00E13676">
              <w:rPr>
                <w:rFonts w:ascii="Times New Roman" w:hAnsi="Times New Roman" w:cs="Times New Roman"/>
                <w:sz w:val="24"/>
                <w:szCs w:val="24"/>
              </w:rPr>
              <w:t> </w:t>
            </w:r>
            <w:r w:rsidR="00A31972">
              <w:rPr>
                <w:rFonts w:ascii="Times New Roman" w:hAnsi="Times New Roman" w:cs="Times New Roman"/>
                <w:sz w:val="24"/>
                <w:szCs w:val="24"/>
              </w:rPr>
              <w:t>387</w:t>
            </w:r>
            <w:r w:rsidR="00E13676">
              <w:rPr>
                <w:rFonts w:ascii="Times New Roman" w:hAnsi="Times New Roman" w:cs="Times New Roman"/>
                <w:sz w:val="24"/>
                <w:szCs w:val="24"/>
              </w:rPr>
              <w:t>,</w:t>
            </w:r>
            <w:r w:rsidR="00A31972">
              <w:rPr>
                <w:rFonts w:ascii="Times New Roman" w:hAnsi="Times New Roman" w:cs="Times New Roman"/>
                <w:sz w:val="24"/>
                <w:szCs w:val="24"/>
              </w:rPr>
              <w:t>8</w:t>
            </w:r>
          </w:p>
        </w:tc>
        <w:tc>
          <w:tcPr>
            <w:tcW w:w="1701" w:type="dxa"/>
          </w:tcPr>
          <w:p w:rsidR="007337E4" w:rsidRPr="001F1AF8" w:rsidRDefault="007337E4" w:rsidP="00781E9F">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B85FC8">
              <w:rPr>
                <w:rFonts w:ascii="Times New Roman" w:hAnsi="Times New Roman" w:cs="Times New Roman"/>
                <w:sz w:val="24"/>
                <w:szCs w:val="24"/>
              </w:rPr>
              <w:t>9</w:t>
            </w:r>
            <w:r w:rsidR="00104A4A">
              <w:rPr>
                <w:rFonts w:ascii="Times New Roman" w:hAnsi="Times New Roman" w:cs="Times New Roman"/>
                <w:sz w:val="24"/>
                <w:szCs w:val="24"/>
              </w:rPr>
              <w:t> </w:t>
            </w:r>
            <w:r w:rsidR="009139C4">
              <w:rPr>
                <w:rFonts w:ascii="Times New Roman" w:hAnsi="Times New Roman" w:cs="Times New Roman"/>
                <w:sz w:val="24"/>
                <w:szCs w:val="24"/>
              </w:rPr>
              <w:t>1</w:t>
            </w:r>
            <w:r w:rsidR="00781E9F">
              <w:rPr>
                <w:rFonts w:ascii="Times New Roman" w:hAnsi="Times New Roman" w:cs="Times New Roman"/>
                <w:sz w:val="24"/>
                <w:szCs w:val="24"/>
              </w:rPr>
              <w:t>38 818,68</w:t>
            </w:r>
          </w:p>
        </w:tc>
        <w:tc>
          <w:tcPr>
            <w:tcW w:w="1701" w:type="dxa"/>
          </w:tcPr>
          <w:p w:rsidR="007337E4" w:rsidRPr="001F1AF8" w:rsidRDefault="004E57CD" w:rsidP="009139C4">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735CAA">
              <w:rPr>
                <w:rFonts w:ascii="Times New Roman" w:hAnsi="Times New Roman" w:cs="Times New Roman"/>
                <w:sz w:val="24"/>
                <w:szCs w:val="24"/>
              </w:rPr>
              <w:t> </w:t>
            </w:r>
            <w:r w:rsidR="009139C4">
              <w:rPr>
                <w:rFonts w:ascii="Times New Roman" w:hAnsi="Times New Roman" w:cs="Times New Roman"/>
                <w:sz w:val="24"/>
                <w:szCs w:val="24"/>
              </w:rPr>
              <w:t>436</w:t>
            </w:r>
            <w:r w:rsidR="00735CAA">
              <w:rPr>
                <w:rFonts w:ascii="Times New Roman" w:hAnsi="Times New Roman" w:cs="Times New Roman"/>
                <w:sz w:val="24"/>
                <w:szCs w:val="24"/>
              </w:rPr>
              <w:t xml:space="preserve"> </w:t>
            </w:r>
            <w:r w:rsidR="00675D1C">
              <w:rPr>
                <w:rFonts w:ascii="Times New Roman" w:hAnsi="Times New Roman" w:cs="Times New Roman"/>
                <w:sz w:val="24"/>
                <w:szCs w:val="24"/>
              </w:rPr>
              <w:t>876</w:t>
            </w:r>
          </w:p>
        </w:tc>
        <w:tc>
          <w:tcPr>
            <w:tcW w:w="1701" w:type="dxa"/>
          </w:tcPr>
          <w:p w:rsidR="007337E4" w:rsidRPr="001F1AF8" w:rsidRDefault="005D12D4" w:rsidP="009139C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9139C4">
              <w:rPr>
                <w:rFonts w:ascii="Times New Roman" w:hAnsi="Times New Roman" w:cs="Times New Roman"/>
                <w:sz w:val="24"/>
                <w:szCs w:val="24"/>
              </w:rPr>
              <w:t>1</w:t>
            </w:r>
            <w:r>
              <w:rPr>
                <w:rFonts w:ascii="Times New Roman" w:hAnsi="Times New Roman" w:cs="Times New Roman"/>
                <w:sz w:val="24"/>
                <w:szCs w:val="24"/>
              </w:rPr>
              <w:t> </w:t>
            </w:r>
            <w:r w:rsidR="009139C4">
              <w:rPr>
                <w:rFonts w:ascii="Times New Roman" w:hAnsi="Times New Roman" w:cs="Times New Roman"/>
                <w:sz w:val="24"/>
                <w:szCs w:val="24"/>
              </w:rPr>
              <w:t>65</w:t>
            </w:r>
            <w:r w:rsidR="00696B00">
              <w:rPr>
                <w:rFonts w:ascii="Times New Roman" w:hAnsi="Times New Roman" w:cs="Times New Roman"/>
                <w:sz w:val="24"/>
                <w:szCs w:val="24"/>
              </w:rPr>
              <w:t>0</w:t>
            </w:r>
            <w:r>
              <w:rPr>
                <w:rFonts w:ascii="Times New Roman" w:hAnsi="Times New Roman" w:cs="Times New Roman"/>
                <w:sz w:val="24"/>
                <w:szCs w:val="24"/>
              </w:rPr>
              <w:t xml:space="preserve"> </w:t>
            </w:r>
            <w:r w:rsidR="00696B00">
              <w:rPr>
                <w:rFonts w:ascii="Times New Roman" w:hAnsi="Times New Roman" w:cs="Times New Roman"/>
                <w:sz w:val="24"/>
                <w:szCs w:val="24"/>
              </w:rPr>
              <w:t>000</w:t>
            </w:r>
          </w:p>
        </w:tc>
        <w:tc>
          <w:tcPr>
            <w:tcW w:w="1842" w:type="dxa"/>
          </w:tcPr>
          <w:p w:rsidR="007337E4" w:rsidRPr="001F1AF8" w:rsidRDefault="00735CAA" w:rsidP="009C7B47">
            <w:pPr>
              <w:pStyle w:val="ConsPlusNormal"/>
              <w:jc w:val="center"/>
              <w:rPr>
                <w:rFonts w:ascii="Times New Roman" w:hAnsi="Times New Roman" w:cs="Times New Roman"/>
                <w:sz w:val="24"/>
                <w:szCs w:val="24"/>
              </w:rPr>
            </w:pPr>
            <w:r>
              <w:rPr>
                <w:rFonts w:ascii="Times New Roman" w:hAnsi="Times New Roman" w:cs="Times New Roman"/>
                <w:sz w:val="24"/>
                <w:szCs w:val="24"/>
              </w:rPr>
              <w:t>30 </w:t>
            </w:r>
            <w:r w:rsidR="00B24409">
              <w:rPr>
                <w:rFonts w:ascii="Times New Roman" w:hAnsi="Times New Roman" w:cs="Times New Roman"/>
                <w:sz w:val="24"/>
                <w:szCs w:val="24"/>
              </w:rPr>
              <w:t>6</w:t>
            </w:r>
            <w:r w:rsidR="009C7B47">
              <w:rPr>
                <w:rFonts w:ascii="Times New Roman" w:hAnsi="Times New Roman" w:cs="Times New Roman"/>
                <w:sz w:val="24"/>
                <w:szCs w:val="24"/>
              </w:rPr>
              <w:t>20</w:t>
            </w:r>
            <w:r>
              <w:rPr>
                <w:rFonts w:ascii="Times New Roman" w:hAnsi="Times New Roman" w:cs="Times New Roman"/>
                <w:sz w:val="24"/>
                <w:szCs w:val="24"/>
              </w:rPr>
              <w:t xml:space="preserve"> </w:t>
            </w:r>
            <w:r w:rsidR="009C7B47">
              <w:rPr>
                <w:rFonts w:ascii="Times New Roman" w:hAnsi="Times New Roman" w:cs="Times New Roman"/>
                <w:sz w:val="24"/>
                <w:szCs w:val="24"/>
              </w:rPr>
              <w:t>200</w:t>
            </w:r>
          </w:p>
        </w:tc>
      </w:tr>
      <w:tr w:rsidR="00206EBF" w:rsidRPr="00941EFC" w:rsidTr="00B85FC8">
        <w:tc>
          <w:tcPr>
            <w:tcW w:w="4536" w:type="dxa"/>
          </w:tcPr>
          <w:p w:rsidR="00206EBF" w:rsidRPr="004638BD" w:rsidRDefault="00206EBF" w:rsidP="001F1AF8">
            <w:pPr>
              <w:pStyle w:val="ConsPlusNormal"/>
              <w:rPr>
                <w:rFonts w:ascii="Times New Roman" w:hAnsi="Times New Roman" w:cs="Times New Roman"/>
                <w:b/>
                <w:sz w:val="24"/>
                <w:szCs w:val="24"/>
              </w:rPr>
            </w:pPr>
            <w:r w:rsidRPr="004638BD">
              <w:rPr>
                <w:rFonts w:ascii="Times New Roman" w:hAnsi="Times New Roman" w:cs="Times New Roman"/>
                <w:b/>
                <w:sz w:val="24"/>
                <w:szCs w:val="24"/>
              </w:rPr>
              <w:t xml:space="preserve">Планируемые результаты реализации </w:t>
            </w:r>
            <w:r w:rsidR="00D31109" w:rsidRPr="004638BD">
              <w:rPr>
                <w:rFonts w:ascii="Times New Roman" w:hAnsi="Times New Roman" w:cs="Times New Roman"/>
                <w:b/>
                <w:sz w:val="24"/>
                <w:szCs w:val="24"/>
              </w:rPr>
              <w:t>муниципальной</w:t>
            </w:r>
            <w:r w:rsidRPr="004638BD">
              <w:rPr>
                <w:rFonts w:ascii="Times New Roman" w:hAnsi="Times New Roman" w:cs="Times New Roman"/>
                <w:b/>
                <w:sz w:val="24"/>
                <w:szCs w:val="24"/>
              </w:rPr>
              <w:t xml:space="preserve"> программы</w:t>
            </w:r>
          </w:p>
        </w:tc>
        <w:tc>
          <w:tcPr>
            <w:tcW w:w="3261" w:type="dxa"/>
            <w:gridSpan w:val="2"/>
            <w:vAlign w:val="center"/>
          </w:tcPr>
          <w:p w:rsidR="00206EBF" w:rsidRPr="00592D3C" w:rsidRDefault="00AC0244"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2017</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2018</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2019</w:t>
            </w:r>
          </w:p>
        </w:tc>
        <w:tc>
          <w:tcPr>
            <w:tcW w:w="1701"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2020</w:t>
            </w:r>
          </w:p>
        </w:tc>
        <w:tc>
          <w:tcPr>
            <w:tcW w:w="1842" w:type="dxa"/>
            <w:vAlign w:val="center"/>
          </w:tcPr>
          <w:p w:rsidR="00206EBF" w:rsidRPr="00592D3C" w:rsidRDefault="0019020C" w:rsidP="00B10C46">
            <w:pPr>
              <w:pStyle w:val="ConsPlusNormal"/>
              <w:jc w:val="center"/>
              <w:rPr>
                <w:rFonts w:ascii="Times New Roman" w:hAnsi="Times New Roman" w:cs="Times New Roman"/>
                <w:b/>
                <w:sz w:val="24"/>
                <w:szCs w:val="24"/>
              </w:rPr>
            </w:pPr>
            <w:r w:rsidRPr="00592D3C">
              <w:rPr>
                <w:rFonts w:ascii="Times New Roman" w:hAnsi="Times New Roman" w:cs="Times New Roman"/>
                <w:b/>
                <w:sz w:val="24"/>
                <w:szCs w:val="24"/>
              </w:rPr>
              <w:t>2021</w:t>
            </w:r>
          </w:p>
        </w:tc>
      </w:tr>
      <w:tr w:rsidR="00941EFC" w:rsidRPr="00941EFC" w:rsidTr="00B85FC8">
        <w:trPr>
          <w:trHeight w:val="430"/>
        </w:trPr>
        <w:tc>
          <w:tcPr>
            <w:tcW w:w="4536" w:type="dxa"/>
            <w:vAlign w:val="center"/>
          </w:tcPr>
          <w:p w:rsidR="00941EFC" w:rsidRPr="00CD54E7" w:rsidRDefault="00941EFC" w:rsidP="00941EFC">
            <w:pPr>
              <w:pStyle w:val="ConsPlusNormal"/>
              <w:rPr>
                <w:rFonts w:ascii="Times New Roman" w:hAnsi="Times New Roman" w:cs="Times New Roman"/>
                <w:b/>
                <w:i/>
                <w:sz w:val="24"/>
                <w:szCs w:val="24"/>
                <w:lang w:val="en-US"/>
              </w:rPr>
            </w:pPr>
            <w:r w:rsidRPr="00CD54E7">
              <w:rPr>
                <w:rFonts w:ascii="Times New Roman" w:hAnsi="Times New Roman" w:cs="Times New Roman"/>
                <w:b/>
                <w:i/>
                <w:sz w:val="24"/>
                <w:szCs w:val="24"/>
              </w:rPr>
              <w:t xml:space="preserve">Подпрограмма </w:t>
            </w:r>
            <w:r w:rsidRPr="00CD54E7">
              <w:rPr>
                <w:rFonts w:ascii="Times New Roman" w:hAnsi="Times New Roman" w:cs="Times New Roman"/>
                <w:b/>
                <w:i/>
                <w:sz w:val="24"/>
                <w:szCs w:val="24"/>
                <w:lang w:val="en-US"/>
              </w:rPr>
              <w:t>I</w:t>
            </w:r>
          </w:p>
        </w:tc>
        <w:tc>
          <w:tcPr>
            <w:tcW w:w="3261" w:type="dxa"/>
            <w:gridSpan w:val="2"/>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701" w:type="dxa"/>
            <w:vAlign w:val="center"/>
          </w:tcPr>
          <w:p w:rsidR="00941EFC" w:rsidRPr="00941EFC" w:rsidRDefault="00941EFC" w:rsidP="00B10C46">
            <w:pPr>
              <w:pStyle w:val="ConsPlusNormal"/>
              <w:jc w:val="center"/>
              <w:rPr>
                <w:rFonts w:ascii="Times New Roman" w:hAnsi="Times New Roman" w:cs="Times New Roman"/>
                <w:sz w:val="24"/>
                <w:szCs w:val="24"/>
              </w:rPr>
            </w:pPr>
          </w:p>
        </w:tc>
        <w:tc>
          <w:tcPr>
            <w:tcW w:w="1842" w:type="dxa"/>
            <w:vAlign w:val="center"/>
          </w:tcPr>
          <w:p w:rsidR="00941EFC" w:rsidRPr="00941EFC" w:rsidRDefault="00941EFC" w:rsidP="00B10C46">
            <w:pPr>
              <w:pStyle w:val="ConsPlusNormal"/>
              <w:jc w:val="center"/>
              <w:rPr>
                <w:rFonts w:ascii="Times New Roman" w:hAnsi="Times New Roman" w:cs="Times New Roman"/>
                <w:sz w:val="24"/>
                <w:szCs w:val="24"/>
              </w:rPr>
            </w:pPr>
          </w:p>
        </w:tc>
      </w:tr>
      <w:tr w:rsidR="003B20D9" w:rsidRPr="00B10C46" w:rsidTr="003B20D9">
        <w:tc>
          <w:tcPr>
            <w:tcW w:w="4536" w:type="dxa"/>
          </w:tcPr>
          <w:p w:rsidR="003B20D9" w:rsidRPr="00B10C46" w:rsidRDefault="003B20D9" w:rsidP="003B20D9">
            <w:pPr>
              <w:pStyle w:val="ConsPlusNormal"/>
              <w:rPr>
                <w:rFonts w:ascii="Times New Roman" w:hAnsi="Times New Roman" w:cs="Times New Roman"/>
                <w:sz w:val="24"/>
                <w:szCs w:val="24"/>
              </w:rPr>
            </w:pPr>
            <w:r w:rsidRPr="00B10C46">
              <w:rPr>
                <w:rFonts w:ascii="Times New Roman" w:hAnsi="Times New Roman" w:cs="Times New Roman"/>
                <w:sz w:val="24"/>
                <w:szCs w:val="24"/>
              </w:rPr>
              <w:t>Годовой объем ввода жилья (тыс.кв.м.)</w:t>
            </w:r>
          </w:p>
        </w:tc>
        <w:tc>
          <w:tcPr>
            <w:tcW w:w="3261" w:type="dxa"/>
            <w:gridSpan w:val="2"/>
            <w:vAlign w:val="center"/>
          </w:tcPr>
          <w:p w:rsidR="003B20D9" w:rsidRPr="004B489A" w:rsidRDefault="003B20D9" w:rsidP="003B20D9">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1701" w:type="dxa"/>
            <w:vAlign w:val="center"/>
          </w:tcPr>
          <w:p w:rsidR="003B20D9" w:rsidRPr="004B489A" w:rsidRDefault="003B20D9" w:rsidP="003B20D9">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1701" w:type="dxa"/>
            <w:vAlign w:val="center"/>
          </w:tcPr>
          <w:p w:rsidR="003B20D9" w:rsidRPr="004B489A" w:rsidRDefault="003B20D9" w:rsidP="003B20D9">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1701" w:type="dxa"/>
            <w:vAlign w:val="center"/>
          </w:tcPr>
          <w:p w:rsidR="003B20D9" w:rsidRPr="004B489A" w:rsidRDefault="003B20D9" w:rsidP="003B20D9">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842" w:type="dxa"/>
            <w:vAlign w:val="center"/>
          </w:tcPr>
          <w:p w:rsidR="003B20D9" w:rsidRPr="004B489A" w:rsidRDefault="003B20D9" w:rsidP="003B20D9">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w:t>
            </w:r>
            <w:r w:rsidRPr="005A0A0F">
              <w:rPr>
                <w:rFonts w:ascii="Times New Roman" w:hAnsi="Times New Roman" w:cs="Times New Roman"/>
                <w:color w:val="000000"/>
                <w:sz w:val="24"/>
                <w:szCs w:val="24"/>
                <w:shd w:val="clear" w:color="auto" w:fill="FFFFFF"/>
              </w:rPr>
              <w:lastRenderedPageBreak/>
              <w:t xml:space="preserve">лищного строительства и развитие застроенных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692F14" w:rsidRPr="004B489A" w:rsidRDefault="00692F14" w:rsidP="00692F14">
            <w:pPr>
              <w:jc w:val="center"/>
              <w:rPr>
                <w:rFonts w:ascii="Times New Roman" w:hAnsi="Times New Roman" w:cs="Times New Roman"/>
                <w:sz w:val="24"/>
                <w:szCs w:val="24"/>
              </w:rPr>
            </w:pPr>
            <w:r w:rsidRPr="00C10660">
              <w:rPr>
                <w:rFonts w:ascii="Times New Roman" w:hAnsi="Times New Roman" w:cs="Times New Roman"/>
                <w:sz w:val="24"/>
                <w:szCs w:val="24"/>
              </w:rPr>
              <w:lastRenderedPageBreak/>
              <w:t>1</w:t>
            </w:r>
            <w:r>
              <w:rPr>
                <w:rFonts w:ascii="Times New Roman" w:hAnsi="Times New Roman" w:cs="Times New Roman"/>
                <w:sz w:val="24"/>
                <w:szCs w:val="24"/>
              </w:rPr>
              <w:t>88,8</w:t>
            </w:r>
          </w:p>
        </w:tc>
        <w:tc>
          <w:tcPr>
            <w:tcW w:w="1701" w:type="dxa"/>
            <w:vAlign w:val="center"/>
          </w:tcPr>
          <w:p w:rsidR="00692F14" w:rsidRPr="004B489A" w:rsidRDefault="00692F14" w:rsidP="00692F14">
            <w:pPr>
              <w:jc w:val="center"/>
              <w:rPr>
                <w:rFonts w:ascii="Times New Roman" w:hAnsi="Times New Roman" w:cs="Times New Roman"/>
                <w:sz w:val="24"/>
                <w:szCs w:val="24"/>
              </w:rPr>
            </w:pPr>
            <w:r>
              <w:rPr>
                <w:rFonts w:ascii="Times New Roman" w:hAnsi="Times New Roman" w:cs="Times New Roman"/>
                <w:sz w:val="24"/>
                <w:szCs w:val="24"/>
              </w:rPr>
              <w:t>112</w:t>
            </w:r>
          </w:p>
        </w:tc>
        <w:tc>
          <w:tcPr>
            <w:tcW w:w="1701" w:type="dxa"/>
            <w:vAlign w:val="center"/>
          </w:tcPr>
          <w:p w:rsidR="00692F14" w:rsidRPr="004B489A" w:rsidRDefault="00692F14" w:rsidP="00692F14">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4B489A" w:rsidRDefault="00692F14" w:rsidP="00692F14">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4B489A" w:rsidRDefault="00692F14" w:rsidP="00692F14">
            <w:pPr>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Доля ввода в эксплуатацию жилья по стандартам эконом-класса в общем объеме вводимого жилья (процент)</w:t>
            </w:r>
          </w:p>
        </w:tc>
        <w:tc>
          <w:tcPr>
            <w:tcW w:w="3261" w:type="dxa"/>
            <w:gridSpan w:val="2"/>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7,7</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842"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8,0</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3261" w:type="dxa"/>
            <w:gridSpan w:val="2"/>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701"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842" w:type="dxa"/>
            <w:vAlign w:val="center"/>
          </w:tcPr>
          <w:p w:rsidR="00692F14" w:rsidRPr="004B489A" w:rsidRDefault="00692F14" w:rsidP="00692F14">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r w:rsidRPr="00B10C46">
              <w:rPr>
                <w:rFonts w:ascii="Times New Roman" w:hAnsi="Times New Roman" w:cs="Times New Roman"/>
                <w:sz w:val="24"/>
                <w:szCs w:val="24"/>
              </w:rPr>
              <w:t xml:space="preserve"> (процент)</w:t>
            </w:r>
          </w:p>
        </w:tc>
        <w:tc>
          <w:tcPr>
            <w:tcW w:w="3261" w:type="dxa"/>
            <w:gridSpan w:val="2"/>
            <w:vAlign w:val="center"/>
          </w:tcPr>
          <w:p w:rsidR="00692F14" w:rsidRPr="00ED0F0D" w:rsidRDefault="00692F14" w:rsidP="00692F14">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1701" w:type="dxa"/>
            <w:vAlign w:val="center"/>
          </w:tcPr>
          <w:p w:rsidR="00692F14" w:rsidRPr="00ED0F0D" w:rsidRDefault="00692F14" w:rsidP="00692F14">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1701" w:type="dxa"/>
            <w:vAlign w:val="center"/>
          </w:tcPr>
          <w:p w:rsidR="00692F14" w:rsidRPr="00ED0F0D" w:rsidRDefault="00692F14" w:rsidP="00692F14">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1701" w:type="dxa"/>
            <w:vAlign w:val="center"/>
          </w:tcPr>
          <w:p w:rsidR="00692F14" w:rsidRPr="00ED0F0D" w:rsidRDefault="00692F14" w:rsidP="00692F14">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842" w:type="dxa"/>
            <w:vAlign w:val="center"/>
          </w:tcPr>
          <w:p w:rsidR="00692F14" w:rsidRPr="00ED0F0D" w:rsidRDefault="00692F14" w:rsidP="00692F14">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6</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3261" w:type="dxa"/>
            <w:gridSpan w:val="2"/>
            <w:vAlign w:val="center"/>
          </w:tcPr>
          <w:p w:rsidR="00692F14" w:rsidRPr="00ED0F0D" w:rsidRDefault="00692F14" w:rsidP="00692F14">
            <w:pPr>
              <w:jc w:val="center"/>
              <w:rPr>
                <w:rFonts w:ascii="Times New Roman" w:hAnsi="Times New Roman" w:cs="Times New Roman"/>
                <w:sz w:val="24"/>
                <w:szCs w:val="24"/>
              </w:rPr>
            </w:pPr>
            <w:r>
              <w:rPr>
                <w:rFonts w:ascii="Times New Roman" w:hAnsi="Times New Roman" w:cs="Times New Roman"/>
                <w:sz w:val="24"/>
                <w:szCs w:val="24"/>
              </w:rPr>
              <w:t>45,37</w:t>
            </w:r>
          </w:p>
        </w:tc>
        <w:tc>
          <w:tcPr>
            <w:tcW w:w="1701" w:type="dxa"/>
            <w:vAlign w:val="center"/>
          </w:tcPr>
          <w:p w:rsidR="00692F14" w:rsidRPr="00ED0F0D" w:rsidRDefault="00692F14" w:rsidP="00692F14">
            <w:pPr>
              <w:jc w:val="center"/>
              <w:rPr>
                <w:rFonts w:ascii="Times New Roman" w:hAnsi="Times New Roman" w:cs="Times New Roman"/>
                <w:sz w:val="24"/>
                <w:szCs w:val="24"/>
              </w:rPr>
            </w:pPr>
            <w:r>
              <w:rPr>
                <w:rFonts w:ascii="Times New Roman" w:hAnsi="Times New Roman" w:cs="Times New Roman"/>
                <w:sz w:val="24"/>
                <w:szCs w:val="24"/>
              </w:rPr>
              <w:t>47,95</w:t>
            </w:r>
          </w:p>
        </w:tc>
        <w:tc>
          <w:tcPr>
            <w:tcW w:w="1701" w:type="dxa"/>
            <w:vAlign w:val="center"/>
          </w:tcPr>
          <w:p w:rsidR="00692F14" w:rsidRPr="00ED0F0D" w:rsidRDefault="00692F14" w:rsidP="00692F14">
            <w:pPr>
              <w:jc w:val="center"/>
              <w:rPr>
                <w:rFonts w:ascii="Times New Roman" w:hAnsi="Times New Roman" w:cs="Times New Roman"/>
                <w:sz w:val="24"/>
                <w:szCs w:val="24"/>
              </w:rPr>
            </w:pPr>
            <w:r>
              <w:rPr>
                <w:rFonts w:ascii="Times New Roman" w:hAnsi="Times New Roman" w:cs="Times New Roman"/>
                <w:sz w:val="24"/>
                <w:szCs w:val="24"/>
              </w:rPr>
              <w:t>50,4</w:t>
            </w:r>
          </w:p>
        </w:tc>
        <w:tc>
          <w:tcPr>
            <w:tcW w:w="1701" w:type="dxa"/>
            <w:vAlign w:val="center"/>
          </w:tcPr>
          <w:p w:rsidR="00692F14" w:rsidRPr="00ED0F0D" w:rsidRDefault="00692F14" w:rsidP="00692F14">
            <w:pPr>
              <w:jc w:val="center"/>
              <w:rPr>
                <w:rFonts w:ascii="Times New Roman" w:hAnsi="Times New Roman" w:cs="Times New Roman"/>
                <w:sz w:val="24"/>
                <w:szCs w:val="24"/>
              </w:rPr>
            </w:pPr>
            <w:r>
              <w:rPr>
                <w:rFonts w:ascii="Times New Roman" w:hAnsi="Times New Roman" w:cs="Times New Roman"/>
                <w:sz w:val="24"/>
                <w:szCs w:val="24"/>
              </w:rPr>
              <w:t>52,95</w:t>
            </w:r>
          </w:p>
        </w:tc>
        <w:tc>
          <w:tcPr>
            <w:tcW w:w="1842" w:type="dxa"/>
            <w:vAlign w:val="center"/>
          </w:tcPr>
          <w:p w:rsidR="00692F14" w:rsidRPr="00ED0F0D" w:rsidRDefault="00692F14" w:rsidP="00692F14">
            <w:pPr>
              <w:jc w:val="center"/>
              <w:rPr>
                <w:rFonts w:ascii="Times New Roman" w:hAnsi="Times New Roman" w:cs="Times New Roman"/>
                <w:sz w:val="24"/>
                <w:szCs w:val="24"/>
              </w:rPr>
            </w:pPr>
            <w:r>
              <w:rPr>
                <w:rFonts w:ascii="Times New Roman" w:hAnsi="Times New Roman" w:cs="Times New Roman"/>
                <w:sz w:val="24"/>
                <w:szCs w:val="24"/>
              </w:rPr>
              <w:t>55,4</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(рублей)</w:t>
            </w:r>
          </w:p>
        </w:tc>
        <w:tc>
          <w:tcPr>
            <w:tcW w:w="3261" w:type="dxa"/>
            <w:gridSpan w:val="2"/>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423</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713</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132</w:t>
            </w:r>
            <w:r>
              <w:rPr>
                <w:rFonts w:ascii="Times New Roman" w:hAnsi="Times New Roman" w:cs="Times New Roman"/>
                <w:sz w:val="24"/>
                <w:szCs w:val="24"/>
              </w:rPr>
              <w:t xml:space="preserve"> </w:t>
            </w:r>
            <w:r w:rsidRPr="002A57E8">
              <w:rPr>
                <w:rFonts w:ascii="Times New Roman" w:hAnsi="Times New Roman" w:cs="Times New Roman"/>
                <w:sz w:val="24"/>
                <w:szCs w:val="24"/>
              </w:rPr>
              <w:t>098</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140</w:t>
            </w:r>
            <w:r>
              <w:rPr>
                <w:rFonts w:ascii="Times New Roman" w:hAnsi="Times New Roman" w:cs="Times New Roman"/>
                <w:sz w:val="24"/>
                <w:szCs w:val="24"/>
              </w:rPr>
              <w:t xml:space="preserve"> </w:t>
            </w:r>
            <w:r w:rsidRPr="002A57E8">
              <w:rPr>
                <w:rFonts w:ascii="Times New Roman" w:hAnsi="Times New Roman" w:cs="Times New Roman"/>
                <w:sz w:val="24"/>
                <w:szCs w:val="24"/>
              </w:rPr>
              <w:t>090</w:t>
            </w:r>
          </w:p>
        </w:tc>
        <w:tc>
          <w:tcPr>
            <w:tcW w:w="1842"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151</w:t>
            </w:r>
            <w:r>
              <w:rPr>
                <w:rFonts w:ascii="Times New Roman" w:hAnsi="Times New Roman" w:cs="Times New Roman"/>
                <w:sz w:val="24"/>
                <w:szCs w:val="24"/>
              </w:rPr>
              <w:t xml:space="preserve"> </w:t>
            </w:r>
            <w:r w:rsidRPr="002A57E8">
              <w:rPr>
                <w:rFonts w:ascii="Times New Roman" w:hAnsi="Times New Roman" w:cs="Times New Roman"/>
                <w:sz w:val="24"/>
                <w:szCs w:val="24"/>
              </w:rPr>
              <w:t>367</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r>
              <w:rPr>
                <w:rFonts w:ascii="Times New Roman" w:hAnsi="Times New Roman" w:cs="Times New Roman"/>
                <w:sz w:val="24"/>
                <w:szCs w:val="24"/>
              </w:rPr>
              <w:t xml:space="preserve"> (процент)</w:t>
            </w:r>
          </w:p>
        </w:tc>
        <w:tc>
          <w:tcPr>
            <w:tcW w:w="3261" w:type="dxa"/>
            <w:gridSpan w:val="2"/>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842"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жильем</w:t>
            </w:r>
            <w:r>
              <w:rPr>
                <w:rFonts w:ascii="Times New Roman" w:hAnsi="Times New Roman" w:cs="Times New Roman"/>
                <w:sz w:val="24"/>
                <w:szCs w:val="24"/>
              </w:rPr>
              <w:t xml:space="preserve"> (кв.м.)</w:t>
            </w:r>
          </w:p>
        </w:tc>
        <w:tc>
          <w:tcPr>
            <w:tcW w:w="3261" w:type="dxa"/>
            <w:gridSpan w:val="2"/>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1701" w:type="dxa"/>
            <w:vAlign w:val="center"/>
          </w:tcPr>
          <w:p w:rsidR="00692F14" w:rsidRPr="002A57E8" w:rsidRDefault="00692F14" w:rsidP="00692F14">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842"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Pr>
                <w:rFonts w:ascii="Times New Roman" w:hAnsi="Times New Roman" w:cs="Times New Roman"/>
                <w:sz w:val="24"/>
                <w:szCs w:val="24"/>
              </w:rPr>
              <w:t xml:space="preserve"> (лет)</w:t>
            </w:r>
          </w:p>
        </w:tc>
        <w:tc>
          <w:tcPr>
            <w:tcW w:w="3261" w:type="dxa"/>
            <w:gridSpan w:val="2"/>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1701"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842" w:type="dxa"/>
            <w:vAlign w:val="center"/>
          </w:tcPr>
          <w:p w:rsidR="00692F14" w:rsidRPr="002A57E8" w:rsidRDefault="00692F14" w:rsidP="00692F14">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692F14" w:rsidRPr="00B10C46" w:rsidTr="003B20D9">
        <w:tc>
          <w:tcPr>
            <w:tcW w:w="4536" w:type="dxa"/>
          </w:tcPr>
          <w:p w:rsidR="00692F14" w:rsidRPr="00B10C46" w:rsidRDefault="00692F14" w:rsidP="00692F14">
            <w:pPr>
              <w:pStyle w:val="ConsPlusNormal"/>
              <w:rPr>
                <w:rFonts w:ascii="Times New Roman" w:hAnsi="Times New Roman" w:cs="Times New Roman"/>
                <w:sz w:val="24"/>
                <w:szCs w:val="24"/>
              </w:rPr>
            </w:pPr>
            <w:r w:rsidRPr="00B10C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(процент)</w:t>
            </w:r>
          </w:p>
        </w:tc>
        <w:tc>
          <w:tcPr>
            <w:tcW w:w="3261" w:type="dxa"/>
            <w:gridSpan w:val="2"/>
            <w:vAlign w:val="center"/>
          </w:tcPr>
          <w:p w:rsidR="00692F14" w:rsidRPr="00C16A4F" w:rsidRDefault="00692F14" w:rsidP="00692F14">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1701" w:type="dxa"/>
            <w:vAlign w:val="center"/>
          </w:tcPr>
          <w:p w:rsidR="00692F14" w:rsidRPr="00FD4249" w:rsidRDefault="00692F14" w:rsidP="00692F14">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1701" w:type="dxa"/>
            <w:vAlign w:val="center"/>
          </w:tcPr>
          <w:p w:rsidR="00692F14" w:rsidRPr="00A37E9F" w:rsidRDefault="00692F14" w:rsidP="00692F14">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1701" w:type="dxa"/>
            <w:vAlign w:val="center"/>
          </w:tcPr>
          <w:p w:rsidR="00692F14" w:rsidRPr="00A37E9F" w:rsidRDefault="00692F14" w:rsidP="00692F14">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842" w:type="dxa"/>
            <w:vAlign w:val="center"/>
          </w:tcPr>
          <w:p w:rsidR="00692F14" w:rsidRPr="007C547B" w:rsidRDefault="00692F14" w:rsidP="00692F14">
            <w:pPr>
              <w:jc w:val="center"/>
              <w:rPr>
                <w:rFonts w:ascii="Times New Roman" w:hAnsi="Times New Roman" w:cs="Times New Roman"/>
                <w:sz w:val="24"/>
                <w:szCs w:val="24"/>
              </w:rPr>
            </w:pPr>
            <w:r w:rsidRPr="007C547B">
              <w:rPr>
                <w:rFonts w:ascii="Times New Roman" w:hAnsi="Times New Roman" w:cs="Times New Roman"/>
                <w:sz w:val="24"/>
                <w:szCs w:val="24"/>
              </w:rPr>
              <w:t>7,5</w:t>
            </w:r>
          </w:p>
        </w:tc>
      </w:tr>
      <w:tr w:rsidR="00692F14" w:rsidRPr="00941EFC" w:rsidTr="00B85FC8">
        <w:trPr>
          <w:trHeight w:val="496"/>
        </w:trPr>
        <w:tc>
          <w:tcPr>
            <w:tcW w:w="4536" w:type="dxa"/>
            <w:vAlign w:val="center"/>
          </w:tcPr>
          <w:p w:rsidR="00692F14" w:rsidRPr="00CD54E7" w:rsidRDefault="00692F14" w:rsidP="00692F14">
            <w:pPr>
              <w:pStyle w:val="ConsPlusNormal"/>
              <w:rPr>
                <w:rFonts w:ascii="Times New Roman" w:hAnsi="Times New Roman" w:cs="Times New Roman"/>
                <w:b/>
                <w:i/>
                <w:sz w:val="24"/>
                <w:szCs w:val="24"/>
              </w:rPr>
            </w:pPr>
            <w:r w:rsidRPr="00CD54E7">
              <w:rPr>
                <w:rFonts w:ascii="Times New Roman" w:hAnsi="Times New Roman" w:cs="Times New Roman"/>
                <w:b/>
                <w:i/>
                <w:sz w:val="24"/>
                <w:szCs w:val="24"/>
              </w:rPr>
              <w:lastRenderedPageBreak/>
              <w:t xml:space="preserve">Подпрограмма </w:t>
            </w:r>
            <w:r w:rsidRPr="00CD54E7">
              <w:rPr>
                <w:rFonts w:ascii="Times New Roman" w:hAnsi="Times New Roman" w:cs="Times New Roman"/>
                <w:b/>
                <w:i/>
                <w:sz w:val="24"/>
                <w:szCs w:val="24"/>
                <w:lang w:val="en-US"/>
              </w:rPr>
              <w:t>II</w:t>
            </w:r>
          </w:p>
        </w:tc>
        <w:tc>
          <w:tcPr>
            <w:tcW w:w="3261" w:type="dxa"/>
            <w:gridSpan w:val="2"/>
            <w:vAlign w:val="center"/>
          </w:tcPr>
          <w:p w:rsidR="00692F14" w:rsidRPr="00C65AC2" w:rsidRDefault="00692F14" w:rsidP="00692F14">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2017</w:t>
            </w:r>
          </w:p>
        </w:tc>
        <w:tc>
          <w:tcPr>
            <w:tcW w:w="1701" w:type="dxa"/>
            <w:vAlign w:val="center"/>
          </w:tcPr>
          <w:p w:rsidR="00692F14" w:rsidRPr="00C65AC2" w:rsidRDefault="00692F14" w:rsidP="00692F14">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2018</w:t>
            </w:r>
          </w:p>
        </w:tc>
        <w:tc>
          <w:tcPr>
            <w:tcW w:w="1701" w:type="dxa"/>
            <w:vAlign w:val="center"/>
          </w:tcPr>
          <w:p w:rsidR="00692F14" w:rsidRPr="00C65AC2" w:rsidRDefault="00692F14" w:rsidP="00692F14">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2019</w:t>
            </w:r>
          </w:p>
        </w:tc>
        <w:tc>
          <w:tcPr>
            <w:tcW w:w="1701" w:type="dxa"/>
            <w:vAlign w:val="center"/>
          </w:tcPr>
          <w:p w:rsidR="00692F14" w:rsidRPr="00C65AC2" w:rsidRDefault="00692F14" w:rsidP="00692F14">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2020</w:t>
            </w:r>
          </w:p>
        </w:tc>
        <w:tc>
          <w:tcPr>
            <w:tcW w:w="1842" w:type="dxa"/>
            <w:vAlign w:val="center"/>
          </w:tcPr>
          <w:p w:rsidR="00692F14" w:rsidRPr="00C65AC2" w:rsidRDefault="00692F14" w:rsidP="00692F14">
            <w:pPr>
              <w:pStyle w:val="ConsPlusNormal"/>
              <w:jc w:val="center"/>
              <w:rPr>
                <w:rFonts w:ascii="Times New Roman" w:hAnsi="Times New Roman" w:cs="Times New Roman"/>
                <w:b/>
                <w:sz w:val="24"/>
                <w:szCs w:val="24"/>
              </w:rPr>
            </w:pPr>
            <w:r w:rsidRPr="00C65AC2">
              <w:rPr>
                <w:rFonts w:ascii="Times New Roman" w:hAnsi="Times New Roman" w:cs="Times New Roman"/>
                <w:b/>
                <w:sz w:val="24"/>
                <w:szCs w:val="24"/>
              </w:rPr>
              <w:t>2021</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Количество граждан</w:t>
            </w:r>
            <w:r w:rsidRPr="004730EF">
              <w:rPr>
                <w:rFonts w:ascii="Times New Roman" w:hAnsi="Times New Roman" w:cs="Times New Roman"/>
              </w:rPr>
              <w:t>, переселенных из</w:t>
            </w:r>
            <w:r>
              <w:rPr>
                <w:rFonts w:ascii="Times New Roman" w:hAnsi="Times New Roman" w:cs="Times New Roman"/>
                <w:sz w:val="24"/>
                <w:szCs w:val="24"/>
              </w:rPr>
              <w:t xml:space="preserve"> аварийного жилищного фонда, в рамках реализации адресной программы Московской области по переселению граждан из аварийного жилищного </w:t>
            </w:r>
            <w:r w:rsidRPr="00672D13">
              <w:rPr>
                <w:rFonts w:ascii="Times New Roman" w:hAnsi="Times New Roman" w:cs="Times New Roman"/>
                <w:sz w:val="24"/>
                <w:szCs w:val="24"/>
              </w:rPr>
              <w:t>фонда</w:t>
            </w:r>
            <w:r>
              <w:rPr>
                <w:rFonts w:ascii="Times New Roman" w:hAnsi="Times New Roman" w:cs="Times New Roman"/>
                <w:sz w:val="24"/>
                <w:szCs w:val="24"/>
              </w:rPr>
              <w:t xml:space="preserve"> (человек)</w:t>
            </w:r>
          </w:p>
        </w:tc>
        <w:tc>
          <w:tcPr>
            <w:tcW w:w="3261" w:type="dxa"/>
            <w:gridSpan w:val="2"/>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842"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3261" w:type="dxa"/>
            <w:gridSpan w:val="2"/>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842"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r>
      <w:tr w:rsidR="00692F14" w:rsidRPr="00941EFC" w:rsidTr="003B20D9">
        <w:tc>
          <w:tcPr>
            <w:tcW w:w="4536" w:type="dxa"/>
          </w:tcPr>
          <w:p w:rsidR="00692F14" w:rsidRPr="00941EFC"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3261" w:type="dxa"/>
            <w:gridSpan w:val="2"/>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842"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r>
      <w:tr w:rsidR="00692F14" w:rsidRPr="00941EFC" w:rsidTr="003B20D9">
        <w:trPr>
          <w:trHeight w:val="1480"/>
        </w:trPr>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Удельный вес расселенного аварийного жилого фонда в общем объеме аварийного фонда, включенного в программу «Переселение граждан из аварийного фонда» (процент)</w:t>
            </w:r>
          </w:p>
        </w:tc>
        <w:tc>
          <w:tcPr>
            <w:tcW w:w="3261" w:type="dxa"/>
            <w:gridSpan w:val="2"/>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признанных аварийными до 01.01.2015, способ расселения которых не определен (кв.м.)</w:t>
            </w:r>
          </w:p>
        </w:tc>
        <w:tc>
          <w:tcPr>
            <w:tcW w:w="3261" w:type="dxa"/>
            <w:gridSpan w:val="2"/>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sidRPr="007A02B1">
              <w:rPr>
                <w:rFonts w:ascii="Times New Roman" w:hAnsi="Times New Roman" w:cs="Times New Roman"/>
                <w:sz w:val="24"/>
                <w:szCs w:val="24"/>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3261" w:type="dxa"/>
            <w:gridSpan w:val="2"/>
            <w:vAlign w:val="center"/>
          </w:tcPr>
          <w:p w:rsidR="00692F14" w:rsidRPr="00645527" w:rsidRDefault="00076709" w:rsidP="00692F14">
            <w:pPr>
              <w:widowControl w:val="0"/>
              <w:autoSpaceDE w:val="0"/>
              <w:autoSpaceDN w:val="0"/>
              <w:spacing w:after="0" w:line="240" w:lineRule="auto"/>
              <w:jc w:val="center"/>
              <w:rPr>
                <w:rFonts w:ascii="Times New Roman" w:eastAsia="Times New Roman" w:hAnsi="Times New Roman" w:cs="Times New Roman"/>
                <w:lang w:eastAsia="ru-RU"/>
              </w:rPr>
            </w:pPr>
            <w:r w:rsidRPr="0079253D">
              <w:rPr>
                <w:rFonts w:ascii="Times New Roman" w:eastAsia="Times New Roman" w:hAnsi="Times New Roman" w:cs="Times New Roman"/>
                <w:color w:val="FF0000"/>
                <w:lang w:eastAsia="ru-RU"/>
              </w:rPr>
              <w:t>3 017</w:t>
            </w:r>
            <w:r w:rsidR="00692F14" w:rsidRPr="0079253D">
              <w:rPr>
                <w:rFonts w:ascii="Times New Roman" w:eastAsia="Times New Roman" w:hAnsi="Times New Roman" w:cs="Times New Roman"/>
                <w:color w:val="FF0000"/>
                <w:lang w:eastAsia="ru-RU"/>
              </w:rPr>
              <w:t>,3</w:t>
            </w:r>
            <w:r w:rsidR="0079253D" w:rsidRPr="0079253D">
              <w:rPr>
                <w:rFonts w:ascii="Times New Roman" w:eastAsia="Times New Roman" w:hAnsi="Times New Roman" w:cs="Times New Roman"/>
                <w:color w:val="FF0000"/>
                <w:lang w:eastAsia="ru-RU"/>
              </w:rPr>
              <w:t xml:space="preserve"> / </w:t>
            </w:r>
            <w:r w:rsidR="0079253D">
              <w:rPr>
                <w:rFonts w:ascii="Times New Roman" w:eastAsia="Times New Roman" w:hAnsi="Times New Roman" w:cs="Times New Roman"/>
                <w:lang w:eastAsia="ru-RU"/>
              </w:rPr>
              <w:t>2 941,5</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 4</w:t>
            </w:r>
            <w:r>
              <w:rPr>
                <w:rFonts w:ascii="Times New Roman" w:eastAsia="Times New Roman" w:hAnsi="Times New Roman" w:cs="Times New Roman"/>
                <w:lang w:eastAsia="ru-RU"/>
              </w:rPr>
              <w:t>85</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lastRenderedPageBreak/>
              <w:t>Площадь расселенных помещений аварийных домов, в рамках реализации инвестиционных контрактов в отчетном</w:t>
            </w:r>
          </w:p>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периоде (кв.м.)</w:t>
            </w:r>
          </w:p>
        </w:tc>
        <w:tc>
          <w:tcPr>
            <w:tcW w:w="3261" w:type="dxa"/>
            <w:gridSpan w:val="2"/>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701"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c>
          <w:tcPr>
            <w:tcW w:w="1842" w:type="dxa"/>
            <w:vAlign w:val="center"/>
          </w:tcPr>
          <w:p w:rsidR="00692F14" w:rsidRPr="00645527" w:rsidRDefault="00692F14" w:rsidP="00692F14">
            <w:pPr>
              <w:jc w:val="center"/>
              <w:rPr>
                <w:rFonts w:ascii="Times New Roman" w:hAnsi="Times New Roman" w:cs="Times New Roman"/>
              </w:rPr>
            </w:pPr>
            <w:r w:rsidRPr="00645527">
              <w:rPr>
                <w:rFonts w:ascii="Times New Roman" w:hAnsi="Times New Roman" w:cs="Times New Roman"/>
              </w:rPr>
              <w:t>0</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w:t>
            </w:r>
            <w:r>
              <w:rPr>
                <w:rFonts w:ascii="Times New Roman" w:hAnsi="Times New Roman" w:cs="Times New Roman"/>
                <w:sz w:val="24"/>
                <w:szCs w:val="24"/>
              </w:rPr>
              <w:t>а счет муниципального имущества</w:t>
            </w:r>
          </w:p>
        </w:tc>
        <w:tc>
          <w:tcPr>
            <w:tcW w:w="3261" w:type="dxa"/>
            <w:gridSpan w:val="2"/>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41</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Pr>
                <w:rFonts w:ascii="Times New Roman" w:eastAsia="Times New Roman" w:hAnsi="Times New Roman" w:cs="Times New Roman"/>
                <w:lang w:eastAsia="ru-RU"/>
              </w:rPr>
              <w:t>09</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Pr>
                <w:rFonts w:ascii="Times New Roman" w:eastAsia="Times New Roman" w:hAnsi="Times New Roman" w:cs="Times New Roman"/>
                <w:lang w:eastAsia="ru-RU"/>
              </w:rPr>
              <w:t>6</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03</w:t>
            </w:r>
          </w:p>
        </w:tc>
      </w:tr>
      <w:tr w:rsidR="00692F14" w:rsidRPr="00941EFC" w:rsidTr="007A02B1">
        <w:trPr>
          <w:trHeight w:val="747"/>
        </w:trPr>
        <w:tc>
          <w:tcPr>
            <w:tcW w:w="4536" w:type="dxa"/>
          </w:tcPr>
          <w:p w:rsidR="00692F14" w:rsidRDefault="00692F14" w:rsidP="00692F14">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Pr>
                <w:rFonts w:ascii="Times New Roman" w:eastAsia="Times New Roman" w:hAnsi="Times New Roman" w:cs="Times New Roman"/>
                <w:lang w:eastAsia="ru-RU"/>
              </w:rPr>
              <w:t>6</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Pr>
                <w:rFonts w:ascii="Times New Roman" w:eastAsia="Times New Roman" w:hAnsi="Times New Roman" w:cs="Times New Roman"/>
                <w:lang w:eastAsia="ru-RU"/>
              </w:rPr>
              <w:t>391</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r>
      <w:tr w:rsidR="00692F14" w:rsidRPr="00941EFC" w:rsidTr="003B20D9">
        <w:tc>
          <w:tcPr>
            <w:tcW w:w="4536" w:type="dxa"/>
          </w:tcPr>
          <w:p w:rsidR="00692F14" w:rsidRDefault="00692F14" w:rsidP="00692F14">
            <w:pPr>
              <w:pStyle w:val="ConsPlusNormal"/>
              <w:rPr>
                <w:rFonts w:ascii="Times New Roman" w:hAnsi="Times New Roman" w:cs="Times New Roman"/>
                <w:sz w:val="24"/>
                <w:szCs w:val="24"/>
              </w:rPr>
            </w:pPr>
            <w:r w:rsidRPr="00F756CC">
              <w:rPr>
                <w:rFonts w:ascii="Times New Roman" w:hAnsi="Times New Roman" w:cs="Times New Roman"/>
                <w:sz w:val="24"/>
                <w:szCs w:val="24"/>
              </w:rPr>
              <w:t>Количество расселенных помещений, з</w:t>
            </w:r>
            <w:r>
              <w:rPr>
                <w:rFonts w:ascii="Times New Roman" w:hAnsi="Times New Roman" w:cs="Times New Roman"/>
                <w:sz w:val="24"/>
                <w:szCs w:val="24"/>
              </w:rPr>
              <w:t>а счет муниципального имущества</w:t>
            </w:r>
          </w:p>
        </w:tc>
        <w:tc>
          <w:tcPr>
            <w:tcW w:w="3261" w:type="dxa"/>
            <w:gridSpan w:val="2"/>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701"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1842" w:type="dxa"/>
            <w:vAlign w:val="center"/>
          </w:tcPr>
          <w:p w:rsidR="00692F14" w:rsidRPr="00645527" w:rsidRDefault="00692F14" w:rsidP="00692F1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r w:rsidR="00692F14" w:rsidRPr="00941EFC" w:rsidTr="00B85FC8">
        <w:trPr>
          <w:trHeight w:val="401"/>
        </w:trPr>
        <w:tc>
          <w:tcPr>
            <w:tcW w:w="4536" w:type="dxa"/>
            <w:vAlign w:val="center"/>
          </w:tcPr>
          <w:p w:rsidR="00692F14" w:rsidRPr="00ED2AE7" w:rsidRDefault="00692F14" w:rsidP="00692F14">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III</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Default="00692F14" w:rsidP="00692F14">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(семей)</w:t>
            </w:r>
          </w:p>
          <w:p w:rsidR="00692F14" w:rsidRPr="00D031C7" w:rsidRDefault="00692F14" w:rsidP="00692F14">
            <w:pPr>
              <w:pStyle w:val="ConsPlusNormal"/>
              <w:rPr>
                <w:rFonts w:ascii="Times New Roman" w:hAnsi="Times New Roman" w:cs="Times New Roman"/>
                <w:i/>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8E4066">
        <w:trPr>
          <w:trHeight w:val="478"/>
        </w:trPr>
        <w:tc>
          <w:tcPr>
            <w:tcW w:w="4536" w:type="dxa"/>
          </w:tcPr>
          <w:p w:rsidR="00692F14" w:rsidRPr="0031298A" w:rsidRDefault="00692F14" w:rsidP="00692F14">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 Красногорск</w:t>
            </w:r>
          </w:p>
        </w:tc>
        <w:tc>
          <w:tcPr>
            <w:tcW w:w="3261" w:type="dxa"/>
            <w:gridSpan w:val="2"/>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8E4066">
        <w:trPr>
          <w:trHeight w:val="444"/>
        </w:trPr>
        <w:tc>
          <w:tcPr>
            <w:tcW w:w="4536" w:type="dxa"/>
          </w:tcPr>
          <w:p w:rsidR="00692F14" w:rsidRPr="0031298A" w:rsidRDefault="00692F14" w:rsidP="00692F14">
            <w:pPr>
              <w:pStyle w:val="ConsPlusNormal"/>
              <w:rPr>
                <w:rFonts w:ascii="Times New Roman" w:hAnsi="Times New Roman" w:cs="Times New Roman"/>
                <w:i/>
                <w:szCs w:val="22"/>
              </w:rPr>
            </w:pPr>
            <w:r w:rsidRPr="0031298A">
              <w:rPr>
                <w:rFonts w:ascii="Times New Roman" w:hAnsi="Times New Roman" w:cs="Times New Roman"/>
                <w:i/>
                <w:szCs w:val="22"/>
              </w:rPr>
              <w:t>Городское поселение Нахабино</w:t>
            </w:r>
          </w:p>
        </w:tc>
        <w:tc>
          <w:tcPr>
            <w:tcW w:w="3261" w:type="dxa"/>
            <w:gridSpan w:val="2"/>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(процент)</w:t>
            </w:r>
          </w:p>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692F14" w:rsidRPr="00941EFC" w:rsidRDefault="00692F14" w:rsidP="00692F14">
            <w:pPr>
              <w:pStyle w:val="ConsPlusNormal"/>
              <w:jc w:val="center"/>
              <w:rPr>
                <w:rFonts w:ascii="Times New Roman" w:hAnsi="Times New Roman" w:cs="Times New Roman"/>
                <w:sz w:val="24"/>
                <w:szCs w:val="24"/>
              </w:rPr>
            </w:pPr>
          </w:p>
        </w:tc>
      </w:tr>
      <w:tr w:rsidR="00692F14" w:rsidRPr="00941EFC" w:rsidTr="007A02B1">
        <w:trPr>
          <w:trHeight w:val="486"/>
        </w:trPr>
        <w:tc>
          <w:tcPr>
            <w:tcW w:w="4536" w:type="dxa"/>
          </w:tcPr>
          <w:p w:rsidR="00692F14" w:rsidRPr="0031298A" w:rsidRDefault="00692F14" w:rsidP="00692F14">
            <w:pPr>
              <w:pStyle w:val="ConsPlusNormal"/>
              <w:rPr>
                <w:rFonts w:ascii="Times New Roman" w:hAnsi="Times New Roman" w:cs="Times New Roman"/>
                <w:szCs w:val="22"/>
              </w:rPr>
            </w:pPr>
            <w:r w:rsidRPr="0031298A">
              <w:rPr>
                <w:rFonts w:ascii="Times New Roman" w:hAnsi="Times New Roman" w:cs="Times New Roman"/>
                <w:i/>
                <w:szCs w:val="22"/>
              </w:rPr>
              <w:t>Городское поселение Красногорск</w:t>
            </w:r>
          </w:p>
        </w:tc>
        <w:tc>
          <w:tcPr>
            <w:tcW w:w="3261" w:type="dxa"/>
            <w:gridSpan w:val="2"/>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7A02B1">
        <w:trPr>
          <w:trHeight w:val="438"/>
        </w:trPr>
        <w:tc>
          <w:tcPr>
            <w:tcW w:w="4536" w:type="dxa"/>
          </w:tcPr>
          <w:p w:rsidR="00692F14" w:rsidRPr="0031298A" w:rsidRDefault="00692F14" w:rsidP="00692F14">
            <w:pPr>
              <w:pStyle w:val="ConsPlusNormal"/>
              <w:rPr>
                <w:rFonts w:ascii="Times New Roman" w:hAnsi="Times New Roman" w:cs="Times New Roman"/>
                <w:szCs w:val="22"/>
              </w:rPr>
            </w:pPr>
            <w:r w:rsidRPr="0031298A">
              <w:rPr>
                <w:rFonts w:ascii="Times New Roman" w:hAnsi="Times New Roman" w:cs="Times New Roman"/>
                <w:i/>
                <w:szCs w:val="22"/>
              </w:rPr>
              <w:t>Городское поселение Нахабино</w:t>
            </w:r>
          </w:p>
        </w:tc>
        <w:tc>
          <w:tcPr>
            <w:tcW w:w="3261" w:type="dxa"/>
            <w:gridSpan w:val="2"/>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8E4066">
        <w:trPr>
          <w:trHeight w:val="363"/>
        </w:trPr>
        <w:tc>
          <w:tcPr>
            <w:tcW w:w="4536" w:type="dxa"/>
            <w:vAlign w:val="center"/>
          </w:tcPr>
          <w:p w:rsidR="00692F14" w:rsidRPr="00ED2AE7" w:rsidRDefault="00692F14" w:rsidP="00692F14">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lastRenderedPageBreak/>
              <w:t xml:space="preserve">Подпрограмма </w:t>
            </w:r>
            <w:r w:rsidRPr="00ED2AE7">
              <w:rPr>
                <w:rFonts w:ascii="Times New Roman" w:hAnsi="Times New Roman" w:cs="Times New Roman"/>
                <w:b/>
                <w:i/>
                <w:sz w:val="24"/>
                <w:szCs w:val="24"/>
                <w:lang w:val="en-US"/>
              </w:rPr>
              <w:t>IV</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Pr="00941EFC"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502D5C">
        <w:tc>
          <w:tcPr>
            <w:tcW w:w="4536" w:type="dxa"/>
          </w:tcPr>
          <w:p w:rsidR="00692F14" w:rsidRPr="00941EFC"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692F14" w:rsidRDefault="00692F14" w:rsidP="00692F14">
            <w:pPr>
              <w:pStyle w:val="ConsPlusNormal"/>
              <w:rPr>
                <w:rFonts w:ascii="Times New Roman" w:hAnsi="Times New Roman" w:cs="Times New Roman"/>
                <w:sz w:val="24"/>
                <w:szCs w:val="24"/>
              </w:rPr>
            </w:pPr>
          </w:p>
          <w:p w:rsidR="00692F14" w:rsidRDefault="00692F14" w:rsidP="00692F14">
            <w:pPr>
              <w:pStyle w:val="ConsPlusNormal"/>
              <w:rPr>
                <w:rFonts w:ascii="Times New Roman" w:hAnsi="Times New Roman" w:cs="Times New Roman"/>
                <w:sz w:val="24"/>
                <w:szCs w:val="24"/>
              </w:rPr>
            </w:pPr>
          </w:p>
        </w:tc>
        <w:tc>
          <w:tcPr>
            <w:tcW w:w="3261" w:type="dxa"/>
            <w:gridSpan w:val="2"/>
            <w:vAlign w:val="center"/>
          </w:tcPr>
          <w:p w:rsidR="00692F14" w:rsidRPr="00DC755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692F14" w:rsidRPr="00DC755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vAlign w:val="center"/>
          </w:tcPr>
          <w:p w:rsidR="00692F14" w:rsidRPr="00DC755C" w:rsidRDefault="00692F14" w:rsidP="00692F14">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701" w:type="dxa"/>
            <w:vAlign w:val="center"/>
          </w:tcPr>
          <w:p w:rsidR="00692F14" w:rsidRPr="00DC755C" w:rsidRDefault="00692F14" w:rsidP="00692F14">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1842" w:type="dxa"/>
            <w:vAlign w:val="center"/>
          </w:tcPr>
          <w:p w:rsidR="00692F14" w:rsidRPr="00DC755C" w:rsidRDefault="00692F14" w:rsidP="00692F14">
            <w:pPr>
              <w:pStyle w:val="ConsPlusNormal"/>
              <w:jc w:val="center"/>
              <w:rPr>
                <w:rFonts w:ascii="Times New Roman" w:hAnsi="Times New Roman" w:cs="Times New Roman"/>
                <w:sz w:val="24"/>
                <w:szCs w:val="24"/>
              </w:rPr>
            </w:pPr>
            <w:r w:rsidRPr="00DC755C">
              <w:rPr>
                <w:rFonts w:ascii="Times New Roman" w:hAnsi="Times New Roman" w:cs="Times New Roman"/>
                <w:sz w:val="24"/>
                <w:szCs w:val="24"/>
              </w:rPr>
              <w:t>0</w:t>
            </w:r>
          </w:p>
        </w:tc>
      </w:tr>
      <w:tr w:rsidR="00692F14" w:rsidRPr="00941EFC" w:rsidTr="00B85FC8">
        <w:tc>
          <w:tcPr>
            <w:tcW w:w="4536" w:type="dxa"/>
          </w:tcPr>
          <w:p w:rsidR="00692F14" w:rsidRPr="00ED2AE7" w:rsidRDefault="00692F14" w:rsidP="00692F14">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lastRenderedPageBreak/>
              <w:t xml:space="preserve">Подпрограмма </w:t>
            </w:r>
            <w:r w:rsidRPr="00ED2AE7">
              <w:rPr>
                <w:rFonts w:ascii="Times New Roman" w:hAnsi="Times New Roman" w:cs="Times New Roman"/>
                <w:b/>
                <w:i/>
                <w:sz w:val="24"/>
                <w:szCs w:val="24"/>
                <w:lang w:val="en-US"/>
              </w:rPr>
              <w:t>V</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Pr="00941EFC"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t xml:space="preserve"> (</w:t>
            </w:r>
            <w:r w:rsidRPr="001F5339">
              <w:rPr>
                <w:rFonts w:ascii="Times New Roman" w:hAnsi="Times New Roman" w:cs="Times New Roman"/>
              </w:rPr>
              <w:t>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c>
          <w:tcPr>
            <w:tcW w:w="4536" w:type="dxa"/>
          </w:tcPr>
          <w:p w:rsidR="00692F14" w:rsidRPr="00ED2AE7" w:rsidRDefault="00692F14" w:rsidP="00692F14">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w:t>
            </w:r>
            <w:r w:rsidRPr="00ED2AE7">
              <w:rPr>
                <w:rFonts w:ascii="Times New Roman" w:hAnsi="Times New Roman" w:cs="Times New Roman"/>
                <w:b/>
                <w:i/>
                <w:sz w:val="24"/>
                <w:szCs w:val="24"/>
              </w:rPr>
              <w:t xml:space="preserve"> </w:t>
            </w:r>
            <w:r w:rsidRPr="00ED2AE7">
              <w:rPr>
                <w:rFonts w:ascii="Times New Roman" w:hAnsi="Times New Roman" w:cs="Times New Roman"/>
                <w:b/>
                <w:i/>
                <w:sz w:val="24"/>
                <w:szCs w:val="24"/>
                <w:lang w:val="en-US"/>
              </w:rPr>
              <w:t>VI</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Pr="00ED2AE7" w:rsidRDefault="00692F14" w:rsidP="00692F14">
            <w:pPr>
              <w:pStyle w:val="ConsPlusNormal"/>
              <w:rPr>
                <w:rFonts w:ascii="Times New Roman" w:hAnsi="Times New Roman" w:cs="Times New Roman"/>
                <w:sz w:val="24"/>
                <w:szCs w:val="24"/>
              </w:rPr>
            </w:pPr>
            <w:r w:rsidRPr="00ED2AE7">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w:t>
            </w:r>
            <w:r>
              <w:rPr>
                <w:rFonts w:ascii="Times New Roman" w:hAnsi="Times New Roman" w:cs="Times New Roman"/>
                <w:sz w:val="24"/>
                <w:szCs w:val="24"/>
              </w:rPr>
              <w:t>,</w:t>
            </w:r>
            <w:r w:rsidRPr="00ED2AE7">
              <w:rPr>
                <w:rFonts w:ascii="Times New Roman" w:hAnsi="Times New Roman" w:cs="Times New Roman"/>
                <w:sz w:val="24"/>
                <w:szCs w:val="24"/>
              </w:rPr>
              <w:t xml:space="preserve"> семь и более детей</w:t>
            </w:r>
            <w:r>
              <w:rPr>
                <w:rFonts w:ascii="Times New Roman" w:hAnsi="Times New Roman" w:cs="Times New Roman"/>
                <w:sz w:val="24"/>
                <w:szCs w:val="24"/>
              </w:rPr>
              <w:t xml:space="preserve"> (штук)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rPr>
          <w:trHeight w:val="450"/>
        </w:trPr>
        <w:tc>
          <w:tcPr>
            <w:tcW w:w="4536" w:type="dxa"/>
            <w:vAlign w:val="center"/>
          </w:tcPr>
          <w:p w:rsidR="00692F14" w:rsidRPr="00ED2AE7" w:rsidRDefault="00692F14" w:rsidP="00692F14">
            <w:pPr>
              <w:pStyle w:val="ConsPlusNormal"/>
              <w:rPr>
                <w:rFonts w:ascii="Times New Roman" w:hAnsi="Times New Roman" w:cs="Times New Roman"/>
                <w:b/>
                <w:i/>
                <w:sz w:val="24"/>
                <w:szCs w:val="24"/>
                <w:lang w:val="en-US"/>
              </w:rPr>
            </w:pPr>
            <w:r w:rsidRPr="00ED2AE7">
              <w:rPr>
                <w:rFonts w:ascii="Times New Roman" w:hAnsi="Times New Roman" w:cs="Times New Roman"/>
                <w:b/>
                <w:i/>
                <w:sz w:val="24"/>
                <w:szCs w:val="24"/>
              </w:rPr>
              <w:t>Подпрограмма</w:t>
            </w:r>
            <w:r w:rsidRPr="00ED2AE7">
              <w:rPr>
                <w:rFonts w:ascii="Times New Roman" w:hAnsi="Times New Roman" w:cs="Times New Roman"/>
                <w:b/>
                <w:i/>
                <w:sz w:val="24"/>
                <w:szCs w:val="24"/>
                <w:lang w:val="en-US"/>
              </w:rPr>
              <w:t xml:space="preserve"> VII</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Pr="00941EFC"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B85FC8">
        <w:tc>
          <w:tcPr>
            <w:tcW w:w="4536" w:type="dxa"/>
          </w:tcPr>
          <w:p w:rsidR="00692F14" w:rsidRDefault="00692F14" w:rsidP="00692F14">
            <w:pPr>
              <w:pStyle w:val="ConsPlusNormal"/>
              <w:rPr>
                <w:rFonts w:ascii="Times New Roman" w:hAnsi="Times New Roman" w:cs="Times New Roman"/>
                <w:sz w:val="24"/>
                <w:szCs w:val="24"/>
              </w:rPr>
            </w:pPr>
            <w:r>
              <w:rPr>
                <w:rFonts w:ascii="Times New Roman" w:hAnsi="Times New Roman" w:cs="Times New Roman"/>
                <w:sz w:val="24"/>
                <w:szCs w:val="24"/>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3261" w:type="dxa"/>
            <w:gridSpan w:val="2"/>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92F14" w:rsidRPr="00941EFC" w:rsidTr="008E4066">
        <w:trPr>
          <w:trHeight w:val="576"/>
        </w:trPr>
        <w:tc>
          <w:tcPr>
            <w:tcW w:w="4536" w:type="dxa"/>
            <w:vAlign w:val="center"/>
          </w:tcPr>
          <w:p w:rsidR="00692F14" w:rsidRPr="00ED2AE7" w:rsidRDefault="00692F14" w:rsidP="00692F14">
            <w:pPr>
              <w:pStyle w:val="ConsPlusNormal"/>
              <w:rPr>
                <w:rFonts w:ascii="Times New Roman" w:hAnsi="Times New Roman" w:cs="Times New Roman"/>
                <w:b/>
                <w:i/>
                <w:sz w:val="24"/>
                <w:szCs w:val="24"/>
              </w:rPr>
            </w:pPr>
            <w:r w:rsidRPr="00ED2AE7">
              <w:rPr>
                <w:rFonts w:ascii="Times New Roman" w:hAnsi="Times New Roman" w:cs="Times New Roman"/>
                <w:b/>
                <w:i/>
                <w:sz w:val="24"/>
                <w:szCs w:val="24"/>
              </w:rPr>
              <w:t xml:space="preserve">Подпрограмма </w:t>
            </w:r>
            <w:r w:rsidRPr="00ED2AE7">
              <w:rPr>
                <w:rFonts w:ascii="Times New Roman" w:hAnsi="Times New Roman" w:cs="Times New Roman"/>
                <w:b/>
                <w:i/>
                <w:sz w:val="24"/>
                <w:szCs w:val="24"/>
                <w:lang w:val="en-US"/>
              </w:rPr>
              <w:t>VIII</w:t>
            </w:r>
          </w:p>
        </w:tc>
        <w:tc>
          <w:tcPr>
            <w:tcW w:w="3261" w:type="dxa"/>
            <w:gridSpan w:val="2"/>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2017</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2018</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2019</w:t>
            </w:r>
          </w:p>
        </w:tc>
        <w:tc>
          <w:tcPr>
            <w:tcW w:w="1701"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2020</w:t>
            </w:r>
          </w:p>
        </w:tc>
        <w:tc>
          <w:tcPr>
            <w:tcW w:w="1842" w:type="dxa"/>
            <w:vAlign w:val="center"/>
          </w:tcPr>
          <w:p w:rsidR="00692F14" w:rsidRPr="003C5A3D" w:rsidRDefault="00692F14" w:rsidP="00692F14">
            <w:pPr>
              <w:pStyle w:val="ConsPlusNormal"/>
              <w:jc w:val="center"/>
              <w:rPr>
                <w:rFonts w:ascii="Times New Roman" w:hAnsi="Times New Roman" w:cs="Times New Roman"/>
                <w:b/>
                <w:sz w:val="24"/>
                <w:szCs w:val="24"/>
              </w:rPr>
            </w:pPr>
            <w:r w:rsidRPr="003C5A3D">
              <w:rPr>
                <w:rFonts w:ascii="Times New Roman" w:hAnsi="Times New Roman" w:cs="Times New Roman"/>
                <w:b/>
                <w:sz w:val="24"/>
                <w:szCs w:val="24"/>
              </w:rPr>
              <w:t>2021</w:t>
            </w:r>
          </w:p>
        </w:tc>
      </w:tr>
      <w:tr w:rsidR="00692F14" w:rsidRPr="00941EFC" w:rsidTr="00B85FC8">
        <w:tc>
          <w:tcPr>
            <w:tcW w:w="4536" w:type="dxa"/>
          </w:tcPr>
          <w:p w:rsidR="00692F14" w:rsidRPr="00FD6D28" w:rsidRDefault="00692F14" w:rsidP="00692F14">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Количество семей</w:t>
            </w:r>
            <w:r>
              <w:rPr>
                <w:rFonts w:ascii="Times New Roman" w:hAnsi="Times New Roman" w:cs="Times New Roman"/>
                <w:sz w:val="24"/>
                <w:szCs w:val="24"/>
              </w:rPr>
              <w:t>,</w:t>
            </w:r>
            <w:r w:rsidRPr="00FD6D28">
              <w:rPr>
                <w:rFonts w:ascii="Times New Roman" w:hAnsi="Times New Roman" w:cs="Times New Roman"/>
                <w:sz w:val="24"/>
                <w:szCs w:val="24"/>
              </w:rPr>
              <w:t xml:space="preserve"> стоящих в очереди на улучшение жилищных условий</w:t>
            </w:r>
            <w:r>
              <w:rPr>
                <w:rFonts w:ascii="Times New Roman" w:hAnsi="Times New Roman" w:cs="Times New Roman"/>
                <w:sz w:val="24"/>
                <w:szCs w:val="24"/>
              </w:rPr>
              <w:t xml:space="preserve"> (семей)</w:t>
            </w:r>
          </w:p>
        </w:tc>
        <w:tc>
          <w:tcPr>
            <w:tcW w:w="3261" w:type="dxa"/>
            <w:gridSpan w:val="2"/>
            <w:vAlign w:val="center"/>
          </w:tcPr>
          <w:p w:rsidR="00692F14" w:rsidRPr="00FD6D28" w:rsidRDefault="00692F14" w:rsidP="00692F14">
            <w:pPr>
              <w:spacing w:after="0"/>
              <w:jc w:val="center"/>
              <w:rPr>
                <w:rFonts w:ascii="Times New Roman" w:hAnsi="Times New Roman" w:cs="Times New Roman"/>
                <w:sz w:val="24"/>
                <w:szCs w:val="24"/>
              </w:rPr>
            </w:pPr>
            <w:r>
              <w:rPr>
                <w:rFonts w:ascii="Times New Roman" w:hAnsi="Times New Roman" w:cs="Times New Roman"/>
                <w:sz w:val="24"/>
                <w:szCs w:val="24"/>
              </w:rPr>
              <w:t>1389</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1289</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692F14" w:rsidRPr="00941EFC" w:rsidTr="00B85FC8">
        <w:tc>
          <w:tcPr>
            <w:tcW w:w="4536" w:type="dxa"/>
          </w:tcPr>
          <w:p w:rsidR="00692F14" w:rsidRPr="00FD6D28" w:rsidRDefault="00692F14" w:rsidP="00692F14">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семей, обеспеченных жилыми помещениями (семей)</w:t>
            </w:r>
          </w:p>
        </w:tc>
        <w:tc>
          <w:tcPr>
            <w:tcW w:w="3261" w:type="dxa"/>
            <w:gridSpan w:val="2"/>
            <w:vAlign w:val="center"/>
          </w:tcPr>
          <w:p w:rsidR="00692F14" w:rsidRDefault="00692F14" w:rsidP="00692F14">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692F14"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692F14" w:rsidRPr="00941EFC" w:rsidTr="00B85FC8">
        <w:tc>
          <w:tcPr>
            <w:tcW w:w="4536" w:type="dxa"/>
          </w:tcPr>
          <w:p w:rsidR="00692F14" w:rsidRPr="00FD6D28" w:rsidRDefault="00692F14" w:rsidP="00692F14">
            <w:pPr>
              <w:spacing w:after="0" w:line="240" w:lineRule="auto"/>
              <w:rPr>
                <w:rFonts w:ascii="Times New Roman" w:hAnsi="Times New Roman" w:cs="Times New Roman"/>
                <w:sz w:val="24"/>
                <w:szCs w:val="24"/>
              </w:rPr>
            </w:pPr>
            <w:r w:rsidRPr="00FD6D28">
              <w:rPr>
                <w:rFonts w:ascii="Times New Roman" w:hAnsi="Times New Roman" w:cs="Times New Roman"/>
                <w:sz w:val="24"/>
                <w:szCs w:val="24"/>
              </w:rPr>
              <w:t>Доля семей, обеспеченных жилыми помещениями, к общему количеству семей, стоящих в очереди на улучшение жилищных условий</w:t>
            </w:r>
            <w:r>
              <w:rPr>
                <w:rFonts w:ascii="Times New Roman" w:hAnsi="Times New Roman" w:cs="Times New Roman"/>
                <w:sz w:val="24"/>
                <w:szCs w:val="24"/>
              </w:rPr>
              <w:t xml:space="preserve"> в муниципальном образовании (процент)</w:t>
            </w:r>
          </w:p>
        </w:tc>
        <w:tc>
          <w:tcPr>
            <w:tcW w:w="3261" w:type="dxa"/>
            <w:gridSpan w:val="2"/>
            <w:vAlign w:val="center"/>
          </w:tcPr>
          <w:p w:rsidR="00692F14" w:rsidRPr="00FD6D28" w:rsidRDefault="00692F14" w:rsidP="00692F14">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vAlign w:val="center"/>
          </w:tcPr>
          <w:p w:rsidR="00692F14" w:rsidRPr="00941EFC" w:rsidRDefault="00692F14" w:rsidP="00692F1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11475C" w:rsidRDefault="0011475C">
      <w:pPr>
        <w:rPr>
          <w:rFonts w:ascii="Times New Roman" w:hAnsi="Times New Roman" w:cs="Times New Roman"/>
          <w:b/>
          <w:sz w:val="28"/>
          <w:szCs w:val="28"/>
        </w:rPr>
      </w:pPr>
      <w:r>
        <w:rPr>
          <w:rFonts w:ascii="Times New Roman" w:hAnsi="Times New Roman" w:cs="Times New Roman"/>
          <w:b/>
          <w:sz w:val="28"/>
          <w:szCs w:val="28"/>
        </w:rPr>
        <w:br w:type="page"/>
      </w:r>
    </w:p>
    <w:p w:rsidR="007321F3" w:rsidRDefault="007321F3" w:rsidP="007321F3">
      <w:pPr>
        <w:spacing w:after="0" w:line="240" w:lineRule="auto"/>
        <w:jc w:val="center"/>
        <w:rPr>
          <w:rFonts w:ascii="Times New Roman" w:hAnsi="Times New Roman" w:cs="Times New Roman"/>
          <w:b/>
          <w:sz w:val="28"/>
          <w:szCs w:val="28"/>
        </w:rPr>
      </w:pPr>
      <w:r w:rsidRPr="00FA7D19">
        <w:rPr>
          <w:rFonts w:ascii="Times New Roman" w:hAnsi="Times New Roman" w:cs="Times New Roman"/>
          <w:b/>
          <w:sz w:val="28"/>
          <w:szCs w:val="28"/>
        </w:rPr>
        <w:lastRenderedPageBreak/>
        <w:t xml:space="preserve">Общая </w:t>
      </w:r>
      <w:r>
        <w:rPr>
          <w:rFonts w:ascii="Times New Roman" w:hAnsi="Times New Roman" w:cs="Times New Roman"/>
          <w:b/>
          <w:sz w:val="28"/>
          <w:szCs w:val="28"/>
        </w:rPr>
        <w:t xml:space="preserve">характеристика сферы реализации </w:t>
      </w:r>
      <w:r w:rsidRPr="00FA7D19">
        <w:rPr>
          <w:rFonts w:ascii="Times New Roman" w:hAnsi="Times New Roman" w:cs="Times New Roman"/>
          <w:b/>
          <w:sz w:val="28"/>
          <w:szCs w:val="28"/>
        </w:rPr>
        <w:t>муниципальной Программы</w:t>
      </w:r>
    </w:p>
    <w:p w:rsidR="00833EFC" w:rsidRPr="00FA7D19" w:rsidRDefault="00833EFC" w:rsidP="007321F3">
      <w:pPr>
        <w:spacing w:after="0" w:line="240" w:lineRule="auto"/>
        <w:jc w:val="center"/>
        <w:rPr>
          <w:rFonts w:ascii="Times New Roman" w:hAnsi="Times New Roman" w:cs="Times New Roman"/>
          <w:b/>
          <w:sz w:val="28"/>
          <w:szCs w:val="28"/>
        </w:rPr>
      </w:pPr>
    </w:p>
    <w:p w:rsidR="007321F3" w:rsidRPr="00606488" w:rsidRDefault="007321F3" w:rsidP="00B82E5C">
      <w:pPr>
        <w:pStyle w:val="ConsPlusNormal"/>
        <w:ind w:firstLine="709"/>
        <w:jc w:val="both"/>
        <w:rPr>
          <w:rFonts w:ascii="Times New Roman" w:hAnsi="Times New Roman" w:cs="Times New Roman"/>
          <w:sz w:val="28"/>
          <w:szCs w:val="28"/>
        </w:rPr>
      </w:pPr>
      <w:r w:rsidRPr="00F011C7">
        <w:rPr>
          <w:rFonts w:ascii="Times New Roman" w:hAnsi="Times New Roman" w:cs="Times New Roman"/>
          <w:sz w:val="28"/>
          <w:szCs w:val="28"/>
        </w:rPr>
        <w:t xml:space="preserve">Муниципальная программа Красногорского муниципального района Московской области </w:t>
      </w:r>
      <w:r w:rsidR="009579B6" w:rsidRPr="00F011C7">
        <w:rPr>
          <w:rFonts w:ascii="Times New Roman" w:hAnsi="Times New Roman" w:cs="Times New Roman"/>
          <w:sz w:val="28"/>
          <w:szCs w:val="28"/>
        </w:rPr>
        <w:t xml:space="preserve">«Жилище» </w:t>
      </w:r>
      <w:r w:rsidRPr="00F011C7">
        <w:rPr>
          <w:rFonts w:ascii="Times New Roman" w:hAnsi="Times New Roman" w:cs="Times New Roman"/>
          <w:sz w:val="28"/>
          <w:szCs w:val="28"/>
        </w:rPr>
        <w:t xml:space="preserve">на 2017-2021 годы (далее - Программа) разработана на основании Федерального </w:t>
      </w:r>
      <w:hyperlink r:id="rId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F011C7">
          <w:rPr>
            <w:rStyle w:val="a5"/>
            <w:rFonts w:ascii="Times New Roman" w:hAnsi="Times New Roman" w:cs="Times New Roman"/>
            <w:color w:val="auto"/>
            <w:sz w:val="28"/>
            <w:szCs w:val="28"/>
            <w:u w:val="none"/>
          </w:rPr>
          <w:t>закона</w:t>
        </w:r>
      </w:hyperlink>
      <w:r w:rsidRPr="00F011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sidRPr="00DE7120">
        <w:rPr>
          <w:rFonts w:ascii="Times New Roman" w:hAnsi="Times New Roman" w:cs="Times New Roman"/>
          <w:sz w:val="28"/>
          <w:szCs w:val="28"/>
        </w:rPr>
        <w:t xml:space="preserve">Федеральной целевой </w:t>
      </w:r>
      <w:hyperlink r:id="rId9" w:tooltip="Постановление Правительства РФ от 17.12.2010 N 1050 (ред. от 18.04.2014) &quot;О федеральной целевой программе &quot;Жилище&quot; на 2011 - 2015 годы&quot;{КонсультантПлюс}" w:history="1">
        <w:r w:rsidRPr="00DE7120">
          <w:rPr>
            <w:rStyle w:val="a5"/>
            <w:rFonts w:ascii="Times New Roman" w:hAnsi="Times New Roman" w:cs="Times New Roman"/>
            <w:color w:val="auto"/>
            <w:sz w:val="28"/>
            <w:szCs w:val="28"/>
            <w:u w:val="none"/>
          </w:rPr>
          <w:t>программы</w:t>
        </w:r>
      </w:hyperlink>
      <w:r w:rsidRPr="00DE7120">
        <w:rPr>
          <w:rFonts w:ascii="Times New Roman" w:hAnsi="Times New Roman" w:cs="Times New Roman"/>
          <w:sz w:val="28"/>
          <w:szCs w:val="28"/>
        </w:rPr>
        <w:t xml:space="preserve"> "Жилище" на 2015-2020 годы,</w:t>
      </w:r>
      <w:r w:rsidRPr="00B82E5C">
        <w:rPr>
          <w:rFonts w:ascii="Times New Roman" w:hAnsi="Times New Roman" w:cs="Times New Roman"/>
          <w:color w:val="FF0000"/>
          <w:sz w:val="28"/>
          <w:szCs w:val="28"/>
        </w:rPr>
        <w:t xml:space="preserve"> </w:t>
      </w:r>
      <w:r w:rsidR="00C94C29" w:rsidRPr="00C94C29">
        <w:rPr>
          <w:rFonts w:ascii="Times New Roman" w:hAnsi="Times New Roman" w:cs="Times New Roman"/>
          <w:sz w:val="28"/>
          <w:szCs w:val="28"/>
        </w:rPr>
        <w:t>государственн</w:t>
      </w:r>
      <w:r w:rsidRPr="00C94C29">
        <w:rPr>
          <w:rFonts w:ascii="Times New Roman" w:hAnsi="Times New Roman" w:cs="Times New Roman"/>
          <w:sz w:val="28"/>
          <w:szCs w:val="28"/>
        </w:rPr>
        <w:t xml:space="preserve">ой </w:t>
      </w:r>
      <w:hyperlink r:id="rId10" w:tooltip="Постановление Правительства МО от 29.08.2012 N 1064/32 (ред. от 26.12.2013) &quot;Об утверждении долгосрочной целевой программы Московской области &quot;Жилище&quot; на 2013-2015 годы&quot;------------ Утратил силу{КонсультантПлюс}" w:history="1">
        <w:r w:rsidRPr="00C94C29">
          <w:rPr>
            <w:rStyle w:val="a5"/>
            <w:rFonts w:ascii="Times New Roman" w:hAnsi="Times New Roman" w:cs="Times New Roman"/>
            <w:color w:val="auto"/>
            <w:sz w:val="28"/>
            <w:szCs w:val="28"/>
            <w:u w:val="none"/>
          </w:rPr>
          <w:t>программы</w:t>
        </w:r>
      </w:hyperlink>
      <w:r w:rsidRPr="00C94C29">
        <w:rPr>
          <w:rFonts w:ascii="Times New Roman" w:hAnsi="Times New Roman" w:cs="Times New Roman"/>
          <w:sz w:val="28"/>
          <w:szCs w:val="28"/>
        </w:rPr>
        <w:t xml:space="preserve"> Московской области "Жилище"</w:t>
      </w:r>
      <w:r w:rsidR="00C94C29" w:rsidRPr="00C94C29">
        <w:rPr>
          <w:rFonts w:ascii="Times New Roman" w:hAnsi="Times New Roman" w:cs="Times New Roman"/>
          <w:sz w:val="28"/>
          <w:szCs w:val="28"/>
        </w:rPr>
        <w:t xml:space="preserve"> на 2017-2027 годы</w:t>
      </w:r>
      <w:r w:rsidRPr="00C94C29">
        <w:rPr>
          <w:rFonts w:ascii="Times New Roman" w:hAnsi="Times New Roman" w:cs="Times New Roman"/>
          <w:sz w:val="28"/>
          <w:szCs w:val="28"/>
        </w:rPr>
        <w:t xml:space="preserve">, </w:t>
      </w:r>
      <w:r w:rsidR="00C94C29" w:rsidRPr="00C94C29">
        <w:rPr>
          <w:rFonts w:ascii="Times New Roman" w:hAnsi="Times New Roman" w:cs="Times New Roman"/>
          <w:sz w:val="28"/>
          <w:szCs w:val="28"/>
        </w:rPr>
        <w:t xml:space="preserve">адресной программы </w:t>
      </w:r>
      <w:r w:rsidRPr="00C94C29">
        <w:rPr>
          <w:rFonts w:ascii="Times New Roman" w:hAnsi="Times New Roman" w:cs="Times New Roman"/>
          <w:sz w:val="28"/>
          <w:szCs w:val="28"/>
        </w:rPr>
        <w:t>Московской области "</w:t>
      </w:r>
      <w:r w:rsidR="00C94C29" w:rsidRPr="00C94C29">
        <w:rPr>
          <w:rFonts w:ascii="Times New Roman" w:hAnsi="Times New Roman" w:cs="Times New Roman"/>
          <w:sz w:val="28"/>
          <w:szCs w:val="28"/>
        </w:rPr>
        <w:t>Переселение граждан из аварийного жилищного фонда в Московской области на 2016-2019 годы</w:t>
      </w:r>
      <w:r w:rsidRPr="00C94C29">
        <w:rPr>
          <w:rFonts w:ascii="Times New Roman" w:hAnsi="Times New Roman" w:cs="Times New Roman"/>
          <w:sz w:val="28"/>
          <w:szCs w:val="28"/>
        </w:rPr>
        <w:t xml:space="preserve">", </w:t>
      </w:r>
      <w:r w:rsidRPr="006E50C0">
        <w:rPr>
          <w:rFonts w:ascii="Times New Roman" w:hAnsi="Times New Roman" w:cs="Times New Roman"/>
          <w:sz w:val="28"/>
          <w:szCs w:val="28"/>
        </w:rPr>
        <w:t>Указа Президента Российской Федерации от 07.05.2012 №</w:t>
      </w:r>
      <w:r w:rsidR="002B7A41">
        <w:rPr>
          <w:rFonts w:ascii="Times New Roman" w:hAnsi="Times New Roman" w:cs="Times New Roman"/>
          <w:sz w:val="28"/>
          <w:szCs w:val="28"/>
        </w:rPr>
        <w:t xml:space="preserve"> </w:t>
      </w:r>
      <w:r w:rsidRPr="006E50C0">
        <w:rPr>
          <w:rFonts w:ascii="Times New Roman" w:hAnsi="Times New Roman" w:cs="Times New Roman"/>
          <w:sz w:val="28"/>
          <w:szCs w:val="28"/>
        </w:rPr>
        <w:t xml:space="preserve">600 </w:t>
      </w:r>
      <w:r w:rsidR="006E50C0" w:rsidRPr="006E50C0">
        <w:rPr>
          <w:rFonts w:ascii="Times New Roman" w:hAnsi="Times New Roman" w:cs="Times New Roman"/>
          <w:sz w:val="28"/>
          <w:szCs w:val="28"/>
        </w:rPr>
        <w:t>«</w:t>
      </w:r>
      <w:r w:rsidRPr="006E50C0">
        <w:rPr>
          <w:rFonts w:ascii="Times New Roman" w:hAnsi="Times New Roman" w:cs="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r w:rsidR="006E50C0" w:rsidRPr="00606488">
        <w:rPr>
          <w:rFonts w:ascii="Times New Roman" w:hAnsi="Times New Roman" w:cs="Times New Roman"/>
          <w:sz w:val="28"/>
          <w:szCs w:val="28"/>
        </w:rPr>
        <w:t>»</w:t>
      </w:r>
      <w:r w:rsidRPr="00606488">
        <w:rPr>
          <w:rFonts w:ascii="Times New Roman" w:hAnsi="Times New Roman" w:cs="Times New Roman"/>
          <w:sz w:val="28"/>
          <w:szCs w:val="28"/>
        </w:rPr>
        <w:t>, постановления администрации Красногорского муниципального района от 23.09.2016 №</w:t>
      </w:r>
      <w:r w:rsidR="002B7A41">
        <w:rPr>
          <w:rFonts w:ascii="Times New Roman" w:hAnsi="Times New Roman" w:cs="Times New Roman"/>
          <w:sz w:val="28"/>
          <w:szCs w:val="28"/>
        </w:rPr>
        <w:t xml:space="preserve"> </w:t>
      </w:r>
      <w:r w:rsidRPr="00606488">
        <w:rPr>
          <w:rFonts w:ascii="Times New Roman" w:hAnsi="Times New Roman" w:cs="Times New Roman"/>
          <w:sz w:val="28"/>
          <w:szCs w:val="28"/>
        </w:rPr>
        <w:t>1997/9 «Об утверждении перечня муниципальных программ Красногорского муниципального района, подлежащих реализации в период с 2017 по 2021 гг.».</w:t>
      </w:r>
    </w:p>
    <w:p w:rsidR="007321F3" w:rsidRPr="001439B9" w:rsidRDefault="007321F3" w:rsidP="00B82E5C">
      <w:pPr>
        <w:pStyle w:val="ConsPlusNormal"/>
        <w:ind w:firstLine="709"/>
        <w:jc w:val="both"/>
        <w:rPr>
          <w:rFonts w:ascii="Times New Roman" w:hAnsi="Times New Roman" w:cs="Times New Roman"/>
          <w:sz w:val="28"/>
          <w:szCs w:val="28"/>
        </w:rPr>
      </w:pPr>
      <w:r w:rsidRPr="001439B9">
        <w:rPr>
          <w:rFonts w:ascii="Times New Roman" w:hAnsi="Times New Roman" w:cs="Times New Roman"/>
          <w:sz w:val="28"/>
          <w:szCs w:val="28"/>
        </w:rPr>
        <w:t xml:space="preserve">Программа направлена на решение наиболее важных социально-экономических, градостроительных </w:t>
      </w:r>
      <w:r w:rsidR="001439B9" w:rsidRPr="001439B9">
        <w:rPr>
          <w:rFonts w:ascii="Times New Roman" w:hAnsi="Times New Roman" w:cs="Times New Roman"/>
          <w:sz w:val="28"/>
          <w:szCs w:val="28"/>
        </w:rPr>
        <w:t xml:space="preserve">и жилищных </w:t>
      </w:r>
      <w:r w:rsidRPr="001439B9">
        <w:rPr>
          <w:rFonts w:ascii="Times New Roman" w:hAnsi="Times New Roman" w:cs="Times New Roman"/>
          <w:sz w:val="28"/>
          <w:szCs w:val="28"/>
        </w:rPr>
        <w:t xml:space="preserve">вопросов </w:t>
      </w:r>
      <w:r w:rsidR="009579B6">
        <w:rPr>
          <w:rFonts w:ascii="Times New Roman" w:hAnsi="Times New Roman" w:cs="Times New Roman"/>
          <w:sz w:val="28"/>
          <w:szCs w:val="28"/>
        </w:rPr>
        <w:t>городского округа Красногорск</w:t>
      </w:r>
      <w:r w:rsidR="009579B6">
        <w:rPr>
          <w:rFonts w:ascii="Times New Roman" w:hAnsi="Times New Roman" w:cs="Times New Roman"/>
          <w:bCs/>
          <w:sz w:val="28"/>
          <w:szCs w:val="28"/>
        </w:rPr>
        <w:t xml:space="preserve"> </w:t>
      </w:r>
      <w:r w:rsidRPr="001439B9">
        <w:rPr>
          <w:rFonts w:ascii="Times New Roman" w:hAnsi="Times New Roman" w:cs="Times New Roman"/>
          <w:sz w:val="28"/>
          <w:szCs w:val="28"/>
        </w:rPr>
        <w:t>Московской области путем обеспечения жилыми помещениями</w:t>
      </w:r>
      <w:r w:rsidR="001439B9" w:rsidRPr="001439B9">
        <w:rPr>
          <w:rFonts w:ascii="Times New Roman" w:hAnsi="Times New Roman" w:cs="Times New Roman"/>
          <w:sz w:val="28"/>
          <w:szCs w:val="28"/>
        </w:rPr>
        <w:t xml:space="preserve"> населения</w:t>
      </w:r>
      <w:r w:rsidRPr="001439B9">
        <w:rPr>
          <w:rFonts w:ascii="Times New Roman" w:hAnsi="Times New Roman" w:cs="Times New Roman"/>
          <w:sz w:val="28"/>
          <w:szCs w:val="28"/>
        </w:rPr>
        <w:t xml:space="preserve">, </w:t>
      </w:r>
      <w:r w:rsidR="001439B9" w:rsidRPr="001439B9">
        <w:rPr>
          <w:rFonts w:ascii="Times New Roman" w:hAnsi="Times New Roman" w:cs="Times New Roman"/>
          <w:sz w:val="28"/>
          <w:szCs w:val="28"/>
        </w:rPr>
        <w:t xml:space="preserve">проживающего в ветхом и аварийном фонде, </w:t>
      </w:r>
      <w:r w:rsidRPr="001439B9">
        <w:rPr>
          <w:rFonts w:ascii="Times New Roman" w:hAnsi="Times New Roman" w:cs="Times New Roman"/>
          <w:sz w:val="28"/>
          <w:szCs w:val="28"/>
        </w:rPr>
        <w:t>обеспечения жильем молодых семей, улучшения жилищных условий семей, имеющих семь и более детей, признанных в установленном порядке нуждающимися в улучшении жилищных условий, улучшение жилищных условий ветеранов, инвалидов и семей, имеющих детей</w:t>
      </w:r>
      <w:r w:rsidR="001439B9" w:rsidRPr="001439B9">
        <w:rPr>
          <w:rFonts w:ascii="Times New Roman" w:hAnsi="Times New Roman" w:cs="Times New Roman"/>
          <w:sz w:val="28"/>
          <w:szCs w:val="28"/>
        </w:rPr>
        <w:t>-</w:t>
      </w:r>
      <w:r w:rsidRPr="001439B9">
        <w:rPr>
          <w:rFonts w:ascii="Times New Roman" w:hAnsi="Times New Roman" w:cs="Times New Roman"/>
          <w:sz w:val="28"/>
          <w:szCs w:val="28"/>
        </w:rPr>
        <w:t xml:space="preserve">инвалидов, граждан, уволенных с военной службы, обеспечение жильем детей-сирот и детей, оставшихся без попечения родителей, улучшение жилищных условий врачей и учителей, граждан </w:t>
      </w:r>
      <w:r w:rsidR="00EC3A10" w:rsidRPr="00EC3A10">
        <w:rPr>
          <w:rFonts w:ascii="Times New Roman" w:hAnsi="Times New Roman" w:cs="Times New Roman"/>
          <w:sz w:val="28"/>
          <w:szCs w:val="28"/>
        </w:rPr>
        <w:t>городского округа Красногорск</w:t>
      </w:r>
      <w:r w:rsidRPr="00EC3A10">
        <w:rPr>
          <w:rFonts w:ascii="Times New Roman" w:hAnsi="Times New Roman" w:cs="Times New Roman"/>
          <w:sz w:val="28"/>
          <w:szCs w:val="28"/>
        </w:rPr>
        <w:t>,</w:t>
      </w:r>
      <w:r w:rsidRPr="001439B9">
        <w:rPr>
          <w:rFonts w:ascii="Times New Roman" w:hAnsi="Times New Roman" w:cs="Times New Roman"/>
          <w:sz w:val="28"/>
          <w:szCs w:val="28"/>
        </w:rPr>
        <w:t xml:space="preserve"> состоящих на очереди по улучшению жилищных условий.</w:t>
      </w:r>
    </w:p>
    <w:p w:rsidR="007321F3" w:rsidRPr="00FA7D19" w:rsidRDefault="007321F3" w:rsidP="007321F3">
      <w:pPr>
        <w:pStyle w:val="ConsPlusNormal"/>
        <w:jc w:val="center"/>
        <w:outlineLvl w:val="1"/>
        <w:rPr>
          <w:rFonts w:ascii="Times New Roman" w:hAnsi="Times New Roman" w:cs="Times New Roman"/>
          <w:b/>
          <w:sz w:val="28"/>
          <w:szCs w:val="28"/>
        </w:rPr>
      </w:pPr>
      <w:bookmarkStart w:id="0" w:name="Par149"/>
      <w:bookmarkEnd w:id="0"/>
    </w:p>
    <w:p w:rsidR="007321F3" w:rsidRPr="00FA7D19" w:rsidRDefault="007321F3" w:rsidP="007321F3">
      <w:pPr>
        <w:pStyle w:val="ConsPlusNormal"/>
        <w:jc w:val="center"/>
        <w:outlineLvl w:val="1"/>
        <w:rPr>
          <w:rFonts w:ascii="Times New Roman" w:hAnsi="Times New Roman" w:cs="Times New Roman"/>
          <w:b/>
          <w:sz w:val="28"/>
          <w:szCs w:val="28"/>
        </w:rPr>
      </w:pPr>
      <w:r w:rsidRPr="00FA7D19">
        <w:rPr>
          <w:rFonts w:ascii="Times New Roman" w:hAnsi="Times New Roman" w:cs="Times New Roman"/>
          <w:b/>
          <w:sz w:val="28"/>
          <w:szCs w:val="28"/>
        </w:rPr>
        <w:t>Основные цели и задачи Программы</w:t>
      </w:r>
    </w:p>
    <w:p w:rsidR="007321F3" w:rsidRPr="00FA7D19" w:rsidRDefault="007321F3" w:rsidP="007321F3">
      <w:pPr>
        <w:pStyle w:val="ConsPlusNormal"/>
        <w:ind w:firstLine="540"/>
        <w:jc w:val="both"/>
        <w:rPr>
          <w:rFonts w:ascii="Times New Roman" w:hAnsi="Times New Roman" w:cs="Times New Roman"/>
          <w:b/>
          <w:sz w:val="28"/>
          <w:szCs w:val="28"/>
        </w:rPr>
      </w:pPr>
      <w:r w:rsidRPr="00FA7D19">
        <w:rPr>
          <w:rFonts w:ascii="Times New Roman" w:hAnsi="Times New Roman" w:cs="Times New Roman"/>
          <w:b/>
          <w:sz w:val="28"/>
          <w:szCs w:val="28"/>
        </w:rPr>
        <w:t>Цели Программы:</w:t>
      </w: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15168"/>
      </w:tblGrid>
      <w:tr w:rsidR="007321F3" w:rsidRPr="00E2101D" w:rsidTr="007370C0">
        <w:trPr>
          <w:tblCellSpacing w:w="5" w:type="nil"/>
        </w:trPr>
        <w:tc>
          <w:tcPr>
            <w:tcW w:w="15168" w:type="dxa"/>
            <w:tcBorders>
              <w:bottom w:val="nil"/>
            </w:tcBorders>
          </w:tcPr>
          <w:p w:rsidR="007321F3" w:rsidRPr="00E2101D" w:rsidRDefault="007321F3" w:rsidP="007370C0">
            <w:pPr>
              <w:pStyle w:val="ConsPlusCell"/>
              <w:widowControl/>
              <w:jc w:val="both"/>
              <w:rPr>
                <w:sz w:val="28"/>
                <w:szCs w:val="28"/>
              </w:rPr>
            </w:pPr>
            <w:r w:rsidRPr="00E2101D">
              <w:rPr>
                <w:sz w:val="28"/>
                <w:szCs w:val="28"/>
              </w:rPr>
              <w:t xml:space="preserve">- Развитие жилищного строительства на территории </w:t>
            </w:r>
            <w:r w:rsidR="00563B8D" w:rsidRPr="00563B8D">
              <w:rPr>
                <w:sz w:val="28"/>
                <w:szCs w:val="28"/>
              </w:rPr>
              <w:t xml:space="preserve">городского округа Красногорск </w:t>
            </w:r>
            <w:r w:rsidRPr="00E2101D">
              <w:rPr>
                <w:sz w:val="28"/>
                <w:szCs w:val="28"/>
              </w:rPr>
              <w:t>Московской области, отвечающего стандартам ценовой доступности, энергоэффективности и экологичности.</w:t>
            </w:r>
          </w:p>
          <w:p w:rsidR="007321F3" w:rsidRPr="00E2101D" w:rsidRDefault="007321F3" w:rsidP="007370C0">
            <w:pPr>
              <w:pStyle w:val="ConsPlusCell"/>
              <w:widowControl/>
              <w:tabs>
                <w:tab w:val="left" w:pos="13980"/>
              </w:tabs>
              <w:ind w:right="-75"/>
              <w:jc w:val="both"/>
              <w:rPr>
                <w:sz w:val="28"/>
                <w:szCs w:val="28"/>
              </w:rPr>
            </w:pPr>
            <w:r w:rsidRPr="00E2101D">
              <w:rPr>
                <w:sz w:val="28"/>
                <w:szCs w:val="28"/>
              </w:rPr>
              <w:t>- Создание безопасных и благоприятных условий проживания граждан, финансовое и организационное обеспечение переселения граждан из аварийных многоквартирных жилых домов.</w:t>
            </w:r>
          </w:p>
          <w:p w:rsidR="007321F3" w:rsidRPr="00E2101D" w:rsidRDefault="007321F3" w:rsidP="007370C0">
            <w:pPr>
              <w:pStyle w:val="ConsPlusCell"/>
              <w:widowControl/>
              <w:jc w:val="both"/>
              <w:rPr>
                <w:sz w:val="28"/>
                <w:szCs w:val="28"/>
              </w:rPr>
            </w:pPr>
            <w:r w:rsidRPr="00E2101D">
              <w:rPr>
                <w:sz w:val="28"/>
                <w:szCs w:val="28"/>
              </w:rPr>
              <w:t>- Создание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7321F3" w:rsidRDefault="007321F3" w:rsidP="007370C0">
            <w:pPr>
              <w:pStyle w:val="ConsPlusCell"/>
              <w:widowControl/>
              <w:tabs>
                <w:tab w:val="left" w:pos="13959"/>
              </w:tabs>
              <w:jc w:val="both"/>
              <w:rPr>
                <w:sz w:val="28"/>
                <w:szCs w:val="28"/>
              </w:rPr>
            </w:pPr>
            <w:r w:rsidRPr="00E2101D">
              <w:rPr>
                <w:sz w:val="28"/>
                <w:szCs w:val="28"/>
              </w:rPr>
              <w:t>-  Решение вопросов по обеспечению жильем детей-сирот и детей, оставшихся без попечения родителей</w:t>
            </w:r>
            <w:r w:rsidR="00EC3A10">
              <w:rPr>
                <w:sz w:val="28"/>
                <w:szCs w:val="28"/>
              </w:rPr>
              <w:t>,</w:t>
            </w:r>
            <w:r w:rsidRPr="00E2101D">
              <w:rPr>
                <w:sz w:val="28"/>
                <w:szCs w:val="28"/>
              </w:rPr>
              <w:t xml:space="preserve"> и лиц </w:t>
            </w:r>
            <w:r w:rsidR="00693D0F">
              <w:rPr>
                <w:sz w:val="28"/>
                <w:szCs w:val="28"/>
              </w:rPr>
              <w:t xml:space="preserve">из </w:t>
            </w:r>
            <w:r w:rsidRPr="00E2101D">
              <w:rPr>
                <w:sz w:val="28"/>
                <w:szCs w:val="28"/>
              </w:rPr>
              <w:t>их числа.</w:t>
            </w:r>
          </w:p>
          <w:p w:rsidR="00EC3A10" w:rsidRPr="00E2101D" w:rsidRDefault="00EC3A10" w:rsidP="007370C0">
            <w:pPr>
              <w:pStyle w:val="ConsPlusCell"/>
              <w:widowControl/>
              <w:tabs>
                <w:tab w:val="left" w:pos="13959"/>
              </w:tabs>
              <w:jc w:val="both"/>
              <w:rPr>
                <w:sz w:val="28"/>
                <w:szCs w:val="28"/>
              </w:rPr>
            </w:pPr>
          </w:p>
          <w:p w:rsidR="007321F3" w:rsidRPr="00E2101D" w:rsidRDefault="007321F3" w:rsidP="007370C0">
            <w:pPr>
              <w:pStyle w:val="ConsPlusCell"/>
              <w:widowControl/>
              <w:ind w:right="66"/>
              <w:jc w:val="both"/>
              <w:rPr>
                <w:sz w:val="28"/>
                <w:szCs w:val="28"/>
              </w:rPr>
            </w:pPr>
            <w:r w:rsidRPr="00E2101D">
              <w:rPr>
                <w:sz w:val="28"/>
                <w:szCs w:val="28"/>
              </w:rPr>
              <w:lastRenderedPageBreak/>
              <w:t>- Решение жилищных вопросов по улучшению жилищных условий отдельных категорий граждан (учителей, врачей, молодых учителей), нуждающихся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Решение вопросов по улучшению жилищных условий семей, имеющих семь и более детей, признанных в установленном порядке нуждающимися в улучшении жилищных условий.</w:t>
            </w:r>
          </w:p>
          <w:p w:rsidR="007321F3" w:rsidRPr="00E2101D" w:rsidRDefault="007321F3" w:rsidP="007370C0">
            <w:pPr>
              <w:pStyle w:val="ConsPlusCell"/>
              <w:widowControl/>
              <w:ind w:right="66"/>
              <w:jc w:val="both"/>
              <w:rPr>
                <w:sz w:val="28"/>
                <w:szCs w:val="28"/>
              </w:rPr>
            </w:pPr>
            <w:r w:rsidRPr="00E2101D">
              <w:rPr>
                <w:sz w:val="28"/>
                <w:szCs w:val="28"/>
              </w:rPr>
              <w:t>- Реализация государственных полномочий по обеспечению жильем отдельных категорий граждан, установленных федеральным законодательством</w:t>
            </w:r>
            <w:r>
              <w:rPr>
                <w:sz w:val="28"/>
                <w:szCs w:val="28"/>
              </w:rPr>
              <w:t>.</w:t>
            </w:r>
          </w:p>
        </w:tc>
      </w:tr>
    </w:tbl>
    <w:p w:rsidR="007321F3" w:rsidRPr="00E2101D" w:rsidRDefault="007321F3" w:rsidP="007321F3">
      <w:pPr>
        <w:pStyle w:val="ConsPlusCell"/>
        <w:widowControl/>
        <w:ind w:right="66"/>
        <w:jc w:val="both"/>
        <w:rPr>
          <w:sz w:val="28"/>
          <w:szCs w:val="28"/>
        </w:rPr>
      </w:pPr>
      <w:r w:rsidRPr="00E2101D">
        <w:rPr>
          <w:sz w:val="28"/>
          <w:szCs w:val="28"/>
        </w:rPr>
        <w:lastRenderedPageBreak/>
        <w:t>-  Решение вопросов по обеспечению жильем граждан, состоящих на очереди по улучшению жилищных условий.</w:t>
      </w:r>
    </w:p>
    <w:p w:rsidR="007321F3" w:rsidRPr="00E2101D" w:rsidRDefault="007321F3" w:rsidP="007321F3">
      <w:pPr>
        <w:pStyle w:val="ConsPlusNormal"/>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r w:rsidRPr="00E2101D">
        <w:rPr>
          <w:rFonts w:ascii="Times New Roman" w:hAnsi="Times New Roman" w:cs="Times New Roman"/>
          <w:b/>
          <w:sz w:val="28"/>
          <w:szCs w:val="28"/>
        </w:rPr>
        <w:t>Задачи Программы:</w:t>
      </w:r>
    </w:p>
    <w:p w:rsidR="007321F3" w:rsidRPr="00E2101D" w:rsidRDefault="007321F3" w:rsidP="007321F3">
      <w:pPr>
        <w:pStyle w:val="ConsPlusCell"/>
        <w:widowControl/>
        <w:jc w:val="both"/>
        <w:rPr>
          <w:sz w:val="28"/>
          <w:szCs w:val="28"/>
        </w:rPr>
      </w:pPr>
      <w:r w:rsidRPr="00E2101D">
        <w:rPr>
          <w:sz w:val="28"/>
          <w:szCs w:val="28"/>
        </w:rPr>
        <w:t xml:space="preserve">-   Повышение уровня обеспеченности населения </w:t>
      </w:r>
      <w:r w:rsidR="00563B8D" w:rsidRPr="00563B8D">
        <w:rPr>
          <w:sz w:val="28"/>
          <w:szCs w:val="28"/>
        </w:rPr>
        <w:t xml:space="preserve">городского округа Красногорск </w:t>
      </w:r>
      <w:r w:rsidRPr="00E2101D">
        <w:rPr>
          <w:sz w:val="28"/>
          <w:szCs w:val="28"/>
        </w:rPr>
        <w:t>жильем.</w:t>
      </w:r>
    </w:p>
    <w:p w:rsidR="007321F3" w:rsidRPr="00B41F03" w:rsidRDefault="007321F3" w:rsidP="007321F3">
      <w:pPr>
        <w:pStyle w:val="ConsPlusCell"/>
        <w:widowControl/>
        <w:jc w:val="both"/>
        <w:rPr>
          <w:sz w:val="28"/>
          <w:szCs w:val="28"/>
        </w:rPr>
      </w:pPr>
      <w:r w:rsidRPr="00B41F03">
        <w:rPr>
          <w:sz w:val="28"/>
          <w:szCs w:val="28"/>
        </w:rPr>
        <w:t xml:space="preserve">-   </w:t>
      </w:r>
      <w:r w:rsidR="00B41F03" w:rsidRPr="00B41F03">
        <w:rPr>
          <w:rFonts w:eastAsia="Calibri"/>
          <w:sz w:val="28"/>
          <w:szCs w:val="28"/>
        </w:rPr>
        <w:t>Обеспечение безопасных и комфортных условий проживания</w:t>
      </w:r>
      <w:r w:rsidRPr="00B41F03">
        <w:rPr>
          <w:sz w:val="28"/>
          <w:szCs w:val="28"/>
        </w:rPr>
        <w:t>.</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w:t>
      </w:r>
      <w:r w:rsidRPr="00E2101D">
        <w:rPr>
          <w:iCs/>
          <w:spacing w:val="15"/>
          <w:sz w:val="28"/>
          <w:szCs w:val="28"/>
        </w:rPr>
        <w:t xml:space="preserve">молодым семьям социальных выплат на приобретение жилых помещений или строительство индивидуального жилого дома. </w:t>
      </w:r>
    </w:p>
    <w:p w:rsidR="007321F3" w:rsidRPr="00E2101D" w:rsidRDefault="007321F3" w:rsidP="007321F3">
      <w:pPr>
        <w:pStyle w:val="ConsPlusCell"/>
        <w:widowControl/>
        <w:jc w:val="both"/>
        <w:rPr>
          <w:sz w:val="28"/>
          <w:szCs w:val="28"/>
        </w:rPr>
      </w:pPr>
      <w:r w:rsidRPr="00E2101D">
        <w:rPr>
          <w:sz w:val="28"/>
          <w:szCs w:val="28"/>
        </w:rPr>
        <w:t>-   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7321F3" w:rsidRPr="00E2101D" w:rsidRDefault="007321F3" w:rsidP="007321F3">
      <w:pPr>
        <w:pStyle w:val="ConsPlusCell"/>
        <w:widowControl/>
        <w:jc w:val="both"/>
        <w:rPr>
          <w:sz w:val="28"/>
          <w:szCs w:val="28"/>
        </w:rPr>
      </w:pPr>
      <w:r w:rsidRPr="00E2101D">
        <w:rPr>
          <w:sz w:val="28"/>
          <w:szCs w:val="28"/>
        </w:rPr>
        <w:t xml:space="preserve">- </w:t>
      </w:r>
      <w:r>
        <w:rPr>
          <w:sz w:val="28"/>
          <w:szCs w:val="28"/>
        </w:rPr>
        <w:t xml:space="preserve">  Предоставление </w:t>
      </w:r>
      <w:r w:rsidRPr="00E2101D">
        <w:rPr>
          <w:sz w:val="28"/>
          <w:szCs w:val="28"/>
        </w:rPr>
        <w:t xml:space="preserve">государственной поддержки </w:t>
      </w:r>
      <w:r>
        <w:rPr>
          <w:sz w:val="28"/>
          <w:szCs w:val="28"/>
        </w:rPr>
        <w:t>в виде компенсации на погашение основного долга по ипотечному жилищному кредиту</w:t>
      </w:r>
      <w:r w:rsidRPr="00E2101D">
        <w:rPr>
          <w:sz w:val="28"/>
          <w:szCs w:val="28"/>
        </w:rPr>
        <w:t>.</w:t>
      </w:r>
    </w:p>
    <w:p w:rsidR="007321F3" w:rsidRPr="00E2101D" w:rsidRDefault="007321F3" w:rsidP="007321F3">
      <w:pPr>
        <w:pStyle w:val="ConsPlusCell"/>
        <w:widowControl/>
        <w:jc w:val="both"/>
        <w:rPr>
          <w:sz w:val="28"/>
          <w:szCs w:val="28"/>
        </w:rPr>
      </w:pPr>
      <w:r w:rsidRPr="00E2101D">
        <w:rPr>
          <w:sz w:val="28"/>
          <w:szCs w:val="28"/>
        </w:rPr>
        <w:t>-   Предоставление жилищных субсидий семьям, имеющим семь и более детей.</w:t>
      </w:r>
    </w:p>
    <w:p w:rsidR="007321F3" w:rsidRPr="00E2101D" w:rsidRDefault="007321F3" w:rsidP="007321F3">
      <w:pPr>
        <w:pStyle w:val="ConsPlusCell"/>
        <w:widowControl/>
        <w:jc w:val="both"/>
        <w:rPr>
          <w:sz w:val="28"/>
          <w:szCs w:val="28"/>
        </w:rPr>
      </w:pPr>
      <w:r w:rsidRPr="00E2101D">
        <w:rPr>
          <w:sz w:val="28"/>
          <w:szCs w:val="28"/>
        </w:rPr>
        <w:t xml:space="preserve">-   Обеспечение жилыми помещениями отдельных категорий граждан, установленных </w:t>
      </w:r>
      <w:r w:rsidR="002B7A41">
        <w:rPr>
          <w:sz w:val="28"/>
          <w:szCs w:val="28"/>
        </w:rPr>
        <w:t>ф</w:t>
      </w:r>
      <w:r w:rsidRPr="00E2101D">
        <w:rPr>
          <w:sz w:val="28"/>
          <w:szCs w:val="28"/>
        </w:rPr>
        <w:t>едеральным законодательством.</w:t>
      </w:r>
    </w:p>
    <w:p w:rsidR="007321F3" w:rsidRPr="00E2101D" w:rsidRDefault="007321F3" w:rsidP="007321F3">
      <w:pPr>
        <w:pStyle w:val="ConsPlusCell"/>
        <w:widowControl/>
        <w:jc w:val="both"/>
        <w:rPr>
          <w:sz w:val="28"/>
          <w:szCs w:val="28"/>
        </w:rPr>
      </w:pPr>
      <w:r w:rsidRPr="00E2101D">
        <w:rPr>
          <w:sz w:val="28"/>
          <w:szCs w:val="28"/>
        </w:rPr>
        <w:t xml:space="preserve">-   Предоставление жилых помещений гражданам, стоящим </w:t>
      </w:r>
      <w:r>
        <w:rPr>
          <w:sz w:val="28"/>
          <w:szCs w:val="28"/>
        </w:rPr>
        <w:t>в</w:t>
      </w:r>
      <w:r w:rsidRPr="00E2101D">
        <w:rPr>
          <w:sz w:val="28"/>
          <w:szCs w:val="28"/>
        </w:rPr>
        <w:t xml:space="preserve"> очереди </w:t>
      </w:r>
      <w:r>
        <w:rPr>
          <w:sz w:val="28"/>
          <w:szCs w:val="28"/>
        </w:rPr>
        <w:t>на</w:t>
      </w:r>
      <w:r w:rsidRPr="00E2101D">
        <w:rPr>
          <w:sz w:val="28"/>
          <w:szCs w:val="28"/>
        </w:rPr>
        <w:t xml:space="preserve"> улучшени</w:t>
      </w:r>
      <w:r>
        <w:rPr>
          <w:sz w:val="28"/>
          <w:szCs w:val="28"/>
        </w:rPr>
        <w:t xml:space="preserve">е </w:t>
      </w:r>
      <w:r w:rsidRPr="00E2101D">
        <w:rPr>
          <w:sz w:val="28"/>
          <w:szCs w:val="28"/>
        </w:rPr>
        <w:t>жилищных условий.</w:t>
      </w:r>
    </w:p>
    <w:p w:rsidR="007321F3" w:rsidRPr="00E2101D" w:rsidRDefault="007321F3" w:rsidP="007321F3">
      <w:pPr>
        <w:pStyle w:val="ConsPlusNormal"/>
        <w:jc w:val="both"/>
        <w:rPr>
          <w:rFonts w:ascii="Times New Roman" w:hAnsi="Times New Roman" w:cs="Times New Roman"/>
          <w:sz w:val="28"/>
          <w:szCs w:val="28"/>
        </w:rPr>
      </w:pPr>
    </w:p>
    <w:p w:rsidR="007321F3" w:rsidRPr="00E2101D" w:rsidRDefault="007321F3" w:rsidP="007321F3">
      <w:pPr>
        <w:pStyle w:val="ConsPlusNormal"/>
        <w:ind w:firstLine="540"/>
        <w:jc w:val="center"/>
        <w:rPr>
          <w:rFonts w:ascii="Times New Roman" w:hAnsi="Times New Roman" w:cs="Times New Roman"/>
          <w:b/>
          <w:sz w:val="28"/>
          <w:szCs w:val="28"/>
        </w:rPr>
      </w:pPr>
      <w:bookmarkStart w:id="1" w:name="Par167"/>
      <w:bookmarkEnd w:id="1"/>
      <w:r w:rsidRPr="00E2101D">
        <w:rPr>
          <w:rFonts w:ascii="Times New Roman" w:hAnsi="Times New Roman" w:cs="Times New Roman"/>
          <w:b/>
          <w:sz w:val="28"/>
          <w:szCs w:val="28"/>
        </w:rPr>
        <w:t>Перечень основных мероприятий подпрограмм:</w:t>
      </w:r>
    </w:p>
    <w:p w:rsidR="007321F3" w:rsidRPr="00E2101D" w:rsidRDefault="00E439E4" w:rsidP="007321F3">
      <w:pPr>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1" w:anchor="Par1010" w:tooltip="Ссылка на текущий документ" w:history="1">
        <w:r w:rsidR="007321F3" w:rsidRPr="00E2101D">
          <w:rPr>
            <w:rStyle w:val="a5"/>
            <w:rFonts w:ascii="Times New Roman" w:hAnsi="Times New Roman" w:cs="Times New Roman"/>
            <w:b/>
            <w:color w:val="auto"/>
            <w:sz w:val="28"/>
            <w:szCs w:val="28"/>
          </w:rPr>
          <w:t>Подпрограмма I</w:t>
        </w:r>
      </w:hyperlink>
      <w:r w:rsidR="007321F3" w:rsidRPr="00E2101D">
        <w:rPr>
          <w:rFonts w:ascii="Times New Roman" w:hAnsi="Times New Roman" w:cs="Times New Roman"/>
          <w:sz w:val="28"/>
          <w:szCs w:val="28"/>
        </w:rPr>
        <w:t xml:space="preserve"> "</w:t>
      </w:r>
      <w:r w:rsidR="007321F3" w:rsidRPr="00E2101D">
        <w:rPr>
          <w:rFonts w:ascii="Times New Roman" w:hAnsi="Times New Roman" w:cs="Times New Roman"/>
          <w:sz w:val="28"/>
          <w:szCs w:val="28"/>
          <w:lang w:eastAsia="ru-RU"/>
        </w:rPr>
        <w:t>Комплексное освоение земельных участков в целях жилищного строительства и развити</w:t>
      </w:r>
      <w:r w:rsidR="009B41F9">
        <w:rPr>
          <w:rFonts w:ascii="Times New Roman" w:hAnsi="Times New Roman" w:cs="Times New Roman"/>
          <w:sz w:val="28"/>
          <w:szCs w:val="28"/>
          <w:lang w:eastAsia="ru-RU"/>
        </w:rPr>
        <w:t>е</w:t>
      </w:r>
      <w:r w:rsidR="007321F3" w:rsidRPr="00E2101D">
        <w:rPr>
          <w:rFonts w:ascii="Times New Roman" w:hAnsi="Times New Roman" w:cs="Times New Roman"/>
          <w:sz w:val="28"/>
          <w:szCs w:val="28"/>
          <w:lang w:eastAsia="ru-RU"/>
        </w:rPr>
        <w:t xml:space="preserve"> застроенных территорий»:</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создание условий для развития рынка доступного жилья, развития жилищного строительства, в том числе строительств</w:t>
      </w:r>
      <w:r>
        <w:rPr>
          <w:rFonts w:ascii="Times New Roman" w:hAnsi="Times New Roman" w:cs="Times New Roman"/>
          <w:sz w:val="28"/>
          <w:szCs w:val="28"/>
        </w:rPr>
        <w:t>а</w:t>
      </w:r>
      <w:r w:rsidRPr="00E2101D">
        <w:rPr>
          <w:rFonts w:ascii="Times New Roman" w:hAnsi="Times New Roman" w:cs="Times New Roman"/>
          <w:sz w:val="28"/>
          <w:szCs w:val="28"/>
        </w:rPr>
        <w:t xml:space="preserve"> жилья экономического класса, включая малоэтажное строительство;</w:t>
      </w:r>
    </w:p>
    <w:p w:rsidR="007321F3" w:rsidRPr="00E2101D" w:rsidRDefault="007321F3" w:rsidP="007321F3">
      <w:pPr>
        <w:pStyle w:val="ConsPlusNormal"/>
        <w:ind w:firstLine="540"/>
        <w:jc w:val="both"/>
        <w:rPr>
          <w:rFonts w:ascii="Times New Roman" w:hAnsi="Times New Roman" w:cs="Times New Roman"/>
          <w:sz w:val="28"/>
          <w:szCs w:val="28"/>
        </w:rPr>
      </w:pPr>
      <w:r w:rsidRPr="00E2101D">
        <w:rPr>
          <w:rFonts w:ascii="Times New Roman" w:hAnsi="Times New Roman" w:cs="Times New Roman"/>
          <w:sz w:val="28"/>
          <w:szCs w:val="28"/>
        </w:rPr>
        <w:t xml:space="preserve"> обеспечени</w:t>
      </w:r>
      <w:r w:rsidR="003A3A0C">
        <w:rPr>
          <w:rFonts w:ascii="Times New Roman" w:hAnsi="Times New Roman" w:cs="Times New Roman"/>
          <w:sz w:val="28"/>
          <w:szCs w:val="28"/>
        </w:rPr>
        <w:t>е</w:t>
      </w:r>
      <w:r w:rsidRPr="00E2101D">
        <w:rPr>
          <w:rFonts w:ascii="Times New Roman" w:hAnsi="Times New Roman" w:cs="Times New Roman"/>
          <w:sz w:val="28"/>
          <w:szCs w:val="28"/>
        </w:rPr>
        <w:t xml:space="preserve"> защиты прав граждан на жилище.</w:t>
      </w:r>
    </w:p>
    <w:p w:rsidR="007321F3" w:rsidRPr="00110525" w:rsidRDefault="00E439E4" w:rsidP="007321F3">
      <w:pPr>
        <w:pStyle w:val="ConsPlusNormal"/>
        <w:ind w:firstLine="540"/>
        <w:jc w:val="both"/>
        <w:rPr>
          <w:rFonts w:ascii="Times New Roman" w:hAnsi="Times New Roman" w:cs="Times New Roman"/>
          <w:sz w:val="28"/>
          <w:szCs w:val="28"/>
        </w:rPr>
      </w:pPr>
      <w:hyperlink r:id="rId12" w:anchor="Par1010" w:tooltip="Ссылка на текущий документ" w:history="1">
        <w:r w:rsidR="007321F3" w:rsidRPr="00E2101D">
          <w:rPr>
            <w:rStyle w:val="a5"/>
            <w:rFonts w:ascii="Times New Roman" w:hAnsi="Times New Roman" w:cs="Times New Roman"/>
            <w:b/>
            <w:color w:val="auto"/>
            <w:sz w:val="28"/>
            <w:szCs w:val="28"/>
          </w:rPr>
          <w:t xml:space="preserve">Подпрограмма </w:t>
        </w:r>
        <w:r w:rsidR="007321F3" w:rsidRPr="00E2101D">
          <w:rPr>
            <w:rStyle w:val="a5"/>
            <w:rFonts w:ascii="Times New Roman" w:hAnsi="Times New Roman" w:cs="Times New Roman"/>
            <w:b/>
            <w:color w:val="auto"/>
            <w:sz w:val="28"/>
            <w:szCs w:val="28"/>
            <w:lang w:val="en-US"/>
          </w:rPr>
          <w:t>II</w:t>
        </w:r>
      </w:hyperlink>
      <w:r w:rsidR="007321F3" w:rsidRPr="00E2101D">
        <w:rPr>
          <w:rFonts w:ascii="Times New Roman" w:hAnsi="Times New Roman" w:cs="Times New Roman"/>
          <w:b/>
          <w:sz w:val="28"/>
          <w:szCs w:val="28"/>
        </w:rPr>
        <w:t xml:space="preserve"> </w:t>
      </w:r>
      <w:r w:rsidR="007321F3" w:rsidRPr="00E2101D">
        <w:rPr>
          <w:rFonts w:ascii="Times New Roman" w:hAnsi="Times New Roman" w:cs="Times New Roman"/>
          <w:sz w:val="28"/>
          <w:szCs w:val="28"/>
        </w:rPr>
        <w:t xml:space="preserve">"Переселение граждан из </w:t>
      </w:r>
      <w:r w:rsidR="007321F3">
        <w:rPr>
          <w:rFonts w:ascii="Times New Roman" w:hAnsi="Times New Roman" w:cs="Times New Roman"/>
          <w:sz w:val="28"/>
          <w:szCs w:val="28"/>
        </w:rPr>
        <w:t>ветхого и аварийного жилья</w:t>
      </w:r>
      <w:r w:rsidR="007321F3" w:rsidRPr="00110525">
        <w:rPr>
          <w:rFonts w:ascii="Times New Roman" w:hAnsi="Times New Roman" w:cs="Times New Roman"/>
          <w:sz w:val="28"/>
          <w:szCs w:val="28"/>
        </w:rPr>
        <w:t>»:</w:t>
      </w:r>
    </w:p>
    <w:p w:rsidR="007321F3" w:rsidRPr="00F009BE" w:rsidRDefault="00F009BE" w:rsidP="007321F3">
      <w:pPr>
        <w:pStyle w:val="ConsPlusNormal"/>
        <w:ind w:firstLine="540"/>
        <w:jc w:val="both"/>
        <w:rPr>
          <w:rFonts w:ascii="Times New Roman" w:hAnsi="Times New Roman" w:cs="Times New Roman"/>
          <w:sz w:val="28"/>
          <w:szCs w:val="28"/>
        </w:rPr>
      </w:pPr>
      <w:r w:rsidRPr="00F009BE">
        <w:rPr>
          <w:rFonts w:ascii="Times New Roman" w:hAnsi="Times New Roman" w:cs="Times New Roman"/>
          <w:sz w:val="28"/>
          <w:szCs w:val="28"/>
        </w:rPr>
        <w:t>переселение граждан из ветхого и аварийного жилищного фонда</w:t>
      </w:r>
      <w:r w:rsidR="007321F3" w:rsidRPr="00F009BE">
        <w:rPr>
          <w:rFonts w:ascii="Times New Roman" w:hAnsi="Times New Roman" w:cs="Times New Roman"/>
          <w:sz w:val="28"/>
          <w:szCs w:val="28"/>
        </w:rPr>
        <w:t>.</w:t>
      </w:r>
    </w:p>
    <w:p w:rsidR="007321F3" w:rsidRPr="00110525" w:rsidRDefault="00E439E4" w:rsidP="007321F3">
      <w:pPr>
        <w:pStyle w:val="ConsPlusNormal"/>
        <w:ind w:firstLine="540"/>
        <w:jc w:val="both"/>
        <w:rPr>
          <w:rFonts w:ascii="Times New Roman" w:hAnsi="Times New Roman" w:cs="Times New Roman"/>
          <w:sz w:val="28"/>
          <w:szCs w:val="28"/>
        </w:rPr>
      </w:pPr>
      <w:hyperlink r:id="rId13"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III</w:t>
        </w:r>
      </w:hyperlink>
      <w:r w:rsidR="007321F3" w:rsidRPr="00110525">
        <w:rPr>
          <w:rFonts w:ascii="Times New Roman" w:hAnsi="Times New Roman" w:cs="Times New Roman"/>
          <w:sz w:val="28"/>
          <w:szCs w:val="28"/>
        </w:rPr>
        <w:t xml:space="preserve"> "Обеспечение жильем молодых семей»:</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10525">
        <w:rPr>
          <w:rFonts w:ascii="Times New Roman" w:hAnsi="Times New Roman" w:cs="Times New Roman"/>
          <w:sz w:val="28"/>
          <w:szCs w:val="28"/>
        </w:rPr>
        <w:t>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7321F3" w:rsidRPr="00110525" w:rsidRDefault="00E439E4" w:rsidP="007321F3">
      <w:pPr>
        <w:pStyle w:val="ConsPlusNormal"/>
        <w:ind w:firstLine="540"/>
        <w:jc w:val="both"/>
        <w:rPr>
          <w:rFonts w:ascii="Times New Roman" w:hAnsi="Times New Roman" w:cs="Times New Roman"/>
          <w:sz w:val="28"/>
          <w:szCs w:val="28"/>
        </w:rPr>
      </w:pPr>
      <w:hyperlink r:id="rId14"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r w:rsidR="007321F3" w:rsidRPr="00110525">
          <w:rPr>
            <w:rStyle w:val="a5"/>
            <w:rFonts w:ascii="Times New Roman" w:hAnsi="Times New Roman" w:cs="Times New Roman"/>
            <w:b/>
            <w:color w:val="auto"/>
            <w:sz w:val="28"/>
            <w:szCs w:val="28"/>
            <w:lang w:val="en-US"/>
          </w:rPr>
          <w:t>IV</w:t>
        </w:r>
      </w:hyperlink>
      <w:r w:rsidR="007321F3" w:rsidRPr="00110525">
        <w:rPr>
          <w:rFonts w:ascii="Times New Roman" w:hAnsi="Times New Roman" w:cs="Times New Roman"/>
          <w:sz w:val="28"/>
          <w:szCs w:val="28"/>
        </w:rPr>
        <w:t xml:space="preserve"> "Обеспечение жильем детей–сирот и детей, оставшихся без попечения родителей, а также лиц из их числа":</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оказание государственной поддержки в решении жилищной проблемы детей-сирот и детей, оставшихся без попечения родителей, а также лиц из их числа.</w:t>
      </w:r>
    </w:p>
    <w:p w:rsidR="007321F3" w:rsidRPr="00110525" w:rsidRDefault="00E439E4" w:rsidP="007321F3">
      <w:pPr>
        <w:pStyle w:val="ConsPlusNormal"/>
        <w:ind w:firstLine="540"/>
        <w:jc w:val="both"/>
        <w:rPr>
          <w:rFonts w:ascii="Times New Roman" w:hAnsi="Times New Roman" w:cs="Times New Roman"/>
          <w:sz w:val="28"/>
          <w:szCs w:val="28"/>
        </w:rPr>
      </w:pPr>
      <w:hyperlink r:id="rId15"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w:t>
      </w:r>
      <w:r w:rsidR="007321F3" w:rsidRPr="00110525">
        <w:rPr>
          <w:rFonts w:ascii="Times New Roman" w:hAnsi="Times New Roman" w:cs="Times New Roman"/>
          <w:sz w:val="28"/>
          <w:szCs w:val="28"/>
        </w:rPr>
        <w:t xml:space="preserve"> "Социальная ипотека»:</w:t>
      </w:r>
    </w:p>
    <w:p w:rsidR="007321F3" w:rsidRPr="00110525"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субсидии на погашение основного долга по ипотечному жилищному кредиту на приобретение (строительство) жилого помещения</w:t>
      </w:r>
      <w:r w:rsidRPr="00110525">
        <w:rPr>
          <w:rFonts w:ascii="Times New Roman" w:hAnsi="Times New Roman" w:cs="Times New Roman"/>
          <w:sz w:val="28"/>
          <w:szCs w:val="28"/>
        </w:rPr>
        <w:t>.</w:t>
      </w:r>
    </w:p>
    <w:p w:rsidR="007321F3" w:rsidRPr="00110525" w:rsidRDefault="00E439E4" w:rsidP="007321F3">
      <w:pPr>
        <w:pStyle w:val="ConsPlusNormal"/>
        <w:ind w:firstLine="540"/>
        <w:jc w:val="both"/>
        <w:rPr>
          <w:rFonts w:ascii="Times New Roman" w:hAnsi="Times New Roman" w:cs="Times New Roman"/>
          <w:sz w:val="28"/>
          <w:szCs w:val="28"/>
        </w:rPr>
      </w:pPr>
      <w:hyperlink r:id="rId16"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w:t>
      </w:r>
      <w:r w:rsidR="007321F3" w:rsidRPr="00110525">
        <w:rPr>
          <w:rFonts w:ascii="Times New Roman" w:hAnsi="Times New Roman" w:cs="Times New Roman"/>
          <w:b/>
          <w:sz w:val="28"/>
          <w:szCs w:val="28"/>
        </w:rPr>
        <w:t xml:space="preserve"> </w:t>
      </w:r>
      <w:r w:rsidR="007321F3" w:rsidRPr="00110525">
        <w:rPr>
          <w:rFonts w:ascii="Times New Roman" w:hAnsi="Times New Roman" w:cs="Times New Roman"/>
          <w:sz w:val="28"/>
          <w:szCs w:val="28"/>
        </w:rPr>
        <w:t>"Улучшение жилищных условий семей, имеющих семь и более детей":</w:t>
      </w:r>
    </w:p>
    <w:p w:rsidR="007321F3" w:rsidRPr="00110525" w:rsidRDefault="007321F3" w:rsidP="007321F3">
      <w:pPr>
        <w:pStyle w:val="ConsPlusNormal"/>
        <w:ind w:firstLine="540"/>
        <w:jc w:val="both"/>
        <w:rPr>
          <w:rFonts w:ascii="Times New Roman" w:hAnsi="Times New Roman" w:cs="Times New Roman"/>
          <w:sz w:val="28"/>
          <w:szCs w:val="28"/>
        </w:rPr>
      </w:pPr>
      <w:r w:rsidRPr="00110525">
        <w:rPr>
          <w:rFonts w:ascii="Times New Roman" w:hAnsi="Times New Roman" w:cs="Times New Roman"/>
          <w:sz w:val="28"/>
          <w:szCs w:val="28"/>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321F3" w:rsidRPr="00110525" w:rsidRDefault="00E439E4" w:rsidP="007321F3">
      <w:pPr>
        <w:pStyle w:val="ConsPlusNormal"/>
        <w:ind w:firstLine="540"/>
        <w:jc w:val="both"/>
        <w:rPr>
          <w:rFonts w:ascii="Times New Roman" w:hAnsi="Times New Roman" w:cs="Times New Roman"/>
          <w:sz w:val="28"/>
          <w:szCs w:val="28"/>
        </w:rPr>
      </w:pPr>
      <w:hyperlink r:id="rId17"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w:t>
      </w:r>
      <w:r w:rsidR="007321F3" w:rsidRPr="00110525">
        <w:rPr>
          <w:rFonts w:ascii="Times New Roman" w:hAnsi="Times New Roman" w:cs="Times New Roman"/>
          <w:sz w:val="28"/>
          <w:szCs w:val="28"/>
        </w:rPr>
        <w:t xml:space="preserve"> "Обеспечение жильем отдельных категорий граждан, установленных федеральным законодательством»:</w:t>
      </w:r>
    </w:p>
    <w:p w:rsidR="007321F3" w:rsidRDefault="007321F3" w:rsidP="007321F3">
      <w:pPr>
        <w:pStyle w:val="ConsPlusNormal"/>
        <w:ind w:firstLine="540"/>
        <w:jc w:val="both"/>
        <w:rPr>
          <w:rFonts w:ascii="Times New Roman" w:hAnsi="Times New Roman" w:cs="Times New Roman"/>
          <w:sz w:val="28"/>
          <w:szCs w:val="28"/>
        </w:rPr>
      </w:pPr>
      <w:r w:rsidRPr="00FA7D19">
        <w:rPr>
          <w:rFonts w:ascii="Times New Roman" w:hAnsi="Times New Roman" w:cs="Times New Roman"/>
          <w:sz w:val="28"/>
          <w:szCs w:val="28"/>
        </w:rPr>
        <w:t xml:space="preserve"> </w:t>
      </w: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w:t>
      </w:r>
    </w:p>
    <w:p w:rsidR="007321F3" w:rsidRDefault="007321F3" w:rsidP="00732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по обеспечению жильем отдельных категорий граждан, уволенных с военной службы, и приравненных к ним лиц,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p w:rsidR="007321F3" w:rsidRPr="006F262C" w:rsidRDefault="00E439E4" w:rsidP="007321F3">
      <w:pPr>
        <w:pStyle w:val="ConsPlusNormal"/>
        <w:ind w:firstLine="540"/>
        <w:jc w:val="both"/>
        <w:rPr>
          <w:rFonts w:ascii="Times New Roman" w:hAnsi="Times New Roman" w:cs="Times New Roman"/>
          <w:sz w:val="28"/>
          <w:szCs w:val="28"/>
        </w:rPr>
      </w:pPr>
      <w:hyperlink r:id="rId18" w:anchor="Par1010" w:tooltip="Ссылка на текущий документ" w:history="1">
        <w:r w:rsidR="007321F3" w:rsidRPr="00110525">
          <w:rPr>
            <w:rStyle w:val="a5"/>
            <w:rFonts w:ascii="Times New Roman" w:hAnsi="Times New Roman" w:cs="Times New Roman"/>
            <w:b/>
            <w:color w:val="auto"/>
            <w:sz w:val="28"/>
            <w:szCs w:val="28"/>
          </w:rPr>
          <w:t xml:space="preserve">Подпрограмма </w:t>
        </w:r>
      </w:hyperlink>
      <w:r w:rsidR="007321F3" w:rsidRPr="00110525">
        <w:rPr>
          <w:rFonts w:ascii="Times New Roman" w:hAnsi="Times New Roman" w:cs="Times New Roman"/>
          <w:b/>
          <w:sz w:val="28"/>
          <w:szCs w:val="28"/>
          <w:u w:val="single"/>
          <w:lang w:val="en-US"/>
        </w:rPr>
        <w:t>VIII</w:t>
      </w:r>
      <w:r w:rsidR="007321F3" w:rsidRPr="00FA7D19">
        <w:rPr>
          <w:rFonts w:ascii="Times New Roman" w:hAnsi="Times New Roman" w:cs="Times New Roman"/>
          <w:b/>
          <w:sz w:val="28"/>
          <w:szCs w:val="28"/>
        </w:rPr>
        <w:t xml:space="preserve"> </w:t>
      </w:r>
      <w:r w:rsidR="007321F3" w:rsidRPr="006F262C">
        <w:rPr>
          <w:rFonts w:ascii="Times New Roman" w:hAnsi="Times New Roman" w:cs="Times New Roman"/>
          <w:sz w:val="28"/>
          <w:szCs w:val="28"/>
        </w:rPr>
        <w:t>"Предоставление жилых помещений гражданам, стоящим в очереди на улучшение жилищных условий»:</w:t>
      </w:r>
    </w:p>
    <w:p w:rsidR="00DA0F01" w:rsidRPr="00FA7D19" w:rsidRDefault="007321F3" w:rsidP="007321F3">
      <w:pPr>
        <w:pStyle w:val="ConsPlusNormal"/>
        <w:ind w:firstLine="540"/>
        <w:jc w:val="both"/>
        <w:rPr>
          <w:rFonts w:ascii="Times New Roman" w:hAnsi="Times New Roman" w:cs="Times New Roman"/>
          <w:sz w:val="28"/>
          <w:szCs w:val="28"/>
        </w:rPr>
      </w:pPr>
      <w:r w:rsidRPr="006F262C">
        <w:rPr>
          <w:rFonts w:ascii="Times New Roman" w:hAnsi="Times New Roman" w:cs="Times New Roman"/>
          <w:sz w:val="28"/>
          <w:szCs w:val="28"/>
        </w:rPr>
        <w:t xml:space="preserve"> предоставление жилых помещений гражданам </w:t>
      </w:r>
      <w:r w:rsidR="005E641E" w:rsidRPr="005E641E">
        <w:rPr>
          <w:rFonts w:ascii="Times New Roman" w:hAnsi="Times New Roman" w:cs="Times New Roman"/>
          <w:sz w:val="28"/>
          <w:szCs w:val="28"/>
        </w:rPr>
        <w:t>городского округа Красногорск</w:t>
      </w:r>
      <w:r w:rsidRPr="005E641E">
        <w:rPr>
          <w:rFonts w:ascii="Times New Roman" w:hAnsi="Times New Roman" w:cs="Times New Roman"/>
          <w:sz w:val="28"/>
          <w:szCs w:val="28"/>
        </w:rPr>
        <w:t>,</w:t>
      </w:r>
      <w:r w:rsidRPr="00FA7D19">
        <w:rPr>
          <w:rFonts w:ascii="Times New Roman" w:hAnsi="Times New Roman" w:cs="Times New Roman"/>
          <w:sz w:val="28"/>
          <w:szCs w:val="28"/>
        </w:rPr>
        <w:t xml:space="preserve"> стоящим </w:t>
      </w:r>
      <w:r>
        <w:rPr>
          <w:rFonts w:ascii="Times New Roman" w:hAnsi="Times New Roman" w:cs="Times New Roman"/>
          <w:sz w:val="28"/>
          <w:szCs w:val="28"/>
        </w:rPr>
        <w:t>в</w:t>
      </w:r>
      <w:r w:rsidRPr="001D5327">
        <w:rPr>
          <w:rFonts w:ascii="Times New Roman" w:hAnsi="Times New Roman" w:cs="Times New Roman"/>
          <w:sz w:val="28"/>
          <w:szCs w:val="28"/>
        </w:rPr>
        <w:t xml:space="preserve"> очереди </w:t>
      </w:r>
      <w:r>
        <w:rPr>
          <w:rFonts w:ascii="Times New Roman" w:hAnsi="Times New Roman" w:cs="Times New Roman"/>
          <w:sz w:val="28"/>
          <w:szCs w:val="28"/>
        </w:rPr>
        <w:t>на улучшение жилищных условий</w:t>
      </w:r>
      <w:r w:rsidR="00D96BD8">
        <w:rPr>
          <w:rFonts w:ascii="Times New Roman" w:hAnsi="Times New Roman" w:cs="Times New Roman"/>
          <w:sz w:val="28"/>
          <w:szCs w:val="28"/>
        </w:rPr>
        <w:t>.</w:t>
      </w:r>
    </w:p>
    <w:p w:rsidR="00EB46A0" w:rsidRDefault="00EB46A0" w:rsidP="00FA7D19">
      <w:pPr>
        <w:pStyle w:val="ConsPlusNormal"/>
        <w:ind w:firstLine="540"/>
        <w:jc w:val="both"/>
        <w:rPr>
          <w:rFonts w:ascii="Times New Roman" w:hAnsi="Times New Roman" w:cs="Times New Roman"/>
          <w:sz w:val="28"/>
          <w:szCs w:val="28"/>
        </w:rPr>
      </w:pPr>
    </w:p>
    <w:p w:rsidR="00206EBF" w:rsidRPr="00FA7D19" w:rsidRDefault="001A2470" w:rsidP="00206EBF">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206EBF"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206EBF"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206EBF" w:rsidRPr="00FA7D19">
        <w:rPr>
          <w:rFonts w:ascii="Times New Roman" w:hAnsi="Times New Roman" w:cs="Times New Roman"/>
          <w:b/>
          <w:sz w:val="28"/>
          <w:szCs w:val="28"/>
        </w:rPr>
        <w:t xml:space="preserve"> реализации </w:t>
      </w:r>
      <w:r w:rsidR="00562739" w:rsidRPr="00FA7D19">
        <w:rPr>
          <w:rFonts w:ascii="Times New Roman" w:hAnsi="Times New Roman" w:cs="Times New Roman"/>
          <w:b/>
          <w:sz w:val="28"/>
          <w:szCs w:val="28"/>
        </w:rPr>
        <w:t>муниципальной</w:t>
      </w:r>
    </w:p>
    <w:p w:rsidR="00206EBF" w:rsidRPr="002E32C6" w:rsidRDefault="00206EBF" w:rsidP="00FA7D19">
      <w:pPr>
        <w:pStyle w:val="ConsPlusNormal"/>
        <w:jc w:val="center"/>
        <w:rPr>
          <w:rFonts w:ascii="Times New Roman" w:hAnsi="Times New Roman" w:cs="Times New Roman"/>
          <w:sz w:val="28"/>
          <w:szCs w:val="28"/>
        </w:rPr>
      </w:pPr>
      <w:r w:rsidRPr="00FA7D19">
        <w:rPr>
          <w:rFonts w:ascii="Times New Roman" w:hAnsi="Times New Roman" w:cs="Times New Roman"/>
          <w:b/>
          <w:sz w:val="28"/>
          <w:szCs w:val="28"/>
        </w:rPr>
        <w:t>программы</w:t>
      </w:r>
      <w:r w:rsidR="00FA7D19">
        <w:rPr>
          <w:rFonts w:ascii="Times New Roman" w:hAnsi="Times New Roman" w:cs="Times New Roman"/>
          <w:b/>
          <w:sz w:val="28"/>
          <w:szCs w:val="28"/>
        </w:rPr>
        <w:t xml:space="preserve"> Красногорского муниципального района «ЖИЛИЩЕ»</w:t>
      </w:r>
    </w:p>
    <w:p w:rsidR="00206EBF" w:rsidRPr="002E32C6" w:rsidRDefault="00206EBF" w:rsidP="00206EBF">
      <w:pPr>
        <w:pStyle w:val="ConsPlusNormal"/>
        <w:jc w:val="both"/>
        <w:rPr>
          <w:rFonts w:ascii="Times New Roman" w:hAnsi="Times New Roman" w:cs="Times New Roman"/>
          <w:sz w:val="28"/>
          <w:szCs w:val="28"/>
        </w:rPr>
      </w:pPr>
    </w:p>
    <w:tbl>
      <w:tblPr>
        <w:tblW w:w="148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9"/>
        <w:gridCol w:w="1807"/>
        <w:gridCol w:w="992"/>
        <w:gridCol w:w="149"/>
        <w:gridCol w:w="1020"/>
        <w:gridCol w:w="2800"/>
        <w:gridCol w:w="993"/>
        <w:gridCol w:w="1366"/>
        <w:gridCol w:w="1077"/>
        <w:gridCol w:w="993"/>
        <w:gridCol w:w="992"/>
        <w:gridCol w:w="992"/>
        <w:gridCol w:w="1100"/>
      </w:tblGrid>
      <w:tr w:rsidR="00206EBF" w:rsidRPr="002E32C6" w:rsidTr="005D34F1">
        <w:tc>
          <w:tcPr>
            <w:tcW w:w="569"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07"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61" w:type="dxa"/>
            <w:gridSpan w:val="3"/>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800" w:type="dxa"/>
            <w:vMerge w:val="restart"/>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Показатель реализации мероприятий </w:t>
            </w:r>
            <w:r w:rsidR="00562739" w:rsidRPr="001F1AF8">
              <w:rPr>
                <w:rFonts w:ascii="Times New Roman" w:hAnsi="Times New Roman" w:cs="Times New Roman"/>
                <w:sz w:val="24"/>
                <w:szCs w:val="24"/>
              </w:rPr>
              <w:t>муниципальной</w:t>
            </w:r>
            <w:r w:rsidRPr="001F1AF8">
              <w:rPr>
                <w:rFonts w:ascii="Times New Roman" w:hAnsi="Times New Roman" w:cs="Times New Roman"/>
                <w:sz w:val="24"/>
                <w:szCs w:val="24"/>
              </w:rPr>
              <w:t xml:space="preserve"> программы</w:t>
            </w:r>
            <w:r w:rsidR="00562739" w:rsidRPr="001F1AF8">
              <w:rPr>
                <w:rFonts w:ascii="Times New Roman" w:hAnsi="Times New Roman" w:cs="Times New Roman"/>
                <w:sz w:val="24"/>
                <w:szCs w:val="24"/>
              </w:rPr>
              <w:t>/</w:t>
            </w:r>
            <w:r w:rsidRPr="001F1AF8">
              <w:rPr>
                <w:rFonts w:ascii="Times New Roman" w:hAnsi="Times New Roman" w:cs="Times New Roman"/>
                <w:sz w:val="24"/>
                <w:szCs w:val="24"/>
              </w:rPr>
              <w:t xml:space="preserve"> подпрограммы</w:t>
            </w:r>
          </w:p>
        </w:tc>
        <w:tc>
          <w:tcPr>
            <w:tcW w:w="993"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366" w:type="dxa"/>
            <w:vMerge w:val="restart"/>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Базовое значение показателя (на начало реализации </w:t>
            </w:r>
            <w:r w:rsidR="00562739" w:rsidRPr="001F1AF8">
              <w:rPr>
                <w:rFonts w:ascii="Times New Roman" w:hAnsi="Times New Roman" w:cs="Times New Roman"/>
                <w:sz w:val="24"/>
                <w:szCs w:val="24"/>
              </w:rPr>
              <w:t xml:space="preserve">программы/  </w:t>
            </w:r>
            <w:r w:rsidRPr="001F1AF8">
              <w:rPr>
                <w:rFonts w:ascii="Times New Roman" w:hAnsi="Times New Roman" w:cs="Times New Roman"/>
                <w:sz w:val="24"/>
                <w:szCs w:val="24"/>
              </w:rPr>
              <w:t>подпрограммы)</w:t>
            </w:r>
          </w:p>
        </w:tc>
        <w:tc>
          <w:tcPr>
            <w:tcW w:w="5154" w:type="dxa"/>
            <w:gridSpan w:val="5"/>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206EBF" w:rsidRPr="002E32C6" w:rsidTr="005D34F1">
        <w:tc>
          <w:tcPr>
            <w:tcW w:w="569" w:type="dxa"/>
            <w:vMerge/>
          </w:tcPr>
          <w:p w:rsidR="00206EBF" w:rsidRPr="001F1AF8" w:rsidRDefault="00206EBF" w:rsidP="00206EBF">
            <w:pPr>
              <w:rPr>
                <w:rFonts w:ascii="Times New Roman" w:hAnsi="Times New Roman" w:cs="Times New Roman"/>
                <w:sz w:val="24"/>
                <w:szCs w:val="24"/>
              </w:rPr>
            </w:pPr>
          </w:p>
        </w:tc>
        <w:tc>
          <w:tcPr>
            <w:tcW w:w="1807" w:type="dxa"/>
            <w:vMerge/>
          </w:tcPr>
          <w:p w:rsidR="00206EBF" w:rsidRPr="001F1AF8" w:rsidRDefault="00206EBF" w:rsidP="00206EBF">
            <w:pPr>
              <w:rPr>
                <w:rFonts w:ascii="Times New Roman" w:hAnsi="Times New Roman" w:cs="Times New Roman"/>
                <w:sz w:val="24"/>
                <w:szCs w:val="24"/>
              </w:rPr>
            </w:pPr>
          </w:p>
        </w:tc>
        <w:tc>
          <w:tcPr>
            <w:tcW w:w="992" w:type="dxa"/>
          </w:tcPr>
          <w:p w:rsidR="00206EBF" w:rsidRPr="001F1AF8" w:rsidRDefault="00206EBF" w:rsidP="005627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Бюджет </w:t>
            </w:r>
            <w:r w:rsidR="00562739" w:rsidRPr="001F1AF8">
              <w:rPr>
                <w:rFonts w:ascii="Times New Roman" w:hAnsi="Times New Roman" w:cs="Times New Roman"/>
                <w:sz w:val="24"/>
                <w:szCs w:val="24"/>
              </w:rPr>
              <w:t>района</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800" w:type="dxa"/>
            <w:vMerge/>
          </w:tcPr>
          <w:p w:rsidR="00206EBF" w:rsidRPr="001F1AF8" w:rsidRDefault="00206EBF" w:rsidP="00206EBF">
            <w:pPr>
              <w:rPr>
                <w:rFonts w:ascii="Times New Roman" w:hAnsi="Times New Roman" w:cs="Times New Roman"/>
                <w:sz w:val="24"/>
                <w:szCs w:val="24"/>
              </w:rPr>
            </w:pPr>
          </w:p>
        </w:tc>
        <w:tc>
          <w:tcPr>
            <w:tcW w:w="993" w:type="dxa"/>
            <w:vMerge/>
          </w:tcPr>
          <w:p w:rsidR="00206EBF" w:rsidRPr="001F1AF8" w:rsidRDefault="00206EBF" w:rsidP="00206EBF">
            <w:pPr>
              <w:rPr>
                <w:rFonts w:ascii="Times New Roman" w:hAnsi="Times New Roman" w:cs="Times New Roman"/>
                <w:sz w:val="24"/>
                <w:szCs w:val="24"/>
              </w:rPr>
            </w:pPr>
          </w:p>
        </w:tc>
        <w:tc>
          <w:tcPr>
            <w:tcW w:w="1366" w:type="dxa"/>
            <w:vMerge/>
          </w:tcPr>
          <w:p w:rsidR="00206EBF" w:rsidRPr="001F1AF8" w:rsidRDefault="00206EBF" w:rsidP="00206EBF">
            <w:pPr>
              <w:rPr>
                <w:rFonts w:ascii="Times New Roman" w:hAnsi="Times New Roman" w:cs="Times New Roman"/>
                <w:sz w:val="24"/>
                <w:szCs w:val="24"/>
              </w:rPr>
            </w:pPr>
          </w:p>
        </w:tc>
        <w:tc>
          <w:tcPr>
            <w:tcW w:w="1077" w:type="dxa"/>
          </w:tcPr>
          <w:p w:rsidR="00206EBF" w:rsidRPr="00FC1A84" w:rsidRDefault="003926BF" w:rsidP="003926BF">
            <w:pPr>
              <w:pStyle w:val="ConsPlusNormal"/>
              <w:jc w:val="center"/>
              <w:rPr>
                <w:rFonts w:ascii="Times New Roman" w:hAnsi="Times New Roman" w:cs="Times New Roman"/>
                <w:b/>
                <w:sz w:val="24"/>
                <w:szCs w:val="24"/>
              </w:rPr>
            </w:pPr>
            <w:r w:rsidRPr="00FC1A84">
              <w:rPr>
                <w:rFonts w:ascii="Times New Roman" w:hAnsi="Times New Roman" w:cs="Times New Roman"/>
                <w:b/>
                <w:sz w:val="24"/>
                <w:szCs w:val="24"/>
              </w:rPr>
              <w:t>2017</w:t>
            </w:r>
          </w:p>
        </w:tc>
        <w:tc>
          <w:tcPr>
            <w:tcW w:w="993" w:type="dxa"/>
          </w:tcPr>
          <w:p w:rsidR="00206EBF" w:rsidRPr="00FC1A84" w:rsidRDefault="00206EBF" w:rsidP="003926BF">
            <w:pPr>
              <w:pStyle w:val="ConsPlusNormal"/>
              <w:jc w:val="center"/>
              <w:rPr>
                <w:rFonts w:ascii="Times New Roman" w:hAnsi="Times New Roman" w:cs="Times New Roman"/>
                <w:b/>
                <w:sz w:val="24"/>
                <w:szCs w:val="24"/>
              </w:rPr>
            </w:pPr>
            <w:r w:rsidRPr="00FC1A84">
              <w:rPr>
                <w:rFonts w:ascii="Times New Roman" w:hAnsi="Times New Roman" w:cs="Times New Roman"/>
                <w:b/>
                <w:sz w:val="24"/>
                <w:szCs w:val="24"/>
              </w:rPr>
              <w:t>2</w:t>
            </w:r>
            <w:r w:rsidR="003926BF" w:rsidRPr="00FC1A84">
              <w:rPr>
                <w:rFonts w:ascii="Times New Roman" w:hAnsi="Times New Roman" w:cs="Times New Roman"/>
                <w:b/>
                <w:sz w:val="24"/>
                <w:szCs w:val="24"/>
              </w:rPr>
              <w:t>018</w:t>
            </w:r>
          </w:p>
        </w:tc>
        <w:tc>
          <w:tcPr>
            <w:tcW w:w="992" w:type="dxa"/>
          </w:tcPr>
          <w:p w:rsidR="00206EBF" w:rsidRPr="00FC1A84" w:rsidRDefault="003926BF" w:rsidP="003926BF">
            <w:pPr>
              <w:pStyle w:val="ConsPlusNormal"/>
              <w:jc w:val="center"/>
              <w:rPr>
                <w:rFonts w:ascii="Times New Roman" w:hAnsi="Times New Roman" w:cs="Times New Roman"/>
                <w:b/>
                <w:sz w:val="24"/>
                <w:szCs w:val="24"/>
              </w:rPr>
            </w:pPr>
            <w:r w:rsidRPr="00FC1A84">
              <w:rPr>
                <w:rFonts w:ascii="Times New Roman" w:hAnsi="Times New Roman" w:cs="Times New Roman"/>
                <w:b/>
                <w:sz w:val="24"/>
                <w:szCs w:val="24"/>
              </w:rPr>
              <w:t>2019</w:t>
            </w:r>
          </w:p>
        </w:tc>
        <w:tc>
          <w:tcPr>
            <w:tcW w:w="992" w:type="dxa"/>
          </w:tcPr>
          <w:p w:rsidR="00206EBF" w:rsidRPr="00FC1A84" w:rsidRDefault="003926BF" w:rsidP="003926BF">
            <w:pPr>
              <w:pStyle w:val="ConsPlusNormal"/>
              <w:jc w:val="center"/>
              <w:rPr>
                <w:rFonts w:ascii="Times New Roman" w:hAnsi="Times New Roman" w:cs="Times New Roman"/>
                <w:b/>
                <w:sz w:val="24"/>
                <w:szCs w:val="24"/>
              </w:rPr>
            </w:pPr>
            <w:r w:rsidRPr="00FC1A84">
              <w:rPr>
                <w:rFonts w:ascii="Times New Roman" w:hAnsi="Times New Roman" w:cs="Times New Roman"/>
                <w:b/>
                <w:sz w:val="24"/>
                <w:szCs w:val="24"/>
              </w:rPr>
              <w:t>2020</w:t>
            </w:r>
          </w:p>
        </w:tc>
        <w:tc>
          <w:tcPr>
            <w:tcW w:w="1100" w:type="dxa"/>
          </w:tcPr>
          <w:p w:rsidR="00206EBF" w:rsidRPr="00FC1A84" w:rsidRDefault="003926BF" w:rsidP="003926BF">
            <w:pPr>
              <w:pStyle w:val="ConsPlusNormal"/>
              <w:jc w:val="center"/>
              <w:rPr>
                <w:rFonts w:ascii="Times New Roman" w:hAnsi="Times New Roman" w:cs="Times New Roman"/>
                <w:b/>
                <w:sz w:val="24"/>
                <w:szCs w:val="24"/>
              </w:rPr>
            </w:pPr>
            <w:r w:rsidRPr="00FC1A84">
              <w:rPr>
                <w:rFonts w:ascii="Times New Roman" w:hAnsi="Times New Roman" w:cs="Times New Roman"/>
                <w:b/>
                <w:sz w:val="24"/>
                <w:szCs w:val="24"/>
              </w:rPr>
              <w:t>2021</w:t>
            </w:r>
          </w:p>
        </w:tc>
      </w:tr>
      <w:tr w:rsidR="00206EBF" w:rsidRPr="002E32C6" w:rsidTr="005D34F1">
        <w:tc>
          <w:tcPr>
            <w:tcW w:w="569"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0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69" w:type="dxa"/>
            <w:gridSpan w:val="2"/>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8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366"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00" w:type="dxa"/>
          </w:tcPr>
          <w:p w:rsidR="00206EBF" w:rsidRPr="001F1AF8" w:rsidRDefault="00206EBF" w:rsidP="00206EB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D96BD8" w:rsidRPr="002E32C6" w:rsidTr="00110525">
        <w:tc>
          <w:tcPr>
            <w:tcW w:w="569" w:type="dxa"/>
          </w:tcPr>
          <w:p w:rsidR="00D96BD8" w:rsidRPr="001F1AF8" w:rsidRDefault="00D96BD8" w:rsidP="00206EBF">
            <w:pPr>
              <w:pStyle w:val="ConsPlusNormal"/>
              <w:rPr>
                <w:rFonts w:ascii="Times New Roman" w:hAnsi="Times New Roman" w:cs="Times New Roman"/>
                <w:sz w:val="24"/>
                <w:szCs w:val="24"/>
              </w:rPr>
            </w:pPr>
          </w:p>
        </w:tc>
        <w:tc>
          <w:tcPr>
            <w:tcW w:w="6768" w:type="dxa"/>
            <w:gridSpan w:val="5"/>
          </w:tcPr>
          <w:p w:rsidR="00D96BD8" w:rsidRPr="007E4FAD" w:rsidRDefault="00D96BD8" w:rsidP="00206EBF">
            <w:pPr>
              <w:pStyle w:val="ConsPlusNormal"/>
              <w:rPr>
                <w:rFonts w:ascii="Times New Roman" w:hAnsi="Times New Roman" w:cs="Times New Roman"/>
                <w:b/>
                <w:sz w:val="24"/>
                <w:szCs w:val="24"/>
                <w:lang w:val="en-US"/>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I</w:t>
            </w:r>
          </w:p>
        </w:tc>
        <w:tc>
          <w:tcPr>
            <w:tcW w:w="993" w:type="dxa"/>
          </w:tcPr>
          <w:p w:rsidR="00D96BD8" w:rsidRPr="001F1AF8" w:rsidRDefault="00D96BD8" w:rsidP="00206EBF">
            <w:pPr>
              <w:pStyle w:val="ConsPlusNormal"/>
              <w:rPr>
                <w:rFonts w:ascii="Times New Roman" w:hAnsi="Times New Roman" w:cs="Times New Roman"/>
                <w:sz w:val="24"/>
                <w:szCs w:val="24"/>
              </w:rPr>
            </w:pPr>
          </w:p>
        </w:tc>
        <w:tc>
          <w:tcPr>
            <w:tcW w:w="1366" w:type="dxa"/>
          </w:tcPr>
          <w:p w:rsidR="00D96BD8" w:rsidRPr="001F1AF8" w:rsidRDefault="00D96BD8" w:rsidP="00206EBF">
            <w:pPr>
              <w:pStyle w:val="ConsPlusNormal"/>
              <w:rPr>
                <w:rFonts w:ascii="Times New Roman" w:hAnsi="Times New Roman" w:cs="Times New Roman"/>
                <w:sz w:val="24"/>
                <w:szCs w:val="24"/>
              </w:rPr>
            </w:pPr>
          </w:p>
        </w:tc>
        <w:tc>
          <w:tcPr>
            <w:tcW w:w="1077" w:type="dxa"/>
          </w:tcPr>
          <w:p w:rsidR="00D96BD8" w:rsidRPr="001F1AF8" w:rsidRDefault="00D96BD8" w:rsidP="00206EBF">
            <w:pPr>
              <w:pStyle w:val="ConsPlusNormal"/>
              <w:rPr>
                <w:rFonts w:ascii="Times New Roman" w:hAnsi="Times New Roman" w:cs="Times New Roman"/>
                <w:sz w:val="24"/>
                <w:szCs w:val="24"/>
              </w:rPr>
            </w:pPr>
          </w:p>
        </w:tc>
        <w:tc>
          <w:tcPr>
            <w:tcW w:w="993" w:type="dxa"/>
          </w:tcPr>
          <w:p w:rsidR="00D96BD8" w:rsidRPr="001F1AF8" w:rsidRDefault="00D96BD8" w:rsidP="00206EBF">
            <w:pPr>
              <w:pStyle w:val="ConsPlusNormal"/>
              <w:rPr>
                <w:rFonts w:ascii="Times New Roman" w:hAnsi="Times New Roman" w:cs="Times New Roman"/>
                <w:sz w:val="24"/>
                <w:szCs w:val="24"/>
              </w:rPr>
            </w:pPr>
          </w:p>
        </w:tc>
        <w:tc>
          <w:tcPr>
            <w:tcW w:w="992" w:type="dxa"/>
          </w:tcPr>
          <w:p w:rsidR="00D96BD8" w:rsidRPr="001F1AF8" w:rsidRDefault="00D96BD8" w:rsidP="00206EBF">
            <w:pPr>
              <w:pStyle w:val="ConsPlusNormal"/>
              <w:rPr>
                <w:rFonts w:ascii="Times New Roman" w:hAnsi="Times New Roman" w:cs="Times New Roman"/>
                <w:sz w:val="24"/>
                <w:szCs w:val="24"/>
              </w:rPr>
            </w:pPr>
          </w:p>
        </w:tc>
        <w:tc>
          <w:tcPr>
            <w:tcW w:w="992" w:type="dxa"/>
          </w:tcPr>
          <w:p w:rsidR="00D96BD8" w:rsidRPr="001F1AF8" w:rsidRDefault="00D96BD8" w:rsidP="00206EBF">
            <w:pPr>
              <w:pStyle w:val="ConsPlusNormal"/>
              <w:rPr>
                <w:rFonts w:ascii="Times New Roman" w:hAnsi="Times New Roman" w:cs="Times New Roman"/>
                <w:sz w:val="24"/>
                <w:szCs w:val="24"/>
              </w:rPr>
            </w:pPr>
          </w:p>
        </w:tc>
        <w:tc>
          <w:tcPr>
            <w:tcW w:w="1100" w:type="dxa"/>
          </w:tcPr>
          <w:p w:rsidR="00D96BD8" w:rsidRPr="001F1AF8" w:rsidRDefault="00D96BD8" w:rsidP="00206EBF">
            <w:pPr>
              <w:pStyle w:val="ConsPlusNormal"/>
              <w:rPr>
                <w:rFonts w:ascii="Times New Roman" w:hAnsi="Times New Roman" w:cs="Times New Roman"/>
                <w:sz w:val="24"/>
                <w:szCs w:val="24"/>
              </w:rPr>
            </w:pPr>
          </w:p>
        </w:tc>
      </w:tr>
      <w:tr w:rsidR="00696C84" w:rsidRPr="00BC4446" w:rsidTr="003B20D9">
        <w:tc>
          <w:tcPr>
            <w:tcW w:w="569" w:type="dxa"/>
            <w:vMerge w:val="restart"/>
          </w:tcPr>
          <w:p w:rsidR="00696C84" w:rsidRPr="00BC4446" w:rsidRDefault="00696C84" w:rsidP="00696C84">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696C84" w:rsidRPr="00BC4446" w:rsidRDefault="00696C84" w:rsidP="00696C84">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696C84" w:rsidRPr="00BC4446" w:rsidRDefault="00696C84" w:rsidP="00696C84">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Повышение уровня обеспеченности населения </w:t>
            </w:r>
            <w:r w:rsidR="00033FBB" w:rsidRPr="00033FBB">
              <w:rPr>
                <w:rFonts w:ascii="Times New Roman" w:hAnsi="Times New Roman" w:cs="Times New Roman"/>
                <w:sz w:val="24"/>
                <w:szCs w:val="24"/>
              </w:rPr>
              <w:t>Красногорского муниципального района</w:t>
            </w:r>
            <w:r w:rsidRPr="00BC4446">
              <w:rPr>
                <w:rFonts w:ascii="Times New Roman" w:hAnsi="Times New Roman" w:cs="Times New Roman"/>
                <w:sz w:val="24"/>
                <w:szCs w:val="24"/>
              </w:rPr>
              <w:t xml:space="preserve"> жильем</w:t>
            </w:r>
          </w:p>
        </w:tc>
        <w:tc>
          <w:tcPr>
            <w:tcW w:w="992" w:type="dxa"/>
            <w:vMerge w:val="restart"/>
          </w:tcPr>
          <w:p w:rsidR="00696C84" w:rsidRPr="00B51100" w:rsidRDefault="00781E9F" w:rsidP="00696C84">
            <w:pPr>
              <w:pStyle w:val="ConsPlusNormal"/>
              <w:jc w:val="center"/>
              <w:rPr>
                <w:rFonts w:ascii="Times New Roman" w:hAnsi="Times New Roman" w:cs="Times New Roman"/>
                <w:szCs w:val="22"/>
              </w:rPr>
            </w:pPr>
            <w:r>
              <w:rPr>
                <w:rFonts w:ascii="Times New Roman" w:hAnsi="Times New Roman" w:cs="Times New Roman"/>
                <w:szCs w:val="22"/>
              </w:rPr>
              <w:t>1 718,68</w:t>
            </w:r>
          </w:p>
        </w:tc>
        <w:tc>
          <w:tcPr>
            <w:tcW w:w="1169" w:type="dxa"/>
            <w:gridSpan w:val="2"/>
            <w:vMerge w:val="restart"/>
          </w:tcPr>
          <w:p w:rsidR="001F2429" w:rsidRPr="001F2429" w:rsidRDefault="001F2429" w:rsidP="001F2429">
            <w:pPr>
              <w:pStyle w:val="ConsPlusNormal"/>
              <w:rPr>
                <w:rFonts w:ascii="Times New Roman" w:hAnsi="Times New Roman" w:cs="Times New Roman"/>
              </w:rPr>
            </w:pPr>
            <w:r w:rsidRPr="001F2429">
              <w:rPr>
                <w:rFonts w:ascii="Times New Roman" w:hAnsi="Times New Roman" w:cs="Times New Roman"/>
              </w:rPr>
              <w:t>300 531,4 – средства бюджета Московской области;</w:t>
            </w:r>
          </w:p>
          <w:p w:rsidR="001F2429" w:rsidRPr="001F2429" w:rsidRDefault="001F2429" w:rsidP="001F2429">
            <w:pPr>
              <w:pStyle w:val="ConsPlusNormal"/>
              <w:rPr>
                <w:rFonts w:ascii="Times New Roman" w:hAnsi="Times New Roman" w:cs="Times New Roman"/>
              </w:rPr>
            </w:pPr>
          </w:p>
          <w:p w:rsidR="001F2429" w:rsidRPr="001F2429" w:rsidRDefault="001F2429" w:rsidP="001F2429">
            <w:pPr>
              <w:pStyle w:val="ConsPlusNormal"/>
              <w:rPr>
                <w:rFonts w:ascii="Times New Roman" w:hAnsi="Times New Roman" w:cs="Times New Roman"/>
              </w:rPr>
            </w:pPr>
            <w:r w:rsidRPr="001F2429">
              <w:rPr>
                <w:rFonts w:ascii="Times New Roman" w:hAnsi="Times New Roman" w:cs="Times New Roman"/>
              </w:rPr>
              <w:t>344 240 – средства йфедерального бюджета;</w:t>
            </w:r>
          </w:p>
          <w:p w:rsidR="001F2429" w:rsidRPr="001F2429" w:rsidRDefault="001F2429" w:rsidP="001F2429">
            <w:pPr>
              <w:pStyle w:val="ConsPlusNormal"/>
              <w:rPr>
                <w:rFonts w:ascii="Times New Roman" w:hAnsi="Times New Roman" w:cs="Times New Roman"/>
              </w:rPr>
            </w:pPr>
          </w:p>
          <w:p w:rsidR="00696C84" w:rsidRPr="00B51100" w:rsidRDefault="001F2429" w:rsidP="001F2429">
            <w:pPr>
              <w:pStyle w:val="ConsPlusNormal"/>
              <w:rPr>
                <w:rFonts w:ascii="Times New Roman" w:hAnsi="Times New Roman" w:cs="Times New Roman"/>
                <w:szCs w:val="22"/>
              </w:rPr>
            </w:pPr>
            <w:r w:rsidRPr="001F2429">
              <w:rPr>
                <w:rFonts w:ascii="Times New Roman" w:hAnsi="Times New Roman" w:cs="Times New Roman"/>
                <w:szCs w:val="22"/>
              </w:rPr>
              <w:t xml:space="preserve">140 691 000 – внебюджетные источники </w:t>
            </w:r>
          </w:p>
        </w:tc>
        <w:tc>
          <w:tcPr>
            <w:tcW w:w="2800" w:type="dxa"/>
          </w:tcPr>
          <w:p w:rsidR="00696C84" w:rsidRPr="00BC4446" w:rsidRDefault="00696C84" w:rsidP="00696C84">
            <w:pPr>
              <w:pStyle w:val="ConsPlusNormal"/>
              <w:rPr>
                <w:rFonts w:ascii="Times New Roman" w:hAnsi="Times New Roman" w:cs="Times New Roman"/>
                <w:sz w:val="24"/>
                <w:szCs w:val="24"/>
              </w:rPr>
            </w:pPr>
            <w:r w:rsidRPr="00BC4446">
              <w:rPr>
                <w:rFonts w:ascii="Times New Roman" w:hAnsi="Times New Roman" w:cs="Times New Roman"/>
                <w:sz w:val="24"/>
                <w:szCs w:val="24"/>
              </w:rPr>
              <w:t>Годовой объем ввода жилья</w:t>
            </w:r>
          </w:p>
        </w:tc>
        <w:tc>
          <w:tcPr>
            <w:tcW w:w="993" w:type="dxa"/>
          </w:tcPr>
          <w:p w:rsidR="00696C84" w:rsidRPr="00BC4446" w:rsidRDefault="00696C84" w:rsidP="00696C84">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696C84" w:rsidRPr="00BC4446" w:rsidRDefault="00696C84" w:rsidP="00696C84">
            <w:pPr>
              <w:pStyle w:val="ConsPlusNormal"/>
              <w:jc w:val="center"/>
              <w:rPr>
                <w:rFonts w:ascii="Times New Roman" w:hAnsi="Times New Roman" w:cs="Times New Roman"/>
                <w:sz w:val="24"/>
                <w:szCs w:val="24"/>
              </w:rPr>
            </w:pPr>
          </w:p>
        </w:tc>
        <w:tc>
          <w:tcPr>
            <w:tcW w:w="1077" w:type="dxa"/>
          </w:tcPr>
          <w:p w:rsidR="00696C84" w:rsidRPr="004B489A" w:rsidRDefault="00696C84" w:rsidP="00696C84">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993" w:type="dxa"/>
          </w:tcPr>
          <w:p w:rsidR="00696C84" w:rsidRPr="004B489A" w:rsidRDefault="00696C84" w:rsidP="00696C84">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992" w:type="dxa"/>
          </w:tcPr>
          <w:p w:rsidR="00696C84" w:rsidRPr="004B489A" w:rsidRDefault="00696C84" w:rsidP="00696C84">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992" w:type="dxa"/>
          </w:tcPr>
          <w:p w:rsidR="00696C84" w:rsidRPr="004B489A" w:rsidRDefault="00696C84" w:rsidP="00696C84">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100" w:type="dxa"/>
          </w:tcPr>
          <w:p w:rsidR="00696C84" w:rsidRPr="004B489A" w:rsidRDefault="00696C84" w:rsidP="00696C84">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AB5A75" w:rsidRPr="00BC4446" w:rsidTr="003B20D9">
        <w:tc>
          <w:tcPr>
            <w:tcW w:w="569" w:type="dxa"/>
            <w:vMerge/>
          </w:tcPr>
          <w:p w:rsidR="00AB5A75" w:rsidRPr="00BC4446" w:rsidRDefault="00AB5A75" w:rsidP="00AB5A75">
            <w:pPr>
              <w:pStyle w:val="ConsPlusNormal"/>
              <w:rPr>
                <w:rFonts w:ascii="Times New Roman" w:hAnsi="Times New Roman" w:cs="Times New Roman"/>
                <w:sz w:val="24"/>
                <w:szCs w:val="24"/>
              </w:rPr>
            </w:pPr>
          </w:p>
        </w:tc>
        <w:tc>
          <w:tcPr>
            <w:tcW w:w="1807" w:type="dxa"/>
            <w:vMerge/>
          </w:tcPr>
          <w:p w:rsidR="00AB5A75" w:rsidRPr="00BC4446" w:rsidRDefault="00AB5A75" w:rsidP="00AB5A75">
            <w:pPr>
              <w:pStyle w:val="ConsPlusNormal"/>
              <w:rPr>
                <w:rFonts w:ascii="Times New Roman" w:hAnsi="Times New Roman" w:cs="Times New Roman"/>
                <w:b/>
                <w:i/>
                <w:sz w:val="24"/>
                <w:szCs w:val="24"/>
              </w:rPr>
            </w:pPr>
          </w:p>
        </w:tc>
        <w:tc>
          <w:tcPr>
            <w:tcW w:w="992" w:type="dxa"/>
            <w:vMerge/>
          </w:tcPr>
          <w:p w:rsidR="00AB5A75" w:rsidRPr="00511E5B" w:rsidRDefault="00AB5A75" w:rsidP="00AB5A75">
            <w:pPr>
              <w:pStyle w:val="ConsPlusNormal"/>
              <w:jc w:val="center"/>
              <w:rPr>
                <w:rFonts w:ascii="Times New Roman" w:hAnsi="Times New Roman" w:cs="Times New Roman"/>
                <w:szCs w:val="22"/>
              </w:rPr>
            </w:pPr>
          </w:p>
        </w:tc>
        <w:tc>
          <w:tcPr>
            <w:tcW w:w="1169" w:type="dxa"/>
            <w:gridSpan w:val="2"/>
            <w:vMerge/>
          </w:tcPr>
          <w:p w:rsidR="00AB5A75" w:rsidRPr="00511E5B" w:rsidRDefault="00AB5A75" w:rsidP="00AB5A75">
            <w:pPr>
              <w:pStyle w:val="ConsPlusNormal"/>
              <w:jc w:val="center"/>
              <w:rPr>
                <w:rFonts w:ascii="Times New Roman" w:hAnsi="Times New Roman" w:cs="Times New Roman"/>
                <w:szCs w:val="22"/>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w:t>
            </w:r>
            <w:r>
              <w:rPr>
                <w:rFonts w:ascii="Times New Roman" w:hAnsi="Times New Roman" w:cs="Times New Roman"/>
                <w:color w:val="000000"/>
                <w:sz w:val="24"/>
                <w:szCs w:val="24"/>
                <w:shd w:val="clear" w:color="auto" w:fill="FFFFFF"/>
              </w:rPr>
              <w:t>азвитие застроенных территорий»</w:t>
            </w:r>
          </w:p>
        </w:tc>
        <w:tc>
          <w:tcPr>
            <w:tcW w:w="993"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366" w:type="dxa"/>
            <w:vAlign w:val="center"/>
          </w:tcPr>
          <w:p w:rsidR="00AB5A75" w:rsidRPr="00BC4446" w:rsidRDefault="00AB5A75" w:rsidP="00E722BB">
            <w:pPr>
              <w:pStyle w:val="ConsPlusNormal"/>
              <w:rPr>
                <w:rFonts w:ascii="Times New Roman" w:hAnsi="Times New Roman" w:cs="Times New Roman"/>
                <w:sz w:val="24"/>
                <w:szCs w:val="24"/>
              </w:rPr>
            </w:pPr>
          </w:p>
        </w:tc>
        <w:tc>
          <w:tcPr>
            <w:tcW w:w="1077"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188,8</w:t>
            </w:r>
          </w:p>
        </w:tc>
        <w:tc>
          <w:tcPr>
            <w:tcW w:w="993"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112</w:t>
            </w:r>
          </w:p>
        </w:tc>
        <w:tc>
          <w:tcPr>
            <w:tcW w:w="992"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0</w:t>
            </w:r>
          </w:p>
        </w:tc>
        <w:tc>
          <w:tcPr>
            <w:tcW w:w="992"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0</w:t>
            </w:r>
          </w:p>
        </w:tc>
        <w:tc>
          <w:tcPr>
            <w:tcW w:w="1100"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ввода в эксплуатацию жилья по стандартам эконом-класса в общем объеме вводимого жилья</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8,1</w:t>
            </w:r>
          </w:p>
        </w:tc>
        <w:tc>
          <w:tcPr>
            <w:tcW w:w="993"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7,8</w:t>
            </w:r>
          </w:p>
        </w:tc>
        <w:tc>
          <w:tcPr>
            <w:tcW w:w="992"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7,7</w:t>
            </w:r>
          </w:p>
        </w:tc>
        <w:tc>
          <w:tcPr>
            <w:tcW w:w="992"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7,8</w:t>
            </w:r>
          </w:p>
        </w:tc>
        <w:tc>
          <w:tcPr>
            <w:tcW w:w="1100" w:type="dxa"/>
          </w:tcPr>
          <w:p w:rsidR="00AB5A75" w:rsidRPr="00AB5A75" w:rsidRDefault="00AB5A75" w:rsidP="00AB5A75">
            <w:pPr>
              <w:jc w:val="center"/>
              <w:rPr>
                <w:rFonts w:ascii="Times New Roman" w:hAnsi="Times New Roman" w:cs="Times New Roman"/>
                <w:sz w:val="24"/>
                <w:szCs w:val="24"/>
              </w:rPr>
            </w:pPr>
            <w:r w:rsidRPr="00AB5A75">
              <w:rPr>
                <w:rFonts w:ascii="Times New Roman" w:hAnsi="Times New Roman" w:cs="Times New Roman"/>
                <w:sz w:val="24"/>
                <w:szCs w:val="24"/>
              </w:rPr>
              <w:t>8,0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Объем ввода жилья по стандартам эконом-класса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тыс.кв.м.</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4B489A" w:rsidRDefault="00AB5A75" w:rsidP="00AB5A75">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993" w:type="dxa"/>
          </w:tcPr>
          <w:p w:rsidR="00AB5A75" w:rsidRPr="004B489A" w:rsidRDefault="00AB5A75" w:rsidP="00AB5A75">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992" w:type="dxa"/>
          </w:tcPr>
          <w:p w:rsidR="00AB5A75" w:rsidRPr="004B489A" w:rsidRDefault="00AB5A75" w:rsidP="00AB5A75">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992" w:type="dxa"/>
          </w:tcPr>
          <w:p w:rsidR="00AB5A75" w:rsidRPr="004B489A" w:rsidRDefault="00AB5A75" w:rsidP="00AB5A75">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00" w:type="dxa"/>
          </w:tcPr>
          <w:p w:rsidR="00AB5A75" w:rsidRPr="004B489A" w:rsidRDefault="00AB5A75" w:rsidP="00AB5A75">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6E47EB">
              <w:rPr>
                <w:rFonts w:ascii="Times New Roman" w:hAnsi="Times New Roman" w:cs="Times New Roman"/>
                <w:sz w:val="24"/>
                <w:szCs w:val="24"/>
              </w:rPr>
              <w:t xml:space="preserve">Доля ввода в эксплуатацию индивидуального </w:t>
            </w:r>
            <w:r w:rsidRPr="006E47EB">
              <w:rPr>
                <w:rFonts w:ascii="Times New Roman" w:hAnsi="Times New Roman" w:cs="Times New Roman"/>
                <w:sz w:val="24"/>
                <w:szCs w:val="24"/>
              </w:rPr>
              <w:lastRenderedPageBreak/>
              <w:t>жилищного строительства в общем объеме вводимого жилья</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lastRenderedPageBreak/>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ED0F0D" w:rsidRDefault="00AB5A75" w:rsidP="00AB5A75">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993" w:type="dxa"/>
          </w:tcPr>
          <w:p w:rsidR="00AB5A75" w:rsidRPr="00ED0F0D" w:rsidRDefault="00AB5A75" w:rsidP="00AB5A75">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992" w:type="dxa"/>
          </w:tcPr>
          <w:p w:rsidR="00AB5A75" w:rsidRPr="00ED0F0D" w:rsidRDefault="00AB5A75" w:rsidP="00AB5A75">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992" w:type="dxa"/>
          </w:tcPr>
          <w:p w:rsidR="00AB5A75" w:rsidRPr="00ED0F0D" w:rsidRDefault="00AB5A75" w:rsidP="00AB5A75">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100" w:type="dxa"/>
          </w:tcPr>
          <w:p w:rsidR="00AB5A75" w:rsidRPr="00ED0F0D" w:rsidRDefault="00AB5A75" w:rsidP="00AB5A75">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6</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6E47EB" w:rsidRDefault="00AB5A75" w:rsidP="00AB5A75">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993"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тыс.кв.</w:t>
            </w:r>
            <w:r w:rsidRPr="005A0A0F">
              <w:rPr>
                <w:rFonts w:ascii="Times New Roman" w:hAnsi="Times New Roman" w:cs="Times New Roman"/>
                <w:color w:val="000000"/>
                <w:sz w:val="24"/>
                <w:szCs w:val="24"/>
                <w:shd w:val="clear" w:color="auto" w:fill="FFFFFF"/>
              </w:rPr>
              <w:t>м</w:t>
            </w:r>
          </w:p>
        </w:tc>
        <w:tc>
          <w:tcPr>
            <w:tcW w:w="1366" w:type="dxa"/>
          </w:tcPr>
          <w:p w:rsidR="00AB5A75" w:rsidRPr="00B10C46" w:rsidRDefault="00AB5A75" w:rsidP="00AB5A75">
            <w:pPr>
              <w:pStyle w:val="ConsPlusNormal"/>
              <w:rPr>
                <w:rFonts w:ascii="Times New Roman" w:hAnsi="Times New Roman" w:cs="Times New Roman"/>
                <w:sz w:val="24"/>
                <w:szCs w:val="24"/>
              </w:rPr>
            </w:pPr>
          </w:p>
        </w:tc>
        <w:tc>
          <w:tcPr>
            <w:tcW w:w="1077" w:type="dxa"/>
          </w:tcPr>
          <w:p w:rsidR="00AB5A75" w:rsidRPr="00ED0F0D" w:rsidRDefault="00AB5A75" w:rsidP="00AB5A75">
            <w:pPr>
              <w:jc w:val="center"/>
              <w:rPr>
                <w:rFonts w:ascii="Times New Roman" w:hAnsi="Times New Roman" w:cs="Times New Roman"/>
                <w:sz w:val="24"/>
                <w:szCs w:val="24"/>
              </w:rPr>
            </w:pPr>
            <w:r>
              <w:rPr>
                <w:rFonts w:ascii="Times New Roman" w:hAnsi="Times New Roman" w:cs="Times New Roman"/>
                <w:sz w:val="24"/>
                <w:szCs w:val="24"/>
              </w:rPr>
              <w:t>45,37</w:t>
            </w:r>
          </w:p>
        </w:tc>
        <w:tc>
          <w:tcPr>
            <w:tcW w:w="993" w:type="dxa"/>
          </w:tcPr>
          <w:p w:rsidR="00AB5A75" w:rsidRPr="00ED0F0D" w:rsidRDefault="00AB5A75" w:rsidP="00AB5A75">
            <w:pPr>
              <w:jc w:val="center"/>
              <w:rPr>
                <w:rFonts w:ascii="Times New Roman" w:hAnsi="Times New Roman" w:cs="Times New Roman"/>
                <w:sz w:val="24"/>
                <w:szCs w:val="24"/>
              </w:rPr>
            </w:pPr>
            <w:r>
              <w:rPr>
                <w:rFonts w:ascii="Times New Roman" w:hAnsi="Times New Roman" w:cs="Times New Roman"/>
                <w:sz w:val="24"/>
                <w:szCs w:val="24"/>
              </w:rPr>
              <w:t>47,95</w:t>
            </w:r>
          </w:p>
        </w:tc>
        <w:tc>
          <w:tcPr>
            <w:tcW w:w="992" w:type="dxa"/>
          </w:tcPr>
          <w:p w:rsidR="00AB5A75" w:rsidRPr="00ED0F0D" w:rsidRDefault="00AB5A75" w:rsidP="00AB5A75">
            <w:pPr>
              <w:jc w:val="center"/>
              <w:rPr>
                <w:rFonts w:ascii="Times New Roman" w:hAnsi="Times New Roman" w:cs="Times New Roman"/>
                <w:sz w:val="24"/>
                <w:szCs w:val="24"/>
              </w:rPr>
            </w:pPr>
            <w:r>
              <w:rPr>
                <w:rFonts w:ascii="Times New Roman" w:hAnsi="Times New Roman" w:cs="Times New Roman"/>
                <w:sz w:val="24"/>
                <w:szCs w:val="24"/>
              </w:rPr>
              <w:t>50,4</w:t>
            </w:r>
          </w:p>
        </w:tc>
        <w:tc>
          <w:tcPr>
            <w:tcW w:w="992" w:type="dxa"/>
          </w:tcPr>
          <w:p w:rsidR="00AB5A75" w:rsidRPr="00ED0F0D" w:rsidRDefault="00AB5A75" w:rsidP="00AB5A75">
            <w:pPr>
              <w:jc w:val="center"/>
              <w:rPr>
                <w:rFonts w:ascii="Times New Roman" w:hAnsi="Times New Roman" w:cs="Times New Roman"/>
                <w:sz w:val="24"/>
                <w:szCs w:val="24"/>
              </w:rPr>
            </w:pPr>
            <w:r>
              <w:rPr>
                <w:rFonts w:ascii="Times New Roman" w:hAnsi="Times New Roman" w:cs="Times New Roman"/>
                <w:sz w:val="24"/>
                <w:szCs w:val="24"/>
              </w:rPr>
              <w:t>52,95</w:t>
            </w:r>
          </w:p>
        </w:tc>
        <w:tc>
          <w:tcPr>
            <w:tcW w:w="1100" w:type="dxa"/>
          </w:tcPr>
          <w:p w:rsidR="00AB5A75" w:rsidRPr="00ED0F0D" w:rsidRDefault="00AB5A75" w:rsidP="00AB5A75">
            <w:pPr>
              <w:jc w:val="center"/>
              <w:rPr>
                <w:rFonts w:ascii="Times New Roman" w:hAnsi="Times New Roman" w:cs="Times New Roman"/>
                <w:sz w:val="24"/>
                <w:szCs w:val="24"/>
              </w:rPr>
            </w:pPr>
            <w:r>
              <w:rPr>
                <w:rFonts w:ascii="Times New Roman" w:hAnsi="Times New Roman" w:cs="Times New Roman"/>
                <w:sz w:val="24"/>
                <w:szCs w:val="24"/>
              </w:rPr>
              <w:t>55,4</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рублей</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423</w:t>
            </w:r>
          </w:p>
        </w:tc>
        <w:tc>
          <w:tcPr>
            <w:tcW w:w="993"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713</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132</w:t>
            </w:r>
            <w:r>
              <w:rPr>
                <w:rFonts w:ascii="Times New Roman" w:hAnsi="Times New Roman" w:cs="Times New Roman"/>
                <w:sz w:val="24"/>
                <w:szCs w:val="24"/>
              </w:rPr>
              <w:t xml:space="preserve"> </w:t>
            </w:r>
            <w:r w:rsidRPr="002A57E8">
              <w:rPr>
                <w:rFonts w:ascii="Times New Roman" w:hAnsi="Times New Roman" w:cs="Times New Roman"/>
                <w:sz w:val="24"/>
                <w:szCs w:val="24"/>
              </w:rPr>
              <w:t>098</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140</w:t>
            </w:r>
            <w:r>
              <w:rPr>
                <w:rFonts w:ascii="Times New Roman" w:hAnsi="Times New Roman" w:cs="Times New Roman"/>
                <w:sz w:val="24"/>
                <w:szCs w:val="24"/>
              </w:rPr>
              <w:t xml:space="preserve"> </w:t>
            </w:r>
            <w:r w:rsidRPr="002A57E8">
              <w:rPr>
                <w:rFonts w:ascii="Times New Roman" w:hAnsi="Times New Roman" w:cs="Times New Roman"/>
                <w:sz w:val="24"/>
                <w:szCs w:val="24"/>
              </w:rPr>
              <w:t>090</w:t>
            </w:r>
          </w:p>
        </w:tc>
        <w:tc>
          <w:tcPr>
            <w:tcW w:w="1100"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151</w:t>
            </w:r>
            <w:r>
              <w:rPr>
                <w:rFonts w:ascii="Times New Roman" w:hAnsi="Times New Roman" w:cs="Times New Roman"/>
                <w:sz w:val="24"/>
                <w:szCs w:val="24"/>
              </w:rPr>
              <w:t xml:space="preserve"> </w:t>
            </w:r>
            <w:r w:rsidRPr="002A57E8">
              <w:rPr>
                <w:rFonts w:ascii="Times New Roman" w:hAnsi="Times New Roman" w:cs="Times New Roman"/>
                <w:sz w:val="24"/>
                <w:szCs w:val="24"/>
              </w:rPr>
              <w:t>367</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993"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100"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Уровень обеспеченности населения жильем</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кв.м.</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993" w:type="dxa"/>
          </w:tcPr>
          <w:p w:rsidR="00AB5A75" w:rsidRPr="002A57E8" w:rsidRDefault="00AB5A75" w:rsidP="00AB5A75">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100"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w:t>
            </w:r>
            <w:r>
              <w:rPr>
                <w:rFonts w:ascii="Times New Roman" w:hAnsi="Times New Roman" w:cs="Times New Roman"/>
                <w:sz w:val="24"/>
                <w:szCs w:val="24"/>
              </w:rPr>
              <w:t>.</w:t>
            </w:r>
            <w:r w:rsidRPr="00BC4446">
              <w:rPr>
                <w:rFonts w:ascii="Times New Roman" w:hAnsi="Times New Roman" w:cs="Times New Roman"/>
                <w:sz w:val="24"/>
                <w:szCs w:val="24"/>
              </w:rPr>
              <w:t xml:space="preserve"> с учетом среднего годового совокупного дохода семьи</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лет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993"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992"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100" w:type="dxa"/>
          </w:tcPr>
          <w:p w:rsidR="00AB5A75" w:rsidRPr="002A57E8" w:rsidRDefault="00AB5A75" w:rsidP="00AB5A75">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tcPr>
          <w:p w:rsidR="00AB5A75" w:rsidRPr="00C16A4F" w:rsidRDefault="00AB5A75" w:rsidP="00AB5A75">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993" w:type="dxa"/>
          </w:tcPr>
          <w:p w:rsidR="00AB5A75" w:rsidRPr="00FD4249" w:rsidRDefault="00AB5A75" w:rsidP="00AB5A75">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992" w:type="dxa"/>
          </w:tcPr>
          <w:p w:rsidR="00AB5A75" w:rsidRPr="00A37E9F" w:rsidRDefault="00AB5A75" w:rsidP="00AB5A75">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992" w:type="dxa"/>
          </w:tcPr>
          <w:p w:rsidR="00AB5A75" w:rsidRPr="00A37E9F" w:rsidRDefault="00AB5A75" w:rsidP="00AB5A75">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100" w:type="dxa"/>
          </w:tcPr>
          <w:p w:rsidR="00AB5A75" w:rsidRPr="007C547B" w:rsidRDefault="00AB5A75" w:rsidP="00AB5A75">
            <w:pPr>
              <w:jc w:val="center"/>
              <w:rPr>
                <w:rFonts w:ascii="Times New Roman" w:hAnsi="Times New Roman" w:cs="Times New Roman"/>
                <w:sz w:val="24"/>
                <w:szCs w:val="24"/>
              </w:rPr>
            </w:pPr>
            <w:r w:rsidRPr="007C547B">
              <w:rPr>
                <w:rFonts w:ascii="Times New Roman" w:hAnsi="Times New Roman" w:cs="Times New Roman"/>
                <w:sz w:val="24"/>
                <w:szCs w:val="24"/>
              </w:rPr>
              <w:t>7,5</w:t>
            </w:r>
          </w:p>
        </w:tc>
      </w:tr>
      <w:tr w:rsidR="00AB5A75" w:rsidRPr="00BC4446" w:rsidTr="003175E1">
        <w:tc>
          <w:tcPr>
            <w:tcW w:w="569"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lastRenderedPageBreak/>
              <w:t>2.</w:t>
            </w:r>
          </w:p>
        </w:tc>
        <w:tc>
          <w:tcPr>
            <w:tcW w:w="6768" w:type="dxa"/>
            <w:gridSpan w:val="5"/>
          </w:tcPr>
          <w:p w:rsidR="00AB5A75" w:rsidRPr="00BC4446" w:rsidRDefault="00AB5A75" w:rsidP="00AB5A75">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7321F3" w:rsidRDefault="00AB5A75" w:rsidP="00AB5A75">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AB5A75" w:rsidRPr="007321F3" w:rsidRDefault="00AB5A75" w:rsidP="00AB5A75">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AB5A75" w:rsidRPr="007321F3" w:rsidRDefault="00AB5A75" w:rsidP="00AB5A75">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AB5A75" w:rsidRPr="007321F3" w:rsidRDefault="00AB5A75" w:rsidP="00AB5A75">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AB5A75" w:rsidRPr="007321F3" w:rsidRDefault="00AB5A75" w:rsidP="00AB5A75">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3B20D9">
        <w:tc>
          <w:tcPr>
            <w:tcW w:w="569" w:type="dxa"/>
            <w:vMerge w:val="restart"/>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807" w:type="dxa"/>
            <w:vMerge w:val="restart"/>
          </w:tcPr>
          <w:p w:rsidR="00AB5A75" w:rsidRPr="00BC4446" w:rsidRDefault="00AB5A75" w:rsidP="00AB5A75">
            <w:pPr>
              <w:pStyle w:val="ConsPlusNormal"/>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AB5A75" w:rsidRPr="00BC4446" w:rsidRDefault="00AB5A75" w:rsidP="00AB5A75">
            <w:pPr>
              <w:pStyle w:val="ConsPlusNormal"/>
              <w:rPr>
                <w:rFonts w:ascii="Times New Roman" w:hAnsi="Times New Roman" w:cs="Times New Roman"/>
                <w:sz w:val="24"/>
                <w:szCs w:val="24"/>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992" w:type="dxa"/>
            <w:vMerge w:val="restart"/>
          </w:tcPr>
          <w:p w:rsidR="00AB5A75" w:rsidRPr="00B51100" w:rsidRDefault="00AB5A75" w:rsidP="00AB5A75">
            <w:pPr>
              <w:pStyle w:val="ConsPlusNormal"/>
              <w:jc w:val="center"/>
              <w:rPr>
                <w:rFonts w:ascii="Times New Roman" w:hAnsi="Times New Roman" w:cs="Times New Roman"/>
                <w:szCs w:val="22"/>
              </w:rPr>
            </w:pPr>
            <w:r w:rsidRPr="00B51100">
              <w:rPr>
                <w:rFonts w:ascii="Times New Roman" w:hAnsi="Times New Roman" w:cs="Times New Roman"/>
                <w:szCs w:val="22"/>
              </w:rPr>
              <w:t>0</w:t>
            </w:r>
          </w:p>
        </w:tc>
        <w:tc>
          <w:tcPr>
            <w:tcW w:w="1169" w:type="dxa"/>
            <w:gridSpan w:val="2"/>
            <w:vMerge w:val="restart"/>
          </w:tcPr>
          <w:p w:rsidR="00AB5A75" w:rsidRPr="00B51100" w:rsidRDefault="00AB5A75" w:rsidP="00AB5A75">
            <w:pPr>
              <w:pStyle w:val="ConsPlusNormal"/>
              <w:jc w:val="center"/>
              <w:rPr>
                <w:rFonts w:ascii="Times New Roman" w:hAnsi="Times New Roman" w:cs="Times New Roman"/>
                <w:szCs w:val="22"/>
              </w:rPr>
            </w:pPr>
            <w:r>
              <w:rPr>
                <w:rFonts w:ascii="Times New Roman" w:eastAsia="Calibri" w:hAnsi="Times New Roman" w:cs="Times New Roman"/>
                <w:szCs w:val="22"/>
              </w:rPr>
              <w:t>5 96</w:t>
            </w:r>
            <w:r w:rsidRPr="00B51100">
              <w:rPr>
                <w:rFonts w:ascii="Times New Roman" w:eastAsia="Calibri" w:hAnsi="Times New Roman" w:cs="Times New Roman"/>
                <w:szCs w:val="22"/>
              </w:rPr>
              <w:t xml:space="preserve">0 000 </w:t>
            </w:r>
            <w:r w:rsidRPr="00B51100">
              <w:rPr>
                <w:rFonts w:ascii="Times New Roman" w:hAnsi="Times New Roman" w:cs="Times New Roman"/>
                <w:szCs w:val="22"/>
              </w:rPr>
              <w:t>- внебюджетные источники</w:t>
            </w:r>
          </w:p>
          <w:p w:rsidR="00AB5A75" w:rsidRPr="00B51100" w:rsidRDefault="00AB5A75" w:rsidP="00AB5A75">
            <w:pPr>
              <w:pStyle w:val="ConsPlusNormal"/>
              <w:jc w:val="center"/>
              <w:rPr>
                <w:rFonts w:ascii="Times New Roman" w:hAnsi="Times New Roman" w:cs="Times New Roman"/>
                <w:szCs w:val="22"/>
              </w:rPr>
            </w:pPr>
          </w:p>
        </w:tc>
        <w:tc>
          <w:tcPr>
            <w:tcW w:w="2800" w:type="dxa"/>
          </w:tcPr>
          <w:p w:rsidR="00AB5A75" w:rsidRPr="00A55B1C" w:rsidRDefault="00AB5A75" w:rsidP="00AB5A75">
            <w:pPr>
              <w:pStyle w:val="ConsPlusNormal"/>
              <w:rPr>
                <w:rFonts w:ascii="Times New Roman" w:hAnsi="Times New Roman" w:cs="Times New Roman"/>
                <w:b/>
                <w:i/>
                <w:sz w:val="24"/>
                <w:szCs w:val="24"/>
              </w:rPr>
            </w:pPr>
            <w:r w:rsidRPr="00A55B1C">
              <w:rPr>
                <w:rFonts w:ascii="Times New Roman" w:hAnsi="Times New Roman" w:cs="Times New Roman"/>
                <w:sz w:val="24"/>
                <w:szCs w:val="24"/>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AB5A75" w:rsidRPr="00491274"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3"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1100"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A55B1C"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к</w:t>
            </w:r>
            <w:r w:rsidRPr="00BC4446">
              <w:rPr>
                <w:rFonts w:ascii="Times New Roman" w:hAnsi="Times New Roman" w:cs="Times New Roman"/>
                <w:sz w:val="24"/>
                <w:szCs w:val="24"/>
              </w:rPr>
              <w:t>в.м.</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3"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1100"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A55B1C"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Количество расселенных помещений, в рамках реализации адресной программы Московской области по переселению граждан из аварийного жилищного фонда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3"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1100"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A55B1C"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Удельный вес расселенного аварийного жилого фонда в общем объеме аварийного фонда, включенного в программу «Переселение из аварийного фонда»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аварийных домов, признан</w:t>
            </w:r>
            <w:r>
              <w:rPr>
                <w:rFonts w:ascii="Times New Roman" w:hAnsi="Times New Roman" w:cs="Times New Roman"/>
                <w:sz w:val="24"/>
                <w:szCs w:val="24"/>
              </w:rPr>
              <w:lastRenderedPageBreak/>
              <w:t>ных аварийными до 01.01.2015, способ расселения которых не определен</w:t>
            </w:r>
            <w:r w:rsidRPr="00672D13">
              <w:rPr>
                <w:rFonts w:ascii="Times New Roman" w:hAnsi="Times New Roman" w:cs="Times New Roman"/>
                <w:sz w:val="24"/>
                <w:szCs w:val="24"/>
              </w:rPr>
              <w:t xml:space="preserve">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lastRenderedPageBreak/>
              <w:t>кв.м.</w:t>
            </w:r>
          </w:p>
        </w:tc>
        <w:tc>
          <w:tcPr>
            <w:tcW w:w="1366" w:type="dxa"/>
            <w:vAlign w:val="center"/>
          </w:tcPr>
          <w:p w:rsidR="00AB5A75" w:rsidRPr="00491274"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Pr="00A55B1C"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993" w:type="dxa"/>
            <w:vAlign w:val="center"/>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AB5A75" w:rsidRPr="00491274"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D54F68"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2 941,5</w:t>
            </w:r>
            <w:bookmarkStart w:id="2" w:name="_GoBack"/>
            <w:bookmarkEnd w:id="2"/>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 4</w:t>
            </w:r>
            <w:r>
              <w:rPr>
                <w:rFonts w:ascii="Times New Roman" w:eastAsia="Times New Roman" w:hAnsi="Times New Roman" w:cs="Times New Roman"/>
                <w:lang w:eastAsia="ru-RU"/>
              </w:rPr>
              <w:t>85</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Площадь расселенных помещений аварийных домов, в рамках реализации инвестиционных контрактов в отчетном</w:t>
            </w:r>
          </w:p>
          <w:p w:rsidR="00AB5A75"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периоде</w:t>
            </w:r>
            <w:r w:rsidRPr="00672D13">
              <w:rPr>
                <w:rFonts w:ascii="Times New Roman" w:hAnsi="Times New Roman" w:cs="Times New Roman"/>
                <w:sz w:val="24"/>
                <w:szCs w:val="24"/>
              </w:rPr>
              <w:t xml:space="preserve"> </w:t>
            </w:r>
          </w:p>
        </w:tc>
        <w:tc>
          <w:tcPr>
            <w:tcW w:w="993" w:type="dxa"/>
            <w:vAlign w:val="center"/>
          </w:tcPr>
          <w:p w:rsidR="00AB5A75"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366" w:type="dxa"/>
            <w:vAlign w:val="center"/>
          </w:tcPr>
          <w:p w:rsidR="00AB5A75"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3"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992"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c>
          <w:tcPr>
            <w:tcW w:w="1100" w:type="dxa"/>
            <w:vAlign w:val="center"/>
          </w:tcPr>
          <w:p w:rsidR="00AB5A75" w:rsidRPr="00645527" w:rsidRDefault="00AB5A75" w:rsidP="00AB5A75">
            <w:pPr>
              <w:jc w:val="center"/>
              <w:rPr>
                <w:rFonts w:ascii="Times New Roman" w:hAnsi="Times New Roman" w:cs="Times New Roman"/>
              </w:rPr>
            </w:pPr>
            <w:r w:rsidRPr="00645527">
              <w:rPr>
                <w:rFonts w:ascii="Times New Roman" w:hAnsi="Times New Roman" w:cs="Times New Roman"/>
              </w:rPr>
              <w:t>0</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sidRPr="0091354B">
              <w:rPr>
                <w:rFonts w:ascii="Times New Roman" w:hAnsi="Times New Roman" w:cs="Times New Roman"/>
                <w:sz w:val="24"/>
                <w:szCs w:val="24"/>
              </w:rPr>
              <w:t>Количество граждан, переселенных из аварийного жилищного фонда за счет муниципального имущества</w:t>
            </w:r>
          </w:p>
        </w:tc>
        <w:tc>
          <w:tcPr>
            <w:tcW w:w="993" w:type="dxa"/>
            <w:vAlign w:val="center"/>
          </w:tcPr>
          <w:p w:rsidR="00AB5A75" w:rsidRDefault="00AB5A75" w:rsidP="00AB5A75">
            <w:r w:rsidRPr="00453228">
              <w:rPr>
                <w:rFonts w:ascii="Times New Roman" w:hAnsi="Times New Roman" w:cs="Times New Roman"/>
                <w:sz w:val="24"/>
                <w:szCs w:val="24"/>
              </w:rPr>
              <w:t>человек</w:t>
            </w:r>
          </w:p>
        </w:tc>
        <w:tc>
          <w:tcPr>
            <w:tcW w:w="1366" w:type="dxa"/>
            <w:vAlign w:val="center"/>
          </w:tcPr>
          <w:p w:rsidR="00AB5A75"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41</w:t>
            </w:r>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Pr>
                <w:rFonts w:ascii="Times New Roman" w:eastAsia="Times New Roman" w:hAnsi="Times New Roman" w:cs="Times New Roman"/>
                <w:lang w:eastAsia="ru-RU"/>
              </w:rPr>
              <w:t>09</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Pr>
                <w:rFonts w:ascii="Times New Roman" w:eastAsia="Times New Roman" w:hAnsi="Times New Roman" w:cs="Times New Roman"/>
                <w:lang w:eastAsia="ru-RU"/>
              </w:rPr>
              <w:t>6</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03</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sidRPr="0091354B">
              <w:rPr>
                <w:rFonts w:ascii="Times New Roman" w:hAnsi="Times New Roman" w:cs="Times New Roman"/>
                <w:sz w:val="24"/>
                <w:szCs w:val="24"/>
              </w:rPr>
              <w:t>Площадь расселенных помещений, за</w:t>
            </w:r>
            <w:r>
              <w:rPr>
                <w:rFonts w:ascii="Times New Roman" w:hAnsi="Times New Roman" w:cs="Times New Roman"/>
                <w:sz w:val="24"/>
                <w:szCs w:val="24"/>
              </w:rPr>
              <w:t xml:space="preserve"> счет муниципального имущества</w:t>
            </w:r>
          </w:p>
        </w:tc>
        <w:tc>
          <w:tcPr>
            <w:tcW w:w="993" w:type="dxa"/>
            <w:vAlign w:val="center"/>
          </w:tcPr>
          <w:p w:rsidR="00AB5A75" w:rsidRDefault="00AB5A75" w:rsidP="00AB5A75">
            <w:r>
              <w:rPr>
                <w:rFonts w:ascii="Times New Roman" w:hAnsi="Times New Roman" w:cs="Times New Roman"/>
                <w:sz w:val="24"/>
                <w:szCs w:val="24"/>
              </w:rPr>
              <w:t>кв.м.</w:t>
            </w:r>
          </w:p>
        </w:tc>
        <w:tc>
          <w:tcPr>
            <w:tcW w:w="1366" w:type="dxa"/>
            <w:vAlign w:val="center"/>
          </w:tcPr>
          <w:p w:rsidR="00AB5A75"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Pr>
                <w:rFonts w:ascii="Times New Roman" w:eastAsia="Times New Roman" w:hAnsi="Times New Roman" w:cs="Times New Roman"/>
                <w:lang w:eastAsia="ru-RU"/>
              </w:rPr>
              <w:t>6</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Pr>
                <w:rFonts w:ascii="Times New Roman" w:eastAsia="Times New Roman" w:hAnsi="Times New Roman" w:cs="Times New Roman"/>
                <w:lang w:eastAsia="ru-RU"/>
              </w:rPr>
              <w:t>391</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r>
      <w:tr w:rsidR="00AB5A75" w:rsidRPr="00BC4446" w:rsidTr="003B20D9">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992" w:type="dxa"/>
            <w:vMerge/>
          </w:tcPr>
          <w:p w:rsidR="00AB5A75" w:rsidRPr="00BC4446" w:rsidRDefault="00AB5A75" w:rsidP="00AB5A75">
            <w:pPr>
              <w:rPr>
                <w:rFonts w:ascii="Times New Roman" w:hAnsi="Times New Roman" w:cs="Times New Roman"/>
                <w:sz w:val="24"/>
                <w:szCs w:val="24"/>
              </w:rPr>
            </w:pPr>
          </w:p>
        </w:tc>
        <w:tc>
          <w:tcPr>
            <w:tcW w:w="1169" w:type="dxa"/>
            <w:gridSpan w:val="2"/>
            <w:vMerge/>
          </w:tcPr>
          <w:p w:rsidR="00AB5A75" w:rsidRPr="00BC4446" w:rsidRDefault="00AB5A75" w:rsidP="00AB5A75">
            <w:pP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sidRPr="00F756CC">
              <w:rPr>
                <w:rFonts w:ascii="Times New Roman" w:hAnsi="Times New Roman" w:cs="Times New Roman"/>
                <w:sz w:val="24"/>
                <w:szCs w:val="24"/>
              </w:rPr>
              <w:t xml:space="preserve">Количество расселенных помещений, за счет муниципального имущества </w:t>
            </w:r>
          </w:p>
        </w:tc>
        <w:tc>
          <w:tcPr>
            <w:tcW w:w="993" w:type="dxa"/>
            <w:vAlign w:val="center"/>
          </w:tcPr>
          <w:p w:rsidR="00AB5A75" w:rsidRDefault="00AB5A75" w:rsidP="00AB5A75">
            <w:r>
              <w:rPr>
                <w:rFonts w:ascii="Times New Roman" w:hAnsi="Times New Roman" w:cs="Times New Roman"/>
                <w:sz w:val="24"/>
                <w:szCs w:val="24"/>
              </w:rPr>
              <w:t>штук</w:t>
            </w:r>
          </w:p>
        </w:tc>
        <w:tc>
          <w:tcPr>
            <w:tcW w:w="1366" w:type="dxa"/>
            <w:vAlign w:val="center"/>
          </w:tcPr>
          <w:p w:rsidR="00AB5A75" w:rsidRDefault="00AB5A75" w:rsidP="00AB5A75">
            <w:pPr>
              <w:pStyle w:val="ConsPlusNormal"/>
              <w:jc w:val="center"/>
              <w:rPr>
                <w:rFonts w:ascii="Times New Roman" w:hAnsi="Times New Roman" w:cs="Times New Roman"/>
                <w:sz w:val="24"/>
                <w:szCs w:val="24"/>
              </w:rPr>
            </w:pPr>
          </w:p>
        </w:tc>
        <w:tc>
          <w:tcPr>
            <w:tcW w:w="1077"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993"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992"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1100" w:type="dxa"/>
            <w:vAlign w:val="center"/>
          </w:tcPr>
          <w:p w:rsidR="00AB5A75" w:rsidRPr="00645527" w:rsidRDefault="00AB5A75" w:rsidP="00AB5A7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r w:rsidR="00FC1A84" w:rsidRPr="00BC4446" w:rsidTr="003175E1">
        <w:tc>
          <w:tcPr>
            <w:tcW w:w="569" w:type="dxa"/>
          </w:tcPr>
          <w:p w:rsidR="00FC1A84" w:rsidRPr="00BC4446" w:rsidRDefault="00FC1A84" w:rsidP="00FC1A84">
            <w:pPr>
              <w:pStyle w:val="ConsPlusNormal"/>
              <w:rPr>
                <w:rFonts w:ascii="Times New Roman" w:hAnsi="Times New Roman" w:cs="Times New Roman"/>
                <w:sz w:val="24"/>
                <w:szCs w:val="24"/>
              </w:rPr>
            </w:pPr>
            <w:r w:rsidRPr="00BC4446">
              <w:rPr>
                <w:rFonts w:ascii="Times New Roman" w:hAnsi="Times New Roman" w:cs="Times New Roman"/>
                <w:sz w:val="24"/>
                <w:szCs w:val="24"/>
              </w:rPr>
              <w:t>3.</w:t>
            </w:r>
          </w:p>
        </w:tc>
        <w:tc>
          <w:tcPr>
            <w:tcW w:w="6768" w:type="dxa"/>
            <w:gridSpan w:val="5"/>
          </w:tcPr>
          <w:p w:rsidR="00FC1A84" w:rsidRPr="00BC4446" w:rsidRDefault="00FC1A84" w:rsidP="00FC1A84">
            <w:pPr>
              <w:pStyle w:val="ConsPlusNormal"/>
              <w:rPr>
                <w:rFonts w:ascii="Times New Roman" w:hAnsi="Times New Roman" w:cs="Times New Roman"/>
                <w:b/>
                <w:sz w:val="24"/>
                <w:szCs w:val="24"/>
                <w:lang w:val="en-US"/>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III</w:t>
            </w:r>
          </w:p>
        </w:tc>
        <w:tc>
          <w:tcPr>
            <w:tcW w:w="993" w:type="dxa"/>
          </w:tcPr>
          <w:p w:rsidR="00FC1A84" w:rsidRPr="00BC4446" w:rsidRDefault="00FC1A84" w:rsidP="00FC1A84">
            <w:pPr>
              <w:pStyle w:val="ConsPlusNormal"/>
              <w:rPr>
                <w:rFonts w:ascii="Times New Roman" w:hAnsi="Times New Roman" w:cs="Times New Roman"/>
                <w:sz w:val="24"/>
                <w:szCs w:val="24"/>
              </w:rPr>
            </w:pPr>
          </w:p>
        </w:tc>
        <w:tc>
          <w:tcPr>
            <w:tcW w:w="1366" w:type="dxa"/>
            <w:vAlign w:val="center"/>
          </w:tcPr>
          <w:p w:rsidR="00FC1A84" w:rsidRPr="00BC4446"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5D34F1">
        <w:tc>
          <w:tcPr>
            <w:tcW w:w="569" w:type="dxa"/>
            <w:vMerge w:val="restart"/>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AB5A75" w:rsidRPr="00BC4446" w:rsidRDefault="00AB5A75" w:rsidP="00AB5A75">
            <w:pPr>
              <w:spacing w:after="0"/>
              <w:rPr>
                <w:rFonts w:ascii="Times New Roman" w:hAnsi="Times New Roman" w:cs="Times New Roman"/>
                <w:b/>
                <w:i/>
                <w:sz w:val="24"/>
                <w:szCs w:val="24"/>
              </w:rPr>
            </w:pPr>
            <w:r w:rsidRPr="00BC4446">
              <w:rPr>
                <w:rFonts w:ascii="Times New Roman" w:hAnsi="Times New Roman" w:cs="Times New Roman"/>
                <w:b/>
                <w:i/>
                <w:sz w:val="24"/>
                <w:szCs w:val="24"/>
              </w:rPr>
              <w:t>Задача 1</w:t>
            </w:r>
          </w:p>
          <w:p w:rsidR="00AB5A75" w:rsidRPr="00BC4446" w:rsidRDefault="00AB5A75" w:rsidP="00AB5A75">
            <w:pPr>
              <w:spacing w:line="240" w:lineRule="auto"/>
              <w:rPr>
                <w:rFonts w:ascii="Times New Roman" w:hAnsi="Times New Roman" w:cs="Times New Roman"/>
                <w:sz w:val="24"/>
                <w:szCs w:val="24"/>
              </w:rPr>
            </w:pPr>
            <w:r w:rsidRPr="00BC4446">
              <w:rPr>
                <w:rFonts w:ascii="Times New Roman" w:hAnsi="Times New Roman" w:cs="Times New Roman"/>
                <w:sz w:val="24"/>
                <w:szCs w:val="24"/>
              </w:rPr>
              <w:t xml:space="preserve">Предоставление </w:t>
            </w:r>
            <w:r w:rsidRPr="00BC4446">
              <w:rPr>
                <w:rFonts w:ascii="Times New Roman" w:hAnsi="Times New Roman" w:cs="Times New Roman"/>
                <w:sz w:val="24"/>
                <w:szCs w:val="24"/>
              </w:rPr>
              <w:lastRenderedPageBreak/>
              <w:t>молодым семьям социальных выплат на приобретение жилого помещения или строительство индивидуального жилого дома</w:t>
            </w:r>
          </w:p>
        </w:tc>
        <w:tc>
          <w:tcPr>
            <w:tcW w:w="1141" w:type="dxa"/>
            <w:gridSpan w:val="2"/>
            <w:vMerge w:val="restart"/>
          </w:tcPr>
          <w:p w:rsidR="00AB5A75" w:rsidRPr="00944801" w:rsidRDefault="00AB5A75" w:rsidP="00AB5A75">
            <w:pPr>
              <w:jc w:val="center"/>
              <w:rPr>
                <w:rFonts w:ascii="Times New Roman" w:hAnsi="Times New Roman" w:cs="Times New Roman"/>
              </w:rPr>
            </w:pPr>
            <w:r w:rsidRPr="00944801">
              <w:rPr>
                <w:rFonts w:ascii="Times New Roman" w:hAnsi="Times New Roman" w:cs="Times New Roman"/>
              </w:rPr>
              <w:lastRenderedPageBreak/>
              <w:t>0</w:t>
            </w:r>
          </w:p>
        </w:tc>
        <w:tc>
          <w:tcPr>
            <w:tcW w:w="1020" w:type="dxa"/>
            <w:vMerge w:val="restart"/>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27 022,1 – средства феде</w:t>
            </w:r>
            <w:r w:rsidRPr="00944801">
              <w:rPr>
                <w:rFonts w:ascii="Times New Roman" w:hAnsi="Times New Roman" w:cs="Times New Roman"/>
                <w:szCs w:val="22"/>
              </w:rPr>
              <w:lastRenderedPageBreak/>
              <w:t>рального бюджета;</w:t>
            </w:r>
          </w:p>
          <w:p w:rsidR="00AB5A75" w:rsidRPr="00944801" w:rsidRDefault="00AB5A75" w:rsidP="00AB5A75">
            <w:pPr>
              <w:pStyle w:val="ConsPlusNormal"/>
              <w:jc w:val="center"/>
              <w:rPr>
                <w:rFonts w:ascii="Times New Roman" w:hAnsi="Times New Roman" w:cs="Times New Roman"/>
                <w:szCs w:val="22"/>
              </w:rPr>
            </w:pPr>
          </w:p>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40 389,3 – средства бюджета Московской области;</w:t>
            </w:r>
          </w:p>
          <w:p w:rsidR="00AB5A75" w:rsidRPr="00944801" w:rsidRDefault="00AB5A75" w:rsidP="00AB5A75">
            <w:pPr>
              <w:pStyle w:val="ConsPlusNormal"/>
              <w:jc w:val="center"/>
              <w:rPr>
                <w:rFonts w:ascii="Times New Roman" w:hAnsi="Times New Roman" w:cs="Times New Roman"/>
                <w:szCs w:val="22"/>
              </w:rPr>
            </w:pPr>
          </w:p>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42 013 – средства бюджетов поселений</w:t>
            </w:r>
          </w:p>
        </w:tc>
        <w:tc>
          <w:tcPr>
            <w:tcW w:w="2800" w:type="dxa"/>
          </w:tcPr>
          <w:p w:rsidR="00AB5A75" w:rsidRDefault="00AB5A75" w:rsidP="00AB5A75">
            <w:pPr>
              <w:pStyle w:val="ConsPlusNormal"/>
              <w:rPr>
                <w:rFonts w:ascii="Times New Roman" w:hAnsi="Times New Roman" w:cs="Times New Roman"/>
                <w:sz w:val="24"/>
                <w:szCs w:val="24"/>
              </w:rPr>
            </w:pPr>
            <w:r w:rsidRPr="004902E0">
              <w:rPr>
                <w:rFonts w:ascii="Times New Roman" w:hAnsi="Times New Roman" w:cs="Times New Roman"/>
                <w:sz w:val="24"/>
                <w:szCs w:val="24"/>
              </w:rPr>
              <w:lastRenderedPageBreak/>
              <w:t>Количество молодых семей, получивших свидетельство о праве на полу</w:t>
            </w:r>
            <w:r w:rsidRPr="004902E0">
              <w:rPr>
                <w:rFonts w:ascii="Times New Roman" w:hAnsi="Times New Roman" w:cs="Times New Roman"/>
                <w:sz w:val="24"/>
                <w:szCs w:val="24"/>
              </w:rPr>
              <w:lastRenderedPageBreak/>
              <w:t>чение социальной выплаты на приобретение (строительство) жилого помещения</w:t>
            </w:r>
            <w:r>
              <w:rPr>
                <w:rFonts w:ascii="Times New Roman" w:hAnsi="Times New Roman" w:cs="Times New Roman"/>
                <w:sz w:val="24"/>
                <w:szCs w:val="24"/>
              </w:rPr>
              <w:t xml:space="preserve"> (семей), </w:t>
            </w:r>
          </w:p>
          <w:p w:rsidR="00AB5A75" w:rsidRPr="00A55B1C"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 xml:space="preserve">всего: </w:t>
            </w:r>
          </w:p>
          <w:p w:rsidR="00AB5A75" w:rsidRPr="00F87C9F" w:rsidRDefault="00AB5A75" w:rsidP="00AB5A75">
            <w:pPr>
              <w:pStyle w:val="ConsPlusNormal"/>
              <w:rPr>
                <w:rFonts w:ascii="Times New Roman" w:hAnsi="Times New Roman" w:cs="Times New Roman"/>
                <w:sz w:val="24"/>
                <w:szCs w:val="24"/>
              </w:rPr>
            </w:pPr>
            <w:r w:rsidRPr="00A55B1C">
              <w:rPr>
                <w:rFonts w:ascii="Times New Roman" w:hAnsi="Times New Roman" w:cs="Times New Roman"/>
                <w:sz w:val="24"/>
                <w:szCs w:val="24"/>
              </w:rPr>
              <w:t>в том числе:</w:t>
            </w:r>
            <w:r w:rsidRPr="00672D13">
              <w:rPr>
                <w:rFonts w:ascii="Times New Roman" w:hAnsi="Times New Roman" w:cs="Times New Roman"/>
                <w:sz w:val="24"/>
                <w:szCs w:val="24"/>
              </w:rPr>
              <w:t xml:space="preserve"> </w:t>
            </w:r>
          </w:p>
        </w:tc>
        <w:tc>
          <w:tcPr>
            <w:tcW w:w="993"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lastRenderedPageBreak/>
              <w:t>семей</w:t>
            </w:r>
          </w:p>
        </w:tc>
        <w:tc>
          <w:tcPr>
            <w:tcW w:w="1366" w:type="dxa"/>
            <w:vAlign w:val="center"/>
          </w:tcPr>
          <w:p w:rsidR="00AB5A75" w:rsidRPr="00F325CC"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pStyle w:val="ConsPlusNormal"/>
              <w:rPr>
                <w:rFonts w:ascii="Times New Roman" w:hAnsi="Times New Roman" w:cs="Times New Roman"/>
                <w:sz w:val="24"/>
                <w:szCs w:val="24"/>
              </w:rPr>
            </w:pPr>
          </w:p>
        </w:tc>
        <w:tc>
          <w:tcPr>
            <w:tcW w:w="1807" w:type="dxa"/>
            <w:vMerge/>
          </w:tcPr>
          <w:p w:rsidR="00AB5A75" w:rsidRPr="00BC4446" w:rsidRDefault="00AB5A75" w:rsidP="00AB5A75">
            <w:pPr>
              <w:spacing w:after="0"/>
              <w:rPr>
                <w:rFonts w:ascii="Times New Roman" w:hAnsi="Times New Roman" w:cs="Times New Roman"/>
                <w:b/>
                <w:i/>
                <w:sz w:val="24"/>
                <w:szCs w:val="24"/>
              </w:rPr>
            </w:pPr>
          </w:p>
        </w:tc>
        <w:tc>
          <w:tcPr>
            <w:tcW w:w="1141" w:type="dxa"/>
            <w:gridSpan w:val="2"/>
            <w:vMerge/>
          </w:tcPr>
          <w:p w:rsidR="00AB5A75" w:rsidRDefault="00AB5A75" w:rsidP="00AB5A75">
            <w:pPr>
              <w:jc w:val="center"/>
              <w:rPr>
                <w:rFonts w:ascii="Times New Roman" w:hAnsi="Times New Roman" w:cs="Times New Roman"/>
                <w:sz w:val="24"/>
                <w:szCs w:val="24"/>
              </w:rPr>
            </w:pPr>
          </w:p>
        </w:tc>
        <w:tc>
          <w:tcPr>
            <w:tcW w:w="1020" w:type="dxa"/>
            <w:vMerge/>
          </w:tcPr>
          <w:p w:rsidR="00AB5A75" w:rsidRDefault="00AB5A75" w:rsidP="00AB5A75">
            <w:pPr>
              <w:pStyle w:val="ConsPlusNormal"/>
              <w:jc w:val="center"/>
              <w:rPr>
                <w:rFonts w:ascii="Times New Roman" w:hAnsi="Times New Roman" w:cs="Times New Roman"/>
                <w:sz w:val="24"/>
                <w:szCs w:val="24"/>
              </w:rPr>
            </w:pPr>
          </w:p>
        </w:tc>
        <w:tc>
          <w:tcPr>
            <w:tcW w:w="2800" w:type="dxa"/>
          </w:tcPr>
          <w:p w:rsidR="00AB5A75" w:rsidRPr="00F325CC" w:rsidRDefault="00AB5A75" w:rsidP="00AB5A75">
            <w:pPr>
              <w:pStyle w:val="ConsPlusNormal"/>
              <w:rPr>
                <w:rFonts w:ascii="Times New Roman" w:hAnsi="Times New Roman" w:cs="Times New Roman"/>
                <w:i/>
                <w:szCs w:val="22"/>
              </w:rPr>
            </w:pPr>
            <w:r w:rsidRPr="00F325CC">
              <w:rPr>
                <w:rFonts w:ascii="Times New Roman" w:hAnsi="Times New Roman" w:cs="Times New Roman"/>
                <w:i/>
                <w:szCs w:val="22"/>
              </w:rPr>
              <w:t>Красногорский район</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pStyle w:val="ConsPlusNormal"/>
              <w:rPr>
                <w:rFonts w:ascii="Times New Roman" w:hAnsi="Times New Roman" w:cs="Times New Roman"/>
                <w:sz w:val="24"/>
                <w:szCs w:val="24"/>
              </w:rPr>
            </w:pPr>
          </w:p>
        </w:tc>
        <w:tc>
          <w:tcPr>
            <w:tcW w:w="1807" w:type="dxa"/>
            <w:vMerge/>
          </w:tcPr>
          <w:p w:rsidR="00AB5A75" w:rsidRPr="00BC4446" w:rsidRDefault="00AB5A75" w:rsidP="00AB5A75">
            <w:pPr>
              <w:spacing w:after="0"/>
              <w:rPr>
                <w:rFonts w:ascii="Times New Roman" w:hAnsi="Times New Roman" w:cs="Times New Roman"/>
                <w:b/>
                <w:i/>
                <w:sz w:val="24"/>
                <w:szCs w:val="24"/>
              </w:rPr>
            </w:pPr>
          </w:p>
        </w:tc>
        <w:tc>
          <w:tcPr>
            <w:tcW w:w="1141" w:type="dxa"/>
            <w:gridSpan w:val="2"/>
            <w:vMerge/>
          </w:tcPr>
          <w:p w:rsidR="00AB5A75" w:rsidRDefault="00AB5A75" w:rsidP="00AB5A75">
            <w:pPr>
              <w:jc w:val="center"/>
              <w:rPr>
                <w:rFonts w:ascii="Times New Roman" w:hAnsi="Times New Roman" w:cs="Times New Roman"/>
                <w:sz w:val="24"/>
                <w:szCs w:val="24"/>
              </w:rPr>
            </w:pPr>
          </w:p>
        </w:tc>
        <w:tc>
          <w:tcPr>
            <w:tcW w:w="1020" w:type="dxa"/>
            <w:vMerge/>
          </w:tcPr>
          <w:p w:rsidR="00AB5A75" w:rsidRDefault="00AB5A75" w:rsidP="00AB5A75">
            <w:pPr>
              <w:pStyle w:val="ConsPlusNormal"/>
              <w:jc w:val="center"/>
              <w:rPr>
                <w:rFonts w:ascii="Times New Roman" w:hAnsi="Times New Roman" w:cs="Times New Roman"/>
                <w:sz w:val="24"/>
                <w:szCs w:val="24"/>
              </w:rPr>
            </w:pPr>
          </w:p>
        </w:tc>
        <w:tc>
          <w:tcPr>
            <w:tcW w:w="2800" w:type="dxa"/>
          </w:tcPr>
          <w:p w:rsidR="00AB5A75" w:rsidRPr="00F325CC" w:rsidRDefault="00AB5A75" w:rsidP="00AB5A75">
            <w:pPr>
              <w:pStyle w:val="ConsPlusNormal"/>
              <w:rPr>
                <w:rFonts w:ascii="Times New Roman" w:hAnsi="Times New Roman" w:cs="Times New Roman"/>
                <w:i/>
                <w:szCs w:val="22"/>
              </w:rPr>
            </w:pPr>
            <w:r w:rsidRPr="00F325CC">
              <w:rPr>
                <w:rFonts w:ascii="Times New Roman" w:hAnsi="Times New Roman" w:cs="Times New Roman"/>
                <w:i/>
                <w:szCs w:val="22"/>
              </w:rPr>
              <w:t>Городское поселение Красногорск</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994044">
        <w:trPr>
          <w:trHeight w:val="603"/>
        </w:trPr>
        <w:tc>
          <w:tcPr>
            <w:tcW w:w="569" w:type="dxa"/>
            <w:vMerge/>
          </w:tcPr>
          <w:p w:rsidR="00AB5A75" w:rsidRPr="00BC4446" w:rsidRDefault="00AB5A75" w:rsidP="00AB5A75">
            <w:pPr>
              <w:pStyle w:val="ConsPlusNormal"/>
              <w:rPr>
                <w:rFonts w:ascii="Times New Roman" w:hAnsi="Times New Roman" w:cs="Times New Roman"/>
                <w:sz w:val="24"/>
                <w:szCs w:val="24"/>
              </w:rPr>
            </w:pPr>
          </w:p>
        </w:tc>
        <w:tc>
          <w:tcPr>
            <w:tcW w:w="1807" w:type="dxa"/>
            <w:vMerge/>
          </w:tcPr>
          <w:p w:rsidR="00AB5A75" w:rsidRPr="00BC4446" w:rsidRDefault="00AB5A75" w:rsidP="00AB5A75">
            <w:pPr>
              <w:spacing w:after="0"/>
              <w:rPr>
                <w:rFonts w:ascii="Times New Roman" w:hAnsi="Times New Roman" w:cs="Times New Roman"/>
                <w:b/>
                <w:i/>
                <w:sz w:val="24"/>
                <w:szCs w:val="24"/>
              </w:rPr>
            </w:pPr>
          </w:p>
        </w:tc>
        <w:tc>
          <w:tcPr>
            <w:tcW w:w="1141" w:type="dxa"/>
            <w:gridSpan w:val="2"/>
            <w:vMerge/>
          </w:tcPr>
          <w:p w:rsidR="00AB5A75" w:rsidRDefault="00AB5A75" w:rsidP="00AB5A75">
            <w:pPr>
              <w:jc w:val="center"/>
              <w:rPr>
                <w:rFonts w:ascii="Times New Roman" w:hAnsi="Times New Roman" w:cs="Times New Roman"/>
                <w:sz w:val="24"/>
                <w:szCs w:val="24"/>
              </w:rPr>
            </w:pPr>
          </w:p>
        </w:tc>
        <w:tc>
          <w:tcPr>
            <w:tcW w:w="1020" w:type="dxa"/>
            <w:vMerge/>
          </w:tcPr>
          <w:p w:rsidR="00AB5A75" w:rsidRDefault="00AB5A75" w:rsidP="00AB5A75">
            <w:pPr>
              <w:pStyle w:val="ConsPlusNormal"/>
              <w:jc w:val="cente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i/>
                <w:szCs w:val="22"/>
              </w:rPr>
            </w:pPr>
            <w:r w:rsidRPr="00F325CC">
              <w:rPr>
                <w:rFonts w:ascii="Times New Roman" w:hAnsi="Times New Roman" w:cs="Times New Roman"/>
                <w:i/>
                <w:szCs w:val="22"/>
              </w:rPr>
              <w:t>Городское поселение Нахабино</w:t>
            </w:r>
          </w:p>
          <w:p w:rsidR="00AB5A75" w:rsidRPr="00F325CC" w:rsidRDefault="00AB5A75" w:rsidP="00AB5A75">
            <w:pPr>
              <w:pStyle w:val="ConsPlusNormal"/>
              <w:rPr>
                <w:rFonts w:ascii="Times New Roman" w:hAnsi="Times New Roman" w:cs="Times New Roman"/>
                <w:szCs w:val="22"/>
              </w:rPr>
            </w:pP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pStyle w:val="ConsPlusNormal"/>
              <w:rPr>
                <w:rFonts w:ascii="Times New Roman" w:hAnsi="Times New Roman" w:cs="Times New Roman"/>
                <w:sz w:val="24"/>
                <w:szCs w:val="24"/>
              </w:rPr>
            </w:pPr>
          </w:p>
        </w:tc>
        <w:tc>
          <w:tcPr>
            <w:tcW w:w="1807" w:type="dxa"/>
            <w:vMerge/>
          </w:tcPr>
          <w:p w:rsidR="00AB5A75" w:rsidRPr="00BC4446" w:rsidRDefault="00AB5A75" w:rsidP="00AB5A75">
            <w:pPr>
              <w:spacing w:after="0"/>
              <w:rPr>
                <w:rFonts w:ascii="Times New Roman" w:hAnsi="Times New Roman" w:cs="Times New Roman"/>
                <w:b/>
                <w:i/>
                <w:sz w:val="24"/>
                <w:szCs w:val="24"/>
              </w:rPr>
            </w:pPr>
          </w:p>
        </w:tc>
        <w:tc>
          <w:tcPr>
            <w:tcW w:w="1141" w:type="dxa"/>
            <w:gridSpan w:val="2"/>
            <w:vMerge/>
          </w:tcPr>
          <w:p w:rsidR="00AB5A75" w:rsidRDefault="00AB5A75" w:rsidP="00AB5A75">
            <w:pPr>
              <w:jc w:val="center"/>
              <w:rPr>
                <w:rFonts w:ascii="Times New Roman" w:hAnsi="Times New Roman" w:cs="Times New Roman"/>
                <w:sz w:val="24"/>
                <w:szCs w:val="24"/>
              </w:rPr>
            </w:pPr>
          </w:p>
        </w:tc>
        <w:tc>
          <w:tcPr>
            <w:tcW w:w="1020" w:type="dxa"/>
            <w:vMerge/>
          </w:tcPr>
          <w:p w:rsidR="00AB5A75" w:rsidRDefault="00AB5A75" w:rsidP="00AB5A75">
            <w:pPr>
              <w:pStyle w:val="ConsPlusNormal"/>
              <w:jc w:val="cente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Доля молодых семей, улучшивших жилищные условия</w:t>
            </w:r>
          </w:p>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r w:rsidRPr="00672D13">
              <w:rPr>
                <w:rFonts w:ascii="Times New Roman" w:hAnsi="Times New Roman" w:cs="Times New Roman"/>
                <w:sz w:val="24"/>
                <w:szCs w:val="24"/>
              </w:rPr>
              <w:t xml:space="preserve"> </w:t>
            </w:r>
          </w:p>
        </w:tc>
        <w:tc>
          <w:tcPr>
            <w:tcW w:w="993"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F325CC" w:rsidRDefault="00AB5A75" w:rsidP="00AB5A75">
            <w:pPr>
              <w:pStyle w:val="ConsPlusNormal"/>
              <w:rPr>
                <w:rFonts w:ascii="Times New Roman" w:hAnsi="Times New Roman" w:cs="Times New Roman"/>
                <w:i/>
                <w:szCs w:val="22"/>
              </w:rPr>
            </w:pPr>
            <w:r w:rsidRPr="00F325CC">
              <w:rPr>
                <w:rFonts w:ascii="Times New Roman" w:hAnsi="Times New Roman" w:cs="Times New Roman"/>
                <w:i/>
                <w:szCs w:val="22"/>
              </w:rPr>
              <w:t>Красногорский район</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F325CC" w:rsidRDefault="00AB5A75" w:rsidP="00AB5A75">
            <w:pPr>
              <w:pStyle w:val="ConsPlusNormal"/>
              <w:rPr>
                <w:rFonts w:ascii="Times New Roman" w:hAnsi="Times New Roman" w:cs="Times New Roman"/>
                <w:szCs w:val="22"/>
              </w:rPr>
            </w:pPr>
            <w:r w:rsidRPr="00F325CC">
              <w:rPr>
                <w:rFonts w:ascii="Times New Roman" w:hAnsi="Times New Roman" w:cs="Times New Roman"/>
                <w:i/>
                <w:szCs w:val="22"/>
              </w:rPr>
              <w:t>Городское поселение Красногорск</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22,64</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F325CC" w:rsidRDefault="00AB5A75" w:rsidP="00AB5A75">
            <w:pPr>
              <w:pStyle w:val="ConsPlusNormal"/>
              <w:rPr>
                <w:rFonts w:ascii="Times New Roman" w:hAnsi="Times New Roman" w:cs="Times New Roman"/>
                <w:szCs w:val="22"/>
              </w:rPr>
            </w:pPr>
            <w:r w:rsidRPr="00F325CC">
              <w:rPr>
                <w:rFonts w:ascii="Times New Roman" w:hAnsi="Times New Roman" w:cs="Times New Roman"/>
                <w:i/>
                <w:szCs w:val="22"/>
              </w:rPr>
              <w:t>Городское поселение Нахабино</w:t>
            </w:r>
          </w:p>
        </w:tc>
        <w:tc>
          <w:tcPr>
            <w:tcW w:w="993" w:type="dxa"/>
          </w:tcPr>
          <w:p w:rsidR="00AB5A75" w:rsidRPr="00BC4446" w:rsidRDefault="00AB5A75" w:rsidP="00AB5A75">
            <w:pPr>
              <w:pStyle w:val="ConsPlusNormal"/>
              <w:rPr>
                <w:rFonts w:ascii="Times New Roman" w:hAnsi="Times New Roman" w:cs="Times New Roman"/>
                <w:sz w:val="24"/>
                <w:szCs w:val="24"/>
              </w:rPr>
            </w:pP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C1A84" w:rsidRPr="00BC4446" w:rsidTr="003175E1">
        <w:tc>
          <w:tcPr>
            <w:tcW w:w="569" w:type="dxa"/>
          </w:tcPr>
          <w:p w:rsidR="00FC1A84" w:rsidRPr="00BC4446" w:rsidRDefault="00FC1A84" w:rsidP="00FC1A84">
            <w:pPr>
              <w:pStyle w:val="ConsPlusNormal"/>
              <w:rPr>
                <w:rFonts w:ascii="Times New Roman" w:hAnsi="Times New Roman" w:cs="Times New Roman"/>
                <w:sz w:val="24"/>
                <w:szCs w:val="24"/>
              </w:rPr>
            </w:pPr>
            <w:r w:rsidRPr="00BC4446">
              <w:rPr>
                <w:rFonts w:ascii="Times New Roman" w:hAnsi="Times New Roman" w:cs="Times New Roman"/>
                <w:sz w:val="24"/>
                <w:szCs w:val="24"/>
              </w:rPr>
              <w:t>4.</w:t>
            </w:r>
          </w:p>
        </w:tc>
        <w:tc>
          <w:tcPr>
            <w:tcW w:w="6768" w:type="dxa"/>
            <w:gridSpan w:val="5"/>
          </w:tcPr>
          <w:p w:rsidR="00FC1A84" w:rsidRPr="00BC4446" w:rsidRDefault="00FC1A84" w:rsidP="00FC1A8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IV</w:t>
            </w:r>
          </w:p>
        </w:tc>
        <w:tc>
          <w:tcPr>
            <w:tcW w:w="993" w:type="dxa"/>
          </w:tcPr>
          <w:p w:rsidR="00FC1A84" w:rsidRPr="00BC4446" w:rsidRDefault="00FC1A84" w:rsidP="00FC1A84">
            <w:pPr>
              <w:pStyle w:val="ConsPlusNormal"/>
              <w:rPr>
                <w:rFonts w:ascii="Times New Roman" w:hAnsi="Times New Roman" w:cs="Times New Roman"/>
                <w:sz w:val="24"/>
                <w:szCs w:val="24"/>
              </w:rPr>
            </w:pPr>
          </w:p>
        </w:tc>
        <w:tc>
          <w:tcPr>
            <w:tcW w:w="1366" w:type="dxa"/>
            <w:vAlign w:val="center"/>
          </w:tcPr>
          <w:p w:rsidR="00FC1A84" w:rsidRPr="00BC4446"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5D34F1">
        <w:tc>
          <w:tcPr>
            <w:tcW w:w="569" w:type="dxa"/>
            <w:vMerge w:val="restart"/>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AB5A75" w:rsidRPr="00BC4446" w:rsidRDefault="00AB5A75" w:rsidP="00AB5A75">
            <w:pPr>
              <w:pStyle w:val="ConsPlusCell"/>
              <w:widowControl/>
              <w:jc w:val="both"/>
              <w:rPr>
                <w:b/>
                <w:i/>
              </w:rPr>
            </w:pPr>
            <w:r w:rsidRPr="00BC4446">
              <w:rPr>
                <w:b/>
                <w:i/>
              </w:rPr>
              <w:t>Задача 1</w:t>
            </w:r>
          </w:p>
          <w:p w:rsidR="00AB5A75" w:rsidRPr="00BC4446" w:rsidRDefault="00AB5A75" w:rsidP="00AB5A75">
            <w:pPr>
              <w:pStyle w:val="ConsPlusCell"/>
              <w:widowControl/>
            </w:pPr>
            <w:r w:rsidRPr="00BC4446">
              <w:t xml:space="preserve">Предоставление жилых помещений детям-сиротам и детям, оставшимся без попечения родителей, а также  лиц из их числа по договорам </w:t>
            </w:r>
            <w:r w:rsidRPr="00BC4446">
              <w:lastRenderedPageBreak/>
              <w:t>найма специализированных жилых поме</w:t>
            </w:r>
            <w:r>
              <w:t>щений.</w:t>
            </w:r>
          </w:p>
        </w:tc>
        <w:tc>
          <w:tcPr>
            <w:tcW w:w="1141" w:type="dxa"/>
            <w:gridSpan w:val="2"/>
            <w:vMerge w:val="restart"/>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lastRenderedPageBreak/>
              <w:t>0</w:t>
            </w:r>
          </w:p>
        </w:tc>
        <w:tc>
          <w:tcPr>
            <w:tcW w:w="1020" w:type="dxa"/>
            <w:vMerge w:val="restart"/>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87 238 - средства бюджета Московской области</w:t>
            </w:r>
          </w:p>
        </w:tc>
        <w:tc>
          <w:tcPr>
            <w:tcW w:w="2800" w:type="dxa"/>
          </w:tcPr>
          <w:p w:rsidR="00AB5A75" w:rsidRPr="00F77911" w:rsidRDefault="00AB5A75" w:rsidP="00AB5A75">
            <w:pPr>
              <w:pStyle w:val="ConsPlusNormal"/>
              <w:rPr>
                <w:rFonts w:ascii="Times New Roman" w:hAnsi="Times New Roman" w:cs="Times New Roman"/>
                <w:sz w:val="24"/>
                <w:szCs w:val="24"/>
              </w:rPr>
            </w:pPr>
            <w:r w:rsidRPr="00F77911">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w:t>
            </w:r>
            <w:r w:rsidRPr="00F77911">
              <w:rPr>
                <w:rFonts w:ascii="Times New Roman" w:hAnsi="Times New Roman" w:cs="Times New Roman"/>
                <w:sz w:val="24"/>
                <w:szCs w:val="24"/>
              </w:rPr>
              <w:lastRenderedPageBreak/>
              <w:t>фонда по договорам найма специализированных жилых помещений в отчетном финансовом году</w:t>
            </w:r>
          </w:p>
        </w:tc>
        <w:tc>
          <w:tcPr>
            <w:tcW w:w="993" w:type="dxa"/>
          </w:tcPr>
          <w:p w:rsidR="00AB5A75" w:rsidRPr="00F77911" w:rsidRDefault="00AB5A75" w:rsidP="00AB5A75">
            <w:pPr>
              <w:pStyle w:val="ConsPlusNormal"/>
              <w:rPr>
                <w:rFonts w:ascii="Times New Roman" w:hAnsi="Times New Roman" w:cs="Times New Roman"/>
                <w:sz w:val="24"/>
                <w:szCs w:val="24"/>
              </w:rPr>
            </w:pPr>
            <w:r w:rsidRPr="00F77911">
              <w:rPr>
                <w:rFonts w:ascii="Times New Roman" w:hAnsi="Times New Roman" w:cs="Times New Roman"/>
                <w:sz w:val="24"/>
                <w:szCs w:val="24"/>
              </w:rPr>
              <w:lastRenderedPageBreak/>
              <w:t>человек</w:t>
            </w:r>
          </w:p>
        </w:tc>
        <w:tc>
          <w:tcPr>
            <w:tcW w:w="1366" w:type="dxa"/>
            <w:vAlign w:val="center"/>
          </w:tcPr>
          <w:p w:rsidR="00AB5A75" w:rsidRPr="00F77911" w:rsidRDefault="00AB5A75" w:rsidP="00AB5A75">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1077" w:type="dxa"/>
            <w:vAlign w:val="center"/>
          </w:tcPr>
          <w:p w:rsidR="00AB5A75" w:rsidRPr="00F77911" w:rsidRDefault="00AB5A75" w:rsidP="00AB5A75">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B5A75" w:rsidRPr="00BC4446" w:rsidTr="00502D5C">
        <w:trPr>
          <w:trHeight w:val="3540"/>
        </w:trPr>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r w:rsidRPr="00BC4446">
              <w:rPr>
                <w:rFonts w:ascii="Times New Roman" w:hAnsi="Times New Roman" w:cs="Times New Roman"/>
                <w:sz w:val="24"/>
                <w:szCs w:val="24"/>
              </w:rPr>
              <w:t xml:space="preserve"> </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B5A75" w:rsidRPr="00BC4446" w:rsidTr="00E91664">
        <w:trPr>
          <w:trHeight w:val="813"/>
        </w:trPr>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родителей,лиц из их числа, которые подле</w:t>
            </w:r>
            <w:r>
              <w:rPr>
                <w:rFonts w:ascii="Times New Roman" w:hAnsi="Times New Roman" w:cs="Times New Roman"/>
                <w:sz w:val="24"/>
                <w:szCs w:val="24"/>
              </w:rPr>
              <w:lastRenderedPageBreak/>
              <w:t>жат обеспечению жилыми помещениями, в отчетном году.</w:t>
            </w:r>
          </w:p>
        </w:tc>
        <w:tc>
          <w:tcPr>
            <w:tcW w:w="993" w:type="dxa"/>
          </w:tcPr>
          <w:p w:rsidR="00AB5A75" w:rsidRPr="00BC4446"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процент</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77" w:type="dxa"/>
            <w:vAlign w:val="center"/>
          </w:tcPr>
          <w:p w:rsidR="00AB5A75"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C1A84" w:rsidRPr="00BC4446" w:rsidTr="003175E1">
        <w:tc>
          <w:tcPr>
            <w:tcW w:w="569" w:type="dxa"/>
          </w:tcPr>
          <w:p w:rsidR="00FC1A84" w:rsidRPr="00BC4446" w:rsidRDefault="00FC1A84" w:rsidP="00FC1A84">
            <w:pPr>
              <w:pStyle w:val="ConsPlusNormal"/>
              <w:rPr>
                <w:rFonts w:ascii="Times New Roman" w:hAnsi="Times New Roman" w:cs="Times New Roman"/>
                <w:sz w:val="24"/>
                <w:szCs w:val="24"/>
              </w:rPr>
            </w:pPr>
            <w:r w:rsidRPr="00BC4446">
              <w:rPr>
                <w:rFonts w:ascii="Times New Roman" w:hAnsi="Times New Roman" w:cs="Times New Roman"/>
                <w:sz w:val="24"/>
                <w:szCs w:val="24"/>
              </w:rPr>
              <w:t>5.</w:t>
            </w:r>
          </w:p>
        </w:tc>
        <w:tc>
          <w:tcPr>
            <w:tcW w:w="6768" w:type="dxa"/>
            <w:gridSpan w:val="5"/>
          </w:tcPr>
          <w:p w:rsidR="00FC1A84" w:rsidRPr="00BC4446" w:rsidRDefault="00FC1A84" w:rsidP="00FC1A8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w:t>
            </w:r>
          </w:p>
        </w:tc>
        <w:tc>
          <w:tcPr>
            <w:tcW w:w="993" w:type="dxa"/>
          </w:tcPr>
          <w:p w:rsidR="00FC1A84" w:rsidRPr="00BC4446" w:rsidRDefault="00FC1A84" w:rsidP="00FC1A84">
            <w:pPr>
              <w:pStyle w:val="ConsPlusNormal"/>
              <w:rPr>
                <w:rFonts w:ascii="Times New Roman" w:hAnsi="Times New Roman" w:cs="Times New Roman"/>
                <w:sz w:val="24"/>
                <w:szCs w:val="24"/>
              </w:rPr>
            </w:pPr>
          </w:p>
        </w:tc>
        <w:tc>
          <w:tcPr>
            <w:tcW w:w="1366" w:type="dxa"/>
            <w:vAlign w:val="center"/>
          </w:tcPr>
          <w:p w:rsidR="00FC1A84" w:rsidRPr="00BC4446"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5D34F1">
        <w:tc>
          <w:tcPr>
            <w:tcW w:w="569"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AB5A75" w:rsidRPr="00BC4446" w:rsidRDefault="00AB5A75" w:rsidP="00AB5A75">
            <w:pPr>
              <w:pStyle w:val="ConsPlusCell"/>
              <w:widowControl/>
              <w:jc w:val="both"/>
              <w:rPr>
                <w:b/>
                <w:i/>
              </w:rPr>
            </w:pPr>
            <w:r w:rsidRPr="00BC4446">
              <w:rPr>
                <w:b/>
                <w:i/>
              </w:rPr>
              <w:t>Задача 1</w:t>
            </w:r>
          </w:p>
          <w:p w:rsidR="00AB5A75" w:rsidRPr="00BC4446" w:rsidRDefault="00AB5A75" w:rsidP="00AB5A75">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41" w:type="dxa"/>
            <w:gridSpan w:val="2"/>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Количество участников подпрограммы «Социальная ипотека», </w:t>
            </w:r>
            <w:r>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FC1A84" w:rsidRPr="00BC4446" w:rsidTr="003175E1">
        <w:tc>
          <w:tcPr>
            <w:tcW w:w="569" w:type="dxa"/>
          </w:tcPr>
          <w:p w:rsidR="00FC1A84" w:rsidRPr="00BC4446" w:rsidRDefault="00FC1A84" w:rsidP="00FC1A84">
            <w:pPr>
              <w:pStyle w:val="ConsPlusNormal"/>
              <w:rPr>
                <w:rFonts w:ascii="Times New Roman" w:hAnsi="Times New Roman" w:cs="Times New Roman"/>
                <w:sz w:val="24"/>
                <w:szCs w:val="24"/>
              </w:rPr>
            </w:pPr>
            <w:r w:rsidRPr="00BC4446">
              <w:rPr>
                <w:rFonts w:ascii="Times New Roman" w:hAnsi="Times New Roman" w:cs="Times New Roman"/>
                <w:sz w:val="24"/>
                <w:szCs w:val="24"/>
              </w:rPr>
              <w:t>6.</w:t>
            </w:r>
          </w:p>
        </w:tc>
        <w:tc>
          <w:tcPr>
            <w:tcW w:w="6768" w:type="dxa"/>
            <w:gridSpan w:val="5"/>
          </w:tcPr>
          <w:p w:rsidR="00FC1A84" w:rsidRPr="00BC4446" w:rsidRDefault="00FC1A84" w:rsidP="00FC1A8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w:t>
            </w:r>
          </w:p>
        </w:tc>
        <w:tc>
          <w:tcPr>
            <w:tcW w:w="993" w:type="dxa"/>
          </w:tcPr>
          <w:p w:rsidR="00FC1A84" w:rsidRPr="00BC4446" w:rsidRDefault="00FC1A84" w:rsidP="00FC1A84">
            <w:pPr>
              <w:pStyle w:val="ConsPlusNormal"/>
              <w:rPr>
                <w:rFonts w:ascii="Times New Roman" w:hAnsi="Times New Roman" w:cs="Times New Roman"/>
                <w:sz w:val="24"/>
                <w:szCs w:val="24"/>
              </w:rPr>
            </w:pPr>
          </w:p>
        </w:tc>
        <w:tc>
          <w:tcPr>
            <w:tcW w:w="1366" w:type="dxa"/>
            <w:vAlign w:val="center"/>
          </w:tcPr>
          <w:p w:rsidR="00FC1A84" w:rsidRPr="00BC4446"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5D34F1">
        <w:tc>
          <w:tcPr>
            <w:tcW w:w="569"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tcPr>
          <w:p w:rsidR="00AB5A75" w:rsidRDefault="00AB5A75" w:rsidP="00AB5A75">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320869">
              <w:rPr>
                <w:rFonts w:ascii="Times New Roman" w:hAnsi="Times New Roman" w:cs="Times New Roman"/>
                <w:sz w:val="24"/>
                <w:szCs w:val="24"/>
              </w:rPr>
              <w:t xml:space="preserve"> </w:t>
            </w:r>
          </w:p>
          <w:p w:rsidR="00AB5A75" w:rsidRPr="00320869" w:rsidRDefault="00AB5A75" w:rsidP="00AB5A75">
            <w:pPr>
              <w:pStyle w:val="ConsPlusNormal"/>
              <w:rPr>
                <w:rFonts w:ascii="Times New Roman" w:hAnsi="Times New Roman" w:cs="Times New Roman"/>
                <w:sz w:val="24"/>
                <w:szCs w:val="24"/>
              </w:rPr>
            </w:pPr>
            <w:r w:rsidRPr="00320869">
              <w:rPr>
                <w:rFonts w:ascii="Times New Roman" w:hAnsi="Times New Roman" w:cs="Times New Roman"/>
                <w:sz w:val="24"/>
                <w:szCs w:val="24"/>
              </w:rPr>
              <w:t>Предоставление жилищных субсидий семьям, имеющим семь и более детей.</w:t>
            </w:r>
          </w:p>
        </w:tc>
        <w:tc>
          <w:tcPr>
            <w:tcW w:w="1141" w:type="dxa"/>
            <w:gridSpan w:val="2"/>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1020" w:type="dxa"/>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0</w:t>
            </w: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Pr>
                <w:rFonts w:ascii="Times New Roman" w:hAnsi="Times New Roman" w:cs="Times New Roman"/>
                <w:sz w:val="24"/>
                <w:szCs w:val="24"/>
              </w:rPr>
              <w:t>,</w:t>
            </w:r>
            <w:r w:rsidRPr="00BC4446">
              <w:rPr>
                <w:rFonts w:ascii="Times New Roman" w:hAnsi="Times New Roman" w:cs="Times New Roman"/>
                <w:sz w:val="24"/>
                <w:szCs w:val="24"/>
              </w:rPr>
              <w:t xml:space="preserve"> имеющим семь и более детей</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штук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FC1A84" w:rsidRPr="00BC4446" w:rsidTr="003175E1">
        <w:tc>
          <w:tcPr>
            <w:tcW w:w="569" w:type="dxa"/>
          </w:tcPr>
          <w:p w:rsidR="00FC1A84" w:rsidRPr="00BC4446" w:rsidRDefault="00FC1A84" w:rsidP="00FC1A84">
            <w:pPr>
              <w:pStyle w:val="ConsPlusNormal"/>
              <w:rPr>
                <w:rFonts w:ascii="Times New Roman" w:hAnsi="Times New Roman" w:cs="Times New Roman"/>
                <w:sz w:val="24"/>
                <w:szCs w:val="24"/>
              </w:rPr>
            </w:pPr>
            <w:r w:rsidRPr="00BC4446">
              <w:rPr>
                <w:rFonts w:ascii="Times New Roman" w:hAnsi="Times New Roman" w:cs="Times New Roman"/>
                <w:sz w:val="24"/>
                <w:szCs w:val="24"/>
              </w:rPr>
              <w:t>7.</w:t>
            </w:r>
          </w:p>
        </w:tc>
        <w:tc>
          <w:tcPr>
            <w:tcW w:w="6768" w:type="dxa"/>
            <w:gridSpan w:val="5"/>
          </w:tcPr>
          <w:p w:rsidR="00FC1A84" w:rsidRPr="00BC4446" w:rsidRDefault="00FC1A84" w:rsidP="00FC1A84">
            <w:pPr>
              <w:pStyle w:val="ConsPlusNormal"/>
              <w:rPr>
                <w:rFonts w:ascii="Times New Roman" w:hAnsi="Times New Roman" w:cs="Times New Roman"/>
                <w:b/>
                <w:sz w:val="24"/>
                <w:szCs w:val="24"/>
              </w:rPr>
            </w:pPr>
            <w:r w:rsidRPr="00BC4446">
              <w:rPr>
                <w:rFonts w:ascii="Times New Roman" w:hAnsi="Times New Roman" w:cs="Times New Roman"/>
                <w:b/>
                <w:sz w:val="24"/>
                <w:szCs w:val="24"/>
              </w:rPr>
              <w:t xml:space="preserve">Подпрограмма </w:t>
            </w:r>
            <w:r w:rsidRPr="00BC4446">
              <w:rPr>
                <w:rFonts w:ascii="Times New Roman" w:hAnsi="Times New Roman" w:cs="Times New Roman"/>
                <w:b/>
                <w:sz w:val="24"/>
                <w:szCs w:val="24"/>
                <w:lang w:val="en-US"/>
              </w:rPr>
              <w:t>VII</w:t>
            </w:r>
          </w:p>
        </w:tc>
        <w:tc>
          <w:tcPr>
            <w:tcW w:w="993" w:type="dxa"/>
          </w:tcPr>
          <w:p w:rsidR="00FC1A84" w:rsidRPr="00BC4446" w:rsidRDefault="00FC1A84" w:rsidP="00FC1A84">
            <w:pPr>
              <w:pStyle w:val="ConsPlusNormal"/>
              <w:rPr>
                <w:rFonts w:ascii="Times New Roman" w:hAnsi="Times New Roman" w:cs="Times New Roman"/>
                <w:sz w:val="24"/>
                <w:szCs w:val="24"/>
              </w:rPr>
            </w:pPr>
          </w:p>
        </w:tc>
        <w:tc>
          <w:tcPr>
            <w:tcW w:w="1366" w:type="dxa"/>
            <w:vAlign w:val="center"/>
          </w:tcPr>
          <w:p w:rsidR="00FC1A84" w:rsidRPr="00BC4446"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BC4446" w:rsidTr="005D34F1">
        <w:tc>
          <w:tcPr>
            <w:tcW w:w="569" w:type="dxa"/>
            <w:vMerge w:val="restart"/>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1.</w:t>
            </w:r>
          </w:p>
        </w:tc>
        <w:tc>
          <w:tcPr>
            <w:tcW w:w="1807" w:type="dxa"/>
            <w:vMerge w:val="restart"/>
          </w:tcPr>
          <w:p w:rsidR="00AB5A75" w:rsidRDefault="00AB5A75" w:rsidP="00AB5A75">
            <w:pPr>
              <w:pStyle w:val="ConsPlusNormal"/>
              <w:rPr>
                <w:rFonts w:ascii="Times New Roman" w:hAnsi="Times New Roman" w:cs="Times New Roman"/>
                <w:sz w:val="24"/>
                <w:szCs w:val="24"/>
              </w:rPr>
            </w:pPr>
            <w:r w:rsidRPr="00E2101D">
              <w:rPr>
                <w:rFonts w:ascii="Times New Roman" w:hAnsi="Times New Roman" w:cs="Times New Roman"/>
                <w:b/>
                <w:i/>
                <w:sz w:val="24"/>
                <w:szCs w:val="24"/>
              </w:rPr>
              <w:t>Задача 1</w:t>
            </w:r>
            <w:r w:rsidRPr="00BC4446">
              <w:rPr>
                <w:rFonts w:ascii="Times New Roman" w:hAnsi="Times New Roman" w:cs="Times New Roman"/>
                <w:sz w:val="24"/>
                <w:szCs w:val="24"/>
              </w:rPr>
              <w:t xml:space="preserve"> </w:t>
            </w:r>
          </w:p>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Обеспечение жилыми помещениями отдельных категорий граждан, у</w:t>
            </w:r>
            <w:r>
              <w:rPr>
                <w:rFonts w:ascii="Times New Roman" w:hAnsi="Times New Roman" w:cs="Times New Roman"/>
                <w:sz w:val="24"/>
                <w:szCs w:val="24"/>
              </w:rPr>
              <w:t>становленных</w:t>
            </w:r>
            <w:r w:rsidRPr="00BC4446">
              <w:rPr>
                <w:rFonts w:ascii="Times New Roman" w:hAnsi="Times New Roman" w:cs="Times New Roman"/>
                <w:sz w:val="24"/>
                <w:szCs w:val="24"/>
              </w:rPr>
              <w:t xml:space="preserve"> </w:t>
            </w:r>
            <w:r w:rsidRPr="00BC4446">
              <w:rPr>
                <w:rFonts w:ascii="Times New Roman" w:hAnsi="Times New Roman" w:cs="Times New Roman"/>
                <w:sz w:val="24"/>
                <w:szCs w:val="24"/>
              </w:rPr>
              <w:lastRenderedPageBreak/>
              <w:t>федеральным законодательством</w:t>
            </w:r>
          </w:p>
        </w:tc>
        <w:tc>
          <w:tcPr>
            <w:tcW w:w="1141" w:type="dxa"/>
            <w:gridSpan w:val="2"/>
            <w:vMerge w:val="restart"/>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lastRenderedPageBreak/>
              <w:t>0</w:t>
            </w:r>
          </w:p>
        </w:tc>
        <w:tc>
          <w:tcPr>
            <w:tcW w:w="1020" w:type="dxa"/>
            <w:vMerge w:val="restart"/>
          </w:tcPr>
          <w:p w:rsidR="00AB5A75" w:rsidRPr="00944801" w:rsidRDefault="00AB5A75" w:rsidP="00AB5A75">
            <w:pPr>
              <w:pStyle w:val="ConsPlusNormal"/>
              <w:jc w:val="center"/>
              <w:rPr>
                <w:rFonts w:ascii="Times New Roman" w:hAnsi="Times New Roman" w:cs="Times New Roman"/>
                <w:szCs w:val="22"/>
              </w:rPr>
            </w:pPr>
            <w:r w:rsidRPr="00944801">
              <w:rPr>
                <w:rFonts w:ascii="Times New Roman" w:hAnsi="Times New Roman" w:cs="Times New Roman"/>
                <w:szCs w:val="22"/>
              </w:rPr>
              <w:t>13 130 средства федерального бюджета</w:t>
            </w: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w:t>
            </w:r>
            <w:r w:rsidRPr="00BC4446">
              <w:rPr>
                <w:rFonts w:ascii="Times New Roman" w:hAnsi="Times New Roman" w:cs="Times New Roman"/>
                <w:sz w:val="24"/>
                <w:szCs w:val="24"/>
              </w:rPr>
              <w:lastRenderedPageBreak/>
              <w:t>чивших государственную поддержку по обеспечению жилыми помещениями за счет средств федерального бюджета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lastRenderedPageBreak/>
              <w:t>человек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AB5A75" w:rsidRPr="00BC4446" w:rsidTr="005D34F1">
        <w:tc>
          <w:tcPr>
            <w:tcW w:w="569" w:type="dxa"/>
            <w:vMerge/>
          </w:tcPr>
          <w:p w:rsidR="00AB5A75" w:rsidRPr="00BC4446" w:rsidRDefault="00AB5A75" w:rsidP="00AB5A75">
            <w:pPr>
              <w:rPr>
                <w:rFonts w:ascii="Times New Roman" w:hAnsi="Times New Roman" w:cs="Times New Roman"/>
                <w:sz w:val="24"/>
                <w:szCs w:val="24"/>
              </w:rPr>
            </w:pPr>
          </w:p>
        </w:tc>
        <w:tc>
          <w:tcPr>
            <w:tcW w:w="1807" w:type="dxa"/>
            <w:vMerge/>
          </w:tcPr>
          <w:p w:rsidR="00AB5A75" w:rsidRPr="00BC4446" w:rsidRDefault="00AB5A75" w:rsidP="00AB5A75">
            <w:pPr>
              <w:rPr>
                <w:rFonts w:ascii="Times New Roman" w:hAnsi="Times New Roman" w:cs="Times New Roman"/>
                <w:sz w:val="24"/>
                <w:szCs w:val="24"/>
              </w:rPr>
            </w:pPr>
          </w:p>
        </w:tc>
        <w:tc>
          <w:tcPr>
            <w:tcW w:w="1141" w:type="dxa"/>
            <w:gridSpan w:val="2"/>
            <w:vMerge/>
          </w:tcPr>
          <w:p w:rsidR="00AB5A75" w:rsidRPr="00BC4446" w:rsidRDefault="00AB5A75" w:rsidP="00AB5A75">
            <w:pPr>
              <w:rPr>
                <w:rFonts w:ascii="Times New Roman" w:hAnsi="Times New Roman" w:cs="Times New Roman"/>
                <w:sz w:val="24"/>
                <w:szCs w:val="24"/>
              </w:rPr>
            </w:pPr>
          </w:p>
        </w:tc>
        <w:tc>
          <w:tcPr>
            <w:tcW w:w="1020" w:type="dxa"/>
            <w:vMerge/>
          </w:tcPr>
          <w:p w:rsidR="00AB5A75" w:rsidRPr="00BC4446" w:rsidRDefault="00AB5A75" w:rsidP="00AB5A75">
            <w:pPr>
              <w:rPr>
                <w:rFonts w:ascii="Times New Roman" w:hAnsi="Times New Roman" w:cs="Times New Roman"/>
                <w:sz w:val="24"/>
                <w:szCs w:val="24"/>
              </w:rPr>
            </w:pPr>
          </w:p>
        </w:tc>
        <w:tc>
          <w:tcPr>
            <w:tcW w:w="2800"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 xml:space="preserve"> 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93" w:type="dxa"/>
          </w:tcPr>
          <w:p w:rsidR="00AB5A75" w:rsidRPr="00BC4446" w:rsidRDefault="00AB5A75" w:rsidP="00AB5A75">
            <w:pPr>
              <w:pStyle w:val="ConsPlusNormal"/>
              <w:rPr>
                <w:rFonts w:ascii="Times New Roman" w:hAnsi="Times New Roman" w:cs="Times New Roman"/>
                <w:sz w:val="24"/>
                <w:szCs w:val="24"/>
              </w:rPr>
            </w:pPr>
            <w:r w:rsidRPr="00BC4446">
              <w:rPr>
                <w:rFonts w:ascii="Times New Roman" w:hAnsi="Times New Roman" w:cs="Times New Roman"/>
                <w:sz w:val="24"/>
                <w:szCs w:val="24"/>
              </w:rPr>
              <w:t>человек</w:t>
            </w:r>
          </w:p>
        </w:tc>
        <w:tc>
          <w:tcPr>
            <w:tcW w:w="1366"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2</w:t>
            </w:r>
          </w:p>
        </w:tc>
        <w:tc>
          <w:tcPr>
            <w:tcW w:w="1077" w:type="dxa"/>
            <w:vAlign w:val="center"/>
          </w:tcPr>
          <w:p w:rsidR="00AB5A75" w:rsidRPr="00BC4446"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992"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c>
          <w:tcPr>
            <w:tcW w:w="1100" w:type="dxa"/>
            <w:vAlign w:val="center"/>
          </w:tcPr>
          <w:p w:rsidR="00AB5A75" w:rsidRPr="00BC4446" w:rsidRDefault="00AB5A75" w:rsidP="00AB5A75">
            <w:pPr>
              <w:pStyle w:val="ConsPlusNormal"/>
              <w:jc w:val="center"/>
              <w:rPr>
                <w:rFonts w:ascii="Times New Roman" w:hAnsi="Times New Roman" w:cs="Times New Roman"/>
                <w:sz w:val="24"/>
                <w:szCs w:val="24"/>
              </w:rPr>
            </w:pPr>
            <w:r w:rsidRPr="00BC4446">
              <w:rPr>
                <w:rFonts w:ascii="Times New Roman" w:hAnsi="Times New Roman" w:cs="Times New Roman"/>
                <w:sz w:val="24"/>
                <w:szCs w:val="24"/>
              </w:rPr>
              <w:t>0</w:t>
            </w:r>
          </w:p>
        </w:tc>
      </w:tr>
      <w:tr w:rsidR="00FC1A84" w:rsidRPr="001F1AF8" w:rsidTr="003175E1">
        <w:tc>
          <w:tcPr>
            <w:tcW w:w="569" w:type="dxa"/>
          </w:tcPr>
          <w:p w:rsidR="00FC1A84" w:rsidRPr="001F1AF8" w:rsidRDefault="00FC1A84" w:rsidP="00FC1A84">
            <w:pPr>
              <w:pStyle w:val="ConsPlusNormal"/>
              <w:rPr>
                <w:rFonts w:ascii="Times New Roman" w:hAnsi="Times New Roman" w:cs="Times New Roman"/>
                <w:sz w:val="24"/>
                <w:szCs w:val="24"/>
              </w:rPr>
            </w:pPr>
            <w:r>
              <w:rPr>
                <w:rFonts w:ascii="Times New Roman" w:hAnsi="Times New Roman" w:cs="Times New Roman"/>
                <w:sz w:val="24"/>
                <w:szCs w:val="24"/>
              </w:rPr>
              <w:t>8</w:t>
            </w:r>
            <w:r w:rsidRPr="001F1AF8">
              <w:rPr>
                <w:rFonts w:ascii="Times New Roman" w:hAnsi="Times New Roman" w:cs="Times New Roman"/>
                <w:sz w:val="24"/>
                <w:szCs w:val="24"/>
              </w:rPr>
              <w:t>.</w:t>
            </w:r>
          </w:p>
        </w:tc>
        <w:tc>
          <w:tcPr>
            <w:tcW w:w="6768" w:type="dxa"/>
            <w:gridSpan w:val="5"/>
          </w:tcPr>
          <w:p w:rsidR="00FC1A84" w:rsidRPr="007E4FAD" w:rsidRDefault="00FC1A84" w:rsidP="00FC1A84">
            <w:pPr>
              <w:pStyle w:val="ConsPlusNormal"/>
              <w:rPr>
                <w:rFonts w:ascii="Times New Roman" w:hAnsi="Times New Roman" w:cs="Times New Roman"/>
                <w:b/>
                <w:sz w:val="24"/>
                <w:szCs w:val="24"/>
              </w:rPr>
            </w:pPr>
            <w:r w:rsidRPr="007E4FAD">
              <w:rPr>
                <w:rFonts w:ascii="Times New Roman" w:hAnsi="Times New Roman" w:cs="Times New Roman"/>
                <w:b/>
                <w:sz w:val="24"/>
                <w:szCs w:val="24"/>
              </w:rPr>
              <w:t xml:space="preserve">Подпрограмма </w:t>
            </w:r>
            <w:r w:rsidRPr="007E4FAD">
              <w:rPr>
                <w:rFonts w:ascii="Times New Roman" w:hAnsi="Times New Roman" w:cs="Times New Roman"/>
                <w:b/>
                <w:sz w:val="24"/>
                <w:szCs w:val="24"/>
                <w:lang w:val="en-US"/>
              </w:rPr>
              <w:t>VIII</w:t>
            </w:r>
          </w:p>
        </w:tc>
        <w:tc>
          <w:tcPr>
            <w:tcW w:w="993" w:type="dxa"/>
          </w:tcPr>
          <w:p w:rsidR="00FC1A84" w:rsidRPr="001F1AF8" w:rsidRDefault="00FC1A84" w:rsidP="00FC1A84">
            <w:pPr>
              <w:pStyle w:val="ConsPlusNormal"/>
              <w:rPr>
                <w:rFonts w:ascii="Times New Roman" w:hAnsi="Times New Roman" w:cs="Times New Roman"/>
                <w:sz w:val="24"/>
                <w:szCs w:val="24"/>
              </w:rPr>
            </w:pPr>
          </w:p>
        </w:tc>
        <w:tc>
          <w:tcPr>
            <w:tcW w:w="1366" w:type="dxa"/>
            <w:vAlign w:val="center"/>
          </w:tcPr>
          <w:p w:rsidR="00FC1A84" w:rsidRPr="001F1AF8" w:rsidRDefault="00FC1A84" w:rsidP="00FC1A84">
            <w:pPr>
              <w:pStyle w:val="ConsPlusNormal"/>
              <w:jc w:val="center"/>
              <w:rPr>
                <w:rFonts w:ascii="Times New Roman" w:hAnsi="Times New Roman" w:cs="Times New Roman"/>
                <w:sz w:val="24"/>
                <w:szCs w:val="24"/>
              </w:rPr>
            </w:pPr>
          </w:p>
        </w:tc>
        <w:tc>
          <w:tcPr>
            <w:tcW w:w="1077"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2017</w:t>
            </w:r>
          </w:p>
        </w:tc>
        <w:tc>
          <w:tcPr>
            <w:tcW w:w="993"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2018</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2019</w:t>
            </w:r>
          </w:p>
        </w:tc>
        <w:tc>
          <w:tcPr>
            <w:tcW w:w="992"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2020</w:t>
            </w:r>
          </w:p>
        </w:tc>
        <w:tc>
          <w:tcPr>
            <w:tcW w:w="1100" w:type="dxa"/>
            <w:vAlign w:val="center"/>
          </w:tcPr>
          <w:p w:rsidR="00FC1A84" w:rsidRPr="007321F3" w:rsidRDefault="00FC1A84" w:rsidP="00FC1A84">
            <w:pPr>
              <w:pStyle w:val="ConsPlusNormal"/>
              <w:jc w:val="center"/>
              <w:rPr>
                <w:rFonts w:ascii="Times New Roman" w:hAnsi="Times New Roman" w:cs="Times New Roman"/>
                <w:b/>
                <w:sz w:val="24"/>
                <w:szCs w:val="24"/>
              </w:rPr>
            </w:pPr>
            <w:r w:rsidRPr="007321F3">
              <w:rPr>
                <w:rFonts w:ascii="Times New Roman" w:hAnsi="Times New Roman" w:cs="Times New Roman"/>
                <w:b/>
                <w:sz w:val="24"/>
                <w:szCs w:val="24"/>
              </w:rPr>
              <w:t>2021</w:t>
            </w:r>
          </w:p>
        </w:tc>
      </w:tr>
      <w:tr w:rsidR="00AB5A75" w:rsidRPr="00320869" w:rsidTr="005D34F1">
        <w:tc>
          <w:tcPr>
            <w:tcW w:w="569" w:type="dxa"/>
            <w:vMerge w:val="restart"/>
          </w:tcPr>
          <w:p w:rsidR="00AB5A75" w:rsidRPr="00320869" w:rsidRDefault="00AB5A75" w:rsidP="00AB5A75">
            <w:pPr>
              <w:pStyle w:val="ConsPlusNormal"/>
              <w:rPr>
                <w:rFonts w:ascii="Times New Roman" w:hAnsi="Times New Roman" w:cs="Times New Roman"/>
                <w:sz w:val="24"/>
                <w:szCs w:val="24"/>
              </w:rPr>
            </w:pPr>
            <w:r w:rsidRPr="00320869">
              <w:rPr>
                <w:rFonts w:ascii="Times New Roman" w:hAnsi="Times New Roman" w:cs="Times New Roman"/>
                <w:sz w:val="24"/>
                <w:szCs w:val="24"/>
              </w:rPr>
              <w:t>1.</w:t>
            </w:r>
          </w:p>
        </w:tc>
        <w:tc>
          <w:tcPr>
            <w:tcW w:w="1807" w:type="dxa"/>
            <w:vMerge w:val="restart"/>
          </w:tcPr>
          <w:p w:rsidR="00AB5A75" w:rsidRPr="00320869" w:rsidRDefault="00AB5A75" w:rsidP="00AB5A75">
            <w:pPr>
              <w:spacing w:after="0" w:line="240" w:lineRule="auto"/>
              <w:rPr>
                <w:rFonts w:ascii="Times New Roman" w:hAnsi="Times New Roman" w:cs="Times New Roman"/>
                <w:b/>
                <w:i/>
                <w:sz w:val="24"/>
                <w:szCs w:val="24"/>
              </w:rPr>
            </w:pPr>
            <w:r w:rsidRPr="00320869">
              <w:rPr>
                <w:rFonts w:ascii="Times New Roman" w:hAnsi="Times New Roman" w:cs="Times New Roman"/>
                <w:b/>
                <w:i/>
                <w:sz w:val="24"/>
                <w:szCs w:val="24"/>
              </w:rPr>
              <w:t xml:space="preserve">Задача 1 </w:t>
            </w:r>
          </w:p>
          <w:p w:rsidR="00AB5A75" w:rsidRPr="00320869" w:rsidRDefault="00AB5A75" w:rsidP="00AB5A75">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Предоставление жилых помещений, гражданам, </w:t>
            </w:r>
            <w:r w:rsidRPr="00320869">
              <w:rPr>
                <w:rFonts w:ascii="Times New Roman" w:hAnsi="Times New Roman" w:cs="Times New Roman"/>
                <w:sz w:val="24"/>
                <w:szCs w:val="24"/>
              </w:rPr>
              <w:lastRenderedPageBreak/>
              <w:t xml:space="preserve">стоящим </w:t>
            </w:r>
            <w:r>
              <w:rPr>
                <w:rFonts w:ascii="Times New Roman" w:hAnsi="Times New Roman" w:cs="Times New Roman"/>
                <w:sz w:val="24"/>
                <w:szCs w:val="24"/>
              </w:rPr>
              <w:t>в</w:t>
            </w:r>
            <w:r w:rsidRPr="00320869">
              <w:rPr>
                <w:rFonts w:ascii="Times New Roman" w:hAnsi="Times New Roman" w:cs="Times New Roman"/>
                <w:sz w:val="24"/>
                <w:szCs w:val="24"/>
              </w:rPr>
              <w:t xml:space="preserve"> очереди </w:t>
            </w:r>
            <w:r>
              <w:rPr>
                <w:rFonts w:ascii="Times New Roman" w:hAnsi="Times New Roman" w:cs="Times New Roman"/>
                <w:sz w:val="24"/>
                <w:szCs w:val="24"/>
              </w:rPr>
              <w:t>на</w:t>
            </w:r>
            <w:r w:rsidRPr="00320869">
              <w:rPr>
                <w:rFonts w:ascii="Times New Roman" w:hAnsi="Times New Roman" w:cs="Times New Roman"/>
                <w:sz w:val="24"/>
                <w:szCs w:val="24"/>
              </w:rPr>
              <w:t xml:space="preserve"> улучшени</w:t>
            </w:r>
            <w:r>
              <w:rPr>
                <w:rFonts w:ascii="Times New Roman" w:hAnsi="Times New Roman" w:cs="Times New Roman"/>
                <w:sz w:val="24"/>
                <w:szCs w:val="24"/>
              </w:rPr>
              <w:t>е</w:t>
            </w:r>
            <w:r w:rsidRPr="00320869">
              <w:rPr>
                <w:rFonts w:ascii="Times New Roman" w:hAnsi="Times New Roman" w:cs="Times New Roman"/>
                <w:sz w:val="24"/>
                <w:szCs w:val="24"/>
              </w:rPr>
              <w:t xml:space="preserve"> жилищных условий.</w:t>
            </w:r>
          </w:p>
        </w:tc>
        <w:tc>
          <w:tcPr>
            <w:tcW w:w="1141" w:type="dxa"/>
            <w:gridSpan w:val="2"/>
            <w:vMerge w:val="restart"/>
          </w:tcPr>
          <w:p w:rsidR="00AB5A75" w:rsidRPr="00944801" w:rsidRDefault="00AB5A75" w:rsidP="00AB5A75">
            <w:pPr>
              <w:spacing w:after="0"/>
              <w:jc w:val="center"/>
              <w:rPr>
                <w:rFonts w:ascii="Times New Roman" w:hAnsi="Times New Roman" w:cs="Times New Roman"/>
              </w:rPr>
            </w:pPr>
            <w:r w:rsidRPr="00944801">
              <w:rPr>
                <w:rFonts w:ascii="Times New Roman" w:hAnsi="Times New Roman" w:cs="Times New Roman"/>
              </w:rPr>
              <w:lastRenderedPageBreak/>
              <w:t>0</w:t>
            </w:r>
          </w:p>
        </w:tc>
        <w:tc>
          <w:tcPr>
            <w:tcW w:w="1020" w:type="dxa"/>
            <w:vMerge w:val="restart"/>
          </w:tcPr>
          <w:p w:rsidR="00AB5A75" w:rsidRPr="00944801" w:rsidRDefault="00AB5A75" w:rsidP="00AB5A75">
            <w:pPr>
              <w:spacing w:after="0"/>
              <w:jc w:val="center"/>
              <w:rPr>
                <w:rFonts w:ascii="Times New Roman" w:hAnsi="Times New Roman" w:cs="Times New Roman"/>
              </w:rPr>
            </w:pPr>
            <w:r w:rsidRPr="00944801">
              <w:rPr>
                <w:rFonts w:ascii="Times New Roman" w:hAnsi="Times New Roman" w:cs="Times New Roman"/>
              </w:rPr>
              <w:t>1</w:t>
            </w:r>
            <w:r>
              <w:rPr>
                <w:rFonts w:ascii="Times New Roman" w:hAnsi="Times New Roman" w:cs="Times New Roman"/>
              </w:rPr>
              <w:t> </w:t>
            </w:r>
            <w:r w:rsidRPr="00944801">
              <w:rPr>
                <w:rFonts w:ascii="Times New Roman" w:hAnsi="Times New Roman" w:cs="Times New Roman"/>
              </w:rPr>
              <w:t>000</w:t>
            </w:r>
            <w:r>
              <w:rPr>
                <w:rFonts w:ascii="Times New Roman" w:hAnsi="Times New Roman" w:cs="Times New Roman"/>
              </w:rPr>
              <w:t xml:space="preserve"> </w:t>
            </w:r>
            <w:r w:rsidRPr="00944801">
              <w:rPr>
                <w:rFonts w:ascii="Times New Roman" w:hAnsi="Times New Roman" w:cs="Times New Roman"/>
              </w:rPr>
              <w:t>000 - внебюджет</w:t>
            </w:r>
            <w:r w:rsidRPr="00944801">
              <w:rPr>
                <w:rFonts w:ascii="Times New Roman" w:hAnsi="Times New Roman" w:cs="Times New Roman"/>
              </w:rPr>
              <w:lastRenderedPageBreak/>
              <w:t>ные источники</w:t>
            </w:r>
          </w:p>
        </w:tc>
        <w:tc>
          <w:tcPr>
            <w:tcW w:w="2800" w:type="dxa"/>
          </w:tcPr>
          <w:p w:rsidR="00AB5A75" w:rsidRPr="00320869" w:rsidRDefault="00AB5A75" w:rsidP="00AB5A75">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lastRenderedPageBreak/>
              <w:t>Количество семей</w:t>
            </w:r>
            <w:r>
              <w:rPr>
                <w:rFonts w:ascii="Times New Roman" w:hAnsi="Times New Roman" w:cs="Times New Roman"/>
                <w:sz w:val="24"/>
                <w:szCs w:val="24"/>
              </w:rPr>
              <w:t>,</w:t>
            </w:r>
            <w:r w:rsidRPr="00320869">
              <w:rPr>
                <w:rFonts w:ascii="Times New Roman" w:hAnsi="Times New Roman" w:cs="Times New Roman"/>
                <w:sz w:val="24"/>
                <w:szCs w:val="24"/>
              </w:rPr>
              <w:t xml:space="preserve"> стоящих в очереди на улучшение жилищных условий</w:t>
            </w:r>
          </w:p>
        </w:tc>
        <w:tc>
          <w:tcPr>
            <w:tcW w:w="993" w:type="dxa"/>
          </w:tcPr>
          <w:p w:rsidR="00AB5A75" w:rsidRPr="00320869" w:rsidRDefault="00AB5A75" w:rsidP="00AB5A75">
            <w:pPr>
              <w:pStyle w:val="ConsPlusNormal"/>
              <w:rPr>
                <w:rFonts w:ascii="Times New Roman" w:hAnsi="Times New Roman" w:cs="Times New Roman"/>
                <w:sz w:val="24"/>
                <w:szCs w:val="24"/>
              </w:rPr>
            </w:pPr>
            <w:r w:rsidRPr="00320869">
              <w:rPr>
                <w:rFonts w:ascii="Times New Roman" w:hAnsi="Times New Roman" w:cs="Times New Roman"/>
                <w:sz w:val="24"/>
                <w:szCs w:val="24"/>
              </w:rPr>
              <w:t>семей</w:t>
            </w:r>
          </w:p>
        </w:tc>
        <w:tc>
          <w:tcPr>
            <w:tcW w:w="1366"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1667</w:t>
            </w:r>
          </w:p>
        </w:tc>
        <w:tc>
          <w:tcPr>
            <w:tcW w:w="1077" w:type="dxa"/>
            <w:vAlign w:val="center"/>
          </w:tcPr>
          <w:p w:rsidR="00AB5A75" w:rsidRPr="00320869" w:rsidRDefault="00AB5A75" w:rsidP="00AB5A75">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Pr>
                <w:rFonts w:ascii="Times New Roman" w:hAnsi="Times New Roman" w:cs="Times New Roman"/>
                <w:sz w:val="24"/>
                <w:szCs w:val="24"/>
              </w:rPr>
              <w:t>417</w:t>
            </w:r>
          </w:p>
        </w:tc>
        <w:tc>
          <w:tcPr>
            <w:tcW w:w="993" w:type="dxa"/>
            <w:vAlign w:val="center"/>
          </w:tcPr>
          <w:p w:rsidR="00AB5A75" w:rsidRPr="00320869" w:rsidRDefault="00AB5A75" w:rsidP="00AB5A75">
            <w:pPr>
              <w:pStyle w:val="ConsPlusNormal"/>
              <w:jc w:val="center"/>
              <w:rPr>
                <w:rFonts w:ascii="Times New Roman" w:hAnsi="Times New Roman" w:cs="Times New Roman"/>
                <w:sz w:val="24"/>
                <w:szCs w:val="24"/>
              </w:rPr>
            </w:pPr>
            <w:r w:rsidRPr="00320869">
              <w:rPr>
                <w:rFonts w:ascii="Times New Roman" w:hAnsi="Times New Roman" w:cs="Times New Roman"/>
                <w:sz w:val="24"/>
                <w:szCs w:val="24"/>
              </w:rPr>
              <w:t>1</w:t>
            </w:r>
            <w:r>
              <w:rPr>
                <w:rFonts w:ascii="Times New Roman" w:hAnsi="Times New Roman" w:cs="Times New Roman"/>
                <w:sz w:val="24"/>
                <w:szCs w:val="24"/>
              </w:rPr>
              <w:t>289</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100"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AB5A75" w:rsidRPr="00320869" w:rsidTr="005D34F1">
        <w:tc>
          <w:tcPr>
            <w:tcW w:w="569" w:type="dxa"/>
            <w:vMerge/>
          </w:tcPr>
          <w:p w:rsidR="00AB5A75" w:rsidRPr="00320869" w:rsidRDefault="00AB5A75" w:rsidP="00AB5A75">
            <w:pPr>
              <w:spacing w:after="0"/>
              <w:rPr>
                <w:rFonts w:ascii="Times New Roman" w:hAnsi="Times New Roman" w:cs="Times New Roman"/>
                <w:sz w:val="24"/>
                <w:szCs w:val="24"/>
              </w:rPr>
            </w:pPr>
          </w:p>
        </w:tc>
        <w:tc>
          <w:tcPr>
            <w:tcW w:w="1807" w:type="dxa"/>
            <w:vMerge/>
          </w:tcPr>
          <w:p w:rsidR="00AB5A75" w:rsidRPr="00320869" w:rsidRDefault="00AB5A75" w:rsidP="00AB5A75">
            <w:pPr>
              <w:spacing w:after="0"/>
              <w:rPr>
                <w:rFonts w:ascii="Times New Roman" w:hAnsi="Times New Roman" w:cs="Times New Roman"/>
                <w:sz w:val="24"/>
                <w:szCs w:val="24"/>
              </w:rPr>
            </w:pPr>
          </w:p>
        </w:tc>
        <w:tc>
          <w:tcPr>
            <w:tcW w:w="1141" w:type="dxa"/>
            <w:gridSpan w:val="2"/>
            <w:vMerge/>
          </w:tcPr>
          <w:p w:rsidR="00AB5A75" w:rsidRPr="00320869" w:rsidRDefault="00AB5A75" w:rsidP="00AB5A75">
            <w:pPr>
              <w:spacing w:after="0"/>
              <w:rPr>
                <w:rFonts w:ascii="Times New Roman" w:hAnsi="Times New Roman" w:cs="Times New Roman"/>
                <w:sz w:val="24"/>
                <w:szCs w:val="24"/>
              </w:rPr>
            </w:pPr>
          </w:p>
        </w:tc>
        <w:tc>
          <w:tcPr>
            <w:tcW w:w="1020" w:type="dxa"/>
            <w:vMerge/>
          </w:tcPr>
          <w:p w:rsidR="00AB5A75" w:rsidRPr="00320869" w:rsidRDefault="00AB5A75" w:rsidP="00AB5A75">
            <w:pPr>
              <w:spacing w:after="0"/>
              <w:rPr>
                <w:rFonts w:ascii="Times New Roman" w:hAnsi="Times New Roman" w:cs="Times New Roman"/>
                <w:sz w:val="24"/>
                <w:szCs w:val="24"/>
              </w:rPr>
            </w:pPr>
          </w:p>
        </w:tc>
        <w:tc>
          <w:tcPr>
            <w:tcW w:w="2800" w:type="dxa"/>
          </w:tcPr>
          <w:p w:rsidR="00AB5A75" w:rsidRPr="00320869" w:rsidRDefault="00AB5A75" w:rsidP="00AB5A75">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Количество </w:t>
            </w:r>
            <w:r>
              <w:rPr>
                <w:rFonts w:ascii="Times New Roman" w:hAnsi="Times New Roman" w:cs="Times New Roman"/>
                <w:sz w:val="24"/>
                <w:szCs w:val="24"/>
              </w:rPr>
              <w:t>семей</w:t>
            </w:r>
            <w:r w:rsidRPr="00320869">
              <w:rPr>
                <w:rFonts w:ascii="Times New Roman" w:hAnsi="Times New Roman" w:cs="Times New Roman"/>
                <w:sz w:val="24"/>
                <w:szCs w:val="24"/>
              </w:rPr>
              <w:t>, обеспеченных жилыми помещениями</w:t>
            </w:r>
          </w:p>
        </w:tc>
        <w:tc>
          <w:tcPr>
            <w:tcW w:w="993" w:type="dxa"/>
          </w:tcPr>
          <w:p w:rsidR="00AB5A75" w:rsidRPr="00320869" w:rsidRDefault="00AB5A75" w:rsidP="00AB5A75">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366"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60</w:t>
            </w:r>
          </w:p>
        </w:tc>
        <w:tc>
          <w:tcPr>
            <w:tcW w:w="1077"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3"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320869">
              <w:rPr>
                <w:rFonts w:ascii="Times New Roman" w:hAnsi="Times New Roman" w:cs="Times New Roman"/>
                <w:sz w:val="24"/>
                <w:szCs w:val="24"/>
              </w:rPr>
              <w:t>0</w:t>
            </w:r>
          </w:p>
        </w:tc>
        <w:tc>
          <w:tcPr>
            <w:tcW w:w="1100"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320869">
              <w:rPr>
                <w:rFonts w:ascii="Times New Roman" w:hAnsi="Times New Roman" w:cs="Times New Roman"/>
                <w:sz w:val="24"/>
                <w:szCs w:val="24"/>
              </w:rPr>
              <w:t>0</w:t>
            </w:r>
          </w:p>
        </w:tc>
      </w:tr>
      <w:tr w:rsidR="00AB5A75" w:rsidRPr="00320869" w:rsidTr="005D34F1">
        <w:tc>
          <w:tcPr>
            <w:tcW w:w="569" w:type="dxa"/>
            <w:vMerge/>
          </w:tcPr>
          <w:p w:rsidR="00AB5A75" w:rsidRPr="00320869" w:rsidRDefault="00AB5A75" w:rsidP="00AB5A75">
            <w:pPr>
              <w:spacing w:after="0"/>
              <w:rPr>
                <w:rFonts w:ascii="Times New Roman" w:hAnsi="Times New Roman" w:cs="Times New Roman"/>
                <w:sz w:val="24"/>
                <w:szCs w:val="24"/>
              </w:rPr>
            </w:pPr>
          </w:p>
        </w:tc>
        <w:tc>
          <w:tcPr>
            <w:tcW w:w="1807" w:type="dxa"/>
            <w:vMerge/>
          </w:tcPr>
          <w:p w:rsidR="00AB5A75" w:rsidRPr="00320869" w:rsidRDefault="00AB5A75" w:rsidP="00AB5A75">
            <w:pPr>
              <w:spacing w:after="0"/>
              <w:rPr>
                <w:rFonts w:ascii="Times New Roman" w:hAnsi="Times New Roman" w:cs="Times New Roman"/>
                <w:sz w:val="24"/>
                <w:szCs w:val="24"/>
              </w:rPr>
            </w:pPr>
          </w:p>
        </w:tc>
        <w:tc>
          <w:tcPr>
            <w:tcW w:w="1141" w:type="dxa"/>
            <w:gridSpan w:val="2"/>
            <w:vMerge/>
          </w:tcPr>
          <w:p w:rsidR="00AB5A75" w:rsidRPr="00320869" w:rsidRDefault="00AB5A75" w:rsidP="00AB5A75">
            <w:pPr>
              <w:spacing w:after="0"/>
              <w:rPr>
                <w:rFonts w:ascii="Times New Roman" w:hAnsi="Times New Roman" w:cs="Times New Roman"/>
                <w:sz w:val="24"/>
                <w:szCs w:val="24"/>
              </w:rPr>
            </w:pPr>
          </w:p>
        </w:tc>
        <w:tc>
          <w:tcPr>
            <w:tcW w:w="1020" w:type="dxa"/>
            <w:vMerge/>
          </w:tcPr>
          <w:p w:rsidR="00AB5A75" w:rsidRPr="00320869" w:rsidRDefault="00AB5A75" w:rsidP="00AB5A75">
            <w:pPr>
              <w:spacing w:after="0"/>
              <w:rPr>
                <w:rFonts w:ascii="Times New Roman" w:hAnsi="Times New Roman" w:cs="Times New Roman"/>
                <w:sz w:val="24"/>
                <w:szCs w:val="24"/>
              </w:rPr>
            </w:pPr>
          </w:p>
        </w:tc>
        <w:tc>
          <w:tcPr>
            <w:tcW w:w="2800" w:type="dxa"/>
          </w:tcPr>
          <w:p w:rsidR="00AB5A75" w:rsidRPr="00320869" w:rsidRDefault="00AB5A75" w:rsidP="00AB5A75">
            <w:pPr>
              <w:spacing w:after="0" w:line="240" w:lineRule="auto"/>
              <w:rPr>
                <w:rFonts w:ascii="Times New Roman" w:hAnsi="Times New Roman" w:cs="Times New Roman"/>
                <w:sz w:val="24"/>
                <w:szCs w:val="24"/>
              </w:rPr>
            </w:pPr>
            <w:r w:rsidRPr="00320869">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Pr>
                <w:rFonts w:ascii="Times New Roman" w:hAnsi="Times New Roman" w:cs="Times New Roman"/>
                <w:sz w:val="24"/>
                <w:szCs w:val="24"/>
              </w:rPr>
              <w:t>в муниципальном образовании</w:t>
            </w:r>
          </w:p>
        </w:tc>
        <w:tc>
          <w:tcPr>
            <w:tcW w:w="993" w:type="dxa"/>
          </w:tcPr>
          <w:p w:rsidR="00AB5A75" w:rsidRPr="00320869" w:rsidRDefault="00AB5A75" w:rsidP="00AB5A75">
            <w:pPr>
              <w:pStyle w:val="ConsPlusNormal"/>
              <w:rPr>
                <w:rFonts w:ascii="Times New Roman" w:hAnsi="Times New Roman" w:cs="Times New Roman"/>
                <w:sz w:val="24"/>
                <w:szCs w:val="24"/>
              </w:rPr>
            </w:pPr>
            <w:r w:rsidRPr="00320869">
              <w:rPr>
                <w:rFonts w:ascii="Times New Roman" w:hAnsi="Times New Roman" w:cs="Times New Roman"/>
                <w:sz w:val="24"/>
                <w:szCs w:val="24"/>
              </w:rPr>
              <w:t>процент</w:t>
            </w:r>
          </w:p>
        </w:tc>
        <w:tc>
          <w:tcPr>
            <w:tcW w:w="1366"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vAlign w:val="center"/>
          </w:tcPr>
          <w:p w:rsidR="00AB5A75" w:rsidRPr="00320869" w:rsidRDefault="00AB5A75" w:rsidP="00AB5A7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206EBF" w:rsidRPr="00320869" w:rsidRDefault="00206EBF" w:rsidP="00206EBF">
      <w:pPr>
        <w:pStyle w:val="ConsPlusNormal"/>
        <w:jc w:val="both"/>
        <w:rPr>
          <w:rFonts w:ascii="Times New Roman" w:hAnsi="Times New Roman" w:cs="Times New Roman"/>
          <w:sz w:val="24"/>
          <w:szCs w:val="24"/>
        </w:rPr>
      </w:pPr>
    </w:p>
    <w:p w:rsidR="00773904" w:rsidRDefault="00773904">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5D662E" w:rsidRDefault="005D662E" w:rsidP="005D662E">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lastRenderedPageBreak/>
        <w:t>Методика расчета значен</w:t>
      </w:r>
      <w:r>
        <w:rPr>
          <w:rFonts w:ascii="Times New Roman" w:hAnsi="Times New Roman" w:cs="Times New Roman"/>
          <w:b/>
          <w:sz w:val="28"/>
          <w:szCs w:val="28"/>
        </w:rPr>
        <w:t>ий показателей реализации муниц</w:t>
      </w:r>
      <w:r w:rsidRPr="00734BD4">
        <w:rPr>
          <w:rFonts w:ascii="Times New Roman" w:hAnsi="Times New Roman" w:cs="Times New Roman"/>
          <w:b/>
          <w:sz w:val="28"/>
          <w:szCs w:val="28"/>
        </w:rPr>
        <w:t>ипальной программы «Жилище»</w:t>
      </w:r>
    </w:p>
    <w:p w:rsidR="005D662E" w:rsidRPr="00746E1C" w:rsidRDefault="005D662E" w:rsidP="005D662E">
      <w:pPr>
        <w:pStyle w:val="ConsPlusNormal"/>
        <w:jc w:val="both"/>
        <w:rPr>
          <w:rFonts w:ascii="Times New Roman" w:hAnsi="Times New Roman" w:cs="Times New Roman"/>
          <w:b/>
          <w:sz w:val="28"/>
          <w:szCs w:val="28"/>
        </w:rPr>
      </w:pPr>
    </w:p>
    <w:p w:rsidR="005D662E" w:rsidRPr="005E5E59" w:rsidRDefault="005D662E" w:rsidP="005D662E">
      <w:pPr>
        <w:pStyle w:val="ConsPlusNormal"/>
        <w:jc w:val="both"/>
        <w:rPr>
          <w:rFonts w:ascii="Times New Roman" w:hAnsi="Times New Roman" w:cs="Times New Roman"/>
          <w:b/>
          <w:sz w:val="28"/>
          <w:szCs w:val="28"/>
          <w:u w:val="single"/>
        </w:rPr>
      </w:pPr>
      <w:r w:rsidRPr="005E5E59">
        <w:rPr>
          <w:rFonts w:ascii="Times New Roman" w:hAnsi="Times New Roman" w:cs="Times New Roman"/>
          <w:b/>
          <w:sz w:val="28"/>
          <w:szCs w:val="28"/>
          <w:u w:val="single"/>
        </w:rPr>
        <w:t xml:space="preserve">Подпрограмма </w:t>
      </w:r>
      <w:r w:rsidRPr="005E5E59">
        <w:rPr>
          <w:rFonts w:ascii="Times New Roman" w:hAnsi="Times New Roman" w:cs="Times New Roman"/>
          <w:b/>
          <w:sz w:val="28"/>
          <w:szCs w:val="28"/>
          <w:u w:val="single"/>
          <w:lang w:val="en-US"/>
        </w:rPr>
        <w:t>I</w:t>
      </w:r>
      <w:r w:rsidRPr="005E5E59">
        <w:rPr>
          <w:rFonts w:ascii="Times New Roman" w:hAnsi="Times New Roman" w:cs="Times New Roman"/>
          <w:b/>
          <w:sz w:val="28"/>
          <w:szCs w:val="28"/>
          <w:u w:val="single"/>
        </w:rPr>
        <w:t>:</w:t>
      </w:r>
    </w:p>
    <w:p w:rsidR="005D662E" w:rsidRDefault="005D662E" w:rsidP="005D662E">
      <w:pPr>
        <w:pStyle w:val="ConsPlusNormal"/>
        <w:ind w:firstLine="567"/>
        <w:rPr>
          <w:rFonts w:ascii="Times New Roman" w:hAnsi="Times New Roman" w:cs="Times New Roman"/>
          <w:b/>
          <w:i/>
          <w:sz w:val="28"/>
          <w:szCs w:val="28"/>
        </w:rPr>
      </w:pPr>
    </w:p>
    <w:p w:rsidR="005D662E" w:rsidRPr="00D86669" w:rsidRDefault="005D662E" w:rsidP="005D662E">
      <w:pPr>
        <w:pStyle w:val="ConsPlusNormal"/>
        <w:ind w:firstLine="567"/>
        <w:rPr>
          <w:rFonts w:ascii="Times New Roman" w:hAnsi="Times New Roman" w:cs="Times New Roman"/>
          <w:b/>
          <w:i/>
          <w:sz w:val="28"/>
          <w:szCs w:val="28"/>
        </w:rPr>
      </w:pPr>
      <w:r w:rsidRPr="00D86669">
        <w:rPr>
          <w:rFonts w:ascii="Times New Roman" w:hAnsi="Times New Roman" w:cs="Times New Roman"/>
          <w:b/>
          <w:i/>
          <w:sz w:val="28"/>
          <w:szCs w:val="28"/>
        </w:rPr>
        <w:t>1.1. Годовой объем ввода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1.1.</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данные о вводе жилья (тыс. кв. </w:t>
      </w:r>
      <w:r w:rsidRPr="002D3F5C">
        <w:rPr>
          <w:rFonts w:ascii="Times New Roman" w:hAnsi="Times New Roman" w:cs="Times New Roman"/>
          <w:bCs/>
          <w:sz w:val="28"/>
          <w:szCs w:val="28"/>
        </w:rPr>
        <w:t xml:space="preserve">м).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 </w:t>
      </w:r>
      <w:r>
        <w:rPr>
          <w:rFonts w:ascii="Times New Roman" w:hAnsi="Times New Roman" w:cs="Times New Roman"/>
          <w:bCs/>
          <w:sz w:val="28"/>
          <w:szCs w:val="28"/>
        </w:rPr>
        <w:t>т</w:t>
      </w:r>
      <w:r w:rsidRPr="002D3F5C">
        <w:rPr>
          <w:rFonts w:ascii="Times New Roman" w:hAnsi="Times New Roman" w:cs="Times New Roman"/>
          <w:bCs/>
          <w:sz w:val="28"/>
          <w:szCs w:val="28"/>
        </w:rPr>
        <w:t>ерриториальный орган Федеральной службы государственной статистики по Московской области (далее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.1.2. Алгоритм расчета значений целевого показателя по</w:t>
      </w:r>
      <w:r>
        <w:rPr>
          <w:rFonts w:ascii="Times New Roman" w:hAnsi="Times New Roman" w:cs="Times New Roman"/>
          <w:bCs/>
          <w:sz w:val="28"/>
          <w:szCs w:val="28"/>
        </w:rPr>
        <w:t xml:space="preserve"> </w:t>
      </w:r>
      <w:r w:rsidR="005E641E" w:rsidRPr="005E641E">
        <w:rPr>
          <w:rFonts w:ascii="Times New Roman" w:hAnsi="Times New Roman" w:cs="Times New Roman"/>
          <w:sz w:val="28"/>
          <w:szCs w:val="28"/>
        </w:rPr>
        <w:t>городско</w:t>
      </w:r>
      <w:r w:rsidR="005E641E">
        <w:rPr>
          <w:rFonts w:ascii="Times New Roman" w:hAnsi="Times New Roman" w:cs="Times New Roman"/>
          <w:sz w:val="28"/>
          <w:szCs w:val="28"/>
        </w:rPr>
        <w:t>му</w:t>
      </w:r>
      <w:r w:rsidR="005E641E" w:rsidRPr="005E641E">
        <w:rPr>
          <w:rFonts w:ascii="Times New Roman" w:hAnsi="Times New Roman" w:cs="Times New Roman"/>
          <w:sz w:val="28"/>
          <w:szCs w:val="28"/>
        </w:rPr>
        <w:t xml:space="preserve"> округ</w:t>
      </w:r>
      <w:r w:rsidR="005E641E">
        <w:rPr>
          <w:rFonts w:ascii="Times New Roman" w:hAnsi="Times New Roman" w:cs="Times New Roman"/>
          <w:sz w:val="28"/>
          <w:szCs w:val="28"/>
        </w:rPr>
        <w:t>у</w:t>
      </w:r>
      <w:r w:rsidR="005E641E" w:rsidRPr="005E641E">
        <w:rPr>
          <w:rFonts w:ascii="Times New Roman" w:hAnsi="Times New Roman" w:cs="Times New Roman"/>
          <w:sz w:val="28"/>
          <w:szCs w:val="28"/>
        </w:rPr>
        <w:t xml:space="preserve"> Красногорск</w:t>
      </w:r>
      <w:r w:rsidRPr="005E641E">
        <w:rPr>
          <w:rFonts w:ascii="Times New Roman" w:hAnsi="Times New Roman" w:cs="Times New Roman"/>
          <w:bCs/>
          <w:sz w:val="28"/>
          <w:szCs w:val="28"/>
        </w:rPr>
        <w:t>:</w:t>
      </w:r>
      <w:r>
        <w:rPr>
          <w:rFonts w:ascii="Times New Roman" w:hAnsi="Times New Roman" w:cs="Times New Roman"/>
          <w:bCs/>
          <w:sz w:val="28"/>
          <w:szCs w:val="28"/>
        </w:rPr>
        <w:t xml:space="preserve"> з</w:t>
      </w:r>
      <w:r w:rsidRPr="002D3F5C">
        <w:rPr>
          <w:rFonts w:ascii="Times New Roman" w:hAnsi="Times New Roman" w:cs="Times New Roman"/>
          <w:bCs/>
          <w:sz w:val="28"/>
          <w:szCs w:val="28"/>
        </w:rPr>
        <w:t>начение целевого показателя ежегодно рассчитывается органом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.1.</w:t>
      </w:r>
      <w:r>
        <w:rPr>
          <w:rFonts w:ascii="Times New Roman" w:hAnsi="Times New Roman" w:cs="Times New Roman"/>
          <w:bCs/>
          <w:sz w:val="28"/>
          <w:szCs w:val="28"/>
        </w:rPr>
        <w:t>3. Значения целевого показателя: г</w:t>
      </w:r>
      <w:r w:rsidRPr="002D3F5C">
        <w:rPr>
          <w:rFonts w:ascii="Times New Roman" w:hAnsi="Times New Roman" w:cs="Times New Roman"/>
          <w:bCs/>
          <w:sz w:val="28"/>
          <w:szCs w:val="28"/>
        </w:rPr>
        <w:t xml:space="preserve">одовой объем ввода жилья </w:t>
      </w:r>
      <w:r>
        <w:rPr>
          <w:rFonts w:ascii="Times New Roman" w:hAnsi="Times New Roman" w:cs="Times New Roman"/>
          <w:bCs/>
          <w:sz w:val="28"/>
          <w:szCs w:val="28"/>
        </w:rPr>
        <w:t xml:space="preserve">на территории </w:t>
      </w:r>
      <w:r w:rsidR="005E641E" w:rsidRPr="005E641E">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736,8</w:t>
      </w:r>
      <w:r w:rsidRPr="002D3F5C">
        <w:rPr>
          <w:rFonts w:ascii="Times New Roman" w:hAnsi="Times New Roman" w:cs="Times New Roman"/>
          <w:bCs/>
          <w:sz w:val="28"/>
          <w:szCs w:val="28"/>
        </w:rPr>
        <w:t xml:space="preserve"> тыс. кв. м,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797,3</w:t>
      </w:r>
      <w:r w:rsidRPr="002D3F5C">
        <w:rPr>
          <w:rFonts w:ascii="Times New Roman" w:hAnsi="Times New Roman" w:cs="Times New Roman"/>
          <w:bCs/>
          <w:sz w:val="28"/>
          <w:szCs w:val="28"/>
        </w:rPr>
        <w:t xml:space="preserve"> тыс. кв. м,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826,5</w:t>
      </w:r>
      <w:r w:rsidRPr="002D3F5C">
        <w:rPr>
          <w:rFonts w:ascii="Times New Roman" w:hAnsi="Times New Roman" w:cs="Times New Roman"/>
          <w:bCs/>
          <w:sz w:val="28"/>
          <w:szCs w:val="28"/>
        </w:rPr>
        <w:t xml:space="preserve"> тыс. кв. м,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831,2</w:t>
      </w:r>
      <w:r w:rsidRPr="002D3F5C">
        <w:rPr>
          <w:rFonts w:ascii="Times New Roman" w:hAnsi="Times New Roman" w:cs="Times New Roman"/>
          <w:bCs/>
          <w:sz w:val="28"/>
          <w:szCs w:val="28"/>
        </w:rPr>
        <w:t xml:space="preserve"> тыс. кв. м,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837,4</w:t>
      </w:r>
      <w:r w:rsidRPr="002D3F5C">
        <w:rPr>
          <w:rFonts w:ascii="Times New Roman" w:hAnsi="Times New Roman" w:cs="Times New Roman"/>
          <w:bCs/>
          <w:sz w:val="28"/>
          <w:szCs w:val="28"/>
        </w:rPr>
        <w:t xml:space="preserve"> тыс. кв. м.</w:t>
      </w:r>
    </w:p>
    <w:p w:rsidR="005D662E" w:rsidRPr="002D3F5C" w:rsidRDefault="005D662E" w:rsidP="005D662E">
      <w:pPr>
        <w:autoSpaceDE w:val="0"/>
        <w:autoSpaceDN w:val="0"/>
        <w:adjustRightInd w:val="0"/>
        <w:spacing w:after="0" w:line="240" w:lineRule="auto"/>
        <w:jc w:val="both"/>
        <w:outlineLvl w:val="0"/>
        <w:rPr>
          <w:rFonts w:ascii="Times New Roman" w:hAnsi="Times New Roman" w:cs="Times New Roman"/>
          <w:bCs/>
          <w:sz w:val="28"/>
          <w:szCs w:val="28"/>
        </w:rPr>
      </w:pPr>
    </w:p>
    <w:p w:rsidR="00013394" w:rsidRDefault="005D662E" w:rsidP="005D662E">
      <w:pPr>
        <w:autoSpaceDE w:val="0"/>
        <w:autoSpaceDN w:val="0"/>
        <w:adjustRightInd w:val="0"/>
        <w:spacing w:after="0" w:line="240" w:lineRule="auto"/>
        <w:ind w:firstLine="567"/>
        <w:outlineLvl w:val="0"/>
        <w:rPr>
          <w:rFonts w:ascii="Times New Roman" w:hAnsi="Times New Roman" w:cs="Times New Roman"/>
          <w:b/>
          <w:i/>
          <w:color w:val="000000"/>
          <w:sz w:val="28"/>
          <w:szCs w:val="28"/>
          <w:shd w:val="clear" w:color="auto" w:fill="FFFFFF"/>
        </w:rPr>
      </w:pPr>
      <w:r w:rsidRPr="00D86669">
        <w:rPr>
          <w:rFonts w:ascii="Times New Roman" w:hAnsi="Times New Roman" w:cs="Times New Roman"/>
          <w:b/>
          <w:bCs/>
          <w:i/>
          <w:sz w:val="28"/>
          <w:szCs w:val="28"/>
        </w:rPr>
        <w:t xml:space="preserve">1.2. </w:t>
      </w:r>
      <w:r w:rsidR="00013394" w:rsidRPr="00013394">
        <w:rPr>
          <w:rFonts w:ascii="Times New Roman" w:hAnsi="Times New Roman" w:cs="Times New Roman"/>
          <w:b/>
          <w:i/>
          <w:color w:val="000000"/>
          <w:sz w:val="28"/>
          <w:szCs w:val="28"/>
          <w:shd w:val="clear" w:color="auto" w:fill="FFFFFF"/>
        </w:rPr>
        <w:t xml:space="preserve">Объем ввода в эксплуатацию жилья в рамках подпрограммы </w:t>
      </w:r>
      <w:r w:rsidR="00013394" w:rsidRPr="00013394">
        <w:rPr>
          <w:rFonts w:ascii="Times New Roman" w:hAnsi="Times New Roman" w:cs="Times New Roman"/>
          <w:b/>
          <w:i/>
          <w:color w:val="000000"/>
          <w:sz w:val="28"/>
          <w:szCs w:val="28"/>
          <w:shd w:val="clear" w:color="auto" w:fill="FFFFFF"/>
          <w:lang w:val="en-US"/>
        </w:rPr>
        <w:t>I</w:t>
      </w:r>
      <w:r w:rsidR="00013394" w:rsidRPr="00013394">
        <w:rPr>
          <w:rFonts w:ascii="Times New Roman" w:hAnsi="Times New Roman" w:cs="Times New Roman"/>
          <w:b/>
          <w:i/>
          <w:color w:val="000000"/>
          <w:sz w:val="28"/>
          <w:szCs w:val="28"/>
          <w:shd w:val="clear" w:color="auto" w:fill="FFFFFF"/>
        </w:rPr>
        <w:t xml:space="preserve"> «Комплексное освоение земельных участков в целях жилищного строительства и развитие застроенных территорий»</w:t>
      </w:r>
    </w:p>
    <w:p w:rsidR="00A92F75" w:rsidRPr="00A92F75" w:rsidRDefault="00A92F75" w:rsidP="005D662E">
      <w:pPr>
        <w:autoSpaceDE w:val="0"/>
        <w:autoSpaceDN w:val="0"/>
        <w:adjustRightInd w:val="0"/>
        <w:spacing w:after="0" w:line="240" w:lineRule="auto"/>
        <w:ind w:firstLine="567"/>
        <w:outlineLvl w:val="0"/>
        <w:rPr>
          <w:rFonts w:ascii="Times New Roman" w:hAnsi="Times New Roman" w:cs="Times New Roman"/>
          <w:bCs/>
          <w:sz w:val="28"/>
          <w:szCs w:val="28"/>
        </w:rPr>
      </w:pPr>
      <w:r>
        <w:rPr>
          <w:rFonts w:ascii="Times New Roman" w:hAnsi="Times New Roman" w:cs="Times New Roman"/>
          <w:bCs/>
          <w:sz w:val="28"/>
          <w:szCs w:val="28"/>
        </w:rPr>
        <w:t>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полу</w:t>
      </w:r>
      <w:r w:rsidR="00ED621A">
        <w:rPr>
          <w:rFonts w:ascii="Times New Roman" w:hAnsi="Times New Roman" w:cs="Times New Roman"/>
          <w:bCs/>
          <w:sz w:val="28"/>
          <w:szCs w:val="28"/>
        </w:rPr>
        <w:t xml:space="preserve">ченные от застройщиков </w:t>
      </w:r>
      <w:r>
        <w:rPr>
          <w:rFonts w:ascii="Times New Roman" w:hAnsi="Times New Roman" w:cs="Times New Roman"/>
          <w:bCs/>
          <w:sz w:val="28"/>
          <w:szCs w:val="28"/>
        </w:rPr>
        <w:t xml:space="preserve">данные о вводе жилья (тыс. кв. </w:t>
      </w:r>
      <w:r w:rsidRPr="002D3F5C">
        <w:rPr>
          <w:rFonts w:ascii="Times New Roman" w:hAnsi="Times New Roman" w:cs="Times New Roman"/>
          <w:bCs/>
          <w:sz w:val="28"/>
          <w:szCs w:val="28"/>
        </w:rPr>
        <w:t>м</w:t>
      </w:r>
      <w:r w:rsidR="00ED621A">
        <w:rPr>
          <w:rFonts w:ascii="Times New Roman" w:hAnsi="Times New Roman" w:cs="Times New Roman"/>
          <w:bCs/>
          <w:sz w:val="28"/>
          <w:szCs w:val="28"/>
        </w:rPr>
        <w:t>) в рамках реализации инвестиционных контрактов, предусматривающих выполнение мероприятий, включенных в данную подпрограмму.</w:t>
      </w:r>
    </w:p>
    <w:p w:rsidR="00013394"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p>
    <w:p w:rsidR="005D662E" w:rsidRPr="00D86669" w:rsidRDefault="0001339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Pr>
          <w:rFonts w:ascii="Times New Roman" w:hAnsi="Times New Roman" w:cs="Times New Roman"/>
          <w:b/>
          <w:bCs/>
          <w:i/>
          <w:sz w:val="28"/>
          <w:szCs w:val="28"/>
        </w:rPr>
        <w:t xml:space="preserve">1.3 </w:t>
      </w:r>
      <w:r w:rsidR="005D662E" w:rsidRPr="00D86669">
        <w:rPr>
          <w:rFonts w:ascii="Times New Roman" w:hAnsi="Times New Roman" w:cs="Times New Roman"/>
          <w:b/>
          <w:bCs/>
          <w:i/>
          <w:sz w:val="28"/>
          <w:szCs w:val="28"/>
        </w:rPr>
        <w:t>Доля ввода в эксплуатацию жилья по стандартам эконом-класса в общем объеме вводимого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3</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w:t>
      </w:r>
      <w:r>
        <w:rPr>
          <w:rFonts w:ascii="Times New Roman" w:hAnsi="Times New Roman" w:cs="Times New Roman"/>
          <w:bCs/>
          <w:sz w:val="28"/>
          <w:szCs w:val="28"/>
        </w:rPr>
        <w:t xml:space="preserve">данные </w:t>
      </w:r>
      <w:r w:rsidRPr="002D3F5C">
        <w:rPr>
          <w:rFonts w:ascii="Times New Roman" w:hAnsi="Times New Roman" w:cs="Times New Roman"/>
          <w:bCs/>
          <w:sz w:val="28"/>
          <w:szCs w:val="28"/>
        </w:rPr>
        <w:t>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w:t>
      </w:r>
      <w:r>
        <w:rPr>
          <w:rFonts w:ascii="Times New Roman" w:hAnsi="Times New Roman" w:cs="Times New Roman"/>
          <w:bCs/>
          <w:sz w:val="28"/>
          <w:szCs w:val="28"/>
        </w:rPr>
        <w:t xml:space="preserve">ндартам эконом-класса (тыс. кв. </w:t>
      </w:r>
      <w:r w:rsidRPr="002D3F5C">
        <w:rPr>
          <w:rFonts w:ascii="Times New Roman" w:hAnsi="Times New Roman" w:cs="Times New Roman"/>
          <w:bCs/>
          <w:sz w:val="28"/>
          <w:szCs w:val="28"/>
        </w:rPr>
        <w:t>м)</w:t>
      </w:r>
      <w:r>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w:t>
      </w:r>
      <w:r>
        <w:rPr>
          <w:rFonts w:ascii="Times New Roman" w:hAnsi="Times New Roman" w:cs="Times New Roman"/>
          <w:bCs/>
          <w:sz w:val="28"/>
          <w:szCs w:val="28"/>
        </w:rPr>
        <w:t xml:space="preserve">– администрация </w:t>
      </w:r>
      <w:r w:rsidR="002C0CF0">
        <w:rPr>
          <w:rFonts w:ascii="Times New Roman" w:hAnsi="Times New Roman" w:cs="Times New Roman"/>
          <w:sz w:val="28"/>
          <w:szCs w:val="28"/>
        </w:rPr>
        <w:t>городского округа Красногорск</w:t>
      </w:r>
      <w:r>
        <w:rPr>
          <w:rFonts w:ascii="Times New Roman" w:hAnsi="Times New Roman" w:cs="Times New Roman"/>
          <w:bCs/>
          <w:sz w:val="28"/>
          <w:szCs w:val="28"/>
        </w:rPr>
        <w:t xml:space="preserve">, </w:t>
      </w:r>
      <w:r w:rsidRPr="002D3F5C">
        <w:rPr>
          <w:rFonts w:ascii="Times New Roman" w:hAnsi="Times New Roman" w:cs="Times New Roman"/>
          <w:bCs/>
          <w:sz w:val="28"/>
          <w:szCs w:val="28"/>
        </w:rPr>
        <w:t>орган государственной статистики</w:t>
      </w:r>
      <w:r>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3</w:t>
      </w:r>
      <w:r w:rsidRPr="002D3F5C">
        <w:rPr>
          <w:rFonts w:ascii="Times New Roman" w:hAnsi="Times New Roman" w:cs="Times New Roman"/>
          <w:bCs/>
          <w:sz w:val="28"/>
          <w:szCs w:val="28"/>
        </w:rPr>
        <w:t>.2. Алгоритм расчет</w:t>
      </w:r>
      <w:r>
        <w:rPr>
          <w:rFonts w:ascii="Times New Roman" w:hAnsi="Times New Roman" w:cs="Times New Roman"/>
          <w:bCs/>
          <w:sz w:val="28"/>
          <w:szCs w:val="28"/>
        </w:rPr>
        <w:t>а значений целевого показателя: з</w:t>
      </w:r>
      <w:r w:rsidRPr="002D3F5C">
        <w:rPr>
          <w:rFonts w:ascii="Times New Roman" w:hAnsi="Times New Roman" w:cs="Times New Roman"/>
          <w:bCs/>
          <w:sz w:val="28"/>
          <w:szCs w:val="28"/>
        </w:rPr>
        <w:t>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Московской области, выраженное в процентах.</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2D3F5C">
        <w:rPr>
          <w:rFonts w:ascii="Times New Roman" w:hAnsi="Times New Roman" w:cs="Times New Roman"/>
          <w:bCs/>
          <w:sz w:val="28"/>
          <w:szCs w:val="28"/>
        </w:rPr>
        <w:t>.</w:t>
      </w:r>
      <w:r w:rsidR="00013394">
        <w:rPr>
          <w:rFonts w:ascii="Times New Roman" w:hAnsi="Times New Roman" w:cs="Times New Roman"/>
          <w:bCs/>
          <w:sz w:val="28"/>
          <w:szCs w:val="28"/>
        </w:rPr>
        <w:t>3</w:t>
      </w:r>
      <w:r w:rsidRPr="002D3F5C">
        <w:rPr>
          <w:rFonts w:ascii="Times New Roman" w:hAnsi="Times New Roman" w:cs="Times New Roman"/>
          <w:bCs/>
          <w:sz w:val="28"/>
          <w:szCs w:val="28"/>
        </w:rPr>
        <w:t>.3</w:t>
      </w:r>
      <w:r>
        <w:rPr>
          <w:rFonts w:ascii="Times New Roman" w:hAnsi="Times New Roman" w:cs="Times New Roman"/>
          <w:bCs/>
          <w:sz w:val="28"/>
          <w:szCs w:val="28"/>
        </w:rPr>
        <w:t>. Значения целевого показателя: д</w:t>
      </w:r>
      <w:r w:rsidRPr="002D3F5C">
        <w:rPr>
          <w:rFonts w:ascii="Times New Roman" w:hAnsi="Times New Roman" w:cs="Times New Roman"/>
          <w:bCs/>
          <w:sz w:val="28"/>
          <w:szCs w:val="28"/>
        </w:rPr>
        <w:t xml:space="preserve">оля ввода в эксплуатацию жилья по стандартам эконом-класса в общем объеме вводимого жилья </w:t>
      </w:r>
      <w:r>
        <w:rPr>
          <w:rFonts w:ascii="Times New Roman" w:hAnsi="Times New Roman" w:cs="Times New Roman"/>
          <w:bCs/>
          <w:sz w:val="28"/>
          <w:szCs w:val="28"/>
        </w:rPr>
        <w:t xml:space="preserve">на территории </w:t>
      </w:r>
      <w:r w:rsidR="005E641E" w:rsidRPr="005E641E">
        <w:rPr>
          <w:rFonts w:ascii="Times New Roman" w:hAnsi="Times New Roman" w:cs="Times New Roman"/>
          <w:sz w:val="28"/>
          <w:szCs w:val="28"/>
        </w:rPr>
        <w:t>городского округа Красногорск</w:t>
      </w:r>
      <w:r w:rsidR="002C0CF0" w:rsidRPr="005E641E">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xml:space="preserve">– 8,1 процент, </w:t>
      </w:r>
      <w:r w:rsidRPr="002D3F5C">
        <w:rPr>
          <w:rFonts w:ascii="Times New Roman" w:hAnsi="Times New Roman" w:cs="Times New Roman"/>
          <w:bCs/>
          <w:sz w:val="28"/>
          <w:szCs w:val="28"/>
        </w:rPr>
        <w:t>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7,8 процентов</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7,7 процентов</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7,8 процентов</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8,0 процентов.</w:t>
      </w:r>
      <w:r w:rsidRPr="002D3F5C">
        <w:rPr>
          <w:rFonts w:ascii="Times New Roman" w:hAnsi="Times New Roman" w:cs="Times New Roman"/>
          <w:bCs/>
          <w:sz w:val="28"/>
          <w:szCs w:val="28"/>
        </w:rPr>
        <w:t xml:space="preserve"> </w:t>
      </w:r>
    </w:p>
    <w:p w:rsidR="005D662E"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013394">
        <w:rPr>
          <w:rFonts w:ascii="Times New Roman" w:hAnsi="Times New Roman" w:cs="Times New Roman"/>
          <w:b/>
          <w:bCs/>
          <w:i/>
          <w:sz w:val="28"/>
          <w:szCs w:val="28"/>
        </w:rPr>
        <w:t>4</w:t>
      </w:r>
      <w:r w:rsidRPr="00D86669">
        <w:rPr>
          <w:rFonts w:ascii="Times New Roman" w:hAnsi="Times New Roman" w:cs="Times New Roman"/>
          <w:b/>
          <w:bCs/>
          <w:i/>
          <w:sz w:val="28"/>
          <w:szCs w:val="28"/>
        </w:rPr>
        <w:t>(1). Объем ввода жилья по стандартам эконом-класса</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4</w:t>
      </w:r>
      <w:r>
        <w:rPr>
          <w:rFonts w:ascii="Times New Roman" w:hAnsi="Times New Roman" w:cs="Times New Roman"/>
          <w:bCs/>
          <w:sz w:val="28"/>
          <w:szCs w:val="28"/>
        </w:rPr>
        <w:t>(1).1.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w:t>
      </w:r>
      <w:r>
        <w:rPr>
          <w:rFonts w:ascii="Times New Roman" w:hAnsi="Times New Roman" w:cs="Times New Roman"/>
          <w:bCs/>
          <w:sz w:val="28"/>
          <w:szCs w:val="28"/>
        </w:rPr>
        <w:t xml:space="preserve">экономического класса (тыс. кв. </w:t>
      </w:r>
      <w:r w:rsidRPr="002D3F5C">
        <w:rPr>
          <w:rFonts w:ascii="Times New Roman" w:hAnsi="Times New Roman" w:cs="Times New Roman"/>
          <w:bCs/>
          <w:sz w:val="28"/>
          <w:szCs w:val="28"/>
        </w:rPr>
        <w:t>м</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 </w:t>
      </w:r>
      <w:r>
        <w:rPr>
          <w:rFonts w:ascii="Times New Roman" w:hAnsi="Times New Roman" w:cs="Times New Roman"/>
          <w:bCs/>
          <w:sz w:val="28"/>
          <w:szCs w:val="28"/>
        </w:rPr>
        <w:t xml:space="preserve"> администрация </w:t>
      </w:r>
      <w:r w:rsidR="005E641E" w:rsidRPr="005E641E">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Московской области.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4</w:t>
      </w:r>
      <w:r w:rsidRPr="002D3F5C">
        <w:rPr>
          <w:rFonts w:ascii="Times New Roman" w:hAnsi="Times New Roman" w:cs="Times New Roman"/>
          <w:bCs/>
          <w:sz w:val="28"/>
          <w:szCs w:val="28"/>
        </w:rPr>
        <w:t>(1).</w:t>
      </w:r>
      <w:r>
        <w:rPr>
          <w:rFonts w:ascii="Times New Roman" w:hAnsi="Times New Roman" w:cs="Times New Roman"/>
          <w:bCs/>
          <w:sz w:val="28"/>
          <w:szCs w:val="28"/>
        </w:rPr>
        <w:t>2. Значения целевого показателя: о</w:t>
      </w:r>
      <w:r w:rsidRPr="002D3F5C">
        <w:rPr>
          <w:rFonts w:ascii="Times New Roman" w:hAnsi="Times New Roman" w:cs="Times New Roman"/>
          <w:bCs/>
          <w:sz w:val="28"/>
          <w:szCs w:val="28"/>
        </w:rPr>
        <w:t xml:space="preserve">бъем ввода жилья по стандартам эконом-класса </w:t>
      </w:r>
      <w:r>
        <w:rPr>
          <w:rFonts w:ascii="Times New Roman" w:hAnsi="Times New Roman" w:cs="Times New Roman"/>
          <w:bCs/>
          <w:sz w:val="28"/>
          <w:szCs w:val="28"/>
        </w:rPr>
        <w:t xml:space="preserve">на территории </w:t>
      </w:r>
      <w:r w:rsidR="005E641E" w:rsidRPr="005E641E">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60,0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62,0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64,0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65,0</w:t>
      </w:r>
      <w:r w:rsidRPr="002D3F5C">
        <w:rPr>
          <w:rFonts w:ascii="Times New Roman" w:hAnsi="Times New Roman" w:cs="Times New Roman"/>
          <w:bCs/>
          <w:sz w:val="28"/>
          <w:szCs w:val="28"/>
        </w:rPr>
        <w:t xml:space="preserve"> тыс. кв. м</w:t>
      </w:r>
      <w:r>
        <w:rPr>
          <w:rFonts w:ascii="Times New Roman" w:hAnsi="Times New Roman" w:cs="Times New Roman"/>
          <w:bCs/>
          <w:sz w:val="28"/>
          <w:szCs w:val="28"/>
        </w:rPr>
        <w:t>.</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67,0</w:t>
      </w:r>
      <w:r w:rsidRPr="002D3F5C">
        <w:rPr>
          <w:rFonts w:ascii="Times New Roman" w:hAnsi="Times New Roman" w:cs="Times New Roman"/>
          <w:bCs/>
          <w:sz w:val="28"/>
          <w:szCs w:val="28"/>
        </w:rPr>
        <w:t xml:space="preserve"> тыс. кв. м.</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86669"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86669">
        <w:rPr>
          <w:rFonts w:ascii="Times New Roman" w:hAnsi="Times New Roman" w:cs="Times New Roman"/>
          <w:b/>
          <w:bCs/>
          <w:i/>
          <w:sz w:val="28"/>
          <w:szCs w:val="28"/>
        </w:rPr>
        <w:t>1.</w:t>
      </w:r>
      <w:r w:rsidR="00013394">
        <w:rPr>
          <w:rFonts w:ascii="Times New Roman" w:hAnsi="Times New Roman" w:cs="Times New Roman"/>
          <w:b/>
          <w:bCs/>
          <w:i/>
          <w:sz w:val="28"/>
          <w:szCs w:val="28"/>
        </w:rPr>
        <w:t>5</w:t>
      </w:r>
      <w:r w:rsidRPr="00D86669">
        <w:rPr>
          <w:rFonts w:ascii="Times New Roman" w:hAnsi="Times New Roman" w:cs="Times New Roman"/>
          <w:b/>
          <w:bCs/>
          <w:i/>
          <w:sz w:val="28"/>
          <w:szCs w:val="28"/>
        </w:rPr>
        <w:t xml:space="preserve">. Доля </w:t>
      </w:r>
      <w:r w:rsidR="00EB0011" w:rsidRPr="00EB0011">
        <w:rPr>
          <w:rFonts w:ascii="Times New Roman" w:hAnsi="Times New Roman" w:cs="Times New Roman"/>
          <w:b/>
          <w:bCs/>
          <w:i/>
          <w:sz w:val="28"/>
          <w:szCs w:val="28"/>
        </w:rPr>
        <w:t>ввода в эксплуатацию индивидуального жилищного строительства в общем объеме вводимого жилья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5</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w:t>
      </w:r>
      <w:r>
        <w:rPr>
          <w:rFonts w:ascii="Times New Roman" w:hAnsi="Times New Roman" w:cs="Times New Roman"/>
          <w:bCs/>
          <w:sz w:val="28"/>
          <w:szCs w:val="28"/>
        </w:rPr>
        <w:t xml:space="preserve">данные </w:t>
      </w:r>
      <w:r w:rsidRPr="002D3F5C">
        <w:rPr>
          <w:rFonts w:ascii="Times New Roman" w:hAnsi="Times New Roman" w:cs="Times New Roman"/>
          <w:bCs/>
          <w:sz w:val="28"/>
          <w:szCs w:val="28"/>
        </w:rPr>
        <w:t xml:space="preserve">о вводе </w:t>
      </w:r>
      <w:r w:rsidR="00D01C1A" w:rsidRPr="002D3F5C">
        <w:rPr>
          <w:rFonts w:ascii="Times New Roman" w:hAnsi="Times New Roman" w:cs="Times New Roman"/>
          <w:bCs/>
          <w:sz w:val="28"/>
          <w:szCs w:val="28"/>
        </w:rPr>
        <w:t xml:space="preserve">индивидуального жилищного строительства </w:t>
      </w:r>
      <w:r w:rsidR="00D01C1A">
        <w:rPr>
          <w:rFonts w:ascii="Times New Roman" w:hAnsi="Times New Roman" w:cs="Times New Roman"/>
          <w:bCs/>
          <w:sz w:val="28"/>
          <w:szCs w:val="28"/>
        </w:rPr>
        <w:t xml:space="preserve">(тыс. кв. м), а также об общем вводе жилья на территрии </w:t>
      </w:r>
      <w:r w:rsidR="005E641E" w:rsidRPr="005E641E">
        <w:rPr>
          <w:rFonts w:ascii="Times New Roman" w:hAnsi="Times New Roman" w:cs="Times New Roman"/>
          <w:bCs/>
          <w:sz w:val="28"/>
          <w:szCs w:val="28"/>
        </w:rPr>
        <w:t>городского округа Красногорск</w:t>
      </w:r>
      <w:r w:rsidRPr="005E641E">
        <w:rPr>
          <w:rFonts w:ascii="Times New Roman" w:hAnsi="Times New Roman" w:cs="Times New Roman"/>
          <w:bCs/>
          <w:sz w:val="28"/>
          <w:szCs w:val="28"/>
        </w:rPr>
        <w:t>.</w:t>
      </w:r>
      <w:r w:rsidRPr="002D3F5C">
        <w:rPr>
          <w:rFonts w:ascii="Times New Roman" w:hAnsi="Times New Roman" w:cs="Times New Roman"/>
          <w:bCs/>
          <w:sz w:val="28"/>
          <w:szCs w:val="28"/>
        </w:rPr>
        <w:t xml:space="preserve"> </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Источник 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администрация </w:t>
      </w:r>
      <w:r w:rsidR="002C0CF0">
        <w:rPr>
          <w:rFonts w:ascii="Times New Roman" w:hAnsi="Times New Roman" w:cs="Times New Roman"/>
          <w:sz w:val="28"/>
          <w:szCs w:val="28"/>
        </w:rPr>
        <w:t>городского округа Красногорск</w:t>
      </w:r>
      <w:r w:rsidR="002C0CF0">
        <w:rPr>
          <w:rFonts w:ascii="Times New Roman" w:hAnsi="Times New Roman" w:cs="Times New Roman"/>
          <w:bCs/>
          <w:sz w:val="28"/>
          <w:szCs w:val="28"/>
        </w:rPr>
        <w:t xml:space="preserve"> </w:t>
      </w:r>
      <w:r w:rsidRPr="002D3F5C">
        <w:rPr>
          <w:rFonts w:ascii="Times New Roman" w:hAnsi="Times New Roman" w:cs="Times New Roman"/>
          <w:bCs/>
          <w:sz w:val="28"/>
          <w:szCs w:val="28"/>
        </w:rPr>
        <w:t>Мос</w:t>
      </w:r>
      <w:r>
        <w:rPr>
          <w:rFonts w:ascii="Times New Roman" w:hAnsi="Times New Roman" w:cs="Times New Roman"/>
          <w:bCs/>
          <w:sz w:val="28"/>
          <w:szCs w:val="28"/>
        </w:rPr>
        <w:t xml:space="preserve">ковской области; </w:t>
      </w:r>
      <w:r w:rsidRPr="002D3F5C">
        <w:rPr>
          <w:rFonts w:ascii="Times New Roman" w:hAnsi="Times New Roman" w:cs="Times New Roman"/>
          <w:bCs/>
          <w:sz w:val="28"/>
          <w:szCs w:val="28"/>
        </w:rPr>
        <w:t xml:space="preserve">о вводе индивидуального жилищного строительства в </w:t>
      </w:r>
      <w:r>
        <w:rPr>
          <w:rFonts w:ascii="Times New Roman" w:hAnsi="Times New Roman" w:cs="Times New Roman"/>
          <w:bCs/>
          <w:sz w:val="28"/>
          <w:szCs w:val="28"/>
        </w:rPr>
        <w:t>Московской области (тыс. кв. м) – и</w:t>
      </w:r>
      <w:r w:rsidRPr="002D3F5C">
        <w:rPr>
          <w:rFonts w:ascii="Times New Roman" w:hAnsi="Times New Roman" w:cs="Times New Roman"/>
          <w:bCs/>
          <w:sz w:val="28"/>
          <w:szCs w:val="28"/>
        </w:rPr>
        <w:t>сточник</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орган</w:t>
      </w:r>
      <w:r>
        <w:rPr>
          <w:rFonts w:ascii="Times New Roman" w:hAnsi="Times New Roman" w:cs="Times New Roman"/>
          <w:bCs/>
          <w:sz w:val="28"/>
          <w:szCs w:val="28"/>
        </w:rPr>
        <w:t xml:space="preserve"> </w:t>
      </w:r>
      <w:r w:rsidRPr="002D3F5C">
        <w:rPr>
          <w:rFonts w:ascii="Times New Roman" w:hAnsi="Times New Roman" w:cs="Times New Roman"/>
          <w:bCs/>
          <w:sz w:val="28"/>
          <w:szCs w:val="28"/>
        </w:rPr>
        <w:t>государственной статистики;</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об общем объеме ввода жилья </w:t>
      </w:r>
      <w:r>
        <w:rPr>
          <w:rFonts w:ascii="Times New Roman" w:hAnsi="Times New Roman" w:cs="Times New Roman"/>
          <w:bCs/>
          <w:sz w:val="28"/>
          <w:szCs w:val="28"/>
        </w:rPr>
        <w:t xml:space="preserve">на территории </w:t>
      </w:r>
      <w:r w:rsidR="005E641E" w:rsidRPr="005E641E">
        <w:rPr>
          <w:rFonts w:ascii="Times New Roman" w:hAnsi="Times New Roman" w:cs="Times New Roman"/>
          <w:sz w:val="28"/>
          <w:szCs w:val="28"/>
        </w:rPr>
        <w:t xml:space="preserve">городского округа Красногорск </w:t>
      </w:r>
      <w:r>
        <w:rPr>
          <w:rFonts w:ascii="Times New Roman" w:hAnsi="Times New Roman" w:cs="Times New Roman"/>
          <w:bCs/>
          <w:sz w:val="28"/>
          <w:szCs w:val="28"/>
        </w:rPr>
        <w:t>(тыс. кв. м) –</w:t>
      </w:r>
      <w:r w:rsidRPr="002D3F5C">
        <w:rPr>
          <w:rFonts w:ascii="Times New Roman" w:hAnsi="Times New Roman" w:cs="Times New Roman"/>
          <w:bCs/>
          <w:sz w:val="28"/>
          <w:szCs w:val="28"/>
        </w:rPr>
        <w:t xml:space="preserve"> </w:t>
      </w:r>
      <w:r>
        <w:rPr>
          <w:rFonts w:ascii="Times New Roman" w:hAnsi="Times New Roman" w:cs="Times New Roman"/>
          <w:bCs/>
          <w:sz w:val="28"/>
          <w:szCs w:val="28"/>
        </w:rPr>
        <w:t>и</w:t>
      </w:r>
      <w:r w:rsidRPr="002D3F5C">
        <w:rPr>
          <w:rFonts w:ascii="Times New Roman" w:hAnsi="Times New Roman" w:cs="Times New Roman"/>
          <w:bCs/>
          <w:sz w:val="28"/>
          <w:szCs w:val="28"/>
        </w:rPr>
        <w:t>сточник</w:t>
      </w:r>
      <w:r>
        <w:rPr>
          <w:rFonts w:ascii="Times New Roman" w:hAnsi="Times New Roman" w:cs="Times New Roman"/>
          <w:bCs/>
          <w:sz w:val="28"/>
          <w:szCs w:val="28"/>
        </w:rPr>
        <w:t xml:space="preserve"> </w:t>
      </w:r>
      <w:r w:rsidRPr="002D3F5C">
        <w:rPr>
          <w:rFonts w:ascii="Times New Roman" w:hAnsi="Times New Roman" w:cs="Times New Roman"/>
          <w:bCs/>
          <w:sz w:val="28"/>
          <w:szCs w:val="28"/>
        </w:rPr>
        <w:t xml:space="preserve">данных </w:t>
      </w:r>
      <w:r>
        <w:rPr>
          <w:rFonts w:ascii="Times New Roman" w:hAnsi="Times New Roman" w:cs="Times New Roman"/>
          <w:bCs/>
          <w:sz w:val="28"/>
          <w:szCs w:val="28"/>
        </w:rPr>
        <w:t>–</w:t>
      </w:r>
      <w:r w:rsidRPr="002D3F5C">
        <w:rPr>
          <w:rFonts w:ascii="Times New Roman" w:hAnsi="Times New Roman" w:cs="Times New Roman"/>
          <w:bCs/>
          <w:sz w:val="28"/>
          <w:szCs w:val="28"/>
        </w:rPr>
        <w:t xml:space="preserve"> орган</w:t>
      </w:r>
      <w:r>
        <w:rPr>
          <w:rFonts w:ascii="Times New Roman" w:hAnsi="Times New Roman" w:cs="Times New Roman"/>
          <w:bCs/>
          <w:sz w:val="28"/>
          <w:szCs w:val="28"/>
        </w:rPr>
        <w:t xml:space="preserve"> </w:t>
      </w:r>
      <w:r w:rsidRPr="002D3F5C">
        <w:rPr>
          <w:rFonts w:ascii="Times New Roman" w:hAnsi="Times New Roman" w:cs="Times New Roman"/>
          <w:bCs/>
          <w:sz w:val="28"/>
          <w:szCs w:val="28"/>
        </w:rPr>
        <w:t>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5</w:t>
      </w:r>
      <w:r w:rsidRPr="002D3F5C">
        <w:rPr>
          <w:rFonts w:ascii="Times New Roman" w:hAnsi="Times New Roman" w:cs="Times New Roman"/>
          <w:bCs/>
          <w:sz w:val="28"/>
          <w:szCs w:val="28"/>
        </w:rPr>
        <w:t>.2. Алгоритм расчет</w:t>
      </w:r>
      <w:r>
        <w:rPr>
          <w:rFonts w:ascii="Times New Roman" w:hAnsi="Times New Roman" w:cs="Times New Roman"/>
          <w:bCs/>
          <w:sz w:val="28"/>
          <w:szCs w:val="28"/>
        </w:rPr>
        <w:t>а значений целевого показателя: з</w:t>
      </w:r>
      <w:r w:rsidRPr="002D3F5C">
        <w:rPr>
          <w:rFonts w:ascii="Times New Roman" w:hAnsi="Times New Roman" w:cs="Times New Roman"/>
          <w:bCs/>
          <w:sz w:val="28"/>
          <w:szCs w:val="28"/>
        </w:rPr>
        <w:t>начение целевого индикатора ежегодно рассчитывается как отношение объема годового ввода индивидуального жилищного строительства к общему объему годового ввода жилья.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013394">
        <w:rPr>
          <w:rFonts w:ascii="Times New Roman" w:hAnsi="Times New Roman" w:cs="Times New Roman"/>
          <w:bCs/>
          <w:sz w:val="28"/>
          <w:szCs w:val="28"/>
        </w:rPr>
        <w:t>5</w:t>
      </w:r>
      <w:r w:rsidRPr="002D3F5C">
        <w:rPr>
          <w:rFonts w:ascii="Times New Roman" w:hAnsi="Times New Roman" w:cs="Times New Roman"/>
          <w:bCs/>
          <w:sz w:val="28"/>
          <w:szCs w:val="28"/>
        </w:rPr>
        <w:t>.3</w:t>
      </w:r>
      <w:r>
        <w:rPr>
          <w:rFonts w:ascii="Times New Roman" w:hAnsi="Times New Roman" w:cs="Times New Roman"/>
          <w:bCs/>
          <w:sz w:val="28"/>
          <w:szCs w:val="28"/>
        </w:rPr>
        <w:t>. Значения целевого показателя: д</w:t>
      </w:r>
      <w:r w:rsidRPr="002D3F5C">
        <w:rPr>
          <w:rFonts w:ascii="Times New Roman" w:hAnsi="Times New Roman" w:cs="Times New Roman"/>
          <w:bCs/>
          <w:sz w:val="28"/>
          <w:szCs w:val="28"/>
        </w:rPr>
        <w:t xml:space="preserve">оля ввода </w:t>
      </w:r>
      <w:r w:rsidR="00D01C1A">
        <w:rPr>
          <w:rFonts w:ascii="Times New Roman" w:hAnsi="Times New Roman" w:cs="Times New Roman"/>
          <w:bCs/>
          <w:sz w:val="28"/>
          <w:szCs w:val="28"/>
        </w:rPr>
        <w:t>в эксплуатацию</w:t>
      </w:r>
      <w:r w:rsidRPr="002D3F5C">
        <w:rPr>
          <w:rFonts w:ascii="Times New Roman" w:hAnsi="Times New Roman" w:cs="Times New Roman"/>
          <w:bCs/>
          <w:sz w:val="28"/>
          <w:szCs w:val="28"/>
        </w:rPr>
        <w:t xml:space="preserve"> индивидуального жилищного строительства</w:t>
      </w:r>
      <w:r w:rsidR="00D01C1A">
        <w:rPr>
          <w:rFonts w:ascii="Times New Roman" w:hAnsi="Times New Roman" w:cs="Times New Roman"/>
          <w:bCs/>
          <w:sz w:val="28"/>
          <w:szCs w:val="28"/>
        </w:rPr>
        <w:t xml:space="preserve"> в общем объеме вводимого жилья </w:t>
      </w:r>
      <w:r>
        <w:rPr>
          <w:rFonts w:ascii="Times New Roman" w:hAnsi="Times New Roman" w:cs="Times New Roman"/>
          <w:bCs/>
          <w:sz w:val="28"/>
          <w:szCs w:val="28"/>
        </w:rPr>
        <w:t xml:space="preserve">на территории </w:t>
      </w:r>
      <w:r w:rsidR="005E641E" w:rsidRPr="005E641E">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должна составить</w:t>
      </w:r>
      <w:r w:rsidRPr="00C50F75">
        <w:rPr>
          <w:rFonts w:ascii="Times New Roman" w:hAnsi="Times New Roman" w:cs="Times New Roman"/>
          <w:bCs/>
          <w:sz w:val="28"/>
          <w:szCs w:val="28"/>
        </w:rPr>
        <w:t xml:space="preserve"> </w:t>
      </w:r>
      <w:r w:rsidRPr="002D3F5C">
        <w:rPr>
          <w:rFonts w:ascii="Times New Roman" w:hAnsi="Times New Roman" w:cs="Times New Roman"/>
          <w:bCs/>
          <w:sz w:val="28"/>
          <w:szCs w:val="28"/>
        </w:rPr>
        <w:t>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6,2 %</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6,0 %</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6,1 %</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6,4 %</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6,</w:t>
      </w:r>
      <w:r w:rsidR="00CB2374">
        <w:rPr>
          <w:rFonts w:ascii="Times New Roman" w:hAnsi="Times New Roman" w:cs="Times New Roman"/>
          <w:bCs/>
          <w:sz w:val="28"/>
          <w:szCs w:val="28"/>
        </w:rPr>
        <w:t>6</w:t>
      </w:r>
      <w:r>
        <w:rPr>
          <w:rFonts w:ascii="Times New Roman" w:hAnsi="Times New Roman" w:cs="Times New Roman"/>
          <w:bCs/>
          <w:sz w:val="28"/>
          <w:szCs w:val="28"/>
        </w:rPr>
        <w:t xml:space="preserve"> %</w:t>
      </w:r>
      <w:r w:rsidRPr="002D3F5C">
        <w:rPr>
          <w:rFonts w:ascii="Times New Roman" w:hAnsi="Times New Roman" w:cs="Times New Roman"/>
          <w:bCs/>
          <w:sz w:val="28"/>
          <w:szCs w:val="28"/>
        </w:rPr>
        <w:t>.</w:t>
      </w:r>
    </w:p>
    <w:p w:rsidR="005D662E" w:rsidRDefault="005D662E" w:rsidP="00EB0011">
      <w:pPr>
        <w:autoSpaceDE w:val="0"/>
        <w:autoSpaceDN w:val="0"/>
        <w:adjustRightInd w:val="0"/>
        <w:spacing w:after="0" w:line="240" w:lineRule="auto"/>
        <w:outlineLvl w:val="0"/>
        <w:rPr>
          <w:rFonts w:ascii="Times New Roman" w:hAnsi="Times New Roman" w:cs="Times New Roman"/>
          <w:bCs/>
          <w:sz w:val="28"/>
          <w:szCs w:val="28"/>
        </w:rPr>
      </w:pPr>
    </w:p>
    <w:p w:rsidR="00C56334"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013394">
        <w:rPr>
          <w:rFonts w:ascii="Times New Roman" w:hAnsi="Times New Roman" w:cs="Times New Roman"/>
          <w:b/>
          <w:bCs/>
          <w:i/>
          <w:sz w:val="28"/>
          <w:szCs w:val="28"/>
        </w:rPr>
        <w:t>6</w:t>
      </w:r>
      <w:r w:rsidRPr="00F02D1A">
        <w:rPr>
          <w:rFonts w:ascii="Times New Roman" w:hAnsi="Times New Roman" w:cs="Times New Roman"/>
          <w:b/>
          <w:bCs/>
          <w:i/>
          <w:sz w:val="28"/>
          <w:szCs w:val="28"/>
        </w:rPr>
        <w:t xml:space="preserve">. </w:t>
      </w:r>
      <w:r w:rsidR="00C56334" w:rsidRPr="00C56334">
        <w:rPr>
          <w:rFonts w:ascii="Times New Roman" w:hAnsi="Times New Roman" w:cs="Times New Roman"/>
          <w:b/>
          <w:bCs/>
          <w:i/>
          <w:sz w:val="28"/>
          <w:szCs w:val="28"/>
        </w:rPr>
        <w:t>Объем ввода индивидуального жилищного строительства, построенного населением за счет собственных и (или) кредитных средств</w:t>
      </w:r>
    </w:p>
    <w:p w:rsidR="00C56334" w:rsidRDefault="00F148F6" w:rsidP="00F148F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Pr="002D3F5C">
        <w:rPr>
          <w:rFonts w:ascii="Times New Roman" w:hAnsi="Times New Roman" w:cs="Times New Roman"/>
          <w:bCs/>
          <w:sz w:val="28"/>
          <w:szCs w:val="28"/>
        </w:rPr>
        <w:t>ри расчете значения целевого показателя применяются</w:t>
      </w:r>
      <w:r>
        <w:rPr>
          <w:rFonts w:ascii="Times New Roman" w:hAnsi="Times New Roman" w:cs="Times New Roman"/>
          <w:bCs/>
          <w:sz w:val="28"/>
          <w:szCs w:val="28"/>
        </w:rPr>
        <w:t xml:space="preserve"> данные о вводе индивидуального жилищного строительства (тыс. кв. </w:t>
      </w:r>
      <w:r w:rsidRPr="002D3F5C">
        <w:rPr>
          <w:rFonts w:ascii="Times New Roman" w:hAnsi="Times New Roman" w:cs="Times New Roman"/>
          <w:bCs/>
          <w:sz w:val="28"/>
          <w:szCs w:val="28"/>
        </w:rPr>
        <w:t xml:space="preserve">м). Источник данных - </w:t>
      </w:r>
      <w:r>
        <w:rPr>
          <w:rFonts w:ascii="Times New Roman" w:hAnsi="Times New Roman" w:cs="Times New Roman"/>
          <w:bCs/>
          <w:sz w:val="28"/>
          <w:szCs w:val="28"/>
        </w:rPr>
        <w:t>т</w:t>
      </w:r>
      <w:r w:rsidRPr="002D3F5C">
        <w:rPr>
          <w:rFonts w:ascii="Times New Roman" w:hAnsi="Times New Roman" w:cs="Times New Roman"/>
          <w:bCs/>
          <w:sz w:val="28"/>
          <w:szCs w:val="28"/>
        </w:rPr>
        <w:t>ерриториальный орган Федеральной службы государственной статистики по Московской области (далее - орган государственной статистики)</w:t>
      </w:r>
      <w:r>
        <w:rPr>
          <w:rFonts w:ascii="Times New Roman" w:hAnsi="Times New Roman" w:cs="Times New Roman"/>
          <w:bCs/>
          <w:sz w:val="28"/>
          <w:szCs w:val="28"/>
        </w:rPr>
        <w:t>.</w:t>
      </w:r>
    </w:p>
    <w:p w:rsidR="00F148F6" w:rsidRPr="00A92F75" w:rsidRDefault="00F148F6" w:rsidP="00F148F6">
      <w:pPr>
        <w:autoSpaceDE w:val="0"/>
        <w:autoSpaceDN w:val="0"/>
        <w:adjustRightInd w:val="0"/>
        <w:spacing w:after="0" w:line="240" w:lineRule="auto"/>
        <w:ind w:firstLine="540"/>
        <w:jc w:val="both"/>
        <w:rPr>
          <w:rFonts w:ascii="Times New Roman" w:hAnsi="Times New Roman" w:cs="Times New Roman"/>
          <w:bCs/>
          <w:sz w:val="28"/>
          <w:szCs w:val="28"/>
        </w:rPr>
      </w:pPr>
    </w:p>
    <w:p w:rsidR="005D662E" w:rsidRPr="00F02D1A" w:rsidRDefault="00C56334"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Pr>
          <w:rFonts w:ascii="Times New Roman" w:hAnsi="Times New Roman" w:cs="Times New Roman"/>
          <w:b/>
          <w:bCs/>
          <w:i/>
          <w:sz w:val="28"/>
          <w:szCs w:val="28"/>
        </w:rPr>
        <w:t xml:space="preserve">1.7. </w:t>
      </w:r>
      <w:r w:rsidR="005D662E" w:rsidRPr="00F02D1A">
        <w:rPr>
          <w:rFonts w:ascii="Times New Roman" w:hAnsi="Times New Roman" w:cs="Times New Roman"/>
          <w:b/>
          <w:bCs/>
          <w:i/>
          <w:sz w:val="28"/>
          <w:szCs w:val="28"/>
        </w:rPr>
        <w:t>Средняя стоимость одного квадратного метра общей площади жилья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7</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 xml:space="preserve">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w:t>
      </w:r>
      <w:r>
        <w:rPr>
          <w:rFonts w:ascii="Times New Roman" w:hAnsi="Times New Roman" w:cs="Times New Roman"/>
          <w:bCs/>
          <w:sz w:val="28"/>
          <w:szCs w:val="28"/>
        </w:rPr>
        <w:t xml:space="preserve">в многоквартирных домах на территории </w:t>
      </w:r>
      <w:r w:rsidR="005E641E" w:rsidRPr="005E641E">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(рублей).</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2. Значение целевого показателя: с</w:t>
      </w:r>
      <w:r w:rsidRPr="002D3F5C">
        <w:rPr>
          <w:rFonts w:ascii="Times New Roman" w:hAnsi="Times New Roman" w:cs="Times New Roman"/>
          <w:bCs/>
          <w:sz w:val="28"/>
          <w:szCs w:val="28"/>
        </w:rPr>
        <w:t>редняя стоимость одного квадратного метра общей площади жилья: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sidR="00314109">
        <w:rPr>
          <w:rFonts w:ascii="Times New Roman" w:hAnsi="Times New Roman" w:cs="Times New Roman"/>
          <w:bCs/>
          <w:sz w:val="28"/>
          <w:szCs w:val="28"/>
        </w:rPr>
        <w:t>– 126</w:t>
      </w:r>
      <w:r>
        <w:rPr>
          <w:rFonts w:ascii="Times New Roman" w:hAnsi="Times New Roman" w:cs="Times New Roman"/>
          <w:bCs/>
          <w:sz w:val="28"/>
          <w:szCs w:val="28"/>
        </w:rPr>
        <w:t>423 рублей</w:t>
      </w:r>
      <w:r w:rsidRPr="002D3F5C">
        <w:rPr>
          <w:rFonts w:ascii="Times New Roman" w:hAnsi="Times New Roman" w:cs="Times New Roman"/>
          <w:bCs/>
          <w:sz w:val="28"/>
          <w:szCs w:val="28"/>
        </w:rPr>
        <w:t>,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126713 рублей</w:t>
      </w:r>
      <w:r w:rsidRPr="002D3F5C">
        <w:rPr>
          <w:rFonts w:ascii="Times New Roman" w:hAnsi="Times New Roman" w:cs="Times New Roman"/>
          <w:bCs/>
          <w:sz w:val="28"/>
          <w:szCs w:val="28"/>
        </w:rPr>
        <w:t>,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–132098 рублей</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–140090 рублей</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 151367 рублей</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F02D1A"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C56334">
        <w:rPr>
          <w:rFonts w:ascii="Times New Roman" w:hAnsi="Times New Roman" w:cs="Times New Roman"/>
          <w:b/>
          <w:bCs/>
          <w:i/>
          <w:sz w:val="28"/>
          <w:szCs w:val="28"/>
        </w:rPr>
        <w:t>8</w:t>
      </w:r>
      <w:r w:rsidRPr="00F02D1A">
        <w:rPr>
          <w:rFonts w:ascii="Times New Roman" w:hAnsi="Times New Roman" w:cs="Times New Roman"/>
          <w:b/>
          <w:bCs/>
          <w:i/>
          <w:sz w:val="28"/>
          <w:szCs w:val="28"/>
        </w:rPr>
        <w:t>(1). Средняя стоимость одного квадратного метра общей площади жилья относительно уровня 2012 года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(1).1. Ис</w:t>
      </w:r>
      <w:r>
        <w:rPr>
          <w:rFonts w:ascii="Times New Roman" w:hAnsi="Times New Roman" w:cs="Times New Roman"/>
          <w:bCs/>
          <w:sz w:val="28"/>
          <w:szCs w:val="28"/>
        </w:rPr>
        <w:t>ходные данные: п</w:t>
      </w:r>
      <w:r w:rsidRPr="002D3F5C">
        <w:rPr>
          <w:rFonts w:ascii="Times New Roman" w:hAnsi="Times New Roman" w:cs="Times New Roman"/>
          <w:bCs/>
          <w:sz w:val="28"/>
          <w:szCs w:val="28"/>
        </w:rPr>
        <w:t>ри расчете значения целевог</w:t>
      </w:r>
      <w:r>
        <w:rPr>
          <w:rFonts w:ascii="Times New Roman" w:hAnsi="Times New Roman" w:cs="Times New Roman"/>
          <w:bCs/>
          <w:sz w:val="28"/>
          <w:szCs w:val="28"/>
        </w:rPr>
        <w:t xml:space="preserve">о показателя применяются данные о </w:t>
      </w:r>
      <w:r w:rsidRPr="002D3F5C">
        <w:rPr>
          <w:rFonts w:ascii="Times New Roman" w:hAnsi="Times New Roman" w:cs="Times New Roman"/>
          <w:bCs/>
          <w:sz w:val="28"/>
          <w:szCs w:val="28"/>
        </w:rPr>
        <w:t>средн</w:t>
      </w:r>
      <w:r>
        <w:rPr>
          <w:rFonts w:ascii="Times New Roman" w:hAnsi="Times New Roman" w:cs="Times New Roman"/>
          <w:bCs/>
          <w:sz w:val="28"/>
          <w:szCs w:val="28"/>
        </w:rPr>
        <w:t>ей</w:t>
      </w:r>
      <w:r w:rsidRPr="002D3F5C">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2D3F5C">
        <w:rPr>
          <w:rFonts w:ascii="Times New Roman" w:hAnsi="Times New Roman" w:cs="Times New Roman"/>
          <w:bCs/>
          <w:sz w:val="28"/>
          <w:szCs w:val="28"/>
        </w:rPr>
        <w:t xml:space="preserve"> одного квадратного метра общей площади жилья на первичном рынке (все типы квартир) в </w:t>
      </w:r>
      <w:r w:rsidR="005E641E" w:rsidRPr="005E641E">
        <w:rPr>
          <w:rFonts w:ascii="Times New Roman" w:hAnsi="Times New Roman" w:cs="Times New Roman"/>
          <w:sz w:val="28"/>
          <w:szCs w:val="28"/>
        </w:rPr>
        <w:t>городско</w:t>
      </w:r>
      <w:r w:rsidR="005E641E">
        <w:rPr>
          <w:rFonts w:ascii="Times New Roman" w:hAnsi="Times New Roman" w:cs="Times New Roman"/>
          <w:sz w:val="28"/>
          <w:szCs w:val="28"/>
        </w:rPr>
        <w:t>м</w:t>
      </w:r>
      <w:r w:rsidR="005E641E" w:rsidRPr="005E641E">
        <w:rPr>
          <w:rFonts w:ascii="Times New Roman" w:hAnsi="Times New Roman" w:cs="Times New Roman"/>
          <w:sz w:val="28"/>
          <w:szCs w:val="28"/>
        </w:rPr>
        <w:t xml:space="preserve"> округ</w:t>
      </w:r>
      <w:r w:rsidR="005E641E">
        <w:rPr>
          <w:rFonts w:ascii="Times New Roman" w:hAnsi="Times New Roman" w:cs="Times New Roman"/>
          <w:sz w:val="28"/>
          <w:szCs w:val="28"/>
        </w:rPr>
        <w:t>е</w:t>
      </w:r>
      <w:r w:rsidR="005E641E" w:rsidRPr="005E641E">
        <w:rPr>
          <w:rFonts w:ascii="Times New Roman" w:hAnsi="Times New Roman" w:cs="Times New Roman"/>
          <w:sz w:val="28"/>
          <w:szCs w:val="28"/>
        </w:rPr>
        <w:t xml:space="preserve"> Красногорск </w:t>
      </w:r>
      <w:r>
        <w:rPr>
          <w:rFonts w:ascii="Times New Roman" w:hAnsi="Times New Roman" w:cs="Times New Roman"/>
          <w:bCs/>
          <w:sz w:val="28"/>
          <w:szCs w:val="28"/>
        </w:rPr>
        <w:t xml:space="preserve">(рублей); о </w:t>
      </w:r>
      <w:r w:rsidRPr="002D3F5C">
        <w:rPr>
          <w:rFonts w:ascii="Times New Roman" w:hAnsi="Times New Roman" w:cs="Times New Roman"/>
          <w:bCs/>
          <w:sz w:val="28"/>
          <w:szCs w:val="28"/>
        </w:rPr>
        <w:t>средн</w:t>
      </w:r>
      <w:r>
        <w:rPr>
          <w:rFonts w:ascii="Times New Roman" w:hAnsi="Times New Roman" w:cs="Times New Roman"/>
          <w:bCs/>
          <w:sz w:val="28"/>
          <w:szCs w:val="28"/>
        </w:rPr>
        <w:t>ей</w:t>
      </w:r>
      <w:r w:rsidRPr="002D3F5C">
        <w:rPr>
          <w:rFonts w:ascii="Times New Roman" w:hAnsi="Times New Roman" w:cs="Times New Roman"/>
          <w:bCs/>
          <w:sz w:val="28"/>
          <w:szCs w:val="28"/>
        </w:rPr>
        <w:t xml:space="preserve"> стоимост</w:t>
      </w:r>
      <w:r>
        <w:rPr>
          <w:rFonts w:ascii="Times New Roman" w:hAnsi="Times New Roman" w:cs="Times New Roman"/>
          <w:bCs/>
          <w:sz w:val="28"/>
          <w:szCs w:val="28"/>
        </w:rPr>
        <w:t>и</w:t>
      </w:r>
      <w:r w:rsidRPr="002D3F5C">
        <w:rPr>
          <w:rFonts w:ascii="Times New Roman" w:hAnsi="Times New Roman" w:cs="Times New Roman"/>
          <w:bCs/>
          <w:sz w:val="28"/>
          <w:szCs w:val="28"/>
        </w:rPr>
        <w:t xml:space="preserve">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(1).2. Алгоритм расчета значения целевого показателя по</w:t>
      </w:r>
      <w:r>
        <w:rPr>
          <w:rFonts w:ascii="Times New Roman" w:hAnsi="Times New Roman" w:cs="Times New Roman"/>
          <w:bCs/>
          <w:sz w:val="28"/>
          <w:szCs w:val="28"/>
        </w:rPr>
        <w:t xml:space="preserve"> </w:t>
      </w:r>
      <w:r w:rsidR="005E641E" w:rsidRPr="005E641E">
        <w:rPr>
          <w:rFonts w:ascii="Times New Roman" w:hAnsi="Times New Roman" w:cs="Times New Roman"/>
          <w:sz w:val="28"/>
          <w:szCs w:val="28"/>
        </w:rPr>
        <w:t>городско</w:t>
      </w:r>
      <w:r w:rsidR="005E641E">
        <w:rPr>
          <w:rFonts w:ascii="Times New Roman" w:hAnsi="Times New Roman" w:cs="Times New Roman"/>
          <w:sz w:val="28"/>
          <w:szCs w:val="28"/>
        </w:rPr>
        <w:t>му</w:t>
      </w:r>
      <w:r w:rsidR="005E641E" w:rsidRPr="005E641E">
        <w:rPr>
          <w:rFonts w:ascii="Times New Roman" w:hAnsi="Times New Roman" w:cs="Times New Roman"/>
          <w:sz w:val="28"/>
          <w:szCs w:val="28"/>
        </w:rPr>
        <w:t xml:space="preserve"> округ</w:t>
      </w:r>
      <w:r w:rsidR="005E641E">
        <w:rPr>
          <w:rFonts w:ascii="Times New Roman" w:hAnsi="Times New Roman" w:cs="Times New Roman"/>
          <w:sz w:val="28"/>
          <w:szCs w:val="28"/>
        </w:rPr>
        <w:t>у</w:t>
      </w:r>
      <w:r w:rsidR="005E641E" w:rsidRPr="005E641E">
        <w:rPr>
          <w:rFonts w:ascii="Times New Roman" w:hAnsi="Times New Roman" w:cs="Times New Roman"/>
          <w:sz w:val="28"/>
          <w:szCs w:val="28"/>
        </w:rPr>
        <w:t xml:space="preserve"> Красногорск</w:t>
      </w:r>
      <w:r w:rsidRPr="005E641E">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w:t>
      </w:r>
      <w:r w:rsidR="003C0A8E" w:rsidRPr="003C0A8E">
        <w:rPr>
          <w:rFonts w:ascii="Times New Roman" w:hAnsi="Times New Roman" w:cs="Times New Roman"/>
          <w:bCs/>
          <w:sz w:val="28"/>
          <w:szCs w:val="28"/>
        </w:rPr>
        <w:t xml:space="preserve">в </w:t>
      </w:r>
      <w:r w:rsidR="005E641E" w:rsidRPr="005E641E">
        <w:rPr>
          <w:rFonts w:ascii="Times New Roman" w:hAnsi="Times New Roman" w:cs="Times New Roman"/>
          <w:bCs/>
          <w:sz w:val="28"/>
          <w:szCs w:val="28"/>
        </w:rPr>
        <w:t>городско</w:t>
      </w:r>
      <w:r w:rsidR="005E641E">
        <w:rPr>
          <w:rFonts w:ascii="Times New Roman" w:hAnsi="Times New Roman" w:cs="Times New Roman"/>
          <w:bCs/>
          <w:sz w:val="28"/>
          <w:szCs w:val="28"/>
        </w:rPr>
        <w:t>м</w:t>
      </w:r>
      <w:r w:rsidR="005E641E" w:rsidRPr="005E641E">
        <w:rPr>
          <w:rFonts w:ascii="Times New Roman" w:hAnsi="Times New Roman" w:cs="Times New Roman"/>
          <w:bCs/>
          <w:sz w:val="28"/>
          <w:szCs w:val="28"/>
        </w:rPr>
        <w:t xml:space="preserve"> округ</w:t>
      </w:r>
      <w:r w:rsidR="005E641E">
        <w:rPr>
          <w:rFonts w:ascii="Times New Roman" w:hAnsi="Times New Roman" w:cs="Times New Roman"/>
          <w:bCs/>
          <w:sz w:val="28"/>
          <w:szCs w:val="28"/>
        </w:rPr>
        <w:t>е</w:t>
      </w:r>
      <w:r w:rsidR="005E641E" w:rsidRPr="005E641E">
        <w:rPr>
          <w:rFonts w:ascii="Times New Roman" w:hAnsi="Times New Roman" w:cs="Times New Roman"/>
          <w:bCs/>
          <w:sz w:val="28"/>
          <w:szCs w:val="28"/>
        </w:rPr>
        <w:t xml:space="preserve"> Красногорск </w:t>
      </w:r>
      <w:r w:rsidRPr="002D3F5C">
        <w:rPr>
          <w:rFonts w:ascii="Times New Roman" w:hAnsi="Times New Roman" w:cs="Times New Roman"/>
          <w:bCs/>
          <w:sz w:val="28"/>
          <w:szCs w:val="28"/>
        </w:rPr>
        <w:t>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8</w:t>
      </w:r>
      <w:r w:rsidRPr="002D3F5C">
        <w:rPr>
          <w:rFonts w:ascii="Times New Roman" w:hAnsi="Times New Roman" w:cs="Times New Roman"/>
          <w:bCs/>
          <w:sz w:val="28"/>
          <w:szCs w:val="28"/>
        </w:rPr>
        <w:t>(1).3</w:t>
      </w:r>
      <w:r>
        <w:rPr>
          <w:rFonts w:ascii="Times New Roman" w:hAnsi="Times New Roman" w:cs="Times New Roman"/>
          <w:bCs/>
          <w:sz w:val="28"/>
          <w:szCs w:val="28"/>
        </w:rPr>
        <w:t>. Значения целевого показателя: с</w:t>
      </w:r>
      <w:r w:rsidRPr="002D3F5C">
        <w:rPr>
          <w:rFonts w:ascii="Times New Roman" w:hAnsi="Times New Roman" w:cs="Times New Roman"/>
          <w:bCs/>
          <w:sz w:val="28"/>
          <w:szCs w:val="28"/>
        </w:rPr>
        <w:t>редняя стоимость одного квадратного метра общей площади жилья относительно уровня 2012 года: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88,1</w:t>
      </w:r>
      <w:r w:rsidRPr="002D3F5C">
        <w:rPr>
          <w:rFonts w:ascii="Times New Roman" w:hAnsi="Times New Roman" w:cs="Times New Roman"/>
          <w:bCs/>
          <w:sz w:val="28"/>
          <w:szCs w:val="28"/>
        </w:rPr>
        <w:t xml:space="preserve"> процент,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3,7</w:t>
      </w:r>
      <w:r w:rsidRPr="002D3F5C">
        <w:rPr>
          <w:rFonts w:ascii="Times New Roman" w:hAnsi="Times New Roman" w:cs="Times New Roman"/>
          <w:bCs/>
          <w:sz w:val="28"/>
          <w:szCs w:val="28"/>
        </w:rPr>
        <w:t xml:space="preserve"> процентов,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- 8</w:t>
      </w:r>
      <w:r>
        <w:rPr>
          <w:rFonts w:ascii="Times New Roman" w:hAnsi="Times New Roman" w:cs="Times New Roman"/>
          <w:bCs/>
          <w:sz w:val="28"/>
          <w:szCs w:val="28"/>
        </w:rPr>
        <w:t>3 процента,</w:t>
      </w:r>
      <w:r w:rsidRPr="00F97F92">
        <w:rPr>
          <w:rFonts w:ascii="Times New Roman" w:hAnsi="Times New Roman" w:cs="Times New Roman"/>
          <w:bCs/>
          <w:sz w:val="28"/>
          <w:szCs w:val="28"/>
        </w:rPr>
        <w:t xml:space="preserve"> </w:t>
      </w:r>
      <w:r>
        <w:rPr>
          <w:rFonts w:ascii="Times New Roman" w:hAnsi="Times New Roman" w:cs="Times New Roman"/>
          <w:bCs/>
          <w:sz w:val="28"/>
          <w:szCs w:val="28"/>
        </w:rPr>
        <w:t>в 2020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3,5</w:t>
      </w:r>
      <w:r w:rsidRPr="002D3F5C">
        <w:rPr>
          <w:rFonts w:ascii="Times New Roman" w:hAnsi="Times New Roman" w:cs="Times New Roman"/>
          <w:bCs/>
          <w:sz w:val="28"/>
          <w:szCs w:val="28"/>
        </w:rPr>
        <w:t xml:space="preserve"> процентов</w:t>
      </w:r>
      <w:r>
        <w:rPr>
          <w:rFonts w:ascii="Times New Roman" w:hAnsi="Times New Roman" w:cs="Times New Roman"/>
          <w:bCs/>
          <w:sz w:val="28"/>
          <w:szCs w:val="28"/>
        </w:rPr>
        <w:t>, в 2021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8</w:t>
      </w:r>
      <w:r>
        <w:rPr>
          <w:rFonts w:ascii="Times New Roman" w:hAnsi="Times New Roman" w:cs="Times New Roman"/>
          <w:bCs/>
          <w:sz w:val="28"/>
          <w:szCs w:val="28"/>
        </w:rPr>
        <w:t>5,7</w:t>
      </w:r>
      <w:r w:rsidRPr="002D3F5C">
        <w:rPr>
          <w:rFonts w:ascii="Times New Roman" w:hAnsi="Times New Roman" w:cs="Times New Roman"/>
          <w:bCs/>
          <w:sz w:val="28"/>
          <w:szCs w:val="28"/>
        </w:rPr>
        <w:t xml:space="preserve"> процентов.</w:t>
      </w:r>
    </w:p>
    <w:p w:rsidR="00746E1C" w:rsidRDefault="00746E1C" w:rsidP="005D662E">
      <w:pPr>
        <w:autoSpaceDE w:val="0"/>
        <w:autoSpaceDN w:val="0"/>
        <w:adjustRightInd w:val="0"/>
        <w:spacing w:after="0" w:line="240" w:lineRule="auto"/>
        <w:ind w:firstLine="540"/>
        <w:jc w:val="both"/>
        <w:rPr>
          <w:rFonts w:ascii="Times New Roman" w:hAnsi="Times New Roman" w:cs="Times New Roman"/>
          <w:bCs/>
          <w:sz w:val="28"/>
          <w:szCs w:val="28"/>
        </w:rPr>
      </w:pPr>
    </w:p>
    <w:p w:rsidR="005D662E" w:rsidRPr="00F02D1A"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F02D1A">
        <w:rPr>
          <w:rFonts w:ascii="Times New Roman" w:hAnsi="Times New Roman" w:cs="Times New Roman"/>
          <w:b/>
          <w:bCs/>
          <w:i/>
          <w:sz w:val="28"/>
          <w:szCs w:val="28"/>
        </w:rPr>
        <w:t>1.</w:t>
      </w:r>
      <w:r w:rsidR="00C56334">
        <w:rPr>
          <w:rFonts w:ascii="Times New Roman" w:hAnsi="Times New Roman" w:cs="Times New Roman"/>
          <w:b/>
          <w:bCs/>
          <w:i/>
          <w:sz w:val="28"/>
          <w:szCs w:val="28"/>
        </w:rPr>
        <w:t>9</w:t>
      </w:r>
      <w:r w:rsidRPr="00F02D1A">
        <w:rPr>
          <w:rFonts w:ascii="Times New Roman" w:hAnsi="Times New Roman" w:cs="Times New Roman"/>
          <w:b/>
          <w:bCs/>
          <w:i/>
          <w:sz w:val="28"/>
          <w:szCs w:val="28"/>
        </w:rPr>
        <w:t>. Уровень обеспеченности населения жильем</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Pr>
          <w:rFonts w:ascii="Times New Roman" w:hAnsi="Times New Roman" w:cs="Times New Roman"/>
          <w:bCs/>
          <w:sz w:val="28"/>
          <w:szCs w:val="28"/>
        </w:rPr>
        <w:t>.1. Исходные данные: п</w:t>
      </w:r>
      <w:r w:rsidRPr="002D3F5C">
        <w:rPr>
          <w:rFonts w:ascii="Times New Roman" w:hAnsi="Times New Roman" w:cs="Times New Roman"/>
          <w:bCs/>
          <w:sz w:val="28"/>
          <w:szCs w:val="28"/>
        </w:rPr>
        <w:t>ри расчете целевого показателя применяются данные об обеспеченности населения жильем. 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sidRPr="002D3F5C">
        <w:rPr>
          <w:rFonts w:ascii="Times New Roman" w:hAnsi="Times New Roman" w:cs="Times New Roman"/>
          <w:bCs/>
          <w:sz w:val="28"/>
          <w:szCs w:val="28"/>
        </w:rPr>
        <w:t>.2. Алгоритм расчета значений целевого показателя по Московской области</w:t>
      </w:r>
      <w:r>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w:t>
      </w:r>
      <w:r w:rsidRPr="002D3F5C">
        <w:rPr>
          <w:rFonts w:ascii="Times New Roman" w:hAnsi="Times New Roman" w:cs="Times New Roman"/>
          <w:bCs/>
          <w:sz w:val="28"/>
          <w:szCs w:val="28"/>
        </w:rPr>
        <w:t>начение целевого показателя ежегодно рассчитывается органом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9</w:t>
      </w:r>
      <w:r w:rsidRPr="002D3F5C">
        <w:rPr>
          <w:rFonts w:ascii="Times New Roman" w:hAnsi="Times New Roman" w:cs="Times New Roman"/>
          <w:bCs/>
          <w:sz w:val="28"/>
          <w:szCs w:val="28"/>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5D662E" w:rsidRPr="00F148F6" w:rsidRDefault="005D662E" w:rsidP="005D662E">
      <w:pPr>
        <w:autoSpaceDE w:val="0"/>
        <w:autoSpaceDN w:val="0"/>
        <w:adjustRightInd w:val="0"/>
        <w:spacing w:after="0" w:line="240" w:lineRule="auto"/>
        <w:jc w:val="both"/>
        <w:rPr>
          <w:rFonts w:ascii="Times New Roman" w:hAnsi="Times New Roman" w:cs="Times New Roman"/>
          <w:bCs/>
          <w:sz w:val="24"/>
          <w:szCs w:val="24"/>
        </w:rPr>
      </w:pPr>
    </w:p>
    <w:p w:rsidR="005D662E" w:rsidRPr="002D3F5C" w:rsidRDefault="005D662E" w:rsidP="005D662E">
      <w:pPr>
        <w:autoSpaceDE w:val="0"/>
        <w:autoSpaceDN w:val="0"/>
        <w:adjustRightInd w:val="0"/>
        <w:spacing w:after="0" w:line="240" w:lineRule="auto"/>
        <w:jc w:val="center"/>
        <w:rPr>
          <w:rFonts w:ascii="Times New Roman" w:hAnsi="Times New Roman" w:cs="Times New Roman"/>
          <w:bCs/>
          <w:sz w:val="28"/>
          <w:szCs w:val="28"/>
        </w:rPr>
      </w:pPr>
      <w:r w:rsidRPr="002D3F5C">
        <w:rPr>
          <w:rFonts w:ascii="Times New Roman" w:hAnsi="Times New Roman" w:cs="Times New Roman"/>
          <w:bCs/>
          <w:noProof/>
          <w:position w:val="-24"/>
          <w:sz w:val="28"/>
          <w:szCs w:val="28"/>
          <w:lang w:eastAsia="ru-RU"/>
        </w:rPr>
        <w:drawing>
          <wp:inline distT="0" distB="0" distL="0" distR="0">
            <wp:extent cx="1076325" cy="41735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763" cy="417520"/>
                    </a:xfrm>
                    <a:prstGeom prst="rect">
                      <a:avLst/>
                    </a:prstGeom>
                    <a:noFill/>
                    <a:ln>
                      <a:noFill/>
                    </a:ln>
                  </pic:spPr>
                </pic:pic>
              </a:graphicData>
            </a:graphic>
          </wp:inline>
        </w:drawing>
      </w:r>
    </w:p>
    <w:p w:rsidR="005D662E" w:rsidRPr="00F148F6" w:rsidRDefault="005D662E" w:rsidP="005D662E">
      <w:pPr>
        <w:autoSpaceDE w:val="0"/>
        <w:autoSpaceDN w:val="0"/>
        <w:adjustRightInd w:val="0"/>
        <w:spacing w:after="0" w:line="240" w:lineRule="auto"/>
        <w:jc w:val="both"/>
        <w:rPr>
          <w:rFonts w:ascii="Times New Roman" w:hAnsi="Times New Roman" w:cs="Times New Roman"/>
          <w:bCs/>
          <w:sz w:val="20"/>
          <w:szCs w:val="20"/>
        </w:rPr>
      </w:pP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где: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ОЖ - уровень обеспеченности населения жильем в</w:t>
      </w:r>
      <w:r>
        <w:rPr>
          <w:rFonts w:ascii="Times New Roman" w:hAnsi="Times New Roman" w:cs="Times New Roman"/>
          <w:bCs/>
          <w:sz w:val="28"/>
          <w:szCs w:val="28"/>
        </w:rPr>
        <w:t xml:space="preserve">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w:t>
      </w:r>
      <w:r w:rsidRPr="00AA792A">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ПЛОЩ - общая площадь жилищного фонда в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 </w:t>
      </w:r>
      <w:r w:rsidRPr="002D3F5C">
        <w:rPr>
          <w:rFonts w:ascii="Times New Roman" w:hAnsi="Times New Roman" w:cs="Times New Roman"/>
          <w:bCs/>
          <w:sz w:val="28"/>
          <w:szCs w:val="28"/>
        </w:rPr>
        <w:t>на конец года;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НАС - общая численность населения </w:t>
      </w:r>
      <w:r w:rsidR="00AA792A" w:rsidRPr="00AA792A">
        <w:rPr>
          <w:rFonts w:ascii="Times New Roman" w:hAnsi="Times New Roman" w:cs="Times New Roman"/>
          <w:sz w:val="28"/>
          <w:szCs w:val="28"/>
        </w:rPr>
        <w:t xml:space="preserve">городского округа Красногорск </w:t>
      </w:r>
      <w:r w:rsidRPr="002D3F5C">
        <w:rPr>
          <w:rFonts w:ascii="Times New Roman" w:hAnsi="Times New Roman" w:cs="Times New Roman"/>
          <w:bCs/>
          <w:sz w:val="28"/>
          <w:szCs w:val="28"/>
        </w:rPr>
        <w:t>на конец года.</w:t>
      </w:r>
    </w:p>
    <w:p w:rsidR="005D662E" w:rsidRPr="00156A3D"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156A3D">
        <w:rPr>
          <w:rFonts w:ascii="Times New Roman" w:hAnsi="Times New Roman" w:cs="Times New Roman"/>
          <w:bCs/>
          <w:sz w:val="28"/>
          <w:szCs w:val="28"/>
        </w:rPr>
        <w:t>1.</w:t>
      </w:r>
      <w:r w:rsidR="00746E1C">
        <w:rPr>
          <w:rFonts w:ascii="Times New Roman" w:hAnsi="Times New Roman" w:cs="Times New Roman"/>
          <w:bCs/>
          <w:sz w:val="28"/>
          <w:szCs w:val="28"/>
        </w:rPr>
        <w:t>9</w:t>
      </w:r>
      <w:r w:rsidRPr="00156A3D">
        <w:rPr>
          <w:rFonts w:ascii="Times New Roman" w:hAnsi="Times New Roman" w:cs="Times New Roman"/>
          <w:bCs/>
          <w:sz w:val="28"/>
          <w:szCs w:val="28"/>
        </w:rPr>
        <w:t>.4. Значение целевого показателя</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К концу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года уровень обеспеченности населения жильем в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 </w:t>
      </w:r>
      <w:r w:rsidRPr="002D3F5C">
        <w:rPr>
          <w:rFonts w:ascii="Times New Roman" w:hAnsi="Times New Roman" w:cs="Times New Roman"/>
          <w:bCs/>
          <w:sz w:val="28"/>
          <w:szCs w:val="28"/>
        </w:rPr>
        <w:t xml:space="preserve">Московской области составит </w:t>
      </w:r>
      <w:r>
        <w:rPr>
          <w:rFonts w:ascii="Times New Roman" w:hAnsi="Times New Roman" w:cs="Times New Roman"/>
          <w:bCs/>
          <w:sz w:val="28"/>
          <w:szCs w:val="28"/>
        </w:rPr>
        <w:t>ориентировочно 39,35</w:t>
      </w:r>
      <w:r w:rsidRPr="002D3F5C">
        <w:rPr>
          <w:rFonts w:ascii="Times New Roman" w:hAnsi="Times New Roman" w:cs="Times New Roman"/>
          <w:bCs/>
          <w:sz w:val="28"/>
          <w:szCs w:val="28"/>
        </w:rPr>
        <w:t xml:space="preserve"> кв.м на человека.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p>
    <w:p w:rsidR="005D662E" w:rsidRPr="0039698D"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39698D">
        <w:rPr>
          <w:rFonts w:ascii="Times New Roman" w:hAnsi="Times New Roman" w:cs="Times New Roman"/>
          <w:b/>
          <w:bCs/>
          <w:i/>
          <w:sz w:val="28"/>
          <w:szCs w:val="28"/>
        </w:rPr>
        <w:t>1.</w:t>
      </w:r>
      <w:r w:rsidR="00C56334">
        <w:rPr>
          <w:rFonts w:ascii="Times New Roman" w:hAnsi="Times New Roman" w:cs="Times New Roman"/>
          <w:b/>
          <w:bCs/>
          <w:i/>
          <w:sz w:val="28"/>
          <w:szCs w:val="28"/>
        </w:rPr>
        <w:t>10</w:t>
      </w:r>
      <w:r w:rsidRPr="0039698D">
        <w:rPr>
          <w:rFonts w:ascii="Times New Roman" w:hAnsi="Times New Roman" w:cs="Times New Roman"/>
          <w:b/>
          <w:bCs/>
          <w:i/>
          <w:sz w:val="28"/>
          <w:szCs w:val="28"/>
        </w:rPr>
        <w:t>. Количество лет, необходимое семье, состоящей из трех человек, для приобретения стандартной квартиры общей площадью 54 кв.м с учетом среднего годового совокупного дохода семьи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.1. Исходные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При расчете значения целевого показателя применяются следующие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средняя рыночная стоимость 1 кв.м жилья в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 </w:t>
      </w:r>
      <w:r w:rsidRPr="002D3F5C">
        <w:rPr>
          <w:rFonts w:ascii="Times New Roman" w:hAnsi="Times New Roman" w:cs="Times New Roman"/>
          <w:bCs/>
          <w:sz w:val="28"/>
          <w:szCs w:val="28"/>
        </w:rPr>
        <w:t>(в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5D662E"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среднедушевые денежные доходы (в рублях в месяц на человека в среднем за год</w:t>
      </w:r>
      <w:r>
        <w:rPr>
          <w:rFonts w:ascii="Times New Roman" w:hAnsi="Times New Roman" w:cs="Times New Roman"/>
          <w:bCs/>
          <w:sz w:val="28"/>
          <w:szCs w:val="28"/>
        </w:rPr>
        <w:t xml:space="preserve">): в связи с отсутствием показателя по </w:t>
      </w:r>
      <w:r w:rsidR="00AA792A" w:rsidRPr="00AA792A">
        <w:rPr>
          <w:rFonts w:ascii="Times New Roman" w:hAnsi="Times New Roman" w:cs="Times New Roman"/>
          <w:bCs/>
          <w:sz w:val="28"/>
          <w:szCs w:val="28"/>
        </w:rPr>
        <w:t>городско</w:t>
      </w:r>
      <w:r w:rsidR="00AA792A">
        <w:rPr>
          <w:rFonts w:ascii="Times New Roman" w:hAnsi="Times New Roman" w:cs="Times New Roman"/>
          <w:bCs/>
          <w:sz w:val="28"/>
          <w:szCs w:val="28"/>
        </w:rPr>
        <w:t>му</w:t>
      </w:r>
      <w:r w:rsidR="00AA792A" w:rsidRPr="00AA792A">
        <w:rPr>
          <w:rFonts w:ascii="Times New Roman" w:hAnsi="Times New Roman" w:cs="Times New Roman"/>
          <w:bCs/>
          <w:sz w:val="28"/>
          <w:szCs w:val="28"/>
        </w:rPr>
        <w:t xml:space="preserve"> округ</w:t>
      </w:r>
      <w:r w:rsidR="00AA792A">
        <w:rPr>
          <w:rFonts w:ascii="Times New Roman" w:hAnsi="Times New Roman" w:cs="Times New Roman"/>
          <w:bCs/>
          <w:sz w:val="28"/>
          <w:szCs w:val="28"/>
        </w:rPr>
        <w:t xml:space="preserve">у </w:t>
      </w:r>
      <w:r w:rsidR="00AA792A" w:rsidRPr="00AA792A">
        <w:rPr>
          <w:rFonts w:ascii="Times New Roman" w:hAnsi="Times New Roman" w:cs="Times New Roman"/>
          <w:bCs/>
          <w:sz w:val="28"/>
          <w:szCs w:val="28"/>
        </w:rPr>
        <w:t xml:space="preserve">Красногорск </w:t>
      </w:r>
      <w:r>
        <w:rPr>
          <w:rFonts w:ascii="Times New Roman" w:hAnsi="Times New Roman" w:cs="Times New Roman"/>
          <w:bCs/>
          <w:sz w:val="28"/>
          <w:szCs w:val="28"/>
        </w:rPr>
        <w:t>принимается показатель по Московской области.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 xml:space="preserve"> </w:t>
      </w: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 xml:space="preserve">.2. Алгоритм расчета значения целевого показателя в среднем по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му</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у</w:t>
      </w:r>
      <w:r w:rsidR="00AA792A" w:rsidRPr="00AA792A">
        <w:rPr>
          <w:rFonts w:ascii="Times New Roman" w:hAnsi="Times New Roman" w:cs="Times New Roman"/>
          <w:sz w:val="28"/>
          <w:szCs w:val="28"/>
        </w:rPr>
        <w:t xml:space="preserve"> Красногорск</w:t>
      </w:r>
      <w:r w:rsidRPr="00AA792A">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lastRenderedPageBreak/>
        <w:t xml:space="preserve">Значение целевого показателя рассчитывается как отношение средней по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 xml:space="preserve">му </w:t>
      </w:r>
      <w:r w:rsidR="00AA792A" w:rsidRPr="00AA792A">
        <w:rPr>
          <w:rFonts w:ascii="Times New Roman" w:hAnsi="Times New Roman" w:cs="Times New Roman"/>
          <w:sz w:val="28"/>
          <w:szCs w:val="28"/>
        </w:rPr>
        <w:t>округ</w:t>
      </w:r>
      <w:r w:rsidR="00AA792A">
        <w:rPr>
          <w:rFonts w:ascii="Times New Roman" w:hAnsi="Times New Roman" w:cs="Times New Roman"/>
          <w:sz w:val="28"/>
          <w:szCs w:val="28"/>
        </w:rPr>
        <w:t>у</w:t>
      </w:r>
      <w:r w:rsidR="00AA792A" w:rsidRPr="00AA792A">
        <w:rPr>
          <w:rFonts w:ascii="Times New Roman" w:hAnsi="Times New Roman" w:cs="Times New Roman"/>
          <w:sz w:val="28"/>
          <w:szCs w:val="28"/>
        </w:rPr>
        <w:t xml:space="preserve"> Красногорск </w:t>
      </w:r>
      <w:r w:rsidRPr="002D3F5C">
        <w:rPr>
          <w:rFonts w:ascii="Times New Roman" w:hAnsi="Times New Roman" w:cs="Times New Roman"/>
          <w:bCs/>
          <w:sz w:val="28"/>
          <w:szCs w:val="28"/>
        </w:rPr>
        <w:t>рыночной стоимости стандартной квартиры общей площадью 54 кв. м к среднему годовому совокупному денежному доходу семьи из 3 человек.</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2D3F5C">
        <w:rPr>
          <w:rFonts w:ascii="Times New Roman" w:hAnsi="Times New Roman" w:cs="Times New Roman"/>
          <w:bCs/>
          <w:sz w:val="28"/>
          <w:szCs w:val="28"/>
        </w:rPr>
        <w:t>.</w:t>
      </w:r>
      <w:r w:rsidR="00C56334">
        <w:rPr>
          <w:rFonts w:ascii="Times New Roman" w:hAnsi="Times New Roman" w:cs="Times New Roman"/>
          <w:bCs/>
          <w:sz w:val="28"/>
          <w:szCs w:val="28"/>
        </w:rPr>
        <w:t>10</w:t>
      </w:r>
      <w:r w:rsidRPr="002D3F5C">
        <w:rPr>
          <w:rFonts w:ascii="Times New Roman" w:hAnsi="Times New Roman" w:cs="Times New Roman"/>
          <w:bCs/>
          <w:sz w:val="28"/>
          <w:szCs w:val="28"/>
        </w:rPr>
        <w:t>.3. Значение целевого показателя.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Количество лет, необходимое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7,5 </w:t>
      </w:r>
      <w:r w:rsidRPr="002D3F5C">
        <w:rPr>
          <w:rFonts w:ascii="Times New Roman" w:hAnsi="Times New Roman" w:cs="Times New Roman"/>
          <w:bCs/>
          <w:sz w:val="28"/>
          <w:szCs w:val="28"/>
        </w:rPr>
        <w:t>года, в 20</w:t>
      </w:r>
      <w:r>
        <w:rPr>
          <w:rFonts w:ascii="Times New Roman" w:hAnsi="Times New Roman" w:cs="Times New Roman"/>
          <w:bCs/>
          <w:sz w:val="28"/>
          <w:szCs w:val="28"/>
        </w:rPr>
        <w:t>18</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 xml:space="preserve">7,2 </w:t>
      </w:r>
      <w:r w:rsidRPr="002D3F5C">
        <w:rPr>
          <w:rFonts w:ascii="Times New Roman" w:hAnsi="Times New Roman" w:cs="Times New Roman"/>
          <w:bCs/>
          <w:sz w:val="28"/>
          <w:szCs w:val="28"/>
        </w:rPr>
        <w:t>года,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7,0 лет</w:t>
      </w:r>
      <w:r w:rsidRPr="002D3F5C">
        <w:rPr>
          <w:rFonts w:ascii="Times New Roman" w:hAnsi="Times New Roman" w:cs="Times New Roman"/>
          <w:bCs/>
          <w:sz w:val="28"/>
          <w:szCs w:val="28"/>
        </w:rPr>
        <w:t>,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6,7 лет</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6,5</w:t>
      </w:r>
      <w:r w:rsidRPr="002D3F5C">
        <w:rPr>
          <w:rFonts w:ascii="Times New Roman" w:hAnsi="Times New Roman" w:cs="Times New Roman"/>
          <w:bCs/>
          <w:sz w:val="28"/>
          <w:szCs w:val="28"/>
        </w:rPr>
        <w:t xml:space="preserve"> </w:t>
      </w:r>
      <w:r>
        <w:rPr>
          <w:rFonts w:ascii="Times New Roman" w:hAnsi="Times New Roman" w:cs="Times New Roman"/>
          <w:bCs/>
          <w:sz w:val="28"/>
          <w:szCs w:val="28"/>
        </w:rPr>
        <w:t>лет</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11898" w:rsidRDefault="005D662E" w:rsidP="005D662E">
      <w:pPr>
        <w:autoSpaceDE w:val="0"/>
        <w:autoSpaceDN w:val="0"/>
        <w:adjustRightInd w:val="0"/>
        <w:spacing w:after="0" w:line="240" w:lineRule="auto"/>
        <w:ind w:firstLine="567"/>
        <w:outlineLvl w:val="0"/>
        <w:rPr>
          <w:rFonts w:ascii="Times New Roman" w:hAnsi="Times New Roman" w:cs="Times New Roman"/>
          <w:b/>
          <w:bCs/>
          <w:i/>
          <w:sz w:val="28"/>
          <w:szCs w:val="28"/>
        </w:rPr>
      </w:pPr>
      <w:r w:rsidRPr="00D11898">
        <w:rPr>
          <w:rFonts w:ascii="Times New Roman" w:hAnsi="Times New Roman" w:cs="Times New Roman"/>
          <w:b/>
          <w:bCs/>
          <w:i/>
          <w:sz w:val="28"/>
          <w:szCs w:val="28"/>
        </w:rPr>
        <w:t>1.</w:t>
      </w:r>
      <w:r w:rsidR="00013394">
        <w:rPr>
          <w:rFonts w:ascii="Times New Roman" w:hAnsi="Times New Roman" w:cs="Times New Roman"/>
          <w:b/>
          <w:bCs/>
          <w:i/>
          <w:sz w:val="28"/>
          <w:szCs w:val="28"/>
        </w:rPr>
        <w:t>1</w:t>
      </w:r>
      <w:r w:rsidR="00C56334">
        <w:rPr>
          <w:rFonts w:ascii="Times New Roman" w:hAnsi="Times New Roman" w:cs="Times New Roman"/>
          <w:b/>
          <w:bCs/>
          <w:i/>
          <w:sz w:val="28"/>
          <w:szCs w:val="28"/>
        </w:rPr>
        <w:t>1</w:t>
      </w:r>
      <w:r w:rsidRPr="00D11898">
        <w:rPr>
          <w:rFonts w:ascii="Times New Roman" w:hAnsi="Times New Roman" w:cs="Times New Roman"/>
          <w:b/>
          <w:bCs/>
          <w:i/>
          <w:sz w:val="28"/>
          <w:szCs w:val="28"/>
        </w:rPr>
        <w:t>. Удельный вес введенной общей площади жилых домов по отношению к общей площади жилищного фонда</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.1. Исходные данные.</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При расчете значения целевого показателя применяются следующие данные:</w:t>
      </w:r>
    </w:p>
    <w:p w:rsidR="005D662E" w:rsidRPr="002D3F5C" w:rsidRDefault="00E76D01"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 xml:space="preserve">общая площадь жилых домов, введенная в год в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 </w:t>
      </w:r>
      <w:r w:rsidR="005D662E" w:rsidRPr="002D3F5C">
        <w:rPr>
          <w:rFonts w:ascii="Times New Roman" w:hAnsi="Times New Roman" w:cs="Times New Roman"/>
          <w:bCs/>
          <w:sz w:val="28"/>
          <w:szCs w:val="28"/>
        </w:rPr>
        <w:t>Московской области (</w:t>
      </w:r>
      <w:r w:rsidR="005D662E">
        <w:rPr>
          <w:rFonts w:ascii="Times New Roman" w:hAnsi="Times New Roman" w:cs="Times New Roman"/>
          <w:bCs/>
          <w:sz w:val="28"/>
          <w:szCs w:val="28"/>
        </w:rPr>
        <w:t>тыс</w:t>
      </w:r>
      <w:r w:rsidR="005D662E" w:rsidRPr="002D3F5C">
        <w:rPr>
          <w:rFonts w:ascii="Times New Roman" w:hAnsi="Times New Roman" w:cs="Times New Roman"/>
          <w:bCs/>
          <w:sz w:val="28"/>
          <w:szCs w:val="28"/>
        </w:rPr>
        <w:t>. кв. м);</w:t>
      </w:r>
    </w:p>
    <w:p w:rsidR="005D662E" w:rsidRPr="002D3F5C" w:rsidRDefault="00E76D01"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662E" w:rsidRPr="002D3F5C">
        <w:rPr>
          <w:rFonts w:ascii="Times New Roman" w:hAnsi="Times New Roman" w:cs="Times New Roman"/>
          <w:bCs/>
          <w:sz w:val="28"/>
          <w:szCs w:val="28"/>
        </w:rPr>
        <w:t xml:space="preserve">общая площадь жилищного фонда </w:t>
      </w:r>
      <w:r w:rsidR="00AA792A" w:rsidRPr="00AA792A">
        <w:rPr>
          <w:rFonts w:ascii="Times New Roman" w:hAnsi="Times New Roman" w:cs="Times New Roman"/>
          <w:sz w:val="28"/>
          <w:szCs w:val="28"/>
        </w:rPr>
        <w:t xml:space="preserve">городского округа Красногорск </w:t>
      </w:r>
      <w:r w:rsidR="005D662E" w:rsidRPr="002D3F5C">
        <w:rPr>
          <w:rFonts w:ascii="Times New Roman" w:hAnsi="Times New Roman" w:cs="Times New Roman"/>
          <w:bCs/>
          <w:sz w:val="28"/>
          <w:szCs w:val="28"/>
        </w:rPr>
        <w:t>Московской области (</w:t>
      </w:r>
      <w:r w:rsidR="005D662E">
        <w:rPr>
          <w:rFonts w:ascii="Times New Roman" w:hAnsi="Times New Roman" w:cs="Times New Roman"/>
          <w:bCs/>
          <w:sz w:val="28"/>
          <w:szCs w:val="28"/>
        </w:rPr>
        <w:t>тыс</w:t>
      </w:r>
      <w:r w:rsidR="005D662E" w:rsidRPr="002D3F5C">
        <w:rPr>
          <w:rFonts w:ascii="Times New Roman" w:hAnsi="Times New Roman" w:cs="Times New Roman"/>
          <w:bCs/>
          <w:sz w:val="28"/>
          <w:szCs w:val="28"/>
        </w:rPr>
        <w:t>. кв. м).</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Источник данных - орган государственной статистики.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 xml:space="preserve">.2. Алгоритм расчета значений целевого показателя по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му</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у</w:t>
      </w:r>
      <w:r w:rsidR="00AA792A" w:rsidRPr="00AA792A">
        <w:rPr>
          <w:rFonts w:ascii="Times New Roman" w:hAnsi="Times New Roman" w:cs="Times New Roman"/>
          <w:sz w:val="28"/>
          <w:szCs w:val="28"/>
        </w:rPr>
        <w:t xml:space="preserve"> Красногорск </w:t>
      </w:r>
      <w:r w:rsidRPr="002D3F5C">
        <w:rPr>
          <w:rFonts w:ascii="Times New Roman" w:hAnsi="Times New Roman" w:cs="Times New Roman"/>
          <w:bCs/>
          <w:sz w:val="28"/>
          <w:szCs w:val="28"/>
        </w:rPr>
        <w:t>Московской области.</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Значение целевого показателя рассчитывается как отношение общей площад</w:t>
      </w:r>
      <w:r>
        <w:rPr>
          <w:rFonts w:ascii="Times New Roman" w:hAnsi="Times New Roman" w:cs="Times New Roman"/>
          <w:bCs/>
          <w:sz w:val="28"/>
          <w:szCs w:val="28"/>
        </w:rPr>
        <w:t>и жилых домов, введенных в год по району</w:t>
      </w:r>
      <w:r w:rsidRPr="002D3F5C">
        <w:rPr>
          <w:rFonts w:ascii="Times New Roman" w:hAnsi="Times New Roman" w:cs="Times New Roman"/>
          <w:bCs/>
          <w:sz w:val="28"/>
          <w:szCs w:val="28"/>
        </w:rPr>
        <w:t>, к общей площади жилищного фонда</w:t>
      </w:r>
      <w:r>
        <w:rPr>
          <w:rFonts w:ascii="Times New Roman" w:hAnsi="Times New Roman" w:cs="Times New Roman"/>
          <w:bCs/>
          <w:sz w:val="28"/>
          <w:szCs w:val="28"/>
        </w:rPr>
        <w:t xml:space="preserve"> района</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13394">
        <w:rPr>
          <w:rFonts w:ascii="Times New Roman" w:hAnsi="Times New Roman" w:cs="Times New Roman"/>
          <w:bCs/>
          <w:sz w:val="28"/>
          <w:szCs w:val="28"/>
        </w:rPr>
        <w:t>1</w:t>
      </w:r>
      <w:r w:rsidR="00C56334">
        <w:rPr>
          <w:rFonts w:ascii="Times New Roman" w:hAnsi="Times New Roman" w:cs="Times New Roman"/>
          <w:bCs/>
          <w:sz w:val="28"/>
          <w:szCs w:val="28"/>
        </w:rPr>
        <w:t>1</w:t>
      </w:r>
      <w:r w:rsidRPr="002D3F5C">
        <w:rPr>
          <w:rFonts w:ascii="Times New Roman" w:hAnsi="Times New Roman" w:cs="Times New Roman"/>
          <w:bCs/>
          <w:sz w:val="28"/>
          <w:szCs w:val="28"/>
        </w:rPr>
        <w:t>.3. Значения целевого показателя.</w:t>
      </w:r>
    </w:p>
    <w:p w:rsidR="005D662E" w:rsidRPr="002D3F5C" w:rsidRDefault="005D662E" w:rsidP="005D662E">
      <w:pPr>
        <w:autoSpaceDE w:val="0"/>
        <w:autoSpaceDN w:val="0"/>
        <w:adjustRightInd w:val="0"/>
        <w:spacing w:after="0" w:line="240" w:lineRule="auto"/>
        <w:ind w:firstLine="540"/>
        <w:jc w:val="both"/>
        <w:rPr>
          <w:rFonts w:ascii="Times New Roman" w:hAnsi="Times New Roman" w:cs="Times New Roman"/>
          <w:bCs/>
          <w:sz w:val="28"/>
          <w:szCs w:val="28"/>
        </w:rPr>
      </w:pPr>
      <w:r w:rsidRPr="002D3F5C">
        <w:rPr>
          <w:rFonts w:ascii="Times New Roman" w:hAnsi="Times New Roman" w:cs="Times New Roman"/>
          <w:bCs/>
          <w:sz w:val="28"/>
          <w:szCs w:val="28"/>
        </w:rPr>
        <w:t>Удельный вес введенной общей площади жилых домов по отношению к общей площади жилищного фонда составит: в 201</w:t>
      </w:r>
      <w:r>
        <w:rPr>
          <w:rFonts w:ascii="Times New Roman" w:hAnsi="Times New Roman" w:cs="Times New Roman"/>
          <w:bCs/>
          <w:sz w:val="28"/>
          <w:szCs w:val="28"/>
        </w:rPr>
        <w:t>7</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6</w:t>
      </w:r>
      <w:r w:rsidRPr="002D3F5C">
        <w:rPr>
          <w:rFonts w:ascii="Times New Roman" w:hAnsi="Times New Roman" w:cs="Times New Roman"/>
          <w:bCs/>
          <w:sz w:val="28"/>
          <w:szCs w:val="28"/>
        </w:rPr>
        <w:t>,</w:t>
      </w:r>
      <w:r>
        <w:rPr>
          <w:rFonts w:ascii="Times New Roman" w:hAnsi="Times New Roman" w:cs="Times New Roman"/>
          <w:bCs/>
          <w:sz w:val="28"/>
          <w:szCs w:val="28"/>
        </w:rPr>
        <w:t>6</w:t>
      </w:r>
      <w:r w:rsidRPr="002D3F5C">
        <w:rPr>
          <w:rFonts w:ascii="Times New Roman" w:hAnsi="Times New Roman" w:cs="Times New Roman"/>
          <w:bCs/>
          <w:sz w:val="28"/>
          <w:szCs w:val="28"/>
        </w:rPr>
        <w:t xml:space="preserve"> процента, в 201</w:t>
      </w:r>
      <w:r>
        <w:rPr>
          <w:rFonts w:ascii="Times New Roman" w:hAnsi="Times New Roman" w:cs="Times New Roman"/>
          <w:bCs/>
          <w:sz w:val="28"/>
          <w:szCs w:val="28"/>
        </w:rPr>
        <w:t>8</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1</w:t>
      </w:r>
      <w:r w:rsidRPr="002D3F5C">
        <w:rPr>
          <w:rFonts w:ascii="Times New Roman" w:hAnsi="Times New Roman" w:cs="Times New Roman"/>
          <w:bCs/>
          <w:sz w:val="28"/>
          <w:szCs w:val="28"/>
        </w:rPr>
        <w:t xml:space="preserve"> процента, в 201</w:t>
      </w:r>
      <w:r>
        <w:rPr>
          <w:rFonts w:ascii="Times New Roman" w:hAnsi="Times New Roman" w:cs="Times New Roman"/>
          <w:bCs/>
          <w:sz w:val="28"/>
          <w:szCs w:val="28"/>
        </w:rPr>
        <w:t>9</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3</w:t>
      </w:r>
      <w:r w:rsidRPr="002D3F5C">
        <w:rPr>
          <w:rFonts w:ascii="Times New Roman" w:hAnsi="Times New Roman" w:cs="Times New Roman"/>
          <w:bCs/>
          <w:sz w:val="28"/>
          <w:szCs w:val="28"/>
        </w:rPr>
        <w:t xml:space="preserve"> процента, в 20</w:t>
      </w:r>
      <w:r>
        <w:rPr>
          <w:rFonts w:ascii="Times New Roman" w:hAnsi="Times New Roman" w:cs="Times New Roman"/>
          <w:bCs/>
          <w:sz w:val="28"/>
          <w:szCs w:val="28"/>
        </w:rPr>
        <w:t>20</w:t>
      </w:r>
      <w:r w:rsidRPr="002D3F5C">
        <w:rPr>
          <w:rFonts w:ascii="Times New Roman" w:hAnsi="Times New Roman" w:cs="Times New Roman"/>
          <w:bCs/>
          <w:sz w:val="28"/>
          <w:szCs w:val="28"/>
        </w:rPr>
        <w:t xml:space="preserve"> году - </w:t>
      </w:r>
      <w:r>
        <w:rPr>
          <w:rFonts w:ascii="Times New Roman" w:hAnsi="Times New Roman" w:cs="Times New Roman"/>
          <w:bCs/>
          <w:sz w:val="28"/>
          <w:szCs w:val="28"/>
        </w:rPr>
        <w:t>7</w:t>
      </w:r>
      <w:r w:rsidRPr="002D3F5C">
        <w:rPr>
          <w:rFonts w:ascii="Times New Roman" w:hAnsi="Times New Roman" w:cs="Times New Roman"/>
          <w:bCs/>
          <w:sz w:val="28"/>
          <w:szCs w:val="28"/>
        </w:rPr>
        <w:t>,</w:t>
      </w:r>
      <w:r>
        <w:rPr>
          <w:rFonts w:ascii="Times New Roman" w:hAnsi="Times New Roman" w:cs="Times New Roman"/>
          <w:bCs/>
          <w:sz w:val="28"/>
          <w:szCs w:val="28"/>
        </w:rPr>
        <w:t>4</w:t>
      </w:r>
      <w:r w:rsidRPr="002D3F5C">
        <w:rPr>
          <w:rFonts w:ascii="Times New Roman" w:hAnsi="Times New Roman" w:cs="Times New Roman"/>
          <w:bCs/>
          <w:sz w:val="28"/>
          <w:szCs w:val="28"/>
        </w:rPr>
        <w:t xml:space="preserve"> процент</w:t>
      </w:r>
      <w:r>
        <w:rPr>
          <w:rFonts w:ascii="Times New Roman" w:hAnsi="Times New Roman" w:cs="Times New Roman"/>
          <w:bCs/>
          <w:sz w:val="28"/>
          <w:szCs w:val="28"/>
        </w:rPr>
        <w:t>а</w:t>
      </w:r>
      <w:r w:rsidRPr="002D3F5C">
        <w:rPr>
          <w:rFonts w:ascii="Times New Roman" w:hAnsi="Times New Roman" w:cs="Times New Roman"/>
          <w:bCs/>
          <w:sz w:val="28"/>
          <w:szCs w:val="28"/>
        </w:rPr>
        <w:t>, в 20</w:t>
      </w:r>
      <w:r>
        <w:rPr>
          <w:rFonts w:ascii="Times New Roman" w:hAnsi="Times New Roman" w:cs="Times New Roman"/>
          <w:bCs/>
          <w:sz w:val="28"/>
          <w:szCs w:val="28"/>
        </w:rPr>
        <w:t>21</w:t>
      </w:r>
      <w:r w:rsidRPr="002D3F5C">
        <w:rPr>
          <w:rFonts w:ascii="Times New Roman" w:hAnsi="Times New Roman" w:cs="Times New Roman"/>
          <w:bCs/>
          <w:sz w:val="28"/>
          <w:szCs w:val="28"/>
        </w:rPr>
        <w:t xml:space="preserve"> году </w:t>
      </w:r>
      <w:r>
        <w:rPr>
          <w:rFonts w:ascii="Times New Roman" w:hAnsi="Times New Roman" w:cs="Times New Roman"/>
          <w:bCs/>
          <w:sz w:val="28"/>
          <w:szCs w:val="28"/>
        </w:rPr>
        <w:t>–</w:t>
      </w:r>
      <w:r w:rsidRPr="002D3F5C">
        <w:rPr>
          <w:rFonts w:ascii="Times New Roman" w:hAnsi="Times New Roman" w:cs="Times New Roman"/>
          <w:bCs/>
          <w:sz w:val="28"/>
          <w:szCs w:val="28"/>
        </w:rPr>
        <w:t xml:space="preserve"> </w:t>
      </w:r>
      <w:r>
        <w:rPr>
          <w:rFonts w:ascii="Times New Roman" w:hAnsi="Times New Roman" w:cs="Times New Roman"/>
          <w:bCs/>
          <w:sz w:val="28"/>
          <w:szCs w:val="28"/>
        </w:rPr>
        <w:t>7,5</w:t>
      </w:r>
      <w:r w:rsidRPr="002D3F5C">
        <w:rPr>
          <w:rFonts w:ascii="Times New Roman" w:hAnsi="Times New Roman" w:cs="Times New Roman"/>
          <w:bCs/>
          <w:sz w:val="28"/>
          <w:szCs w:val="28"/>
        </w:rPr>
        <w:t xml:space="preserve"> процент</w:t>
      </w:r>
      <w:r>
        <w:rPr>
          <w:rFonts w:ascii="Times New Roman" w:hAnsi="Times New Roman" w:cs="Times New Roman"/>
          <w:bCs/>
          <w:sz w:val="28"/>
          <w:szCs w:val="28"/>
        </w:rPr>
        <w:t>а</w:t>
      </w:r>
      <w:r w:rsidRPr="002D3F5C">
        <w:rPr>
          <w:rFonts w:ascii="Times New Roman" w:hAnsi="Times New Roman" w:cs="Times New Roman"/>
          <w:bCs/>
          <w:sz w:val="28"/>
          <w:szCs w:val="28"/>
        </w:rPr>
        <w:t>.</w:t>
      </w:r>
    </w:p>
    <w:p w:rsidR="005D662E" w:rsidRPr="002D3F5C" w:rsidRDefault="005D662E" w:rsidP="005D662E">
      <w:pPr>
        <w:autoSpaceDE w:val="0"/>
        <w:autoSpaceDN w:val="0"/>
        <w:adjustRightInd w:val="0"/>
        <w:spacing w:after="0" w:line="240" w:lineRule="auto"/>
        <w:jc w:val="both"/>
        <w:rPr>
          <w:rFonts w:ascii="Times New Roman" w:hAnsi="Times New Roman" w:cs="Times New Roman"/>
          <w:bCs/>
          <w:sz w:val="28"/>
          <w:szCs w:val="28"/>
        </w:rPr>
      </w:pPr>
    </w:p>
    <w:p w:rsidR="005D662E" w:rsidRPr="00D21DEB" w:rsidRDefault="005D662E" w:rsidP="005D662E">
      <w:pPr>
        <w:pStyle w:val="ConsPlusNormal"/>
        <w:jc w:val="both"/>
        <w:rPr>
          <w:rFonts w:ascii="Times New Roman" w:hAnsi="Times New Roman" w:cs="Times New Roman"/>
          <w:b/>
          <w:sz w:val="28"/>
          <w:szCs w:val="28"/>
          <w:u w:val="single"/>
        </w:rPr>
      </w:pPr>
      <w:r w:rsidRPr="00060FE0">
        <w:rPr>
          <w:rFonts w:ascii="Times New Roman" w:hAnsi="Times New Roman" w:cs="Times New Roman"/>
          <w:b/>
          <w:sz w:val="28"/>
          <w:szCs w:val="28"/>
          <w:u w:val="single"/>
        </w:rPr>
        <w:t xml:space="preserve">Подпрограмма </w:t>
      </w:r>
      <w:r w:rsidRPr="00060FE0">
        <w:rPr>
          <w:rFonts w:ascii="Times New Roman" w:hAnsi="Times New Roman" w:cs="Times New Roman"/>
          <w:b/>
          <w:sz w:val="28"/>
          <w:szCs w:val="28"/>
          <w:u w:val="single"/>
          <w:lang w:val="en-US"/>
        </w:rPr>
        <w:t>II</w:t>
      </w:r>
    </w:p>
    <w:p w:rsidR="005D662E" w:rsidRDefault="005D662E" w:rsidP="005D66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C7D1D">
        <w:rPr>
          <w:rFonts w:ascii="Times New Roman" w:hAnsi="Times New Roman" w:cs="Times New Roman"/>
          <w:sz w:val="28"/>
          <w:szCs w:val="28"/>
        </w:rPr>
        <w:t>Показатели</w:t>
      </w:r>
      <w:r>
        <w:rPr>
          <w:rFonts w:ascii="Times New Roman" w:hAnsi="Times New Roman" w:cs="Times New Roman"/>
          <w:sz w:val="28"/>
          <w:szCs w:val="28"/>
        </w:rPr>
        <w:t>:</w:t>
      </w:r>
    </w:p>
    <w:p w:rsidR="005D662E" w:rsidRDefault="005D662E" w:rsidP="005D662E">
      <w:pPr>
        <w:pStyle w:val="ConsPlusNormal"/>
        <w:jc w:val="both"/>
        <w:rPr>
          <w:rFonts w:ascii="Times New Roman" w:hAnsi="Times New Roman" w:cs="Times New Roman"/>
          <w:sz w:val="28"/>
          <w:szCs w:val="28"/>
        </w:rPr>
      </w:pPr>
      <w:r w:rsidRPr="00A24A3A">
        <w:rPr>
          <w:rFonts w:ascii="Times New Roman" w:hAnsi="Times New Roman" w:cs="Times New Roman"/>
          <w:sz w:val="28"/>
          <w:szCs w:val="28"/>
        </w:rPr>
        <w:t xml:space="preserve">         </w:t>
      </w:r>
      <w:r w:rsidRPr="00A24A3A">
        <w:rPr>
          <w:rFonts w:ascii="Times New Roman" w:hAnsi="Times New Roman" w:cs="Times New Roman"/>
          <w:b/>
          <w:i/>
          <w:sz w:val="28"/>
          <w:szCs w:val="28"/>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r w:rsidRPr="00A24A3A">
        <w:rPr>
          <w:rFonts w:ascii="Times New Roman" w:hAnsi="Times New Roman" w:cs="Times New Roman"/>
          <w:sz w:val="28"/>
          <w:szCs w:val="28"/>
        </w:rPr>
        <w:t>: значени</w:t>
      </w:r>
      <w:r w:rsidR="00A24A3A" w:rsidRPr="00A24A3A">
        <w:rPr>
          <w:rFonts w:ascii="Times New Roman" w:hAnsi="Times New Roman" w:cs="Times New Roman"/>
          <w:sz w:val="28"/>
          <w:szCs w:val="28"/>
        </w:rPr>
        <w:t>е</w:t>
      </w:r>
      <w:r w:rsidRPr="00A24A3A">
        <w:rPr>
          <w:rFonts w:ascii="Times New Roman" w:hAnsi="Times New Roman" w:cs="Times New Roman"/>
          <w:sz w:val="28"/>
          <w:szCs w:val="28"/>
        </w:rPr>
        <w:t xml:space="preserve"> показателя </w:t>
      </w:r>
      <w:r w:rsidR="00A24A3A" w:rsidRPr="00A24A3A">
        <w:rPr>
          <w:rFonts w:ascii="Times New Roman" w:hAnsi="Times New Roman" w:cs="Times New Roman"/>
          <w:sz w:val="28"/>
          <w:szCs w:val="28"/>
        </w:rPr>
        <w:t>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00BB3AE7">
        <w:rPr>
          <w:rFonts w:ascii="Times New Roman" w:hAnsi="Times New Roman" w:cs="Times New Roman"/>
          <w:sz w:val="28"/>
          <w:szCs w:val="28"/>
        </w:rPr>
        <w:t>;</w:t>
      </w:r>
    </w:p>
    <w:p w:rsidR="005D662E" w:rsidRPr="00A24A3A" w:rsidRDefault="005D662E" w:rsidP="005D662E">
      <w:pPr>
        <w:pStyle w:val="ConsPlusNormal"/>
        <w:ind w:firstLine="567"/>
        <w:jc w:val="both"/>
        <w:rPr>
          <w:rFonts w:ascii="Times New Roman" w:hAnsi="Times New Roman" w:cs="Times New Roman"/>
          <w:sz w:val="28"/>
          <w:szCs w:val="28"/>
        </w:rPr>
      </w:pPr>
      <w:r w:rsidRPr="00A24A3A">
        <w:rPr>
          <w:rFonts w:ascii="Times New Roman" w:hAnsi="Times New Roman" w:cs="Times New Roman"/>
          <w:b/>
          <w:i/>
          <w:sz w:val="28"/>
          <w:szCs w:val="28"/>
        </w:rPr>
        <w:t xml:space="preserve">площадь расселенных помещений, в рамках реализации адресной программы Московской области по переселению </w:t>
      </w:r>
      <w:r w:rsidRPr="00A24A3A">
        <w:rPr>
          <w:rFonts w:ascii="Times New Roman" w:hAnsi="Times New Roman" w:cs="Times New Roman"/>
          <w:b/>
          <w:i/>
          <w:sz w:val="28"/>
          <w:szCs w:val="28"/>
        </w:rPr>
        <w:lastRenderedPageBreak/>
        <w:t>граждан из аварийного жилищного фонда (кв.м.)</w:t>
      </w:r>
      <w:r w:rsidRPr="00A24A3A">
        <w:rPr>
          <w:rFonts w:ascii="Times New Roman" w:hAnsi="Times New Roman" w:cs="Times New Roman"/>
          <w:sz w:val="28"/>
          <w:szCs w:val="28"/>
        </w:rPr>
        <w:t xml:space="preserve">: </w:t>
      </w:r>
      <w:r w:rsidR="00A24A3A" w:rsidRPr="00A24A3A">
        <w:rPr>
          <w:rFonts w:ascii="Times New Roman" w:hAnsi="Times New Roman" w:cs="Times New Roman"/>
          <w:sz w:val="28"/>
          <w:szCs w:val="28"/>
        </w:rPr>
        <w:t>значение показателя 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Pr="00A24A3A">
        <w:rPr>
          <w:rFonts w:ascii="Times New Roman" w:hAnsi="Times New Roman" w:cs="Times New Roman"/>
          <w:sz w:val="28"/>
          <w:szCs w:val="28"/>
        </w:rPr>
        <w:t>;</w:t>
      </w:r>
    </w:p>
    <w:p w:rsidR="005D662E" w:rsidRPr="00A24A3A" w:rsidRDefault="005D662E" w:rsidP="005D662E">
      <w:pPr>
        <w:pStyle w:val="ConsPlusNormal"/>
        <w:ind w:firstLine="567"/>
        <w:jc w:val="both"/>
        <w:rPr>
          <w:rFonts w:ascii="Times New Roman" w:hAnsi="Times New Roman" w:cs="Times New Roman"/>
          <w:sz w:val="28"/>
          <w:szCs w:val="28"/>
        </w:rPr>
      </w:pPr>
      <w:r w:rsidRPr="00A24A3A">
        <w:rPr>
          <w:rFonts w:ascii="Times New Roman" w:hAnsi="Times New Roman" w:cs="Times New Roman"/>
          <w:b/>
          <w:i/>
          <w:sz w:val="28"/>
          <w:szCs w:val="28"/>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r w:rsidRPr="00A24A3A">
        <w:rPr>
          <w:rFonts w:ascii="Times New Roman" w:hAnsi="Times New Roman" w:cs="Times New Roman"/>
          <w:sz w:val="28"/>
          <w:szCs w:val="28"/>
        </w:rPr>
        <w:t xml:space="preserve">: </w:t>
      </w:r>
      <w:r w:rsidR="00A24A3A" w:rsidRPr="00A24A3A">
        <w:rPr>
          <w:rFonts w:ascii="Times New Roman" w:hAnsi="Times New Roman" w:cs="Times New Roman"/>
          <w:sz w:val="28"/>
          <w:szCs w:val="28"/>
        </w:rPr>
        <w:t>значение показателя определяется в соответствии с данными адресной программы Московской области «Переселение граждан из аварийного жилищного фонда в Московской области на 2016-2019 годы»</w:t>
      </w:r>
      <w:r w:rsidRPr="00A24A3A">
        <w:rPr>
          <w:rFonts w:ascii="Times New Roman" w:hAnsi="Times New Roman" w:cs="Times New Roman"/>
          <w:sz w:val="28"/>
          <w:szCs w:val="28"/>
        </w:rPr>
        <w:t>;</w:t>
      </w:r>
    </w:p>
    <w:p w:rsidR="005D662E" w:rsidRPr="009A44AB" w:rsidRDefault="005D662E" w:rsidP="005D662E">
      <w:pPr>
        <w:pStyle w:val="ConsPlusNormal"/>
        <w:ind w:firstLine="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773904">
        <w:rPr>
          <w:rFonts w:ascii="Times New Roman" w:hAnsi="Times New Roman" w:cs="Times New Roman"/>
          <w:b/>
          <w:i/>
          <w:sz w:val="28"/>
          <w:szCs w:val="28"/>
        </w:rPr>
        <w:t xml:space="preserve">удельный вес расселенного аварийного жилого фонда в общем объеме аварийного фонда, включенного в программу «Переселение </w:t>
      </w:r>
      <w:r>
        <w:rPr>
          <w:rFonts w:ascii="Times New Roman" w:hAnsi="Times New Roman" w:cs="Times New Roman"/>
          <w:b/>
          <w:i/>
          <w:sz w:val="28"/>
          <w:szCs w:val="28"/>
        </w:rPr>
        <w:t xml:space="preserve">граждан </w:t>
      </w:r>
      <w:r w:rsidRPr="00773904">
        <w:rPr>
          <w:rFonts w:ascii="Times New Roman" w:hAnsi="Times New Roman" w:cs="Times New Roman"/>
          <w:b/>
          <w:i/>
          <w:sz w:val="28"/>
          <w:szCs w:val="28"/>
        </w:rPr>
        <w:t xml:space="preserve">из аварийного </w:t>
      </w:r>
      <w:r>
        <w:rPr>
          <w:rFonts w:ascii="Times New Roman" w:hAnsi="Times New Roman" w:cs="Times New Roman"/>
          <w:b/>
          <w:i/>
          <w:sz w:val="28"/>
          <w:szCs w:val="28"/>
        </w:rPr>
        <w:t>жилищного фонда</w:t>
      </w:r>
      <w:r w:rsidRPr="00773904">
        <w:rPr>
          <w:rFonts w:ascii="Times New Roman" w:hAnsi="Times New Roman" w:cs="Times New Roman"/>
          <w:b/>
          <w:i/>
          <w:sz w:val="28"/>
          <w:szCs w:val="28"/>
        </w:rPr>
        <w:t>» (процент)</w:t>
      </w:r>
      <w:r>
        <w:rPr>
          <w:rFonts w:ascii="Times New Roman" w:hAnsi="Times New Roman" w:cs="Times New Roman"/>
          <w:b/>
          <w:i/>
          <w:sz w:val="28"/>
          <w:szCs w:val="28"/>
        </w:rPr>
        <w:t xml:space="preserve">: </w:t>
      </w:r>
      <w:r w:rsidRPr="00773904">
        <w:rPr>
          <w:rFonts w:ascii="Times New Roman" w:hAnsi="Times New Roman" w:cs="Times New Roman"/>
          <w:sz w:val="28"/>
          <w:szCs w:val="28"/>
        </w:rPr>
        <w:t>п</w:t>
      </w:r>
      <w:r w:rsidRPr="002F6958">
        <w:rPr>
          <w:rFonts w:ascii="Times New Roman" w:hAnsi="Times New Roman" w:cs="Times New Roman"/>
          <w:sz w:val="28"/>
          <w:szCs w:val="28"/>
        </w:rPr>
        <w:t xml:space="preserve">оказатель рассчитывается как отношение запланированного к расселению аварийного жилищного фонда на конец отчетного периода к общей площади аварийного жилищного </w:t>
      </w:r>
      <w:r w:rsidRPr="009A44AB">
        <w:rPr>
          <w:rFonts w:ascii="Times New Roman" w:hAnsi="Times New Roman" w:cs="Times New Roman"/>
          <w:sz w:val="28"/>
          <w:szCs w:val="28"/>
        </w:rPr>
        <w:t>фонда на начало года, в процентах.</w:t>
      </w:r>
    </w:p>
    <w:p w:rsidR="005D662E"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лощадь помещений аварийных домов, признанных аварийными до 01.01.2015, способ расселения которых не определен (кв.м.)</w:t>
      </w:r>
      <w:r w:rsidRPr="009A44AB">
        <w:rPr>
          <w:rFonts w:ascii="Times New Roman" w:hAnsi="Times New Roman" w:cs="Times New Roman"/>
          <w:sz w:val="28"/>
          <w:szCs w:val="28"/>
        </w:rPr>
        <w:t xml:space="preserve"> при расчете значения показателя применяются данные администрации </w:t>
      </w:r>
      <w:r w:rsidR="00A97B20">
        <w:rPr>
          <w:rFonts w:ascii="Times New Roman" w:hAnsi="Times New Roman" w:cs="Times New Roman"/>
          <w:sz w:val="28"/>
          <w:szCs w:val="28"/>
        </w:rPr>
        <w:t>городского округа Красногорск</w:t>
      </w:r>
      <w:r w:rsidRPr="009A44AB">
        <w:rPr>
          <w:rFonts w:ascii="Times New Roman" w:hAnsi="Times New Roman" w:cs="Times New Roman"/>
          <w:sz w:val="28"/>
          <w:szCs w:val="28"/>
        </w:rPr>
        <w:t>;</w:t>
      </w:r>
    </w:p>
    <w:p w:rsidR="005D662E"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 xml:space="preserve">лощадь расселенных помещений аварийных домов, в рамках реализации договоров развития застроенных территорий в отчетном периоде (кв.м.)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A97B20">
        <w:rPr>
          <w:rFonts w:ascii="Times New Roman" w:hAnsi="Times New Roman" w:cs="Times New Roman"/>
          <w:sz w:val="28"/>
          <w:szCs w:val="28"/>
        </w:rPr>
        <w:t>городского округа Красногорск</w:t>
      </w:r>
      <w:r w:rsidRPr="009A44AB">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9A44AB">
        <w:rPr>
          <w:rFonts w:ascii="Times New Roman" w:hAnsi="Times New Roman" w:cs="Times New Roman"/>
          <w:b/>
          <w:i/>
          <w:sz w:val="28"/>
          <w:szCs w:val="28"/>
        </w:rPr>
        <w:t>лощадь расселенных помещений аварийных домов, в рамках реализации инвестиционных контрактов в отчетном периоде (кв.м.)</w:t>
      </w:r>
      <w:r w:rsidRPr="009A44AB">
        <w:rPr>
          <w:rFonts w:ascii="Times New Roman" w:hAnsi="Times New Roman" w:cs="Times New Roman"/>
          <w:sz w:val="28"/>
          <w:szCs w:val="28"/>
        </w:rPr>
        <w:t xml:space="preserve"> 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sidRPr="00D21DEB">
        <w:rPr>
          <w:rFonts w:ascii="Times New Roman" w:hAnsi="Times New Roman" w:cs="Times New Roman"/>
          <w:b/>
          <w:i/>
          <w:sz w:val="28"/>
          <w:szCs w:val="28"/>
        </w:rPr>
        <w:t>количество граждан, переселенных из аварийного жилищного фонда за счет муниципального имущества</w:t>
      </w:r>
      <w:r>
        <w:rPr>
          <w:rFonts w:ascii="Times New Roman" w:hAnsi="Times New Roman" w:cs="Times New Roman"/>
          <w:b/>
          <w:i/>
          <w:sz w:val="28"/>
          <w:szCs w:val="28"/>
        </w:rPr>
        <w:t xml:space="preserve"> (чел.)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5D662E"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п</w:t>
      </w:r>
      <w:r w:rsidRPr="00D21DEB">
        <w:rPr>
          <w:rFonts w:ascii="Times New Roman" w:hAnsi="Times New Roman" w:cs="Times New Roman"/>
          <w:b/>
          <w:i/>
          <w:sz w:val="28"/>
          <w:szCs w:val="28"/>
        </w:rPr>
        <w:t>лощадь расселенных помещений, за счет муниципального имущества округа</w:t>
      </w:r>
      <w:r>
        <w:rPr>
          <w:rFonts w:ascii="Times New Roman" w:hAnsi="Times New Roman" w:cs="Times New Roman"/>
          <w:b/>
          <w:i/>
          <w:sz w:val="28"/>
          <w:szCs w:val="28"/>
        </w:rPr>
        <w:t xml:space="preserve"> (кв.м.)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Pr>
          <w:rFonts w:ascii="Times New Roman" w:hAnsi="Times New Roman" w:cs="Times New Roman"/>
          <w:sz w:val="28"/>
          <w:szCs w:val="28"/>
        </w:rPr>
        <w:t>;</w:t>
      </w:r>
    </w:p>
    <w:p w:rsidR="009A44AB" w:rsidRPr="009A44AB" w:rsidRDefault="005D662E" w:rsidP="005D662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D21DEB">
        <w:rPr>
          <w:rFonts w:ascii="Times New Roman" w:hAnsi="Times New Roman" w:cs="Times New Roman"/>
          <w:b/>
          <w:i/>
          <w:sz w:val="28"/>
          <w:szCs w:val="28"/>
        </w:rPr>
        <w:t>оличество расселенных помещений, за счет муниципального имущества округа</w:t>
      </w:r>
      <w:r>
        <w:rPr>
          <w:rFonts w:ascii="Times New Roman" w:hAnsi="Times New Roman" w:cs="Times New Roman"/>
          <w:b/>
          <w:i/>
          <w:sz w:val="28"/>
          <w:szCs w:val="28"/>
        </w:rPr>
        <w:t xml:space="preserve"> (шт.) </w:t>
      </w:r>
      <w:r w:rsidRPr="009A44AB">
        <w:rPr>
          <w:rFonts w:ascii="Times New Roman" w:hAnsi="Times New Roman" w:cs="Times New Roman"/>
          <w:sz w:val="28"/>
          <w:szCs w:val="28"/>
        </w:rPr>
        <w:t xml:space="preserve">при расчете значения показателя применяются данные администрации </w:t>
      </w:r>
      <w:r w:rsidR="00BA2DFE">
        <w:rPr>
          <w:rFonts w:ascii="Times New Roman" w:hAnsi="Times New Roman" w:cs="Times New Roman"/>
          <w:sz w:val="28"/>
          <w:szCs w:val="28"/>
        </w:rPr>
        <w:t>городского округа Красногорск</w:t>
      </w:r>
      <w:r w:rsidR="009A44AB">
        <w:rPr>
          <w:rFonts w:ascii="Times New Roman" w:hAnsi="Times New Roman" w:cs="Times New Roman"/>
          <w:sz w:val="28"/>
          <w:szCs w:val="28"/>
        </w:rPr>
        <w:t>.</w:t>
      </w:r>
    </w:p>
    <w:p w:rsidR="00746E1C" w:rsidRPr="009A44AB" w:rsidRDefault="00746E1C" w:rsidP="00110525">
      <w:pPr>
        <w:pStyle w:val="ConsPlusNormal"/>
        <w:jc w:val="both"/>
        <w:rPr>
          <w:rFonts w:ascii="Times New Roman" w:hAnsi="Times New Roman" w:cs="Times New Roman"/>
          <w:b/>
          <w:sz w:val="28"/>
          <w:szCs w:val="28"/>
        </w:rPr>
      </w:pPr>
    </w:p>
    <w:p w:rsidR="006D37B5" w:rsidRPr="009A44AB" w:rsidRDefault="006D37B5" w:rsidP="00110525">
      <w:pPr>
        <w:pStyle w:val="ConsPlusNormal"/>
        <w:jc w:val="both"/>
        <w:rPr>
          <w:rFonts w:ascii="Times New Roman" w:hAnsi="Times New Roman" w:cs="Times New Roman"/>
          <w:b/>
          <w:sz w:val="28"/>
          <w:szCs w:val="28"/>
        </w:rPr>
      </w:pPr>
      <w:r w:rsidRPr="009A44AB">
        <w:rPr>
          <w:rFonts w:ascii="Times New Roman" w:hAnsi="Times New Roman" w:cs="Times New Roman"/>
          <w:b/>
          <w:sz w:val="28"/>
          <w:szCs w:val="28"/>
        </w:rPr>
        <w:t xml:space="preserve">Подпрограмма </w:t>
      </w:r>
      <w:r w:rsidRPr="009A44AB">
        <w:rPr>
          <w:rFonts w:ascii="Times New Roman" w:hAnsi="Times New Roman" w:cs="Times New Roman"/>
          <w:b/>
          <w:sz w:val="28"/>
          <w:szCs w:val="28"/>
          <w:lang w:val="en-US"/>
        </w:rPr>
        <w:t>III</w:t>
      </w:r>
    </w:p>
    <w:p w:rsidR="00A2580C" w:rsidRDefault="006D37B5" w:rsidP="006D37B5">
      <w:pPr>
        <w:pStyle w:val="ConsPlusNormal"/>
        <w:jc w:val="both"/>
        <w:rPr>
          <w:rFonts w:ascii="Times New Roman" w:hAnsi="Times New Roman" w:cs="Times New Roman"/>
          <w:sz w:val="28"/>
          <w:szCs w:val="28"/>
        </w:rPr>
      </w:pPr>
      <w:r w:rsidRPr="009A44AB">
        <w:rPr>
          <w:rFonts w:ascii="Times New Roman" w:hAnsi="Times New Roman" w:cs="Times New Roman"/>
          <w:b/>
          <w:sz w:val="28"/>
          <w:szCs w:val="28"/>
        </w:rPr>
        <w:t xml:space="preserve"> </w:t>
      </w:r>
      <w:r w:rsidR="00110525" w:rsidRPr="009A44AB">
        <w:rPr>
          <w:rFonts w:ascii="Times New Roman" w:hAnsi="Times New Roman" w:cs="Times New Roman"/>
          <w:b/>
          <w:sz w:val="28"/>
          <w:szCs w:val="28"/>
        </w:rPr>
        <w:t xml:space="preserve">      </w:t>
      </w:r>
      <w:r w:rsidRPr="009A44AB">
        <w:rPr>
          <w:rFonts w:ascii="Times New Roman" w:hAnsi="Times New Roman" w:cs="Times New Roman"/>
          <w:sz w:val="28"/>
          <w:szCs w:val="28"/>
        </w:rPr>
        <w:t>Показатели:</w:t>
      </w:r>
    </w:p>
    <w:p w:rsidR="00A2580C" w:rsidRPr="00353EBA" w:rsidRDefault="00C45C8E" w:rsidP="00C45C8E">
      <w:pPr>
        <w:pStyle w:val="ConsPlusNormal"/>
        <w:rPr>
          <w:rFonts w:ascii="Times New Roman" w:hAnsi="Times New Roman" w:cs="Times New Roman"/>
          <w:sz w:val="28"/>
          <w:szCs w:val="28"/>
        </w:rPr>
      </w:pPr>
      <w:r>
        <w:rPr>
          <w:rFonts w:ascii="Times New Roman" w:hAnsi="Times New Roman" w:cs="Times New Roman"/>
          <w:sz w:val="24"/>
          <w:szCs w:val="24"/>
        </w:rPr>
        <w:t xml:space="preserve">          </w:t>
      </w:r>
      <w:r w:rsidR="004902E0">
        <w:rPr>
          <w:rFonts w:ascii="Times New Roman" w:hAnsi="Times New Roman" w:cs="Times New Roman"/>
          <w:b/>
          <w:i/>
          <w:sz w:val="28"/>
          <w:szCs w:val="28"/>
        </w:rPr>
        <w:t xml:space="preserve">         </w:t>
      </w:r>
      <w:r w:rsidR="004902E0"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4902E0">
        <w:rPr>
          <w:rFonts w:ascii="Times New Roman" w:hAnsi="Times New Roman" w:cs="Times New Roman"/>
          <w:sz w:val="24"/>
          <w:szCs w:val="24"/>
        </w:rPr>
        <w:t xml:space="preserve"> </w:t>
      </w:r>
      <w:r w:rsidRPr="00C45C8E">
        <w:rPr>
          <w:rFonts w:ascii="Times New Roman" w:hAnsi="Times New Roman" w:cs="Times New Roman"/>
          <w:b/>
          <w:i/>
          <w:sz w:val="28"/>
          <w:szCs w:val="28"/>
        </w:rPr>
        <w:t>(семей)</w:t>
      </w:r>
      <w:r w:rsidR="00773904">
        <w:rPr>
          <w:rFonts w:ascii="Times New Roman" w:hAnsi="Times New Roman" w:cs="Times New Roman"/>
          <w:sz w:val="28"/>
          <w:szCs w:val="28"/>
        </w:rPr>
        <w:t>: п</w:t>
      </w:r>
      <w:r w:rsidR="00A2580C" w:rsidRPr="00353EBA">
        <w:rPr>
          <w:rFonts w:ascii="Times New Roman" w:hAnsi="Times New Roman" w:cs="Times New Roman"/>
          <w:sz w:val="28"/>
          <w:szCs w:val="28"/>
        </w:rPr>
        <w:t xml:space="preserve">ри расчете значения показателя </w:t>
      </w:r>
      <w:r w:rsidR="00A2580C">
        <w:rPr>
          <w:rFonts w:ascii="Times New Roman" w:hAnsi="Times New Roman" w:cs="Times New Roman"/>
          <w:sz w:val="28"/>
          <w:szCs w:val="28"/>
        </w:rPr>
        <w:t xml:space="preserve">используются </w:t>
      </w:r>
      <w:r w:rsidR="00A2580C" w:rsidRPr="00353EBA">
        <w:rPr>
          <w:rFonts w:ascii="Times New Roman" w:hAnsi="Times New Roman" w:cs="Times New Roman"/>
          <w:sz w:val="28"/>
          <w:szCs w:val="28"/>
        </w:rPr>
        <w:t>данные</w:t>
      </w:r>
      <w:r w:rsidR="001C6E16" w:rsidRPr="001C6E16">
        <w:rPr>
          <w:rFonts w:ascii="Times New Roman" w:eastAsiaTheme="minorHAnsi" w:hAnsi="Times New Roman" w:cs="Times New Roman"/>
          <w:sz w:val="28"/>
          <w:szCs w:val="28"/>
          <w:lang w:eastAsia="en-US"/>
        </w:rPr>
        <w:t xml:space="preserve"> </w:t>
      </w:r>
      <w:r w:rsidR="001C6E16" w:rsidRPr="001C6E16">
        <w:rPr>
          <w:rFonts w:ascii="Times New Roman" w:hAnsi="Times New Roman" w:cs="Times New Roman"/>
          <w:sz w:val="28"/>
          <w:szCs w:val="28"/>
        </w:rPr>
        <w:t>админи</w:t>
      </w:r>
      <w:r w:rsidR="001C6E16" w:rsidRPr="001C6E16">
        <w:rPr>
          <w:rFonts w:ascii="Times New Roman" w:hAnsi="Times New Roman" w:cs="Times New Roman"/>
          <w:sz w:val="28"/>
          <w:szCs w:val="28"/>
        </w:rPr>
        <w:lastRenderedPageBreak/>
        <w:t>страции городского округа Красногорск</w:t>
      </w:r>
      <w:r w:rsidR="00A2580C">
        <w:rPr>
          <w:rFonts w:ascii="Times New Roman" w:hAnsi="Times New Roman" w:cs="Times New Roman"/>
          <w:sz w:val="28"/>
          <w:szCs w:val="28"/>
        </w:rPr>
        <w:t>.</w:t>
      </w:r>
    </w:p>
    <w:p w:rsidR="00EA030C" w:rsidRDefault="006D37B5" w:rsidP="006D37B5">
      <w:pPr>
        <w:pStyle w:val="ConsPlusNormal"/>
        <w:ind w:firstLine="540"/>
        <w:jc w:val="both"/>
        <w:rPr>
          <w:rFonts w:ascii="Times New Roman" w:hAnsi="Times New Roman" w:cs="Times New Roman"/>
          <w:sz w:val="28"/>
          <w:szCs w:val="28"/>
        </w:rPr>
      </w:pPr>
      <w:r w:rsidRPr="00773904">
        <w:rPr>
          <w:rFonts w:ascii="Times New Roman" w:hAnsi="Times New Roman" w:cs="Times New Roman"/>
          <w:b/>
          <w:i/>
          <w:sz w:val="28"/>
          <w:szCs w:val="28"/>
        </w:rPr>
        <w:t>Доля молодых семей, улучшивших жилищные условия (процент)</w:t>
      </w:r>
      <w:r w:rsidR="00773904">
        <w:rPr>
          <w:rFonts w:ascii="Times New Roman" w:hAnsi="Times New Roman" w:cs="Times New Roman"/>
          <w:sz w:val="28"/>
          <w:szCs w:val="28"/>
        </w:rPr>
        <w:t>: у</w:t>
      </w:r>
      <w:r w:rsidR="00EA030C">
        <w:rPr>
          <w:rFonts w:ascii="Times New Roman" w:hAnsi="Times New Roman" w:cs="Times New Roman"/>
          <w:sz w:val="28"/>
          <w:szCs w:val="28"/>
        </w:rPr>
        <w:t xml:space="preserve">казанный показатель </w:t>
      </w:r>
      <w:r w:rsidRPr="00353EBA">
        <w:rPr>
          <w:rFonts w:ascii="Times New Roman" w:hAnsi="Times New Roman" w:cs="Times New Roman"/>
          <w:sz w:val="28"/>
          <w:szCs w:val="28"/>
        </w:rPr>
        <w:t xml:space="preserve">рассчитывается путем деления количества молодых семей, получивших свидетельство о праве на получение социальной выплаты на приобретение </w:t>
      </w:r>
      <w:r w:rsidR="004902E0">
        <w:rPr>
          <w:rFonts w:ascii="Times New Roman" w:hAnsi="Times New Roman" w:cs="Times New Roman"/>
          <w:sz w:val="28"/>
          <w:szCs w:val="28"/>
        </w:rPr>
        <w:t>(</w:t>
      </w:r>
      <w:r w:rsidR="00E41D7E">
        <w:rPr>
          <w:rFonts w:ascii="Times New Roman" w:hAnsi="Times New Roman" w:cs="Times New Roman"/>
          <w:sz w:val="28"/>
          <w:szCs w:val="28"/>
        </w:rPr>
        <w:t>строительство</w:t>
      </w:r>
      <w:r w:rsidR="004902E0">
        <w:rPr>
          <w:rFonts w:ascii="Times New Roman" w:hAnsi="Times New Roman" w:cs="Times New Roman"/>
          <w:sz w:val="28"/>
          <w:szCs w:val="28"/>
        </w:rPr>
        <w:t>)</w:t>
      </w:r>
      <w:r w:rsidR="00E41D7E">
        <w:rPr>
          <w:rFonts w:ascii="Times New Roman" w:hAnsi="Times New Roman" w:cs="Times New Roman"/>
          <w:sz w:val="28"/>
          <w:szCs w:val="28"/>
        </w:rPr>
        <w:t xml:space="preserve"> жилого </w:t>
      </w:r>
      <w:r w:rsidR="004902E0">
        <w:rPr>
          <w:rFonts w:ascii="Times New Roman" w:hAnsi="Times New Roman" w:cs="Times New Roman"/>
          <w:sz w:val="28"/>
          <w:szCs w:val="28"/>
        </w:rPr>
        <w:t>помещения</w:t>
      </w:r>
      <w:r w:rsidRPr="00353EBA">
        <w:rPr>
          <w:rFonts w:ascii="Times New Roman" w:hAnsi="Times New Roman" w:cs="Times New Roman"/>
          <w:sz w:val="28"/>
          <w:szCs w:val="28"/>
        </w:rPr>
        <w:t xml:space="preserve"> в отчетном периоде, на общее количество молодых семей, состоявших на учете в качестве нуждающихся в улучшении жилищных условий</w:t>
      </w:r>
      <w:r w:rsidR="00B72351">
        <w:rPr>
          <w:rFonts w:ascii="Times New Roman" w:hAnsi="Times New Roman" w:cs="Times New Roman"/>
          <w:sz w:val="28"/>
          <w:szCs w:val="28"/>
        </w:rPr>
        <w:t>.</w:t>
      </w:r>
    </w:p>
    <w:p w:rsidR="006D37B5" w:rsidRPr="00353EBA" w:rsidRDefault="00B72351" w:rsidP="006D37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Статистические данные предоставляются ежемесячно</w:t>
      </w:r>
      <w:r w:rsidR="00EF0D6A">
        <w:rPr>
          <w:rFonts w:ascii="Times New Roman" w:hAnsi="Times New Roman" w:cs="Times New Roman"/>
          <w:sz w:val="28"/>
          <w:szCs w:val="28"/>
        </w:rPr>
        <w:t>.</w:t>
      </w:r>
    </w:p>
    <w:p w:rsidR="006D37B5" w:rsidRPr="001C00CC" w:rsidRDefault="006D37B5" w:rsidP="006D37B5">
      <w:pPr>
        <w:pStyle w:val="ConsPlusNormal"/>
        <w:jc w:val="both"/>
        <w:rPr>
          <w:rFonts w:ascii="Times New Roman" w:hAnsi="Times New Roman" w:cs="Times New Roman"/>
          <w:b/>
          <w:sz w:val="24"/>
          <w:szCs w:val="24"/>
        </w:rPr>
      </w:pPr>
    </w:p>
    <w:p w:rsidR="006D37B5" w:rsidRPr="00FC5B40" w:rsidRDefault="006D37B5" w:rsidP="006D37B5">
      <w:pPr>
        <w:pStyle w:val="ConsPlusNormal"/>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IV</w:t>
      </w:r>
    </w:p>
    <w:p w:rsidR="005C0DAF" w:rsidRDefault="005C0DAF"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Показатели</w:t>
      </w:r>
      <w:r>
        <w:rPr>
          <w:rFonts w:ascii="Times New Roman" w:hAnsi="Times New Roman" w:cs="Times New Roman"/>
          <w:sz w:val="28"/>
          <w:szCs w:val="28"/>
        </w:rPr>
        <w:t>:</w:t>
      </w:r>
    </w:p>
    <w:p w:rsidR="005C0DAF" w:rsidRDefault="005C0DAF" w:rsidP="00773904">
      <w:pPr>
        <w:pStyle w:val="ConsPlusNormal"/>
        <w:ind w:firstLine="567"/>
        <w:jc w:val="both"/>
        <w:rPr>
          <w:rFonts w:ascii="Times New Roman" w:hAnsi="Times New Roman" w:cs="Times New Roman"/>
          <w:sz w:val="28"/>
          <w:szCs w:val="28"/>
        </w:rPr>
      </w:pPr>
      <w:r w:rsidRPr="005C0DAF">
        <w:rPr>
          <w:rFonts w:ascii="Times New Roman" w:hAnsi="Times New Roman" w:cs="Times New Roman"/>
          <w:sz w:val="28"/>
          <w:szCs w:val="28"/>
        </w:rPr>
        <w:t xml:space="preserve"> </w:t>
      </w:r>
      <w:r w:rsidR="00254B80" w:rsidRPr="00254B80">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773904">
        <w:rPr>
          <w:rFonts w:ascii="Times New Roman" w:hAnsi="Times New Roman" w:cs="Times New Roman"/>
          <w:b/>
          <w:i/>
          <w:sz w:val="28"/>
          <w:szCs w:val="28"/>
        </w:rPr>
        <w:t>;</w:t>
      </w:r>
    </w:p>
    <w:p w:rsidR="005C0DAF" w:rsidRPr="00773904" w:rsidRDefault="005C0DAF" w:rsidP="006D37B5">
      <w:pPr>
        <w:pStyle w:val="ConsPlusNormal"/>
        <w:jc w:val="both"/>
        <w:rPr>
          <w:rFonts w:ascii="Times New Roman" w:hAnsi="Times New Roman" w:cs="Times New Roman"/>
          <w:b/>
          <w:i/>
          <w:sz w:val="28"/>
          <w:szCs w:val="28"/>
        </w:rPr>
      </w:pPr>
      <w:r w:rsidRPr="005C0DAF">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B80" w:rsidRPr="00254B80">
        <w:rPr>
          <w:rFonts w:ascii="Times New Roman" w:hAnsi="Times New Roman" w:cs="Times New Roman"/>
          <w:b/>
          <w:i/>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p>
    <w:p w:rsidR="007D19EA" w:rsidRDefault="00A2580C" w:rsidP="005C0D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0DAF" w:rsidRPr="005C0DAF">
        <w:rPr>
          <w:rFonts w:ascii="Times New Roman" w:hAnsi="Times New Roman" w:cs="Times New Roman"/>
          <w:sz w:val="28"/>
          <w:szCs w:val="28"/>
        </w:rPr>
        <w:t>При расчете значения показател</w:t>
      </w:r>
      <w:r w:rsidR="007D19EA">
        <w:rPr>
          <w:rFonts w:ascii="Times New Roman" w:hAnsi="Times New Roman" w:cs="Times New Roman"/>
          <w:sz w:val="28"/>
          <w:szCs w:val="28"/>
        </w:rPr>
        <w:t>ей</w:t>
      </w:r>
      <w:r w:rsidR="005C0DAF" w:rsidRPr="005C0DAF">
        <w:rPr>
          <w:rFonts w:ascii="Times New Roman" w:hAnsi="Times New Roman" w:cs="Times New Roman"/>
          <w:sz w:val="28"/>
          <w:szCs w:val="28"/>
        </w:rPr>
        <w:t xml:space="preserve"> применяются данные </w:t>
      </w:r>
      <w:r w:rsidR="007D19EA" w:rsidRPr="005C0DAF">
        <w:rPr>
          <w:rFonts w:ascii="Times New Roman" w:hAnsi="Times New Roman" w:cs="Times New Roman"/>
          <w:sz w:val="28"/>
          <w:szCs w:val="28"/>
        </w:rPr>
        <w:t>о количестве детей-сирот и детей, оставшихся без попечения родителей, а также лиц из их числа</w:t>
      </w:r>
      <w:r w:rsidR="007D19EA">
        <w:rPr>
          <w:rFonts w:ascii="Times New Roman" w:hAnsi="Times New Roman" w:cs="Times New Roman"/>
          <w:sz w:val="28"/>
          <w:szCs w:val="28"/>
        </w:rPr>
        <w:t xml:space="preserve">, предоставленные управлением опеки и попечительства по </w:t>
      </w:r>
      <w:r w:rsidR="006F216F">
        <w:rPr>
          <w:rFonts w:ascii="Times New Roman" w:hAnsi="Times New Roman" w:cs="Times New Roman"/>
          <w:sz w:val="28"/>
          <w:szCs w:val="28"/>
        </w:rPr>
        <w:t>городскому округу Красногорск</w:t>
      </w:r>
      <w:r w:rsidR="007D19EA">
        <w:rPr>
          <w:rFonts w:ascii="Times New Roman" w:hAnsi="Times New Roman" w:cs="Times New Roman"/>
          <w:sz w:val="28"/>
          <w:szCs w:val="28"/>
        </w:rPr>
        <w:t xml:space="preserve"> Министерства образования Московской области.</w:t>
      </w:r>
    </w:p>
    <w:p w:rsidR="007D19EA" w:rsidRDefault="00A2580C" w:rsidP="005C0D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C0DAF" w:rsidRPr="005C0DAF">
        <w:rPr>
          <w:rFonts w:ascii="Times New Roman" w:hAnsi="Times New Roman" w:cs="Times New Roman"/>
          <w:sz w:val="28"/>
          <w:szCs w:val="28"/>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w:t>
      </w:r>
      <w:r w:rsidR="007D19EA">
        <w:rPr>
          <w:rFonts w:ascii="Times New Roman" w:hAnsi="Times New Roman" w:cs="Times New Roman"/>
          <w:sz w:val="28"/>
          <w:szCs w:val="28"/>
        </w:rPr>
        <w:t xml:space="preserve"> в </w:t>
      </w:r>
      <w:r w:rsidR="00AA792A" w:rsidRPr="00AA792A">
        <w:rPr>
          <w:rFonts w:ascii="Times New Roman" w:hAnsi="Times New Roman" w:cs="Times New Roman"/>
          <w:sz w:val="28"/>
          <w:szCs w:val="28"/>
        </w:rPr>
        <w:t>городско</w:t>
      </w:r>
      <w:r w:rsidR="00AA792A">
        <w:rPr>
          <w:rFonts w:ascii="Times New Roman" w:hAnsi="Times New Roman" w:cs="Times New Roman"/>
          <w:sz w:val="28"/>
          <w:szCs w:val="28"/>
        </w:rPr>
        <w:t>м</w:t>
      </w:r>
      <w:r w:rsidR="00AA792A" w:rsidRPr="00AA792A">
        <w:rPr>
          <w:rFonts w:ascii="Times New Roman" w:hAnsi="Times New Roman" w:cs="Times New Roman"/>
          <w:sz w:val="28"/>
          <w:szCs w:val="28"/>
        </w:rPr>
        <w:t xml:space="preserve"> округ</w:t>
      </w:r>
      <w:r w:rsidR="00AA792A">
        <w:rPr>
          <w:rFonts w:ascii="Times New Roman" w:hAnsi="Times New Roman" w:cs="Times New Roman"/>
          <w:sz w:val="28"/>
          <w:szCs w:val="28"/>
        </w:rPr>
        <w:t>е</w:t>
      </w:r>
      <w:r w:rsidR="00AA792A" w:rsidRPr="00AA792A">
        <w:rPr>
          <w:rFonts w:ascii="Times New Roman" w:hAnsi="Times New Roman" w:cs="Times New Roman"/>
          <w:sz w:val="28"/>
          <w:szCs w:val="28"/>
        </w:rPr>
        <w:t xml:space="preserve"> Красногорск</w:t>
      </w:r>
      <w:r w:rsidR="007D19EA" w:rsidRPr="00AA792A">
        <w:rPr>
          <w:rFonts w:ascii="Times New Roman" w:hAnsi="Times New Roman" w:cs="Times New Roman"/>
          <w:sz w:val="28"/>
          <w:szCs w:val="28"/>
        </w:rPr>
        <w:t>.</w:t>
      </w:r>
    </w:p>
    <w:p w:rsidR="005C0DAF" w:rsidRDefault="007D19EA" w:rsidP="006D37B5">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Pr="007D19EA">
        <w:rPr>
          <w:rFonts w:ascii="Times New Roman" w:hAnsi="Times New Roman" w:cs="Times New Roman"/>
          <w:sz w:val="28"/>
          <w:szCs w:val="28"/>
        </w:rPr>
        <w:t>Указанные списки формируются ежегодно</w:t>
      </w:r>
      <w:r>
        <w:rPr>
          <w:rFonts w:ascii="Times New Roman" w:hAnsi="Times New Roman" w:cs="Times New Roman"/>
          <w:sz w:val="28"/>
          <w:szCs w:val="28"/>
        </w:rPr>
        <w:t>.</w:t>
      </w:r>
    </w:p>
    <w:p w:rsidR="00ED7FF1" w:rsidRPr="00ED7FF1" w:rsidRDefault="00502D5C" w:rsidP="00502D5C">
      <w:pPr>
        <w:pStyle w:val="ConsPlusNormal"/>
        <w:ind w:firstLine="540"/>
        <w:jc w:val="both"/>
        <w:rPr>
          <w:rFonts w:ascii="Times New Roman" w:hAnsi="Times New Roman" w:cs="Times New Roman"/>
          <w:sz w:val="28"/>
          <w:szCs w:val="28"/>
          <w:highlight w:val="yellow"/>
        </w:rPr>
      </w:pPr>
      <w:r w:rsidRPr="00ED7FF1">
        <w:rPr>
          <w:rFonts w:ascii="Times New Roman" w:hAnsi="Times New Roman" w:cs="Times New Roman"/>
          <w:b/>
          <w:i/>
          <w:sz w:val="28"/>
          <w:szCs w:val="28"/>
        </w:rPr>
        <w:t xml:space="preserve">Доля </w:t>
      </w:r>
      <w:r w:rsidR="00DC6852" w:rsidRPr="00ED7FF1">
        <w:rPr>
          <w:rFonts w:ascii="Times New Roman" w:hAnsi="Times New Roman" w:cs="Times New Roman"/>
          <w:b/>
          <w:i/>
          <w:sz w:val="28"/>
          <w:szCs w:val="28"/>
        </w:rPr>
        <w:t>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w:t>
      </w:r>
      <w:r w:rsidR="00ED7FF1" w:rsidRPr="00ED7FF1">
        <w:rPr>
          <w:rFonts w:ascii="Times New Roman" w:hAnsi="Times New Roman" w:cs="Times New Roman"/>
          <w:b/>
          <w:i/>
          <w:sz w:val="28"/>
          <w:szCs w:val="28"/>
        </w:rPr>
        <w:t xml:space="preserve"> </w:t>
      </w:r>
      <w:r w:rsidR="00DC6852" w:rsidRPr="00ED7FF1">
        <w:rPr>
          <w:rFonts w:ascii="Times New Roman" w:hAnsi="Times New Roman" w:cs="Times New Roman"/>
          <w:b/>
          <w:i/>
          <w:sz w:val="28"/>
          <w:szCs w:val="28"/>
        </w:rPr>
        <w:t>лиц из их числа, которые подлежат обеспечению жилыми помещениями</w:t>
      </w:r>
      <w:r w:rsidRPr="00ED7FF1">
        <w:rPr>
          <w:rFonts w:ascii="Times New Roman" w:hAnsi="Times New Roman" w:cs="Times New Roman"/>
          <w:b/>
          <w:i/>
          <w:sz w:val="28"/>
          <w:szCs w:val="28"/>
        </w:rPr>
        <w:t>:</w:t>
      </w:r>
      <w:r w:rsidRPr="00ED7FF1">
        <w:rPr>
          <w:rFonts w:ascii="Times New Roman" w:hAnsi="Times New Roman" w:cs="Times New Roman"/>
          <w:sz w:val="28"/>
          <w:szCs w:val="28"/>
        </w:rPr>
        <w:t xml:space="preserve"> указанный показатель рассчитывается путем деления </w:t>
      </w:r>
      <w:r w:rsidR="00ED7FF1" w:rsidRPr="00ED7FF1">
        <w:rPr>
          <w:rFonts w:ascii="Times New Roman" w:hAnsi="Times New Roman" w:cs="Times New Roman"/>
          <w:sz w:val="28"/>
          <w:szCs w:val="28"/>
        </w:rPr>
        <w:t>общей численности</w:t>
      </w:r>
      <w:r w:rsidRPr="00ED7FF1">
        <w:rPr>
          <w:rFonts w:ascii="Times New Roman" w:hAnsi="Times New Roman" w:cs="Times New Roman"/>
          <w:sz w:val="28"/>
          <w:szCs w:val="28"/>
        </w:rPr>
        <w:t xml:space="preserve"> </w:t>
      </w:r>
      <w:r w:rsidR="00ED7FF1" w:rsidRPr="00ED7FF1">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w:t>
      </w:r>
      <w:r w:rsidR="00746E1C">
        <w:rPr>
          <w:rFonts w:ascii="Times New Roman" w:hAnsi="Times New Roman" w:cs="Times New Roman"/>
          <w:sz w:val="28"/>
          <w:szCs w:val="28"/>
        </w:rPr>
        <w:t>,</w:t>
      </w:r>
      <w:r w:rsidR="00ED7FF1" w:rsidRPr="00ED7FF1">
        <w:rPr>
          <w:rFonts w:ascii="Times New Roman" w:hAnsi="Times New Roman" w:cs="Times New Roman"/>
          <w:sz w:val="28"/>
          <w:szCs w:val="28"/>
        </w:rPr>
        <w:t xml:space="preserve"> обеспеч</w:t>
      </w:r>
      <w:r w:rsidR="00ED7FF1">
        <w:rPr>
          <w:rFonts w:ascii="Times New Roman" w:hAnsi="Times New Roman" w:cs="Times New Roman"/>
          <w:sz w:val="28"/>
          <w:szCs w:val="28"/>
        </w:rPr>
        <w:t>е</w:t>
      </w:r>
      <w:r w:rsidR="00ED7FF1" w:rsidRPr="00ED7FF1">
        <w:rPr>
          <w:rFonts w:ascii="Times New Roman" w:hAnsi="Times New Roman" w:cs="Times New Roman"/>
          <w:sz w:val="28"/>
          <w:szCs w:val="28"/>
        </w:rPr>
        <w:t xml:space="preserve">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w:t>
      </w:r>
      <w:r w:rsidR="00ED7FF1" w:rsidRPr="00ED7FF1">
        <w:rPr>
          <w:rFonts w:ascii="Times New Roman" w:hAnsi="Times New Roman" w:cs="Times New Roman"/>
          <w:sz w:val="28"/>
          <w:szCs w:val="28"/>
        </w:rPr>
        <w:lastRenderedPageBreak/>
        <w:t>без попечения родителей, у которых право на обеспечение помещениями возникло и не реализовано в отчетном году.</w:t>
      </w:r>
    </w:p>
    <w:p w:rsidR="00674EDB" w:rsidRPr="00674EDB" w:rsidRDefault="00674EDB" w:rsidP="00435015">
      <w:pPr>
        <w:pStyle w:val="ConsPlusNormal"/>
        <w:ind w:firstLine="567"/>
        <w:jc w:val="both"/>
        <w:rPr>
          <w:rFonts w:ascii="Times New Roman" w:hAnsi="Times New Roman" w:cs="Times New Roman"/>
          <w:b/>
          <w:sz w:val="12"/>
          <w:szCs w:val="12"/>
        </w:rPr>
      </w:pPr>
    </w:p>
    <w:p w:rsidR="006D37B5" w:rsidRPr="003914CD" w:rsidRDefault="006D37B5" w:rsidP="00435015">
      <w:pPr>
        <w:pStyle w:val="ConsPlusNormal"/>
        <w:ind w:firstLine="567"/>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w:t>
      </w:r>
    </w:p>
    <w:p w:rsidR="00A2580C" w:rsidRDefault="003914CD" w:rsidP="00A2580C">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DF5391" w:rsidRPr="00DF5391">
        <w:rPr>
          <w:rFonts w:ascii="Times New Roman" w:hAnsi="Times New Roman" w:cs="Times New Roman"/>
          <w:sz w:val="28"/>
          <w:szCs w:val="28"/>
        </w:rPr>
        <w:t>Показатели</w:t>
      </w:r>
      <w:r w:rsidR="00DF5391">
        <w:rPr>
          <w:rFonts w:ascii="Times New Roman" w:hAnsi="Times New Roman" w:cs="Times New Roman"/>
          <w:sz w:val="28"/>
          <w:szCs w:val="28"/>
        </w:rPr>
        <w:t>:</w:t>
      </w:r>
      <w:r w:rsidR="00DF5391" w:rsidRPr="00DF5391">
        <w:rPr>
          <w:rFonts w:ascii="Times New Roman" w:hAnsi="Times New Roman" w:cs="Times New Roman"/>
          <w:sz w:val="24"/>
          <w:szCs w:val="24"/>
        </w:rPr>
        <w:t xml:space="preserve"> </w:t>
      </w:r>
    </w:p>
    <w:p w:rsidR="00813934" w:rsidRPr="00110525" w:rsidRDefault="003914CD" w:rsidP="00773904">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773904" w:rsidRPr="00773904">
        <w:rPr>
          <w:rFonts w:ascii="Times New Roman" w:hAnsi="Times New Roman" w:cs="Times New Roman"/>
          <w:b/>
          <w:i/>
          <w:sz w:val="28"/>
          <w:szCs w:val="28"/>
        </w:rPr>
        <w:t>к</w:t>
      </w:r>
      <w:r w:rsidR="00DF5391" w:rsidRPr="00773904">
        <w:rPr>
          <w:rFonts w:ascii="Times New Roman" w:hAnsi="Times New Roman" w:cs="Times New Roman"/>
          <w:b/>
          <w:i/>
          <w:sz w:val="28"/>
          <w:szCs w:val="28"/>
        </w:rPr>
        <w:t xml:space="preserve">оличество участников подпрограммы «Социальная ипотека», </w:t>
      </w:r>
      <w:r w:rsidR="0002303C">
        <w:rPr>
          <w:rFonts w:ascii="Times New Roman" w:hAnsi="Times New Roman" w:cs="Times New Roman"/>
          <w:b/>
          <w:i/>
          <w:sz w:val="28"/>
          <w:szCs w:val="28"/>
        </w:rPr>
        <w:t>получивших финансовую помощь, предоставляемую для погашения основной части долга по ипотечному жилищному кркдиту</w:t>
      </w:r>
      <w:r w:rsidRPr="00773904">
        <w:rPr>
          <w:rFonts w:ascii="Times New Roman" w:hAnsi="Times New Roman" w:cs="Times New Roman"/>
          <w:b/>
          <w:i/>
          <w:sz w:val="28"/>
          <w:szCs w:val="28"/>
        </w:rPr>
        <w:t xml:space="preserve"> (человек)</w:t>
      </w:r>
      <w:r>
        <w:rPr>
          <w:rFonts w:ascii="Times New Roman" w:hAnsi="Times New Roman" w:cs="Times New Roman"/>
          <w:sz w:val="28"/>
          <w:szCs w:val="28"/>
        </w:rPr>
        <w:t xml:space="preserve">. </w:t>
      </w:r>
      <w:r w:rsidR="00813934" w:rsidRPr="00813934">
        <w:rPr>
          <w:rFonts w:ascii="Times New Roman" w:hAnsi="Times New Roman" w:cs="Times New Roman"/>
          <w:sz w:val="28"/>
          <w:szCs w:val="28"/>
        </w:rPr>
        <w:t xml:space="preserve">Значение показателя рассчитывается на основе данных о количестве оплаченных и использованных свидетельств о праве на получение участниками </w:t>
      </w:r>
      <w:hyperlink r:id="rId20" w:history="1">
        <w:r w:rsidR="00813934" w:rsidRPr="00110525">
          <w:rPr>
            <w:rFonts w:ascii="Times New Roman" w:hAnsi="Times New Roman" w:cs="Times New Roman"/>
            <w:sz w:val="28"/>
            <w:szCs w:val="28"/>
          </w:rPr>
          <w:t xml:space="preserve">Подпрограммы </w:t>
        </w:r>
      </w:hyperlink>
      <w:r w:rsidR="00813934" w:rsidRPr="00110525">
        <w:rPr>
          <w:rFonts w:ascii="Times New Roman" w:hAnsi="Times New Roman" w:cs="Times New Roman"/>
          <w:sz w:val="28"/>
          <w:szCs w:val="28"/>
        </w:rPr>
        <w:t>жилищной субсидии на погашение первоначального по ипотечному жилищному кредиту на приобретение (строительство) жилого помещения</w:t>
      </w:r>
      <w:r w:rsidR="00773904">
        <w:rPr>
          <w:rFonts w:ascii="Times New Roman" w:hAnsi="Times New Roman" w:cs="Times New Roman"/>
          <w:sz w:val="28"/>
          <w:szCs w:val="28"/>
        </w:rPr>
        <w:t>;</w:t>
      </w:r>
    </w:p>
    <w:p w:rsidR="00DF5391" w:rsidRPr="009E690D" w:rsidRDefault="00DF5391" w:rsidP="006D37B5">
      <w:pPr>
        <w:pStyle w:val="ConsPlusNormal"/>
        <w:jc w:val="both"/>
        <w:rPr>
          <w:rFonts w:ascii="Times New Roman" w:hAnsi="Times New Roman" w:cs="Times New Roman"/>
          <w:sz w:val="12"/>
          <w:szCs w:val="12"/>
        </w:rPr>
      </w:pPr>
    </w:p>
    <w:p w:rsidR="006D37B5" w:rsidRDefault="0026348E" w:rsidP="006D37B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6D37B5" w:rsidRPr="006D37B5">
        <w:rPr>
          <w:rFonts w:ascii="Times New Roman" w:hAnsi="Times New Roman" w:cs="Times New Roman"/>
          <w:b/>
          <w:sz w:val="28"/>
          <w:szCs w:val="28"/>
        </w:rPr>
        <w:t xml:space="preserve">Подпрограмма </w:t>
      </w:r>
      <w:r w:rsidR="006D37B5" w:rsidRPr="006D37B5">
        <w:rPr>
          <w:rFonts w:ascii="Times New Roman" w:hAnsi="Times New Roman" w:cs="Times New Roman"/>
          <w:b/>
          <w:sz w:val="28"/>
          <w:szCs w:val="28"/>
          <w:lang w:val="en-US"/>
        </w:rPr>
        <w:t>VI</w:t>
      </w:r>
    </w:p>
    <w:p w:rsidR="00A2580C" w:rsidRDefault="00674EDB" w:rsidP="007739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Показатель:</w:t>
      </w:r>
    </w:p>
    <w:p w:rsidR="006F0946" w:rsidRPr="006F0946" w:rsidRDefault="00773904" w:rsidP="00773904">
      <w:pPr>
        <w:pStyle w:val="ConsPlusNormal"/>
        <w:ind w:firstLine="567"/>
        <w:jc w:val="both"/>
        <w:rPr>
          <w:rFonts w:ascii="Times New Roman" w:hAnsi="Times New Roman" w:cs="Times New Roman"/>
          <w:sz w:val="28"/>
          <w:szCs w:val="28"/>
        </w:rPr>
      </w:pPr>
      <w:r w:rsidRPr="00773904">
        <w:rPr>
          <w:rFonts w:ascii="Times New Roman" w:hAnsi="Times New Roman" w:cs="Times New Roman"/>
          <w:b/>
          <w:i/>
          <w:sz w:val="28"/>
          <w:szCs w:val="28"/>
        </w:rPr>
        <w:t>к</w:t>
      </w:r>
      <w:r w:rsidR="006F0946" w:rsidRPr="00773904">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D173E9">
        <w:rPr>
          <w:rFonts w:ascii="Times New Roman" w:hAnsi="Times New Roman" w:cs="Times New Roman"/>
          <w:b/>
          <w:i/>
          <w:sz w:val="28"/>
          <w:szCs w:val="28"/>
        </w:rPr>
        <w:t>,</w:t>
      </w:r>
      <w:r w:rsidR="006F0946" w:rsidRPr="00773904">
        <w:rPr>
          <w:rFonts w:ascii="Times New Roman" w:hAnsi="Times New Roman" w:cs="Times New Roman"/>
          <w:b/>
          <w:i/>
          <w:sz w:val="28"/>
          <w:szCs w:val="28"/>
        </w:rPr>
        <w:t xml:space="preserve"> имеющим семь и более детей (штук)</w:t>
      </w:r>
      <w:r w:rsidR="006F0946">
        <w:rPr>
          <w:rFonts w:ascii="Times New Roman" w:hAnsi="Times New Roman" w:cs="Times New Roman"/>
          <w:sz w:val="28"/>
          <w:szCs w:val="28"/>
        </w:rPr>
        <w:t>.</w:t>
      </w:r>
    </w:p>
    <w:p w:rsidR="006F0946" w:rsidRPr="006D37B5" w:rsidRDefault="006F0946" w:rsidP="00773904">
      <w:pPr>
        <w:autoSpaceDE w:val="0"/>
        <w:autoSpaceDN w:val="0"/>
        <w:adjustRightInd w:val="0"/>
        <w:spacing w:after="0" w:line="240" w:lineRule="auto"/>
        <w:ind w:firstLine="567"/>
        <w:jc w:val="both"/>
        <w:rPr>
          <w:rFonts w:ascii="Times New Roman" w:hAnsi="Times New Roman" w:cs="Times New Roman"/>
          <w:b/>
          <w:sz w:val="28"/>
          <w:szCs w:val="28"/>
        </w:rPr>
      </w:pPr>
      <w:r w:rsidRPr="006F0946">
        <w:rPr>
          <w:rFonts w:ascii="Times New Roman" w:hAnsi="Times New Roman" w:cs="Times New Roman"/>
          <w:sz w:val="28"/>
          <w:szCs w:val="28"/>
        </w:rPr>
        <w:t xml:space="preserve">При расчете значения показателя применяются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746E1C">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Pr>
          <w:rFonts w:ascii="Times New Roman" w:hAnsi="Times New Roman" w:cs="Times New Roman"/>
          <w:sz w:val="28"/>
          <w:szCs w:val="28"/>
        </w:rPr>
        <w:t xml:space="preserve"> о семьях, имеющих семь и более детей. Сведения предоставляются по мере необходимости.</w:t>
      </w:r>
    </w:p>
    <w:p w:rsidR="00EA467B" w:rsidRPr="001C00CC" w:rsidRDefault="00EA467B" w:rsidP="00D175EE">
      <w:pPr>
        <w:pStyle w:val="ConsPlusNormal"/>
        <w:ind w:firstLine="540"/>
        <w:jc w:val="both"/>
        <w:rPr>
          <w:rFonts w:ascii="Times New Roman" w:hAnsi="Times New Roman" w:cs="Times New Roman"/>
          <w:b/>
          <w:sz w:val="12"/>
          <w:szCs w:val="12"/>
        </w:rPr>
      </w:pPr>
    </w:p>
    <w:p w:rsidR="00D175EE" w:rsidRDefault="006D37B5" w:rsidP="00D175EE">
      <w:pPr>
        <w:pStyle w:val="ConsPlusNormal"/>
        <w:ind w:firstLine="540"/>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VII</w:t>
      </w:r>
    </w:p>
    <w:p w:rsidR="00CA7B1A" w:rsidRDefault="00A2580C" w:rsidP="00D175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00D175EE" w:rsidRPr="00D175EE">
        <w:rPr>
          <w:rFonts w:ascii="Times New Roman" w:hAnsi="Times New Roman" w:cs="Times New Roman"/>
          <w:sz w:val="28"/>
          <w:szCs w:val="28"/>
        </w:rPr>
        <w:t>оказатели:</w:t>
      </w:r>
    </w:p>
    <w:p w:rsidR="00A2580C" w:rsidRPr="00110525" w:rsidRDefault="00D175EE" w:rsidP="00A2580C">
      <w:pPr>
        <w:pStyle w:val="ConsPlusNormal"/>
        <w:ind w:firstLine="540"/>
        <w:jc w:val="both"/>
        <w:rPr>
          <w:rFonts w:ascii="Times New Roman" w:eastAsiaTheme="minorHAnsi" w:hAnsi="Times New Roman" w:cs="Times New Roman"/>
          <w:sz w:val="28"/>
          <w:szCs w:val="28"/>
          <w:lang w:eastAsia="en-US"/>
        </w:rPr>
      </w:pPr>
      <w:r w:rsidRPr="00D175EE">
        <w:rPr>
          <w:rFonts w:ascii="Times New Roman" w:hAnsi="Times New Roman" w:cs="Times New Roman"/>
          <w:sz w:val="28"/>
          <w:szCs w:val="28"/>
        </w:rPr>
        <w:t xml:space="preserve">  </w:t>
      </w:r>
      <w:r w:rsidR="00773904" w:rsidRPr="00773904">
        <w:rPr>
          <w:rFonts w:ascii="Times New Roman" w:hAnsi="Times New Roman" w:cs="Times New Roman"/>
          <w:b/>
          <w:i/>
          <w:sz w:val="28"/>
          <w:szCs w:val="28"/>
        </w:rPr>
        <w:t>к</w:t>
      </w:r>
      <w:r w:rsidRPr="00773904">
        <w:rPr>
          <w:rFonts w:ascii="Times New Roman" w:hAnsi="Times New Roman" w:cs="Times New Roman"/>
          <w:b/>
          <w:i/>
          <w:sz w:val="28"/>
          <w:szCs w:val="28"/>
        </w:rPr>
        <w:t>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r w:rsidR="007730E5">
        <w:rPr>
          <w:rFonts w:ascii="Times New Roman" w:hAnsi="Times New Roman" w:cs="Times New Roman"/>
          <w:sz w:val="28"/>
          <w:szCs w:val="28"/>
        </w:rPr>
        <w:t xml:space="preserve">: </w:t>
      </w:r>
      <w:r w:rsidR="007730E5">
        <w:rPr>
          <w:rFonts w:ascii="Times New Roman" w:eastAsiaTheme="minorHAnsi" w:hAnsi="Times New Roman" w:cs="Times New Roman"/>
          <w:sz w:val="28"/>
          <w:szCs w:val="28"/>
          <w:lang w:eastAsia="en-US"/>
        </w:rPr>
        <w:t>п</w:t>
      </w:r>
      <w:r w:rsidR="00A2580C" w:rsidRPr="00A2580C">
        <w:rPr>
          <w:rFonts w:ascii="Times New Roman" w:eastAsiaTheme="minorHAnsi" w:hAnsi="Times New Roman" w:cs="Times New Roman"/>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746E1C">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A2580C"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w:t>
      </w:r>
      <w:hyperlink r:id="rId21" w:history="1">
        <w:r w:rsidR="00A2580C" w:rsidRPr="00110525">
          <w:rPr>
            <w:rFonts w:ascii="Times New Roman" w:eastAsiaTheme="minorHAnsi" w:hAnsi="Times New Roman" w:cs="Times New Roman"/>
            <w:sz w:val="28"/>
            <w:szCs w:val="28"/>
            <w:lang w:eastAsia="en-US"/>
          </w:rPr>
          <w:t>Указом</w:t>
        </w:r>
      </w:hyperlink>
      <w:r w:rsidR="00A2580C" w:rsidRPr="00110525">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22" w:history="1">
        <w:r w:rsidR="00A2580C" w:rsidRPr="00110525">
          <w:rPr>
            <w:rFonts w:ascii="Times New Roman" w:eastAsiaTheme="minorHAnsi" w:hAnsi="Times New Roman" w:cs="Times New Roman"/>
            <w:sz w:val="28"/>
            <w:szCs w:val="28"/>
            <w:lang w:eastAsia="en-US"/>
          </w:rPr>
          <w:t>законом</w:t>
        </w:r>
      </w:hyperlink>
      <w:r w:rsidR="00A2580C" w:rsidRPr="00110525">
        <w:rPr>
          <w:rFonts w:ascii="Times New Roman" w:eastAsiaTheme="minorHAnsi" w:hAnsi="Times New Roman" w:cs="Times New Roman"/>
          <w:sz w:val="28"/>
          <w:szCs w:val="28"/>
          <w:lang w:eastAsia="en-US"/>
        </w:rPr>
        <w:t xml:space="preserve"> от 12.01.1995 N 5-ФЗ "О ветеранах".</w:t>
      </w:r>
    </w:p>
    <w:p w:rsidR="00C02946" w:rsidRPr="00C02946" w:rsidRDefault="007730E5" w:rsidP="007730E5">
      <w:pPr>
        <w:pStyle w:val="ConsPlusNormal"/>
        <w:ind w:firstLine="709"/>
        <w:jc w:val="both"/>
        <w:rPr>
          <w:rFonts w:ascii="Times New Roman" w:eastAsiaTheme="minorHAnsi" w:hAnsi="Times New Roman" w:cs="Times New Roman"/>
          <w:bCs/>
          <w:sz w:val="28"/>
          <w:szCs w:val="28"/>
          <w:lang w:eastAsia="en-US"/>
        </w:rPr>
      </w:pPr>
      <w:r w:rsidRPr="007730E5">
        <w:rPr>
          <w:rFonts w:ascii="Times New Roman" w:hAnsi="Times New Roman" w:cs="Times New Roman"/>
          <w:b/>
          <w:i/>
          <w:sz w:val="28"/>
          <w:szCs w:val="28"/>
        </w:rPr>
        <w:t>к</w:t>
      </w:r>
      <w:r w:rsidR="00D175EE" w:rsidRPr="007730E5">
        <w:rPr>
          <w:rFonts w:ascii="Times New Roman" w:hAnsi="Times New Roman" w:cs="Times New Roman"/>
          <w:b/>
          <w:i/>
          <w:sz w:val="28"/>
          <w:szCs w:val="28"/>
        </w:rPr>
        <w:t xml:space="preserve">оличество инвалидов и ветеранов боевых действий, членов семей погибших (умерших) инвалидов и ветеранов </w:t>
      </w:r>
      <w:r w:rsidR="00D175EE" w:rsidRPr="007730E5">
        <w:rPr>
          <w:rFonts w:ascii="Times New Roman" w:hAnsi="Times New Roman" w:cs="Times New Roman"/>
          <w:b/>
          <w:i/>
          <w:sz w:val="28"/>
          <w:szCs w:val="28"/>
        </w:rPr>
        <w:lastRenderedPageBreak/>
        <w:t>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п</w:t>
      </w:r>
      <w:r w:rsidR="00C02946" w:rsidRPr="00110525">
        <w:rPr>
          <w:rFonts w:ascii="Times New Roman" w:eastAsiaTheme="minorHAnsi" w:hAnsi="Times New Roman" w:cs="Times New Roman"/>
          <w:bCs/>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746E1C">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C02946" w:rsidRPr="00110525">
        <w:rPr>
          <w:rFonts w:ascii="Times New Roman" w:hAnsi="Times New Roman" w:cs="Times New Roman"/>
          <w:sz w:val="28"/>
          <w:szCs w:val="28"/>
        </w:rPr>
        <w:t xml:space="preserve"> </w:t>
      </w:r>
      <w:r w:rsidR="00C02946" w:rsidRPr="00110525">
        <w:rPr>
          <w:rFonts w:ascii="Times New Roman" w:eastAsiaTheme="minorHAnsi" w:hAnsi="Times New Roman" w:cs="Times New Roman"/>
          <w:bCs/>
          <w:sz w:val="28"/>
          <w:szCs w:val="28"/>
          <w:lang w:eastAsia="en-US"/>
        </w:rPr>
        <w:t xml:space="preserve">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w:t>
      </w:r>
      <w:hyperlink r:id="rId23" w:history="1">
        <w:r w:rsidR="00C02946" w:rsidRPr="00110525">
          <w:rPr>
            <w:rFonts w:ascii="Times New Roman" w:eastAsiaTheme="minorHAnsi" w:hAnsi="Times New Roman" w:cs="Times New Roman"/>
            <w:bCs/>
            <w:sz w:val="28"/>
            <w:szCs w:val="28"/>
            <w:lang w:eastAsia="en-US"/>
          </w:rPr>
          <w:t>законом</w:t>
        </w:r>
      </w:hyperlink>
      <w:r w:rsidR="00C02946" w:rsidRPr="00110525">
        <w:rPr>
          <w:rFonts w:ascii="Times New Roman" w:eastAsiaTheme="minorHAnsi" w:hAnsi="Times New Roman" w:cs="Times New Roman"/>
          <w:bCs/>
          <w:sz w:val="28"/>
          <w:szCs w:val="28"/>
          <w:lang w:eastAsia="en-US"/>
        </w:rPr>
        <w:t xml:space="preserve"> от 12.01.1995 N 5-ФЗ "О ветеранах", Федеральным </w:t>
      </w:r>
      <w:hyperlink r:id="rId24" w:history="1">
        <w:r w:rsidR="00C02946" w:rsidRPr="00110525">
          <w:rPr>
            <w:rFonts w:ascii="Times New Roman" w:eastAsiaTheme="minorHAnsi" w:hAnsi="Times New Roman" w:cs="Times New Roman"/>
            <w:bCs/>
            <w:sz w:val="28"/>
            <w:szCs w:val="28"/>
            <w:lang w:eastAsia="en-US"/>
          </w:rPr>
          <w:t>законом</w:t>
        </w:r>
      </w:hyperlink>
      <w:r w:rsidR="00C02946" w:rsidRPr="00110525">
        <w:rPr>
          <w:rFonts w:ascii="Times New Roman" w:eastAsiaTheme="minorHAnsi" w:hAnsi="Times New Roman" w:cs="Times New Roman"/>
          <w:bCs/>
          <w:sz w:val="28"/>
          <w:szCs w:val="28"/>
          <w:lang w:eastAsia="en-US"/>
        </w:rPr>
        <w:t xml:space="preserve"> от 24.11.1995 N 181-ФЗ "О социальной защите инвалидов </w:t>
      </w:r>
      <w:r>
        <w:rPr>
          <w:rFonts w:ascii="Times New Roman" w:eastAsiaTheme="minorHAnsi" w:hAnsi="Times New Roman" w:cs="Times New Roman"/>
          <w:bCs/>
          <w:sz w:val="28"/>
          <w:szCs w:val="28"/>
          <w:lang w:eastAsia="en-US"/>
        </w:rPr>
        <w:t>в Российской Федерации";</w:t>
      </w:r>
    </w:p>
    <w:p w:rsidR="00767D02" w:rsidRPr="00110525" w:rsidRDefault="00767D02" w:rsidP="00767D02">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7730E5" w:rsidRPr="007730E5">
        <w:rPr>
          <w:rFonts w:ascii="Times New Roman" w:hAnsi="Times New Roman" w:cs="Times New Roman"/>
          <w:b/>
          <w:i/>
          <w:sz w:val="28"/>
          <w:szCs w:val="28"/>
        </w:rPr>
        <w:t>к</w:t>
      </w:r>
      <w:r w:rsidR="00D175EE" w:rsidRPr="007730E5">
        <w:rPr>
          <w:rFonts w:ascii="Times New Roman" w:hAnsi="Times New Roman" w:cs="Times New Roman"/>
          <w:b/>
          <w:i/>
          <w:sz w:val="28"/>
          <w:szCs w:val="28"/>
        </w:rPr>
        <w:t>оличество граждан, уволенных с военной службы, и приравненных к ним лиц</w:t>
      </w:r>
      <w:r w:rsidRPr="007730E5">
        <w:rPr>
          <w:rFonts w:ascii="Times New Roman" w:hAnsi="Times New Roman" w:cs="Times New Roman"/>
          <w:b/>
          <w:i/>
          <w:sz w:val="28"/>
          <w:szCs w:val="28"/>
        </w:rPr>
        <w:t xml:space="preserve">, получивших </w:t>
      </w:r>
      <w:r w:rsidR="00D175EE" w:rsidRPr="007730E5">
        <w:rPr>
          <w:rFonts w:ascii="Times New Roman" w:hAnsi="Times New Roman" w:cs="Times New Roman"/>
          <w:b/>
          <w:i/>
          <w:sz w:val="28"/>
          <w:szCs w:val="28"/>
        </w:rPr>
        <w:t>государственную поддержку по обеспечению жилыми помещениями за счет средств федерального бюджета (человек)</w:t>
      </w:r>
      <w:r w:rsidR="007730E5">
        <w:rPr>
          <w:rFonts w:ascii="Times New Roman" w:hAnsi="Times New Roman" w:cs="Times New Roman"/>
          <w:sz w:val="28"/>
          <w:szCs w:val="28"/>
        </w:rPr>
        <w:t>: п</w:t>
      </w:r>
      <w:r w:rsidRPr="00767D02">
        <w:rPr>
          <w:rFonts w:ascii="Times New Roman" w:eastAsiaTheme="minorHAnsi" w:hAnsi="Times New Roman" w:cs="Times New Roman"/>
          <w:sz w:val="28"/>
          <w:szCs w:val="28"/>
          <w:lang w:eastAsia="en-US"/>
        </w:rPr>
        <w:t xml:space="preserve">ри расчете значения  показателя применяются данные </w:t>
      </w:r>
      <w:r w:rsidR="009E690D">
        <w:rPr>
          <w:rFonts w:ascii="Times New Roman" w:hAnsi="Times New Roman" w:cs="Times New Roman"/>
          <w:sz w:val="28"/>
          <w:szCs w:val="28"/>
        </w:rPr>
        <w:t>отдела по обеспечению нуждающихся в жилых помещениях комитета по управлению</w:t>
      </w:r>
      <w:r w:rsidR="00746E1C">
        <w:rPr>
          <w:rFonts w:ascii="Times New Roman" w:hAnsi="Times New Roman" w:cs="Times New Roman"/>
          <w:sz w:val="28"/>
          <w:szCs w:val="28"/>
        </w:rPr>
        <w:t xml:space="preserve"> муниципальным </w:t>
      </w:r>
      <w:r w:rsidR="009E690D">
        <w:rPr>
          <w:rFonts w:ascii="Times New Roman" w:hAnsi="Times New Roman" w:cs="Times New Roman"/>
          <w:sz w:val="28"/>
          <w:szCs w:val="28"/>
        </w:rPr>
        <w:t>имуществом администрации городского округа Красногорск</w:t>
      </w:r>
      <w:r>
        <w:rPr>
          <w:rFonts w:ascii="Times New Roman" w:hAnsi="Times New Roman" w:cs="Times New Roman"/>
          <w:sz w:val="28"/>
          <w:szCs w:val="28"/>
        </w:rPr>
        <w:t xml:space="preserve"> </w:t>
      </w:r>
      <w:r w:rsidRPr="00767D02">
        <w:rPr>
          <w:rFonts w:ascii="Times New Roman" w:eastAsiaTheme="minorHAnsi" w:hAnsi="Times New Roman" w:cs="Times New Roman"/>
          <w:sz w:val="28"/>
          <w:szCs w:val="28"/>
          <w:lang w:eastAsia="en-US"/>
        </w:rPr>
        <w:t xml:space="preserve">о количестве граждан, уволенных с военной службы, и приравненных к ним лиц в соответствии с Федеральным </w:t>
      </w:r>
      <w:hyperlink r:id="rId25" w:history="1">
        <w:r w:rsidRPr="00110525">
          <w:rPr>
            <w:rFonts w:ascii="Times New Roman" w:eastAsiaTheme="minorHAnsi" w:hAnsi="Times New Roman" w:cs="Times New Roman"/>
            <w:sz w:val="28"/>
            <w:szCs w:val="28"/>
            <w:lang w:eastAsia="en-US"/>
          </w:rPr>
          <w:t>законом</w:t>
        </w:r>
      </w:hyperlink>
      <w:r w:rsidRPr="00110525">
        <w:rPr>
          <w:rFonts w:ascii="Times New Roman" w:eastAsiaTheme="minorHAnsi" w:hAnsi="Times New Roman" w:cs="Times New Roman"/>
          <w:sz w:val="28"/>
          <w:szCs w:val="28"/>
          <w:lang w:eastAsia="en-US"/>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6D37B5" w:rsidRPr="00110525" w:rsidRDefault="006D37B5" w:rsidP="006D37B5">
      <w:pPr>
        <w:pStyle w:val="ConsPlusNormal"/>
        <w:jc w:val="both"/>
        <w:rPr>
          <w:rFonts w:ascii="Times New Roman" w:hAnsi="Times New Roman" w:cs="Times New Roman"/>
          <w:b/>
          <w:sz w:val="28"/>
          <w:szCs w:val="28"/>
        </w:rPr>
      </w:pPr>
    </w:p>
    <w:p w:rsidR="006F0946" w:rsidRPr="004730EF" w:rsidRDefault="006D37B5" w:rsidP="00110525">
      <w:pPr>
        <w:pStyle w:val="ConsPlusNormal"/>
        <w:ind w:firstLine="426"/>
        <w:jc w:val="both"/>
        <w:rPr>
          <w:rFonts w:ascii="Times New Roman" w:hAnsi="Times New Roman" w:cs="Times New Roman"/>
          <w:b/>
          <w:sz w:val="28"/>
          <w:szCs w:val="28"/>
        </w:rPr>
      </w:pPr>
      <w:r w:rsidRPr="006D37B5">
        <w:rPr>
          <w:rFonts w:ascii="Times New Roman" w:hAnsi="Times New Roman" w:cs="Times New Roman"/>
          <w:b/>
          <w:sz w:val="28"/>
          <w:szCs w:val="28"/>
        </w:rPr>
        <w:t xml:space="preserve">Подпрограмма </w:t>
      </w:r>
      <w:r w:rsidRPr="006D37B5">
        <w:rPr>
          <w:rFonts w:ascii="Times New Roman" w:hAnsi="Times New Roman" w:cs="Times New Roman"/>
          <w:b/>
          <w:sz w:val="28"/>
          <w:szCs w:val="28"/>
          <w:lang w:val="en-US"/>
        </w:rPr>
        <w:t>VIII</w:t>
      </w:r>
    </w:p>
    <w:p w:rsidR="00CA7B1A" w:rsidRDefault="00CA7B1A" w:rsidP="00110525">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006F0946" w:rsidRPr="006F0946">
        <w:rPr>
          <w:rFonts w:ascii="Times New Roman" w:hAnsi="Times New Roman" w:cs="Times New Roman"/>
          <w:sz w:val="28"/>
          <w:szCs w:val="28"/>
        </w:rPr>
        <w:t>оказатели:</w:t>
      </w:r>
      <w:r w:rsidR="006F0946" w:rsidRPr="006F0946">
        <w:rPr>
          <w:rFonts w:ascii="Times New Roman" w:hAnsi="Times New Roman" w:cs="Times New Roman"/>
          <w:sz w:val="24"/>
          <w:szCs w:val="24"/>
        </w:rPr>
        <w:t xml:space="preserve"> </w:t>
      </w:r>
    </w:p>
    <w:p w:rsidR="00CA7B1A" w:rsidRDefault="00CA7B1A" w:rsidP="006D37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D34F1">
        <w:rPr>
          <w:rFonts w:ascii="Times New Roman" w:hAnsi="Times New Roman" w:cs="Times New Roman"/>
          <w:b/>
          <w:i/>
          <w:sz w:val="28"/>
          <w:szCs w:val="28"/>
        </w:rPr>
        <w:t>к</w:t>
      </w:r>
      <w:r w:rsidR="006F0946" w:rsidRPr="005D34F1">
        <w:rPr>
          <w:rFonts w:ascii="Times New Roman" w:hAnsi="Times New Roman" w:cs="Times New Roman"/>
          <w:b/>
          <w:i/>
          <w:sz w:val="28"/>
          <w:szCs w:val="28"/>
        </w:rPr>
        <w:t>оличество семей</w:t>
      </w:r>
      <w:r w:rsidR="007F3451">
        <w:rPr>
          <w:rFonts w:ascii="Times New Roman" w:hAnsi="Times New Roman" w:cs="Times New Roman"/>
          <w:b/>
          <w:i/>
          <w:sz w:val="28"/>
          <w:szCs w:val="28"/>
        </w:rPr>
        <w:t>,</w:t>
      </w:r>
      <w:r w:rsidR="006F0946" w:rsidRPr="005D34F1">
        <w:rPr>
          <w:rFonts w:ascii="Times New Roman" w:hAnsi="Times New Roman" w:cs="Times New Roman"/>
          <w:b/>
          <w:i/>
          <w:sz w:val="28"/>
          <w:szCs w:val="28"/>
        </w:rPr>
        <w:t xml:space="preserve"> стоящих в очереди на улучшение жилищных условий</w:t>
      </w:r>
      <w:r w:rsidRPr="005D34F1">
        <w:rPr>
          <w:rFonts w:ascii="Times New Roman" w:hAnsi="Times New Roman" w:cs="Times New Roman"/>
          <w:b/>
          <w:i/>
          <w:sz w:val="28"/>
          <w:szCs w:val="28"/>
        </w:rPr>
        <w:t xml:space="preserve"> (семей)</w:t>
      </w:r>
      <w:r w:rsidR="005D34F1">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746E1C">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5D34F1">
        <w:rPr>
          <w:rFonts w:ascii="Times New Roman" w:hAnsi="Times New Roman" w:cs="Times New Roman"/>
          <w:sz w:val="28"/>
          <w:szCs w:val="28"/>
        </w:rPr>
        <w:t>;</w:t>
      </w:r>
    </w:p>
    <w:p w:rsidR="007F77D9" w:rsidRDefault="007F77D9" w:rsidP="007F77D9">
      <w:pPr>
        <w:pStyle w:val="ConsPlusNormal"/>
        <w:jc w:val="both"/>
        <w:rPr>
          <w:rFonts w:ascii="Times New Roman" w:hAnsi="Times New Roman" w:cs="Times New Roman"/>
          <w:sz w:val="28"/>
          <w:szCs w:val="28"/>
        </w:rPr>
      </w:pPr>
      <w:r w:rsidRPr="007F77D9">
        <w:rPr>
          <w:rFonts w:ascii="Times New Roman" w:hAnsi="Times New Roman" w:cs="Times New Roman"/>
          <w:b/>
          <w:i/>
          <w:sz w:val="28"/>
          <w:szCs w:val="28"/>
        </w:rPr>
        <w:t xml:space="preserve">     количество семей</w:t>
      </w:r>
      <w:r w:rsidR="007F3451">
        <w:rPr>
          <w:rFonts w:ascii="Times New Roman" w:hAnsi="Times New Roman" w:cs="Times New Roman"/>
          <w:b/>
          <w:i/>
          <w:sz w:val="28"/>
          <w:szCs w:val="28"/>
        </w:rPr>
        <w:t>,</w:t>
      </w:r>
      <w:r w:rsidRPr="007F77D9">
        <w:rPr>
          <w:rFonts w:ascii="Times New Roman" w:hAnsi="Times New Roman" w:cs="Times New Roman"/>
          <w:b/>
          <w:i/>
          <w:sz w:val="28"/>
          <w:szCs w:val="28"/>
        </w:rPr>
        <w:t xml:space="preserve"> </w:t>
      </w:r>
      <w:r>
        <w:rPr>
          <w:rFonts w:ascii="Times New Roman" w:hAnsi="Times New Roman" w:cs="Times New Roman"/>
          <w:b/>
          <w:i/>
          <w:sz w:val="28"/>
          <w:szCs w:val="28"/>
        </w:rPr>
        <w:t xml:space="preserve">обеспеченных жилыми помещениями (семей): </w:t>
      </w:r>
      <w:r>
        <w:rPr>
          <w:rFonts w:ascii="Times New Roman" w:hAnsi="Times New Roman" w:cs="Times New Roman"/>
          <w:sz w:val="28"/>
          <w:szCs w:val="28"/>
        </w:rPr>
        <w:t>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9E690D">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746E1C" w:rsidRPr="00746E1C">
        <w:rPr>
          <w:rFonts w:ascii="Times New Roman" w:hAnsi="Times New Roman" w:cs="Times New Roman"/>
          <w:sz w:val="28"/>
          <w:szCs w:val="28"/>
        </w:rPr>
        <w:t xml:space="preserve">муниципальным </w:t>
      </w:r>
      <w:r w:rsidR="009E690D">
        <w:rPr>
          <w:rFonts w:ascii="Times New Roman" w:hAnsi="Times New Roman" w:cs="Times New Roman"/>
          <w:sz w:val="28"/>
          <w:szCs w:val="28"/>
        </w:rPr>
        <w:t>имуществом администрации городского округа Красногорск</w:t>
      </w:r>
      <w:r w:rsidR="002706F6">
        <w:rPr>
          <w:rFonts w:ascii="Times New Roman" w:hAnsi="Times New Roman" w:cs="Times New Roman"/>
          <w:sz w:val="28"/>
          <w:szCs w:val="28"/>
        </w:rPr>
        <w:t>;</w:t>
      </w:r>
    </w:p>
    <w:p w:rsidR="00CA7B1A" w:rsidRDefault="00CA7B1A" w:rsidP="00CA7B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D34F1" w:rsidRPr="005D34F1">
        <w:rPr>
          <w:rFonts w:ascii="Times New Roman" w:hAnsi="Times New Roman" w:cs="Times New Roman"/>
          <w:b/>
          <w:i/>
          <w:sz w:val="28"/>
          <w:szCs w:val="28"/>
        </w:rPr>
        <w:t>д</w:t>
      </w:r>
      <w:r w:rsidRPr="005D34F1">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FB35C0">
        <w:rPr>
          <w:rFonts w:ascii="Times New Roman" w:hAnsi="Times New Roman" w:cs="Times New Roman"/>
          <w:b/>
          <w:i/>
          <w:sz w:val="28"/>
          <w:szCs w:val="28"/>
        </w:rPr>
        <w:t xml:space="preserve"> в муниципальном образовании</w:t>
      </w:r>
      <w:r w:rsidR="005D34F1">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в рамках </w:t>
      </w:r>
      <w:r w:rsidRPr="0022690C">
        <w:rPr>
          <w:rFonts w:ascii="Times New Roman" w:hAnsi="Times New Roman" w:cs="Times New Roman"/>
          <w:sz w:val="28"/>
          <w:szCs w:val="28"/>
        </w:rPr>
        <w:t xml:space="preserve">реализации </w:t>
      </w:r>
      <w:hyperlink r:id="rId26" w:history="1">
        <w:r w:rsidRPr="0022690C">
          <w:rPr>
            <w:rFonts w:ascii="Times New Roman" w:hAnsi="Times New Roman" w:cs="Times New Roman"/>
            <w:sz w:val="28"/>
            <w:szCs w:val="28"/>
          </w:rPr>
          <w:t>Подпрограммы</w:t>
        </w:r>
      </w:hyperlink>
      <w:r w:rsidRPr="0022690C">
        <w:rPr>
          <w:rFonts w:ascii="Times New Roman" w:hAnsi="Times New Roman" w:cs="Times New Roman"/>
          <w:sz w:val="28"/>
          <w:szCs w:val="28"/>
        </w:rPr>
        <w:t xml:space="preserve">, </w:t>
      </w:r>
      <w:r w:rsidRPr="003914CD">
        <w:rPr>
          <w:rFonts w:ascii="Times New Roman" w:hAnsi="Times New Roman" w:cs="Times New Roman"/>
          <w:sz w:val="28"/>
          <w:szCs w:val="28"/>
        </w:rPr>
        <w:t>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стоящих в очереди</w:t>
      </w:r>
      <w:r w:rsidR="002706F6">
        <w:rPr>
          <w:rFonts w:ascii="Times New Roman" w:hAnsi="Times New Roman" w:cs="Times New Roman"/>
          <w:sz w:val="28"/>
          <w:szCs w:val="28"/>
        </w:rPr>
        <w:t xml:space="preserve"> на улучшени</w:t>
      </w:r>
      <w:r w:rsidR="00746E1C">
        <w:rPr>
          <w:rFonts w:ascii="Times New Roman" w:hAnsi="Times New Roman" w:cs="Times New Roman"/>
          <w:sz w:val="28"/>
          <w:szCs w:val="28"/>
        </w:rPr>
        <w:t>и</w:t>
      </w:r>
      <w:r w:rsidR="002706F6">
        <w:rPr>
          <w:rFonts w:ascii="Times New Roman" w:hAnsi="Times New Roman" w:cs="Times New Roman"/>
          <w:sz w:val="28"/>
          <w:szCs w:val="28"/>
        </w:rPr>
        <w:t xml:space="preserve"> жилищных условий.</w:t>
      </w:r>
    </w:p>
    <w:p w:rsidR="00CA7B1A" w:rsidRDefault="00CA7B1A" w:rsidP="00CA7B1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обновляются ежегодно.</w:t>
      </w:r>
    </w:p>
    <w:p w:rsidR="00674EDB" w:rsidRDefault="00674EDB" w:rsidP="00CA7B1A">
      <w:pPr>
        <w:pStyle w:val="ConsPlusNormal"/>
        <w:jc w:val="both"/>
        <w:rPr>
          <w:rFonts w:ascii="Times New Roman" w:hAnsi="Times New Roman" w:cs="Times New Roman"/>
          <w:sz w:val="28"/>
          <w:szCs w:val="28"/>
        </w:rPr>
      </w:pPr>
    </w:p>
    <w:p w:rsidR="00795D92" w:rsidRDefault="00E76BAE" w:rsidP="0011475C">
      <w:pPr>
        <w:spacing w:after="0" w:line="240" w:lineRule="auto"/>
        <w:jc w:val="center"/>
        <w:rPr>
          <w:rFonts w:ascii="Times New Roman" w:hAnsi="Times New Roman" w:cs="Times New Roman"/>
          <w:b/>
          <w:sz w:val="28"/>
          <w:szCs w:val="28"/>
        </w:rPr>
      </w:pPr>
      <w:r w:rsidRPr="00676A31">
        <w:rPr>
          <w:rFonts w:ascii="Times New Roman" w:hAnsi="Times New Roman" w:cs="Times New Roman"/>
          <w:b/>
          <w:sz w:val="28"/>
          <w:szCs w:val="28"/>
        </w:rPr>
        <w:lastRenderedPageBreak/>
        <w:t>Порядок взаимодействия ответственного за выполнение мероприятия муниципальной подпрограммы</w:t>
      </w:r>
    </w:p>
    <w:p w:rsidR="00E76BAE" w:rsidRPr="00676A31" w:rsidRDefault="00676A31" w:rsidP="00795D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95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76BAE" w:rsidRPr="00676A31">
        <w:rPr>
          <w:rFonts w:ascii="Times New Roman" w:hAnsi="Times New Roman" w:cs="Times New Roman"/>
          <w:b/>
          <w:sz w:val="28"/>
          <w:szCs w:val="28"/>
        </w:rPr>
        <w:t>с муниципальным заказчиком муниципальной программы</w:t>
      </w:r>
    </w:p>
    <w:p w:rsidR="00E76BAE" w:rsidRPr="00110525" w:rsidRDefault="00E76BAE" w:rsidP="00E76BAE">
      <w:pPr>
        <w:spacing w:after="0" w:line="240" w:lineRule="auto"/>
        <w:jc w:val="center"/>
        <w:rPr>
          <w:rFonts w:ascii="Times New Roman" w:hAnsi="Times New Roman" w:cs="Times New Roman"/>
          <w:sz w:val="16"/>
          <w:szCs w:val="16"/>
        </w:rPr>
      </w:pP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DB7914">
        <w:rPr>
          <w:rFonts w:ascii="Times New Roman" w:eastAsia="Calibri" w:hAnsi="Times New Roman" w:cs="Times New Roman"/>
          <w:b/>
          <w:i/>
          <w:sz w:val="28"/>
          <w:szCs w:val="28"/>
          <w:lang w:eastAsia="en-US"/>
        </w:rPr>
        <w:t>Ответственный за выполнение мероприятия подпрограммы</w:t>
      </w:r>
      <w:r w:rsidRPr="008336A4">
        <w:rPr>
          <w:rFonts w:ascii="Times New Roman" w:eastAsia="Calibri" w:hAnsi="Times New Roman" w:cs="Times New Roman"/>
          <w:sz w:val="28"/>
          <w:szCs w:val="28"/>
          <w:lang w:eastAsia="en-US"/>
        </w:rPr>
        <w:t>:</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1) формирует прогноз расходов на реализацию мероприятия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подпрограммы и направляет его заказчику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w:t>
      </w:r>
      <w:r>
        <w:rPr>
          <w:rFonts w:ascii="Times New Roman" w:eastAsia="Calibri" w:hAnsi="Times New Roman" w:cs="Times New Roman"/>
          <w:sz w:val="28"/>
          <w:szCs w:val="28"/>
          <w:lang w:eastAsia="en-US"/>
        </w:rPr>
        <w:t xml:space="preserve"> </w:t>
      </w:r>
      <w:r w:rsidRPr="008336A4">
        <w:rPr>
          <w:rFonts w:ascii="Times New Roman" w:eastAsia="Calibri" w:hAnsi="Times New Roman" w:cs="Times New Roman"/>
          <w:sz w:val="28"/>
          <w:szCs w:val="28"/>
          <w:lang w:eastAsia="en-US"/>
        </w:rPr>
        <w:t>подпрограммы;</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2) определяет исполнителей мероприятия</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подпрограммы, в том числе путем проведения торгов в форме конкурса или аукциона;</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3) участвует в обсуждении вопросов, связанных с реализацией и финансированием</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подпрограммы в части соответствующего мероприятия;</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4) готовит и </w:t>
      </w:r>
      <w:r>
        <w:rPr>
          <w:rFonts w:ascii="Times New Roman" w:eastAsia="Calibri" w:hAnsi="Times New Roman" w:cs="Times New Roman"/>
          <w:sz w:val="28"/>
          <w:szCs w:val="28"/>
          <w:lang w:eastAsia="en-US"/>
        </w:rPr>
        <w:t xml:space="preserve">своевременно </w:t>
      </w:r>
      <w:r w:rsidRPr="008336A4">
        <w:rPr>
          <w:rFonts w:ascii="Times New Roman" w:eastAsia="Calibri" w:hAnsi="Times New Roman" w:cs="Times New Roman"/>
          <w:sz w:val="28"/>
          <w:szCs w:val="28"/>
          <w:lang w:eastAsia="en-US"/>
        </w:rPr>
        <w:t xml:space="preserve">представляет заказчику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bookmarkStart w:id="3" w:name="P187"/>
      <w:bookmarkEnd w:id="3"/>
      <w:r w:rsidRPr="0054163F">
        <w:rPr>
          <w:rFonts w:ascii="Times New Roman" w:eastAsia="Calibri" w:hAnsi="Times New Roman" w:cs="Times New Roman"/>
          <w:b/>
          <w:i/>
          <w:sz w:val="28"/>
          <w:szCs w:val="28"/>
          <w:lang w:eastAsia="en-US"/>
        </w:rPr>
        <w:t>Заказчик муниципальной программы</w:t>
      </w:r>
      <w:r w:rsidRPr="008336A4">
        <w:rPr>
          <w:rFonts w:ascii="Times New Roman" w:eastAsia="Calibri" w:hAnsi="Times New Roman" w:cs="Times New Roman"/>
          <w:sz w:val="28"/>
          <w:szCs w:val="28"/>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Красногорского муниципального района и иных привлекаемых для реализации </w:t>
      </w:r>
      <w:r>
        <w:rPr>
          <w:rFonts w:ascii="Times New Roman" w:eastAsia="Calibri" w:hAnsi="Times New Roman" w:cs="Times New Roman"/>
          <w:sz w:val="28"/>
          <w:szCs w:val="28"/>
          <w:lang w:eastAsia="en-US"/>
        </w:rPr>
        <w:t>муниципальной</w:t>
      </w:r>
      <w:r w:rsidRPr="008336A4">
        <w:rPr>
          <w:rFonts w:ascii="Times New Roman" w:eastAsia="Calibri" w:hAnsi="Times New Roman" w:cs="Times New Roman"/>
          <w:sz w:val="28"/>
          <w:szCs w:val="28"/>
          <w:lang w:eastAsia="en-US"/>
        </w:rPr>
        <w:t xml:space="preserve"> программы источников.</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Pr="008336A4">
        <w:rPr>
          <w:rFonts w:ascii="Times New Roman" w:eastAsia="Calibri" w:hAnsi="Times New Roman" w:cs="Times New Roman"/>
          <w:sz w:val="28"/>
          <w:szCs w:val="28"/>
          <w:lang w:eastAsia="en-US"/>
        </w:rPr>
        <w:t xml:space="preserve">аказчик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несет ответственность за подготовку и реализацию программы, а также обеспечение достижения показателей реализации мероприятий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 в целом.</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Реализация основных мероприятий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осуществляется в соответствии с "Дорожными картами", сформированными по </w:t>
      </w:r>
      <w:hyperlink w:anchor="P1412" w:history="1">
        <w:r w:rsidRPr="008336A4">
          <w:rPr>
            <w:rFonts w:ascii="Times New Roman" w:eastAsia="Calibri" w:hAnsi="Times New Roman" w:cs="Times New Roman"/>
            <w:sz w:val="28"/>
            <w:szCs w:val="28"/>
            <w:lang w:eastAsia="en-US"/>
          </w:rPr>
          <w:t>форме</w:t>
        </w:r>
      </w:hyperlink>
      <w:r w:rsidRPr="008336A4">
        <w:rPr>
          <w:rFonts w:ascii="Times New Roman" w:eastAsia="Calibri" w:hAnsi="Times New Roman" w:cs="Times New Roman"/>
          <w:sz w:val="28"/>
          <w:szCs w:val="28"/>
          <w:lang w:eastAsia="en-US"/>
        </w:rPr>
        <w:t xml:space="preserve"> согласно приложению № 8 к </w:t>
      </w:r>
      <w:r w:rsidR="002706F6" w:rsidRPr="002706F6">
        <w:rPr>
          <w:rFonts w:ascii="Times New Roman" w:hAnsi="Times New Roman"/>
          <w:sz w:val="28"/>
          <w:szCs w:val="28"/>
        </w:rPr>
        <w:t>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31.07.2017 № 1725/7</w:t>
      </w:r>
      <w:r w:rsidRPr="008336A4">
        <w:rPr>
          <w:rFonts w:ascii="Times New Roman" w:eastAsia="Calibri" w:hAnsi="Times New Roman" w:cs="Times New Roman"/>
          <w:sz w:val="28"/>
          <w:szCs w:val="28"/>
          <w:lang w:eastAsia="en-US"/>
        </w:rPr>
        <w:t>.</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"Дорожные карты" и изменения, вносимые в них, разрабатываются заказчиком</w:t>
      </w:r>
      <w:r>
        <w:rPr>
          <w:rFonts w:ascii="Times New Roman" w:eastAsia="Calibri" w:hAnsi="Times New Roman" w:cs="Times New Roman"/>
          <w:sz w:val="28"/>
          <w:szCs w:val="28"/>
          <w:lang w:eastAsia="en-US"/>
        </w:rPr>
        <w:t xml:space="preserve"> муниципальной</w:t>
      </w:r>
      <w:r w:rsidRPr="008336A4">
        <w:rPr>
          <w:rFonts w:ascii="Times New Roman" w:eastAsia="Calibri" w:hAnsi="Times New Roman" w:cs="Times New Roman"/>
          <w:sz w:val="28"/>
          <w:szCs w:val="28"/>
          <w:lang w:eastAsia="en-US"/>
        </w:rPr>
        <w:t xml:space="preserve"> программы/подпрограммы и (или) ответственным за выполнение мероприятий по согласованию с заказчиком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 xml:space="preserve">программы и утверждаются координатором </w:t>
      </w:r>
      <w:r>
        <w:rPr>
          <w:rFonts w:ascii="Times New Roman" w:eastAsia="Calibri" w:hAnsi="Times New Roman" w:cs="Times New Roman"/>
          <w:sz w:val="28"/>
          <w:szCs w:val="28"/>
          <w:lang w:eastAsia="en-US"/>
        </w:rPr>
        <w:t xml:space="preserve">муниципальной </w:t>
      </w:r>
      <w:r w:rsidRPr="008336A4">
        <w:rPr>
          <w:rFonts w:ascii="Times New Roman" w:eastAsia="Calibri" w:hAnsi="Times New Roman" w:cs="Times New Roman"/>
          <w:sz w:val="28"/>
          <w:szCs w:val="28"/>
          <w:lang w:eastAsia="en-US"/>
        </w:rPr>
        <w:t>программы.</w:t>
      </w:r>
    </w:p>
    <w:p w:rsidR="00E76BAE" w:rsidRPr="008336A4" w:rsidRDefault="00E76BAE" w:rsidP="00E76BAE">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 xml:space="preserve">"Дорожная карта" разрабатывается по основным мероприятиям </w:t>
      </w:r>
      <w:r>
        <w:rPr>
          <w:rFonts w:ascii="Times New Roman" w:eastAsia="Calibri" w:hAnsi="Times New Roman" w:cs="Times New Roman"/>
          <w:sz w:val="28"/>
          <w:szCs w:val="28"/>
          <w:lang w:eastAsia="en-US"/>
        </w:rPr>
        <w:t>программы/</w:t>
      </w:r>
      <w:r w:rsidRPr="008336A4">
        <w:rPr>
          <w:rFonts w:ascii="Times New Roman" w:eastAsia="Calibri" w:hAnsi="Times New Roman" w:cs="Times New Roman"/>
          <w:sz w:val="28"/>
          <w:szCs w:val="28"/>
          <w:lang w:eastAsia="en-US"/>
        </w:rPr>
        <w:t>подпрограммы сроком на один год.</w:t>
      </w:r>
    </w:p>
    <w:p w:rsidR="002706F6" w:rsidRDefault="00E76BAE" w:rsidP="002706F6">
      <w:pPr>
        <w:pStyle w:val="ConsPlusNormal"/>
        <w:ind w:firstLine="540"/>
        <w:jc w:val="both"/>
        <w:rPr>
          <w:rFonts w:ascii="Times New Roman" w:eastAsia="Calibri" w:hAnsi="Times New Roman" w:cs="Times New Roman"/>
          <w:sz w:val="28"/>
          <w:szCs w:val="28"/>
          <w:lang w:eastAsia="en-US"/>
        </w:rPr>
      </w:pPr>
      <w:r w:rsidRPr="008336A4">
        <w:rPr>
          <w:rFonts w:ascii="Times New Roman" w:eastAsia="Calibri" w:hAnsi="Times New Roman" w:cs="Times New Roman"/>
          <w:sz w:val="28"/>
          <w:szCs w:val="28"/>
          <w:lang w:eastAsia="en-US"/>
        </w:rPr>
        <w:t>Все "Дорожные карты" при реализации основных мероприятий согласовываются с управлением</w:t>
      </w:r>
      <w:r>
        <w:rPr>
          <w:rFonts w:ascii="Times New Roman" w:eastAsia="Calibri" w:hAnsi="Times New Roman" w:cs="Times New Roman"/>
          <w:sz w:val="28"/>
          <w:szCs w:val="28"/>
          <w:lang w:eastAsia="en-US"/>
        </w:rPr>
        <w:t xml:space="preserve"> экономического и территориального развития</w:t>
      </w:r>
      <w:r w:rsidRPr="008336A4">
        <w:rPr>
          <w:rFonts w:ascii="Times New Roman" w:eastAsia="Calibri" w:hAnsi="Times New Roman" w:cs="Times New Roman"/>
          <w:sz w:val="28"/>
          <w:szCs w:val="28"/>
          <w:lang w:eastAsia="en-US"/>
        </w:rPr>
        <w:t xml:space="preserve">, финансовым управлением администрации </w:t>
      </w:r>
      <w:r w:rsidR="00C56D52">
        <w:rPr>
          <w:rFonts w:ascii="Times New Roman" w:eastAsia="Calibri" w:hAnsi="Times New Roman" w:cs="Times New Roman"/>
          <w:sz w:val="28"/>
          <w:szCs w:val="28"/>
          <w:lang w:eastAsia="en-US"/>
        </w:rPr>
        <w:t xml:space="preserve">городского округа </w:t>
      </w:r>
      <w:r w:rsidR="002706F6">
        <w:rPr>
          <w:rFonts w:ascii="Times New Roman" w:eastAsia="Calibri" w:hAnsi="Times New Roman" w:cs="Times New Roman"/>
          <w:sz w:val="28"/>
          <w:szCs w:val="28"/>
          <w:lang w:eastAsia="en-US"/>
        </w:rPr>
        <w:t>Красногорск.</w:t>
      </w:r>
    </w:p>
    <w:p w:rsidR="002706F6" w:rsidRDefault="002706F6" w:rsidP="002706F6">
      <w:pPr>
        <w:pStyle w:val="ConsPlusNormal"/>
        <w:ind w:firstLine="540"/>
        <w:jc w:val="both"/>
        <w:rPr>
          <w:rFonts w:ascii="Times New Roman" w:eastAsia="Calibri" w:hAnsi="Times New Roman" w:cs="Times New Roman"/>
          <w:sz w:val="28"/>
          <w:szCs w:val="28"/>
          <w:lang w:eastAsia="en-US"/>
        </w:rPr>
      </w:pPr>
    </w:p>
    <w:p w:rsidR="00110525" w:rsidRDefault="00E76BAE" w:rsidP="00E76BAE">
      <w:pPr>
        <w:pStyle w:val="ConsPlusNormal"/>
        <w:widowControl/>
        <w:ind w:firstLine="540"/>
        <w:jc w:val="center"/>
        <w:rPr>
          <w:rFonts w:ascii="Times New Roman" w:hAnsi="Times New Roman"/>
          <w:b/>
          <w:sz w:val="28"/>
          <w:szCs w:val="28"/>
        </w:rPr>
      </w:pPr>
      <w:bookmarkStart w:id="4" w:name="P207"/>
      <w:bookmarkStart w:id="5" w:name="P209"/>
      <w:bookmarkStart w:id="6" w:name="P210"/>
      <w:bookmarkStart w:id="7" w:name="P213"/>
      <w:bookmarkEnd w:id="4"/>
      <w:bookmarkEnd w:id="5"/>
      <w:bookmarkEnd w:id="6"/>
      <w:bookmarkEnd w:id="7"/>
      <w:r w:rsidRPr="00DB7914">
        <w:rPr>
          <w:rFonts w:ascii="Times New Roman" w:hAnsi="Times New Roman"/>
          <w:b/>
          <w:sz w:val="28"/>
          <w:szCs w:val="28"/>
        </w:rPr>
        <w:lastRenderedPageBreak/>
        <w:t xml:space="preserve">Состав, форма и сроки представления отчетности о ходе реализации мероприятий </w:t>
      </w:r>
    </w:p>
    <w:p w:rsidR="00E76BAE" w:rsidRDefault="00E76BAE" w:rsidP="00E76BAE">
      <w:pPr>
        <w:pStyle w:val="ConsPlusNormal"/>
        <w:widowControl/>
        <w:ind w:firstLine="540"/>
        <w:jc w:val="center"/>
        <w:rPr>
          <w:rFonts w:ascii="Times New Roman" w:hAnsi="Times New Roman"/>
          <w:b/>
          <w:sz w:val="28"/>
          <w:szCs w:val="28"/>
        </w:rPr>
      </w:pPr>
      <w:r w:rsidRPr="00DB7914">
        <w:rPr>
          <w:rFonts w:ascii="Times New Roman" w:hAnsi="Times New Roman"/>
          <w:b/>
          <w:sz w:val="28"/>
          <w:szCs w:val="28"/>
        </w:rPr>
        <w:t>муниципальной программы</w:t>
      </w:r>
    </w:p>
    <w:p w:rsidR="00E76BAE" w:rsidRPr="00110525" w:rsidRDefault="00E76BAE" w:rsidP="00E76BAE">
      <w:pPr>
        <w:pStyle w:val="ConsPlusNormal"/>
        <w:widowControl/>
        <w:ind w:firstLine="540"/>
        <w:jc w:val="center"/>
        <w:rPr>
          <w:rFonts w:ascii="Times New Roman" w:hAnsi="Times New Roman" w:cs="Times New Roman"/>
          <w:b/>
          <w:sz w:val="16"/>
          <w:szCs w:val="16"/>
        </w:rPr>
      </w:pP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С целью контроля за реализацией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заказчик ежеквартально до 15 числа месяца, следующего за отчетным кварталом, формирует в подсистеме </w:t>
      </w:r>
      <w:r w:rsidRPr="008336A4">
        <w:rPr>
          <w:rFonts w:ascii="Times New Roman" w:hAnsi="Times New Roman" w:cs="Times New Roman"/>
          <w:sz w:val="28"/>
          <w:szCs w:val="28"/>
        </w:rPr>
        <w:t>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r w:rsidRPr="00000FE3">
        <w:rPr>
          <w:rFonts w:ascii="Times New Roman" w:hAnsi="Times New Roman" w:cs="Times New Roman"/>
          <w:sz w:val="28"/>
          <w:szCs w:val="28"/>
        </w:rPr>
        <w:t>:</w:t>
      </w: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1) оперативный отчет о реализации мероприятий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форме согласно </w:t>
      </w:r>
      <w:hyperlink w:anchor="P1451" w:history="1">
        <w:r w:rsidRPr="00000FE3">
          <w:rPr>
            <w:rFonts w:ascii="Times New Roman" w:hAnsi="Times New Roman" w:cs="Times New Roman"/>
            <w:sz w:val="28"/>
            <w:szCs w:val="28"/>
          </w:rPr>
          <w:t>приложениям № 9</w:t>
        </w:r>
      </w:hyperlink>
      <w:r w:rsidRPr="00000FE3">
        <w:rPr>
          <w:rFonts w:ascii="Times New Roman" w:hAnsi="Times New Roman" w:cs="Times New Roman"/>
          <w:sz w:val="28"/>
          <w:szCs w:val="28"/>
        </w:rPr>
        <w:t xml:space="preserve"> и </w:t>
      </w:r>
      <w:hyperlink w:anchor="P1551" w:history="1">
        <w:r w:rsidRPr="00000FE3">
          <w:rPr>
            <w:rFonts w:ascii="Times New Roman" w:hAnsi="Times New Roman" w:cs="Times New Roman"/>
            <w:sz w:val="28"/>
            <w:szCs w:val="28"/>
          </w:rPr>
          <w:t>№ 10</w:t>
        </w:r>
      </w:hyperlink>
      <w:r w:rsidRPr="00000FE3">
        <w:rPr>
          <w:rFonts w:ascii="Times New Roman" w:hAnsi="Times New Roman" w:cs="Times New Roman"/>
          <w:sz w:val="28"/>
          <w:szCs w:val="28"/>
        </w:rPr>
        <w:t xml:space="preserve"> к </w:t>
      </w:r>
      <w:r w:rsidR="002706F6" w:rsidRPr="002706F6">
        <w:rPr>
          <w:rFonts w:ascii="Times New Roman" w:hAnsi="Times New Roman" w:cs="Times New Roman"/>
          <w:sz w:val="28"/>
          <w:szCs w:val="28"/>
        </w:rPr>
        <w:t>Порядку разработки, реализации и оценки эффективности муниципальных программ администрации городского округа Красногорск, утвержденному постановлением администрации городского округа Красногорск от 31.07.2017 № 1725/7</w:t>
      </w:r>
      <w:r>
        <w:rPr>
          <w:rFonts w:ascii="Times New Roman" w:hAnsi="Times New Roman"/>
          <w:sz w:val="28"/>
          <w:szCs w:val="28"/>
        </w:rPr>
        <w:t xml:space="preserve"> (далее – Порядку)</w:t>
      </w:r>
      <w:r w:rsidRPr="00000FE3">
        <w:rPr>
          <w:rFonts w:ascii="Times New Roman" w:hAnsi="Times New Roman" w:cs="Times New Roman"/>
          <w:sz w:val="28"/>
          <w:szCs w:val="28"/>
        </w:rPr>
        <w:t>, который содержит:</w:t>
      </w:r>
    </w:p>
    <w:p w:rsidR="00E76BAE" w:rsidRPr="00000FE3" w:rsidRDefault="00E76BAE" w:rsidP="00E76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 xml:space="preserve">перечень выполненных мероприятий </w:t>
      </w:r>
      <w:r w:rsidRPr="00000FE3">
        <w:rPr>
          <w:rFonts w:ascii="Times New Roman" w:eastAsia="Calibri" w:hAnsi="Times New Roman" w:cs="Times New Roman"/>
          <w:sz w:val="28"/>
          <w:szCs w:val="28"/>
          <w:lang w:eastAsia="en-US"/>
        </w:rPr>
        <w:t>муниципальной</w:t>
      </w:r>
      <w:r w:rsidRPr="00000FE3">
        <w:rPr>
          <w:rFonts w:ascii="Times New Roman" w:hAnsi="Times New Roman" w:cs="Times New Roman"/>
          <w:sz w:val="28"/>
          <w:szCs w:val="28"/>
        </w:rPr>
        <w:t xml:space="preserve"> 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E76BAE" w:rsidRPr="00000FE3" w:rsidRDefault="00E76BAE" w:rsidP="00E76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0FE3">
        <w:rPr>
          <w:rFonts w:ascii="Times New Roman" w:hAnsi="Times New Roman" w:cs="Times New Roman"/>
          <w:sz w:val="28"/>
          <w:szCs w:val="28"/>
        </w:rPr>
        <w:t>анализ причин несвоевременного выполнения программных мероприятий;</w:t>
      </w:r>
    </w:p>
    <w:p w:rsidR="00E76BAE" w:rsidRPr="00000FE3" w:rsidRDefault="00E76BAE" w:rsidP="00E76BAE">
      <w:pPr>
        <w:pStyle w:val="ConsPlusNormal"/>
        <w:ind w:firstLine="540"/>
        <w:jc w:val="both"/>
        <w:rPr>
          <w:rFonts w:ascii="Times New Roman" w:hAnsi="Times New Roman" w:cs="Times New Roman"/>
          <w:sz w:val="28"/>
          <w:szCs w:val="28"/>
        </w:rPr>
      </w:pPr>
      <w:r w:rsidRPr="00000FE3">
        <w:rPr>
          <w:rFonts w:ascii="Times New Roman" w:hAnsi="Times New Roman" w:cs="Times New Roman"/>
          <w:sz w:val="28"/>
          <w:szCs w:val="28"/>
        </w:rPr>
        <w:t xml:space="preserve">2) оперативный (годовой) </w:t>
      </w:r>
      <w:hyperlink w:anchor="P1662" w:history="1">
        <w:r w:rsidRPr="00000FE3">
          <w:rPr>
            <w:rFonts w:ascii="Times New Roman" w:hAnsi="Times New Roman" w:cs="Times New Roman"/>
            <w:sz w:val="28"/>
            <w:szCs w:val="28"/>
          </w:rPr>
          <w:t>отчет</w:t>
        </w:r>
      </w:hyperlink>
      <w:r w:rsidRPr="00000FE3">
        <w:rPr>
          <w:rFonts w:ascii="Times New Roman" w:hAnsi="Times New Roman" w:cs="Times New Roman"/>
          <w:sz w:val="28"/>
          <w:szCs w:val="28"/>
        </w:rPr>
        <w:t xml:space="preserve"> о выполнении </w:t>
      </w:r>
      <w:r w:rsidRPr="00000FE3">
        <w:rPr>
          <w:rFonts w:ascii="Times New Roman" w:eastAsia="Calibri" w:hAnsi="Times New Roman" w:cs="Times New Roman"/>
          <w:sz w:val="28"/>
          <w:szCs w:val="28"/>
          <w:lang w:eastAsia="en-US"/>
        </w:rPr>
        <w:t xml:space="preserve">муниципальной </w:t>
      </w:r>
      <w:r w:rsidRPr="00000FE3">
        <w:rPr>
          <w:rFonts w:ascii="Times New Roman" w:hAnsi="Times New Roman" w:cs="Times New Roman"/>
          <w:sz w:val="28"/>
          <w:szCs w:val="28"/>
        </w:rPr>
        <w:t>программы</w:t>
      </w:r>
      <w:r w:rsidRPr="00000FE3">
        <w:rPr>
          <w:rFonts w:ascii="Times New Roman" w:hAnsi="Times New Roman"/>
          <w:sz w:val="28"/>
          <w:szCs w:val="28"/>
        </w:rPr>
        <w:t>/подпрограммы</w:t>
      </w:r>
      <w:r w:rsidRPr="00000FE3">
        <w:rPr>
          <w:rFonts w:ascii="Times New Roman" w:hAnsi="Times New Roman" w:cs="Times New Roman"/>
          <w:sz w:val="28"/>
          <w:szCs w:val="28"/>
        </w:rPr>
        <w:t xml:space="preserve"> по объектам строительства</w:t>
      </w:r>
      <w:r>
        <w:rPr>
          <w:rFonts w:ascii="Times New Roman" w:hAnsi="Times New Roman" w:cs="Times New Roman"/>
          <w:sz w:val="28"/>
          <w:szCs w:val="28"/>
        </w:rPr>
        <w:t xml:space="preserve"> (в случае наличия Адресного перечня объектов)</w:t>
      </w:r>
      <w:r w:rsidRPr="00000FE3">
        <w:rPr>
          <w:rFonts w:ascii="Times New Roman" w:hAnsi="Times New Roman" w:cs="Times New Roman"/>
          <w:sz w:val="28"/>
          <w:szCs w:val="28"/>
        </w:rPr>
        <w:t>, реконструкции и капитального ремонта по форме согласно приложению № 11 к Порядку, который содержит:</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наименование объекта, адрес объекта, планируемые работы;</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перечень фактически выполненных работ с указанием объемов, источников финансирования;</w:t>
      </w:r>
    </w:p>
    <w:p w:rsidR="00E76BAE" w:rsidRPr="00000FE3" w:rsidRDefault="004E185B" w:rsidP="004E18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6BAE" w:rsidRPr="00000FE3">
        <w:rPr>
          <w:rFonts w:ascii="Times New Roman" w:hAnsi="Times New Roman" w:cs="Times New Roman"/>
          <w:sz w:val="28"/>
          <w:szCs w:val="28"/>
        </w:rPr>
        <w:t>анализ причин невыполнения (несвоевременного выполнения) работ.</w:t>
      </w:r>
    </w:p>
    <w:p w:rsidR="001521A1" w:rsidRPr="001521A1" w:rsidRDefault="00E76BAE" w:rsidP="00E76B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0FE3">
        <w:rPr>
          <w:rFonts w:ascii="Times New Roman" w:hAnsi="Times New Roman" w:cs="Times New Roman"/>
          <w:sz w:val="28"/>
          <w:szCs w:val="28"/>
        </w:rPr>
        <w:t xml:space="preserve">В срок до 1 февраля года, следующего за отчетным, </w:t>
      </w:r>
      <w:r>
        <w:rPr>
          <w:rFonts w:ascii="Times New Roman" w:hAnsi="Times New Roman" w:cs="Times New Roman"/>
          <w:sz w:val="28"/>
          <w:szCs w:val="28"/>
        </w:rPr>
        <w:t xml:space="preserve">заказчик муниципальной программы/подпрограммы </w:t>
      </w:r>
      <w:r w:rsidRPr="00000FE3">
        <w:rPr>
          <w:rFonts w:ascii="Times New Roman" w:hAnsi="Times New Roman" w:cs="Times New Roman"/>
          <w:sz w:val="28"/>
          <w:szCs w:val="28"/>
        </w:rPr>
        <w:t>направляет оперативный (годовой) отчет на бумажном носителе за своей подписью с приложением аналитической записки в управление экономического и территориального развития</w:t>
      </w:r>
      <w:r>
        <w:rPr>
          <w:rFonts w:ascii="Times New Roman" w:hAnsi="Times New Roman" w:cs="Times New Roman"/>
          <w:sz w:val="28"/>
          <w:szCs w:val="28"/>
        </w:rPr>
        <w:t xml:space="preserve"> администрации </w:t>
      </w:r>
      <w:r w:rsidR="00FA512D">
        <w:rPr>
          <w:rFonts w:ascii="Times New Roman" w:eastAsia="Calibri" w:hAnsi="Times New Roman" w:cs="Times New Roman"/>
          <w:sz w:val="28"/>
          <w:szCs w:val="28"/>
        </w:rPr>
        <w:t xml:space="preserve">городского округа </w:t>
      </w:r>
      <w:r w:rsidR="00FA512D" w:rsidRPr="008336A4">
        <w:rPr>
          <w:rFonts w:ascii="Times New Roman" w:eastAsia="Calibri" w:hAnsi="Times New Roman" w:cs="Times New Roman"/>
          <w:sz w:val="28"/>
          <w:szCs w:val="28"/>
        </w:rPr>
        <w:t>Красногорск</w:t>
      </w:r>
      <w:r w:rsidRPr="00000FE3">
        <w:rPr>
          <w:rFonts w:ascii="Times New Roman" w:hAnsi="Times New Roman" w:cs="Times New Roman"/>
          <w:sz w:val="28"/>
          <w:szCs w:val="28"/>
        </w:rPr>
        <w:t>.</w:t>
      </w: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435015" w:rsidRDefault="00435015" w:rsidP="00AA43DE">
      <w:pPr>
        <w:pStyle w:val="ConsPlusNormal"/>
        <w:jc w:val="center"/>
        <w:rPr>
          <w:rFonts w:ascii="Times New Roman" w:hAnsi="Times New Roman" w:cs="Times New Roman"/>
          <w:b/>
          <w:sz w:val="28"/>
          <w:szCs w:val="28"/>
        </w:rPr>
      </w:pPr>
    </w:p>
    <w:p w:rsidR="008501B8" w:rsidRDefault="008501B8" w:rsidP="00AA43DE">
      <w:pPr>
        <w:pStyle w:val="ConsPlusNormal"/>
        <w:jc w:val="center"/>
        <w:rPr>
          <w:rFonts w:ascii="Times New Roman" w:hAnsi="Times New Roman" w:cs="Times New Roman"/>
          <w:b/>
          <w:sz w:val="28"/>
          <w:szCs w:val="28"/>
        </w:rPr>
      </w:pPr>
    </w:p>
    <w:p w:rsidR="007370C0" w:rsidRPr="005805F7" w:rsidRDefault="007370C0" w:rsidP="00AA43DE">
      <w:pPr>
        <w:pStyle w:val="ConsPlusNormal"/>
        <w:jc w:val="center"/>
        <w:rPr>
          <w:rFonts w:ascii="Times New Roman" w:hAnsi="Times New Roman" w:cs="Times New Roman"/>
          <w:b/>
          <w:sz w:val="28"/>
          <w:szCs w:val="28"/>
        </w:rPr>
      </w:pPr>
      <w:r w:rsidRPr="005805F7">
        <w:rPr>
          <w:rFonts w:ascii="Times New Roman" w:hAnsi="Times New Roman" w:cs="Times New Roman"/>
          <w:b/>
          <w:sz w:val="28"/>
          <w:szCs w:val="28"/>
        </w:rPr>
        <w:lastRenderedPageBreak/>
        <w:t xml:space="preserve">Паспорт подпрограммы </w:t>
      </w:r>
      <w:r w:rsidRPr="005805F7">
        <w:rPr>
          <w:rFonts w:ascii="Times New Roman" w:hAnsi="Times New Roman" w:cs="Times New Roman"/>
          <w:b/>
          <w:sz w:val="28"/>
          <w:szCs w:val="28"/>
          <w:lang w:val="en-US"/>
        </w:rPr>
        <w:t>I</w:t>
      </w:r>
    </w:p>
    <w:p w:rsidR="000F7F16"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5805F7">
        <w:rPr>
          <w:rFonts w:ascii="Times New Roman" w:hAnsi="Times New Roman" w:cs="Times New Roman"/>
          <w:b/>
          <w:sz w:val="28"/>
          <w:szCs w:val="28"/>
          <w:lang w:eastAsia="ru-RU"/>
        </w:rPr>
        <w:t>«</w:t>
      </w:r>
      <w:r w:rsidRPr="009D002F">
        <w:rPr>
          <w:rFonts w:ascii="Times New Roman" w:hAnsi="Times New Roman" w:cs="Times New Roman"/>
          <w:b/>
          <w:sz w:val="28"/>
          <w:szCs w:val="28"/>
          <w:lang w:eastAsia="ru-RU"/>
        </w:rPr>
        <w:t xml:space="preserve">Комплексное освоение земельных участков </w:t>
      </w:r>
      <w:r w:rsidR="000F7F16">
        <w:rPr>
          <w:rFonts w:ascii="Times New Roman" w:hAnsi="Times New Roman" w:cs="Times New Roman"/>
          <w:b/>
          <w:sz w:val="28"/>
          <w:szCs w:val="28"/>
          <w:lang w:eastAsia="ru-RU"/>
        </w:rPr>
        <w:t>в целях жилищного строительства</w:t>
      </w:r>
    </w:p>
    <w:p w:rsidR="007370C0" w:rsidRPr="005805F7" w:rsidRDefault="007370C0" w:rsidP="000F7F16">
      <w:pPr>
        <w:autoSpaceDE w:val="0"/>
        <w:autoSpaceDN w:val="0"/>
        <w:adjustRightInd w:val="0"/>
        <w:spacing w:after="0" w:line="240" w:lineRule="auto"/>
        <w:jc w:val="center"/>
        <w:rPr>
          <w:rFonts w:ascii="Times New Roman" w:hAnsi="Times New Roman" w:cs="Times New Roman"/>
          <w:b/>
          <w:sz w:val="28"/>
          <w:szCs w:val="28"/>
          <w:lang w:eastAsia="ru-RU"/>
        </w:rPr>
      </w:pPr>
      <w:r w:rsidRPr="009D002F">
        <w:rPr>
          <w:rFonts w:ascii="Times New Roman" w:hAnsi="Times New Roman" w:cs="Times New Roman"/>
          <w:b/>
          <w:sz w:val="28"/>
          <w:szCs w:val="28"/>
          <w:lang w:eastAsia="ru-RU"/>
        </w:rPr>
        <w:t>и развити</w:t>
      </w:r>
      <w:r w:rsidR="000F7F16">
        <w:rPr>
          <w:rFonts w:ascii="Times New Roman" w:hAnsi="Times New Roman" w:cs="Times New Roman"/>
          <w:b/>
          <w:sz w:val="28"/>
          <w:szCs w:val="28"/>
          <w:lang w:eastAsia="ru-RU"/>
        </w:rPr>
        <w:t xml:space="preserve">е </w:t>
      </w:r>
      <w:r w:rsidRPr="009D002F">
        <w:rPr>
          <w:rFonts w:ascii="Times New Roman" w:hAnsi="Times New Roman" w:cs="Times New Roman"/>
          <w:b/>
          <w:sz w:val="28"/>
          <w:szCs w:val="28"/>
          <w:lang w:eastAsia="ru-RU"/>
        </w:rPr>
        <w:t>застроенных территорий</w:t>
      </w:r>
      <w:r w:rsidRPr="005805F7">
        <w:rPr>
          <w:rFonts w:ascii="Times New Roman" w:hAnsi="Times New Roman" w:cs="Times New Roman"/>
          <w:b/>
          <w:sz w:val="28"/>
          <w:szCs w:val="28"/>
          <w:lang w:eastAsia="ru-RU"/>
        </w:rPr>
        <w:t>»</w:t>
      </w:r>
    </w:p>
    <w:p w:rsidR="007370C0" w:rsidRPr="00836F39" w:rsidRDefault="007370C0" w:rsidP="007370C0">
      <w:pPr>
        <w:autoSpaceDE w:val="0"/>
        <w:autoSpaceDN w:val="0"/>
        <w:adjustRightInd w:val="0"/>
        <w:spacing w:after="0" w:line="240" w:lineRule="auto"/>
        <w:jc w:val="center"/>
        <w:rPr>
          <w:rFonts w:ascii="Times New Roman" w:hAnsi="Times New Roman" w:cs="Times New Roman"/>
          <w:sz w:val="28"/>
          <w:szCs w:val="28"/>
          <w:lang w:eastAsia="ru-RU"/>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410"/>
        <w:gridCol w:w="1418"/>
        <w:gridCol w:w="1275"/>
        <w:gridCol w:w="1276"/>
        <w:gridCol w:w="1276"/>
        <w:gridCol w:w="1559"/>
      </w:tblGrid>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823" w:type="dxa"/>
            <w:gridSpan w:val="8"/>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 xml:space="preserve">отдел строительства </w:t>
            </w:r>
          </w:p>
        </w:tc>
      </w:tr>
      <w:tr w:rsidR="007370C0" w:rsidRPr="002E32C6" w:rsidTr="007370C0">
        <w:tc>
          <w:tcPr>
            <w:tcW w:w="3628" w:type="dxa"/>
            <w:gridSpan w:val="2"/>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Задача 1 подпрограммы</w:t>
            </w:r>
          </w:p>
        </w:tc>
        <w:tc>
          <w:tcPr>
            <w:tcW w:w="11823" w:type="dxa"/>
            <w:gridSpan w:val="8"/>
          </w:tcPr>
          <w:p w:rsidR="007370C0" w:rsidRPr="00BF159D"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 xml:space="preserve">Повышение уровня обеспеченности населения </w:t>
            </w:r>
            <w:r w:rsidR="00065C60" w:rsidRPr="00065C60">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жильем</w:t>
            </w:r>
          </w:p>
        </w:tc>
      </w:tr>
      <w:tr w:rsidR="007370C0" w:rsidRPr="002E32C6" w:rsidTr="007370C0">
        <w:tc>
          <w:tcPr>
            <w:tcW w:w="198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7370C0" w:rsidRPr="00035EA6" w:rsidRDefault="007370C0" w:rsidP="007370C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FA2BCC">
              <w:rPr>
                <w:rFonts w:ascii="Times New Roman" w:hAnsi="Times New Roman" w:cs="Times New Roman"/>
                <w:sz w:val="24"/>
                <w:szCs w:val="24"/>
              </w:rPr>
              <w:t>распорядитель бюджетных средств</w:t>
            </w:r>
          </w:p>
        </w:tc>
        <w:tc>
          <w:tcPr>
            <w:tcW w:w="1965" w:type="dxa"/>
            <w:vMerge w:val="restart"/>
          </w:tcPr>
          <w:p w:rsidR="007370C0" w:rsidRDefault="007370C0" w:rsidP="007370C0">
            <w:pPr>
              <w:pStyle w:val="ConsPlusNormal"/>
              <w:rPr>
                <w:rFonts w:ascii="Times New Roman" w:hAnsi="Times New Roman" w:cs="Times New Roman"/>
                <w:color w:val="FFFFFF" w:themeColor="background1"/>
                <w:sz w:val="24"/>
                <w:szCs w:val="24"/>
              </w:rPr>
            </w:pPr>
            <w:r w:rsidRPr="00035EA6">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p>
          <w:p w:rsidR="007370C0" w:rsidRPr="00F776AA" w:rsidRDefault="007370C0" w:rsidP="007370C0">
            <w:pPr>
              <w:pStyle w:val="ConsPlusNormal"/>
              <w:rPr>
                <w:rFonts w:ascii="Times New Roman" w:hAnsi="Times New Roman" w:cs="Times New Roman"/>
                <w:color w:val="FFFFFF" w:themeColor="background1"/>
                <w:sz w:val="24"/>
                <w:szCs w:val="24"/>
              </w:rPr>
            </w:pPr>
            <w:r>
              <w:rPr>
                <w:rFonts w:ascii="Times New Roman" w:hAnsi="Times New Roman" w:cs="Times New Roman"/>
                <w:color w:val="000000" w:themeColor="text1"/>
                <w:sz w:val="24"/>
                <w:szCs w:val="24"/>
              </w:rPr>
              <w:t>ф</w:t>
            </w:r>
            <w:r w:rsidRPr="00EF66D8">
              <w:rPr>
                <w:rFonts w:ascii="Times New Roman" w:hAnsi="Times New Roman" w:cs="Times New Roman"/>
                <w:color w:val="000000" w:themeColor="text1"/>
                <w:sz w:val="24"/>
                <w:szCs w:val="24"/>
              </w:rPr>
              <w:t>инансирования</w:t>
            </w:r>
          </w:p>
        </w:tc>
        <w:tc>
          <w:tcPr>
            <w:tcW w:w="8214" w:type="dxa"/>
            <w:gridSpan w:val="6"/>
          </w:tcPr>
          <w:p w:rsidR="007370C0" w:rsidRPr="00772BDE" w:rsidRDefault="007370C0" w:rsidP="007370C0">
            <w:pPr>
              <w:pStyle w:val="ConsPlusNormal"/>
              <w:rPr>
                <w:rFonts w:ascii="Times New Roman" w:hAnsi="Times New Roman" w:cs="Times New Roman"/>
                <w:sz w:val="24"/>
                <w:szCs w:val="24"/>
              </w:rPr>
            </w:pPr>
            <w:r w:rsidRPr="00836F39">
              <w:rPr>
                <w:rFonts w:ascii="Times New Roman" w:hAnsi="Times New Roman" w:cs="Times New Roman"/>
                <w:color w:val="FFFFFF" w:themeColor="background1"/>
                <w:sz w:val="28"/>
                <w:szCs w:val="28"/>
              </w:rPr>
              <w:t>Ры</w:t>
            </w:r>
            <w:r>
              <w:rPr>
                <w:rFonts w:ascii="Times New Roman" w:hAnsi="Times New Roman" w:cs="Times New Roman"/>
                <w:color w:val="FFFFFF" w:themeColor="background1"/>
                <w:sz w:val="28"/>
                <w:szCs w:val="28"/>
              </w:rPr>
              <w:t>Р</w:t>
            </w:r>
            <w:r>
              <w:rPr>
                <w:rFonts w:ascii="Times New Roman" w:hAnsi="Times New Roman" w:cs="Times New Roman"/>
                <w:sz w:val="24"/>
                <w:szCs w:val="24"/>
              </w:rPr>
              <w:t>Расходы (тыс. руб.)</w:t>
            </w:r>
          </w:p>
        </w:tc>
      </w:tr>
      <w:tr w:rsidR="007370C0" w:rsidRPr="002E32C6" w:rsidTr="007370C0">
        <w:tc>
          <w:tcPr>
            <w:tcW w:w="198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644" w:type="dxa"/>
            <w:vMerge/>
          </w:tcPr>
          <w:p w:rsidR="007370C0" w:rsidRPr="001F1AF8" w:rsidRDefault="007370C0" w:rsidP="007370C0">
            <w:pPr>
              <w:rPr>
                <w:rFonts w:ascii="Times New Roman" w:hAnsi="Times New Roman" w:cs="Times New Roman"/>
                <w:sz w:val="24"/>
                <w:szCs w:val="24"/>
              </w:rPr>
            </w:pPr>
          </w:p>
        </w:tc>
        <w:tc>
          <w:tcPr>
            <w:tcW w:w="1965" w:type="dxa"/>
            <w:vMerge/>
          </w:tcPr>
          <w:p w:rsidR="007370C0" w:rsidRPr="001F1AF8" w:rsidRDefault="007370C0" w:rsidP="007370C0">
            <w:pPr>
              <w:rPr>
                <w:rFonts w:ascii="Times New Roman" w:hAnsi="Times New Roman" w:cs="Times New Roman"/>
                <w:sz w:val="24"/>
                <w:szCs w:val="24"/>
              </w:rPr>
            </w:pPr>
          </w:p>
        </w:tc>
        <w:tc>
          <w:tcPr>
            <w:tcW w:w="1410"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1276"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c>
          <w:tcPr>
            <w:tcW w:w="1559" w:type="dxa"/>
            <w:vAlign w:val="center"/>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Итого</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val="restart"/>
          </w:tcPr>
          <w:p w:rsidR="00D33834" w:rsidRPr="00836F39" w:rsidRDefault="00D33834" w:rsidP="00D33834">
            <w:pPr>
              <w:autoSpaceDE w:val="0"/>
              <w:autoSpaceDN w:val="0"/>
              <w:adjustRightInd w:val="0"/>
              <w:spacing w:after="0" w:line="240" w:lineRule="auto"/>
              <w:rPr>
                <w:rFonts w:ascii="Times New Roman" w:hAnsi="Times New Roman" w:cs="Times New Roman"/>
                <w:sz w:val="24"/>
                <w:szCs w:val="24"/>
                <w:lang w:eastAsia="ru-RU"/>
              </w:rPr>
            </w:pPr>
            <w:r w:rsidRPr="00836F39">
              <w:rPr>
                <w:rFonts w:ascii="Times New Roman" w:hAnsi="Times New Roman" w:cs="Times New Roman"/>
                <w:sz w:val="24"/>
                <w:szCs w:val="24"/>
                <w:lang w:eastAsia="ru-RU"/>
              </w:rPr>
              <w:t>«Комплексное освоение земельных участков в целях жилищного строительства и развития застроенных территорий»</w:t>
            </w:r>
          </w:p>
          <w:p w:rsidR="00D33834" w:rsidRPr="001F1AF8" w:rsidRDefault="00D33834" w:rsidP="00D33834">
            <w:pPr>
              <w:pStyle w:val="ConsPlusNormal"/>
              <w:jc w:val="center"/>
              <w:rPr>
                <w:rFonts w:ascii="Times New Roman" w:hAnsi="Times New Roman" w:cs="Times New Roman"/>
                <w:sz w:val="24"/>
                <w:szCs w:val="24"/>
              </w:rPr>
            </w:pPr>
          </w:p>
        </w:tc>
        <w:tc>
          <w:tcPr>
            <w:tcW w:w="1644" w:type="dxa"/>
            <w:vMerge w:val="restart"/>
          </w:tcPr>
          <w:p w:rsidR="00D33834" w:rsidRPr="00CD6113" w:rsidRDefault="00D33834" w:rsidP="00D33834">
            <w:pPr>
              <w:pStyle w:val="ConsPlusNormal"/>
              <w:rPr>
                <w:rFonts w:ascii="Times New Roman" w:hAnsi="Times New Roman" w:cs="Times New Roman"/>
                <w:sz w:val="24"/>
                <w:szCs w:val="24"/>
              </w:rPr>
            </w:pPr>
            <w:r w:rsidRPr="00CD6113">
              <w:rPr>
                <w:rFonts w:ascii="Times New Roman" w:hAnsi="Times New Roman" w:cs="Times New Roman"/>
                <w:sz w:val="24"/>
                <w:szCs w:val="24"/>
              </w:rPr>
              <w:t>Хозяйствующие субьекты</w:t>
            </w: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410" w:type="dxa"/>
            <w:vAlign w:val="center"/>
          </w:tcPr>
          <w:p w:rsidR="00D33834" w:rsidRPr="0040532D" w:rsidRDefault="00D33834" w:rsidP="00A541EB">
            <w:pPr>
              <w:pStyle w:val="ConsPlusNormal"/>
              <w:jc w:val="center"/>
              <w:rPr>
                <w:rFonts w:ascii="Times New Roman" w:hAnsi="Times New Roman" w:cs="Times New Roman"/>
                <w:szCs w:val="22"/>
              </w:rPr>
            </w:pPr>
            <w:r w:rsidRPr="0040532D">
              <w:rPr>
                <w:rFonts w:ascii="Times New Roman" w:hAnsi="Times New Roman" w:cs="Times New Roman"/>
                <w:szCs w:val="22"/>
              </w:rPr>
              <w:t>26 </w:t>
            </w:r>
            <w:r w:rsidR="00A541EB">
              <w:rPr>
                <w:rFonts w:ascii="Times New Roman" w:hAnsi="Times New Roman" w:cs="Times New Roman"/>
                <w:szCs w:val="22"/>
              </w:rPr>
              <w:t>229</w:t>
            </w:r>
            <w:r w:rsidRPr="0040532D">
              <w:rPr>
                <w:rFonts w:ascii="Times New Roman" w:hAnsi="Times New Roman" w:cs="Times New Roman"/>
                <w:szCs w:val="22"/>
              </w:rPr>
              <w:t> </w:t>
            </w:r>
            <w:r w:rsidR="00A541EB">
              <w:rPr>
                <w:rFonts w:ascii="Times New Roman" w:hAnsi="Times New Roman" w:cs="Times New Roman"/>
                <w:szCs w:val="22"/>
              </w:rPr>
              <w:t>271</w:t>
            </w:r>
            <w:r w:rsidRPr="0040532D">
              <w:rPr>
                <w:rFonts w:ascii="Times New Roman" w:hAnsi="Times New Roman" w:cs="Times New Roman"/>
                <w:szCs w:val="22"/>
              </w:rPr>
              <w:t>,</w:t>
            </w:r>
            <w:r w:rsidR="00A541EB">
              <w:rPr>
                <w:rFonts w:ascii="Times New Roman" w:hAnsi="Times New Roman" w:cs="Times New Roman"/>
                <w:szCs w:val="22"/>
              </w:rPr>
              <w:t>4</w:t>
            </w:r>
          </w:p>
        </w:tc>
        <w:tc>
          <w:tcPr>
            <w:tcW w:w="1418" w:type="dxa"/>
            <w:vAlign w:val="center"/>
          </w:tcPr>
          <w:p w:rsidR="00D33834" w:rsidRPr="0040532D" w:rsidRDefault="00D33834" w:rsidP="001A2B9E">
            <w:pPr>
              <w:pStyle w:val="ConsPlusNormal"/>
              <w:jc w:val="center"/>
              <w:rPr>
                <w:rFonts w:ascii="Times New Roman" w:hAnsi="Times New Roman" w:cs="Times New Roman"/>
                <w:szCs w:val="22"/>
              </w:rPr>
            </w:pPr>
            <w:r w:rsidRPr="0040532D">
              <w:rPr>
                <w:rFonts w:ascii="Times New Roman" w:hAnsi="Times New Roman" w:cs="Times New Roman"/>
                <w:szCs w:val="22"/>
              </w:rPr>
              <w:t>27 </w:t>
            </w:r>
            <w:r w:rsidR="00A541EB">
              <w:rPr>
                <w:rFonts w:ascii="Times New Roman" w:hAnsi="Times New Roman" w:cs="Times New Roman"/>
                <w:szCs w:val="22"/>
              </w:rPr>
              <w:t>0</w:t>
            </w:r>
            <w:r w:rsidR="001A2B9E">
              <w:rPr>
                <w:rFonts w:ascii="Times New Roman" w:hAnsi="Times New Roman" w:cs="Times New Roman"/>
                <w:szCs w:val="22"/>
              </w:rPr>
              <w:t>12 518,68</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1559" w:type="dxa"/>
            <w:vAlign w:val="center"/>
          </w:tcPr>
          <w:p w:rsidR="00D33834" w:rsidRPr="0040532D" w:rsidRDefault="00D33834" w:rsidP="001A2B9E">
            <w:pPr>
              <w:pStyle w:val="ConsPlusNormal"/>
              <w:jc w:val="center"/>
              <w:rPr>
                <w:rFonts w:ascii="Times New Roman" w:hAnsi="Times New Roman" w:cs="Times New Roman"/>
                <w:szCs w:val="22"/>
              </w:rPr>
            </w:pPr>
            <w:r w:rsidRPr="0040532D">
              <w:rPr>
                <w:rFonts w:ascii="Times New Roman" w:hAnsi="Times New Roman" w:cs="Times New Roman"/>
                <w:szCs w:val="22"/>
              </w:rPr>
              <w:t>141 </w:t>
            </w:r>
            <w:r w:rsidR="00A541EB">
              <w:rPr>
                <w:rFonts w:ascii="Times New Roman" w:hAnsi="Times New Roman" w:cs="Times New Roman"/>
                <w:szCs w:val="22"/>
              </w:rPr>
              <w:t>3</w:t>
            </w:r>
            <w:r w:rsidR="001A2B9E">
              <w:rPr>
                <w:rFonts w:ascii="Times New Roman" w:hAnsi="Times New Roman" w:cs="Times New Roman"/>
                <w:szCs w:val="22"/>
              </w:rPr>
              <w:t>37</w:t>
            </w:r>
            <w:r w:rsidRPr="0040532D">
              <w:rPr>
                <w:rFonts w:ascii="Times New Roman" w:hAnsi="Times New Roman" w:cs="Times New Roman"/>
                <w:szCs w:val="22"/>
              </w:rPr>
              <w:t> </w:t>
            </w:r>
            <w:r w:rsidR="001A2B9E">
              <w:rPr>
                <w:rFonts w:ascii="Times New Roman" w:hAnsi="Times New Roman" w:cs="Times New Roman"/>
                <w:szCs w:val="22"/>
              </w:rPr>
              <w:t>490</w:t>
            </w:r>
            <w:r w:rsidRPr="0040532D">
              <w:rPr>
                <w:rFonts w:ascii="Times New Roman" w:hAnsi="Times New Roman" w:cs="Times New Roman"/>
                <w:szCs w:val="22"/>
              </w:rPr>
              <w:t>,</w:t>
            </w:r>
            <w:r w:rsidR="001A2B9E">
              <w:rPr>
                <w:rFonts w:ascii="Times New Roman" w:hAnsi="Times New Roman" w:cs="Times New Roman"/>
                <w:szCs w:val="22"/>
              </w:rPr>
              <w:t>08</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A541EB">
            <w:pPr>
              <w:pStyle w:val="ConsPlusNormal"/>
              <w:rPr>
                <w:rFonts w:ascii="Times New Roman" w:hAnsi="Times New Roman" w:cs="Times New Roman"/>
                <w:sz w:val="24"/>
                <w:szCs w:val="24"/>
                <w:vertAlign w:val="superscript"/>
              </w:rPr>
            </w:pPr>
            <w:r w:rsidRPr="005C673B">
              <w:rPr>
                <w:rFonts w:ascii="Times New Roman" w:hAnsi="Times New Roman" w:cs="Times New Roman"/>
                <w:sz w:val="24"/>
                <w:szCs w:val="24"/>
              </w:rPr>
              <w:t>Средства районного бюджета</w:t>
            </w:r>
          </w:p>
        </w:tc>
        <w:tc>
          <w:tcPr>
            <w:tcW w:w="1410" w:type="dxa"/>
            <w:vAlign w:val="center"/>
          </w:tcPr>
          <w:p w:rsidR="00D33834" w:rsidRPr="0040532D" w:rsidRDefault="00D33834" w:rsidP="00A541EB">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1 </w:t>
            </w:r>
            <w:r w:rsidR="00A541EB">
              <w:rPr>
                <w:rFonts w:ascii="Times New Roman" w:hAnsi="Times New Roman" w:cs="Times New Roman"/>
                <w:szCs w:val="22"/>
              </w:rPr>
              <w:t>000</w:t>
            </w:r>
          </w:p>
        </w:tc>
        <w:tc>
          <w:tcPr>
            <w:tcW w:w="1418" w:type="dxa"/>
            <w:vAlign w:val="center"/>
          </w:tcPr>
          <w:p w:rsidR="00D33834" w:rsidRPr="005035E6" w:rsidRDefault="001A2B9E" w:rsidP="00D33834">
            <w:pPr>
              <w:pStyle w:val="ConsPlusNormal"/>
              <w:jc w:val="center"/>
              <w:rPr>
                <w:rFonts w:ascii="Times New Roman" w:hAnsi="Times New Roman" w:cs="Times New Roman"/>
                <w:szCs w:val="22"/>
              </w:rPr>
            </w:pPr>
            <w:r>
              <w:rPr>
                <w:rFonts w:ascii="Times New Roman" w:hAnsi="Times New Roman" w:cs="Times New Roman"/>
                <w:szCs w:val="22"/>
              </w:rPr>
              <w:t>718,68</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1A2B9E" w:rsidP="00D33834">
            <w:pPr>
              <w:pStyle w:val="ConsPlusNormal"/>
              <w:jc w:val="center"/>
              <w:rPr>
                <w:rFonts w:ascii="Times New Roman" w:hAnsi="Times New Roman" w:cs="Times New Roman"/>
                <w:szCs w:val="22"/>
              </w:rPr>
            </w:pPr>
            <w:r>
              <w:rPr>
                <w:rFonts w:ascii="Times New Roman" w:hAnsi="Times New Roman" w:cs="Times New Roman"/>
                <w:szCs w:val="22"/>
              </w:rPr>
              <w:t>1 718,68</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5C673B" w:rsidRDefault="00D33834" w:rsidP="00D33834">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r w:rsidR="00A541EB" w:rsidRPr="005C673B">
              <w:rPr>
                <w:rFonts w:ascii="Times New Roman" w:hAnsi="Times New Roman" w:cs="Times New Roman"/>
                <w:sz w:val="24"/>
                <w:szCs w:val="24"/>
              </w:rPr>
              <w:t xml:space="preserve"> </w:t>
            </w:r>
            <w:r w:rsidR="00A541EB" w:rsidRPr="005C673B">
              <w:rPr>
                <w:rFonts w:ascii="Times New Roman" w:hAnsi="Times New Roman" w:cs="Times New Roman"/>
                <w:sz w:val="24"/>
                <w:szCs w:val="24"/>
                <w:vertAlign w:val="superscript"/>
              </w:rPr>
              <w:t>2</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147 531,4</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Pr>
                <w:rFonts w:ascii="Times New Roman" w:hAnsi="Times New Roman" w:cs="Times New Roman"/>
                <w:szCs w:val="22"/>
              </w:rPr>
              <w:t>153 000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Pr>
                <w:rFonts w:ascii="Times New Roman" w:hAnsi="Times New Roman" w:cs="Times New Roman"/>
                <w:szCs w:val="22"/>
              </w:rPr>
              <w:t>300</w:t>
            </w:r>
            <w:r w:rsidRPr="0040532D">
              <w:rPr>
                <w:rFonts w:ascii="Times New Roman" w:hAnsi="Times New Roman" w:cs="Times New Roman"/>
                <w:szCs w:val="22"/>
              </w:rPr>
              <w:t> 531,4</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F15F4C" w:rsidRDefault="00D33834" w:rsidP="00D33834">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 xml:space="preserve">Средства федерального бюджета </w:t>
            </w:r>
            <w:r>
              <w:rPr>
                <w:rFonts w:ascii="Times New Roman" w:hAnsi="Times New Roman" w:cs="Times New Roman"/>
                <w:sz w:val="24"/>
                <w:szCs w:val="24"/>
                <w:vertAlign w:val="superscript"/>
              </w:rPr>
              <w:t>1</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344 240</w:t>
            </w:r>
          </w:p>
        </w:tc>
      </w:tr>
      <w:tr w:rsidR="00D33834" w:rsidRPr="002E32C6" w:rsidTr="007370C0">
        <w:tc>
          <w:tcPr>
            <w:tcW w:w="198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644" w:type="dxa"/>
            <w:vMerge/>
          </w:tcPr>
          <w:p w:rsidR="00D33834" w:rsidRPr="001F1AF8" w:rsidRDefault="00D33834" w:rsidP="00D33834">
            <w:pPr>
              <w:rPr>
                <w:rFonts w:ascii="Times New Roman" w:hAnsi="Times New Roman" w:cs="Times New Roman"/>
                <w:sz w:val="24"/>
                <w:szCs w:val="24"/>
              </w:rPr>
            </w:pPr>
          </w:p>
        </w:tc>
        <w:tc>
          <w:tcPr>
            <w:tcW w:w="1965" w:type="dxa"/>
          </w:tcPr>
          <w:p w:rsidR="00D33834" w:rsidRPr="001F1AF8" w:rsidRDefault="00D33834" w:rsidP="00D33834">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410"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25 736 500</w:t>
            </w:r>
          </w:p>
        </w:tc>
        <w:tc>
          <w:tcPr>
            <w:tcW w:w="1418"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26 858 800</w:t>
            </w:r>
          </w:p>
        </w:tc>
        <w:tc>
          <w:tcPr>
            <w:tcW w:w="1275"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28 105 500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29 820 000</w:t>
            </w:r>
          </w:p>
        </w:tc>
        <w:tc>
          <w:tcPr>
            <w:tcW w:w="1276"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30 170 200</w:t>
            </w:r>
          </w:p>
        </w:tc>
        <w:tc>
          <w:tcPr>
            <w:tcW w:w="1559" w:type="dxa"/>
            <w:vAlign w:val="center"/>
          </w:tcPr>
          <w:p w:rsidR="00D33834" w:rsidRPr="0040532D" w:rsidRDefault="00D33834" w:rsidP="00D33834">
            <w:pPr>
              <w:pStyle w:val="ConsPlusNormal"/>
              <w:jc w:val="center"/>
              <w:rPr>
                <w:rFonts w:ascii="Times New Roman" w:hAnsi="Times New Roman" w:cs="Times New Roman"/>
                <w:szCs w:val="22"/>
              </w:rPr>
            </w:pPr>
            <w:r w:rsidRPr="0040532D">
              <w:rPr>
                <w:rFonts w:ascii="Times New Roman" w:hAnsi="Times New Roman" w:cs="Times New Roman"/>
                <w:szCs w:val="22"/>
              </w:rPr>
              <w:t>140 691 000</w:t>
            </w:r>
          </w:p>
        </w:tc>
      </w:tr>
      <w:tr w:rsidR="007370C0" w:rsidRPr="002E32C6" w:rsidTr="007370C0">
        <w:tc>
          <w:tcPr>
            <w:tcW w:w="7237" w:type="dxa"/>
            <w:gridSpan w:val="4"/>
          </w:tcPr>
          <w:p w:rsidR="007370C0" w:rsidRPr="001F1AF8" w:rsidRDefault="007370C0" w:rsidP="007370C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410"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2017</w:t>
            </w:r>
          </w:p>
        </w:tc>
        <w:tc>
          <w:tcPr>
            <w:tcW w:w="1418"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2018</w:t>
            </w:r>
          </w:p>
        </w:tc>
        <w:tc>
          <w:tcPr>
            <w:tcW w:w="1275"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2019</w:t>
            </w:r>
          </w:p>
        </w:tc>
        <w:tc>
          <w:tcPr>
            <w:tcW w:w="1276" w:type="dxa"/>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2020</w:t>
            </w:r>
          </w:p>
        </w:tc>
        <w:tc>
          <w:tcPr>
            <w:tcW w:w="2835" w:type="dxa"/>
            <w:gridSpan w:val="2"/>
          </w:tcPr>
          <w:p w:rsidR="007370C0" w:rsidRPr="009D002F" w:rsidRDefault="007370C0" w:rsidP="007370C0">
            <w:pPr>
              <w:pStyle w:val="ConsPlusNormal"/>
              <w:jc w:val="center"/>
              <w:rPr>
                <w:rFonts w:ascii="Times New Roman" w:hAnsi="Times New Roman" w:cs="Times New Roman"/>
                <w:b/>
                <w:sz w:val="24"/>
                <w:szCs w:val="24"/>
              </w:rPr>
            </w:pPr>
            <w:r w:rsidRPr="009D002F">
              <w:rPr>
                <w:rFonts w:ascii="Times New Roman" w:hAnsi="Times New Roman" w:cs="Times New Roman"/>
                <w:b/>
                <w:sz w:val="24"/>
                <w:szCs w:val="24"/>
              </w:rPr>
              <w:t>2021</w:t>
            </w:r>
          </w:p>
        </w:tc>
      </w:tr>
      <w:tr w:rsidR="007370C0" w:rsidRPr="00B10C46" w:rsidTr="006B76AB">
        <w:trPr>
          <w:trHeight w:val="350"/>
        </w:trPr>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Годовой объем ввода жилья (тыс.кв.м.)</w:t>
            </w:r>
          </w:p>
        </w:tc>
        <w:tc>
          <w:tcPr>
            <w:tcW w:w="1410"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736,8</w:t>
            </w:r>
          </w:p>
        </w:tc>
        <w:tc>
          <w:tcPr>
            <w:tcW w:w="1418"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797,3</w:t>
            </w:r>
          </w:p>
        </w:tc>
        <w:tc>
          <w:tcPr>
            <w:tcW w:w="1275"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826,5</w:t>
            </w:r>
          </w:p>
        </w:tc>
        <w:tc>
          <w:tcPr>
            <w:tcW w:w="1276" w:type="dxa"/>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831,2</w:t>
            </w:r>
          </w:p>
        </w:tc>
        <w:tc>
          <w:tcPr>
            <w:tcW w:w="2835" w:type="dxa"/>
            <w:gridSpan w:val="2"/>
            <w:vAlign w:val="center"/>
          </w:tcPr>
          <w:p w:rsidR="007370C0" w:rsidRPr="006B76AB" w:rsidRDefault="007370C0" w:rsidP="006B76AB">
            <w:pPr>
              <w:pStyle w:val="ae"/>
              <w:jc w:val="center"/>
              <w:rPr>
                <w:rFonts w:ascii="Times New Roman" w:hAnsi="Times New Roman" w:cs="Times New Roman"/>
              </w:rPr>
            </w:pPr>
            <w:r w:rsidRPr="006B76AB">
              <w:rPr>
                <w:rFonts w:ascii="Times New Roman" w:hAnsi="Times New Roman" w:cs="Times New Roman"/>
              </w:rPr>
              <w:t>837,4</w:t>
            </w:r>
          </w:p>
        </w:tc>
      </w:tr>
      <w:tr w:rsidR="005A0A0F" w:rsidRPr="00B10C46" w:rsidTr="006F6534">
        <w:trPr>
          <w:trHeight w:val="372"/>
        </w:trPr>
        <w:tc>
          <w:tcPr>
            <w:tcW w:w="7237" w:type="dxa"/>
            <w:gridSpan w:val="4"/>
            <w:tcBorders>
              <w:top w:val="single" w:sz="4" w:space="0" w:color="auto"/>
              <w:left w:val="single" w:sz="4" w:space="0" w:color="auto"/>
              <w:bottom w:val="single" w:sz="4" w:space="0" w:color="auto"/>
              <w:right w:val="single" w:sz="4" w:space="0" w:color="auto"/>
            </w:tcBorders>
          </w:tcPr>
          <w:p w:rsidR="005A0A0F" w:rsidRPr="005A0A0F" w:rsidRDefault="005A0A0F" w:rsidP="00426CDA">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sidR="00426CDA">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sidR="00426CDA">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sidR="00426CDA">
              <w:rPr>
                <w:rFonts w:ascii="Times New Roman" w:hAnsi="Times New Roman" w:cs="Times New Roman"/>
                <w:color w:val="000000"/>
                <w:sz w:val="24"/>
                <w:szCs w:val="24"/>
                <w:shd w:val="clear" w:color="auto" w:fill="FFFFFF"/>
              </w:rPr>
              <w:t>)</w:t>
            </w:r>
          </w:p>
        </w:tc>
        <w:tc>
          <w:tcPr>
            <w:tcW w:w="1410" w:type="dxa"/>
            <w:shd w:val="clear" w:color="auto" w:fill="auto"/>
            <w:vAlign w:val="center"/>
          </w:tcPr>
          <w:p w:rsidR="005A0A0F" w:rsidRPr="004007A9" w:rsidRDefault="006D722D" w:rsidP="006F6534">
            <w:pPr>
              <w:jc w:val="center"/>
              <w:rPr>
                <w:rFonts w:ascii="Times New Roman" w:hAnsi="Times New Roman" w:cs="Times New Roman"/>
              </w:rPr>
            </w:pPr>
            <w:r w:rsidRPr="006F6534">
              <w:rPr>
                <w:rFonts w:ascii="Times New Roman" w:hAnsi="Times New Roman" w:cs="Times New Roman"/>
              </w:rPr>
              <w:t>1</w:t>
            </w:r>
            <w:r w:rsidR="006F6534">
              <w:rPr>
                <w:rFonts w:ascii="Times New Roman" w:hAnsi="Times New Roman" w:cs="Times New Roman"/>
              </w:rPr>
              <w:t>88,8</w:t>
            </w:r>
          </w:p>
        </w:tc>
        <w:tc>
          <w:tcPr>
            <w:tcW w:w="1418" w:type="dxa"/>
            <w:vAlign w:val="center"/>
          </w:tcPr>
          <w:p w:rsidR="005A0A0F" w:rsidRPr="004007A9" w:rsidRDefault="006F6534" w:rsidP="007370C0">
            <w:pPr>
              <w:jc w:val="center"/>
              <w:rPr>
                <w:rFonts w:ascii="Times New Roman" w:hAnsi="Times New Roman" w:cs="Times New Roman"/>
              </w:rPr>
            </w:pPr>
            <w:r>
              <w:rPr>
                <w:rFonts w:ascii="Times New Roman" w:hAnsi="Times New Roman" w:cs="Times New Roman"/>
              </w:rPr>
              <w:t>112</w:t>
            </w:r>
          </w:p>
        </w:tc>
        <w:tc>
          <w:tcPr>
            <w:tcW w:w="1275"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1276" w:type="dxa"/>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c>
          <w:tcPr>
            <w:tcW w:w="2835" w:type="dxa"/>
            <w:gridSpan w:val="2"/>
            <w:vAlign w:val="center"/>
          </w:tcPr>
          <w:p w:rsidR="005A0A0F" w:rsidRPr="004007A9" w:rsidRDefault="006D722D" w:rsidP="007370C0">
            <w:pPr>
              <w:jc w:val="center"/>
              <w:rPr>
                <w:rFonts w:ascii="Times New Roman" w:hAnsi="Times New Roman" w:cs="Times New Roman"/>
              </w:rPr>
            </w:pPr>
            <w:r>
              <w:rPr>
                <w:rFonts w:ascii="Times New Roman" w:hAnsi="Times New Roman" w:cs="Times New Roman"/>
              </w:rPr>
              <w:t>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lastRenderedPageBreak/>
              <w:t>Доля ввода в эксплуатацию жилья по стандартам эконом-класса в общем объеме вводимого жилья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8,1</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7,8</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7,7</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7,8</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Объем ввода жилья по стандартам эконом-класса (тыс.кв.м.)</w:t>
            </w:r>
          </w:p>
        </w:tc>
        <w:tc>
          <w:tcPr>
            <w:tcW w:w="1410"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60,0</w:t>
            </w:r>
          </w:p>
        </w:tc>
        <w:tc>
          <w:tcPr>
            <w:tcW w:w="1418"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62,0</w:t>
            </w:r>
          </w:p>
        </w:tc>
        <w:tc>
          <w:tcPr>
            <w:tcW w:w="1275"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64,0</w:t>
            </w:r>
          </w:p>
        </w:tc>
        <w:tc>
          <w:tcPr>
            <w:tcW w:w="1276"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65,0</w:t>
            </w:r>
          </w:p>
        </w:tc>
        <w:tc>
          <w:tcPr>
            <w:tcW w:w="2835" w:type="dxa"/>
            <w:gridSpan w:val="2"/>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67,0</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C10660" w:rsidP="007370C0">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r w:rsidRPr="00B10C46">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6,2</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6,0</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6,1</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6,4</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6,5</w:t>
            </w:r>
          </w:p>
        </w:tc>
      </w:tr>
      <w:tr w:rsidR="005C673B" w:rsidRPr="00B10C46" w:rsidTr="00FF2702">
        <w:tc>
          <w:tcPr>
            <w:tcW w:w="7237" w:type="dxa"/>
            <w:gridSpan w:val="4"/>
          </w:tcPr>
          <w:p w:rsidR="005C673B" w:rsidRPr="00B10C46" w:rsidRDefault="005C673B" w:rsidP="005C673B">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1410"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45,37</w:t>
            </w:r>
          </w:p>
        </w:tc>
        <w:tc>
          <w:tcPr>
            <w:tcW w:w="1418"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47,95</w:t>
            </w:r>
          </w:p>
        </w:tc>
        <w:tc>
          <w:tcPr>
            <w:tcW w:w="1275"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50,4</w:t>
            </w:r>
          </w:p>
        </w:tc>
        <w:tc>
          <w:tcPr>
            <w:tcW w:w="1276" w:type="dxa"/>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52,95</w:t>
            </w:r>
          </w:p>
        </w:tc>
        <w:tc>
          <w:tcPr>
            <w:tcW w:w="2835" w:type="dxa"/>
            <w:gridSpan w:val="2"/>
            <w:vAlign w:val="center"/>
          </w:tcPr>
          <w:p w:rsidR="005C673B" w:rsidRPr="007A0167" w:rsidRDefault="005C673B" w:rsidP="005C673B">
            <w:pPr>
              <w:jc w:val="center"/>
              <w:rPr>
                <w:rFonts w:ascii="Times New Roman" w:hAnsi="Times New Roman" w:cs="Times New Roman"/>
              </w:rPr>
            </w:pPr>
            <w:r w:rsidRPr="007A0167">
              <w:rPr>
                <w:rFonts w:ascii="Times New Roman" w:hAnsi="Times New Roman" w:cs="Times New Roman"/>
              </w:rPr>
              <w:t>55,4</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(рублей)</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126423</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126713</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132098</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140090</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151367</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r>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88,1</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83,7</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83,5</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85,7</w:t>
            </w:r>
          </w:p>
        </w:tc>
      </w:tr>
      <w:tr w:rsidR="007370C0" w:rsidRPr="00B10C46" w:rsidTr="00E572F4">
        <w:trPr>
          <w:trHeight w:val="414"/>
        </w:trPr>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жильем</w:t>
            </w:r>
            <w:r>
              <w:rPr>
                <w:rFonts w:ascii="Times New Roman" w:hAnsi="Times New Roman" w:cs="Times New Roman"/>
                <w:sz w:val="24"/>
                <w:szCs w:val="24"/>
              </w:rPr>
              <w:t xml:space="preserve"> (кв.м.)</w:t>
            </w:r>
          </w:p>
        </w:tc>
        <w:tc>
          <w:tcPr>
            <w:tcW w:w="1410"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46,63</w:t>
            </w:r>
          </w:p>
        </w:tc>
        <w:tc>
          <w:tcPr>
            <w:tcW w:w="1418" w:type="dxa"/>
            <w:vAlign w:val="center"/>
          </w:tcPr>
          <w:p w:rsidR="007370C0" w:rsidRPr="007A0167" w:rsidRDefault="007370C0" w:rsidP="007A0167">
            <w:pPr>
              <w:pStyle w:val="ae"/>
              <w:jc w:val="center"/>
              <w:rPr>
                <w:rFonts w:ascii="Times New Roman" w:hAnsi="Times New Roman" w:cs="Times New Roman"/>
                <w:lang w:val="en-US"/>
              </w:rPr>
            </w:pPr>
            <w:r w:rsidRPr="007A0167">
              <w:rPr>
                <w:rFonts w:ascii="Times New Roman" w:hAnsi="Times New Roman" w:cs="Times New Roman"/>
              </w:rPr>
              <w:t>44,34</w:t>
            </w:r>
          </w:p>
        </w:tc>
        <w:tc>
          <w:tcPr>
            <w:tcW w:w="1275"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42,20</w:t>
            </w:r>
          </w:p>
        </w:tc>
        <w:tc>
          <w:tcPr>
            <w:tcW w:w="1276" w:type="dxa"/>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40,17</w:t>
            </w:r>
          </w:p>
        </w:tc>
        <w:tc>
          <w:tcPr>
            <w:tcW w:w="2835" w:type="dxa"/>
            <w:gridSpan w:val="2"/>
            <w:vAlign w:val="center"/>
          </w:tcPr>
          <w:p w:rsidR="007370C0" w:rsidRPr="007A0167" w:rsidRDefault="007370C0" w:rsidP="007A0167">
            <w:pPr>
              <w:pStyle w:val="ae"/>
              <w:jc w:val="center"/>
              <w:rPr>
                <w:rFonts w:ascii="Times New Roman" w:hAnsi="Times New Roman" w:cs="Times New Roman"/>
              </w:rPr>
            </w:pPr>
            <w:r w:rsidRPr="007A0167">
              <w:rPr>
                <w:rFonts w:ascii="Times New Roman" w:hAnsi="Times New Roman" w:cs="Times New Roman"/>
              </w:rPr>
              <w:t>39,35</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Pr>
                <w:rFonts w:ascii="Times New Roman" w:hAnsi="Times New Roman" w:cs="Times New Roman"/>
                <w:sz w:val="24"/>
                <w:szCs w:val="24"/>
              </w:rPr>
              <w:t xml:space="preserve"> (лет)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7,5</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7,2</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6,7</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6,5</w:t>
            </w:r>
          </w:p>
        </w:tc>
      </w:tr>
      <w:tr w:rsidR="007370C0" w:rsidRPr="00B10C46" w:rsidTr="007370C0">
        <w:tc>
          <w:tcPr>
            <w:tcW w:w="7237" w:type="dxa"/>
            <w:gridSpan w:val="4"/>
            <w:tcBorders>
              <w:top w:val="single" w:sz="4" w:space="0" w:color="auto"/>
              <w:left w:val="single" w:sz="4" w:space="0" w:color="auto"/>
              <w:bottom w:val="single" w:sz="4" w:space="0" w:color="auto"/>
              <w:right w:val="single" w:sz="4" w:space="0" w:color="auto"/>
            </w:tcBorders>
          </w:tcPr>
          <w:p w:rsidR="007370C0" w:rsidRPr="00B10C46"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(процент)</w:t>
            </w:r>
          </w:p>
        </w:tc>
        <w:tc>
          <w:tcPr>
            <w:tcW w:w="1410"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6,6</w:t>
            </w:r>
          </w:p>
        </w:tc>
        <w:tc>
          <w:tcPr>
            <w:tcW w:w="1418"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7,1</w:t>
            </w:r>
          </w:p>
        </w:tc>
        <w:tc>
          <w:tcPr>
            <w:tcW w:w="1275"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7,3</w:t>
            </w:r>
          </w:p>
        </w:tc>
        <w:tc>
          <w:tcPr>
            <w:tcW w:w="1276" w:type="dxa"/>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7,4</w:t>
            </w:r>
          </w:p>
        </w:tc>
        <w:tc>
          <w:tcPr>
            <w:tcW w:w="2835" w:type="dxa"/>
            <w:gridSpan w:val="2"/>
            <w:vAlign w:val="center"/>
          </w:tcPr>
          <w:p w:rsidR="007370C0" w:rsidRPr="004007A9" w:rsidRDefault="007370C0" w:rsidP="007370C0">
            <w:pPr>
              <w:jc w:val="center"/>
              <w:rPr>
                <w:rFonts w:ascii="Times New Roman" w:hAnsi="Times New Roman" w:cs="Times New Roman"/>
              </w:rPr>
            </w:pPr>
            <w:r w:rsidRPr="004007A9">
              <w:rPr>
                <w:rFonts w:ascii="Times New Roman" w:hAnsi="Times New Roman" w:cs="Times New Roman"/>
              </w:rPr>
              <w:t>7,5</w:t>
            </w:r>
          </w:p>
        </w:tc>
      </w:tr>
    </w:tbl>
    <w:p w:rsidR="007370C0" w:rsidRPr="007A0167" w:rsidRDefault="007370C0" w:rsidP="00454789">
      <w:pPr>
        <w:autoSpaceDE w:val="0"/>
        <w:autoSpaceDN w:val="0"/>
        <w:adjustRightInd w:val="0"/>
        <w:spacing w:after="0" w:line="240" w:lineRule="auto"/>
        <w:rPr>
          <w:rFonts w:ascii="Times New Roman" w:hAnsi="Times New Roman" w:cs="Times New Roman"/>
          <w:b/>
          <w:sz w:val="6"/>
          <w:szCs w:val="6"/>
        </w:rPr>
      </w:pPr>
    </w:p>
    <w:p w:rsidR="001707E0" w:rsidRPr="007A2B26" w:rsidRDefault="001707E0" w:rsidP="00454789">
      <w:pPr>
        <w:spacing w:after="0"/>
        <w:rPr>
          <w:rFonts w:ascii="Times New Roman" w:hAnsi="Times New Roman" w:cs="Times New Roman"/>
          <w:b/>
          <w:sz w:val="24"/>
          <w:szCs w:val="24"/>
        </w:rPr>
      </w:pPr>
    </w:p>
    <w:p w:rsidR="001707E0" w:rsidRPr="008A65DA" w:rsidRDefault="001707E0" w:rsidP="007A0167">
      <w:pPr>
        <w:spacing w:after="60"/>
        <w:ind w:left="284" w:hanging="284"/>
        <w:rPr>
          <w:rFonts w:ascii="Times New Roman" w:hAnsi="Times New Roman" w:cs="Times New Roman"/>
          <w:bCs/>
          <w:sz w:val="18"/>
          <w:szCs w:val="18"/>
        </w:rPr>
      </w:pPr>
      <w:r w:rsidRPr="002B5E3D">
        <w:rPr>
          <w:rFonts w:ascii="Times New Roman" w:hAnsi="Times New Roman" w:cs="Times New Roman"/>
          <w:sz w:val="20"/>
          <w:szCs w:val="18"/>
          <w:vertAlign w:val="superscript"/>
        </w:rPr>
        <w:t>1</w:t>
      </w:r>
      <w:r w:rsidRPr="008A65DA">
        <w:rPr>
          <w:rFonts w:ascii="Times New Roman" w:hAnsi="Times New Roman" w:cs="Times New Roman"/>
          <w:sz w:val="18"/>
          <w:szCs w:val="18"/>
        </w:rPr>
        <w:t xml:space="preserve">    </w:t>
      </w:r>
      <w:r w:rsidRPr="008A65DA">
        <w:rPr>
          <w:rFonts w:ascii="Times New Roman" w:hAnsi="Times New Roman" w:cs="Times New Roman"/>
          <w:bCs/>
          <w:sz w:val="18"/>
          <w:szCs w:val="18"/>
        </w:rPr>
        <w:t>Объемы финансирования из федерального бюджета подлежат уточнению по результатам рассмотрения заявки, поданной в Министерство строительства и жилищно-коммунального хозяйства Российской Федерации, для участия в</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подпрограмме</w:t>
      </w:r>
      <w:r w:rsidR="002307E1" w:rsidRPr="008A65DA">
        <w:rPr>
          <w:rFonts w:ascii="Times New Roman" w:hAnsi="Times New Roman" w:cs="Times New Roman"/>
          <w:bCs/>
          <w:sz w:val="18"/>
          <w:szCs w:val="18"/>
        </w:rPr>
        <w:t xml:space="preserve"> </w:t>
      </w:r>
      <w:r w:rsidRPr="008A65DA">
        <w:rPr>
          <w:rFonts w:ascii="Times New Roman" w:hAnsi="Times New Roman" w:cs="Times New Roman"/>
          <w:bCs/>
          <w:sz w:val="18"/>
          <w:szCs w:val="18"/>
        </w:rPr>
        <w:t>"Стимулирование программ развития жилищного строительства субъектов Российской Федерации" федеральной целевой программы "Жилище" на 2015-2020 годы, утвержденной постановлением Правительства Российской Федерации от 17.12.2010 N 1050 "О федеральной целевой программе "Жилище" на 2015-2020 годы", путем внес</w:t>
      </w:r>
      <w:r w:rsidR="002B5E3D">
        <w:rPr>
          <w:rFonts w:ascii="Times New Roman" w:hAnsi="Times New Roman" w:cs="Times New Roman"/>
          <w:bCs/>
          <w:sz w:val="18"/>
          <w:szCs w:val="18"/>
        </w:rPr>
        <w:t>ения изменений в Подпрограмму 1;</w:t>
      </w:r>
    </w:p>
    <w:p w:rsidR="002B5E3D" w:rsidRPr="005C673B" w:rsidRDefault="00545AAE" w:rsidP="007A0167">
      <w:pPr>
        <w:spacing w:after="60"/>
        <w:ind w:left="284" w:hanging="284"/>
        <w:rPr>
          <w:rFonts w:ascii="Times New Roman" w:hAnsi="Times New Roman" w:cs="Times New Roman"/>
          <w:bCs/>
          <w:sz w:val="18"/>
          <w:szCs w:val="18"/>
        </w:rPr>
      </w:pPr>
      <w:r w:rsidRPr="005C673B">
        <w:rPr>
          <w:rFonts w:ascii="Times New Roman" w:hAnsi="Times New Roman" w:cs="Times New Roman"/>
          <w:bCs/>
          <w:sz w:val="20"/>
          <w:szCs w:val="18"/>
          <w:vertAlign w:val="superscript"/>
        </w:rPr>
        <w:t>2</w:t>
      </w:r>
      <w:r w:rsidRPr="005C673B">
        <w:rPr>
          <w:rFonts w:ascii="Times New Roman" w:hAnsi="Times New Roman" w:cs="Times New Roman"/>
          <w:bCs/>
          <w:sz w:val="18"/>
          <w:szCs w:val="18"/>
        </w:rPr>
        <w:t xml:space="preserve">    </w:t>
      </w:r>
      <w:r w:rsidR="002B5E3D" w:rsidRPr="005C673B">
        <w:rPr>
          <w:rFonts w:ascii="Times New Roman" w:hAnsi="Times New Roman" w:cs="Times New Roman"/>
          <w:bCs/>
          <w:sz w:val="18"/>
          <w:szCs w:val="18"/>
        </w:rPr>
        <w:t>В том числе</w:t>
      </w:r>
      <w:r w:rsidRPr="005C673B">
        <w:rPr>
          <w:rFonts w:ascii="Times New Roman" w:hAnsi="Times New Roman" w:cs="Times New Roman"/>
          <w:bCs/>
          <w:sz w:val="18"/>
          <w:szCs w:val="18"/>
        </w:rPr>
        <w:t xml:space="preserve"> ины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межбюджетны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трансферт</w:t>
      </w:r>
      <w:r w:rsidR="002B5E3D" w:rsidRPr="005C673B">
        <w:rPr>
          <w:rFonts w:ascii="Times New Roman" w:hAnsi="Times New Roman" w:cs="Times New Roman"/>
          <w:bCs/>
          <w:sz w:val="18"/>
          <w:szCs w:val="18"/>
        </w:rPr>
        <w:t>ы</w:t>
      </w:r>
      <w:r w:rsidRPr="005C673B">
        <w:rPr>
          <w:rFonts w:ascii="Times New Roman" w:hAnsi="Times New Roman" w:cs="Times New Roman"/>
          <w:bCs/>
          <w:sz w:val="18"/>
          <w:szCs w:val="18"/>
        </w:rPr>
        <w:t xml:space="preserve"> из бюджета муниципального образования Московской области в размере </w:t>
      </w:r>
      <w:r w:rsidR="00454789" w:rsidRPr="005C673B">
        <w:rPr>
          <w:rFonts w:ascii="Times New Roman" w:hAnsi="Times New Roman" w:cs="Times New Roman"/>
          <w:bCs/>
          <w:sz w:val="18"/>
          <w:szCs w:val="18"/>
        </w:rPr>
        <w:t>147</w:t>
      </w:r>
      <w:r w:rsidR="005745D3" w:rsidRPr="005C673B">
        <w:rPr>
          <w:rFonts w:ascii="Times New Roman" w:hAnsi="Times New Roman" w:cs="Times New Roman"/>
          <w:bCs/>
          <w:sz w:val="18"/>
          <w:szCs w:val="18"/>
        </w:rPr>
        <w:t> </w:t>
      </w:r>
      <w:r w:rsidRPr="005C673B">
        <w:rPr>
          <w:rFonts w:ascii="Times New Roman" w:hAnsi="Times New Roman" w:cs="Times New Roman"/>
          <w:bCs/>
          <w:sz w:val="18"/>
          <w:szCs w:val="18"/>
        </w:rPr>
        <w:t>531,4</w:t>
      </w:r>
      <w:r w:rsidR="005745D3" w:rsidRPr="005C673B">
        <w:rPr>
          <w:rFonts w:ascii="Times New Roman" w:hAnsi="Times New Roman" w:cs="Times New Roman"/>
          <w:bCs/>
          <w:sz w:val="18"/>
          <w:szCs w:val="18"/>
        </w:rPr>
        <w:t> </w:t>
      </w:r>
      <w:r w:rsidRPr="005C673B">
        <w:rPr>
          <w:rFonts w:ascii="Times New Roman" w:hAnsi="Times New Roman" w:cs="Times New Roman"/>
          <w:bCs/>
          <w:sz w:val="18"/>
          <w:szCs w:val="18"/>
        </w:rPr>
        <w:t>тыс. рублей</w:t>
      </w:r>
      <w:r w:rsidR="005745D3" w:rsidRPr="005C673B">
        <w:rPr>
          <w:rFonts w:ascii="Times New Roman" w:hAnsi="Times New Roman" w:cs="Times New Roman"/>
          <w:bCs/>
          <w:sz w:val="18"/>
          <w:szCs w:val="18"/>
        </w:rPr>
        <w:t xml:space="preserve"> в 2017 году и 153 000 </w:t>
      </w:r>
      <w:r w:rsidR="00454789" w:rsidRPr="005C673B">
        <w:rPr>
          <w:rFonts w:ascii="Times New Roman" w:hAnsi="Times New Roman" w:cs="Times New Roman"/>
          <w:bCs/>
          <w:sz w:val="18"/>
          <w:szCs w:val="18"/>
        </w:rPr>
        <w:t>тыс. рублей в 2018 году</w:t>
      </w:r>
      <w:r w:rsidRPr="005C673B">
        <w:rPr>
          <w:rFonts w:ascii="Times New Roman" w:hAnsi="Times New Roman" w:cs="Times New Roman"/>
          <w:bCs/>
          <w:sz w:val="18"/>
          <w:szCs w:val="18"/>
        </w:rPr>
        <w:t>, перечисляемы</w:t>
      </w:r>
      <w:r w:rsidR="002B5E3D" w:rsidRPr="005C673B">
        <w:rPr>
          <w:rFonts w:ascii="Times New Roman" w:hAnsi="Times New Roman" w:cs="Times New Roman"/>
          <w:bCs/>
          <w:sz w:val="18"/>
          <w:szCs w:val="18"/>
        </w:rPr>
        <w:t>е</w:t>
      </w:r>
      <w:r w:rsidRPr="005C673B">
        <w:rPr>
          <w:rFonts w:ascii="Times New Roman" w:hAnsi="Times New Roman" w:cs="Times New Roman"/>
          <w:bCs/>
          <w:sz w:val="18"/>
          <w:szCs w:val="18"/>
        </w:rPr>
        <w:t xml:space="preserve"> в бюджет Московской области в соответствии с соглашением, заключаемым Министерством строительного комплекса Московской об</w:t>
      </w:r>
      <w:r w:rsidR="002B5E3D" w:rsidRPr="005C673B">
        <w:rPr>
          <w:rFonts w:ascii="Times New Roman" w:hAnsi="Times New Roman" w:cs="Times New Roman"/>
          <w:bCs/>
          <w:sz w:val="18"/>
          <w:szCs w:val="18"/>
        </w:rPr>
        <w:t>ласти. Объем софинансирования мероприятия за счет средств бюджета муниципального образования Московской области в 2017 году составляет не менее 1 000 тыс. рублей, в 2018 году – не менее 718,68 тыс. рублей;</w:t>
      </w:r>
    </w:p>
    <w:p w:rsidR="007A2B26" w:rsidRDefault="007A2B26" w:rsidP="007370C0">
      <w:pPr>
        <w:autoSpaceDE w:val="0"/>
        <w:autoSpaceDN w:val="0"/>
        <w:adjustRightInd w:val="0"/>
        <w:spacing w:after="0" w:line="240" w:lineRule="auto"/>
        <w:jc w:val="center"/>
        <w:rPr>
          <w:rFonts w:ascii="Times New Roman" w:hAnsi="Times New Roman" w:cs="Times New Roman"/>
          <w:b/>
          <w:sz w:val="28"/>
          <w:szCs w:val="28"/>
        </w:rPr>
      </w:pPr>
    </w:p>
    <w:p w:rsidR="007A2B26" w:rsidRDefault="007A2B26" w:rsidP="007370C0">
      <w:pPr>
        <w:autoSpaceDE w:val="0"/>
        <w:autoSpaceDN w:val="0"/>
        <w:adjustRightInd w:val="0"/>
        <w:spacing w:after="0" w:line="240" w:lineRule="auto"/>
        <w:jc w:val="center"/>
        <w:rPr>
          <w:rFonts w:ascii="Times New Roman" w:hAnsi="Times New Roman" w:cs="Times New Roman"/>
          <w:b/>
          <w:sz w:val="28"/>
          <w:szCs w:val="28"/>
        </w:rPr>
      </w:pP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проблемы и прогноз развития ситуации в развитии жилищного строительства,</w:t>
      </w:r>
    </w:p>
    <w:p w:rsidR="007370C0" w:rsidRDefault="007370C0" w:rsidP="007370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учетом реализации подпрограммы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7370C0" w:rsidRPr="004D3583" w:rsidRDefault="007370C0" w:rsidP="007370C0">
      <w:pPr>
        <w:autoSpaceDE w:val="0"/>
        <w:autoSpaceDN w:val="0"/>
        <w:adjustRightInd w:val="0"/>
        <w:spacing w:after="0" w:line="240" w:lineRule="auto"/>
        <w:jc w:val="both"/>
        <w:rPr>
          <w:rFonts w:ascii="Arial" w:hAnsi="Arial" w:cs="Arial"/>
          <w:sz w:val="48"/>
          <w:szCs w:val="48"/>
        </w:rPr>
      </w:pP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Основными проблемами в жилищной сфере являются недостаточный уровень обеспеченности жителей </w:t>
      </w:r>
      <w:r>
        <w:rPr>
          <w:rFonts w:ascii="Times New Roman" w:hAnsi="Times New Roman" w:cs="Times New Roman"/>
          <w:sz w:val="28"/>
          <w:szCs w:val="28"/>
        </w:rPr>
        <w:t xml:space="preserve">городского округа </w:t>
      </w:r>
      <w:r w:rsidRPr="00387646">
        <w:rPr>
          <w:rFonts w:ascii="Times New Roman" w:hAnsi="Times New Roman" w:cs="Times New Roman"/>
          <w:sz w:val="28"/>
          <w:szCs w:val="28"/>
        </w:rPr>
        <w:t xml:space="preserve">Красногорск </w:t>
      </w:r>
      <w:r>
        <w:rPr>
          <w:rFonts w:ascii="Times New Roman" w:hAnsi="Times New Roman" w:cs="Times New Roman"/>
          <w:sz w:val="28"/>
          <w:szCs w:val="28"/>
        </w:rPr>
        <w:t>жильем, его низкая доступность.</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возможна остановка строительства значительного количества объектов жилищного назначения и, как следствие, появление проблемных объектов и пострадавших граждан-соинвесторов.</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Подпрограмма 1, исходя из тенденций развития строительного комплекса и строительства жилья в </w:t>
      </w:r>
      <w:r>
        <w:rPr>
          <w:rFonts w:ascii="Times New Roman" w:hAnsi="Times New Roman" w:cs="Times New Roman"/>
          <w:sz w:val="28"/>
          <w:szCs w:val="28"/>
        </w:rPr>
        <w:t xml:space="preserve">городском округе </w:t>
      </w:r>
      <w:r w:rsidRPr="00387646">
        <w:rPr>
          <w:rFonts w:ascii="Times New Roman" w:hAnsi="Times New Roman" w:cs="Times New Roman"/>
          <w:sz w:val="28"/>
          <w:szCs w:val="28"/>
        </w:rPr>
        <w:t>Красногорск,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Реализация мероприятий Подпрограммы 1 позволит обеспечить баланс между объемами жилищного строительства и создаваемой социальной инфраструктурой в микрорайонах комплексной застройки.</w:t>
      </w:r>
    </w:p>
    <w:p w:rsidR="007370C0" w:rsidRPr="00387646" w:rsidRDefault="007370C0" w:rsidP="007370C0">
      <w:pPr>
        <w:autoSpaceDE w:val="0"/>
        <w:autoSpaceDN w:val="0"/>
        <w:adjustRightInd w:val="0"/>
        <w:spacing w:after="0" w:line="240" w:lineRule="auto"/>
        <w:ind w:firstLine="540"/>
        <w:jc w:val="both"/>
        <w:rPr>
          <w:rFonts w:ascii="Times New Roman" w:hAnsi="Times New Roman" w:cs="Times New Roman"/>
          <w:sz w:val="28"/>
          <w:szCs w:val="28"/>
        </w:rPr>
      </w:pPr>
      <w:r w:rsidRPr="00387646">
        <w:rPr>
          <w:rFonts w:ascii="Times New Roman" w:hAnsi="Times New Roman" w:cs="Times New Roman"/>
          <w:sz w:val="28"/>
          <w:szCs w:val="28"/>
        </w:rPr>
        <w:t xml:space="preserve">Комплексное развитие застроенных территорий позволяет в числе других решать вопросы ликвидации </w:t>
      </w:r>
      <w:r>
        <w:rPr>
          <w:rFonts w:ascii="Times New Roman" w:hAnsi="Times New Roman" w:cs="Times New Roman"/>
          <w:sz w:val="28"/>
          <w:szCs w:val="28"/>
        </w:rPr>
        <w:t xml:space="preserve">ветхого и </w:t>
      </w:r>
      <w:r w:rsidRPr="00387646">
        <w:rPr>
          <w:rFonts w:ascii="Times New Roman" w:hAnsi="Times New Roman" w:cs="Times New Roman"/>
          <w:sz w:val="28"/>
          <w:szCs w:val="28"/>
        </w:rPr>
        <w:t>аварийного жилищного фонда.</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r w:rsidRPr="00387646">
        <w:rPr>
          <w:rFonts w:ascii="Times New Roman" w:hAnsi="Times New Roman" w:cs="Times New Roman"/>
          <w:sz w:val="28"/>
          <w:szCs w:val="28"/>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w:t>
      </w:r>
      <w:r>
        <w:rPr>
          <w:rFonts w:ascii="Times New Roman" w:hAnsi="Times New Roman" w:cs="Times New Roman"/>
          <w:sz w:val="28"/>
          <w:szCs w:val="28"/>
        </w:rPr>
        <w:t xml:space="preserve"> инвесторов и местных бюджетов.</w:t>
      </w: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Default="007370C0" w:rsidP="007370C0">
      <w:pPr>
        <w:autoSpaceDE w:val="0"/>
        <w:autoSpaceDN w:val="0"/>
        <w:adjustRightInd w:val="0"/>
        <w:spacing w:after="0" w:line="240" w:lineRule="auto"/>
        <w:ind w:firstLine="540"/>
        <w:rPr>
          <w:rFonts w:ascii="Times New Roman" w:hAnsi="Times New Roman" w:cs="Times New Roman"/>
          <w:sz w:val="28"/>
          <w:szCs w:val="28"/>
        </w:rPr>
      </w:pPr>
    </w:p>
    <w:p w:rsidR="007370C0" w:rsidRPr="002E32C6" w:rsidRDefault="007370C0" w:rsidP="007370C0">
      <w:pPr>
        <w:jc w:val="center"/>
        <w:rPr>
          <w:rFonts w:ascii="Times New Roman" w:hAnsi="Times New Roman" w:cs="Times New Roman"/>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п</w:t>
      </w:r>
      <w:r>
        <w:rPr>
          <w:rFonts w:ascii="Times New Roman" w:hAnsi="Times New Roman" w:cs="Times New Roman"/>
          <w:b/>
          <w:sz w:val="28"/>
          <w:szCs w:val="28"/>
        </w:rPr>
        <w:t>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p>
    <w:p w:rsidR="007370C0" w:rsidRPr="00123C2A" w:rsidRDefault="007370C0" w:rsidP="007370C0">
      <w:pPr>
        <w:pStyle w:val="ConsPlusNormal"/>
        <w:jc w:val="both"/>
        <w:rPr>
          <w:rFonts w:ascii="Times New Roman" w:hAnsi="Times New Roman" w:cs="Times New Roman"/>
          <w:sz w:val="24"/>
          <w:szCs w:val="24"/>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417"/>
        <w:gridCol w:w="2693"/>
        <w:gridCol w:w="1134"/>
        <w:gridCol w:w="1276"/>
        <w:gridCol w:w="1134"/>
        <w:gridCol w:w="1134"/>
        <w:gridCol w:w="1134"/>
        <w:gridCol w:w="1134"/>
        <w:gridCol w:w="1134"/>
      </w:tblGrid>
      <w:tr w:rsidR="007370C0" w:rsidRPr="002E32C6" w:rsidTr="007370C0">
        <w:tc>
          <w:tcPr>
            <w:tcW w:w="569"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408" w:type="dxa"/>
            <w:gridSpan w:val="2"/>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134"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276" w:type="dxa"/>
            <w:vMerge w:val="restart"/>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5"/>
          </w:tcPr>
          <w:p w:rsidR="007370C0"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w:t>
            </w:r>
            <w:r>
              <w:rPr>
                <w:rFonts w:ascii="Times New Roman" w:hAnsi="Times New Roman" w:cs="Times New Roman"/>
                <w:sz w:val="24"/>
                <w:szCs w:val="24"/>
              </w:rPr>
              <w:t xml:space="preserve">ое значение показателя по годам </w:t>
            </w:r>
          </w:p>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реализации</w:t>
            </w:r>
          </w:p>
        </w:tc>
      </w:tr>
      <w:tr w:rsidR="007370C0" w:rsidRPr="002E32C6" w:rsidTr="007370C0">
        <w:tc>
          <w:tcPr>
            <w:tcW w:w="569" w:type="dxa"/>
            <w:vMerge/>
          </w:tcPr>
          <w:p w:rsidR="007370C0" w:rsidRPr="001F1AF8" w:rsidRDefault="007370C0" w:rsidP="007370C0">
            <w:pPr>
              <w:rPr>
                <w:rFonts w:ascii="Times New Roman" w:hAnsi="Times New Roman" w:cs="Times New Roman"/>
                <w:sz w:val="24"/>
                <w:szCs w:val="24"/>
              </w:rPr>
            </w:pPr>
          </w:p>
        </w:tc>
        <w:tc>
          <w:tcPr>
            <w:tcW w:w="1701" w:type="dxa"/>
            <w:vMerge/>
          </w:tcPr>
          <w:p w:rsidR="007370C0" w:rsidRPr="001F1AF8" w:rsidRDefault="007370C0" w:rsidP="007370C0">
            <w:pPr>
              <w:rPr>
                <w:rFonts w:ascii="Times New Roman" w:hAnsi="Times New Roman" w:cs="Times New Roman"/>
                <w:sz w:val="24"/>
                <w:szCs w:val="24"/>
              </w:rPr>
            </w:pPr>
          </w:p>
        </w:tc>
        <w:tc>
          <w:tcPr>
            <w:tcW w:w="99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7370C0" w:rsidRPr="001F1AF8" w:rsidRDefault="007370C0" w:rsidP="007370C0">
            <w:pPr>
              <w:rPr>
                <w:rFonts w:ascii="Times New Roman" w:hAnsi="Times New Roman" w:cs="Times New Roman"/>
                <w:sz w:val="24"/>
                <w:szCs w:val="24"/>
              </w:rPr>
            </w:pPr>
          </w:p>
        </w:tc>
        <w:tc>
          <w:tcPr>
            <w:tcW w:w="1134" w:type="dxa"/>
            <w:vMerge/>
          </w:tcPr>
          <w:p w:rsidR="007370C0" w:rsidRPr="001F1AF8" w:rsidRDefault="007370C0" w:rsidP="007370C0">
            <w:pPr>
              <w:rPr>
                <w:rFonts w:ascii="Times New Roman" w:hAnsi="Times New Roman" w:cs="Times New Roman"/>
                <w:sz w:val="24"/>
                <w:szCs w:val="24"/>
              </w:rPr>
            </w:pPr>
          </w:p>
        </w:tc>
        <w:tc>
          <w:tcPr>
            <w:tcW w:w="1276" w:type="dxa"/>
            <w:vMerge/>
          </w:tcPr>
          <w:p w:rsidR="007370C0" w:rsidRPr="001F1AF8" w:rsidRDefault="007370C0" w:rsidP="007370C0">
            <w:pPr>
              <w:rPr>
                <w:rFonts w:ascii="Times New Roman" w:hAnsi="Times New Roman" w:cs="Times New Roman"/>
                <w:sz w:val="24"/>
                <w:szCs w:val="24"/>
              </w:rPr>
            </w:pP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7370C0" w:rsidRPr="002E32C6" w:rsidTr="007370C0">
        <w:tc>
          <w:tcPr>
            <w:tcW w:w="569"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7"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276"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134" w:type="dxa"/>
          </w:tcPr>
          <w:p w:rsidR="007370C0" w:rsidRPr="001F1AF8" w:rsidRDefault="007370C0" w:rsidP="007370C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7370C0" w:rsidRPr="002E32C6" w:rsidTr="007370C0">
        <w:tc>
          <w:tcPr>
            <w:tcW w:w="569" w:type="dxa"/>
            <w:vMerge w:val="restart"/>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vMerge w:val="restart"/>
          </w:tcPr>
          <w:p w:rsidR="007370C0" w:rsidRPr="008848B6" w:rsidRDefault="007370C0" w:rsidP="007370C0">
            <w:pPr>
              <w:pStyle w:val="ConsPlusNormal"/>
              <w:rPr>
                <w:rFonts w:ascii="Times New Roman" w:hAnsi="Times New Roman" w:cs="Times New Roman"/>
                <w:b/>
                <w:i/>
                <w:sz w:val="24"/>
                <w:szCs w:val="24"/>
              </w:rPr>
            </w:pPr>
            <w:r w:rsidRPr="008848B6">
              <w:rPr>
                <w:rFonts w:ascii="Times New Roman" w:hAnsi="Times New Roman" w:cs="Times New Roman"/>
                <w:b/>
                <w:i/>
                <w:sz w:val="24"/>
                <w:szCs w:val="24"/>
              </w:rPr>
              <w:t xml:space="preserve">Задача 1 </w:t>
            </w:r>
          </w:p>
          <w:p w:rsidR="007370C0" w:rsidRPr="001F1AF8" w:rsidRDefault="007370C0" w:rsidP="00F45371">
            <w:pPr>
              <w:pStyle w:val="ConsPlusNormal"/>
              <w:rPr>
                <w:rFonts w:ascii="Times New Roman" w:hAnsi="Times New Roman" w:cs="Times New Roman"/>
                <w:sz w:val="24"/>
                <w:szCs w:val="24"/>
              </w:rPr>
            </w:pPr>
            <w:r>
              <w:rPr>
                <w:rFonts w:ascii="Times New Roman" w:hAnsi="Times New Roman" w:cs="Times New Roman"/>
                <w:sz w:val="24"/>
                <w:szCs w:val="24"/>
              </w:rPr>
              <w:t>Повышение уровня обеспеченности населения Красногорск</w:t>
            </w:r>
            <w:r w:rsidR="00F45371">
              <w:rPr>
                <w:rFonts w:ascii="Times New Roman" w:hAnsi="Times New Roman" w:cs="Times New Roman"/>
                <w:sz w:val="24"/>
                <w:szCs w:val="24"/>
              </w:rPr>
              <w:t>ого муниципального района</w:t>
            </w:r>
            <w:r w:rsidR="006C234B">
              <w:rPr>
                <w:rFonts w:ascii="Times New Roman" w:hAnsi="Times New Roman" w:cs="Times New Roman"/>
                <w:sz w:val="24"/>
                <w:szCs w:val="24"/>
              </w:rPr>
              <w:t xml:space="preserve"> </w:t>
            </w:r>
            <w:r w:rsidR="00D3012C">
              <w:rPr>
                <w:rFonts w:ascii="Times New Roman" w:hAnsi="Times New Roman" w:cs="Times New Roman"/>
                <w:sz w:val="24"/>
                <w:szCs w:val="24"/>
              </w:rPr>
              <w:t>жильем</w:t>
            </w:r>
          </w:p>
        </w:tc>
        <w:tc>
          <w:tcPr>
            <w:tcW w:w="991" w:type="dxa"/>
            <w:vMerge w:val="restart"/>
          </w:tcPr>
          <w:p w:rsidR="007370C0" w:rsidRPr="001B007F" w:rsidRDefault="00F4649E" w:rsidP="007370C0">
            <w:pPr>
              <w:pStyle w:val="ConsPlusNormal"/>
              <w:jc w:val="center"/>
              <w:rPr>
                <w:rFonts w:ascii="Times New Roman" w:hAnsi="Times New Roman" w:cs="Times New Roman"/>
                <w:sz w:val="24"/>
                <w:szCs w:val="24"/>
              </w:rPr>
            </w:pPr>
            <w:r>
              <w:rPr>
                <w:rFonts w:ascii="Times New Roman" w:hAnsi="Times New Roman" w:cs="Times New Roman"/>
                <w:sz w:val="24"/>
                <w:szCs w:val="24"/>
              </w:rPr>
              <w:t>1 718,68</w:t>
            </w:r>
          </w:p>
        </w:tc>
        <w:tc>
          <w:tcPr>
            <w:tcW w:w="1417" w:type="dxa"/>
            <w:vMerge w:val="restart"/>
          </w:tcPr>
          <w:p w:rsidR="00B9066F" w:rsidRPr="00795966"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300 531,4 – средства бюджета Московской области;</w:t>
            </w:r>
          </w:p>
          <w:p w:rsidR="00B9066F" w:rsidRPr="00795966" w:rsidRDefault="00B9066F" w:rsidP="00B9066F">
            <w:pPr>
              <w:pStyle w:val="ConsPlusNormal"/>
              <w:jc w:val="center"/>
              <w:rPr>
                <w:rFonts w:ascii="Times New Roman" w:hAnsi="Times New Roman" w:cs="Times New Roman"/>
                <w:sz w:val="24"/>
                <w:szCs w:val="24"/>
              </w:rPr>
            </w:pPr>
          </w:p>
          <w:p w:rsidR="00B9066F" w:rsidRPr="00795966"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344 240 – средства йфедерального бюджета;</w:t>
            </w:r>
          </w:p>
          <w:p w:rsidR="00B9066F" w:rsidRPr="00795966" w:rsidRDefault="00B9066F" w:rsidP="00B9066F">
            <w:pPr>
              <w:pStyle w:val="ConsPlusNormal"/>
              <w:jc w:val="center"/>
              <w:rPr>
                <w:rFonts w:ascii="Times New Roman" w:hAnsi="Times New Roman" w:cs="Times New Roman"/>
                <w:sz w:val="24"/>
                <w:szCs w:val="24"/>
              </w:rPr>
            </w:pPr>
          </w:p>
          <w:p w:rsidR="007370C0" w:rsidRPr="00F30D3A" w:rsidRDefault="00B9066F" w:rsidP="00B9066F">
            <w:pPr>
              <w:pStyle w:val="ConsPlusNormal"/>
              <w:jc w:val="center"/>
              <w:rPr>
                <w:rFonts w:ascii="Times New Roman" w:hAnsi="Times New Roman" w:cs="Times New Roman"/>
                <w:sz w:val="24"/>
                <w:szCs w:val="24"/>
              </w:rPr>
            </w:pPr>
            <w:r w:rsidRPr="00795966">
              <w:rPr>
                <w:rFonts w:ascii="Times New Roman" w:hAnsi="Times New Roman" w:cs="Times New Roman"/>
                <w:sz w:val="24"/>
                <w:szCs w:val="24"/>
              </w:rPr>
              <w:t>140 691 000 – внебюджетные источники</w:t>
            </w:r>
          </w:p>
        </w:tc>
        <w:tc>
          <w:tcPr>
            <w:tcW w:w="2693" w:type="dxa"/>
          </w:tcPr>
          <w:p w:rsidR="007370C0" w:rsidRPr="001F1AF8" w:rsidRDefault="007370C0" w:rsidP="007370C0">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Годовой объем ввода жилья </w:t>
            </w:r>
          </w:p>
        </w:tc>
        <w:tc>
          <w:tcPr>
            <w:tcW w:w="1134" w:type="dxa"/>
          </w:tcPr>
          <w:p w:rsidR="007370C0" w:rsidRPr="001F1AF8" w:rsidRDefault="007370C0" w:rsidP="007370C0">
            <w:pPr>
              <w:pStyle w:val="ConsPlusNormal"/>
              <w:rPr>
                <w:rFonts w:ascii="Times New Roman" w:hAnsi="Times New Roman" w:cs="Times New Roman"/>
                <w:sz w:val="24"/>
                <w:szCs w:val="24"/>
              </w:rPr>
            </w:pPr>
            <w:r>
              <w:rPr>
                <w:rFonts w:ascii="Times New Roman" w:hAnsi="Times New Roman" w:cs="Times New Roman"/>
                <w:sz w:val="24"/>
                <w:szCs w:val="24"/>
              </w:rPr>
              <w:t>тыс. кв.м.</w:t>
            </w:r>
          </w:p>
        </w:tc>
        <w:tc>
          <w:tcPr>
            <w:tcW w:w="1276" w:type="dxa"/>
          </w:tcPr>
          <w:p w:rsidR="007370C0" w:rsidRPr="009679A8" w:rsidRDefault="007370C0" w:rsidP="007370C0">
            <w:pPr>
              <w:jc w:val="center"/>
              <w:rPr>
                <w:rFonts w:ascii="Times New Roman" w:hAnsi="Times New Roman" w:cs="Times New Roman"/>
                <w:color w:val="FF0000"/>
                <w:sz w:val="24"/>
                <w:szCs w:val="24"/>
              </w:rPr>
            </w:pP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736,8</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797,3</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826,5</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831,2</w:t>
            </w:r>
          </w:p>
        </w:tc>
        <w:tc>
          <w:tcPr>
            <w:tcW w:w="1134" w:type="dxa"/>
          </w:tcPr>
          <w:p w:rsidR="007370C0" w:rsidRPr="004B489A" w:rsidRDefault="007370C0" w:rsidP="007370C0">
            <w:pPr>
              <w:jc w:val="center"/>
              <w:rPr>
                <w:rFonts w:ascii="Times New Roman" w:hAnsi="Times New Roman" w:cs="Times New Roman"/>
                <w:sz w:val="24"/>
                <w:szCs w:val="24"/>
              </w:rPr>
            </w:pPr>
            <w:r w:rsidRPr="004B489A">
              <w:rPr>
                <w:rFonts w:ascii="Times New Roman" w:hAnsi="Times New Roman" w:cs="Times New Roman"/>
                <w:sz w:val="24"/>
                <w:szCs w:val="24"/>
              </w:rPr>
              <w:t>837,4</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Pr="00B10C46" w:rsidRDefault="00272629" w:rsidP="00272629">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 xml:space="preserve">Объем ввода в эксплуатацию жилья в рамках подпрограммы </w:t>
            </w:r>
            <w:r>
              <w:rPr>
                <w:rFonts w:ascii="Times New Roman" w:hAnsi="Times New Roman" w:cs="Times New Roman"/>
                <w:color w:val="000000"/>
                <w:sz w:val="24"/>
                <w:szCs w:val="24"/>
                <w:shd w:val="clear" w:color="auto" w:fill="FFFFFF"/>
                <w:lang w:val="en-US"/>
              </w:rPr>
              <w:t>I</w:t>
            </w:r>
            <w:r w:rsidRPr="005A0A0F">
              <w:rPr>
                <w:rFonts w:ascii="Times New Roman" w:hAnsi="Times New Roman" w:cs="Times New Roman"/>
                <w:color w:val="000000"/>
                <w:sz w:val="24"/>
                <w:szCs w:val="24"/>
                <w:shd w:val="clear" w:color="auto" w:fill="FFFFFF"/>
              </w:rPr>
              <w:t xml:space="preserve"> «Комплексное освоение земельных участков в целях жилищного строительства и развитие застроенных территорий» </w:t>
            </w:r>
            <w:r>
              <w:rPr>
                <w:rFonts w:ascii="Times New Roman" w:hAnsi="Times New Roman" w:cs="Times New Roman"/>
                <w:color w:val="000000"/>
                <w:sz w:val="24"/>
                <w:szCs w:val="24"/>
                <w:shd w:val="clear" w:color="auto" w:fill="FFFFFF"/>
              </w:rPr>
              <w:t>(</w:t>
            </w:r>
            <w:r w:rsidRPr="005A0A0F">
              <w:rPr>
                <w:rFonts w:ascii="Times New Roman" w:hAnsi="Times New Roman" w:cs="Times New Roman"/>
                <w:color w:val="000000"/>
                <w:sz w:val="24"/>
                <w:szCs w:val="24"/>
                <w:shd w:val="clear" w:color="auto" w:fill="FFFFFF"/>
              </w:rPr>
              <w:t>тыс.кв.м</w:t>
            </w:r>
            <w:r>
              <w:rPr>
                <w:rFonts w:ascii="Times New Roman" w:hAnsi="Times New Roman" w:cs="Times New Roman"/>
                <w:color w:val="000000"/>
                <w:sz w:val="24"/>
                <w:szCs w:val="24"/>
                <w:shd w:val="clear" w:color="auto" w:fill="FFFFFF"/>
              </w:rPr>
              <w:t>)</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тыс. кв.м.</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4B489A" w:rsidRDefault="00272629" w:rsidP="00272629">
            <w:pPr>
              <w:jc w:val="center"/>
              <w:rPr>
                <w:rFonts w:ascii="Times New Roman" w:hAnsi="Times New Roman" w:cs="Times New Roman"/>
                <w:sz w:val="24"/>
                <w:szCs w:val="24"/>
              </w:rPr>
            </w:pPr>
            <w:r w:rsidRPr="00C10660">
              <w:rPr>
                <w:rFonts w:ascii="Times New Roman" w:hAnsi="Times New Roman" w:cs="Times New Roman"/>
                <w:sz w:val="24"/>
                <w:szCs w:val="24"/>
              </w:rPr>
              <w:t>1</w:t>
            </w:r>
            <w:r>
              <w:rPr>
                <w:rFonts w:ascii="Times New Roman" w:hAnsi="Times New Roman" w:cs="Times New Roman"/>
                <w:sz w:val="24"/>
                <w:szCs w:val="24"/>
              </w:rPr>
              <w:t>88,8</w:t>
            </w:r>
          </w:p>
        </w:tc>
        <w:tc>
          <w:tcPr>
            <w:tcW w:w="1134" w:type="dxa"/>
          </w:tcPr>
          <w:p w:rsidR="00272629" w:rsidRPr="004B489A" w:rsidRDefault="00272629" w:rsidP="00272629">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272629" w:rsidRPr="004B489A" w:rsidRDefault="00272629" w:rsidP="00272629">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72629" w:rsidRPr="004B489A" w:rsidRDefault="00272629" w:rsidP="00272629">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72629" w:rsidRPr="004B489A" w:rsidRDefault="00272629" w:rsidP="00272629">
            <w:pPr>
              <w:jc w:val="center"/>
              <w:rPr>
                <w:rFonts w:ascii="Times New Roman" w:hAnsi="Times New Roman" w:cs="Times New Roman"/>
                <w:sz w:val="24"/>
                <w:szCs w:val="24"/>
              </w:rPr>
            </w:pPr>
            <w:r>
              <w:rPr>
                <w:rFonts w:ascii="Times New Roman" w:hAnsi="Times New Roman" w:cs="Times New Roman"/>
                <w:sz w:val="24"/>
                <w:szCs w:val="24"/>
              </w:rPr>
              <w:t>0</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Pr="001F1AF8"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Доля ввода в эксплуатацию жилья по стандартам эконом-класса в общем объеме вводимого жилья (процент)</w:t>
            </w:r>
          </w:p>
        </w:tc>
        <w:tc>
          <w:tcPr>
            <w:tcW w:w="1134" w:type="dxa"/>
          </w:tcPr>
          <w:p w:rsidR="00272629" w:rsidRPr="001F1AF8"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8,1</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7,7</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7,8</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8,0</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Pr="001F1AF8"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Объем ввода жилья по стандартам эконом-класса </w:t>
            </w:r>
          </w:p>
        </w:tc>
        <w:tc>
          <w:tcPr>
            <w:tcW w:w="1134" w:type="dxa"/>
          </w:tcPr>
          <w:p w:rsidR="00272629" w:rsidRPr="001F1AF8"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тыс.кв.м.</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60,0</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62,0</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64,0</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65,0</w:t>
            </w:r>
          </w:p>
        </w:tc>
        <w:tc>
          <w:tcPr>
            <w:tcW w:w="1134" w:type="dxa"/>
          </w:tcPr>
          <w:p w:rsidR="00272629" w:rsidRPr="004B489A" w:rsidRDefault="00272629" w:rsidP="00272629">
            <w:pPr>
              <w:jc w:val="center"/>
              <w:rPr>
                <w:rFonts w:ascii="Times New Roman" w:hAnsi="Times New Roman" w:cs="Times New Roman"/>
                <w:sz w:val="24"/>
                <w:szCs w:val="24"/>
              </w:rPr>
            </w:pPr>
            <w:r w:rsidRPr="004B489A">
              <w:rPr>
                <w:rFonts w:ascii="Times New Roman" w:hAnsi="Times New Roman" w:cs="Times New Roman"/>
                <w:sz w:val="24"/>
                <w:szCs w:val="24"/>
              </w:rPr>
              <w:t>67,0</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Default="00272629" w:rsidP="00272629">
            <w:pPr>
              <w:pStyle w:val="ConsPlusNormal"/>
              <w:rPr>
                <w:rFonts w:ascii="Times New Roman" w:hAnsi="Times New Roman" w:cs="Times New Roman"/>
                <w:sz w:val="24"/>
                <w:szCs w:val="24"/>
              </w:rPr>
            </w:pPr>
            <w:r w:rsidRPr="006E47EB">
              <w:rPr>
                <w:rFonts w:ascii="Times New Roman" w:hAnsi="Times New Roman" w:cs="Times New Roman"/>
                <w:sz w:val="24"/>
                <w:szCs w:val="24"/>
              </w:rPr>
              <w:t>Доля ввода в эксплуатацию индивидуального жилищного строительства в общем объеме вводимого жилья</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ED0F0D" w:rsidRDefault="00272629" w:rsidP="00272629">
            <w:pPr>
              <w:jc w:val="center"/>
              <w:rPr>
                <w:rFonts w:ascii="Times New Roman" w:hAnsi="Times New Roman" w:cs="Times New Roman"/>
                <w:sz w:val="24"/>
                <w:szCs w:val="24"/>
              </w:rPr>
            </w:pPr>
            <w:r w:rsidRPr="00ED0F0D">
              <w:rPr>
                <w:rFonts w:ascii="Times New Roman" w:hAnsi="Times New Roman" w:cs="Times New Roman"/>
                <w:sz w:val="24"/>
                <w:szCs w:val="24"/>
              </w:rPr>
              <w:t>6,2</w:t>
            </w:r>
          </w:p>
        </w:tc>
        <w:tc>
          <w:tcPr>
            <w:tcW w:w="1134" w:type="dxa"/>
          </w:tcPr>
          <w:p w:rsidR="00272629" w:rsidRPr="00ED0F0D" w:rsidRDefault="00272629" w:rsidP="00272629">
            <w:pPr>
              <w:jc w:val="center"/>
              <w:rPr>
                <w:rFonts w:ascii="Times New Roman" w:hAnsi="Times New Roman" w:cs="Times New Roman"/>
                <w:sz w:val="24"/>
                <w:szCs w:val="24"/>
              </w:rPr>
            </w:pPr>
            <w:r w:rsidRPr="00ED0F0D">
              <w:rPr>
                <w:rFonts w:ascii="Times New Roman" w:hAnsi="Times New Roman" w:cs="Times New Roman"/>
                <w:sz w:val="24"/>
                <w:szCs w:val="24"/>
              </w:rPr>
              <w:t>6,0</w:t>
            </w:r>
          </w:p>
        </w:tc>
        <w:tc>
          <w:tcPr>
            <w:tcW w:w="1134" w:type="dxa"/>
          </w:tcPr>
          <w:p w:rsidR="00272629" w:rsidRPr="00ED0F0D" w:rsidRDefault="00272629" w:rsidP="00272629">
            <w:pPr>
              <w:jc w:val="center"/>
              <w:rPr>
                <w:rFonts w:ascii="Times New Roman" w:hAnsi="Times New Roman" w:cs="Times New Roman"/>
                <w:sz w:val="24"/>
                <w:szCs w:val="24"/>
              </w:rPr>
            </w:pPr>
            <w:r w:rsidRPr="00ED0F0D">
              <w:rPr>
                <w:rFonts w:ascii="Times New Roman" w:hAnsi="Times New Roman" w:cs="Times New Roman"/>
                <w:sz w:val="24"/>
                <w:szCs w:val="24"/>
              </w:rPr>
              <w:t>6,1</w:t>
            </w:r>
          </w:p>
        </w:tc>
        <w:tc>
          <w:tcPr>
            <w:tcW w:w="1134" w:type="dxa"/>
          </w:tcPr>
          <w:p w:rsidR="00272629" w:rsidRPr="00ED0F0D" w:rsidRDefault="00272629" w:rsidP="00272629">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w:t>
            </w:r>
            <w:r w:rsidRPr="00ED0F0D">
              <w:rPr>
                <w:rFonts w:ascii="Times New Roman" w:hAnsi="Times New Roman" w:cs="Times New Roman"/>
                <w:sz w:val="24"/>
                <w:szCs w:val="24"/>
              </w:rPr>
              <w:t>4</w:t>
            </w:r>
          </w:p>
        </w:tc>
        <w:tc>
          <w:tcPr>
            <w:tcW w:w="1134" w:type="dxa"/>
          </w:tcPr>
          <w:p w:rsidR="00272629" w:rsidRPr="00ED0F0D" w:rsidRDefault="00272629" w:rsidP="00272629">
            <w:pPr>
              <w:jc w:val="center"/>
              <w:rPr>
                <w:rFonts w:ascii="Times New Roman" w:hAnsi="Times New Roman" w:cs="Times New Roman"/>
                <w:sz w:val="24"/>
                <w:szCs w:val="24"/>
              </w:rPr>
            </w:pPr>
            <w:r w:rsidRPr="00ED0F0D">
              <w:rPr>
                <w:rFonts w:ascii="Times New Roman" w:hAnsi="Times New Roman" w:cs="Times New Roman"/>
                <w:sz w:val="24"/>
                <w:szCs w:val="24"/>
              </w:rPr>
              <w:t>6,</w:t>
            </w:r>
            <w:r>
              <w:rPr>
                <w:rFonts w:ascii="Times New Roman" w:hAnsi="Times New Roman" w:cs="Times New Roman"/>
                <w:sz w:val="24"/>
                <w:szCs w:val="24"/>
              </w:rPr>
              <w:t>6</w:t>
            </w:r>
          </w:p>
        </w:tc>
      </w:tr>
      <w:tr w:rsidR="00272629" w:rsidRPr="002E32C6" w:rsidTr="00314873">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Pr="006E47EB" w:rsidRDefault="00272629" w:rsidP="00272629">
            <w:pPr>
              <w:pStyle w:val="ConsPlusNormal"/>
              <w:rPr>
                <w:rFonts w:ascii="Times New Roman" w:hAnsi="Times New Roman" w:cs="Times New Roman"/>
                <w:sz w:val="24"/>
                <w:szCs w:val="24"/>
              </w:rPr>
            </w:pPr>
            <w:r w:rsidRPr="008E4066">
              <w:rPr>
                <w:rFonts w:ascii="Times New Roman" w:hAnsi="Times New Roman" w:cs="Times New Roman"/>
                <w:sz w:val="24"/>
                <w:szCs w:val="24"/>
              </w:rPr>
              <w:t>Объем ввода индивидуального жилищного строительства, построенного населением за счет собственных и (или) кредитных средств</w:t>
            </w:r>
          </w:p>
        </w:tc>
        <w:tc>
          <w:tcPr>
            <w:tcW w:w="1134" w:type="dxa"/>
          </w:tcPr>
          <w:p w:rsidR="00272629" w:rsidRDefault="00272629" w:rsidP="00272629">
            <w:pPr>
              <w:pStyle w:val="ConsPlusNormal"/>
              <w:rPr>
                <w:rFonts w:ascii="Times New Roman" w:hAnsi="Times New Roman" w:cs="Times New Roman"/>
                <w:sz w:val="24"/>
                <w:szCs w:val="24"/>
              </w:rPr>
            </w:pPr>
            <w:r w:rsidRPr="005A0A0F">
              <w:rPr>
                <w:rFonts w:ascii="Times New Roman" w:hAnsi="Times New Roman" w:cs="Times New Roman"/>
                <w:color w:val="000000"/>
                <w:sz w:val="24"/>
                <w:szCs w:val="24"/>
                <w:shd w:val="clear" w:color="auto" w:fill="FFFFFF"/>
              </w:rPr>
              <w:t>тыс.кв.м</w:t>
            </w:r>
          </w:p>
        </w:tc>
        <w:tc>
          <w:tcPr>
            <w:tcW w:w="1276" w:type="dxa"/>
          </w:tcPr>
          <w:p w:rsidR="00272629" w:rsidRPr="00B10C46" w:rsidRDefault="00272629" w:rsidP="00272629">
            <w:pPr>
              <w:pStyle w:val="ConsPlusNormal"/>
              <w:jc w:val="center"/>
              <w:rPr>
                <w:rFonts w:ascii="Times New Roman" w:hAnsi="Times New Roman" w:cs="Times New Roman"/>
                <w:sz w:val="24"/>
                <w:szCs w:val="24"/>
              </w:rPr>
            </w:pPr>
          </w:p>
        </w:tc>
        <w:tc>
          <w:tcPr>
            <w:tcW w:w="1134" w:type="dxa"/>
          </w:tcPr>
          <w:p w:rsidR="00272629" w:rsidRPr="00ED0F0D" w:rsidRDefault="00272629" w:rsidP="00272629">
            <w:pPr>
              <w:jc w:val="center"/>
              <w:rPr>
                <w:rFonts w:ascii="Times New Roman" w:hAnsi="Times New Roman" w:cs="Times New Roman"/>
                <w:sz w:val="24"/>
                <w:szCs w:val="24"/>
              </w:rPr>
            </w:pPr>
            <w:r>
              <w:rPr>
                <w:rFonts w:ascii="Times New Roman" w:hAnsi="Times New Roman" w:cs="Times New Roman"/>
                <w:sz w:val="24"/>
                <w:szCs w:val="24"/>
              </w:rPr>
              <w:t>45,37</w:t>
            </w:r>
          </w:p>
        </w:tc>
        <w:tc>
          <w:tcPr>
            <w:tcW w:w="1134" w:type="dxa"/>
          </w:tcPr>
          <w:p w:rsidR="00272629" w:rsidRPr="00ED0F0D" w:rsidRDefault="00272629" w:rsidP="00272629">
            <w:pPr>
              <w:jc w:val="center"/>
              <w:rPr>
                <w:rFonts w:ascii="Times New Roman" w:hAnsi="Times New Roman" w:cs="Times New Roman"/>
                <w:sz w:val="24"/>
                <w:szCs w:val="24"/>
              </w:rPr>
            </w:pPr>
            <w:r>
              <w:rPr>
                <w:rFonts w:ascii="Times New Roman" w:hAnsi="Times New Roman" w:cs="Times New Roman"/>
                <w:sz w:val="24"/>
                <w:szCs w:val="24"/>
              </w:rPr>
              <w:t>47,95</w:t>
            </w:r>
          </w:p>
        </w:tc>
        <w:tc>
          <w:tcPr>
            <w:tcW w:w="1134" w:type="dxa"/>
          </w:tcPr>
          <w:p w:rsidR="00272629" w:rsidRPr="00ED0F0D" w:rsidRDefault="00272629" w:rsidP="00272629">
            <w:pPr>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Pr>
          <w:p w:rsidR="00272629" w:rsidRPr="00ED0F0D" w:rsidRDefault="00272629" w:rsidP="00272629">
            <w:pPr>
              <w:jc w:val="center"/>
              <w:rPr>
                <w:rFonts w:ascii="Times New Roman" w:hAnsi="Times New Roman" w:cs="Times New Roman"/>
                <w:sz w:val="24"/>
                <w:szCs w:val="24"/>
              </w:rPr>
            </w:pPr>
            <w:r>
              <w:rPr>
                <w:rFonts w:ascii="Times New Roman" w:hAnsi="Times New Roman" w:cs="Times New Roman"/>
                <w:sz w:val="24"/>
                <w:szCs w:val="24"/>
              </w:rPr>
              <w:t>52,95</w:t>
            </w:r>
          </w:p>
        </w:tc>
        <w:tc>
          <w:tcPr>
            <w:tcW w:w="1134" w:type="dxa"/>
          </w:tcPr>
          <w:p w:rsidR="00272629" w:rsidRPr="00ED0F0D" w:rsidRDefault="00272629" w:rsidP="00272629">
            <w:pPr>
              <w:jc w:val="center"/>
              <w:rPr>
                <w:rFonts w:ascii="Times New Roman" w:hAnsi="Times New Roman" w:cs="Times New Roman"/>
                <w:sz w:val="24"/>
                <w:szCs w:val="24"/>
              </w:rPr>
            </w:pPr>
            <w:r>
              <w:rPr>
                <w:rFonts w:ascii="Times New Roman" w:hAnsi="Times New Roman" w:cs="Times New Roman"/>
                <w:sz w:val="24"/>
                <w:szCs w:val="24"/>
              </w:rPr>
              <w:t>55,4</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Pr="00B10C46"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 xml:space="preserve">Средняя стоимость одного квадратного метра общей площади жилья </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рублей</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423</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126</w:t>
            </w:r>
            <w:r>
              <w:rPr>
                <w:rFonts w:ascii="Times New Roman" w:hAnsi="Times New Roman" w:cs="Times New Roman"/>
                <w:sz w:val="24"/>
                <w:szCs w:val="24"/>
              </w:rPr>
              <w:t xml:space="preserve"> </w:t>
            </w:r>
            <w:r w:rsidRPr="002A57E8">
              <w:rPr>
                <w:rFonts w:ascii="Times New Roman" w:hAnsi="Times New Roman" w:cs="Times New Roman"/>
                <w:sz w:val="24"/>
                <w:szCs w:val="24"/>
              </w:rPr>
              <w:t>713</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132</w:t>
            </w:r>
            <w:r>
              <w:rPr>
                <w:rFonts w:ascii="Times New Roman" w:hAnsi="Times New Roman" w:cs="Times New Roman"/>
                <w:sz w:val="24"/>
                <w:szCs w:val="24"/>
              </w:rPr>
              <w:t xml:space="preserve"> </w:t>
            </w:r>
            <w:r w:rsidRPr="002A57E8">
              <w:rPr>
                <w:rFonts w:ascii="Times New Roman" w:hAnsi="Times New Roman" w:cs="Times New Roman"/>
                <w:sz w:val="24"/>
                <w:szCs w:val="24"/>
              </w:rPr>
              <w:t>098</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140</w:t>
            </w:r>
            <w:r>
              <w:rPr>
                <w:rFonts w:ascii="Times New Roman" w:hAnsi="Times New Roman" w:cs="Times New Roman"/>
                <w:sz w:val="24"/>
                <w:szCs w:val="24"/>
              </w:rPr>
              <w:t xml:space="preserve"> </w:t>
            </w:r>
            <w:r w:rsidRPr="002A57E8">
              <w:rPr>
                <w:rFonts w:ascii="Times New Roman" w:hAnsi="Times New Roman" w:cs="Times New Roman"/>
                <w:sz w:val="24"/>
                <w:szCs w:val="24"/>
              </w:rPr>
              <w:t>090</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151</w:t>
            </w:r>
            <w:r>
              <w:rPr>
                <w:rFonts w:ascii="Times New Roman" w:hAnsi="Times New Roman" w:cs="Times New Roman"/>
                <w:sz w:val="24"/>
                <w:szCs w:val="24"/>
              </w:rPr>
              <w:t xml:space="preserve"> </w:t>
            </w:r>
            <w:r w:rsidRPr="002A57E8">
              <w:rPr>
                <w:rFonts w:ascii="Times New Roman" w:hAnsi="Times New Roman" w:cs="Times New Roman"/>
                <w:sz w:val="24"/>
                <w:szCs w:val="24"/>
              </w:rPr>
              <w:t>367</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Средняя стоимость одного квадратного метра общей площади жилья, относительно уровня 2012 года</w:t>
            </w:r>
            <w:r>
              <w:rPr>
                <w:rFonts w:ascii="Times New Roman" w:hAnsi="Times New Roman" w:cs="Times New Roman"/>
                <w:sz w:val="24"/>
                <w:szCs w:val="24"/>
              </w:rPr>
              <w:t xml:space="preserve"> </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88,1</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83,7</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83</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83,5</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85,7</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Уровень обеспеченности населения жильем</w:t>
            </w:r>
            <w:r>
              <w:rPr>
                <w:rFonts w:ascii="Times New Roman" w:hAnsi="Times New Roman" w:cs="Times New Roman"/>
                <w:sz w:val="24"/>
                <w:szCs w:val="24"/>
              </w:rPr>
              <w:t xml:space="preserve"> </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46,63</w:t>
            </w:r>
          </w:p>
        </w:tc>
        <w:tc>
          <w:tcPr>
            <w:tcW w:w="1134" w:type="dxa"/>
          </w:tcPr>
          <w:p w:rsidR="00272629" w:rsidRPr="002A57E8" w:rsidRDefault="00272629" w:rsidP="00272629">
            <w:pPr>
              <w:jc w:val="center"/>
              <w:rPr>
                <w:rFonts w:ascii="Times New Roman" w:hAnsi="Times New Roman" w:cs="Times New Roman"/>
                <w:sz w:val="24"/>
                <w:szCs w:val="24"/>
                <w:lang w:val="en-US"/>
              </w:rPr>
            </w:pPr>
            <w:r w:rsidRPr="002A57E8">
              <w:rPr>
                <w:rFonts w:ascii="Times New Roman" w:hAnsi="Times New Roman" w:cs="Times New Roman"/>
                <w:sz w:val="24"/>
                <w:szCs w:val="24"/>
              </w:rPr>
              <w:t>44,34</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42,20</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40,17</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39,35</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Pr>
                <w:rFonts w:ascii="Times New Roman" w:hAnsi="Times New Roman" w:cs="Times New Roman"/>
                <w:sz w:val="24"/>
                <w:szCs w:val="24"/>
              </w:rPr>
              <w:t xml:space="preserve"> </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лет</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7,5</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7,2</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7</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6,7</w:t>
            </w:r>
          </w:p>
        </w:tc>
        <w:tc>
          <w:tcPr>
            <w:tcW w:w="1134" w:type="dxa"/>
          </w:tcPr>
          <w:p w:rsidR="00272629" w:rsidRPr="002A57E8" w:rsidRDefault="00272629" w:rsidP="00272629">
            <w:pPr>
              <w:jc w:val="center"/>
              <w:rPr>
                <w:rFonts w:ascii="Times New Roman" w:hAnsi="Times New Roman" w:cs="Times New Roman"/>
                <w:sz w:val="24"/>
                <w:szCs w:val="24"/>
              </w:rPr>
            </w:pPr>
            <w:r w:rsidRPr="002A57E8">
              <w:rPr>
                <w:rFonts w:ascii="Times New Roman" w:hAnsi="Times New Roman" w:cs="Times New Roman"/>
                <w:sz w:val="24"/>
                <w:szCs w:val="24"/>
              </w:rPr>
              <w:t>6,5</w:t>
            </w:r>
          </w:p>
        </w:tc>
      </w:tr>
      <w:tr w:rsidR="00272629" w:rsidRPr="002E32C6" w:rsidTr="007370C0">
        <w:tc>
          <w:tcPr>
            <w:tcW w:w="569" w:type="dxa"/>
            <w:vMerge/>
          </w:tcPr>
          <w:p w:rsidR="00272629" w:rsidRPr="001F1AF8" w:rsidRDefault="00272629" w:rsidP="00272629">
            <w:pPr>
              <w:rPr>
                <w:rFonts w:ascii="Times New Roman" w:hAnsi="Times New Roman" w:cs="Times New Roman"/>
                <w:sz w:val="24"/>
                <w:szCs w:val="24"/>
              </w:rPr>
            </w:pPr>
          </w:p>
        </w:tc>
        <w:tc>
          <w:tcPr>
            <w:tcW w:w="1701" w:type="dxa"/>
            <w:vMerge/>
          </w:tcPr>
          <w:p w:rsidR="00272629" w:rsidRPr="001F1AF8" w:rsidRDefault="00272629" w:rsidP="00272629">
            <w:pPr>
              <w:rPr>
                <w:rFonts w:ascii="Times New Roman" w:hAnsi="Times New Roman" w:cs="Times New Roman"/>
                <w:sz w:val="24"/>
                <w:szCs w:val="24"/>
              </w:rPr>
            </w:pPr>
          </w:p>
        </w:tc>
        <w:tc>
          <w:tcPr>
            <w:tcW w:w="991" w:type="dxa"/>
            <w:vMerge/>
          </w:tcPr>
          <w:p w:rsidR="00272629" w:rsidRPr="001F1AF8" w:rsidRDefault="00272629" w:rsidP="00272629">
            <w:pPr>
              <w:rPr>
                <w:rFonts w:ascii="Times New Roman" w:hAnsi="Times New Roman" w:cs="Times New Roman"/>
                <w:sz w:val="24"/>
                <w:szCs w:val="24"/>
              </w:rPr>
            </w:pPr>
          </w:p>
        </w:tc>
        <w:tc>
          <w:tcPr>
            <w:tcW w:w="1417" w:type="dxa"/>
            <w:vMerge/>
          </w:tcPr>
          <w:p w:rsidR="00272629" w:rsidRPr="001F1AF8" w:rsidRDefault="00272629" w:rsidP="00272629">
            <w:pPr>
              <w:rPr>
                <w:rFonts w:ascii="Times New Roman" w:hAnsi="Times New Roman" w:cs="Times New Roman"/>
                <w:sz w:val="24"/>
                <w:szCs w:val="24"/>
              </w:rPr>
            </w:pPr>
          </w:p>
        </w:tc>
        <w:tc>
          <w:tcPr>
            <w:tcW w:w="2693" w:type="dxa"/>
          </w:tcPr>
          <w:p w:rsidR="00272629" w:rsidRDefault="00272629" w:rsidP="00272629">
            <w:pPr>
              <w:pStyle w:val="ConsPlusNormal"/>
              <w:rPr>
                <w:rFonts w:ascii="Times New Roman" w:hAnsi="Times New Roman" w:cs="Times New Roman"/>
                <w:sz w:val="24"/>
                <w:szCs w:val="24"/>
              </w:rPr>
            </w:pPr>
            <w:r w:rsidRPr="00B10C46">
              <w:rPr>
                <w:rFonts w:ascii="Times New Roman" w:hAnsi="Times New Roman" w:cs="Times New Roman"/>
                <w:sz w:val="24"/>
                <w:szCs w:val="24"/>
              </w:rPr>
              <w:t>Удельный вес введенной общей площади жилых домов по отношению к общей площади жилищного фонда</w:t>
            </w:r>
            <w:r>
              <w:rPr>
                <w:rFonts w:ascii="Times New Roman" w:hAnsi="Times New Roman" w:cs="Times New Roman"/>
                <w:sz w:val="24"/>
                <w:szCs w:val="24"/>
              </w:rPr>
              <w:t xml:space="preserve"> </w:t>
            </w:r>
          </w:p>
        </w:tc>
        <w:tc>
          <w:tcPr>
            <w:tcW w:w="1134" w:type="dxa"/>
          </w:tcPr>
          <w:p w:rsidR="00272629" w:rsidRDefault="00272629" w:rsidP="00272629">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276" w:type="dxa"/>
          </w:tcPr>
          <w:p w:rsidR="00272629" w:rsidRPr="009679A8" w:rsidRDefault="00272629" w:rsidP="00272629">
            <w:pPr>
              <w:jc w:val="center"/>
              <w:rPr>
                <w:rFonts w:ascii="Times New Roman" w:hAnsi="Times New Roman" w:cs="Times New Roman"/>
                <w:color w:val="FF0000"/>
                <w:sz w:val="24"/>
                <w:szCs w:val="24"/>
              </w:rPr>
            </w:pPr>
          </w:p>
        </w:tc>
        <w:tc>
          <w:tcPr>
            <w:tcW w:w="1134" w:type="dxa"/>
          </w:tcPr>
          <w:p w:rsidR="00272629" w:rsidRPr="00C16A4F" w:rsidRDefault="00272629" w:rsidP="00272629">
            <w:pPr>
              <w:jc w:val="center"/>
              <w:rPr>
                <w:rFonts w:ascii="Times New Roman" w:hAnsi="Times New Roman" w:cs="Times New Roman"/>
                <w:sz w:val="24"/>
                <w:szCs w:val="24"/>
              </w:rPr>
            </w:pPr>
            <w:r w:rsidRPr="00C16A4F">
              <w:rPr>
                <w:rFonts w:ascii="Times New Roman" w:hAnsi="Times New Roman" w:cs="Times New Roman"/>
                <w:sz w:val="24"/>
                <w:szCs w:val="24"/>
              </w:rPr>
              <w:t>6,6</w:t>
            </w:r>
          </w:p>
        </w:tc>
        <w:tc>
          <w:tcPr>
            <w:tcW w:w="1134" w:type="dxa"/>
          </w:tcPr>
          <w:p w:rsidR="00272629" w:rsidRPr="00FD4249" w:rsidRDefault="00272629" w:rsidP="00272629">
            <w:pPr>
              <w:jc w:val="center"/>
              <w:rPr>
                <w:rFonts w:ascii="Times New Roman" w:hAnsi="Times New Roman" w:cs="Times New Roman"/>
                <w:sz w:val="24"/>
                <w:szCs w:val="24"/>
              </w:rPr>
            </w:pPr>
            <w:r w:rsidRPr="00FD4249">
              <w:rPr>
                <w:rFonts w:ascii="Times New Roman" w:hAnsi="Times New Roman" w:cs="Times New Roman"/>
                <w:sz w:val="24"/>
                <w:szCs w:val="24"/>
              </w:rPr>
              <w:t>7,1</w:t>
            </w:r>
          </w:p>
        </w:tc>
        <w:tc>
          <w:tcPr>
            <w:tcW w:w="1134" w:type="dxa"/>
          </w:tcPr>
          <w:p w:rsidR="00272629" w:rsidRPr="00A37E9F" w:rsidRDefault="00272629" w:rsidP="00272629">
            <w:pPr>
              <w:jc w:val="center"/>
              <w:rPr>
                <w:rFonts w:ascii="Times New Roman" w:hAnsi="Times New Roman" w:cs="Times New Roman"/>
                <w:sz w:val="24"/>
                <w:szCs w:val="24"/>
              </w:rPr>
            </w:pPr>
            <w:r w:rsidRPr="00A37E9F">
              <w:rPr>
                <w:rFonts w:ascii="Times New Roman" w:hAnsi="Times New Roman" w:cs="Times New Roman"/>
                <w:sz w:val="24"/>
                <w:szCs w:val="24"/>
              </w:rPr>
              <w:t>7,</w:t>
            </w:r>
            <w:r>
              <w:rPr>
                <w:rFonts w:ascii="Times New Roman" w:hAnsi="Times New Roman" w:cs="Times New Roman"/>
                <w:sz w:val="24"/>
                <w:szCs w:val="24"/>
              </w:rPr>
              <w:t>3</w:t>
            </w:r>
          </w:p>
        </w:tc>
        <w:tc>
          <w:tcPr>
            <w:tcW w:w="1134" w:type="dxa"/>
          </w:tcPr>
          <w:p w:rsidR="00272629" w:rsidRPr="00A37E9F" w:rsidRDefault="00272629" w:rsidP="00272629">
            <w:pPr>
              <w:jc w:val="center"/>
              <w:rPr>
                <w:rFonts w:ascii="Times New Roman" w:hAnsi="Times New Roman" w:cs="Times New Roman"/>
                <w:sz w:val="24"/>
                <w:szCs w:val="24"/>
              </w:rPr>
            </w:pPr>
            <w:r w:rsidRPr="00A37E9F">
              <w:rPr>
                <w:rFonts w:ascii="Times New Roman" w:hAnsi="Times New Roman" w:cs="Times New Roman"/>
                <w:sz w:val="24"/>
                <w:szCs w:val="24"/>
              </w:rPr>
              <w:t>7,4</w:t>
            </w:r>
          </w:p>
        </w:tc>
        <w:tc>
          <w:tcPr>
            <w:tcW w:w="1134" w:type="dxa"/>
          </w:tcPr>
          <w:p w:rsidR="00272629" w:rsidRPr="007C547B" w:rsidRDefault="00272629" w:rsidP="00272629">
            <w:pPr>
              <w:jc w:val="center"/>
              <w:rPr>
                <w:rFonts w:ascii="Times New Roman" w:hAnsi="Times New Roman" w:cs="Times New Roman"/>
                <w:sz w:val="24"/>
                <w:szCs w:val="24"/>
              </w:rPr>
            </w:pPr>
            <w:r w:rsidRPr="007C547B">
              <w:rPr>
                <w:rFonts w:ascii="Times New Roman" w:hAnsi="Times New Roman" w:cs="Times New Roman"/>
                <w:sz w:val="24"/>
                <w:szCs w:val="24"/>
              </w:rPr>
              <w:t>7,5</w:t>
            </w:r>
          </w:p>
        </w:tc>
      </w:tr>
    </w:tbl>
    <w:p w:rsidR="007370C0" w:rsidRPr="00387646" w:rsidRDefault="007370C0" w:rsidP="007370C0">
      <w:pPr>
        <w:autoSpaceDE w:val="0"/>
        <w:autoSpaceDN w:val="0"/>
        <w:adjustRightInd w:val="0"/>
        <w:spacing w:after="0" w:line="240" w:lineRule="auto"/>
        <w:ind w:firstLine="540"/>
        <w:rPr>
          <w:rFonts w:ascii="Times New Roman" w:hAnsi="Times New Roman" w:cs="Times New Roman"/>
          <w:sz w:val="28"/>
          <w:szCs w:val="28"/>
        </w:rPr>
        <w:sectPr w:rsidR="007370C0" w:rsidRPr="00387646" w:rsidSect="00773904">
          <w:footerReference w:type="default" r:id="rId27"/>
          <w:pgSz w:w="16838" w:h="11906" w:orient="landscape"/>
          <w:pgMar w:top="1701" w:right="851" w:bottom="851" w:left="851" w:header="0" w:footer="0" w:gutter="0"/>
          <w:cols w:space="720"/>
          <w:noEndnote/>
          <w:titlePg/>
          <w:docGrid w:linePitch="299"/>
        </w:sectPr>
      </w:pPr>
    </w:p>
    <w:p w:rsidR="007370C0" w:rsidRPr="002E32C6" w:rsidRDefault="007370C0" w:rsidP="007370C0">
      <w:pPr>
        <w:pStyle w:val="ConsPlusNormal"/>
        <w:spacing w:before="180"/>
        <w:jc w:val="center"/>
        <w:rPr>
          <w:rFonts w:ascii="Times New Roman" w:hAnsi="Times New Roman" w:cs="Times New Roman"/>
          <w:sz w:val="28"/>
          <w:szCs w:val="28"/>
        </w:rPr>
      </w:pPr>
      <w:bookmarkStart w:id="8" w:name="Par78"/>
      <w:bookmarkEnd w:id="8"/>
      <w:r w:rsidRPr="002E32C6">
        <w:rPr>
          <w:rFonts w:ascii="Times New Roman" w:hAnsi="Times New Roman" w:cs="Times New Roman"/>
          <w:b/>
          <w:sz w:val="28"/>
          <w:szCs w:val="28"/>
        </w:rPr>
        <w:lastRenderedPageBreak/>
        <w:t>Переч</w:t>
      </w:r>
      <w:r>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BD4DF7">
        <w:rPr>
          <w:rFonts w:ascii="Times New Roman" w:hAnsi="Times New Roman" w:cs="Times New Roman"/>
          <w:b/>
          <w:sz w:val="28"/>
          <w:szCs w:val="28"/>
        </w:rPr>
        <w:t xml:space="preserve"> </w:t>
      </w:r>
    </w:p>
    <w:p w:rsidR="007370C0" w:rsidRPr="004379A9" w:rsidRDefault="007370C0" w:rsidP="007370C0">
      <w:pPr>
        <w:pStyle w:val="ConsPlusNormal"/>
        <w:jc w:val="center"/>
        <w:rPr>
          <w:rFonts w:ascii="Times New Roman" w:hAnsi="Times New Roman" w:cs="Times New Roman"/>
          <w:b/>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701"/>
        <w:gridCol w:w="851"/>
        <w:gridCol w:w="1275"/>
        <w:gridCol w:w="1134"/>
        <w:gridCol w:w="1418"/>
        <w:gridCol w:w="1276"/>
        <w:gridCol w:w="1275"/>
        <w:gridCol w:w="1134"/>
        <w:gridCol w:w="1134"/>
        <w:gridCol w:w="1134"/>
        <w:gridCol w:w="993"/>
        <w:gridCol w:w="1134"/>
      </w:tblGrid>
      <w:tr w:rsidR="000C6800" w:rsidRPr="002E32C6" w:rsidTr="00044777">
        <w:tc>
          <w:tcPr>
            <w:tcW w:w="709" w:type="dxa"/>
            <w:vMerge w:val="restart"/>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N п/п</w:t>
            </w:r>
          </w:p>
        </w:tc>
        <w:tc>
          <w:tcPr>
            <w:tcW w:w="1701" w:type="dxa"/>
            <w:vMerge w:val="restart"/>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 xml:space="preserve">Мероприятия </w:t>
            </w:r>
          </w:p>
        </w:tc>
        <w:tc>
          <w:tcPr>
            <w:tcW w:w="851" w:type="dxa"/>
            <w:vMerge w:val="restart"/>
          </w:tcPr>
          <w:p w:rsidR="000C6800" w:rsidRPr="0040532D" w:rsidRDefault="000C6800" w:rsidP="00A1233A">
            <w:pPr>
              <w:pStyle w:val="ConsPlusNormal"/>
              <w:jc w:val="center"/>
              <w:rPr>
                <w:rFonts w:ascii="Times New Roman" w:hAnsi="Times New Roman" w:cs="Times New Roman"/>
                <w:szCs w:val="22"/>
              </w:rPr>
            </w:pPr>
            <w:r w:rsidRPr="0040532D">
              <w:rPr>
                <w:rFonts w:ascii="Times New Roman" w:hAnsi="Times New Roman" w:cs="Times New Roman"/>
                <w:szCs w:val="22"/>
              </w:rPr>
              <w:t>Сроки исполнения мероприятий</w:t>
            </w:r>
          </w:p>
        </w:tc>
        <w:tc>
          <w:tcPr>
            <w:tcW w:w="1275" w:type="dxa"/>
            <w:vMerge w:val="restart"/>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Источники финансирования</w:t>
            </w:r>
          </w:p>
        </w:tc>
        <w:tc>
          <w:tcPr>
            <w:tcW w:w="1134" w:type="dxa"/>
            <w:vMerge w:val="restart"/>
          </w:tcPr>
          <w:p w:rsidR="00BC2CCF" w:rsidRDefault="00BC2CCF" w:rsidP="007370C0">
            <w:pPr>
              <w:pStyle w:val="ConsPlusNormal"/>
              <w:jc w:val="center"/>
              <w:rPr>
                <w:rFonts w:ascii="Times New Roman" w:hAnsi="Times New Roman" w:cs="Times New Roman"/>
                <w:szCs w:val="22"/>
              </w:rPr>
            </w:pPr>
            <w:r w:rsidRPr="00BC2CCF">
              <w:rPr>
                <w:rFonts w:ascii="Times New Roman" w:hAnsi="Times New Roman" w:cs="Times New Roman"/>
                <w:szCs w:val="22"/>
              </w:rPr>
              <w:t>О</w:t>
            </w:r>
            <w:r>
              <w:rPr>
                <w:rFonts w:ascii="Times New Roman" w:hAnsi="Times New Roman" w:cs="Times New Roman"/>
                <w:szCs w:val="22"/>
              </w:rPr>
              <w:t>бъем финансирования мероприятия</w:t>
            </w:r>
          </w:p>
          <w:p w:rsidR="000C6800" w:rsidRPr="0040532D" w:rsidRDefault="00BC2CCF" w:rsidP="007370C0">
            <w:pPr>
              <w:pStyle w:val="ConsPlusNormal"/>
              <w:jc w:val="center"/>
              <w:rPr>
                <w:rFonts w:ascii="Times New Roman" w:hAnsi="Times New Roman" w:cs="Times New Roman"/>
                <w:szCs w:val="22"/>
              </w:rPr>
            </w:pPr>
            <w:r w:rsidRPr="00BC2CCF">
              <w:rPr>
                <w:rFonts w:ascii="Times New Roman" w:hAnsi="Times New Roman" w:cs="Times New Roman"/>
                <w:szCs w:val="22"/>
              </w:rPr>
              <w:t>в 2016 г. (тыс. руб.)</w:t>
            </w:r>
          </w:p>
        </w:tc>
        <w:tc>
          <w:tcPr>
            <w:tcW w:w="1418" w:type="dxa"/>
            <w:vMerge w:val="restart"/>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Всего (тыс. руб.)</w:t>
            </w:r>
          </w:p>
        </w:tc>
        <w:tc>
          <w:tcPr>
            <w:tcW w:w="5953" w:type="dxa"/>
            <w:gridSpan w:val="5"/>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Объем финансирования по годам (тыс. руб.)</w:t>
            </w:r>
          </w:p>
        </w:tc>
        <w:tc>
          <w:tcPr>
            <w:tcW w:w="993" w:type="dxa"/>
            <w:vMerge w:val="restart"/>
          </w:tcPr>
          <w:p w:rsidR="000C6800" w:rsidRPr="0040532D" w:rsidRDefault="000C680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Ответственный за выполнение мероприятия подпрограммы</w:t>
            </w:r>
          </w:p>
        </w:tc>
        <w:tc>
          <w:tcPr>
            <w:tcW w:w="1134" w:type="dxa"/>
            <w:vMerge w:val="restart"/>
          </w:tcPr>
          <w:p w:rsidR="000C6800" w:rsidRPr="0040532D" w:rsidRDefault="000C6800" w:rsidP="00A1233A">
            <w:pPr>
              <w:pStyle w:val="ConsPlusNormal"/>
              <w:ind w:right="221"/>
              <w:jc w:val="center"/>
              <w:rPr>
                <w:rFonts w:ascii="Times New Roman" w:hAnsi="Times New Roman" w:cs="Times New Roman"/>
                <w:szCs w:val="22"/>
              </w:rPr>
            </w:pPr>
            <w:r w:rsidRPr="0040532D">
              <w:rPr>
                <w:rFonts w:ascii="Times New Roman" w:hAnsi="Times New Roman" w:cs="Times New Roman"/>
                <w:szCs w:val="22"/>
              </w:rPr>
              <w:t>Результаты</w:t>
            </w:r>
          </w:p>
          <w:p w:rsidR="000C6800" w:rsidRPr="0040532D" w:rsidRDefault="000C680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выполнения</w:t>
            </w:r>
          </w:p>
          <w:p w:rsidR="000C6800" w:rsidRPr="0040532D" w:rsidRDefault="000C6800" w:rsidP="00A1233A">
            <w:pPr>
              <w:pStyle w:val="ConsPlusNormal"/>
              <w:jc w:val="center"/>
              <w:rPr>
                <w:rFonts w:ascii="Times New Roman" w:hAnsi="Times New Roman" w:cs="Times New Roman"/>
                <w:szCs w:val="22"/>
              </w:rPr>
            </w:pPr>
            <w:r w:rsidRPr="0040532D">
              <w:rPr>
                <w:rFonts w:ascii="Times New Roman" w:hAnsi="Times New Roman" w:cs="Times New Roman"/>
                <w:szCs w:val="22"/>
              </w:rPr>
              <w:t>мероприятий  подпрограммы</w:t>
            </w:r>
          </w:p>
        </w:tc>
      </w:tr>
      <w:tr w:rsidR="000C6800" w:rsidRPr="002E32C6" w:rsidTr="00044777">
        <w:tc>
          <w:tcPr>
            <w:tcW w:w="709" w:type="dxa"/>
            <w:vMerge/>
          </w:tcPr>
          <w:p w:rsidR="000C6800" w:rsidRPr="0040532D" w:rsidRDefault="000C6800" w:rsidP="007370C0">
            <w:pPr>
              <w:rPr>
                <w:rFonts w:ascii="Times New Roman" w:hAnsi="Times New Roman" w:cs="Times New Roman"/>
              </w:rPr>
            </w:pPr>
          </w:p>
        </w:tc>
        <w:tc>
          <w:tcPr>
            <w:tcW w:w="1701" w:type="dxa"/>
            <w:vMerge/>
          </w:tcPr>
          <w:p w:rsidR="000C6800" w:rsidRPr="0040532D" w:rsidRDefault="000C6800" w:rsidP="007370C0">
            <w:pPr>
              <w:rPr>
                <w:rFonts w:ascii="Times New Roman" w:hAnsi="Times New Roman" w:cs="Times New Roman"/>
              </w:rPr>
            </w:pPr>
          </w:p>
        </w:tc>
        <w:tc>
          <w:tcPr>
            <w:tcW w:w="851" w:type="dxa"/>
            <w:vMerge/>
          </w:tcPr>
          <w:p w:rsidR="000C6800" w:rsidRPr="0040532D" w:rsidRDefault="000C6800" w:rsidP="007370C0">
            <w:pPr>
              <w:rPr>
                <w:rFonts w:ascii="Times New Roman" w:hAnsi="Times New Roman" w:cs="Times New Roman"/>
              </w:rPr>
            </w:pPr>
          </w:p>
        </w:tc>
        <w:tc>
          <w:tcPr>
            <w:tcW w:w="1275" w:type="dxa"/>
            <w:vMerge/>
          </w:tcPr>
          <w:p w:rsidR="000C6800" w:rsidRPr="0040532D" w:rsidRDefault="000C6800" w:rsidP="007370C0">
            <w:pPr>
              <w:rPr>
                <w:rFonts w:ascii="Times New Roman" w:hAnsi="Times New Roman" w:cs="Times New Roman"/>
              </w:rPr>
            </w:pPr>
          </w:p>
        </w:tc>
        <w:tc>
          <w:tcPr>
            <w:tcW w:w="1134" w:type="dxa"/>
            <w:vMerge/>
          </w:tcPr>
          <w:p w:rsidR="000C6800" w:rsidRPr="0040532D" w:rsidRDefault="000C6800" w:rsidP="007370C0">
            <w:pPr>
              <w:rPr>
                <w:rFonts w:ascii="Times New Roman" w:hAnsi="Times New Roman" w:cs="Times New Roman"/>
              </w:rPr>
            </w:pPr>
          </w:p>
        </w:tc>
        <w:tc>
          <w:tcPr>
            <w:tcW w:w="1418" w:type="dxa"/>
            <w:vMerge/>
          </w:tcPr>
          <w:p w:rsidR="000C6800" w:rsidRPr="0040532D" w:rsidRDefault="000C6800" w:rsidP="007370C0">
            <w:pPr>
              <w:rPr>
                <w:rFonts w:ascii="Times New Roman" w:hAnsi="Times New Roman" w:cs="Times New Roman"/>
              </w:rPr>
            </w:pPr>
          </w:p>
        </w:tc>
        <w:tc>
          <w:tcPr>
            <w:tcW w:w="1276" w:type="dxa"/>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2017</w:t>
            </w:r>
          </w:p>
        </w:tc>
        <w:tc>
          <w:tcPr>
            <w:tcW w:w="1275" w:type="dxa"/>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2018</w:t>
            </w:r>
          </w:p>
        </w:tc>
        <w:tc>
          <w:tcPr>
            <w:tcW w:w="1134" w:type="dxa"/>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2019</w:t>
            </w:r>
          </w:p>
        </w:tc>
        <w:tc>
          <w:tcPr>
            <w:tcW w:w="1134" w:type="dxa"/>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2020</w:t>
            </w:r>
          </w:p>
        </w:tc>
        <w:tc>
          <w:tcPr>
            <w:tcW w:w="1134" w:type="dxa"/>
          </w:tcPr>
          <w:p w:rsidR="000C6800" w:rsidRPr="0040532D" w:rsidRDefault="000C6800" w:rsidP="007370C0">
            <w:pPr>
              <w:pStyle w:val="ConsPlusNormal"/>
              <w:jc w:val="center"/>
              <w:rPr>
                <w:rFonts w:ascii="Times New Roman" w:hAnsi="Times New Roman" w:cs="Times New Roman"/>
                <w:szCs w:val="22"/>
              </w:rPr>
            </w:pPr>
            <w:r w:rsidRPr="0040532D">
              <w:rPr>
                <w:rFonts w:ascii="Times New Roman" w:hAnsi="Times New Roman" w:cs="Times New Roman"/>
                <w:szCs w:val="22"/>
              </w:rPr>
              <w:t>2021</w:t>
            </w:r>
          </w:p>
        </w:tc>
        <w:tc>
          <w:tcPr>
            <w:tcW w:w="993" w:type="dxa"/>
            <w:vMerge/>
          </w:tcPr>
          <w:p w:rsidR="000C6800" w:rsidRPr="0040532D" w:rsidRDefault="000C6800" w:rsidP="007370C0">
            <w:pPr>
              <w:rPr>
                <w:rFonts w:ascii="Times New Roman" w:hAnsi="Times New Roman" w:cs="Times New Roman"/>
              </w:rPr>
            </w:pPr>
          </w:p>
        </w:tc>
        <w:tc>
          <w:tcPr>
            <w:tcW w:w="1134" w:type="dxa"/>
            <w:vMerge/>
          </w:tcPr>
          <w:p w:rsidR="000C6800" w:rsidRPr="0040532D" w:rsidRDefault="000C6800" w:rsidP="007370C0">
            <w:pPr>
              <w:rPr>
                <w:rFonts w:ascii="Times New Roman" w:hAnsi="Times New Roman" w:cs="Times New Roman"/>
              </w:rPr>
            </w:pPr>
          </w:p>
        </w:tc>
      </w:tr>
      <w:tr w:rsidR="00443506" w:rsidRPr="002E32C6" w:rsidTr="00044777">
        <w:tc>
          <w:tcPr>
            <w:tcW w:w="709"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701"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2</w:t>
            </w:r>
          </w:p>
        </w:tc>
        <w:tc>
          <w:tcPr>
            <w:tcW w:w="851"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3</w:t>
            </w:r>
          </w:p>
        </w:tc>
        <w:tc>
          <w:tcPr>
            <w:tcW w:w="1275"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4</w:t>
            </w:r>
          </w:p>
        </w:tc>
        <w:tc>
          <w:tcPr>
            <w:tcW w:w="1134"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5</w:t>
            </w:r>
          </w:p>
        </w:tc>
        <w:tc>
          <w:tcPr>
            <w:tcW w:w="1418"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6</w:t>
            </w:r>
          </w:p>
        </w:tc>
        <w:tc>
          <w:tcPr>
            <w:tcW w:w="1276"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7</w:t>
            </w:r>
          </w:p>
        </w:tc>
        <w:tc>
          <w:tcPr>
            <w:tcW w:w="1275"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8</w:t>
            </w:r>
          </w:p>
        </w:tc>
        <w:tc>
          <w:tcPr>
            <w:tcW w:w="1134"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9</w:t>
            </w:r>
          </w:p>
        </w:tc>
        <w:tc>
          <w:tcPr>
            <w:tcW w:w="1134"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10</w:t>
            </w:r>
          </w:p>
        </w:tc>
        <w:tc>
          <w:tcPr>
            <w:tcW w:w="1134"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11</w:t>
            </w:r>
          </w:p>
        </w:tc>
        <w:tc>
          <w:tcPr>
            <w:tcW w:w="993" w:type="dxa"/>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12</w:t>
            </w:r>
          </w:p>
        </w:tc>
        <w:tc>
          <w:tcPr>
            <w:tcW w:w="1134" w:type="dxa"/>
          </w:tcPr>
          <w:p w:rsidR="00443506" w:rsidRPr="0040532D" w:rsidRDefault="00443506" w:rsidP="00443506">
            <w:pPr>
              <w:pStyle w:val="ConsPlusNormal"/>
              <w:jc w:val="center"/>
              <w:rPr>
                <w:rFonts w:ascii="Times New Roman" w:hAnsi="Times New Roman" w:cs="Times New Roman"/>
                <w:szCs w:val="22"/>
              </w:rPr>
            </w:pPr>
            <w:r>
              <w:rPr>
                <w:rFonts w:ascii="Times New Roman" w:hAnsi="Times New Roman" w:cs="Times New Roman"/>
                <w:szCs w:val="22"/>
              </w:rPr>
              <w:t>13</w:t>
            </w:r>
          </w:p>
        </w:tc>
      </w:tr>
      <w:tr w:rsidR="00443506" w:rsidRPr="000C6800" w:rsidTr="00044777">
        <w:trPr>
          <w:trHeight w:val="537"/>
        </w:trPr>
        <w:tc>
          <w:tcPr>
            <w:tcW w:w="709" w:type="dxa"/>
            <w:vMerge w:val="restart"/>
          </w:tcPr>
          <w:p w:rsidR="00443506" w:rsidRPr="0040532D" w:rsidRDefault="00443506" w:rsidP="00443506">
            <w:pPr>
              <w:pStyle w:val="ConsPlusNormal"/>
              <w:jc w:val="center"/>
              <w:rPr>
                <w:rFonts w:ascii="Times New Roman" w:hAnsi="Times New Roman" w:cs="Times New Roman"/>
                <w:szCs w:val="22"/>
              </w:rPr>
            </w:pPr>
            <w:r w:rsidRPr="0040532D">
              <w:rPr>
                <w:rFonts w:ascii="Times New Roman" w:hAnsi="Times New Roman" w:cs="Times New Roman"/>
                <w:szCs w:val="22"/>
              </w:rPr>
              <w:t>1.</w:t>
            </w:r>
          </w:p>
        </w:tc>
        <w:tc>
          <w:tcPr>
            <w:tcW w:w="1701" w:type="dxa"/>
            <w:vMerge w:val="restart"/>
          </w:tcPr>
          <w:p w:rsidR="00443506" w:rsidRPr="000C6800" w:rsidRDefault="00443506" w:rsidP="00443506">
            <w:pPr>
              <w:pStyle w:val="ConsPlusNormal"/>
              <w:rPr>
                <w:rFonts w:ascii="Times New Roman" w:hAnsi="Times New Roman" w:cs="Times New Roman"/>
                <w:b/>
                <w:i/>
                <w:sz w:val="20"/>
              </w:rPr>
            </w:pPr>
            <w:r w:rsidRPr="000C6800">
              <w:rPr>
                <w:rFonts w:ascii="Times New Roman" w:hAnsi="Times New Roman" w:cs="Times New Roman"/>
                <w:b/>
                <w:i/>
                <w:sz w:val="20"/>
              </w:rPr>
              <w:t xml:space="preserve">Задача 1:    </w:t>
            </w:r>
          </w:p>
          <w:p w:rsidR="00443506" w:rsidRPr="000C6800" w:rsidRDefault="00443506" w:rsidP="00606CFE">
            <w:pPr>
              <w:pStyle w:val="ConsPlusNormal"/>
              <w:rPr>
                <w:rFonts w:ascii="Times New Roman" w:hAnsi="Times New Roman" w:cs="Times New Roman"/>
                <w:sz w:val="20"/>
              </w:rPr>
            </w:pPr>
            <w:r w:rsidRPr="000C6800">
              <w:rPr>
                <w:rFonts w:ascii="Times New Roman" w:hAnsi="Times New Roman" w:cs="Times New Roman"/>
                <w:sz w:val="20"/>
              </w:rPr>
              <w:t>Повышение уровня обеспеченности населения Красногорск</w:t>
            </w:r>
            <w:r w:rsidR="00606CFE">
              <w:rPr>
                <w:rFonts w:ascii="Times New Roman" w:hAnsi="Times New Roman" w:cs="Times New Roman"/>
                <w:sz w:val="20"/>
              </w:rPr>
              <w:t>ого муниципального района</w:t>
            </w:r>
            <w:r w:rsidRPr="000C6800">
              <w:rPr>
                <w:rFonts w:ascii="Times New Roman" w:hAnsi="Times New Roman" w:cs="Times New Roman"/>
                <w:sz w:val="20"/>
              </w:rPr>
              <w:t xml:space="preserve"> (создание условий для развития рынка доступного жилья, развития жилищного строительства, в том числе строительства жилья экономического класса, включая малоэтажное строительство)</w:t>
            </w:r>
          </w:p>
        </w:tc>
        <w:tc>
          <w:tcPr>
            <w:tcW w:w="851"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2017-2021</w:t>
            </w:r>
          </w:p>
        </w:tc>
        <w:tc>
          <w:tcPr>
            <w:tcW w:w="1275" w:type="dxa"/>
            <w:vAlign w:val="center"/>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Итого</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443506" w:rsidRPr="000C6800" w:rsidRDefault="00443506" w:rsidP="00044777">
            <w:pPr>
              <w:pStyle w:val="ConsPlusNormal"/>
              <w:jc w:val="center"/>
              <w:rPr>
                <w:rFonts w:ascii="Times New Roman" w:hAnsi="Times New Roman" w:cs="Times New Roman"/>
                <w:sz w:val="20"/>
              </w:rPr>
            </w:pPr>
            <w:r w:rsidRPr="000C6800">
              <w:rPr>
                <w:rFonts w:ascii="Times New Roman" w:hAnsi="Times New Roman" w:cs="Times New Roman"/>
                <w:sz w:val="20"/>
              </w:rPr>
              <w:t>141 3</w:t>
            </w:r>
            <w:r w:rsidR="00044777">
              <w:rPr>
                <w:rFonts w:ascii="Times New Roman" w:hAnsi="Times New Roman" w:cs="Times New Roman"/>
                <w:sz w:val="20"/>
              </w:rPr>
              <w:t>37</w:t>
            </w:r>
            <w:r w:rsidRPr="000C6800">
              <w:rPr>
                <w:rFonts w:ascii="Times New Roman" w:hAnsi="Times New Roman" w:cs="Times New Roman"/>
                <w:sz w:val="20"/>
              </w:rPr>
              <w:t> </w:t>
            </w:r>
            <w:r w:rsidR="00044777">
              <w:rPr>
                <w:rFonts w:ascii="Times New Roman" w:hAnsi="Times New Roman" w:cs="Times New Roman"/>
                <w:sz w:val="20"/>
              </w:rPr>
              <w:t>490</w:t>
            </w:r>
            <w:r w:rsidRPr="000C6800">
              <w:rPr>
                <w:rFonts w:ascii="Times New Roman" w:hAnsi="Times New Roman" w:cs="Times New Roman"/>
                <w:sz w:val="20"/>
              </w:rPr>
              <w:t>,</w:t>
            </w:r>
            <w:r w:rsidR="00044777">
              <w:rPr>
                <w:rFonts w:ascii="Times New Roman" w:hAnsi="Times New Roman" w:cs="Times New Roman"/>
                <w:sz w:val="20"/>
              </w:rPr>
              <w:t>08</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26 229 271,4</w:t>
            </w:r>
          </w:p>
        </w:tc>
        <w:tc>
          <w:tcPr>
            <w:tcW w:w="1275" w:type="dxa"/>
            <w:vAlign w:val="center"/>
          </w:tcPr>
          <w:p w:rsidR="00443506" w:rsidRPr="000C6800" w:rsidRDefault="00044777" w:rsidP="00443506">
            <w:pPr>
              <w:pStyle w:val="ConsPlusNormal"/>
              <w:jc w:val="center"/>
              <w:rPr>
                <w:rFonts w:ascii="Times New Roman" w:hAnsi="Times New Roman" w:cs="Times New Roman"/>
                <w:sz w:val="20"/>
              </w:rPr>
            </w:pPr>
            <w:r w:rsidRPr="00044777">
              <w:rPr>
                <w:rFonts w:ascii="Times New Roman" w:hAnsi="Times New Roman" w:cs="Times New Roman"/>
                <w:sz w:val="20"/>
              </w:rPr>
              <w:t>27 012 518,68</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Отдел строительства</w:t>
            </w:r>
          </w:p>
        </w:tc>
        <w:tc>
          <w:tcPr>
            <w:tcW w:w="1134" w:type="dxa"/>
            <w:vMerge w:val="restart"/>
          </w:tcPr>
          <w:p w:rsidR="00443506" w:rsidRPr="000C6800" w:rsidRDefault="00443506" w:rsidP="00443506">
            <w:pPr>
              <w:pStyle w:val="ConsPlusNormal"/>
              <w:rPr>
                <w:rFonts w:ascii="Times New Roman" w:hAnsi="Times New Roman" w:cs="Times New Roman"/>
                <w:sz w:val="20"/>
              </w:rPr>
            </w:pPr>
          </w:p>
        </w:tc>
      </w:tr>
      <w:tr w:rsidR="00443506" w:rsidRPr="000C6800" w:rsidTr="00044777">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 xml:space="preserve">Средства районного бюджета </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044777" w:rsidP="00443506">
            <w:pPr>
              <w:pStyle w:val="ConsPlusNormal"/>
              <w:jc w:val="center"/>
              <w:rPr>
                <w:rFonts w:ascii="Times New Roman" w:hAnsi="Times New Roman" w:cs="Times New Roman"/>
                <w:sz w:val="20"/>
              </w:rPr>
            </w:pPr>
            <w:r>
              <w:rPr>
                <w:rFonts w:ascii="Times New Roman" w:hAnsi="Times New Roman" w:cs="Times New Roman"/>
                <w:sz w:val="20"/>
              </w:rPr>
              <w:t>1 718,68</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1 000</w:t>
            </w:r>
          </w:p>
        </w:tc>
        <w:tc>
          <w:tcPr>
            <w:tcW w:w="1275" w:type="dxa"/>
            <w:vAlign w:val="center"/>
          </w:tcPr>
          <w:p w:rsidR="00443506" w:rsidRPr="000C6800" w:rsidRDefault="00044777" w:rsidP="00443506">
            <w:pPr>
              <w:pStyle w:val="ConsPlusNormal"/>
              <w:jc w:val="center"/>
              <w:rPr>
                <w:rFonts w:ascii="Times New Roman" w:hAnsi="Times New Roman" w:cs="Times New Roman"/>
                <w:sz w:val="20"/>
              </w:rPr>
            </w:pPr>
            <w:r>
              <w:rPr>
                <w:rFonts w:ascii="Times New Roman" w:hAnsi="Times New Roman" w:cs="Times New Roman"/>
                <w:sz w:val="20"/>
              </w:rPr>
              <w:t>718,68</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бюджета Московской области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300 531,4</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147 531,4</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153 000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федерального бюджета</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683"/>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Внебюджетные источники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140 691 000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25 736 500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26 858 800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044777" w:rsidRPr="000C6800" w:rsidTr="00044777">
        <w:trPr>
          <w:trHeight w:val="509"/>
        </w:trPr>
        <w:tc>
          <w:tcPr>
            <w:tcW w:w="709" w:type="dxa"/>
            <w:vMerge w:val="restart"/>
          </w:tcPr>
          <w:p w:rsidR="00044777" w:rsidRPr="0040532D" w:rsidRDefault="00044777" w:rsidP="00044777">
            <w:pPr>
              <w:jc w:val="center"/>
              <w:rPr>
                <w:rFonts w:ascii="Times New Roman" w:hAnsi="Times New Roman" w:cs="Times New Roman"/>
              </w:rPr>
            </w:pPr>
            <w:r w:rsidRPr="0040532D">
              <w:rPr>
                <w:rFonts w:ascii="Times New Roman" w:hAnsi="Times New Roman" w:cs="Times New Roman"/>
              </w:rPr>
              <w:t>1.1.</w:t>
            </w:r>
          </w:p>
        </w:tc>
        <w:tc>
          <w:tcPr>
            <w:tcW w:w="1701" w:type="dxa"/>
            <w:vMerge w:val="restart"/>
          </w:tcPr>
          <w:p w:rsidR="00044777" w:rsidRPr="000C6800" w:rsidRDefault="00044777" w:rsidP="00044777">
            <w:pPr>
              <w:pStyle w:val="ae"/>
              <w:rPr>
                <w:rFonts w:ascii="Times New Roman" w:hAnsi="Times New Roman" w:cs="Times New Roman"/>
                <w:b/>
                <w:i/>
                <w:sz w:val="20"/>
                <w:szCs w:val="20"/>
              </w:rPr>
            </w:pPr>
            <w:r w:rsidRPr="000C6800">
              <w:rPr>
                <w:rFonts w:ascii="Times New Roman" w:hAnsi="Times New Roman" w:cs="Times New Roman"/>
                <w:b/>
                <w:i/>
                <w:sz w:val="20"/>
                <w:szCs w:val="20"/>
              </w:rPr>
              <w:t>Основное мероприятие:</w:t>
            </w:r>
          </w:p>
          <w:p w:rsidR="00044777" w:rsidRPr="000C6800" w:rsidRDefault="00044777" w:rsidP="00044777">
            <w:pPr>
              <w:pStyle w:val="ConsPlusNormal"/>
              <w:rPr>
                <w:rFonts w:ascii="Times New Roman" w:hAnsi="Times New Roman" w:cs="Times New Roman"/>
                <w:sz w:val="20"/>
              </w:rPr>
            </w:pPr>
            <w:r w:rsidRPr="000C6800">
              <w:rPr>
                <w:rFonts w:ascii="Times New Roman" w:hAnsi="Times New Roman" w:cs="Times New Roman"/>
                <w:sz w:val="20"/>
              </w:rPr>
              <w:t xml:space="preserve">создание условий для развития рынка доступного </w:t>
            </w:r>
            <w:r w:rsidRPr="000C6800">
              <w:rPr>
                <w:rFonts w:ascii="Times New Roman" w:hAnsi="Times New Roman" w:cs="Times New Roman"/>
                <w:sz w:val="20"/>
              </w:rPr>
              <w:lastRenderedPageBreak/>
              <w:t>жилья, развития жилищного строительства, в том числе строительства жилья экономического класса, включая малоэтажное строительство</w:t>
            </w:r>
          </w:p>
        </w:tc>
        <w:tc>
          <w:tcPr>
            <w:tcW w:w="851" w:type="dxa"/>
            <w:vMerge w:val="restart"/>
          </w:tcPr>
          <w:p w:rsidR="00044777" w:rsidRPr="000C6800" w:rsidRDefault="00044777" w:rsidP="00044777">
            <w:pPr>
              <w:rPr>
                <w:rFonts w:ascii="Times New Roman" w:hAnsi="Times New Roman" w:cs="Times New Roman"/>
                <w:sz w:val="20"/>
                <w:szCs w:val="20"/>
              </w:rPr>
            </w:pPr>
          </w:p>
        </w:tc>
        <w:tc>
          <w:tcPr>
            <w:tcW w:w="1275" w:type="dxa"/>
            <w:vAlign w:val="center"/>
          </w:tcPr>
          <w:p w:rsidR="00044777" w:rsidRPr="000C6800" w:rsidRDefault="00044777" w:rsidP="00044777">
            <w:pPr>
              <w:pStyle w:val="ConsPlusNormal"/>
              <w:rPr>
                <w:rFonts w:ascii="Times New Roman" w:hAnsi="Times New Roman" w:cs="Times New Roman"/>
                <w:sz w:val="20"/>
              </w:rPr>
            </w:pPr>
            <w:r w:rsidRPr="000C6800">
              <w:rPr>
                <w:rFonts w:ascii="Times New Roman" w:hAnsi="Times New Roman" w:cs="Times New Roman"/>
                <w:sz w:val="20"/>
              </w:rPr>
              <w:t>Итого</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141 3</w:t>
            </w:r>
            <w:r>
              <w:rPr>
                <w:rFonts w:ascii="Times New Roman" w:hAnsi="Times New Roman" w:cs="Times New Roman"/>
                <w:sz w:val="20"/>
              </w:rPr>
              <w:t>37</w:t>
            </w:r>
            <w:r w:rsidRPr="000C6800">
              <w:rPr>
                <w:rFonts w:ascii="Times New Roman" w:hAnsi="Times New Roman" w:cs="Times New Roman"/>
                <w:sz w:val="20"/>
              </w:rPr>
              <w:t> </w:t>
            </w:r>
            <w:r>
              <w:rPr>
                <w:rFonts w:ascii="Times New Roman" w:hAnsi="Times New Roman" w:cs="Times New Roman"/>
                <w:sz w:val="20"/>
              </w:rPr>
              <w:t>490</w:t>
            </w:r>
            <w:r w:rsidRPr="000C6800">
              <w:rPr>
                <w:rFonts w:ascii="Times New Roman" w:hAnsi="Times New Roman" w:cs="Times New Roman"/>
                <w:sz w:val="20"/>
              </w:rPr>
              <w:t>,</w:t>
            </w:r>
            <w:r>
              <w:rPr>
                <w:rFonts w:ascii="Times New Roman" w:hAnsi="Times New Roman" w:cs="Times New Roman"/>
                <w:sz w:val="20"/>
              </w:rPr>
              <w:t>08</w:t>
            </w:r>
          </w:p>
        </w:tc>
        <w:tc>
          <w:tcPr>
            <w:tcW w:w="1276"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26 229 271,4</w:t>
            </w:r>
          </w:p>
        </w:tc>
        <w:tc>
          <w:tcPr>
            <w:tcW w:w="1275" w:type="dxa"/>
            <w:vAlign w:val="center"/>
          </w:tcPr>
          <w:p w:rsidR="00044777" w:rsidRPr="000C6800" w:rsidRDefault="00044777" w:rsidP="00044777">
            <w:pPr>
              <w:pStyle w:val="ConsPlusNormal"/>
              <w:jc w:val="center"/>
              <w:rPr>
                <w:rFonts w:ascii="Times New Roman" w:hAnsi="Times New Roman" w:cs="Times New Roman"/>
                <w:sz w:val="20"/>
              </w:rPr>
            </w:pPr>
            <w:r w:rsidRPr="00044777">
              <w:rPr>
                <w:rFonts w:ascii="Times New Roman" w:hAnsi="Times New Roman" w:cs="Times New Roman"/>
                <w:sz w:val="20"/>
              </w:rPr>
              <w:t>27 012 518,68</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val="restart"/>
          </w:tcPr>
          <w:p w:rsidR="00044777" w:rsidRPr="000C6800" w:rsidRDefault="00044777" w:rsidP="00044777">
            <w:pPr>
              <w:pStyle w:val="ConsPlusNormal"/>
              <w:rPr>
                <w:rFonts w:ascii="Times New Roman" w:hAnsi="Times New Roman" w:cs="Times New Roman"/>
                <w:sz w:val="20"/>
              </w:rPr>
            </w:pPr>
            <w:r w:rsidRPr="000C6800">
              <w:rPr>
                <w:rFonts w:ascii="Times New Roman" w:hAnsi="Times New Roman" w:cs="Times New Roman"/>
                <w:sz w:val="20"/>
              </w:rPr>
              <w:t>Отдел строительства</w:t>
            </w:r>
          </w:p>
        </w:tc>
        <w:tc>
          <w:tcPr>
            <w:tcW w:w="1134" w:type="dxa"/>
            <w:vMerge w:val="restart"/>
          </w:tcPr>
          <w:p w:rsidR="00044777" w:rsidRPr="000C6800" w:rsidRDefault="00044777" w:rsidP="00044777">
            <w:pPr>
              <w:pStyle w:val="ConsPlusNormal"/>
              <w:rPr>
                <w:rFonts w:ascii="Times New Roman" w:hAnsi="Times New Roman" w:cs="Times New Roman"/>
                <w:sz w:val="20"/>
              </w:rPr>
            </w:pPr>
          </w:p>
        </w:tc>
      </w:tr>
      <w:tr w:rsidR="00044777" w:rsidRPr="000C6800" w:rsidTr="00044777">
        <w:trPr>
          <w:trHeight w:val="730"/>
        </w:trPr>
        <w:tc>
          <w:tcPr>
            <w:tcW w:w="709" w:type="dxa"/>
            <w:vMerge/>
          </w:tcPr>
          <w:p w:rsidR="00044777" w:rsidRPr="0040532D" w:rsidRDefault="00044777" w:rsidP="00044777">
            <w:pPr>
              <w:jc w:val="center"/>
              <w:rPr>
                <w:rFonts w:ascii="Times New Roman" w:hAnsi="Times New Roman" w:cs="Times New Roman"/>
              </w:rPr>
            </w:pPr>
          </w:p>
        </w:tc>
        <w:tc>
          <w:tcPr>
            <w:tcW w:w="1701" w:type="dxa"/>
            <w:vMerge/>
          </w:tcPr>
          <w:p w:rsidR="00044777" w:rsidRPr="000C6800" w:rsidRDefault="00044777" w:rsidP="00044777">
            <w:pPr>
              <w:rPr>
                <w:rFonts w:ascii="Times New Roman" w:hAnsi="Times New Roman" w:cs="Times New Roman"/>
                <w:sz w:val="20"/>
                <w:szCs w:val="20"/>
              </w:rPr>
            </w:pPr>
          </w:p>
        </w:tc>
        <w:tc>
          <w:tcPr>
            <w:tcW w:w="851" w:type="dxa"/>
            <w:vMerge/>
          </w:tcPr>
          <w:p w:rsidR="00044777" w:rsidRPr="000C6800" w:rsidRDefault="00044777" w:rsidP="00044777">
            <w:pPr>
              <w:rPr>
                <w:rFonts w:ascii="Times New Roman" w:hAnsi="Times New Roman" w:cs="Times New Roman"/>
                <w:sz w:val="20"/>
                <w:szCs w:val="20"/>
              </w:rPr>
            </w:pPr>
          </w:p>
        </w:tc>
        <w:tc>
          <w:tcPr>
            <w:tcW w:w="1275" w:type="dxa"/>
          </w:tcPr>
          <w:p w:rsidR="00044777" w:rsidRPr="000C6800" w:rsidRDefault="00044777" w:rsidP="00044777">
            <w:pPr>
              <w:pStyle w:val="ConsPlusNormal"/>
              <w:rPr>
                <w:rFonts w:ascii="Times New Roman" w:hAnsi="Times New Roman" w:cs="Times New Roman"/>
                <w:sz w:val="20"/>
              </w:rPr>
            </w:pPr>
            <w:r w:rsidRPr="000C6800">
              <w:rPr>
                <w:rFonts w:ascii="Times New Roman" w:hAnsi="Times New Roman" w:cs="Times New Roman"/>
                <w:sz w:val="20"/>
              </w:rPr>
              <w:t xml:space="preserve">Средства районного бюджета </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044777" w:rsidRPr="000C6800" w:rsidRDefault="00044777" w:rsidP="00044777">
            <w:pPr>
              <w:pStyle w:val="ConsPlusNormal"/>
              <w:jc w:val="center"/>
              <w:rPr>
                <w:rFonts w:ascii="Times New Roman" w:hAnsi="Times New Roman" w:cs="Times New Roman"/>
                <w:sz w:val="20"/>
              </w:rPr>
            </w:pPr>
            <w:r>
              <w:rPr>
                <w:rFonts w:ascii="Times New Roman" w:hAnsi="Times New Roman" w:cs="Times New Roman"/>
                <w:sz w:val="20"/>
              </w:rPr>
              <w:t>1 718,68</w:t>
            </w:r>
          </w:p>
        </w:tc>
        <w:tc>
          <w:tcPr>
            <w:tcW w:w="1276"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1 000</w:t>
            </w:r>
          </w:p>
        </w:tc>
        <w:tc>
          <w:tcPr>
            <w:tcW w:w="1275" w:type="dxa"/>
            <w:vAlign w:val="center"/>
          </w:tcPr>
          <w:p w:rsidR="00044777" w:rsidRPr="000C6800" w:rsidRDefault="00044777" w:rsidP="00044777">
            <w:pPr>
              <w:pStyle w:val="ConsPlusNormal"/>
              <w:jc w:val="center"/>
              <w:rPr>
                <w:rFonts w:ascii="Times New Roman" w:hAnsi="Times New Roman" w:cs="Times New Roman"/>
                <w:sz w:val="20"/>
              </w:rPr>
            </w:pPr>
            <w:r>
              <w:rPr>
                <w:rFonts w:ascii="Times New Roman" w:hAnsi="Times New Roman" w:cs="Times New Roman"/>
                <w:sz w:val="20"/>
              </w:rPr>
              <w:t>718,68</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044777" w:rsidRPr="000C6800" w:rsidRDefault="00044777" w:rsidP="00044777">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044777" w:rsidRPr="000C6800" w:rsidRDefault="00044777" w:rsidP="00044777">
            <w:pPr>
              <w:pStyle w:val="ConsPlusNormal"/>
              <w:rPr>
                <w:rFonts w:ascii="Times New Roman" w:hAnsi="Times New Roman" w:cs="Times New Roman"/>
                <w:sz w:val="20"/>
              </w:rPr>
            </w:pPr>
          </w:p>
        </w:tc>
        <w:tc>
          <w:tcPr>
            <w:tcW w:w="1134" w:type="dxa"/>
            <w:vMerge/>
          </w:tcPr>
          <w:p w:rsidR="00044777" w:rsidRPr="000C6800" w:rsidRDefault="00044777" w:rsidP="00044777">
            <w:pPr>
              <w:pStyle w:val="ConsPlusNormal"/>
              <w:rPr>
                <w:rFonts w:ascii="Times New Roman" w:hAnsi="Times New Roman" w:cs="Times New Roman"/>
                <w:sz w:val="20"/>
              </w:rPr>
            </w:pPr>
          </w:p>
        </w:tc>
      </w:tr>
      <w:tr w:rsidR="00443506" w:rsidRPr="000C6800" w:rsidTr="00044777">
        <w:trPr>
          <w:trHeight w:val="730"/>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бюджета Московской области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300 531,4</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147 531,4</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153 000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787"/>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федерального бюджета</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677"/>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Внебюджетные источники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140 691 000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25 736 500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26 858 800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09"/>
        </w:trPr>
        <w:tc>
          <w:tcPr>
            <w:tcW w:w="709" w:type="dxa"/>
            <w:vMerge w:val="restart"/>
          </w:tcPr>
          <w:p w:rsidR="00443506" w:rsidRPr="0040532D" w:rsidRDefault="00443506" w:rsidP="00443506">
            <w:pPr>
              <w:jc w:val="center"/>
              <w:rPr>
                <w:rFonts w:ascii="Times New Roman" w:hAnsi="Times New Roman" w:cs="Times New Roman"/>
              </w:rPr>
            </w:pPr>
            <w:r w:rsidRPr="0040532D">
              <w:rPr>
                <w:rFonts w:ascii="Times New Roman" w:hAnsi="Times New Roman" w:cs="Times New Roman"/>
              </w:rPr>
              <w:t>1.1.1.</w:t>
            </w:r>
          </w:p>
        </w:tc>
        <w:tc>
          <w:tcPr>
            <w:tcW w:w="1701" w:type="dxa"/>
            <w:vMerge w:val="restart"/>
          </w:tcPr>
          <w:p w:rsidR="00443506" w:rsidRPr="000C6800" w:rsidRDefault="00443506" w:rsidP="00F10FFD">
            <w:pPr>
              <w:rPr>
                <w:rFonts w:ascii="Times New Roman" w:hAnsi="Times New Roman" w:cs="Times New Roman"/>
                <w:sz w:val="20"/>
                <w:szCs w:val="20"/>
              </w:rPr>
            </w:pPr>
            <w:r w:rsidRPr="000C6800">
              <w:rPr>
                <w:rFonts w:ascii="Times New Roman" w:hAnsi="Times New Roman" w:cs="Times New Roman"/>
                <w:sz w:val="20"/>
                <w:szCs w:val="20"/>
              </w:rPr>
              <w:t xml:space="preserve">Строительство объектов жилья на территории </w:t>
            </w:r>
            <w:r w:rsidR="00F10FFD">
              <w:rPr>
                <w:rFonts w:ascii="Times New Roman" w:hAnsi="Times New Roman" w:cs="Times New Roman"/>
                <w:sz w:val="20"/>
                <w:szCs w:val="20"/>
              </w:rPr>
              <w:t xml:space="preserve">городского округа </w:t>
            </w:r>
            <w:r w:rsidRPr="000C6800">
              <w:rPr>
                <w:rFonts w:ascii="Times New Roman" w:hAnsi="Times New Roman" w:cs="Times New Roman"/>
                <w:sz w:val="20"/>
                <w:szCs w:val="20"/>
              </w:rPr>
              <w:t>Красногорск</w:t>
            </w:r>
          </w:p>
        </w:tc>
        <w:tc>
          <w:tcPr>
            <w:tcW w:w="851" w:type="dxa"/>
            <w:vMerge w:val="restart"/>
          </w:tcPr>
          <w:p w:rsidR="00443506" w:rsidRPr="000C6800" w:rsidRDefault="00443506" w:rsidP="00443506">
            <w:pPr>
              <w:rPr>
                <w:rFonts w:ascii="Times New Roman" w:hAnsi="Times New Roman" w:cs="Times New Roman"/>
                <w:sz w:val="20"/>
                <w:szCs w:val="20"/>
              </w:rPr>
            </w:pPr>
          </w:p>
        </w:tc>
        <w:tc>
          <w:tcPr>
            <w:tcW w:w="1275" w:type="dxa"/>
            <w:vAlign w:val="center"/>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Итого</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140 691 000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25 736 500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26 858 800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Отдел строительства</w:t>
            </w:r>
          </w:p>
        </w:tc>
        <w:tc>
          <w:tcPr>
            <w:tcW w:w="1134" w:type="dxa"/>
            <w:vMerge w:val="restart"/>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09"/>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 xml:space="preserve">Средства районного бюджета </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09"/>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бюджета Московской области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09"/>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федерального бюджета</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09"/>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Внебюджетные источники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2622B8">
              <w:rPr>
                <w:rFonts w:ascii="Times New Roman" w:hAnsi="Times New Roman" w:cs="Times New Roman"/>
                <w:sz w:val="20"/>
              </w:rPr>
              <w:t>23 657 000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140 691 000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25 736 500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26 858 800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28 105 500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29 820 000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30 170 200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792"/>
        </w:trPr>
        <w:tc>
          <w:tcPr>
            <w:tcW w:w="709" w:type="dxa"/>
            <w:vMerge w:val="restart"/>
          </w:tcPr>
          <w:p w:rsidR="00443506" w:rsidRPr="0040532D" w:rsidRDefault="00443506" w:rsidP="00443506">
            <w:pPr>
              <w:jc w:val="center"/>
              <w:rPr>
                <w:rFonts w:ascii="Times New Roman" w:hAnsi="Times New Roman" w:cs="Times New Roman"/>
              </w:rPr>
            </w:pPr>
            <w:r w:rsidRPr="0040532D">
              <w:rPr>
                <w:rFonts w:ascii="Times New Roman" w:hAnsi="Times New Roman" w:cs="Times New Roman"/>
              </w:rPr>
              <w:t>1.1.2.</w:t>
            </w:r>
          </w:p>
        </w:tc>
        <w:tc>
          <w:tcPr>
            <w:tcW w:w="1701" w:type="dxa"/>
            <w:vMerge w:val="restart"/>
          </w:tcPr>
          <w:p w:rsidR="00443506" w:rsidRPr="000C6800" w:rsidRDefault="00443506" w:rsidP="00443506">
            <w:pPr>
              <w:rPr>
                <w:rFonts w:ascii="Times New Roman" w:hAnsi="Times New Roman" w:cs="Times New Roman"/>
                <w:sz w:val="20"/>
                <w:szCs w:val="20"/>
              </w:rPr>
            </w:pPr>
            <w:r w:rsidRPr="000C6800">
              <w:rPr>
                <w:rFonts w:ascii="Times New Roman" w:hAnsi="Times New Roman" w:cs="Times New Roman"/>
                <w:sz w:val="20"/>
                <w:szCs w:val="20"/>
              </w:rPr>
              <w:t>Строительство общеобразовательной школы на 825 мест учащихся по адресу: Московская область, Красногорский район, вбли</w:t>
            </w:r>
            <w:r>
              <w:rPr>
                <w:rFonts w:ascii="Times New Roman" w:hAnsi="Times New Roman" w:cs="Times New Roman"/>
                <w:sz w:val="20"/>
                <w:szCs w:val="20"/>
              </w:rPr>
              <w:t>зи г.</w:t>
            </w:r>
            <w:r w:rsidRPr="000C6800">
              <w:rPr>
                <w:rFonts w:ascii="Times New Roman" w:hAnsi="Times New Roman" w:cs="Times New Roman"/>
                <w:sz w:val="20"/>
                <w:szCs w:val="20"/>
              </w:rPr>
              <w:t>Красногорска</w:t>
            </w:r>
          </w:p>
        </w:tc>
        <w:tc>
          <w:tcPr>
            <w:tcW w:w="851" w:type="dxa"/>
            <w:vMerge w:val="restart"/>
          </w:tcPr>
          <w:p w:rsidR="00443506" w:rsidRPr="000C6800" w:rsidRDefault="00443506" w:rsidP="00443506">
            <w:pPr>
              <w:rPr>
                <w:rFonts w:ascii="Times New Roman" w:hAnsi="Times New Roman" w:cs="Times New Roman"/>
                <w:sz w:val="20"/>
                <w:szCs w:val="20"/>
              </w:rPr>
            </w:pPr>
          </w:p>
        </w:tc>
        <w:tc>
          <w:tcPr>
            <w:tcW w:w="1275" w:type="dxa"/>
            <w:vAlign w:val="center"/>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Итого</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646 490,08</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492 771,4</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153 718,68</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Отдел строительства</w:t>
            </w:r>
          </w:p>
        </w:tc>
        <w:tc>
          <w:tcPr>
            <w:tcW w:w="1134" w:type="dxa"/>
            <w:vMerge w:val="restart"/>
          </w:tcPr>
          <w:p w:rsidR="00443506" w:rsidRPr="000C6800" w:rsidRDefault="00443506" w:rsidP="00443506">
            <w:pPr>
              <w:pStyle w:val="ConsPlusNormal"/>
              <w:rPr>
                <w:rFonts w:ascii="Times New Roman" w:hAnsi="Times New Roman" w:cs="Times New Roman"/>
                <w:sz w:val="20"/>
              </w:rPr>
            </w:pPr>
          </w:p>
        </w:tc>
      </w:tr>
      <w:tr w:rsidR="00443506" w:rsidRPr="000C6800" w:rsidTr="00044777">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районного бюджета</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1 718,68</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1 000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718,68</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бюджета Московской области</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300 531,4</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147 531,4</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153 000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827"/>
        </w:trPr>
        <w:tc>
          <w:tcPr>
            <w:tcW w:w="709" w:type="dxa"/>
            <w:vMerge/>
          </w:tcPr>
          <w:p w:rsidR="00443506" w:rsidRPr="0040532D" w:rsidRDefault="00443506" w:rsidP="00443506">
            <w:pPr>
              <w:jc w:val="cente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федерального бюджета</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Pr>
                <w:rFonts w:ascii="Times New Roman" w:hAnsi="Times New Roman" w:cs="Times New Roman"/>
                <w:sz w:val="20"/>
              </w:rPr>
              <w:t>0</w:t>
            </w:r>
          </w:p>
        </w:tc>
        <w:tc>
          <w:tcPr>
            <w:tcW w:w="1418"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6"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344 240</w:t>
            </w:r>
          </w:p>
        </w:tc>
        <w:tc>
          <w:tcPr>
            <w:tcW w:w="1275"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1134" w:type="dxa"/>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0</w:t>
            </w: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584"/>
        </w:trPr>
        <w:tc>
          <w:tcPr>
            <w:tcW w:w="709" w:type="dxa"/>
            <w:vMerge w:val="restart"/>
          </w:tcPr>
          <w:p w:rsidR="00443506" w:rsidRPr="0040532D" w:rsidRDefault="00443506" w:rsidP="00044777">
            <w:pPr>
              <w:pStyle w:val="ConsPlusNormal"/>
              <w:jc w:val="center"/>
              <w:rPr>
                <w:rFonts w:ascii="Times New Roman" w:hAnsi="Times New Roman" w:cs="Times New Roman"/>
                <w:szCs w:val="22"/>
              </w:rPr>
            </w:pPr>
            <w:r>
              <w:rPr>
                <w:rFonts w:ascii="Times New Roman" w:hAnsi="Times New Roman" w:cs="Times New Roman"/>
                <w:szCs w:val="22"/>
              </w:rPr>
              <w:t>1.1.</w:t>
            </w:r>
            <w:r w:rsidR="00044777">
              <w:rPr>
                <w:rFonts w:ascii="Times New Roman" w:hAnsi="Times New Roman" w:cs="Times New Roman"/>
                <w:szCs w:val="22"/>
              </w:rPr>
              <w:t>3</w:t>
            </w:r>
            <w:r>
              <w:rPr>
                <w:rFonts w:ascii="Times New Roman" w:hAnsi="Times New Roman" w:cs="Times New Roman"/>
                <w:szCs w:val="22"/>
              </w:rPr>
              <w:t>.</w:t>
            </w:r>
          </w:p>
        </w:tc>
        <w:tc>
          <w:tcPr>
            <w:tcW w:w="1701"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Мониторинг ввода жилья, в том числе экономического класса, построенного за счет внебюджетных источников финансирования</w:t>
            </w:r>
          </w:p>
        </w:tc>
        <w:tc>
          <w:tcPr>
            <w:tcW w:w="851" w:type="dxa"/>
            <w:vMerge w:val="restart"/>
          </w:tcPr>
          <w:p w:rsidR="00443506" w:rsidRPr="000C6800" w:rsidRDefault="00443506" w:rsidP="00443506">
            <w:pPr>
              <w:pStyle w:val="ConsPlusNormal"/>
              <w:rPr>
                <w:rFonts w:ascii="Times New Roman" w:hAnsi="Times New Roman" w:cs="Times New Roman"/>
                <w:sz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Итого</w:t>
            </w:r>
          </w:p>
        </w:tc>
        <w:tc>
          <w:tcPr>
            <w:tcW w:w="8505" w:type="dxa"/>
            <w:gridSpan w:val="7"/>
            <w:vMerge w:val="restart"/>
            <w:vAlign w:val="center"/>
          </w:tcPr>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 xml:space="preserve">В пределах средств, предусмотренных на основную деятельность </w:t>
            </w:r>
          </w:p>
          <w:p w:rsidR="00443506" w:rsidRPr="000C6800" w:rsidRDefault="00443506" w:rsidP="00443506">
            <w:pPr>
              <w:pStyle w:val="ConsPlusNormal"/>
              <w:jc w:val="center"/>
              <w:rPr>
                <w:rFonts w:ascii="Times New Roman" w:hAnsi="Times New Roman" w:cs="Times New Roman"/>
                <w:sz w:val="20"/>
              </w:rPr>
            </w:pPr>
            <w:r w:rsidRPr="000C6800">
              <w:rPr>
                <w:rFonts w:ascii="Times New Roman" w:hAnsi="Times New Roman" w:cs="Times New Roman"/>
                <w:sz w:val="20"/>
              </w:rPr>
              <w:t>исполнителей</w:t>
            </w:r>
          </w:p>
        </w:tc>
        <w:tc>
          <w:tcPr>
            <w:tcW w:w="993" w:type="dxa"/>
            <w:vMerge w:val="restart"/>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Отдел строительства</w:t>
            </w:r>
          </w:p>
        </w:tc>
        <w:tc>
          <w:tcPr>
            <w:tcW w:w="1134" w:type="dxa"/>
            <w:vMerge w:val="restart"/>
          </w:tcPr>
          <w:p w:rsidR="00443506" w:rsidRPr="000C6800" w:rsidRDefault="00443506" w:rsidP="00443506">
            <w:pPr>
              <w:pStyle w:val="ConsPlusNormal"/>
              <w:rPr>
                <w:rFonts w:ascii="Times New Roman" w:hAnsi="Times New Roman" w:cs="Times New Roman"/>
                <w:sz w:val="20"/>
              </w:rPr>
            </w:pPr>
          </w:p>
        </w:tc>
      </w:tr>
      <w:tr w:rsidR="00443506" w:rsidRPr="000C6800" w:rsidTr="00044777">
        <w:trPr>
          <w:trHeight w:val="1444"/>
        </w:trPr>
        <w:tc>
          <w:tcPr>
            <w:tcW w:w="709" w:type="dxa"/>
            <w:vMerge/>
          </w:tcPr>
          <w:p w:rsidR="00443506" w:rsidRPr="0040532D" w:rsidRDefault="00443506" w:rsidP="00443506">
            <w:pPr>
              <w:rPr>
                <w:rFonts w:ascii="Times New Roman" w:hAnsi="Times New Roman" w:cs="Times New Roman"/>
              </w:rPr>
            </w:pPr>
          </w:p>
        </w:tc>
        <w:tc>
          <w:tcPr>
            <w:tcW w:w="1701" w:type="dxa"/>
            <w:vMerge/>
          </w:tcPr>
          <w:p w:rsidR="00443506" w:rsidRPr="000C6800" w:rsidRDefault="00443506" w:rsidP="00443506">
            <w:pPr>
              <w:rPr>
                <w:rFonts w:ascii="Times New Roman" w:hAnsi="Times New Roman" w:cs="Times New Roman"/>
                <w:sz w:val="20"/>
                <w:szCs w:val="20"/>
              </w:rPr>
            </w:pPr>
          </w:p>
        </w:tc>
        <w:tc>
          <w:tcPr>
            <w:tcW w:w="851" w:type="dxa"/>
            <w:vMerge/>
          </w:tcPr>
          <w:p w:rsidR="00443506" w:rsidRPr="000C6800" w:rsidRDefault="00443506" w:rsidP="00443506">
            <w:pPr>
              <w:rPr>
                <w:rFonts w:ascii="Times New Roman" w:hAnsi="Times New Roman" w:cs="Times New Roman"/>
                <w:sz w:val="20"/>
                <w:szCs w:val="20"/>
              </w:rPr>
            </w:pPr>
          </w:p>
        </w:tc>
        <w:tc>
          <w:tcPr>
            <w:tcW w:w="1275" w:type="dxa"/>
          </w:tcPr>
          <w:p w:rsidR="00443506" w:rsidRPr="000C6800" w:rsidRDefault="00443506" w:rsidP="00443506">
            <w:pPr>
              <w:pStyle w:val="ConsPlusNormal"/>
              <w:rPr>
                <w:rFonts w:ascii="Times New Roman" w:hAnsi="Times New Roman" w:cs="Times New Roman"/>
                <w:sz w:val="20"/>
              </w:rPr>
            </w:pPr>
            <w:r w:rsidRPr="000C6800">
              <w:rPr>
                <w:rFonts w:ascii="Times New Roman" w:hAnsi="Times New Roman" w:cs="Times New Roman"/>
                <w:sz w:val="20"/>
              </w:rPr>
              <w:t>Средства районного бюджета</w:t>
            </w:r>
          </w:p>
        </w:tc>
        <w:tc>
          <w:tcPr>
            <w:tcW w:w="8505" w:type="dxa"/>
            <w:gridSpan w:val="7"/>
            <w:vMerge/>
            <w:vAlign w:val="center"/>
          </w:tcPr>
          <w:p w:rsidR="00443506" w:rsidRPr="000C6800" w:rsidRDefault="00443506" w:rsidP="00443506">
            <w:pPr>
              <w:pStyle w:val="ConsPlusNormal"/>
              <w:jc w:val="center"/>
              <w:rPr>
                <w:rFonts w:ascii="Times New Roman" w:hAnsi="Times New Roman" w:cs="Times New Roman"/>
                <w:sz w:val="20"/>
              </w:rPr>
            </w:pPr>
          </w:p>
        </w:tc>
        <w:tc>
          <w:tcPr>
            <w:tcW w:w="993" w:type="dxa"/>
            <w:vMerge/>
          </w:tcPr>
          <w:p w:rsidR="00443506" w:rsidRPr="000C6800" w:rsidRDefault="00443506" w:rsidP="00443506">
            <w:pPr>
              <w:pStyle w:val="ConsPlusNormal"/>
              <w:rPr>
                <w:rFonts w:ascii="Times New Roman" w:hAnsi="Times New Roman" w:cs="Times New Roman"/>
                <w:sz w:val="20"/>
              </w:rPr>
            </w:pPr>
          </w:p>
        </w:tc>
        <w:tc>
          <w:tcPr>
            <w:tcW w:w="1134" w:type="dxa"/>
            <w:vMerge/>
          </w:tcPr>
          <w:p w:rsidR="00443506" w:rsidRPr="000C6800" w:rsidRDefault="00443506" w:rsidP="00443506">
            <w:pPr>
              <w:pStyle w:val="ConsPlusNormal"/>
              <w:rPr>
                <w:rFonts w:ascii="Times New Roman" w:hAnsi="Times New Roman" w:cs="Times New Roman"/>
                <w:sz w:val="20"/>
              </w:rPr>
            </w:pPr>
          </w:p>
        </w:tc>
      </w:tr>
    </w:tbl>
    <w:p w:rsidR="007370C0" w:rsidRPr="009323C9" w:rsidRDefault="007370C0" w:rsidP="007370C0">
      <w:pPr>
        <w:pStyle w:val="ConsPlusNormal"/>
        <w:jc w:val="both"/>
        <w:rPr>
          <w:rFonts w:ascii="Times New Roman" w:hAnsi="Times New Roman" w:cs="Times New Roman"/>
          <w:sz w:val="24"/>
          <w:szCs w:val="24"/>
        </w:rPr>
      </w:pPr>
    </w:p>
    <w:p w:rsidR="007370C0" w:rsidRDefault="007370C0" w:rsidP="007370C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lastRenderedPageBreak/>
        <w:t xml:space="preserve">Паспорт подпрограммы </w:t>
      </w:r>
      <w:r w:rsidRPr="00645527">
        <w:rPr>
          <w:rFonts w:ascii="Times New Roman" w:eastAsia="Times New Roman" w:hAnsi="Times New Roman" w:cs="Times New Roman"/>
          <w:b/>
          <w:sz w:val="28"/>
          <w:szCs w:val="28"/>
          <w:lang w:val="en-US" w:eastAsia="ru-RU"/>
        </w:rPr>
        <w:t>II</w:t>
      </w:r>
      <w:r w:rsidRPr="00645527">
        <w:rPr>
          <w:rFonts w:ascii="Times New Roman" w:eastAsia="Times New Roman" w:hAnsi="Times New Roman" w:cs="Times New Roman"/>
          <w:b/>
          <w:sz w:val="28"/>
          <w:szCs w:val="28"/>
          <w:lang w:eastAsia="ru-RU"/>
        </w:rPr>
        <w:t xml:space="preserve"> </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t>«</w:t>
      </w:r>
      <w:r w:rsidRPr="00645527">
        <w:rPr>
          <w:rFonts w:ascii="Times New Roman" w:eastAsia="Calibri" w:hAnsi="Times New Roman" w:cs="Times New Roman"/>
          <w:b/>
          <w:sz w:val="28"/>
          <w:szCs w:val="28"/>
          <w:lang w:eastAsia="ru-RU"/>
        </w:rPr>
        <w:t>Переселение граждан из ветхого и аварийного жилья</w:t>
      </w:r>
      <w:r w:rsidRPr="00645527">
        <w:rPr>
          <w:rFonts w:ascii="Times New Roman" w:eastAsia="Times New Roman" w:hAnsi="Times New Roman" w:cs="Times New Roman"/>
          <w:b/>
          <w:sz w:val="28"/>
          <w:szCs w:val="28"/>
          <w:lang w:eastAsia="ru-RU"/>
        </w:rPr>
        <w:t>»</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42"/>
          <w:szCs w:val="42"/>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276"/>
        <w:gridCol w:w="1417"/>
        <w:gridCol w:w="1276"/>
      </w:tblGrid>
      <w:tr w:rsidR="007370C0" w:rsidRPr="00645527" w:rsidTr="007370C0">
        <w:trPr>
          <w:trHeight w:val="438"/>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Заказчик подпрограммы</w:t>
            </w:r>
          </w:p>
        </w:tc>
        <w:tc>
          <w:tcPr>
            <w:tcW w:w="11398" w:type="dxa"/>
            <w:gridSpan w:val="8"/>
          </w:tcPr>
          <w:p w:rsidR="007370C0" w:rsidRPr="00645527" w:rsidRDefault="00007796" w:rsidP="007370C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градостроительной деятельности</w:t>
            </w:r>
          </w:p>
        </w:tc>
      </w:tr>
      <w:tr w:rsidR="007370C0" w:rsidRPr="00645527" w:rsidTr="007370C0">
        <w:trPr>
          <w:trHeight w:val="729"/>
        </w:trPr>
        <w:tc>
          <w:tcPr>
            <w:tcW w:w="3628" w:type="dxa"/>
            <w:gridSpan w:val="2"/>
          </w:tcPr>
          <w:p w:rsidR="007370C0" w:rsidRPr="00645527" w:rsidRDefault="007370C0" w:rsidP="007370C0">
            <w:pPr>
              <w:rPr>
                <w:rFonts w:ascii="Times New Roman" w:eastAsia="Calibri" w:hAnsi="Times New Roman" w:cs="Times New Roman"/>
                <w:sz w:val="24"/>
                <w:szCs w:val="24"/>
              </w:rPr>
            </w:pPr>
            <w:r w:rsidRPr="00645527">
              <w:rPr>
                <w:rFonts w:ascii="Times New Roman" w:eastAsia="Calibri" w:hAnsi="Times New Roman" w:cs="Times New Roman"/>
                <w:sz w:val="24"/>
                <w:szCs w:val="24"/>
              </w:rPr>
              <w:t>Цель подпрограммы</w:t>
            </w:r>
          </w:p>
        </w:tc>
        <w:tc>
          <w:tcPr>
            <w:tcW w:w="11398" w:type="dxa"/>
            <w:gridSpan w:val="8"/>
          </w:tcPr>
          <w:p w:rsidR="007370C0" w:rsidRPr="00645527" w:rsidRDefault="007370C0" w:rsidP="00EC64FF">
            <w:pPr>
              <w:rPr>
                <w:rFonts w:ascii="Times New Roman" w:eastAsia="Calibri" w:hAnsi="Times New Roman" w:cs="Times New Roman"/>
                <w:sz w:val="24"/>
                <w:szCs w:val="24"/>
              </w:rPr>
            </w:pPr>
            <w:r w:rsidRPr="00645527">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645527">
              <w:rPr>
                <w:rFonts w:ascii="Times New Roman" w:eastAsia="Calibri" w:hAnsi="Times New Roman" w:cs="Times New Roman"/>
                <w:sz w:val="24"/>
                <w:szCs w:val="24"/>
              </w:rPr>
              <w:t xml:space="preserve"> условий проживания в </w:t>
            </w:r>
            <w:r w:rsidR="00EC64FF" w:rsidRPr="00EC64FF">
              <w:rPr>
                <w:rFonts w:ascii="Times New Roman" w:eastAsia="Calibri" w:hAnsi="Times New Roman" w:cs="Times New Roman"/>
                <w:sz w:val="24"/>
                <w:szCs w:val="24"/>
              </w:rPr>
              <w:t>городско</w:t>
            </w:r>
            <w:r w:rsidR="00EC64FF">
              <w:rPr>
                <w:rFonts w:ascii="Times New Roman" w:eastAsia="Calibri" w:hAnsi="Times New Roman" w:cs="Times New Roman"/>
                <w:sz w:val="24"/>
                <w:szCs w:val="24"/>
              </w:rPr>
              <w:t>м</w:t>
            </w:r>
            <w:r w:rsidR="00EC64FF" w:rsidRPr="00EC64FF">
              <w:rPr>
                <w:rFonts w:ascii="Times New Roman" w:eastAsia="Calibri" w:hAnsi="Times New Roman" w:cs="Times New Roman"/>
                <w:sz w:val="24"/>
                <w:szCs w:val="24"/>
              </w:rPr>
              <w:t xml:space="preserve"> округ</w:t>
            </w:r>
            <w:r w:rsidR="00EC64FF">
              <w:rPr>
                <w:rFonts w:ascii="Times New Roman" w:eastAsia="Calibri" w:hAnsi="Times New Roman" w:cs="Times New Roman"/>
                <w:sz w:val="24"/>
                <w:szCs w:val="24"/>
              </w:rPr>
              <w:t>е</w:t>
            </w:r>
            <w:r w:rsidR="00EC64FF" w:rsidRPr="00EC64FF">
              <w:rPr>
                <w:rFonts w:ascii="Times New Roman" w:eastAsia="Calibri" w:hAnsi="Times New Roman" w:cs="Times New Roman"/>
                <w:sz w:val="24"/>
                <w:szCs w:val="24"/>
              </w:rPr>
              <w:t xml:space="preserve"> Красногорск </w:t>
            </w:r>
            <w:r w:rsidR="00AC073B">
              <w:rPr>
                <w:rFonts w:ascii="Times New Roman" w:eastAsia="Calibri" w:hAnsi="Times New Roman" w:cs="Times New Roman"/>
                <w:sz w:val="24"/>
                <w:szCs w:val="24"/>
              </w:rPr>
              <w:t>Московской области</w:t>
            </w:r>
            <w:r w:rsidRPr="00645527">
              <w:rPr>
                <w:rFonts w:ascii="Times New Roman" w:eastAsia="Calibri" w:hAnsi="Times New Roman" w:cs="Times New Roman"/>
                <w:sz w:val="24"/>
                <w:szCs w:val="24"/>
              </w:rPr>
              <w:t xml:space="preserve"> посредством ликвидации жилищного фонда, отнесенного к категории ветхого, а также в установленном порядке признанного аварийным.</w:t>
            </w:r>
          </w:p>
        </w:tc>
      </w:tr>
      <w:tr w:rsidR="007370C0" w:rsidRPr="00645527" w:rsidTr="007370C0">
        <w:trPr>
          <w:trHeight w:val="446"/>
        </w:trPr>
        <w:tc>
          <w:tcPr>
            <w:tcW w:w="3628" w:type="dxa"/>
            <w:gridSpan w:val="2"/>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Задача 1 </w:t>
            </w:r>
          </w:p>
        </w:tc>
        <w:tc>
          <w:tcPr>
            <w:tcW w:w="11398" w:type="dxa"/>
            <w:gridSpan w:val="8"/>
          </w:tcPr>
          <w:p w:rsidR="007370C0" w:rsidRPr="00645527" w:rsidRDefault="008A1098"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r>
      <w:tr w:rsidR="007370C0" w:rsidRPr="00645527" w:rsidTr="007370C0">
        <w:tc>
          <w:tcPr>
            <w:tcW w:w="198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Наименование подпрограммы</w:t>
            </w:r>
          </w:p>
        </w:tc>
        <w:tc>
          <w:tcPr>
            <w:tcW w:w="1644"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Главный распорядитель бюджетных средств </w:t>
            </w:r>
          </w:p>
        </w:tc>
        <w:tc>
          <w:tcPr>
            <w:tcW w:w="1965"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sz w:val="24"/>
                <w:szCs w:val="24"/>
                <w:lang w:eastAsia="ru-RU"/>
              </w:rPr>
              <w:t>Источник</w:t>
            </w:r>
            <w:r w:rsidRPr="00645527">
              <w:rPr>
                <w:rFonts w:ascii="Times New Roman" w:eastAsia="Times New Roman" w:hAnsi="Times New Roman" w:cs="Times New Roman"/>
                <w:color w:val="FFFFFF" w:themeColor="background1"/>
                <w:sz w:val="24"/>
                <w:szCs w:val="24"/>
                <w:lang w:eastAsia="ru-RU"/>
              </w:rPr>
              <w:t xml:space="preserve"> </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r w:rsidRPr="00645527">
              <w:rPr>
                <w:rFonts w:ascii="Times New Roman" w:eastAsia="Times New Roman" w:hAnsi="Times New Roman" w:cs="Times New Roman"/>
                <w:color w:val="000000" w:themeColor="text1"/>
                <w:sz w:val="24"/>
                <w:szCs w:val="24"/>
                <w:lang w:eastAsia="ru-RU"/>
              </w:rPr>
              <w:t xml:space="preserve">финансирования </w:t>
            </w:r>
          </w:p>
        </w:tc>
        <w:tc>
          <w:tcPr>
            <w:tcW w:w="7789" w:type="dxa"/>
            <w:gridSpan w:val="6"/>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color w:val="FFFFFF" w:themeColor="background1"/>
                <w:sz w:val="24"/>
                <w:szCs w:val="24"/>
                <w:lang w:eastAsia="ru-RU"/>
              </w:rPr>
            </w:pP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vMerge/>
          </w:tcPr>
          <w:p w:rsidR="007370C0" w:rsidRPr="00645527" w:rsidRDefault="007370C0" w:rsidP="007370C0">
            <w:pPr>
              <w:rPr>
                <w:rFonts w:ascii="Times New Roman" w:hAnsi="Times New Roman" w:cs="Times New Roman"/>
                <w:sz w:val="24"/>
                <w:szCs w:val="24"/>
              </w:rPr>
            </w:pP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2017</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2018</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2019</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2020</w:t>
            </w:r>
          </w:p>
        </w:tc>
        <w:tc>
          <w:tcPr>
            <w:tcW w:w="1417"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2021</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Итого</w:t>
            </w:r>
          </w:p>
        </w:tc>
      </w:tr>
      <w:tr w:rsidR="009A4C44" w:rsidRPr="00645527" w:rsidTr="007370C0">
        <w:tc>
          <w:tcPr>
            <w:tcW w:w="1984" w:type="dxa"/>
            <w:vMerge/>
          </w:tcPr>
          <w:p w:rsidR="009A4C44" w:rsidRPr="00645527" w:rsidRDefault="009A4C44" w:rsidP="009A4C44">
            <w:pPr>
              <w:rPr>
                <w:rFonts w:ascii="Times New Roman" w:hAnsi="Times New Roman" w:cs="Times New Roman"/>
                <w:sz w:val="24"/>
                <w:szCs w:val="24"/>
              </w:rPr>
            </w:pPr>
          </w:p>
        </w:tc>
        <w:tc>
          <w:tcPr>
            <w:tcW w:w="1644" w:type="dxa"/>
            <w:vMerge w:val="restart"/>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lang w:eastAsia="ru-RU"/>
              </w:rPr>
              <w:t xml:space="preserve">«Переселение граждан из ветхого и аварийного жилья» </w:t>
            </w:r>
          </w:p>
        </w:tc>
        <w:tc>
          <w:tcPr>
            <w:tcW w:w="1644" w:type="dxa"/>
            <w:vMerge w:val="restart"/>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Администрация городского округа Красногорск</w:t>
            </w:r>
          </w:p>
        </w:tc>
        <w:tc>
          <w:tcPr>
            <w:tcW w:w="1965" w:type="dxa"/>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Всего:</w:t>
            </w:r>
          </w:p>
          <w:p w:rsidR="009A4C44" w:rsidRPr="00645527" w:rsidRDefault="009A4C44" w:rsidP="009A4C44">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 том числе:</w:t>
            </w:r>
          </w:p>
        </w:tc>
        <w:tc>
          <w:tcPr>
            <w:tcW w:w="1268" w:type="dxa"/>
            <w:vAlign w:val="center"/>
          </w:tcPr>
          <w:p w:rsidR="009A4C44" w:rsidRPr="00645527" w:rsidRDefault="009A4C44" w:rsidP="009A4C44">
            <w:pPr>
              <w:jc w:val="center"/>
              <w:rPr>
                <w:rFonts w:ascii="Times New Roman" w:eastAsia="Calibri" w:hAnsi="Times New Roman" w:cs="Times New Roman"/>
              </w:rPr>
            </w:pPr>
            <w:r>
              <w:rPr>
                <w:rFonts w:ascii="Times New Roman" w:eastAsia="Calibri" w:hAnsi="Times New Roman" w:cs="Times New Roman"/>
              </w:rPr>
              <w:t>15</w:t>
            </w:r>
            <w:r w:rsidRPr="00645527">
              <w:rPr>
                <w:rFonts w:ascii="Times New Roman" w:eastAsia="Calibri" w:hAnsi="Times New Roman" w:cs="Times New Roman"/>
              </w:rPr>
              <w:t>0 000</w:t>
            </w:r>
          </w:p>
        </w:tc>
        <w:tc>
          <w:tcPr>
            <w:tcW w:w="1276" w:type="dxa"/>
            <w:vAlign w:val="center"/>
          </w:tcPr>
          <w:p w:rsidR="009A4C44" w:rsidRPr="00645527" w:rsidRDefault="009A4C44" w:rsidP="009A4C44">
            <w:pPr>
              <w:jc w:val="center"/>
              <w:rPr>
                <w:rFonts w:ascii="Times New Roman" w:eastAsia="Calibri" w:hAnsi="Times New Roman" w:cs="Times New Roman"/>
              </w:rPr>
            </w:pPr>
            <w:r w:rsidRPr="00645527">
              <w:rPr>
                <w:rFonts w:ascii="Times New Roman" w:eastAsia="Calibri" w:hAnsi="Times New Roman" w:cs="Times New Roman"/>
              </w:rPr>
              <w:t>1 8</w:t>
            </w:r>
            <w:r>
              <w:rPr>
                <w:rFonts w:ascii="Times New Roman" w:eastAsia="Calibri" w:hAnsi="Times New Roman" w:cs="Times New Roman"/>
              </w:rPr>
              <w:t>5</w:t>
            </w:r>
            <w:r w:rsidRPr="00645527">
              <w:rPr>
                <w:rFonts w:ascii="Times New Roman" w:eastAsia="Calibri" w:hAnsi="Times New Roman" w:cs="Times New Roman"/>
              </w:rPr>
              <w:t>0 000</w:t>
            </w:r>
          </w:p>
        </w:tc>
        <w:tc>
          <w:tcPr>
            <w:tcW w:w="1276" w:type="dxa"/>
            <w:vAlign w:val="center"/>
          </w:tcPr>
          <w:p w:rsidR="009A4C44" w:rsidRPr="00645527" w:rsidRDefault="009A4C44" w:rsidP="009A4C44">
            <w:pPr>
              <w:jc w:val="center"/>
              <w:rPr>
                <w:rFonts w:ascii="Times New Roman" w:eastAsia="Calibri" w:hAnsi="Times New Roman" w:cs="Times New Roman"/>
              </w:rPr>
            </w:pPr>
            <w:r w:rsidRPr="00645527">
              <w:rPr>
                <w:rFonts w:ascii="Times New Roman" w:eastAsia="Calibri" w:hAnsi="Times New Roman" w:cs="Times New Roman"/>
              </w:rPr>
              <w:t>2 0</w:t>
            </w:r>
            <w:r>
              <w:rPr>
                <w:rFonts w:ascii="Times New Roman" w:eastAsia="Calibri" w:hAnsi="Times New Roman" w:cs="Times New Roman"/>
              </w:rPr>
              <w:t>8</w:t>
            </w:r>
            <w:r w:rsidRPr="00645527">
              <w:rPr>
                <w:rFonts w:ascii="Times New Roman" w:eastAsia="Calibri" w:hAnsi="Times New Roman" w:cs="Times New Roman"/>
              </w:rPr>
              <w:t>0 000</w:t>
            </w:r>
          </w:p>
        </w:tc>
        <w:tc>
          <w:tcPr>
            <w:tcW w:w="1276" w:type="dxa"/>
            <w:vAlign w:val="center"/>
          </w:tcPr>
          <w:p w:rsidR="009A4C44" w:rsidRPr="00645527" w:rsidRDefault="009A4C44" w:rsidP="009A4C44">
            <w:pPr>
              <w:jc w:val="center"/>
              <w:rPr>
                <w:rFonts w:ascii="Times New Roman" w:eastAsia="Calibri" w:hAnsi="Times New Roman" w:cs="Times New Roman"/>
              </w:rPr>
            </w:pPr>
            <w:r w:rsidRPr="00645527">
              <w:rPr>
                <w:rFonts w:ascii="Times New Roman" w:eastAsia="Calibri" w:hAnsi="Times New Roman" w:cs="Times New Roman"/>
              </w:rPr>
              <w:t>1 6</w:t>
            </w:r>
            <w:r>
              <w:rPr>
                <w:rFonts w:ascii="Times New Roman" w:eastAsia="Calibri" w:hAnsi="Times New Roman" w:cs="Times New Roman"/>
              </w:rPr>
              <w:t>3</w:t>
            </w:r>
            <w:r w:rsidRPr="00645527">
              <w:rPr>
                <w:rFonts w:ascii="Times New Roman" w:eastAsia="Calibri" w:hAnsi="Times New Roman" w:cs="Times New Roman"/>
              </w:rPr>
              <w:t>0 000</w:t>
            </w:r>
          </w:p>
        </w:tc>
        <w:tc>
          <w:tcPr>
            <w:tcW w:w="1417" w:type="dxa"/>
            <w:vAlign w:val="center"/>
          </w:tcPr>
          <w:p w:rsidR="009A4C44" w:rsidRPr="00645527" w:rsidRDefault="009A4C44" w:rsidP="009A4C44">
            <w:pPr>
              <w:jc w:val="center"/>
              <w:rPr>
                <w:rFonts w:ascii="Times New Roman" w:eastAsia="Calibri" w:hAnsi="Times New Roman" w:cs="Times New Roman"/>
              </w:rPr>
            </w:pPr>
            <w:r w:rsidRPr="00645527">
              <w:rPr>
                <w:rFonts w:ascii="Times New Roman" w:eastAsia="Calibri" w:hAnsi="Times New Roman" w:cs="Times New Roman"/>
              </w:rPr>
              <w:t>250 000</w:t>
            </w:r>
          </w:p>
        </w:tc>
        <w:tc>
          <w:tcPr>
            <w:tcW w:w="1276" w:type="dxa"/>
            <w:vAlign w:val="center"/>
          </w:tcPr>
          <w:p w:rsidR="009A4C44" w:rsidRPr="00645527" w:rsidRDefault="009A4C44" w:rsidP="009A4C44">
            <w:pPr>
              <w:jc w:val="center"/>
              <w:rPr>
                <w:rFonts w:ascii="Times New Roman" w:eastAsia="Calibri" w:hAnsi="Times New Roman" w:cs="Times New Roman"/>
              </w:rPr>
            </w:pPr>
            <w:r>
              <w:rPr>
                <w:rFonts w:ascii="Times New Roman" w:eastAsia="Calibri" w:hAnsi="Times New Roman" w:cs="Times New Roman"/>
              </w:rPr>
              <w:t>5 96</w:t>
            </w:r>
            <w:r w:rsidRPr="00645527">
              <w:rPr>
                <w:rFonts w:ascii="Times New Roman" w:eastAsia="Calibri" w:hAnsi="Times New Roman" w:cs="Times New Roman"/>
              </w:rPr>
              <w:t>0 000</w:t>
            </w:r>
          </w:p>
        </w:tc>
      </w:tr>
      <w:tr w:rsidR="007370C0" w:rsidRPr="00645527" w:rsidTr="007370C0">
        <w:trPr>
          <w:trHeight w:val="676"/>
        </w:trPr>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 федерального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бюджета Московской области</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A50C55">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BC66E0" w:rsidP="00FA3248">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Средства</w:t>
            </w:r>
            <w:r>
              <w:rPr>
                <w:rFonts w:ascii="Times New Roman" w:eastAsia="Times New Roman" w:hAnsi="Times New Roman" w:cs="Times New Roman"/>
                <w:lang w:eastAsia="ru-RU"/>
              </w:rPr>
              <w:t xml:space="preserve"> районного бюджета</w:t>
            </w:r>
          </w:p>
        </w:tc>
        <w:tc>
          <w:tcPr>
            <w:tcW w:w="1268"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417"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c>
          <w:tcPr>
            <w:tcW w:w="1276" w:type="dxa"/>
            <w:vAlign w:val="center"/>
          </w:tcPr>
          <w:p w:rsidR="007370C0" w:rsidRPr="00A50C55" w:rsidRDefault="00A50C55" w:rsidP="007370C0">
            <w:pPr>
              <w:widowControl w:val="0"/>
              <w:autoSpaceDE w:val="0"/>
              <w:autoSpaceDN w:val="0"/>
              <w:spacing w:after="0" w:line="240" w:lineRule="auto"/>
              <w:jc w:val="center"/>
              <w:rPr>
                <w:rFonts w:ascii="Times New Roman" w:eastAsia="Times New Roman" w:hAnsi="Times New Roman" w:cs="Times New Roman"/>
                <w:lang w:eastAsia="ru-RU"/>
              </w:rPr>
            </w:pPr>
            <w:r w:rsidRPr="00A50C55">
              <w:rPr>
                <w:rFonts w:ascii="Times New Roman" w:eastAsia="Times New Roman" w:hAnsi="Times New Roman" w:cs="Times New Roman"/>
                <w:lang w:eastAsia="ru-RU"/>
              </w:rPr>
              <w:t>0</w:t>
            </w:r>
          </w:p>
        </w:tc>
      </w:tr>
      <w:tr w:rsidR="007370C0" w:rsidRPr="00645527" w:rsidTr="007370C0">
        <w:tc>
          <w:tcPr>
            <w:tcW w:w="198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644" w:type="dxa"/>
            <w:vMerge/>
          </w:tcPr>
          <w:p w:rsidR="007370C0" w:rsidRPr="00645527" w:rsidRDefault="007370C0" w:rsidP="007370C0">
            <w:pPr>
              <w:rPr>
                <w:rFonts w:ascii="Times New Roman" w:hAnsi="Times New Roman" w:cs="Times New Roman"/>
                <w:sz w:val="24"/>
                <w:szCs w:val="24"/>
              </w:rPr>
            </w:pPr>
          </w:p>
        </w:tc>
        <w:tc>
          <w:tcPr>
            <w:tcW w:w="1965"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Внебюджетные источники</w:t>
            </w:r>
          </w:p>
        </w:tc>
        <w:tc>
          <w:tcPr>
            <w:tcW w:w="1268" w:type="dxa"/>
            <w:vAlign w:val="center"/>
          </w:tcPr>
          <w:p w:rsidR="007370C0" w:rsidRPr="00645527" w:rsidRDefault="009A4C44" w:rsidP="007370C0">
            <w:pPr>
              <w:jc w:val="center"/>
              <w:rPr>
                <w:rFonts w:ascii="Times New Roman" w:eastAsia="Calibri" w:hAnsi="Times New Roman" w:cs="Times New Roman"/>
              </w:rPr>
            </w:pPr>
            <w:r>
              <w:rPr>
                <w:rFonts w:ascii="Times New Roman" w:eastAsia="Calibri" w:hAnsi="Times New Roman" w:cs="Times New Roman"/>
              </w:rPr>
              <w:t>15</w:t>
            </w:r>
            <w:r w:rsidR="007370C0" w:rsidRPr="00645527">
              <w:rPr>
                <w:rFonts w:ascii="Times New Roman" w:eastAsia="Calibri" w:hAnsi="Times New Roman" w:cs="Times New Roman"/>
              </w:rPr>
              <w:t>0 000</w:t>
            </w:r>
          </w:p>
        </w:tc>
        <w:tc>
          <w:tcPr>
            <w:tcW w:w="1276" w:type="dxa"/>
            <w:vAlign w:val="center"/>
          </w:tcPr>
          <w:p w:rsidR="007370C0" w:rsidRPr="00645527" w:rsidRDefault="007370C0" w:rsidP="009A4C44">
            <w:pPr>
              <w:jc w:val="center"/>
              <w:rPr>
                <w:rFonts w:ascii="Times New Roman" w:eastAsia="Calibri" w:hAnsi="Times New Roman" w:cs="Times New Roman"/>
              </w:rPr>
            </w:pPr>
            <w:r w:rsidRPr="00645527">
              <w:rPr>
                <w:rFonts w:ascii="Times New Roman" w:eastAsia="Calibri" w:hAnsi="Times New Roman" w:cs="Times New Roman"/>
              </w:rPr>
              <w:t>1 8</w:t>
            </w:r>
            <w:r w:rsidR="009A4C44">
              <w:rPr>
                <w:rFonts w:ascii="Times New Roman" w:eastAsia="Calibri" w:hAnsi="Times New Roman" w:cs="Times New Roman"/>
              </w:rPr>
              <w:t>5</w:t>
            </w:r>
            <w:r w:rsidRPr="00645527">
              <w:rPr>
                <w:rFonts w:ascii="Times New Roman" w:eastAsia="Calibri" w:hAnsi="Times New Roman" w:cs="Times New Roman"/>
              </w:rPr>
              <w:t>0 000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2 0</w:t>
            </w:r>
            <w:r w:rsidR="00B94259">
              <w:rPr>
                <w:rFonts w:ascii="Times New Roman" w:eastAsia="Calibri" w:hAnsi="Times New Roman" w:cs="Times New Roman"/>
              </w:rPr>
              <w:t>8</w:t>
            </w:r>
            <w:r w:rsidRPr="00645527">
              <w:rPr>
                <w:rFonts w:ascii="Times New Roman" w:eastAsia="Calibri" w:hAnsi="Times New Roman" w:cs="Times New Roman"/>
              </w:rPr>
              <w:t>0 000</w:t>
            </w:r>
          </w:p>
        </w:tc>
        <w:tc>
          <w:tcPr>
            <w:tcW w:w="1276" w:type="dxa"/>
            <w:vAlign w:val="center"/>
          </w:tcPr>
          <w:p w:rsidR="007370C0" w:rsidRPr="00645527" w:rsidRDefault="007370C0" w:rsidP="00B94259">
            <w:pPr>
              <w:jc w:val="center"/>
              <w:rPr>
                <w:rFonts w:ascii="Times New Roman" w:eastAsia="Calibri" w:hAnsi="Times New Roman" w:cs="Times New Roman"/>
              </w:rPr>
            </w:pPr>
            <w:r w:rsidRPr="00645527">
              <w:rPr>
                <w:rFonts w:ascii="Times New Roman" w:eastAsia="Calibri" w:hAnsi="Times New Roman" w:cs="Times New Roman"/>
              </w:rPr>
              <w:t>1 6</w:t>
            </w:r>
            <w:r w:rsidR="00B94259">
              <w:rPr>
                <w:rFonts w:ascii="Times New Roman" w:eastAsia="Calibri" w:hAnsi="Times New Roman" w:cs="Times New Roman"/>
              </w:rPr>
              <w:t>3</w:t>
            </w:r>
            <w:r w:rsidRPr="00645527">
              <w:rPr>
                <w:rFonts w:ascii="Times New Roman" w:eastAsia="Calibri" w:hAnsi="Times New Roman" w:cs="Times New Roman"/>
              </w:rPr>
              <w:t>0 000</w:t>
            </w:r>
          </w:p>
        </w:tc>
        <w:tc>
          <w:tcPr>
            <w:tcW w:w="1417" w:type="dxa"/>
            <w:vAlign w:val="center"/>
          </w:tcPr>
          <w:p w:rsidR="007370C0" w:rsidRPr="00645527" w:rsidRDefault="007370C0" w:rsidP="007370C0">
            <w:pPr>
              <w:jc w:val="center"/>
              <w:rPr>
                <w:rFonts w:ascii="Times New Roman" w:eastAsia="Calibri" w:hAnsi="Times New Roman" w:cs="Times New Roman"/>
              </w:rPr>
            </w:pPr>
            <w:r w:rsidRPr="00645527">
              <w:rPr>
                <w:rFonts w:ascii="Times New Roman" w:eastAsia="Calibri" w:hAnsi="Times New Roman" w:cs="Times New Roman"/>
              </w:rPr>
              <w:t>250 000</w:t>
            </w:r>
          </w:p>
        </w:tc>
        <w:tc>
          <w:tcPr>
            <w:tcW w:w="1276" w:type="dxa"/>
            <w:vAlign w:val="center"/>
          </w:tcPr>
          <w:p w:rsidR="007370C0" w:rsidRPr="00645527" w:rsidRDefault="009A4C44" w:rsidP="007370C0">
            <w:pPr>
              <w:jc w:val="center"/>
              <w:rPr>
                <w:rFonts w:ascii="Times New Roman" w:eastAsia="Calibri" w:hAnsi="Times New Roman" w:cs="Times New Roman"/>
              </w:rPr>
            </w:pPr>
            <w:r>
              <w:rPr>
                <w:rFonts w:ascii="Times New Roman" w:eastAsia="Calibri" w:hAnsi="Times New Roman" w:cs="Times New Roman"/>
              </w:rPr>
              <w:t>5 96</w:t>
            </w:r>
            <w:r w:rsidR="007370C0" w:rsidRPr="00645527">
              <w:rPr>
                <w:rFonts w:ascii="Times New Roman" w:eastAsia="Calibri" w:hAnsi="Times New Roman" w:cs="Times New Roman"/>
              </w:rPr>
              <w:t>0 000</w:t>
            </w:r>
          </w:p>
        </w:tc>
      </w:tr>
      <w:tr w:rsidR="007370C0" w:rsidRPr="00645527" w:rsidTr="007370C0">
        <w:trPr>
          <w:trHeight w:val="364"/>
        </w:trPr>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Планируемые результаты реализации подпрограммы</w:t>
            </w:r>
          </w:p>
        </w:tc>
        <w:tc>
          <w:tcPr>
            <w:tcW w:w="1268"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2017</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2018</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2019</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2020</w:t>
            </w:r>
          </w:p>
        </w:tc>
        <w:tc>
          <w:tcPr>
            <w:tcW w:w="2693"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5527">
              <w:rPr>
                <w:rFonts w:ascii="Times New Roman" w:eastAsia="Times New Roman" w:hAnsi="Times New Roman" w:cs="Times New Roman"/>
                <w:b/>
                <w:sz w:val="24"/>
                <w:szCs w:val="24"/>
                <w:lang w:eastAsia="ru-RU"/>
              </w:rPr>
              <w:t>2021</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lastRenderedPageBreak/>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7237" w:type="dxa"/>
            <w:gridSpan w:val="4"/>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268"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Удельный вес расселенного аварийного жилого фонда в общем объеме аварийного фонда, включенного в программу</w:t>
            </w:r>
          </w:p>
        </w:tc>
        <w:tc>
          <w:tcPr>
            <w:tcW w:w="1268"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помещений аварийных домов, признанных аварийными до 01.01.2015, способ расселения которых не определен</w:t>
            </w:r>
          </w:p>
        </w:tc>
        <w:tc>
          <w:tcPr>
            <w:tcW w:w="1268"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Площадь расселенных помещений аварийных домов, в рамках реализации договоров развития застроенных территорий в отчетном периоде </w:t>
            </w:r>
          </w:p>
        </w:tc>
        <w:tc>
          <w:tcPr>
            <w:tcW w:w="1268" w:type="dxa"/>
            <w:vAlign w:val="center"/>
          </w:tcPr>
          <w:p w:rsidR="009A4C44" w:rsidRPr="00645527" w:rsidRDefault="009D6FE3"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2 941,5</w:t>
            </w:r>
          </w:p>
        </w:tc>
        <w:tc>
          <w:tcPr>
            <w:tcW w:w="1276" w:type="dxa"/>
            <w:vAlign w:val="center"/>
          </w:tcPr>
          <w:p w:rsidR="009A4C44" w:rsidRPr="00645527" w:rsidRDefault="009A4C44" w:rsidP="000772B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 4</w:t>
            </w:r>
            <w:r w:rsidR="000772B1">
              <w:rPr>
                <w:rFonts w:ascii="Times New Roman" w:eastAsia="Times New Roman" w:hAnsi="Times New Roman" w:cs="Times New Roman"/>
                <w:lang w:eastAsia="ru-RU"/>
              </w:rPr>
              <w:t>85</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расселенных помещений аварийных домов, в рамках реализации инвестиционных контрактов в отчетном периоде</w:t>
            </w:r>
          </w:p>
        </w:tc>
        <w:tc>
          <w:tcPr>
            <w:tcW w:w="1268" w:type="dxa"/>
            <w:vAlign w:val="center"/>
          </w:tcPr>
          <w:p w:rsidR="009A4C44" w:rsidRPr="00645527" w:rsidRDefault="009A4C44" w:rsidP="009A4C44">
            <w:pPr>
              <w:jc w:val="center"/>
              <w:rPr>
                <w:rFonts w:ascii="Times New Roman" w:hAnsi="Times New Roman" w:cs="Times New Roman"/>
              </w:rPr>
            </w:pPr>
            <w:r w:rsidRPr="00645527">
              <w:rPr>
                <w:rFonts w:ascii="Times New Roman" w:hAnsi="Times New Roman" w:cs="Times New Roman"/>
              </w:rPr>
              <w:t>0</w:t>
            </w:r>
          </w:p>
        </w:tc>
        <w:tc>
          <w:tcPr>
            <w:tcW w:w="1276" w:type="dxa"/>
            <w:vAlign w:val="center"/>
          </w:tcPr>
          <w:p w:rsidR="009A4C44" w:rsidRPr="00645527" w:rsidRDefault="009A4C44" w:rsidP="009A4C44">
            <w:pPr>
              <w:jc w:val="center"/>
              <w:rPr>
                <w:rFonts w:ascii="Times New Roman" w:hAnsi="Times New Roman" w:cs="Times New Roman"/>
              </w:rPr>
            </w:pPr>
            <w:r w:rsidRPr="00645527">
              <w:rPr>
                <w:rFonts w:ascii="Times New Roman" w:hAnsi="Times New Roman" w:cs="Times New Roman"/>
              </w:rPr>
              <w:t>0</w:t>
            </w:r>
          </w:p>
        </w:tc>
        <w:tc>
          <w:tcPr>
            <w:tcW w:w="1276" w:type="dxa"/>
            <w:vAlign w:val="center"/>
          </w:tcPr>
          <w:p w:rsidR="009A4C44" w:rsidRPr="00645527" w:rsidRDefault="009A4C44" w:rsidP="009A4C44">
            <w:pPr>
              <w:jc w:val="center"/>
              <w:rPr>
                <w:rFonts w:ascii="Times New Roman" w:hAnsi="Times New Roman" w:cs="Times New Roman"/>
              </w:rPr>
            </w:pPr>
            <w:r w:rsidRPr="00645527">
              <w:rPr>
                <w:rFonts w:ascii="Times New Roman" w:hAnsi="Times New Roman" w:cs="Times New Roman"/>
              </w:rPr>
              <w:t>0</w:t>
            </w:r>
          </w:p>
        </w:tc>
        <w:tc>
          <w:tcPr>
            <w:tcW w:w="1276" w:type="dxa"/>
            <w:vAlign w:val="center"/>
          </w:tcPr>
          <w:p w:rsidR="009A4C44" w:rsidRPr="00645527" w:rsidRDefault="009A4C44" w:rsidP="009A4C44">
            <w:pPr>
              <w:jc w:val="center"/>
              <w:rPr>
                <w:rFonts w:ascii="Times New Roman" w:hAnsi="Times New Roman" w:cs="Times New Roman"/>
              </w:rPr>
            </w:pPr>
            <w:r w:rsidRPr="00645527">
              <w:rPr>
                <w:rFonts w:ascii="Times New Roman" w:hAnsi="Times New Roman" w:cs="Times New Roman"/>
              </w:rPr>
              <w:t>0</w:t>
            </w:r>
          </w:p>
        </w:tc>
        <w:tc>
          <w:tcPr>
            <w:tcW w:w="2693" w:type="dxa"/>
            <w:gridSpan w:val="2"/>
            <w:vAlign w:val="center"/>
          </w:tcPr>
          <w:p w:rsidR="009A4C44" w:rsidRPr="00645527" w:rsidRDefault="009A4C44" w:rsidP="009A4C44">
            <w:pPr>
              <w:jc w:val="center"/>
              <w:rPr>
                <w:rFonts w:ascii="Times New Roman" w:hAnsi="Times New Roman" w:cs="Times New Roman"/>
              </w:rPr>
            </w:pPr>
            <w:r w:rsidRPr="00645527">
              <w:rPr>
                <w:rFonts w:ascii="Times New Roman" w:hAnsi="Times New Roman" w:cs="Times New Roman"/>
              </w:rPr>
              <w:t>0</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граждан, переселенных из аварийного жилищного фонда за счет муниципального имущества округа</w:t>
            </w:r>
          </w:p>
        </w:tc>
        <w:tc>
          <w:tcPr>
            <w:tcW w:w="1268"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41</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Pr>
                <w:rFonts w:ascii="Times New Roman" w:eastAsia="Times New Roman" w:hAnsi="Times New Roman" w:cs="Times New Roman"/>
                <w:lang w:eastAsia="ru-RU"/>
              </w:rPr>
              <w:t>09</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Pr>
                <w:rFonts w:ascii="Times New Roman" w:eastAsia="Times New Roman" w:hAnsi="Times New Roman" w:cs="Times New Roman"/>
                <w:lang w:eastAsia="ru-RU"/>
              </w:rPr>
              <w:t>6</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Pr>
                <w:rFonts w:ascii="Times New Roman" w:eastAsia="Times New Roman" w:hAnsi="Times New Roman" w:cs="Times New Roman"/>
                <w:lang w:eastAsia="ru-RU"/>
              </w:rPr>
              <w:t>03</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Площадь расселенных помещений, за счет муниципального имущества округа</w:t>
            </w:r>
          </w:p>
        </w:tc>
        <w:tc>
          <w:tcPr>
            <w:tcW w:w="1268"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Pr>
                <w:rFonts w:ascii="Times New Roman" w:eastAsia="Times New Roman" w:hAnsi="Times New Roman" w:cs="Times New Roman"/>
                <w:lang w:eastAsia="ru-RU"/>
              </w:rPr>
              <w:t>6</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Pr>
                <w:rFonts w:ascii="Times New Roman" w:eastAsia="Times New Roman" w:hAnsi="Times New Roman" w:cs="Times New Roman"/>
                <w:lang w:eastAsia="ru-RU"/>
              </w:rPr>
              <w:t>391</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Pr>
                <w:rFonts w:ascii="Times New Roman" w:eastAsia="Times New Roman" w:hAnsi="Times New Roman" w:cs="Times New Roman"/>
                <w:lang w:eastAsia="ru-RU"/>
              </w:rPr>
              <w:t>1</w:t>
            </w:r>
          </w:p>
        </w:tc>
      </w:tr>
      <w:tr w:rsidR="009A4C44" w:rsidRPr="00645527" w:rsidTr="009A4C44">
        <w:tc>
          <w:tcPr>
            <w:tcW w:w="7237" w:type="dxa"/>
            <w:gridSpan w:val="4"/>
          </w:tcPr>
          <w:p w:rsidR="009A4C44" w:rsidRPr="00645527" w:rsidRDefault="009A4C44" w:rsidP="009A4C44">
            <w:pPr>
              <w:widowControl w:val="0"/>
              <w:autoSpaceDE w:val="0"/>
              <w:autoSpaceDN w:val="0"/>
              <w:spacing w:after="0" w:line="240" w:lineRule="auto"/>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Количество расселенных помещений, за счет муниципального имущества округа</w:t>
            </w:r>
          </w:p>
        </w:tc>
        <w:tc>
          <w:tcPr>
            <w:tcW w:w="1268"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276" w:type="dxa"/>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2693" w:type="dxa"/>
            <w:gridSpan w:val="2"/>
            <w:vAlign w:val="center"/>
          </w:tcPr>
          <w:p w:rsidR="009A4C44" w:rsidRPr="00645527" w:rsidRDefault="009A4C44" w:rsidP="009A4C44">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bl>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370C0" w:rsidRPr="00645527" w:rsidRDefault="007370C0" w:rsidP="007370C0">
      <w:pPr>
        <w:rPr>
          <w:rFonts w:ascii="Times New Roman" w:hAnsi="Times New Roman" w:cs="Times New Roman"/>
          <w:b/>
          <w:sz w:val="28"/>
          <w:szCs w:val="28"/>
        </w:rPr>
      </w:pPr>
      <w:r w:rsidRPr="00645527">
        <w:rPr>
          <w:rFonts w:ascii="Times New Roman" w:hAnsi="Times New Roman" w:cs="Times New Roman"/>
          <w:b/>
          <w:sz w:val="28"/>
          <w:szCs w:val="28"/>
        </w:rPr>
        <w:br w:type="page"/>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Характеристика проблемы в сфере переселения граждан из ветхих</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и аварийных многоквартирных домов на территории Красногорск</w:t>
      </w:r>
      <w:r w:rsidR="00AC073B">
        <w:rPr>
          <w:rFonts w:ascii="Times New Roman" w:hAnsi="Times New Roman" w:cs="Times New Roman"/>
          <w:b/>
          <w:sz w:val="28"/>
          <w:szCs w:val="28"/>
        </w:rPr>
        <w:t>ого муниципального района</w:t>
      </w:r>
      <w:r w:rsidRPr="00645527">
        <w:rPr>
          <w:rFonts w:ascii="Times New Roman" w:hAnsi="Times New Roman" w:cs="Times New Roman"/>
          <w:b/>
          <w:sz w:val="28"/>
          <w:szCs w:val="28"/>
        </w:rPr>
        <w:t xml:space="preserve"> </w:t>
      </w:r>
    </w:p>
    <w:p w:rsidR="007370C0" w:rsidRPr="00645527" w:rsidRDefault="007370C0" w:rsidP="007370C0">
      <w:pPr>
        <w:widowControl w:val="0"/>
        <w:autoSpaceDE w:val="0"/>
        <w:autoSpaceDN w:val="0"/>
        <w:adjustRightInd w:val="0"/>
        <w:spacing w:after="0" w:line="240" w:lineRule="auto"/>
        <w:jc w:val="center"/>
        <w:rPr>
          <w:rFonts w:ascii="Times New Roman" w:hAnsi="Times New Roman" w:cs="Times New Roman"/>
          <w:b/>
          <w:sz w:val="28"/>
          <w:szCs w:val="28"/>
        </w:rPr>
      </w:pPr>
      <w:r w:rsidRPr="00645527">
        <w:rPr>
          <w:rFonts w:ascii="Times New Roman" w:hAnsi="Times New Roman" w:cs="Times New Roman"/>
          <w:b/>
          <w:sz w:val="28"/>
          <w:szCs w:val="28"/>
        </w:rPr>
        <w:t xml:space="preserve">и прогноз развития ситуации с учетом реализации Подпрограммы </w:t>
      </w:r>
      <w:r w:rsidRPr="00645527">
        <w:rPr>
          <w:rFonts w:ascii="Times New Roman" w:hAnsi="Times New Roman" w:cs="Times New Roman"/>
          <w:b/>
          <w:sz w:val="28"/>
          <w:szCs w:val="28"/>
          <w:lang w:val="en-US"/>
        </w:rPr>
        <w:t>II</w:t>
      </w:r>
    </w:p>
    <w:p w:rsidR="007370C0" w:rsidRPr="00645527" w:rsidRDefault="007370C0" w:rsidP="007370C0">
      <w:pPr>
        <w:widowControl w:val="0"/>
        <w:autoSpaceDE w:val="0"/>
        <w:autoSpaceDN w:val="0"/>
        <w:adjustRightInd w:val="0"/>
        <w:spacing w:after="0" w:line="240" w:lineRule="auto"/>
        <w:jc w:val="both"/>
        <w:rPr>
          <w:rFonts w:ascii="Times New Roman" w:hAnsi="Times New Roman" w:cs="Times New Roman"/>
          <w:b/>
          <w:sz w:val="48"/>
          <w:szCs w:val="48"/>
        </w:rPr>
      </w:pP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 xml:space="preserve">В </w:t>
      </w:r>
      <w:r w:rsidR="00EC64FF" w:rsidRPr="00EC64FF">
        <w:rPr>
          <w:rFonts w:ascii="Times New Roman" w:hAnsi="Times New Roman" w:cs="Times New Roman"/>
          <w:sz w:val="28"/>
          <w:szCs w:val="28"/>
        </w:rPr>
        <w:t>городско</w:t>
      </w:r>
      <w:r w:rsidR="00EC64FF">
        <w:rPr>
          <w:rFonts w:ascii="Times New Roman" w:hAnsi="Times New Roman" w:cs="Times New Roman"/>
          <w:sz w:val="28"/>
          <w:szCs w:val="28"/>
        </w:rPr>
        <w:t>м</w:t>
      </w:r>
      <w:r w:rsidR="00EC64FF" w:rsidRPr="00EC64FF">
        <w:rPr>
          <w:rFonts w:ascii="Times New Roman" w:hAnsi="Times New Roman" w:cs="Times New Roman"/>
          <w:sz w:val="28"/>
          <w:szCs w:val="28"/>
        </w:rPr>
        <w:t xml:space="preserve"> округ</w:t>
      </w:r>
      <w:r w:rsidR="00EC64FF">
        <w:rPr>
          <w:rFonts w:ascii="Times New Roman" w:hAnsi="Times New Roman" w:cs="Times New Roman"/>
          <w:sz w:val="28"/>
          <w:szCs w:val="28"/>
        </w:rPr>
        <w:t>е</w:t>
      </w:r>
      <w:r w:rsidR="00EC64FF" w:rsidRPr="00EC64FF">
        <w:rPr>
          <w:rFonts w:ascii="Times New Roman" w:hAnsi="Times New Roman" w:cs="Times New Roman"/>
          <w:sz w:val="28"/>
          <w:szCs w:val="28"/>
        </w:rPr>
        <w:t xml:space="preserve"> Красногорск </w:t>
      </w:r>
      <w:r w:rsidRPr="00645527">
        <w:rPr>
          <w:rFonts w:ascii="Times New Roman" w:hAnsi="Times New Roman" w:cs="Times New Roman"/>
          <w:sz w:val="28"/>
          <w:szCs w:val="28"/>
        </w:rPr>
        <w:t xml:space="preserve">Московской области на сегодняшний день имеется значительное количество ветхих многоквартирных домов, </w:t>
      </w:r>
      <w:r w:rsidR="00DA0B2D">
        <w:rPr>
          <w:rFonts w:ascii="Times New Roman" w:hAnsi="Times New Roman" w:cs="Times New Roman"/>
          <w:sz w:val="28"/>
          <w:szCs w:val="28"/>
        </w:rPr>
        <w:t>а также</w:t>
      </w:r>
      <w:r w:rsidRPr="00645527">
        <w:rPr>
          <w:rFonts w:ascii="Times New Roman" w:hAnsi="Times New Roman" w:cs="Times New Roman"/>
          <w:sz w:val="28"/>
          <w:szCs w:val="28"/>
        </w:rPr>
        <w:t xml:space="preserve"> признанных в установленном действующим законодательством порядке аварийными и подлежащими сносу.</w:t>
      </w:r>
    </w:p>
    <w:p w:rsidR="007370C0" w:rsidRPr="00645527" w:rsidRDefault="007370C0" w:rsidP="007370C0">
      <w:pPr>
        <w:spacing w:after="0"/>
        <w:ind w:firstLine="709"/>
        <w:jc w:val="both"/>
        <w:rPr>
          <w:rFonts w:ascii="Times New Roman" w:hAnsi="Times New Roman" w:cs="Times New Roman"/>
          <w:sz w:val="28"/>
          <w:szCs w:val="28"/>
        </w:rPr>
      </w:pPr>
      <w:r w:rsidRPr="00645527">
        <w:rPr>
          <w:rFonts w:ascii="Times New Roman" w:hAnsi="Times New Roman"/>
          <w:sz w:val="28"/>
          <w:szCs w:val="28"/>
        </w:rPr>
        <w:t>Ветхое состояние здания - состояние, при котором конструкции здания и здание в целом имеет износ: для каменных домов - свыше 70 %,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7370C0" w:rsidRPr="00645527" w:rsidRDefault="007370C0" w:rsidP="007370C0">
      <w:pPr>
        <w:spacing w:after="0"/>
        <w:ind w:firstLine="709"/>
        <w:jc w:val="both"/>
        <w:rPr>
          <w:rFonts w:ascii="Times New Roman" w:hAnsi="Times New Roman" w:cs="Times New Roman"/>
          <w:sz w:val="28"/>
          <w:szCs w:val="28"/>
        </w:rPr>
      </w:pPr>
      <w:r w:rsidRPr="0087731C">
        <w:rPr>
          <w:rFonts w:ascii="Times New Roman" w:hAnsi="Times New Roman" w:cs="Times New Roman"/>
          <w:sz w:val="28"/>
          <w:szCs w:val="28"/>
        </w:rPr>
        <w:t xml:space="preserve">Подпрограмма II разработана в целях реализации задач, поставленных Президентом Российской Федерации в </w:t>
      </w:r>
      <w:hyperlink r:id="rId28" w:history="1">
        <w:r w:rsidRPr="0087731C">
          <w:rPr>
            <w:rFonts w:ascii="Times New Roman" w:hAnsi="Times New Roman" w:cs="Times New Roman"/>
            <w:sz w:val="28"/>
            <w:szCs w:val="28"/>
          </w:rPr>
          <w:t>Указе</w:t>
        </w:r>
      </w:hyperlink>
      <w:r w:rsidRPr="00645527">
        <w:rPr>
          <w:rFonts w:ascii="Times New Roman" w:hAnsi="Times New Roman" w:cs="Times New Roman"/>
          <w:sz w:val="28"/>
          <w:szCs w:val="28"/>
        </w:rPr>
        <w:t xml:space="preserve">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370C0" w:rsidRPr="00645527" w:rsidRDefault="007370C0" w:rsidP="007370C0">
      <w:pPr>
        <w:widowControl w:val="0"/>
        <w:autoSpaceDE w:val="0"/>
        <w:autoSpaceDN w:val="0"/>
        <w:adjustRightInd w:val="0"/>
        <w:spacing w:after="0"/>
        <w:ind w:firstLine="709"/>
        <w:jc w:val="both"/>
        <w:rPr>
          <w:rFonts w:ascii="Times New Roman" w:hAnsi="Times New Roman" w:cs="Times New Roman"/>
          <w:sz w:val="28"/>
          <w:szCs w:val="28"/>
        </w:rPr>
      </w:pPr>
      <w:r w:rsidRPr="00645527">
        <w:rPr>
          <w:rFonts w:ascii="Times New Roman" w:hAnsi="Times New Roman" w:cs="Times New Roman"/>
          <w:sz w:val="28"/>
          <w:szCs w:val="28"/>
        </w:rPr>
        <w:t xml:space="preserve">Основными целями Подпрограммы являются: создание безопасных и благоприятных условий проживания граждан; финансовое и организационное обеспечение переселения граждан из ветхих и аварийных многоквартирных домов. Основной задачей при этом является координация решения финансовых и организационных вопросов расселения ветхого и аварийного жилищного фонда. Применение программного метода при решении таких вопросов окажет существенное положительное влияние на социальное благополучие </w:t>
      </w:r>
      <w:r w:rsidR="00AC073B">
        <w:rPr>
          <w:rFonts w:ascii="Times New Roman" w:hAnsi="Times New Roman" w:cs="Times New Roman"/>
          <w:sz w:val="28"/>
          <w:szCs w:val="28"/>
        </w:rPr>
        <w:t>район</w:t>
      </w:r>
      <w:r w:rsidRPr="00645527">
        <w:rPr>
          <w:rFonts w:ascii="Times New Roman" w:hAnsi="Times New Roman" w:cs="Times New Roman"/>
          <w:sz w:val="28"/>
          <w:szCs w:val="28"/>
        </w:rPr>
        <w:t>а.</w:t>
      </w: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 xml:space="preserve">Результатом реализации подпрограммы является обеспечение жителей </w:t>
      </w:r>
      <w:r w:rsidR="00AC073B">
        <w:rPr>
          <w:rFonts w:ascii="Times New Roman" w:hAnsi="Times New Roman"/>
          <w:sz w:val="28"/>
          <w:szCs w:val="28"/>
        </w:rPr>
        <w:t>район</w:t>
      </w:r>
      <w:r w:rsidRPr="00645527">
        <w:rPr>
          <w:rFonts w:ascii="Times New Roman" w:hAnsi="Times New Roman"/>
          <w:sz w:val="28"/>
          <w:szCs w:val="28"/>
        </w:rPr>
        <w:t>а, переселяемых из ветхого и аварийного жилищного фонда, благоустроенным жильем.</w:t>
      </w: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color w:val="FF0000"/>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45527">
        <w:rPr>
          <w:rFonts w:ascii="Times New Roman" w:eastAsia="Times New Roman" w:hAnsi="Times New Roman" w:cs="Times New Roman"/>
          <w:b/>
          <w:sz w:val="28"/>
          <w:szCs w:val="28"/>
          <w:lang w:eastAsia="ru-RU"/>
        </w:rPr>
        <w:lastRenderedPageBreak/>
        <w:t xml:space="preserve">Планируемые результаты реализации подпрограммы </w:t>
      </w:r>
      <w:r w:rsidRPr="00645527">
        <w:rPr>
          <w:rFonts w:ascii="Times New Roman" w:eastAsia="Times New Roman" w:hAnsi="Times New Roman" w:cs="Times New Roman"/>
          <w:b/>
          <w:sz w:val="28"/>
          <w:szCs w:val="28"/>
          <w:lang w:val="en-US" w:eastAsia="ru-RU"/>
        </w:rPr>
        <w:t>II</w:t>
      </w:r>
    </w:p>
    <w:p w:rsidR="007370C0" w:rsidRPr="00645527" w:rsidRDefault="007370C0" w:rsidP="007370C0">
      <w:pPr>
        <w:widowControl w:val="0"/>
        <w:autoSpaceDE w:val="0"/>
        <w:autoSpaceDN w:val="0"/>
        <w:spacing w:after="0" w:line="240" w:lineRule="auto"/>
        <w:jc w:val="both"/>
        <w:rPr>
          <w:rFonts w:ascii="Times New Roman" w:eastAsia="Times New Roman" w:hAnsi="Times New Roman" w:cs="Times New Roman"/>
          <w:sz w:val="42"/>
          <w:szCs w:val="42"/>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551"/>
        <w:gridCol w:w="1134"/>
        <w:gridCol w:w="1474"/>
        <w:gridCol w:w="1077"/>
        <w:gridCol w:w="993"/>
        <w:gridCol w:w="992"/>
        <w:gridCol w:w="992"/>
        <w:gridCol w:w="1276"/>
      </w:tblGrid>
      <w:tr w:rsidR="007370C0" w:rsidRPr="00645527" w:rsidTr="007370C0">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N п/п</w:t>
            </w:r>
          </w:p>
        </w:tc>
        <w:tc>
          <w:tcPr>
            <w:tcW w:w="170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Задачи, направленные на достижение цели</w:t>
            </w:r>
          </w:p>
        </w:tc>
        <w:tc>
          <w:tcPr>
            <w:tcW w:w="2267" w:type="dxa"/>
            <w:gridSpan w:val="2"/>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Планируемый объем финансирования на решение данной задачи (тыс. руб.)</w:t>
            </w:r>
          </w:p>
        </w:tc>
        <w:tc>
          <w:tcPr>
            <w:tcW w:w="2551"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Показатель реализации мероприятий муниципальной программы/ подпрограммы</w:t>
            </w:r>
          </w:p>
        </w:tc>
        <w:tc>
          <w:tcPr>
            <w:tcW w:w="113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Единица измерения</w:t>
            </w:r>
          </w:p>
        </w:tc>
        <w:tc>
          <w:tcPr>
            <w:tcW w:w="1474"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Базовое значение показателя (на начало реализации   подпрограммы)</w:t>
            </w:r>
          </w:p>
        </w:tc>
        <w:tc>
          <w:tcPr>
            <w:tcW w:w="5330" w:type="dxa"/>
            <w:gridSpan w:val="5"/>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Планируемое значение показателя по годам реализации</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FF5E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 xml:space="preserve">Бюджет </w:t>
            </w:r>
            <w:r w:rsidR="00FF5E37">
              <w:rPr>
                <w:rFonts w:ascii="Times New Roman" w:eastAsia="Times New Roman" w:hAnsi="Times New Roman" w:cs="Times New Roman"/>
                <w:sz w:val="24"/>
                <w:szCs w:val="24"/>
                <w:lang w:eastAsia="ru-RU"/>
              </w:rPr>
              <w:t>район</w:t>
            </w:r>
            <w:r w:rsidRPr="00645527">
              <w:rPr>
                <w:rFonts w:ascii="Times New Roman" w:eastAsia="Times New Roman" w:hAnsi="Times New Roman" w:cs="Times New Roman"/>
                <w:sz w:val="24"/>
                <w:szCs w:val="24"/>
                <w:lang w:eastAsia="ru-RU"/>
              </w:rPr>
              <w:t>а</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Другие источники (в разрезе)</w:t>
            </w:r>
          </w:p>
        </w:tc>
        <w:tc>
          <w:tcPr>
            <w:tcW w:w="2551" w:type="dxa"/>
            <w:vMerge/>
          </w:tcPr>
          <w:p w:rsidR="007370C0" w:rsidRPr="00645527" w:rsidRDefault="007370C0" w:rsidP="007370C0">
            <w:pPr>
              <w:rPr>
                <w:rFonts w:ascii="Times New Roman" w:hAnsi="Times New Roman" w:cs="Times New Roman"/>
                <w:sz w:val="24"/>
                <w:szCs w:val="24"/>
              </w:rPr>
            </w:pPr>
          </w:p>
        </w:tc>
        <w:tc>
          <w:tcPr>
            <w:tcW w:w="1134" w:type="dxa"/>
            <w:vMerge/>
          </w:tcPr>
          <w:p w:rsidR="007370C0" w:rsidRPr="00645527" w:rsidRDefault="007370C0" w:rsidP="007370C0">
            <w:pPr>
              <w:rPr>
                <w:rFonts w:ascii="Times New Roman" w:hAnsi="Times New Roman" w:cs="Times New Roman"/>
                <w:sz w:val="24"/>
                <w:szCs w:val="24"/>
              </w:rPr>
            </w:pPr>
          </w:p>
        </w:tc>
        <w:tc>
          <w:tcPr>
            <w:tcW w:w="1474" w:type="dxa"/>
            <w:vMerge/>
          </w:tcPr>
          <w:p w:rsidR="007370C0" w:rsidRPr="00645527" w:rsidRDefault="007370C0" w:rsidP="007370C0">
            <w:pPr>
              <w:rPr>
                <w:rFonts w:ascii="Times New Roman" w:hAnsi="Times New Roman" w:cs="Times New Roman"/>
                <w:sz w:val="24"/>
                <w:szCs w:val="24"/>
              </w:rPr>
            </w:pP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2017</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2018</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2019</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2020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2021</w:t>
            </w:r>
          </w:p>
        </w:tc>
      </w:tr>
      <w:tr w:rsidR="007370C0" w:rsidRPr="00645527" w:rsidTr="007370C0">
        <w:tc>
          <w:tcPr>
            <w:tcW w:w="569"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w:t>
            </w:r>
          </w:p>
        </w:tc>
        <w:tc>
          <w:tcPr>
            <w:tcW w:w="170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2</w:t>
            </w:r>
          </w:p>
        </w:tc>
        <w:tc>
          <w:tcPr>
            <w:tcW w:w="113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3</w:t>
            </w:r>
          </w:p>
        </w:tc>
        <w:tc>
          <w:tcPr>
            <w:tcW w:w="1135"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4</w:t>
            </w:r>
          </w:p>
        </w:tc>
        <w:tc>
          <w:tcPr>
            <w:tcW w:w="2551"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5</w:t>
            </w:r>
          </w:p>
        </w:tc>
        <w:tc>
          <w:tcPr>
            <w:tcW w:w="113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6</w:t>
            </w:r>
          </w:p>
        </w:tc>
        <w:tc>
          <w:tcPr>
            <w:tcW w:w="1474"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7</w:t>
            </w:r>
          </w:p>
        </w:tc>
        <w:tc>
          <w:tcPr>
            <w:tcW w:w="1077"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8</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9</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11</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12</w:t>
            </w:r>
          </w:p>
        </w:tc>
      </w:tr>
      <w:tr w:rsidR="007370C0" w:rsidRPr="00645527" w:rsidTr="007370C0">
        <w:trPr>
          <w:trHeight w:val="2515"/>
        </w:trPr>
        <w:tc>
          <w:tcPr>
            <w:tcW w:w="569" w:type="dxa"/>
            <w:vMerge w:val="restart"/>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527">
              <w:rPr>
                <w:rFonts w:ascii="Times New Roman" w:eastAsia="Times New Roman" w:hAnsi="Times New Roman" w:cs="Times New Roman"/>
                <w:sz w:val="24"/>
                <w:szCs w:val="24"/>
                <w:lang w:eastAsia="ru-RU"/>
              </w:rPr>
              <w:t>1.</w:t>
            </w:r>
          </w:p>
        </w:tc>
        <w:tc>
          <w:tcPr>
            <w:tcW w:w="1701" w:type="dxa"/>
            <w:vMerge w:val="restart"/>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b/>
                <w:i/>
                <w:sz w:val="24"/>
                <w:szCs w:val="24"/>
                <w:lang w:eastAsia="ru-RU"/>
              </w:rPr>
            </w:pPr>
            <w:r w:rsidRPr="00645527">
              <w:rPr>
                <w:rFonts w:ascii="Times New Roman" w:eastAsia="Times New Roman" w:hAnsi="Times New Roman" w:cs="Times New Roman"/>
                <w:b/>
                <w:i/>
                <w:sz w:val="24"/>
                <w:szCs w:val="24"/>
                <w:lang w:eastAsia="ru-RU"/>
              </w:rPr>
              <w:t xml:space="preserve">Задача 1 </w:t>
            </w:r>
          </w:p>
          <w:p w:rsidR="007370C0" w:rsidRPr="00645527" w:rsidRDefault="00951CE6" w:rsidP="007370C0">
            <w:pPr>
              <w:widowControl w:val="0"/>
              <w:autoSpaceDE w:val="0"/>
              <w:autoSpaceDN w:val="0"/>
              <w:spacing w:after="0" w:line="240" w:lineRule="auto"/>
              <w:rPr>
                <w:rFonts w:ascii="Times New Roman" w:eastAsia="Times New Roman" w:hAnsi="Times New Roman" w:cs="Times New Roman"/>
                <w:sz w:val="24"/>
                <w:szCs w:val="24"/>
                <w:lang w:eastAsia="ru-RU"/>
              </w:rPr>
            </w:pPr>
            <w:r w:rsidRPr="0043581B">
              <w:rPr>
                <w:rFonts w:ascii="Times New Roman" w:eastAsia="Calibri" w:hAnsi="Times New Roman" w:cs="Times New Roman"/>
                <w:sz w:val="24"/>
                <w:szCs w:val="24"/>
              </w:rPr>
              <w:t>Обеспечение безопасных и комфортны</w:t>
            </w:r>
            <w:r>
              <w:rPr>
                <w:rFonts w:ascii="Times New Roman" w:eastAsia="Calibri" w:hAnsi="Times New Roman" w:cs="Times New Roman"/>
                <w:sz w:val="24"/>
                <w:szCs w:val="24"/>
              </w:rPr>
              <w:t>х</w:t>
            </w:r>
            <w:r w:rsidRPr="0043581B">
              <w:rPr>
                <w:rFonts w:ascii="Times New Roman" w:eastAsia="Calibri" w:hAnsi="Times New Roman" w:cs="Times New Roman"/>
                <w:sz w:val="24"/>
                <w:szCs w:val="24"/>
              </w:rPr>
              <w:t xml:space="preserve"> условий проживания</w:t>
            </w:r>
          </w:p>
        </w:tc>
        <w:tc>
          <w:tcPr>
            <w:tcW w:w="1132" w:type="dxa"/>
            <w:vMerge w:val="restart"/>
          </w:tcPr>
          <w:p w:rsidR="007370C0" w:rsidRPr="00645527" w:rsidRDefault="00795966"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35" w:type="dxa"/>
            <w:vMerge w:val="restart"/>
          </w:tcPr>
          <w:p w:rsidR="007370C0" w:rsidRDefault="009A4C44" w:rsidP="00F74605">
            <w:pPr>
              <w:widowControl w:val="0"/>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00FF5E37">
              <w:rPr>
                <w:rFonts w:ascii="Times New Roman" w:eastAsia="Calibri" w:hAnsi="Times New Roman" w:cs="Times New Roman"/>
                <w:lang w:eastAsia="ru-RU"/>
              </w:rPr>
              <w:t> </w:t>
            </w:r>
            <w:r>
              <w:rPr>
                <w:rFonts w:ascii="Times New Roman" w:eastAsia="Calibri" w:hAnsi="Times New Roman" w:cs="Times New Roman"/>
                <w:lang w:eastAsia="ru-RU"/>
              </w:rPr>
              <w:t>96</w:t>
            </w:r>
            <w:r w:rsidR="00FF5E37">
              <w:rPr>
                <w:rFonts w:ascii="Times New Roman" w:eastAsia="Calibri" w:hAnsi="Times New Roman" w:cs="Times New Roman"/>
                <w:lang w:eastAsia="ru-RU"/>
              </w:rPr>
              <w:t>0 00</w:t>
            </w:r>
            <w:r w:rsidR="007370C0" w:rsidRPr="00645527">
              <w:rPr>
                <w:rFonts w:ascii="Times New Roman" w:eastAsia="Calibri" w:hAnsi="Times New Roman" w:cs="Times New Roman"/>
                <w:lang w:eastAsia="ru-RU"/>
              </w:rPr>
              <w:t>0</w:t>
            </w:r>
            <w:r w:rsidR="00FF5E37">
              <w:rPr>
                <w:rFonts w:ascii="Times New Roman" w:eastAsia="Calibri" w:hAnsi="Times New Roman" w:cs="Times New Roman"/>
                <w:lang w:eastAsia="ru-RU"/>
              </w:rPr>
              <w:t xml:space="preserve"> – внебюджетные источники</w:t>
            </w:r>
          </w:p>
          <w:p w:rsidR="00795966" w:rsidRDefault="00795966" w:rsidP="00F74605">
            <w:pPr>
              <w:widowControl w:val="0"/>
              <w:autoSpaceDE w:val="0"/>
              <w:autoSpaceDN w:val="0"/>
              <w:spacing w:after="0" w:line="240" w:lineRule="auto"/>
              <w:jc w:val="center"/>
              <w:rPr>
                <w:rFonts w:ascii="Times New Roman" w:eastAsia="Calibri" w:hAnsi="Times New Roman" w:cs="Times New Roman"/>
                <w:lang w:eastAsia="ru-RU"/>
              </w:rPr>
            </w:pPr>
          </w:p>
          <w:p w:rsidR="00795966" w:rsidRPr="00645527" w:rsidRDefault="00795966" w:rsidP="00F74605">
            <w:pPr>
              <w:widowControl w:val="0"/>
              <w:autoSpaceDE w:val="0"/>
              <w:autoSpaceDN w:val="0"/>
              <w:spacing w:after="0" w:line="240" w:lineRule="auto"/>
              <w:jc w:val="center"/>
              <w:rPr>
                <w:rFonts w:ascii="Times New Roman" w:eastAsia="Times New Roman" w:hAnsi="Times New Roman" w:cs="Times New Roman"/>
                <w:lang w:eastAsia="ru-RU"/>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220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2068"/>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rPr>
          <w:trHeight w:val="1432"/>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Удельный вес расселенного аварийного жилого фонда в общем объеме аварийного фонда, включенного в программу</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процент</w:t>
            </w:r>
          </w:p>
        </w:tc>
        <w:tc>
          <w:tcPr>
            <w:tcW w:w="1474" w:type="dxa"/>
            <w:vAlign w:val="center"/>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p>
        </w:tc>
        <w:tc>
          <w:tcPr>
            <w:tcW w:w="1077" w:type="dxa"/>
          </w:tcPr>
          <w:p w:rsidR="007370C0" w:rsidRPr="00645527" w:rsidRDefault="009A4C44"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3" w:type="dxa"/>
          </w:tcPr>
          <w:p w:rsidR="007370C0" w:rsidRPr="00645527" w:rsidRDefault="009A4C44"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Pr>
          <w:p w:rsidR="007370C0" w:rsidRPr="00645527" w:rsidRDefault="009A4C44"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Pr>
          <w:p w:rsidR="007370C0" w:rsidRPr="00645527" w:rsidRDefault="009A4C44"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100</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помещений аварийных домов, признанных аварийными до 01.01.2015, способ расселения которых не определен</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6E7E2B"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3"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rPr>
          <w:trHeight w:val="1777"/>
        </w:trPr>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аварийных домов, в рамках реализации договоров развития застроенных территорий в отчетном периоде</w:t>
            </w: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3032E8">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3032E8">
              <w:rPr>
                <w:rFonts w:ascii="Times New Roman" w:eastAsia="Times New Roman" w:hAnsi="Times New Roman" w:cs="Times New Roman"/>
                <w:lang w:eastAsia="ru-RU"/>
              </w:rPr>
              <w:t> 941,5</w:t>
            </w:r>
          </w:p>
        </w:tc>
        <w:tc>
          <w:tcPr>
            <w:tcW w:w="993" w:type="dxa"/>
          </w:tcPr>
          <w:p w:rsidR="007370C0" w:rsidRPr="00645527" w:rsidRDefault="009A4C44" w:rsidP="000772B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7370C0" w:rsidRPr="00645527">
              <w:rPr>
                <w:rFonts w:ascii="Times New Roman" w:eastAsia="Times New Roman" w:hAnsi="Times New Roman" w:cs="Times New Roman"/>
                <w:lang w:eastAsia="ru-RU"/>
              </w:rPr>
              <w:t> 4</w:t>
            </w:r>
            <w:r w:rsidR="000772B1">
              <w:rPr>
                <w:rFonts w:ascii="Times New Roman" w:eastAsia="Times New Roman" w:hAnsi="Times New Roman" w:cs="Times New Roman"/>
                <w:lang w:eastAsia="ru-RU"/>
              </w:rPr>
              <w:t>85</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992"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c>
          <w:tcPr>
            <w:tcW w:w="1276" w:type="dxa"/>
          </w:tcPr>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0</w:t>
            </w:r>
          </w:p>
        </w:tc>
      </w:tr>
      <w:tr w:rsidR="007370C0" w:rsidRPr="00645527" w:rsidTr="007370C0">
        <w:tc>
          <w:tcPr>
            <w:tcW w:w="569" w:type="dxa"/>
            <w:vMerge/>
          </w:tcPr>
          <w:p w:rsidR="007370C0" w:rsidRPr="00645527" w:rsidRDefault="007370C0" w:rsidP="007370C0">
            <w:pPr>
              <w:rPr>
                <w:rFonts w:ascii="Times New Roman" w:hAnsi="Times New Roman" w:cs="Times New Roman"/>
                <w:sz w:val="24"/>
                <w:szCs w:val="24"/>
              </w:rPr>
            </w:pPr>
          </w:p>
        </w:tc>
        <w:tc>
          <w:tcPr>
            <w:tcW w:w="1701" w:type="dxa"/>
            <w:vMerge/>
          </w:tcPr>
          <w:p w:rsidR="007370C0" w:rsidRPr="00645527" w:rsidRDefault="007370C0" w:rsidP="007370C0">
            <w:pPr>
              <w:rPr>
                <w:rFonts w:ascii="Times New Roman" w:hAnsi="Times New Roman" w:cs="Times New Roman"/>
                <w:sz w:val="24"/>
                <w:szCs w:val="24"/>
              </w:rPr>
            </w:pPr>
          </w:p>
        </w:tc>
        <w:tc>
          <w:tcPr>
            <w:tcW w:w="1132" w:type="dxa"/>
            <w:vMerge/>
          </w:tcPr>
          <w:p w:rsidR="007370C0" w:rsidRPr="00645527" w:rsidRDefault="007370C0" w:rsidP="007370C0">
            <w:pPr>
              <w:rPr>
                <w:rFonts w:ascii="Times New Roman" w:hAnsi="Times New Roman" w:cs="Times New Roman"/>
                <w:sz w:val="24"/>
                <w:szCs w:val="24"/>
              </w:rPr>
            </w:pPr>
          </w:p>
        </w:tc>
        <w:tc>
          <w:tcPr>
            <w:tcW w:w="1135" w:type="dxa"/>
            <w:vMerge/>
          </w:tcPr>
          <w:p w:rsidR="007370C0" w:rsidRPr="00645527" w:rsidRDefault="007370C0" w:rsidP="007370C0">
            <w:pPr>
              <w:rPr>
                <w:rFonts w:ascii="Times New Roman" w:hAnsi="Times New Roman" w:cs="Times New Roman"/>
                <w:sz w:val="24"/>
                <w:szCs w:val="24"/>
              </w:rPr>
            </w:pPr>
          </w:p>
        </w:tc>
        <w:tc>
          <w:tcPr>
            <w:tcW w:w="2551"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аварийных домов, в рамках реализации инвестиционных контрактов в отчетном периоде</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3"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992"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c>
          <w:tcPr>
            <w:tcW w:w="1276" w:type="dxa"/>
          </w:tcPr>
          <w:p w:rsidR="007370C0" w:rsidRPr="00645527" w:rsidRDefault="007370C0" w:rsidP="007370C0">
            <w:pPr>
              <w:jc w:val="center"/>
              <w:rPr>
                <w:rFonts w:ascii="Times New Roman" w:hAnsi="Times New Roman" w:cs="Times New Roman"/>
              </w:rPr>
            </w:pPr>
            <w:r w:rsidRPr="00645527">
              <w:rPr>
                <w:rFonts w:ascii="Times New Roman" w:hAnsi="Times New Roman" w:cs="Times New Roman"/>
              </w:rPr>
              <w:t>0</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граждан, переселенных из аварийного жилищного фонда за счет</w:t>
            </w:r>
            <w:r>
              <w:rPr>
                <w:rFonts w:ascii="Times New Roman" w:eastAsia="Times New Roman" w:hAnsi="Times New Roman" w:cs="Times New Roman"/>
                <w:lang w:eastAsia="ru-RU"/>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человек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DA2DEE">
              <w:rPr>
                <w:rFonts w:ascii="Times New Roman" w:eastAsia="Times New Roman" w:hAnsi="Times New Roman" w:cs="Times New Roman"/>
                <w:lang w:eastAsia="ru-RU"/>
              </w:rPr>
              <w:t>41</w:t>
            </w:r>
          </w:p>
        </w:tc>
        <w:tc>
          <w:tcPr>
            <w:tcW w:w="993"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992"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w:t>
            </w:r>
            <w:r w:rsidR="00DA2DEE">
              <w:rPr>
                <w:rFonts w:ascii="Times New Roman" w:eastAsia="Times New Roman" w:hAnsi="Times New Roman" w:cs="Times New Roman"/>
                <w:lang w:eastAsia="ru-RU"/>
              </w:rPr>
              <w:t>09</w:t>
            </w:r>
          </w:p>
        </w:tc>
        <w:tc>
          <w:tcPr>
            <w:tcW w:w="992"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20</w:t>
            </w:r>
            <w:r w:rsidR="00DA2DEE">
              <w:rPr>
                <w:rFonts w:ascii="Times New Roman" w:eastAsia="Times New Roman" w:hAnsi="Times New Roman" w:cs="Times New Roman"/>
                <w:lang w:eastAsia="ru-RU"/>
              </w:rPr>
              <w:t>6</w:t>
            </w:r>
          </w:p>
        </w:tc>
        <w:tc>
          <w:tcPr>
            <w:tcW w:w="1276"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w:t>
            </w:r>
            <w:r w:rsidR="00DA2DEE">
              <w:rPr>
                <w:rFonts w:ascii="Times New Roman" w:eastAsia="Times New Roman" w:hAnsi="Times New Roman" w:cs="Times New Roman"/>
                <w:lang w:eastAsia="ru-RU"/>
              </w:rPr>
              <w:t>03</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Площадь расселенных помещений, за счет</w:t>
            </w:r>
            <w:r>
              <w:rPr>
                <w:rFonts w:ascii="Times New Roman" w:eastAsia="Times New Roman" w:hAnsi="Times New Roman" w:cs="Times New Roman"/>
                <w:lang w:eastAsia="ru-RU"/>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кв.м.</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1 395,5</w:t>
            </w:r>
          </w:p>
        </w:tc>
        <w:tc>
          <w:tcPr>
            <w:tcW w:w="993"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1 820,3</w:t>
            </w:r>
          </w:p>
        </w:tc>
        <w:tc>
          <w:tcPr>
            <w:tcW w:w="992"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3 170,</w:t>
            </w:r>
            <w:r w:rsidR="00DA2DEE">
              <w:rPr>
                <w:rFonts w:ascii="Times New Roman" w:eastAsia="Times New Roman" w:hAnsi="Times New Roman" w:cs="Times New Roman"/>
                <w:lang w:eastAsia="ru-RU"/>
              </w:rPr>
              <w:t>6</w:t>
            </w:r>
          </w:p>
        </w:tc>
        <w:tc>
          <w:tcPr>
            <w:tcW w:w="992"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3 </w:t>
            </w:r>
            <w:r w:rsidR="00DA2DEE">
              <w:rPr>
                <w:rFonts w:ascii="Times New Roman" w:eastAsia="Times New Roman" w:hAnsi="Times New Roman" w:cs="Times New Roman"/>
                <w:lang w:eastAsia="ru-RU"/>
              </w:rPr>
              <w:t>391</w:t>
            </w:r>
          </w:p>
        </w:tc>
        <w:tc>
          <w:tcPr>
            <w:tcW w:w="1276" w:type="dxa"/>
          </w:tcPr>
          <w:p w:rsidR="007370C0" w:rsidRPr="00645527" w:rsidRDefault="007370C0" w:rsidP="00DA2DEE">
            <w:pPr>
              <w:widowControl w:val="0"/>
              <w:autoSpaceDE w:val="0"/>
              <w:autoSpaceDN w:val="0"/>
              <w:spacing w:after="0" w:line="240" w:lineRule="auto"/>
              <w:jc w:val="center"/>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1 79</w:t>
            </w:r>
            <w:r w:rsidR="00DA2DEE">
              <w:rPr>
                <w:rFonts w:ascii="Times New Roman" w:eastAsia="Times New Roman" w:hAnsi="Times New Roman" w:cs="Times New Roman"/>
                <w:lang w:eastAsia="ru-RU"/>
              </w:rPr>
              <w:t>3</w:t>
            </w:r>
            <w:r w:rsidRPr="00645527">
              <w:rPr>
                <w:rFonts w:ascii="Times New Roman" w:eastAsia="Times New Roman" w:hAnsi="Times New Roman" w:cs="Times New Roman"/>
                <w:lang w:eastAsia="ru-RU"/>
              </w:rPr>
              <w:t>,</w:t>
            </w:r>
            <w:r w:rsidR="00DA2DEE">
              <w:rPr>
                <w:rFonts w:ascii="Times New Roman" w:eastAsia="Times New Roman" w:hAnsi="Times New Roman" w:cs="Times New Roman"/>
                <w:lang w:eastAsia="ru-RU"/>
              </w:rPr>
              <w:t>1</w:t>
            </w:r>
          </w:p>
        </w:tc>
      </w:tr>
      <w:tr w:rsidR="007370C0" w:rsidRPr="00645527" w:rsidTr="007370C0">
        <w:tc>
          <w:tcPr>
            <w:tcW w:w="569" w:type="dxa"/>
          </w:tcPr>
          <w:p w:rsidR="007370C0" w:rsidRPr="00645527" w:rsidRDefault="007370C0" w:rsidP="007370C0">
            <w:pPr>
              <w:rPr>
                <w:rFonts w:ascii="Times New Roman" w:hAnsi="Times New Roman" w:cs="Times New Roman"/>
                <w:sz w:val="24"/>
                <w:szCs w:val="24"/>
              </w:rPr>
            </w:pPr>
          </w:p>
        </w:tc>
        <w:tc>
          <w:tcPr>
            <w:tcW w:w="1701" w:type="dxa"/>
          </w:tcPr>
          <w:p w:rsidR="007370C0" w:rsidRPr="00645527" w:rsidRDefault="007370C0" w:rsidP="007370C0">
            <w:pPr>
              <w:rPr>
                <w:rFonts w:ascii="Times New Roman" w:hAnsi="Times New Roman" w:cs="Times New Roman"/>
                <w:sz w:val="24"/>
                <w:szCs w:val="24"/>
              </w:rPr>
            </w:pPr>
          </w:p>
        </w:tc>
        <w:tc>
          <w:tcPr>
            <w:tcW w:w="1132" w:type="dxa"/>
          </w:tcPr>
          <w:p w:rsidR="007370C0" w:rsidRPr="00645527" w:rsidRDefault="007370C0" w:rsidP="007370C0">
            <w:pPr>
              <w:rPr>
                <w:rFonts w:ascii="Times New Roman" w:hAnsi="Times New Roman" w:cs="Times New Roman"/>
                <w:sz w:val="24"/>
                <w:szCs w:val="24"/>
              </w:rPr>
            </w:pPr>
          </w:p>
        </w:tc>
        <w:tc>
          <w:tcPr>
            <w:tcW w:w="1135" w:type="dxa"/>
          </w:tcPr>
          <w:p w:rsidR="007370C0" w:rsidRPr="00645527" w:rsidRDefault="007370C0" w:rsidP="007370C0">
            <w:pPr>
              <w:rPr>
                <w:rFonts w:ascii="Times New Roman" w:hAnsi="Times New Roman" w:cs="Times New Roman"/>
                <w:sz w:val="24"/>
                <w:szCs w:val="24"/>
              </w:rPr>
            </w:pPr>
          </w:p>
        </w:tc>
        <w:tc>
          <w:tcPr>
            <w:tcW w:w="2551" w:type="dxa"/>
          </w:tcPr>
          <w:p w:rsidR="007370C0"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Количество расселенных помещений, за счет</w:t>
            </w:r>
            <w:r>
              <w:rPr>
                <w:rFonts w:ascii="Times New Roman" w:eastAsia="Times New Roman" w:hAnsi="Times New Roman" w:cs="Times New Roman"/>
                <w:lang w:eastAsia="ru-RU"/>
              </w:rPr>
              <w:t xml:space="preserve"> муниципального имущества</w:t>
            </w:r>
          </w:p>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p>
        </w:tc>
        <w:tc>
          <w:tcPr>
            <w:tcW w:w="1134" w:type="dxa"/>
          </w:tcPr>
          <w:p w:rsidR="007370C0" w:rsidRPr="00645527" w:rsidRDefault="007370C0" w:rsidP="007370C0">
            <w:pPr>
              <w:widowControl w:val="0"/>
              <w:autoSpaceDE w:val="0"/>
              <w:autoSpaceDN w:val="0"/>
              <w:spacing w:after="0" w:line="240" w:lineRule="auto"/>
              <w:rPr>
                <w:rFonts w:ascii="Times New Roman" w:eastAsia="Times New Roman" w:hAnsi="Times New Roman" w:cs="Times New Roman"/>
                <w:lang w:eastAsia="ru-RU"/>
              </w:rPr>
            </w:pPr>
            <w:r w:rsidRPr="00645527">
              <w:rPr>
                <w:rFonts w:ascii="Times New Roman" w:eastAsia="Times New Roman" w:hAnsi="Times New Roman" w:cs="Times New Roman"/>
                <w:lang w:eastAsia="ru-RU"/>
              </w:rPr>
              <w:t>штук</w:t>
            </w:r>
          </w:p>
        </w:tc>
        <w:tc>
          <w:tcPr>
            <w:tcW w:w="1474" w:type="dxa"/>
          </w:tcPr>
          <w:p w:rsidR="007370C0" w:rsidRPr="00645527" w:rsidRDefault="007370C0" w:rsidP="007370C0">
            <w:pPr>
              <w:jc w:val="center"/>
              <w:rPr>
                <w:rFonts w:ascii="Times New Roman" w:hAnsi="Times New Roman" w:cs="Times New Roman"/>
              </w:rPr>
            </w:pPr>
          </w:p>
        </w:tc>
        <w:tc>
          <w:tcPr>
            <w:tcW w:w="1077"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993"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992"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992"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1276" w:type="dxa"/>
          </w:tcPr>
          <w:p w:rsidR="007370C0" w:rsidRPr="00645527" w:rsidRDefault="00DA2DEE" w:rsidP="007370C0">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r>
    </w:tbl>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9" w:name="P584"/>
      <w:bookmarkEnd w:id="9"/>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370C0" w:rsidRPr="00645527" w:rsidRDefault="007370C0" w:rsidP="007370C0">
      <w:pPr>
        <w:spacing w:after="0"/>
        <w:jc w:val="center"/>
        <w:rPr>
          <w:rFonts w:ascii="Times New Roman" w:eastAsia="Calibri" w:hAnsi="Times New Roman" w:cs="Times New Roman"/>
          <w:sz w:val="24"/>
          <w:szCs w:val="24"/>
        </w:rPr>
        <w:sectPr w:rsidR="007370C0" w:rsidRPr="00645527" w:rsidSect="007370C0">
          <w:pgSz w:w="16838" w:h="11906" w:orient="landscape"/>
          <w:pgMar w:top="845" w:right="1134" w:bottom="426" w:left="1134" w:header="709" w:footer="709" w:gutter="0"/>
          <w:cols w:space="708"/>
          <w:docGrid w:linePitch="360"/>
        </w:sect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lastRenderedPageBreak/>
        <w:t>Цели и задачи подпрограммы</w:t>
      </w:r>
    </w:p>
    <w:p w:rsidR="007370C0" w:rsidRPr="00645527" w:rsidRDefault="007370C0" w:rsidP="007370C0">
      <w:pPr>
        <w:spacing w:after="0"/>
        <w:jc w:val="center"/>
        <w:rPr>
          <w:rFonts w:ascii="Times New Roman" w:eastAsia="Calibri" w:hAnsi="Times New Roman" w:cs="Times New Roman"/>
          <w:b/>
          <w:sz w:val="28"/>
          <w:szCs w:val="28"/>
        </w:rPr>
      </w:pP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Основной целью подпрограммы является обеспечение безопасных и комфортных условий проживания в </w:t>
      </w:r>
      <w:r w:rsidR="00EC64FF" w:rsidRPr="00EC64FF">
        <w:rPr>
          <w:rFonts w:ascii="Times New Roman" w:eastAsia="Calibri" w:hAnsi="Times New Roman" w:cs="Times New Roman"/>
          <w:sz w:val="28"/>
          <w:szCs w:val="28"/>
        </w:rPr>
        <w:t>городско</w:t>
      </w:r>
      <w:r w:rsidR="00EC64FF">
        <w:rPr>
          <w:rFonts w:ascii="Times New Roman" w:eastAsia="Calibri" w:hAnsi="Times New Roman" w:cs="Times New Roman"/>
          <w:sz w:val="28"/>
          <w:szCs w:val="28"/>
        </w:rPr>
        <w:t>м</w:t>
      </w:r>
      <w:r w:rsidR="00EC64FF" w:rsidRPr="00EC64FF">
        <w:rPr>
          <w:rFonts w:ascii="Times New Roman" w:eastAsia="Calibri" w:hAnsi="Times New Roman" w:cs="Times New Roman"/>
          <w:sz w:val="28"/>
          <w:szCs w:val="28"/>
        </w:rPr>
        <w:t xml:space="preserve"> округ</w:t>
      </w:r>
      <w:r w:rsidR="00EC64FF">
        <w:rPr>
          <w:rFonts w:ascii="Times New Roman" w:eastAsia="Calibri" w:hAnsi="Times New Roman" w:cs="Times New Roman"/>
          <w:sz w:val="28"/>
          <w:szCs w:val="28"/>
        </w:rPr>
        <w:t>е</w:t>
      </w:r>
      <w:r w:rsidR="00EC64FF" w:rsidRPr="00EC64FF">
        <w:rPr>
          <w:rFonts w:ascii="Times New Roman" w:eastAsia="Calibri" w:hAnsi="Times New Roman" w:cs="Times New Roman"/>
          <w:sz w:val="28"/>
          <w:szCs w:val="28"/>
        </w:rPr>
        <w:t xml:space="preserve"> Красногорск</w:t>
      </w:r>
      <w:r w:rsidRPr="00EC64FF">
        <w:rPr>
          <w:rFonts w:ascii="Times New Roman" w:eastAsia="Calibri" w:hAnsi="Times New Roman" w:cs="Times New Roman"/>
          <w:sz w:val="28"/>
          <w:szCs w:val="28"/>
        </w:rPr>
        <w:t xml:space="preserve"> </w:t>
      </w:r>
      <w:r w:rsidRPr="00645527">
        <w:rPr>
          <w:rFonts w:ascii="Times New Roman" w:eastAsia="Calibri" w:hAnsi="Times New Roman" w:cs="Times New Roman"/>
          <w:sz w:val="28"/>
          <w:szCs w:val="28"/>
        </w:rPr>
        <w:t>посредством ликвидации жилищного фонда, отнесенного к категории ветхого</w:t>
      </w:r>
      <w:r w:rsidR="00566330">
        <w:rPr>
          <w:rFonts w:ascii="Times New Roman" w:eastAsia="Calibri" w:hAnsi="Times New Roman" w:cs="Times New Roman"/>
          <w:sz w:val="28"/>
          <w:szCs w:val="28"/>
        </w:rPr>
        <w:t xml:space="preserve">, а также в установленном порядке признанного </w:t>
      </w:r>
      <w:r w:rsidRPr="00645527">
        <w:rPr>
          <w:rFonts w:ascii="Times New Roman" w:eastAsia="Calibri" w:hAnsi="Times New Roman" w:cs="Times New Roman"/>
          <w:sz w:val="28"/>
          <w:szCs w:val="28"/>
        </w:rPr>
        <w:t>аварийн</w:t>
      </w:r>
      <w:r w:rsidR="00566330">
        <w:rPr>
          <w:rFonts w:ascii="Times New Roman" w:eastAsia="Calibri" w:hAnsi="Times New Roman" w:cs="Times New Roman"/>
          <w:sz w:val="28"/>
          <w:szCs w:val="28"/>
        </w:rPr>
        <w:t>ым</w:t>
      </w:r>
      <w:r w:rsidRPr="00645527">
        <w:rPr>
          <w:rFonts w:ascii="Times New Roman" w:eastAsia="Calibri" w:hAnsi="Times New Roman" w:cs="Times New Roman"/>
          <w:sz w:val="28"/>
          <w:szCs w:val="28"/>
        </w:rPr>
        <w:t>.</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Задача подпрограммы – переселение граждан из ветхого и аварийного жилья на территории </w:t>
      </w:r>
      <w:r w:rsidR="00EC64FF" w:rsidRPr="00EC64FF">
        <w:rPr>
          <w:rFonts w:ascii="Times New Roman" w:eastAsia="Calibri" w:hAnsi="Times New Roman" w:cs="Times New Roman"/>
          <w:sz w:val="28"/>
          <w:szCs w:val="28"/>
        </w:rPr>
        <w:t>городского округа Красногорск</w:t>
      </w:r>
      <w:r w:rsidRPr="00EC64FF">
        <w:rPr>
          <w:rFonts w:ascii="Times New Roman" w:eastAsia="Calibri" w:hAnsi="Times New Roman" w:cs="Times New Roman"/>
          <w:sz w:val="28"/>
          <w:szCs w:val="28"/>
        </w:rPr>
        <w:t>.</w:t>
      </w:r>
      <w:r w:rsidRPr="00645527">
        <w:rPr>
          <w:rFonts w:ascii="Times New Roman" w:eastAsia="Calibri" w:hAnsi="Times New Roman" w:cs="Times New Roman"/>
          <w:sz w:val="28"/>
          <w:szCs w:val="28"/>
        </w:rPr>
        <w:t xml:space="preserve"> </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Массовое отселение граждан из ветхого и аварийного жилищного фонда, большая часть жилых домов которого представлена деревянными и насыпными домами (построенными более семидесяти лет назад, с износом, превышающим допустимые пределы), в новые благоустроенные помещения должно способствовать снижению социальной напряженности определенных слоев населения, малоимущих граждан, в том числе пенсионеров и ветеранов, не имеющих достаточных средств для улучшения жилищных условий.</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Реализация подпрограммы требует комплексного подхода к ее решению и заключается в следующем:</w:t>
      </w:r>
    </w:p>
    <w:p w:rsidR="007370C0" w:rsidRPr="00645527" w:rsidRDefault="007370C0" w:rsidP="007370C0">
      <w:pPr>
        <w:spacing w:after="0" w:line="312" w:lineRule="auto"/>
        <w:ind w:firstLine="68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в совершенствовании сложившейся системы расселения, направленной на обеспечение высокого качества городской среды, приоритетного развития социальной сферы, строительство муниципальных домов (квартир), строительство инженерных сетей и сооружений, благоустройство внутриквартальных и придомовых территорий; </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в обеспечении перехода от частичного (выборочного) расселения граждан из ветхого и аварийного жилищного фонда к масштабным решениям, позволяющим целенаправленно изменять структуру жилищного фонда путем как полной ликвидации ветхого и аварийного жилья в центральной части </w:t>
      </w:r>
      <w:r w:rsidR="00EC64FF">
        <w:rPr>
          <w:rFonts w:ascii="Times New Roman" w:eastAsia="Calibri" w:hAnsi="Times New Roman" w:cs="Times New Roman"/>
          <w:sz w:val="28"/>
          <w:szCs w:val="28"/>
        </w:rPr>
        <w:t>округ</w:t>
      </w:r>
      <w:r w:rsidRPr="00645527">
        <w:rPr>
          <w:rFonts w:ascii="Times New Roman" w:eastAsia="Calibri" w:hAnsi="Times New Roman" w:cs="Times New Roman"/>
          <w:sz w:val="28"/>
          <w:szCs w:val="28"/>
        </w:rPr>
        <w:t xml:space="preserve">а, так и уменьшения количества ветхого и аварийного жилищного фонда в </w:t>
      </w:r>
      <w:r w:rsidR="00EC64FF">
        <w:rPr>
          <w:rFonts w:ascii="Times New Roman" w:eastAsia="Calibri" w:hAnsi="Times New Roman" w:cs="Times New Roman"/>
          <w:sz w:val="28"/>
          <w:szCs w:val="28"/>
        </w:rPr>
        <w:t>округ</w:t>
      </w:r>
      <w:r w:rsidRPr="00645527">
        <w:rPr>
          <w:rFonts w:ascii="Times New Roman" w:eastAsia="Calibri" w:hAnsi="Times New Roman" w:cs="Times New Roman"/>
          <w:sz w:val="28"/>
          <w:szCs w:val="28"/>
        </w:rPr>
        <w:t>е в целом;</w:t>
      </w:r>
    </w:p>
    <w:p w:rsidR="007370C0" w:rsidRPr="00645527" w:rsidRDefault="007370C0" w:rsidP="007370C0">
      <w:pPr>
        <w:spacing w:after="0" w:line="312" w:lineRule="auto"/>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реализация подпрограммы должна способствовать устойчивому развитию жилищного строительства в </w:t>
      </w:r>
      <w:r w:rsidR="00EC64FF">
        <w:rPr>
          <w:rFonts w:ascii="Times New Roman" w:eastAsia="Calibri" w:hAnsi="Times New Roman" w:cs="Times New Roman"/>
          <w:sz w:val="28"/>
          <w:szCs w:val="28"/>
        </w:rPr>
        <w:t>округ</w:t>
      </w:r>
      <w:r w:rsidR="00AC073B">
        <w:rPr>
          <w:rFonts w:ascii="Times New Roman" w:eastAsia="Calibri" w:hAnsi="Times New Roman" w:cs="Times New Roman"/>
          <w:sz w:val="28"/>
          <w:szCs w:val="28"/>
        </w:rPr>
        <w:t>е</w:t>
      </w:r>
      <w:r w:rsidRPr="00645527">
        <w:rPr>
          <w:rFonts w:ascii="Times New Roman" w:eastAsia="Calibri" w:hAnsi="Times New Roman" w:cs="Times New Roman"/>
          <w:sz w:val="28"/>
          <w:szCs w:val="28"/>
        </w:rPr>
        <w:t>.</w:t>
      </w:r>
    </w:p>
    <w:p w:rsidR="007370C0" w:rsidRPr="00645527" w:rsidRDefault="007370C0" w:rsidP="007370C0">
      <w:pPr>
        <w:spacing w:after="0"/>
        <w:ind w:firstLine="567"/>
        <w:jc w:val="both"/>
        <w:rPr>
          <w:rFonts w:ascii="Times New Roman" w:eastAsia="Calibri" w:hAnsi="Times New Roman" w:cs="Times New Roman"/>
          <w:sz w:val="28"/>
          <w:szCs w:val="28"/>
        </w:rPr>
      </w:pPr>
    </w:p>
    <w:p w:rsidR="007370C0" w:rsidRPr="00645527" w:rsidRDefault="007370C0" w:rsidP="007370C0">
      <w:pPr>
        <w:spacing w:after="0"/>
        <w:ind w:firstLine="567"/>
        <w:jc w:val="both"/>
        <w:rPr>
          <w:rFonts w:ascii="Times New Roman" w:eastAsia="Calibri" w:hAnsi="Times New Roman" w:cs="Times New Roman"/>
          <w:sz w:val="28"/>
          <w:szCs w:val="28"/>
        </w:rPr>
      </w:pPr>
    </w:p>
    <w:p w:rsidR="007370C0" w:rsidRPr="00645527" w:rsidRDefault="007370C0" w:rsidP="007370C0">
      <w:pPr>
        <w:spacing w:after="0"/>
        <w:ind w:firstLine="567"/>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Подпрограмма обеспечивает:</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благоприятный инвестиционный климат в сфере жилищного строительства в </w:t>
      </w:r>
      <w:r w:rsidR="00EC64FF" w:rsidRPr="00EC64FF">
        <w:rPr>
          <w:rFonts w:ascii="Times New Roman" w:eastAsia="Calibri" w:hAnsi="Times New Roman" w:cs="Times New Roman"/>
          <w:sz w:val="28"/>
          <w:szCs w:val="28"/>
        </w:rPr>
        <w:t>городско</w:t>
      </w:r>
      <w:r w:rsidR="00EC64FF">
        <w:rPr>
          <w:rFonts w:ascii="Times New Roman" w:eastAsia="Calibri" w:hAnsi="Times New Roman" w:cs="Times New Roman"/>
          <w:sz w:val="28"/>
          <w:szCs w:val="28"/>
        </w:rPr>
        <w:t>м</w:t>
      </w:r>
      <w:r w:rsidR="00EC64FF" w:rsidRPr="00EC64FF">
        <w:rPr>
          <w:rFonts w:ascii="Times New Roman" w:eastAsia="Calibri" w:hAnsi="Times New Roman" w:cs="Times New Roman"/>
          <w:sz w:val="28"/>
          <w:szCs w:val="28"/>
        </w:rPr>
        <w:t xml:space="preserve"> округ</w:t>
      </w:r>
      <w:r w:rsidR="00EC64FF">
        <w:rPr>
          <w:rFonts w:ascii="Times New Roman" w:eastAsia="Calibri" w:hAnsi="Times New Roman" w:cs="Times New Roman"/>
          <w:sz w:val="28"/>
          <w:szCs w:val="28"/>
        </w:rPr>
        <w:t>е</w:t>
      </w:r>
      <w:r w:rsidR="00EC64FF" w:rsidRPr="00EC64FF">
        <w:rPr>
          <w:rFonts w:ascii="Times New Roman" w:eastAsia="Calibri" w:hAnsi="Times New Roman" w:cs="Times New Roman"/>
          <w:sz w:val="28"/>
          <w:szCs w:val="28"/>
        </w:rPr>
        <w:t xml:space="preserve"> Красногорск</w:t>
      </w:r>
      <w:r w:rsidRPr="00EC64FF">
        <w:rPr>
          <w:rFonts w:ascii="Times New Roman" w:eastAsia="Calibri" w:hAnsi="Times New Roman" w:cs="Times New Roman"/>
          <w:sz w:val="28"/>
          <w:szCs w:val="28"/>
        </w:rPr>
        <w:t>;</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устойчивое финансовое положение предприятий и организаций, участвующих в выполнении мероприятий, установленных в настоящей программе;</w:t>
      </w:r>
    </w:p>
    <w:p w:rsidR="007370C0" w:rsidRPr="00645527" w:rsidRDefault="007370C0" w:rsidP="007370C0">
      <w:pPr>
        <w:spacing w:after="0"/>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уменьшение экономических потерь и снижение затрат в сфере жилищного строительства путем широкого использования современных строительных материалов, оборудования, а также применения прогрессивных технологий в строительстве с учетом самобытности и архитектурной выразительности при проектировании новых жилых домов.</w:t>
      </w:r>
    </w:p>
    <w:p w:rsidR="007370C0" w:rsidRPr="00645527" w:rsidRDefault="007370C0" w:rsidP="007370C0">
      <w:pPr>
        <w:spacing w:after="0"/>
        <w:jc w:val="both"/>
        <w:rPr>
          <w:rFonts w:ascii="Times New Roman" w:eastAsia="Calibri" w:hAnsi="Times New Roman" w:cs="Times New Roman"/>
          <w:sz w:val="28"/>
          <w:szCs w:val="28"/>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Характеристика основных мероприятий подпрограммы</w:t>
      </w:r>
    </w:p>
    <w:p w:rsidR="007370C0" w:rsidRPr="00645527" w:rsidRDefault="007370C0" w:rsidP="007370C0">
      <w:pPr>
        <w:spacing w:after="0"/>
        <w:rPr>
          <w:rFonts w:ascii="Times New Roman" w:eastAsia="Calibri" w:hAnsi="Times New Roman" w:cs="Times New Roman"/>
          <w:sz w:val="24"/>
          <w:szCs w:val="24"/>
        </w:rPr>
      </w:pPr>
    </w:p>
    <w:p w:rsidR="007370C0" w:rsidRPr="00645527" w:rsidRDefault="007370C0" w:rsidP="007370C0">
      <w:pPr>
        <w:spacing w:after="0"/>
        <w:ind w:firstLine="709"/>
        <w:jc w:val="both"/>
        <w:rPr>
          <w:rFonts w:ascii="Times New Roman" w:hAnsi="Times New Roman"/>
          <w:sz w:val="28"/>
          <w:szCs w:val="28"/>
        </w:rPr>
      </w:pPr>
      <w:r w:rsidRPr="00645527">
        <w:rPr>
          <w:rFonts w:ascii="Times New Roman" w:hAnsi="Times New Roman"/>
          <w:sz w:val="28"/>
          <w:szCs w:val="28"/>
        </w:rPr>
        <w:t>Подпрограммой на период 2017-2021 гг. предусматривается:</w:t>
      </w:r>
    </w:p>
    <w:p w:rsidR="007370C0" w:rsidRPr="00645527" w:rsidRDefault="007370C0" w:rsidP="007370C0">
      <w:pPr>
        <w:ind w:left="720" w:hanging="436"/>
        <w:contextualSpacing/>
        <w:jc w:val="both"/>
        <w:rPr>
          <w:rFonts w:ascii="Times New Roman" w:hAnsi="Times New Roman"/>
          <w:b/>
          <w:sz w:val="28"/>
          <w:szCs w:val="28"/>
        </w:rPr>
      </w:pPr>
      <w:r w:rsidRPr="00645527">
        <w:rPr>
          <w:rFonts w:ascii="Times New Roman" w:hAnsi="Times New Roman"/>
          <w:sz w:val="28"/>
          <w:szCs w:val="28"/>
        </w:rPr>
        <w:t>- снос 10</w:t>
      </w:r>
      <w:r w:rsidR="007071A0">
        <w:rPr>
          <w:rFonts w:ascii="Times New Roman" w:hAnsi="Times New Roman"/>
          <w:sz w:val="28"/>
          <w:szCs w:val="28"/>
        </w:rPr>
        <w:t>6</w:t>
      </w:r>
      <w:r w:rsidRPr="00645527">
        <w:rPr>
          <w:rFonts w:ascii="Times New Roman" w:hAnsi="Times New Roman"/>
          <w:sz w:val="28"/>
          <w:szCs w:val="28"/>
        </w:rPr>
        <w:t xml:space="preserve"> ветхих и аварийных многоквартирных домов;</w:t>
      </w:r>
    </w:p>
    <w:p w:rsidR="007370C0" w:rsidRPr="00645527" w:rsidRDefault="007370C0" w:rsidP="007370C0">
      <w:pPr>
        <w:spacing w:after="0"/>
        <w:ind w:firstLine="284"/>
        <w:contextualSpacing/>
        <w:jc w:val="both"/>
        <w:rPr>
          <w:rFonts w:ascii="Times New Roman" w:hAnsi="Times New Roman"/>
          <w:b/>
          <w:sz w:val="28"/>
          <w:szCs w:val="28"/>
        </w:rPr>
      </w:pPr>
      <w:r w:rsidRPr="00645527">
        <w:rPr>
          <w:rFonts w:ascii="Times New Roman" w:hAnsi="Times New Roman"/>
          <w:sz w:val="28"/>
          <w:szCs w:val="28"/>
        </w:rPr>
        <w:t xml:space="preserve">- переселение из ветхого и аварийного жилищного фонда около </w:t>
      </w:r>
      <w:r w:rsidR="005827F7">
        <w:rPr>
          <w:rFonts w:ascii="Times New Roman" w:hAnsi="Times New Roman"/>
          <w:sz w:val="28"/>
          <w:szCs w:val="28"/>
        </w:rPr>
        <w:t>5,5</w:t>
      </w:r>
      <w:r w:rsidRPr="00645527">
        <w:rPr>
          <w:rFonts w:ascii="Times New Roman" w:hAnsi="Times New Roman"/>
          <w:sz w:val="28"/>
          <w:szCs w:val="28"/>
        </w:rPr>
        <w:t xml:space="preserve"> тыс. человек (жителей планируется переселить в жилые помещения, построенные за счет бюджетных средств муниципального образования, построенные в рамках реализации договоров о развитии застроенных территорий, а также путем предоставления жилья, находящегося в муниципальной собственности).</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На основе проведенного анализа жилищного фонда на территории </w:t>
      </w:r>
      <w:r w:rsidR="00EC64FF" w:rsidRPr="00EC64FF">
        <w:rPr>
          <w:rFonts w:ascii="Times New Roman" w:eastAsia="Calibri" w:hAnsi="Times New Roman" w:cs="Times New Roman"/>
          <w:sz w:val="28"/>
          <w:szCs w:val="28"/>
        </w:rPr>
        <w:t>городского округа Красногорск</w:t>
      </w:r>
      <w:r w:rsidRPr="00EC64FF">
        <w:rPr>
          <w:rFonts w:ascii="Times New Roman" w:eastAsia="Calibri" w:hAnsi="Times New Roman" w:cs="Times New Roman"/>
          <w:sz w:val="28"/>
          <w:szCs w:val="28"/>
        </w:rPr>
        <w:t>,</w:t>
      </w:r>
      <w:r w:rsidRPr="00645527">
        <w:rPr>
          <w:rFonts w:ascii="Times New Roman" w:eastAsia="Calibri" w:hAnsi="Times New Roman" w:cs="Times New Roman"/>
          <w:sz w:val="28"/>
          <w:szCs w:val="28"/>
        </w:rPr>
        <w:t xml:space="preserve"> оценки привлекательности месторасположения города, непосредственной близости от Москвы, наличия развитой транспортной инфраструктуры, необходимой для жилищного строительства, а также прогнозируемой конъюнктуры рынка жилья, особенно в его центральной части, с учетом проекта Генерального плана городского округа Красногорск определены основные направления реализации подпрограммы:</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информирование населения путем опубликования решений администрации о развитии застроенных территорий и сносе части существующей жилой застройки через СМИ, на публичных слушаниях, с целью выяснения мнения граждан о строительстве социального жилья и объектов социальной сферы на месте сносимого фонда;</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lastRenderedPageBreak/>
        <w:t>- разработка проектно-сметной документации по строительству объектов социальной сферы, социального, коммерческого жилья на месте сносимого ветхого и аварийного жилищного фонда с обязательным проведением ее экспертизы в установленном порядке;</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разграничение взаимоотношений застройщиков, инвесторов, проектировщиков, строительных и иных фирм, осуществляющих проектирование и строительство социального, коммерческого жилья, а также социальной и инженерной инфраструктуры на месте освобождаемых от ветхого и аварийного фонда территорий;</w:t>
      </w:r>
    </w:p>
    <w:p w:rsidR="007370C0" w:rsidRPr="00645527" w:rsidRDefault="007370C0" w:rsidP="007370C0">
      <w:pPr>
        <w:spacing w:after="0"/>
        <w:ind w:firstLine="709"/>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регулирование взаимоотношений между заказчиками-застройщиками и гражданами, желающими улучшить свои жилищные условия за счет собственных или заемных средств, или имеющими законное право на получение дополнительной жилой площади.</w:t>
      </w:r>
    </w:p>
    <w:p w:rsidR="007370C0" w:rsidRPr="00645527" w:rsidRDefault="007370C0" w:rsidP="007370C0">
      <w:pPr>
        <w:autoSpaceDN w:val="0"/>
        <w:adjustRightInd w:val="0"/>
        <w:spacing w:before="100" w:after="0"/>
        <w:ind w:firstLine="709"/>
        <w:jc w:val="both"/>
        <w:rPr>
          <w:rFonts w:ascii="Times New Roman" w:hAnsi="Times New Roman"/>
          <w:sz w:val="28"/>
          <w:szCs w:val="28"/>
        </w:rPr>
      </w:pPr>
      <w:r w:rsidRPr="00645527">
        <w:rPr>
          <w:rFonts w:ascii="Times New Roman" w:hAnsi="Times New Roman"/>
          <w:sz w:val="28"/>
          <w:szCs w:val="28"/>
        </w:rPr>
        <w:t xml:space="preserve">Основной социальный эффект от реализации подпрограммы ожидается в повышении комфортности и безопасности жилья, предоставлении населению отвечающих современным потребностям социальных услуг и благ, рост социально-экономических показателей </w:t>
      </w:r>
      <w:r w:rsidR="00EC64FF" w:rsidRPr="00EC64FF">
        <w:rPr>
          <w:rFonts w:ascii="Times New Roman" w:hAnsi="Times New Roman"/>
          <w:sz w:val="28"/>
          <w:szCs w:val="28"/>
        </w:rPr>
        <w:t xml:space="preserve">городского округа Красногорск </w:t>
      </w:r>
      <w:r w:rsidRPr="00645527">
        <w:rPr>
          <w:rFonts w:ascii="Times New Roman" w:hAnsi="Times New Roman"/>
          <w:sz w:val="28"/>
          <w:szCs w:val="28"/>
        </w:rPr>
        <w:t xml:space="preserve">в целом. </w:t>
      </w:r>
    </w:p>
    <w:p w:rsidR="007370C0" w:rsidRPr="00645527" w:rsidRDefault="007370C0" w:rsidP="007370C0">
      <w:pPr>
        <w:spacing w:before="60" w:after="0"/>
        <w:ind w:firstLine="709"/>
        <w:jc w:val="both"/>
        <w:rPr>
          <w:rFonts w:ascii="Times New Roman" w:eastAsia="Calibri" w:hAnsi="Times New Roman" w:cs="Times New Roman"/>
          <w:sz w:val="28"/>
          <w:szCs w:val="28"/>
        </w:rPr>
      </w:pPr>
      <w:r w:rsidRPr="00645527">
        <w:rPr>
          <w:rFonts w:ascii="Times New Roman" w:hAnsi="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spacing w:before="120" w:after="0"/>
        <w:ind w:firstLine="709"/>
        <w:rPr>
          <w:rFonts w:ascii="Times New Roman" w:eastAsia="Calibri" w:hAnsi="Times New Roman" w:cs="Times New Roman"/>
          <w:sz w:val="28"/>
          <w:szCs w:val="28"/>
        </w:rPr>
        <w:sectPr w:rsidR="007370C0" w:rsidRPr="00645527" w:rsidSect="007370C0">
          <w:pgSz w:w="16838" w:h="11906" w:orient="landscape"/>
          <w:pgMar w:top="1418" w:right="1134" w:bottom="851" w:left="1134" w:header="709" w:footer="709" w:gutter="0"/>
          <w:cols w:space="708"/>
          <w:docGrid w:linePitch="360"/>
        </w:sectPr>
      </w:pPr>
      <w:r w:rsidRPr="00645527">
        <w:rPr>
          <w:rFonts w:ascii="Times New Roman" w:eastAsia="Calibri" w:hAnsi="Times New Roman" w:cs="Times New Roman"/>
          <w:sz w:val="28"/>
          <w:szCs w:val="28"/>
        </w:rPr>
        <w:t>Перечень программных мероприятий, объемы их финансирования, сроки выполнения, этапы работ и их очередность могут корректироваться в порядке, установленном законодательством Российской Федерации, законодательством Московской области, решениями администрации округа, с учетом предложений инвесторов, застройщиков, заказчиков, жителей города.</w:t>
      </w:r>
    </w:p>
    <w:p w:rsidR="00AF0844" w:rsidRDefault="00AF0844" w:rsidP="007370C0">
      <w:pPr>
        <w:spacing w:after="0"/>
        <w:jc w:val="center"/>
        <w:rPr>
          <w:rFonts w:ascii="Times New Roman" w:eastAsia="Calibri" w:hAnsi="Times New Roman" w:cs="Times New Roman"/>
          <w:b/>
          <w:sz w:val="28"/>
          <w:szCs w:val="28"/>
        </w:rPr>
      </w:pPr>
    </w:p>
    <w:p w:rsidR="007370C0" w:rsidRPr="00645527" w:rsidRDefault="007370C0" w:rsidP="007370C0">
      <w:pPr>
        <w:spacing w:after="0"/>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t>Перечень мероприятий подпрограммы «Переселение граждан из ветхого и аварийного жилья»</w:t>
      </w:r>
    </w:p>
    <w:p w:rsidR="007370C0" w:rsidRPr="00645527" w:rsidRDefault="007370C0" w:rsidP="007370C0">
      <w:pPr>
        <w:spacing w:after="0"/>
        <w:jc w:val="center"/>
        <w:rPr>
          <w:rFonts w:ascii="Times New Roman" w:eastAsia="Calibri" w:hAnsi="Times New Roman" w:cs="Times New Roman"/>
          <w:sz w:val="36"/>
          <w:szCs w:val="36"/>
        </w:rPr>
      </w:pPr>
    </w:p>
    <w:tbl>
      <w:tblPr>
        <w:tblW w:w="155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985"/>
        <w:gridCol w:w="1559"/>
        <w:gridCol w:w="1418"/>
        <w:gridCol w:w="992"/>
        <w:gridCol w:w="850"/>
        <w:gridCol w:w="993"/>
        <w:gridCol w:w="850"/>
        <w:gridCol w:w="992"/>
        <w:gridCol w:w="993"/>
        <w:gridCol w:w="992"/>
        <w:gridCol w:w="850"/>
        <w:gridCol w:w="1560"/>
        <w:gridCol w:w="992"/>
      </w:tblGrid>
      <w:tr w:rsidR="00DA2446" w:rsidRPr="00645527" w:rsidTr="00C7588E">
        <w:tc>
          <w:tcPr>
            <w:tcW w:w="567" w:type="dxa"/>
            <w:vMerge w:val="restart"/>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 п/п</w:t>
            </w:r>
          </w:p>
        </w:tc>
        <w:tc>
          <w:tcPr>
            <w:tcW w:w="1985" w:type="dxa"/>
            <w:vMerge w:val="restart"/>
          </w:tcPr>
          <w:p w:rsidR="00DA2446" w:rsidRPr="00645527" w:rsidRDefault="00DA2446"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Мероприятия по реализации подпрограммы</w:t>
            </w:r>
          </w:p>
        </w:tc>
        <w:tc>
          <w:tcPr>
            <w:tcW w:w="1559" w:type="dxa"/>
            <w:vMerge w:val="restart"/>
          </w:tcPr>
          <w:p w:rsidR="00DA2446" w:rsidRPr="00645527" w:rsidRDefault="00DA2446"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Перечень стандартных процедур, обеспечивающих выполнение мероприятия, с указанием предельных сроков их исполнения</w:t>
            </w:r>
          </w:p>
        </w:tc>
        <w:tc>
          <w:tcPr>
            <w:tcW w:w="1418" w:type="dxa"/>
            <w:vMerge w:val="restart"/>
          </w:tcPr>
          <w:p w:rsidR="00DA2446" w:rsidRPr="00645527" w:rsidRDefault="00DA2446"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Источники финансирования</w:t>
            </w:r>
          </w:p>
        </w:tc>
        <w:tc>
          <w:tcPr>
            <w:tcW w:w="992" w:type="dxa"/>
            <w:vMerge w:val="restart"/>
          </w:tcPr>
          <w:p w:rsidR="00DA2446" w:rsidRPr="00645527" w:rsidRDefault="00DA2446"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Срок исполнения мероприятия</w:t>
            </w:r>
          </w:p>
        </w:tc>
        <w:tc>
          <w:tcPr>
            <w:tcW w:w="850" w:type="dxa"/>
            <w:vMerge w:val="restart"/>
          </w:tcPr>
          <w:p w:rsidR="00DA2446" w:rsidRPr="00645527" w:rsidRDefault="00C7588E" w:rsidP="00443506">
            <w:pPr>
              <w:rPr>
                <w:rFonts w:ascii="Times New Roman" w:eastAsia="Calibri" w:hAnsi="Times New Roman" w:cs="Times New Roman"/>
                <w:sz w:val="18"/>
                <w:szCs w:val="18"/>
              </w:rPr>
            </w:pPr>
            <w:r>
              <w:rPr>
                <w:rFonts w:ascii="Times New Roman" w:eastAsia="Calibri" w:hAnsi="Times New Roman" w:cs="Times New Roman"/>
                <w:sz w:val="18"/>
                <w:szCs w:val="18"/>
              </w:rPr>
              <w:t>Объем финансирования</w:t>
            </w:r>
            <w:r w:rsidR="00443506">
              <w:rPr>
                <w:rFonts w:ascii="Times New Roman" w:eastAsia="Calibri" w:hAnsi="Times New Roman" w:cs="Times New Roman"/>
                <w:sz w:val="18"/>
                <w:szCs w:val="18"/>
              </w:rPr>
              <w:t xml:space="preserve"> мероприятия</w:t>
            </w:r>
            <w:r>
              <w:rPr>
                <w:rFonts w:ascii="Times New Roman" w:eastAsia="Calibri" w:hAnsi="Times New Roman" w:cs="Times New Roman"/>
                <w:sz w:val="18"/>
                <w:szCs w:val="18"/>
              </w:rPr>
              <w:t xml:space="preserve"> в 2016 году (тыс.руб.)</w:t>
            </w:r>
          </w:p>
        </w:tc>
        <w:tc>
          <w:tcPr>
            <w:tcW w:w="993" w:type="dxa"/>
            <w:vMerge w:val="restart"/>
          </w:tcPr>
          <w:p w:rsidR="00DA2446" w:rsidRPr="00645527" w:rsidRDefault="00C7588E" w:rsidP="007370C0">
            <w:pPr>
              <w:jc w:val="both"/>
              <w:rPr>
                <w:rFonts w:ascii="Times New Roman" w:eastAsia="Calibri" w:hAnsi="Times New Roman" w:cs="Times New Roman"/>
                <w:sz w:val="18"/>
                <w:szCs w:val="18"/>
              </w:rPr>
            </w:pPr>
            <w:r>
              <w:rPr>
                <w:rFonts w:ascii="Times New Roman" w:eastAsia="Calibri" w:hAnsi="Times New Roman" w:cs="Times New Roman"/>
                <w:sz w:val="18"/>
                <w:szCs w:val="18"/>
              </w:rPr>
              <w:t>Всего              (тыс.</w:t>
            </w:r>
            <w:r w:rsidR="00DA2446" w:rsidRPr="00645527">
              <w:rPr>
                <w:rFonts w:ascii="Times New Roman" w:eastAsia="Calibri" w:hAnsi="Times New Roman" w:cs="Times New Roman"/>
                <w:sz w:val="18"/>
                <w:szCs w:val="18"/>
              </w:rPr>
              <w:t>руб.)</w:t>
            </w:r>
          </w:p>
        </w:tc>
        <w:tc>
          <w:tcPr>
            <w:tcW w:w="4677" w:type="dxa"/>
            <w:gridSpan w:val="5"/>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Объем финансирования по годам (тыс.руб.)</w:t>
            </w:r>
          </w:p>
        </w:tc>
        <w:tc>
          <w:tcPr>
            <w:tcW w:w="1560" w:type="dxa"/>
            <w:vMerge w:val="restart"/>
          </w:tcPr>
          <w:p w:rsidR="00DA2446" w:rsidRPr="00645527" w:rsidRDefault="00DA2446" w:rsidP="007370C0">
            <w:pPr>
              <w:rPr>
                <w:rFonts w:ascii="Times New Roman" w:eastAsia="Calibri" w:hAnsi="Times New Roman" w:cs="Times New Roman"/>
                <w:sz w:val="18"/>
                <w:szCs w:val="18"/>
              </w:rPr>
            </w:pPr>
            <w:r w:rsidRPr="00645527">
              <w:rPr>
                <w:rFonts w:ascii="Times New Roman" w:eastAsia="Calibri" w:hAnsi="Times New Roman" w:cs="Times New Roman"/>
                <w:sz w:val="18"/>
                <w:szCs w:val="18"/>
              </w:rPr>
              <w:t>Ответственный за выполнение мероприятий подпрограммы</w:t>
            </w:r>
          </w:p>
        </w:tc>
        <w:tc>
          <w:tcPr>
            <w:tcW w:w="992" w:type="dxa"/>
            <w:vMerge w:val="restart"/>
          </w:tcPr>
          <w:p w:rsidR="00DA2446" w:rsidRPr="00645527" w:rsidRDefault="00DA2446" w:rsidP="00DA2446">
            <w:pPr>
              <w:rPr>
                <w:rFonts w:ascii="Times New Roman" w:eastAsia="Calibri" w:hAnsi="Times New Roman" w:cs="Times New Roman"/>
                <w:sz w:val="18"/>
                <w:szCs w:val="18"/>
              </w:rPr>
            </w:pPr>
            <w:r w:rsidRPr="00645527">
              <w:rPr>
                <w:rFonts w:ascii="Times New Roman" w:eastAsia="Calibri" w:hAnsi="Times New Roman" w:cs="Times New Roman"/>
                <w:sz w:val="18"/>
                <w:szCs w:val="18"/>
              </w:rPr>
              <w:t xml:space="preserve">Результаты выполнения </w:t>
            </w:r>
            <w:r>
              <w:rPr>
                <w:rFonts w:ascii="Times New Roman" w:eastAsia="Calibri" w:hAnsi="Times New Roman" w:cs="Times New Roman"/>
                <w:sz w:val="18"/>
                <w:szCs w:val="18"/>
              </w:rPr>
              <w:t xml:space="preserve">мероприятий </w:t>
            </w:r>
            <w:r w:rsidRPr="00645527">
              <w:rPr>
                <w:rFonts w:ascii="Times New Roman" w:eastAsia="Calibri" w:hAnsi="Times New Roman" w:cs="Times New Roman"/>
                <w:sz w:val="18"/>
                <w:szCs w:val="18"/>
              </w:rPr>
              <w:t>подпрограммы</w:t>
            </w:r>
          </w:p>
        </w:tc>
      </w:tr>
      <w:tr w:rsidR="00DA2446" w:rsidRPr="00645527" w:rsidTr="00C7588E">
        <w:tc>
          <w:tcPr>
            <w:tcW w:w="567" w:type="dxa"/>
            <w:vMerge/>
          </w:tcPr>
          <w:p w:rsidR="00DA2446" w:rsidRPr="00645527" w:rsidRDefault="00DA2446" w:rsidP="007370C0">
            <w:pPr>
              <w:jc w:val="center"/>
              <w:rPr>
                <w:rFonts w:ascii="Times New Roman" w:eastAsia="Calibri" w:hAnsi="Times New Roman" w:cs="Times New Roman"/>
                <w:sz w:val="18"/>
                <w:szCs w:val="18"/>
              </w:rPr>
            </w:pPr>
          </w:p>
        </w:tc>
        <w:tc>
          <w:tcPr>
            <w:tcW w:w="1985" w:type="dxa"/>
            <w:vMerge/>
          </w:tcPr>
          <w:p w:rsidR="00DA2446" w:rsidRPr="00645527" w:rsidRDefault="00DA2446" w:rsidP="007370C0">
            <w:pPr>
              <w:jc w:val="both"/>
              <w:rPr>
                <w:rFonts w:ascii="Times New Roman" w:eastAsia="Calibri" w:hAnsi="Times New Roman" w:cs="Times New Roman"/>
                <w:sz w:val="18"/>
                <w:szCs w:val="18"/>
              </w:rPr>
            </w:pPr>
          </w:p>
        </w:tc>
        <w:tc>
          <w:tcPr>
            <w:tcW w:w="1559" w:type="dxa"/>
            <w:vMerge/>
          </w:tcPr>
          <w:p w:rsidR="00DA2446" w:rsidRPr="00645527" w:rsidRDefault="00DA2446" w:rsidP="007370C0">
            <w:pPr>
              <w:jc w:val="both"/>
              <w:rPr>
                <w:rFonts w:ascii="Times New Roman" w:eastAsia="Calibri" w:hAnsi="Times New Roman" w:cs="Times New Roman"/>
                <w:sz w:val="18"/>
                <w:szCs w:val="18"/>
              </w:rPr>
            </w:pPr>
          </w:p>
        </w:tc>
        <w:tc>
          <w:tcPr>
            <w:tcW w:w="1418" w:type="dxa"/>
            <w:vMerge/>
          </w:tcPr>
          <w:p w:rsidR="00DA2446" w:rsidRPr="00645527" w:rsidRDefault="00DA2446" w:rsidP="007370C0">
            <w:pPr>
              <w:jc w:val="both"/>
              <w:rPr>
                <w:rFonts w:ascii="Times New Roman" w:eastAsia="Calibri" w:hAnsi="Times New Roman" w:cs="Times New Roman"/>
                <w:sz w:val="18"/>
                <w:szCs w:val="18"/>
              </w:rPr>
            </w:pPr>
          </w:p>
        </w:tc>
        <w:tc>
          <w:tcPr>
            <w:tcW w:w="992" w:type="dxa"/>
            <w:vMerge/>
          </w:tcPr>
          <w:p w:rsidR="00DA2446" w:rsidRPr="00645527" w:rsidRDefault="00DA2446" w:rsidP="007370C0">
            <w:pPr>
              <w:jc w:val="both"/>
              <w:rPr>
                <w:rFonts w:ascii="Times New Roman" w:eastAsia="Calibri" w:hAnsi="Times New Roman" w:cs="Times New Roman"/>
                <w:sz w:val="18"/>
                <w:szCs w:val="18"/>
              </w:rPr>
            </w:pPr>
          </w:p>
        </w:tc>
        <w:tc>
          <w:tcPr>
            <w:tcW w:w="850" w:type="dxa"/>
            <w:vMerge/>
          </w:tcPr>
          <w:p w:rsidR="00DA2446" w:rsidRPr="00645527" w:rsidRDefault="00DA2446" w:rsidP="007370C0">
            <w:pPr>
              <w:jc w:val="both"/>
              <w:rPr>
                <w:rFonts w:ascii="Times New Roman" w:eastAsia="Calibri" w:hAnsi="Times New Roman" w:cs="Times New Roman"/>
                <w:sz w:val="18"/>
                <w:szCs w:val="18"/>
              </w:rPr>
            </w:pPr>
          </w:p>
        </w:tc>
        <w:tc>
          <w:tcPr>
            <w:tcW w:w="993" w:type="dxa"/>
            <w:vMerge/>
          </w:tcPr>
          <w:p w:rsidR="00DA2446" w:rsidRPr="00645527" w:rsidRDefault="00DA2446" w:rsidP="007370C0">
            <w:pPr>
              <w:jc w:val="both"/>
              <w:rPr>
                <w:rFonts w:ascii="Times New Roman" w:eastAsia="Calibri" w:hAnsi="Times New Roman" w:cs="Times New Roman"/>
                <w:sz w:val="18"/>
                <w:szCs w:val="18"/>
              </w:rPr>
            </w:pPr>
          </w:p>
        </w:tc>
        <w:tc>
          <w:tcPr>
            <w:tcW w:w="850" w:type="dxa"/>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 г.</w:t>
            </w:r>
          </w:p>
        </w:tc>
        <w:tc>
          <w:tcPr>
            <w:tcW w:w="992" w:type="dxa"/>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2018 г.</w:t>
            </w:r>
          </w:p>
        </w:tc>
        <w:tc>
          <w:tcPr>
            <w:tcW w:w="993" w:type="dxa"/>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2019 г.</w:t>
            </w:r>
          </w:p>
        </w:tc>
        <w:tc>
          <w:tcPr>
            <w:tcW w:w="992" w:type="dxa"/>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2020 г.</w:t>
            </w:r>
          </w:p>
        </w:tc>
        <w:tc>
          <w:tcPr>
            <w:tcW w:w="850" w:type="dxa"/>
          </w:tcPr>
          <w:p w:rsidR="00DA2446" w:rsidRPr="00645527" w:rsidRDefault="00DA2446" w:rsidP="007370C0">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2021 г.</w:t>
            </w:r>
          </w:p>
        </w:tc>
        <w:tc>
          <w:tcPr>
            <w:tcW w:w="1560" w:type="dxa"/>
            <w:vMerge/>
          </w:tcPr>
          <w:p w:rsidR="00DA2446" w:rsidRPr="00645527" w:rsidRDefault="00DA2446" w:rsidP="007370C0">
            <w:pPr>
              <w:jc w:val="both"/>
              <w:rPr>
                <w:rFonts w:ascii="Times New Roman" w:eastAsia="Calibri" w:hAnsi="Times New Roman" w:cs="Times New Roman"/>
                <w:sz w:val="18"/>
                <w:szCs w:val="18"/>
              </w:rPr>
            </w:pPr>
          </w:p>
        </w:tc>
        <w:tc>
          <w:tcPr>
            <w:tcW w:w="992" w:type="dxa"/>
            <w:vMerge/>
          </w:tcPr>
          <w:p w:rsidR="00DA2446" w:rsidRPr="00645527" w:rsidRDefault="00DA2446" w:rsidP="007370C0">
            <w:pPr>
              <w:jc w:val="both"/>
              <w:rPr>
                <w:rFonts w:ascii="Times New Roman" w:eastAsia="Calibri" w:hAnsi="Times New Roman" w:cs="Times New Roman"/>
                <w:sz w:val="18"/>
                <w:szCs w:val="18"/>
              </w:rPr>
            </w:pPr>
          </w:p>
        </w:tc>
      </w:tr>
      <w:tr w:rsidR="00C7588E" w:rsidRPr="00645527" w:rsidTr="00C7588E">
        <w:trPr>
          <w:trHeight w:val="280"/>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p>
        </w:tc>
        <w:tc>
          <w:tcPr>
            <w:tcW w:w="1985"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w:t>
            </w:r>
          </w:p>
        </w:tc>
        <w:tc>
          <w:tcPr>
            <w:tcW w:w="1559"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w:t>
            </w:r>
          </w:p>
        </w:tc>
        <w:tc>
          <w:tcPr>
            <w:tcW w:w="1418"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4</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5</w:t>
            </w:r>
          </w:p>
        </w:tc>
        <w:tc>
          <w:tcPr>
            <w:tcW w:w="850"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7</w:t>
            </w:r>
          </w:p>
        </w:tc>
        <w:tc>
          <w:tcPr>
            <w:tcW w:w="850"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992"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9</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2</w:t>
            </w:r>
          </w:p>
        </w:tc>
        <w:tc>
          <w:tcPr>
            <w:tcW w:w="156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3</w:t>
            </w:r>
          </w:p>
        </w:tc>
        <w:tc>
          <w:tcPr>
            <w:tcW w:w="992"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14</w:t>
            </w:r>
          </w:p>
        </w:tc>
      </w:tr>
      <w:tr w:rsidR="00C7588E" w:rsidRPr="00BC2BB4" w:rsidTr="00DD7B66">
        <w:trPr>
          <w:trHeight w:val="683"/>
        </w:trPr>
        <w:tc>
          <w:tcPr>
            <w:tcW w:w="567" w:type="dxa"/>
            <w:vAlign w:val="center"/>
          </w:tcPr>
          <w:p w:rsidR="00C7588E" w:rsidRPr="00BC2BB4" w:rsidRDefault="00C7588E" w:rsidP="00C7588E">
            <w:pPr>
              <w:jc w:val="center"/>
              <w:rPr>
                <w:rFonts w:ascii="Times New Roman" w:eastAsia="Calibri" w:hAnsi="Times New Roman" w:cs="Times New Roman"/>
                <w:sz w:val="18"/>
                <w:szCs w:val="18"/>
              </w:rPr>
            </w:pPr>
          </w:p>
        </w:tc>
        <w:tc>
          <w:tcPr>
            <w:tcW w:w="1985" w:type="dxa"/>
            <w:vAlign w:val="center"/>
          </w:tcPr>
          <w:p w:rsidR="00C7588E" w:rsidRPr="00BC2BB4" w:rsidRDefault="00C7588E" w:rsidP="00C7588E">
            <w:pPr>
              <w:rPr>
                <w:rFonts w:ascii="Times New Roman" w:eastAsia="Calibri" w:hAnsi="Times New Roman" w:cs="Times New Roman"/>
                <w:sz w:val="18"/>
                <w:szCs w:val="18"/>
              </w:rPr>
            </w:pPr>
          </w:p>
        </w:tc>
        <w:tc>
          <w:tcPr>
            <w:tcW w:w="1559" w:type="dxa"/>
            <w:vAlign w:val="center"/>
          </w:tcPr>
          <w:p w:rsidR="00C7588E" w:rsidRPr="00BC2BB4" w:rsidRDefault="00C7588E" w:rsidP="00C7588E">
            <w:pPr>
              <w:jc w:val="both"/>
              <w:rPr>
                <w:rFonts w:ascii="Times New Roman" w:eastAsia="Calibri" w:hAnsi="Times New Roman" w:cs="Times New Roman"/>
                <w:sz w:val="18"/>
                <w:szCs w:val="18"/>
              </w:rPr>
            </w:pPr>
          </w:p>
        </w:tc>
        <w:tc>
          <w:tcPr>
            <w:tcW w:w="1418" w:type="dxa"/>
            <w:vAlign w:val="center"/>
          </w:tcPr>
          <w:p w:rsidR="00C7588E" w:rsidRPr="00AF0844" w:rsidRDefault="00C7588E" w:rsidP="00C7588E">
            <w:pPr>
              <w:rPr>
                <w:rFonts w:ascii="Times New Roman" w:eastAsia="Calibri" w:hAnsi="Times New Roman" w:cs="Times New Roman"/>
                <w:sz w:val="20"/>
                <w:szCs w:val="20"/>
              </w:rPr>
            </w:pPr>
            <w:r w:rsidRPr="00AF0844">
              <w:rPr>
                <w:rFonts w:ascii="Times New Roman" w:eastAsia="Calibri" w:hAnsi="Times New Roman" w:cs="Times New Roman"/>
                <w:sz w:val="20"/>
                <w:szCs w:val="20"/>
              </w:rPr>
              <w:t>Всего</w:t>
            </w:r>
          </w:p>
        </w:tc>
        <w:tc>
          <w:tcPr>
            <w:tcW w:w="992" w:type="dxa"/>
            <w:vAlign w:val="center"/>
          </w:tcPr>
          <w:p w:rsidR="00C7588E" w:rsidRPr="00AF0844" w:rsidRDefault="00C7588E" w:rsidP="00C7588E">
            <w:pPr>
              <w:jc w:val="center"/>
              <w:rPr>
                <w:rFonts w:ascii="Times New Roman" w:eastAsia="Calibri" w:hAnsi="Times New Roman" w:cs="Times New Roman"/>
                <w:sz w:val="20"/>
                <w:szCs w:val="20"/>
              </w:rPr>
            </w:pPr>
          </w:p>
        </w:tc>
        <w:tc>
          <w:tcPr>
            <w:tcW w:w="850" w:type="dxa"/>
            <w:vAlign w:val="center"/>
          </w:tcPr>
          <w:p w:rsidR="00C7588E" w:rsidRPr="00DD7B66"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00DD7B66" w:rsidRPr="00DD7B66">
              <w:rPr>
                <w:rFonts w:ascii="Times New Roman" w:eastAsia="Calibri" w:hAnsi="Times New Roman" w:cs="Times New Roman"/>
                <w:sz w:val="18"/>
                <w:szCs w:val="18"/>
              </w:rPr>
              <w:t>0 000</w:t>
            </w:r>
          </w:p>
        </w:tc>
        <w:tc>
          <w:tcPr>
            <w:tcW w:w="993"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5 960 000</w:t>
            </w:r>
          </w:p>
        </w:tc>
        <w:tc>
          <w:tcPr>
            <w:tcW w:w="850"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150 000</w:t>
            </w:r>
          </w:p>
        </w:tc>
        <w:tc>
          <w:tcPr>
            <w:tcW w:w="992"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1 850 000</w:t>
            </w:r>
          </w:p>
        </w:tc>
        <w:tc>
          <w:tcPr>
            <w:tcW w:w="993"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2 080 000</w:t>
            </w:r>
          </w:p>
        </w:tc>
        <w:tc>
          <w:tcPr>
            <w:tcW w:w="992"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1 630 000</w:t>
            </w:r>
          </w:p>
        </w:tc>
        <w:tc>
          <w:tcPr>
            <w:tcW w:w="850" w:type="dxa"/>
            <w:vAlign w:val="center"/>
          </w:tcPr>
          <w:p w:rsidR="00C7588E" w:rsidRPr="00AF0844" w:rsidRDefault="00C7588E" w:rsidP="00C7588E">
            <w:pPr>
              <w:jc w:val="center"/>
              <w:rPr>
                <w:rFonts w:ascii="Times New Roman" w:eastAsia="Calibri" w:hAnsi="Times New Roman" w:cs="Times New Roman"/>
                <w:sz w:val="20"/>
                <w:szCs w:val="20"/>
              </w:rPr>
            </w:pPr>
            <w:r w:rsidRPr="00AF0844">
              <w:rPr>
                <w:rFonts w:ascii="Times New Roman" w:eastAsia="Calibri" w:hAnsi="Times New Roman" w:cs="Times New Roman"/>
                <w:sz w:val="20"/>
                <w:szCs w:val="20"/>
              </w:rPr>
              <w:t>250 000</w:t>
            </w:r>
          </w:p>
        </w:tc>
        <w:tc>
          <w:tcPr>
            <w:tcW w:w="1560" w:type="dxa"/>
            <w:vAlign w:val="center"/>
          </w:tcPr>
          <w:p w:rsidR="00C7588E" w:rsidRPr="00BC2BB4" w:rsidRDefault="00C7588E" w:rsidP="00C7588E">
            <w:pPr>
              <w:jc w:val="center"/>
              <w:rPr>
                <w:rFonts w:ascii="Times New Roman" w:eastAsia="Calibri" w:hAnsi="Times New Roman" w:cs="Times New Roman"/>
                <w:sz w:val="18"/>
                <w:szCs w:val="18"/>
              </w:rPr>
            </w:pPr>
          </w:p>
        </w:tc>
        <w:tc>
          <w:tcPr>
            <w:tcW w:w="992" w:type="dxa"/>
            <w:vAlign w:val="center"/>
          </w:tcPr>
          <w:p w:rsidR="00C7588E" w:rsidRPr="00BC2BB4" w:rsidRDefault="00C7588E" w:rsidP="00C7588E">
            <w:pPr>
              <w:jc w:val="center"/>
              <w:rPr>
                <w:rFonts w:ascii="Times New Roman" w:eastAsia="Calibri" w:hAnsi="Times New Roman" w:cs="Times New Roman"/>
                <w:sz w:val="18"/>
                <w:szCs w:val="18"/>
              </w:rPr>
            </w:pPr>
          </w:p>
        </w:tc>
      </w:tr>
      <w:tr w:rsidR="00C7588E" w:rsidRPr="00BC2BB4" w:rsidTr="00DD7B66">
        <w:tc>
          <w:tcPr>
            <w:tcW w:w="567" w:type="dxa"/>
            <w:vMerge w:val="restart"/>
          </w:tcPr>
          <w:p w:rsidR="00C7588E" w:rsidRPr="00BC2BB4" w:rsidRDefault="00C7588E" w:rsidP="00C7588E">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1.</w:t>
            </w:r>
          </w:p>
        </w:tc>
        <w:tc>
          <w:tcPr>
            <w:tcW w:w="1985" w:type="dxa"/>
            <w:vMerge w:val="restart"/>
          </w:tcPr>
          <w:p w:rsidR="00C7588E" w:rsidRPr="00BC2BB4" w:rsidRDefault="00C7588E" w:rsidP="00C7588E">
            <w:pPr>
              <w:rPr>
                <w:rFonts w:ascii="Times New Roman" w:eastAsia="Calibri" w:hAnsi="Times New Roman" w:cs="Times New Roman"/>
                <w:sz w:val="18"/>
                <w:szCs w:val="18"/>
              </w:rPr>
            </w:pPr>
            <w:r w:rsidRPr="00BC2BB4">
              <w:rPr>
                <w:rFonts w:ascii="Times New Roman" w:eastAsia="Calibri" w:hAnsi="Times New Roman" w:cs="Times New Roman"/>
                <w:sz w:val="18"/>
                <w:szCs w:val="18"/>
              </w:rPr>
              <w:t>Задача 1</w:t>
            </w:r>
          </w:p>
          <w:p w:rsidR="00C7588E" w:rsidRPr="00BC2BB4" w:rsidRDefault="00C7588E" w:rsidP="00C7588E">
            <w:pPr>
              <w:rPr>
                <w:rFonts w:ascii="Times New Roman" w:eastAsia="Calibri" w:hAnsi="Times New Roman" w:cs="Times New Roman"/>
                <w:sz w:val="18"/>
                <w:szCs w:val="18"/>
              </w:rPr>
            </w:pPr>
            <w:r w:rsidRPr="00BC2BB4">
              <w:rPr>
                <w:rFonts w:ascii="Times New Roman" w:eastAsia="Calibri" w:hAnsi="Times New Roman" w:cs="Times New Roman"/>
                <w:sz w:val="18"/>
                <w:szCs w:val="18"/>
              </w:rPr>
              <w:t>Обеспечение безопасных и комфортных условий проживания</w:t>
            </w:r>
          </w:p>
        </w:tc>
        <w:tc>
          <w:tcPr>
            <w:tcW w:w="1559" w:type="dxa"/>
            <w:vMerge w:val="restart"/>
          </w:tcPr>
          <w:p w:rsidR="00C7588E" w:rsidRPr="00BC2BB4" w:rsidRDefault="00C7588E" w:rsidP="00C7588E">
            <w:pPr>
              <w:jc w:val="both"/>
              <w:rPr>
                <w:rFonts w:ascii="Times New Roman" w:eastAsia="Calibri" w:hAnsi="Times New Roman" w:cs="Times New Roman"/>
                <w:sz w:val="18"/>
                <w:szCs w:val="18"/>
              </w:rPr>
            </w:pPr>
          </w:p>
        </w:tc>
        <w:tc>
          <w:tcPr>
            <w:tcW w:w="1418" w:type="dxa"/>
          </w:tcPr>
          <w:p w:rsidR="00C7588E" w:rsidRPr="00BC2BB4" w:rsidRDefault="00C7588E" w:rsidP="00C7588E">
            <w:pPr>
              <w:rPr>
                <w:rFonts w:ascii="Times New Roman" w:eastAsia="Calibri" w:hAnsi="Times New Roman" w:cs="Times New Roman"/>
                <w:sz w:val="18"/>
                <w:szCs w:val="18"/>
              </w:rPr>
            </w:pPr>
            <w:r w:rsidRPr="00BC2BB4">
              <w:rPr>
                <w:rFonts w:ascii="Times New Roman" w:eastAsia="Calibri" w:hAnsi="Times New Roman" w:cs="Times New Roman"/>
                <w:sz w:val="18"/>
                <w:szCs w:val="18"/>
              </w:rPr>
              <w:t>Итого</w:t>
            </w:r>
          </w:p>
        </w:tc>
        <w:tc>
          <w:tcPr>
            <w:tcW w:w="992" w:type="dxa"/>
          </w:tcPr>
          <w:p w:rsidR="00C7588E" w:rsidRPr="00BC2BB4" w:rsidRDefault="00C7588E" w:rsidP="00C7588E">
            <w:pPr>
              <w:jc w:val="center"/>
              <w:rPr>
                <w:rFonts w:ascii="Times New Roman" w:eastAsia="Calibri" w:hAnsi="Times New Roman" w:cs="Times New Roman"/>
                <w:sz w:val="18"/>
                <w:szCs w:val="18"/>
              </w:rPr>
            </w:pPr>
          </w:p>
        </w:tc>
        <w:tc>
          <w:tcPr>
            <w:tcW w:w="850" w:type="dxa"/>
          </w:tcPr>
          <w:p w:rsidR="00C7588E"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00DD7B66" w:rsidRPr="00DD7B66">
              <w:rPr>
                <w:rFonts w:ascii="Times New Roman" w:eastAsia="Calibri" w:hAnsi="Times New Roman" w:cs="Times New Roman"/>
                <w:sz w:val="18"/>
                <w:szCs w:val="18"/>
              </w:rPr>
              <w:t>0 000</w:t>
            </w: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C7588E" w:rsidRPr="00BC2BB4" w:rsidRDefault="00C7588E" w:rsidP="00C7588E">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560" w:type="dxa"/>
            <w:vMerge w:val="restart"/>
          </w:tcPr>
          <w:p w:rsidR="00C7588E" w:rsidRPr="00BC2BB4" w:rsidRDefault="00C7588E" w:rsidP="00C7588E">
            <w:pPr>
              <w:jc w:val="center"/>
              <w:rPr>
                <w:rFonts w:ascii="Times New Roman" w:eastAsia="Calibri" w:hAnsi="Times New Roman" w:cs="Times New Roman"/>
                <w:sz w:val="18"/>
                <w:szCs w:val="18"/>
              </w:rPr>
            </w:pPr>
          </w:p>
        </w:tc>
        <w:tc>
          <w:tcPr>
            <w:tcW w:w="992" w:type="dxa"/>
            <w:vMerge w:val="restart"/>
          </w:tcPr>
          <w:p w:rsidR="00C7588E" w:rsidRPr="00BC2BB4" w:rsidRDefault="00C7588E" w:rsidP="00C7588E">
            <w:pPr>
              <w:jc w:val="center"/>
              <w:rPr>
                <w:rFonts w:ascii="Times New Roman" w:eastAsia="Calibri" w:hAnsi="Times New Roman" w:cs="Times New Roman"/>
                <w:sz w:val="18"/>
                <w:szCs w:val="18"/>
              </w:rPr>
            </w:pPr>
          </w:p>
        </w:tc>
      </w:tr>
      <w:tr w:rsidR="00C7588E" w:rsidRPr="00645527" w:rsidTr="00DD7B66">
        <w:tc>
          <w:tcPr>
            <w:tcW w:w="567" w:type="dxa"/>
            <w:vMerge/>
          </w:tcPr>
          <w:p w:rsidR="00C7588E" w:rsidRPr="00645527" w:rsidRDefault="00C7588E" w:rsidP="00C7588E">
            <w:pPr>
              <w:jc w:val="center"/>
              <w:rPr>
                <w:rFonts w:ascii="Times New Roman" w:eastAsia="Calibri" w:hAnsi="Times New Roman" w:cs="Times New Roman"/>
                <w:sz w:val="18"/>
                <w:szCs w:val="18"/>
              </w:rPr>
            </w:pPr>
          </w:p>
        </w:tc>
        <w:tc>
          <w:tcPr>
            <w:tcW w:w="1985" w:type="dxa"/>
            <w:vMerge/>
          </w:tcPr>
          <w:p w:rsidR="00C7588E" w:rsidRPr="00645527" w:rsidRDefault="00C7588E" w:rsidP="00C7588E">
            <w:pPr>
              <w:rPr>
                <w:rFonts w:ascii="Times New Roman" w:eastAsia="Calibri" w:hAnsi="Times New Roman" w:cs="Times New Roman"/>
                <w:sz w:val="18"/>
                <w:szCs w:val="18"/>
              </w:rPr>
            </w:pPr>
          </w:p>
        </w:tc>
        <w:tc>
          <w:tcPr>
            <w:tcW w:w="1559" w:type="dxa"/>
            <w:vMerge/>
          </w:tcPr>
          <w:p w:rsidR="00C7588E" w:rsidRPr="00645527" w:rsidRDefault="00C7588E" w:rsidP="00C7588E">
            <w:pPr>
              <w:jc w:val="center"/>
              <w:rPr>
                <w:rFonts w:ascii="Times New Roman" w:eastAsia="Calibri" w:hAnsi="Times New Roman" w:cs="Times New Roman"/>
                <w:sz w:val="18"/>
                <w:szCs w:val="18"/>
              </w:rPr>
            </w:pPr>
          </w:p>
        </w:tc>
        <w:tc>
          <w:tcPr>
            <w:tcW w:w="1418" w:type="dxa"/>
          </w:tcPr>
          <w:p w:rsidR="00C7588E" w:rsidRPr="00A704B4" w:rsidRDefault="00C7588E" w:rsidP="00DD7B66">
            <w:pPr>
              <w:rPr>
                <w:rFonts w:ascii="Times New Roman" w:eastAsia="Calibri" w:hAnsi="Times New Roman" w:cs="Times New Roman"/>
                <w:sz w:val="18"/>
                <w:szCs w:val="18"/>
              </w:rPr>
            </w:pPr>
            <w:r w:rsidRPr="00A704B4">
              <w:rPr>
                <w:rFonts w:ascii="Times New Roman" w:eastAsia="Calibri" w:hAnsi="Times New Roman" w:cs="Times New Roman"/>
                <w:sz w:val="18"/>
                <w:szCs w:val="18"/>
              </w:rPr>
              <w:t xml:space="preserve">Средства бюджета </w:t>
            </w:r>
            <w:r w:rsidR="00DD7B66">
              <w:rPr>
                <w:rFonts w:ascii="Times New Roman" w:eastAsia="Calibri" w:hAnsi="Times New Roman" w:cs="Times New Roman"/>
                <w:sz w:val="18"/>
                <w:szCs w:val="18"/>
              </w:rPr>
              <w:t>Московской области</w:t>
            </w:r>
          </w:p>
        </w:tc>
        <w:tc>
          <w:tcPr>
            <w:tcW w:w="992" w:type="dxa"/>
          </w:tcPr>
          <w:p w:rsidR="00C7588E" w:rsidRPr="00645527" w:rsidRDefault="00C7588E" w:rsidP="00C7588E">
            <w:pPr>
              <w:jc w:val="center"/>
              <w:rPr>
                <w:rFonts w:ascii="Times New Roman" w:eastAsia="Calibri" w:hAnsi="Times New Roman" w:cs="Times New Roman"/>
                <w:color w:val="FF0000"/>
                <w:sz w:val="18"/>
                <w:szCs w:val="18"/>
              </w:rPr>
            </w:pPr>
          </w:p>
        </w:tc>
        <w:tc>
          <w:tcPr>
            <w:tcW w:w="850" w:type="dxa"/>
          </w:tcPr>
          <w:p w:rsidR="00C7588E" w:rsidRPr="002E37F2"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color w:val="FF0000"/>
                <w:sz w:val="18"/>
                <w:szCs w:val="18"/>
              </w:rPr>
            </w:pP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tcPr>
          <w:p w:rsidR="00C7588E" w:rsidRPr="00645527" w:rsidRDefault="00C7588E" w:rsidP="00C7588E">
            <w:pPr>
              <w:jc w:val="center"/>
              <w:rPr>
                <w:rFonts w:ascii="Times New Roman" w:eastAsia="Calibri" w:hAnsi="Times New Roman" w:cs="Times New Roman"/>
                <w:sz w:val="18"/>
                <w:szCs w:val="18"/>
              </w:rPr>
            </w:pPr>
          </w:p>
        </w:tc>
        <w:tc>
          <w:tcPr>
            <w:tcW w:w="992" w:type="dxa"/>
            <w:vMerge/>
          </w:tcPr>
          <w:p w:rsidR="00C7588E" w:rsidRPr="00645527" w:rsidRDefault="00C7588E" w:rsidP="00C7588E">
            <w:pPr>
              <w:jc w:val="center"/>
              <w:rPr>
                <w:rFonts w:ascii="Times New Roman" w:eastAsia="Calibri" w:hAnsi="Times New Roman" w:cs="Times New Roman"/>
                <w:sz w:val="18"/>
                <w:szCs w:val="18"/>
              </w:rPr>
            </w:pPr>
          </w:p>
        </w:tc>
      </w:tr>
      <w:tr w:rsidR="002E37F2" w:rsidRPr="00645527" w:rsidTr="00DD7B66">
        <w:tc>
          <w:tcPr>
            <w:tcW w:w="567" w:type="dxa"/>
            <w:vMerge/>
          </w:tcPr>
          <w:p w:rsidR="002E37F2" w:rsidRPr="00645527" w:rsidRDefault="002E37F2" w:rsidP="00C7588E">
            <w:pPr>
              <w:jc w:val="center"/>
              <w:rPr>
                <w:rFonts w:ascii="Times New Roman" w:eastAsia="Calibri" w:hAnsi="Times New Roman" w:cs="Times New Roman"/>
                <w:sz w:val="18"/>
                <w:szCs w:val="18"/>
              </w:rPr>
            </w:pPr>
          </w:p>
        </w:tc>
        <w:tc>
          <w:tcPr>
            <w:tcW w:w="1985" w:type="dxa"/>
            <w:vMerge/>
          </w:tcPr>
          <w:p w:rsidR="002E37F2" w:rsidRPr="00645527" w:rsidRDefault="002E37F2" w:rsidP="00C7588E">
            <w:pPr>
              <w:rPr>
                <w:rFonts w:ascii="Times New Roman" w:eastAsia="Calibri" w:hAnsi="Times New Roman" w:cs="Times New Roman"/>
                <w:sz w:val="18"/>
                <w:szCs w:val="18"/>
              </w:rPr>
            </w:pPr>
          </w:p>
        </w:tc>
        <w:tc>
          <w:tcPr>
            <w:tcW w:w="1559" w:type="dxa"/>
            <w:vMerge/>
          </w:tcPr>
          <w:p w:rsidR="002E37F2" w:rsidRPr="00645527" w:rsidRDefault="002E37F2" w:rsidP="00C7588E">
            <w:pPr>
              <w:jc w:val="center"/>
              <w:rPr>
                <w:rFonts w:ascii="Times New Roman" w:eastAsia="Calibri" w:hAnsi="Times New Roman" w:cs="Times New Roman"/>
                <w:sz w:val="18"/>
                <w:szCs w:val="18"/>
              </w:rPr>
            </w:pPr>
          </w:p>
        </w:tc>
        <w:tc>
          <w:tcPr>
            <w:tcW w:w="1418" w:type="dxa"/>
          </w:tcPr>
          <w:p w:rsidR="002E37F2" w:rsidRPr="00A704B4" w:rsidRDefault="002E37F2" w:rsidP="00DD7B66">
            <w:pPr>
              <w:rPr>
                <w:rFonts w:ascii="Times New Roman" w:eastAsia="Calibri" w:hAnsi="Times New Roman" w:cs="Times New Roman"/>
                <w:sz w:val="18"/>
                <w:szCs w:val="18"/>
              </w:rPr>
            </w:pPr>
            <w:r>
              <w:rPr>
                <w:rFonts w:ascii="Times New Roman" w:eastAsia="Calibri" w:hAnsi="Times New Roman" w:cs="Times New Roman"/>
                <w:sz w:val="18"/>
                <w:szCs w:val="18"/>
              </w:rPr>
              <w:t>Средства районного бюджета</w:t>
            </w:r>
          </w:p>
        </w:tc>
        <w:tc>
          <w:tcPr>
            <w:tcW w:w="992" w:type="dxa"/>
          </w:tcPr>
          <w:p w:rsidR="002E37F2" w:rsidRPr="00645527" w:rsidRDefault="002E37F2" w:rsidP="00C7588E">
            <w:pPr>
              <w:jc w:val="center"/>
              <w:rPr>
                <w:rFonts w:ascii="Times New Roman" w:eastAsia="Calibri" w:hAnsi="Times New Roman" w:cs="Times New Roman"/>
                <w:color w:val="FF0000"/>
                <w:sz w:val="18"/>
                <w:szCs w:val="18"/>
              </w:rPr>
            </w:pPr>
          </w:p>
        </w:tc>
        <w:tc>
          <w:tcPr>
            <w:tcW w:w="850" w:type="dxa"/>
          </w:tcPr>
          <w:p w:rsidR="002E37F2" w:rsidRDefault="002E37F2" w:rsidP="00C7588E">
            <w:pPr>
              <w:jc w:val="center"/>
              <w:rPr>
                <w:rFonts w:ascii="Times New Roman" w:eastAsia="Calibri" w:hAnsi="Times New Roman" w:cs="Times New Roman"/>
                <w:color w:val="FF0000"/>
                <w:sz w:val="18"/>
                <w:szCs w:val="18"/>
              </w:rPr>
            </w:pPr>
          </w:p>
        </w:tc>
        <w:tc>
          <w:tcPr>
            <w:tcW w:w="993" w:type="dxa"/>
          </w:tcPr>
          <w:p w:rsidR="002E37F2" w:rsidRPr="00645527" w:rsidRDefault="002E37F2" w:rsidP="00C7588E">
            <w:pPr>
              <w:jc w:val="center"/>
              <w:rPr>
                <w:rFonts w:ascii="Times New Roman" w:eastAsia="Calibri" w:hAnsi="Times New Roman" w:cs="Times New Roman"/>
                <w:color w:val="FF0000"/>
                <w:sz w:val="18"/>
                <w:szCs w:val="18"/>
              </w:rPr>
            </w:pPr>
          </w:p>
        </w:tc>
        <w:tc>
          <w:tcPr>
            <w:tcW w:w="850" w:type="dxa"/>
          </w:tcPr>
          <w:p w:rsidR="002E37F2" w:rsidRPr="00645527" w:rsidRDefault="002E37F2" w:rsidP="00C7588E">
            <w:pPr>
              <w:jc w:val="center"/>
              <w:rPr>
                <w:rFonts w:ascii="Times New Roman" w:eastAsia="Calibri" w:hAnsi="Times New Roman" w:cs="Times New Roman"/>
                <w:sz w:val="18"/>
                <w:szCs w:val="18"/>
              </w:rPr>
            </w:pPr>
          </w:p>
        </w:tc>
        <w:tc>
          <w:tcPr>
            <w:tcW w:w="992" w:type="dxa"/>
          </w:tcPr>
          <w:p w:rsidR="002E37F2" w:rsidRPr="00645527" w:rsidRDefault="002E37F2" w:rsidP="00C7588E">
            <w:pPr>
              <w:jc w:val="center"/>
              <w:rPr>
                <w:rFonts w:ascii="Times New Roman" w:eastAsia="Calibri" w:hAnsi="Times New Roman" w:cs="Times New Roman"/>
                <w:sz w:val="18"/>
                <w:szCs w:val="18"/>
              </w:rPr>
            </w:pPr>
          </w:p>
        </w:tc>
        <w:tc>
          <w:tcPr>
            <w:tcW w:w="993" w:type="dxa"/>
          </w:tcPr>
          <w:p w:rsidR="002E37F2" w:rsidRPr="00645527" w:rsidRDefault="002E37F2" w:rsidP="00C7588E">
            <w:pPr>
              <w:jc w:val="center"/>
              <w:rPr>
                <w:rFonts w:ascii="Times New Roman" w:eastAsia="Calibri" w:hAnsi="Times New Roman" w:cs="Times New Roman"/>
                <w:sz w:val="18"/>
                <w:szCs w:val="18"/>
              </w:rPr>
            </w:pPr>
          </w:p>
        </w:tc>
        <w:tc>
          <w:tcPr>
            <w:tcW w:w="992" w:type="dxa"/>
          </w:tcPr>
          <w:p w:rsidR="002E37F2" w:rsidRPr="00645527" w:rsidRDefault="002E37F2" w:rsidP="00C7588E">
            <w:pPr>
              <w:jc w:val="center"/>
              <w:rPr>
                <w:rFonts w:ascii="Times New Roman" w:eastAsia="Calibri" w:hAnsi="Times New Roman" w:cs="Times New Roman"/>
                <w:sz w:val="18"/>
                <w:szCs w:val="18"/>
              </w:rPr>
            </w:pPr>
          </w:p>
        </w:tc>
        <w:tc>
          <w:tcPr>
            <w:tcW w:w="850" w:type="dxa"/>
          </w:tcPr>
          <w:p w:rsidR="002E37F2" w:rsidRPr="00645527" w:rsidRDefault="002E37F2" w:rsidP="00C7588E">
            <w:pPr>
              <w:jc w:val="center"/>
              <w:rPr>
                <w:rFonts w:ascii="Times New Roman" w:eastAsia="Calibri" w:hAnsi="Times New Roman" w:cs="Times New Roman"/>
                <w:sz w:val="18"/>
                <w:szCs w:val="18"/>
              </w:rPr>
            </w:pPr>
          </w:p>
        </w:tc>
        <w:tc>
          <w:tcPr>
            <w:tcW w:w="1560" w:type="dxa"/>
            <w:vMerge/>
          </w:tcPr>
          <w:p w:rsidR="002E37F2" w:rsidRPr="00645527" w:rsidRDefault="002E37F2" w:rsidP="00C7588E">
            <w:pPr>
              <w:jc w:val="center"/>
              <w:rPr>
                <w:rFonts w:ascii="Times New Roman" w:eastAsia="Calibri" w:hAnsi="Times New Roman" w:cs="Times New Roman"/>
                <w:sz w:val="18"/>
                <w:szCs w:val="18"/>
              </w:rPr>
            </w:pPr>
          </w:p>
        </w:tc>
        <w:tc>
          <w:tcPr>
            <w:tcW w:w="992" w:type="dxa"/>
            <w:vMerge/>
          </w:tcPr>
          <w:p w:rsidR="002E37F2" w:rsidRPr="00645527" w:rsidRDefault="002E37F2" w:rsidP="00C7588E">
            <w:pPr>
              <w:jc w:val="center"/>
              <w:rPr>
                <w:rFonts w:ascii="Times New Roman" w:eastAsia="Calibri" w:hAnsi="Times New Roman" w:cs="Times New Roman"/>
                <w:sz w:val="18"/>
                <w:szCs w:val="18"/>
              </w:rPr>
            </w:pPr>
          </w:p>
        </w:tc>
      </w:tr>
      <w:tr w:rsidR="00C7588E" w:rsidRPr="00645527" w:rsidTr="00DD7B66">
        <w:tc>
          <w:tcPr>
            <w:tcW w:w="567" w:type="dxa"/>
            <w:vMerge/>
          </w:tcPr>
          <w:p w:rsidR="00C7588E" w:rsidRPr="00645527" w:rsidRDefault="00C7588E" w:rsidP="00C7588E">
            <w:pPr>
              <w:jc w:val="center"/>
              <w:rPr>
                <w:rFonts w:ascii="Times New Roman" w:eastAsia="Calibri" w:hAnsi="Times New Roman" w:cs="Times New Roman"/>
                <w:sz w:val="18"/>
                <w:szCs w:val="18"/>
              </w:rPr>
            </w:pPr>
          </w:p>
        </w:tc>
        <w:tc>
          <w:tcPr>
            <w:tcW w:w="1985" w:type="dxa"/>
            <w:vMerge/>
          </w:tcPr>
          <w:p w:rsidR="00C7588E" w:rsidRPr="00645527" w:rsidRDefault="00C7588E" w:rsidP="00C7588E">
            <w:pPr>
              <w:jc w:val="center"/>
              <w:rPr>
                <w:rFonts w:ascii="Times New Roman" w:eastAsia="Calibri" w:hAnsi="Times New Roman" w:cs="Times New Roman"/>
                <w:sz w:val="18"/>
                <w:szCs w:val="18"/>
              </w:rPr>
            </w:pPr>
          </w:p>
        </w:tc>
        <w:tc>
          <w:tcPr>
            <w:tcW w:w="1559" w:type="dxa"/>
            <w:vMerge/>
          </w:tcPr>
          <w:p w:rsidR="00C7588E" w:rsidRPr="00645527" w:rsidRDefault="00C7588E" w:rsidP="00C7588E">
            <w:pPr>
              <w:jc w:val="center"/>
              <w:rPr>
                <w:rFonts w:ascii="Times New Roman" w:eastAsia="Calibri" w:hAnsi="Times New Roman" w:cs="Times New Roman"/>
                <w:sz w:val="18"/>
                <w:szCs w:val="18"/>
              </w:rPr>
            </w:pPr>
          </w:p>
        </w:tc>
        <w:tc>
          <w:tcPr>
            <w:tcW w:w="1418" w:type="dxa"/>
          </w:tcPr>
          <w:p w:rsidR="00C7588E" w:rsidRPr="00A704B4" w:rsidRDefault="00C7588E" w:rsidP="00C7588E">
            <w:pPr>
              <w:rPr>
                <w:rFonts w:ascii="Times New Roman" w:eastAsia="Calibri" w:hAnsi="Times New Roman" w:cs="Times New Roman"/>
                <w:sz w:val="18"/>
                <w:szCs w:val="18"/>
              </w:rPr>
            </w:pPr>
            <w:r w:rsidRPr="00A704B4">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850" w:type="dxa"/>
          </w:tcPr>
          <w:p w:rsidR="00C7588E"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00DD7B66">
              <w:rPr>
                <w:rFonts w:ascii="Times New Roman" w:eastAsia="Calibri" w:hAnsi="Times New Roman" w:cs="Times New Roman"/>
                <w:sz w:val="18"/>
                <w:szCs w:val="18"/>
              </w:rPr>
              <w:t>0 000</w:t>
            </w: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C7588E" w:rsidRPr="00645527" w:rsidRDefault="00C7588E" w:rsidP="00C7588E">
            <w:pPr>
              <w:jc w:val="center"/>
              <w:rPr>
                <w:rFonts w:ascii="Times New Roman" w:eastAsia="Calibri" w:hAnsi="Times New Roman" w:cs="Times New Roman"/>
                <w:sz w:val="18"/>
                <w:szCs w:val="18"/>
              </w:rPr>
            </w:pPr>
          </w:p>
        </w:tc>
        <w:tc>
          <w:tcPr>
            <w:tcW w:w="992" w:type="dxa"/>
            <w:vMerge/>
          </w:tcPr>
          <w:p w:rsidR="00C7588E" w:rsidRPr="00645527" w:rsidRDefault="00C7588E" w:rsidP="00C7588E">
            <w:pPr>
              <w:jc w:val="center"/>
              <w:rPr>
                <w:rFonts w:ascii="Times New Roman" w:eastAsia="Calibri" w:hAnsi="Times New Roman" w:cs="Times New Roman"/>
                <w:sz w:val="18"/>
                <w:szCs w:val="18"/>
              </w:rPr>
            </w:pPr>
          </w:p>
        </w:tc>
      </w:tr>
      <w:tr w:rsidR="002E37F2" w:rsidRPr="00645527" w:rsidTr="00DD7B66">
        <w:tc>
          <w:tcPr>
            <w:tcW w:w="567" w:type="dxa"/>
            <w:vMerge w:val="restart"/>
          </w:tcPr>
          <w:p w:rsidR="002E37F2" w:rsidRPr="00645527" w:rsidRDefault="002E37F2"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985" w:type="dxa"/>
            <w:vMerge w:val="restart"/>
          </w:tcPr>
          <w:p w:rsidR="002E37F2" w:rsidRDefault="002E37F2" w:rsidP="002E37F2">
            <w:pPr>
              <w:rPr>
                <w:rFonts w:ascii="Times New Roman" w:eastAsia="Calibri" w:hAnsi="Times New Roman" w:cs="Times New Roman"/>
                <w:sz w:val="18"/>
                <w:szCs w:val="18"/>
              </w:rPr>
            </w:pPr>
            <w:r>
              <w:rPr>
                <w:rFonts w:ascii="Times New Roman" w:eastAsia="Calibri" w:hAnsi="Times New Roman" w:cs="Times New Roman"/>
                <w:sz w:val="18"/>
                <w:szCs w:val="18"/>
              </w:rPr>
              <w:t>Основное мероприятие</w:t>
            </w:r>
          </w:p>
          <w:p w:rsidR="002E37F2" w:rsidRPr="00645527" w:rsidRDefault="002E37F2" w:rsidP="002E37F2">
            <w:pPr>
              <w:rPr>
                <w:rFonts w:ascii="Times New Roman" w:eastAsia="Calibri" w:hAnsi="Times New Roman" w:cs="Times New Roman"/>
                <w:sz w:val="18"/>
                <w:szCs w:val="18"/>
              </w:rPr>
            </w:pPr>
            <w:r>
              <w:rPr>
                <w:rFonts w:ascii="Times New Roman" w:eastAsia="Calibri" w:hAnsi="Times New Roman" w:cs="Times New Roman"/>
                <w:sz w:val="18"/>
                <w:szCs w:val="18"/>
              </w:rPr>
              <w:t>Переселение граждан из ветхого и аварийного жилищного фонда</w:t>
            </w:r>
          </w:p>
        </w:tc>
        <w:tc>
          <w:tcPr>
            <w:tcW w:w="1559" w:type="dxa"/>
            <w:vMerge w:val="restart"/>
          </w:tcPr>
          <w:p w:rsidR="002E37F2" w:rsidRPr="00645527" w:rsidRDefault="002E37F2" w:rsidP="002E37F2">
            <w:pPr>
              <w:rPr>
                <w:rFonts w:ascii="Times New Roman" w:eastAsia="Calibri" w:hAnsi="Times New Roman" w:cs="Times New Roman"/>
                <w:sz w:val="18"/>
                <w:szCs w:val="18"/>
              </w:rPr>
            </w:pPr>
          </w:p>
        </w:tc>
        <w:tc>
          <w:tcPr>
            <w:tcW w:w="1418" w:type="dxa"/>
          </w:tcPr>
          <w:p w:rsidR="002E37F2" w:rsidRPr="00A704B4" w:rsidRDefault="002E37F2" w:rsidP="002E37F2">
            <w:pPr>
              <w:rPr>
                <w:rFonts w:ascii="Times New Roman" w:eastAsia="Calibri" w:hAnsi="Times New Roman" w:cs="Times New Roman"/>
                <w:sz w:val="18"/>
                <w:szCs w:val="18"/>
              </w:rPr>
            </w:pPr>
            <w:r w:rsidRPr="00A704B4">
              <w:rPr>
                <w:rFonts w:ascii="Times New Roman" w:eastAsia="Calibri" w:hAnsi="Times New Roman" w:cs="Times New Roman"/>
                <w:sz w:val="18"/>
                <w:szCs w:val="18"/>
              </w:rPr>
              <w:t>Итого</w:t>
            </w:r>
          </w:p>
        </w:tc>
        <w:tc>
          <w:tcPr>
            <w:tcW w:w="992" w:type="dxa"/>
          </w:tcPr>
          <w:p w:rsidR="002E37F2" w:rsidRPr="00645527" w:rsidRDefault="002E37F2" w:rsidP="002E37F2">
            <w:pPr>
              <w:rPr>
                <w:rFonts w:ascii="Times New Roman" w:eastAsia="Calibri" w:hAnsi="Times New Roman" w:cs="Times New Roman"/>
                <w:sz w:val="18"/>
                <w:szCs w:val="18"/>
              </w:rPr>
            </w:pPr>
          </w:p>
        </w:tc>
        <w:tc>
          <w:tcPr>
            <w:tcW w:w="850" w:type="dxa"/>
          </w:tcPr>
          <w:p w:rsidR="002E37F2" w:rsidRDefault="00541095"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002E37F2" w:rsidRPr="00DD7B66">
              <w:rPr>
                <w:rFonts w:ascii="Times New Roman" w:eastAsia="Calibri" w:hAnsi="Times New Roman" w:cs="Times New Roman"/>
                <w:sz w:val="18"/>
                <w:szCs w:val="18"/>
              </w:rPr>
              <w:t>0 000</w:t>
            </w:r>
          </w:p>
        </w:tc>
        <w:tc>
          <w:tcPr>
            <w:tcW w:w="993" w:type="dxa"/>
          </w:tcPr>
          <w:p w:rsidR="002E37F2" w:rsidRPr="00645527" w:rsidRDefault="002E37F2"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2E37F2" w:rsidRPr="00645527" w:rsidRDefault="002E37F2"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2E37F2" w:rsidRPr="00BC2BB4" w:rsidRDefault="002E37F2" w:rsidP="002E37F2">
            <w:pPr>
              <w:jc w:val="center"/>
              <w:rPr>
                <w:rFonts w:ascii="Times New Roman" w:eastAsia="Calibri" w:hAnsi="Times New Roman" w:cs="Times New Roman"/>
                <w:sz w:val="18"/>
                <w:szCs w:val="18"/>
              </w:rPr>
            </w:pPr>
            <w:r w:rsidRPr="00BC2BB4">
              <w:rPr>
                <w:rFonts w:ascii="Times New Roman" w:eastAsia="Calibri" w:hAnsi="Times New Roman" w:cs="Times New Roman"/>
                <w:sz w:val="18"/>
                <w:szCs w:val="18"/>
              </w:rPr>
              <w:t>250 000</w:t>
            </w:r>
          </w:p>
        </w:tc>
        <w:tc>
          <w:tcPr>
            <w:tcW w:w="1560" w:type="dxa"/>
            <w:vMerge w:val="restart"/>
          </w:tcPr>
          <w:p w:rsidR="002E37F2" w:rsidRPr="00645527" w:rsidRDefault="002E37F2" w:rsidP="002E37F2">
            <w:pPr>
              <w:rPr>
                <w:rFonts w:ascii="Times New Roman" w:eastAsia="Calibri" w:hAnsi="Times New Roman" w:cs="Times New Roman"/>
                <w:sz w:val="18"/>
                <w:szCs w:val="18"/>
              </w:rPr>
            </w:pPr>
          </w:p>
        </w:tc>
        <w:tc>
          <w:tcPr>
            <w:tcW w:w="992" w:type="dxa"/>
            <w:vMerge w:val="restart"/>
          </w:tcPr>
          <w:p w:rsidR="002E37F2" w:rsidRPr="00645527" w:rsidRDefault="002E37F2" w:rsidP="002E37F2">
            <w:pPr>
              <w:rPr>
                <w:rFonts w:ascii="Times New Roman" w:eastAsia="Calibri" w:hAnsi="Times New Roman" w:cs="Times New Roman"/>
                <w:sz w:val="18"/>
                <w:szCs w:val="18"/>
              </w:rPr>
            </w:pPr>
          </w:p>
        </w:tc>
      </w:tr>
      <w:tr w:rsidR="002E37F2" w:rsidRPr="00645527" w:rsidTr="00DD7B66">
        <w:tc>
          <w:tcPr>
            <w:tcW w:w="567" w:type="dxa"/>
            <w:vMerge/>
          </w:tcPr>
          <w:p w:rsidR="002E37F2" w:rsidRPr="00645527" w:rsidRDefault="002E37F2" w:rsidP="002E37F2">
            <w:pPr>
              <w:jc w:val="center"/>
              <w:rPr>
                <w:rFonts w:ascii="Times New Roman" w:eastAsia="Calibri" w:hAnsi="Times New Roman" w:cs="Times New Roman"/>
                <w:sz w:val="18"/>
                <w:szCs w:val="18"/>
              </w:rPr>
            </w:pPr>
          </w:p>
        </w:tc>
        <w:tc>
          <w:tcPr>
            <w:tcW w:w="1985" w:type="dxa"/>
            <w:vMerge/>
          </w:tcPr>
          <w:p w:rsidR="002E37F2" w:rsidRPr="00645527" w:rsidRDefault="002E37F2" w:rsidP="002E37F2">
            <w:pPr>
              <w:rPr>
                <w:rFonts w:ascii="Times New Roman" w:eastAsia="Calibri" w:hAnsi="Times New Roman" w:cs="Times New Roman"/>
                <w:sz w:val="18"/>
                <w:szCs w:val="18"/>
              </w:rPr>
            </w:pPr>
          </w:p>
        </w:tc>
        <w:tc>
          <w:tcPr>
            <w:tcW w:w="1559" w:type="dxa"/>
            <w:vMerge/>
          </w:tcPr>
          <w:p w:rsidR="002E37F2" w:rsidRPr="00645527" w:rsidRDefault="002E37F2" w:rsidP="002E37F2">
            <w:pPr>
              <w:rPr>
                <w:rFonts w:ascii="Times New Roman" w:eastAsia="Calibri" w:hAnsi="Times New Roman" w:cs="Times New Roman"/>
                <w:sz w:val="18"/>
                <w:szCs w:val="18"/>
              </w:rPr>
            </w:pPr>
          </w:p>
        </w:tc>
        <w:tc>
          <w:tcPr>
            <w:tcW w:w="1418" w:type="dxa"/>
          </w:tcPr>
          <w:p w:rsidR="002E37F2" w:rsidRPr="00A704B4" w:rsidRDefault="002E37F2" w:rsidP="002E37F2">
            <w:pPr>
              <w:rPr>
                <w:rFonts w:ascii="Times New Roman" w:eastAsia="Calibri" w:hAnsi="Times New Roman" w:cs="Times New Roman"/>
                <w:sz w:val="18"/>
                <w:szCs w:val="18"/>
              </w:rPr>
            </w:pPr>
            <w:r w:rsidRPr="00DD7B66">
              <w:rPr>
                <w:rFonts w:ascii="Times New Roman" w:eastAsia="Calibri" w:hAnsi="Times New Roman" w:cs="Times New Roman"/>
                <w:sz w:val="18"/>
                <w:szCs w:val="18"/>
              </w:rPr>
              <w:t>Средства бюджета Московской области</w:t>
            </w:r>
          </w:p>
        </w:tc>
        <w:tc>
          <w:tcPr>
            <w:tcW w:w="992" w:type="dxa"/>
          </w:tcPr>
          <w:p w:rsidR="002E37F2" w:rsidRPr="00645527" w:rsidRDefault="002E37F2" w:rsidP="002E37F2">
            <w:pPr>
              <w:rPr>
                <w:rFonts w:ascii="Times New Roman" w:eastAsia="Calibri" w:hAnsi="Times New Roman" w:cs="Times New Roman"/>
                <w:sz w:val="18"/>
                <w:szCs w:val="18"/>
              </w:rPr>
            </w:pPr>
          </w:p>
        </w:tc>
        <w:tc>
          <w:tcPr>
            <w:tcW w:w="850" w:type="dxa"/>
          </w:tcPr>
          <w:p w:rsidR="002E37F2" w:rsidRPr="002E37F2" w:rsidRDefault="002E37F2" w:rsidP="002E37F2">
            <w:pPr>
              <w:jc w:val="center"/>
              <w:rPr>
                <w:rFonts w:ascii="Times New Roman" w:eastAsia="Calibri" w:hAnsi="Times New Roman" w:cs="Times New Roman"/>
                <w:sz w:val="18"/>
                <w:szCs w:val="18"/>
              </w:rPr>
            </w:pPr>
          </w:p>
        </w:tc>
        <w:tc>
          <w:tcPr>
            <w:tcW w:w="993" w:type="dxa"/>
          </w:tcPr>
          <w:p w:rsidR="002E37F2" w:rsidRPr="00645527" w:rsidRDefault="002E37F2" w:rsidP="002E37F2">
            <w:pPr>
              <w:jc w:val="center"/>
              <w:rPr>
                <w:rFonts w:ascii="Times New Roman" w:eastAsia="Calibri" w:hAnsi="Times New Roman" w:cs="Times New Roman"/>
                <w:color w:val="FF0000"/>
                <w:sz w:val="18"/>
                <w:szCs w:val="18"/>
              </w:rPr>
            </w:pPr>
          </w:p>
        </w:tc>
        <w:tc>
          <w:tcPr>
            <w:tcW w:w="850" w:type="dxa"/>
          </w:tcPr>
          <w:p w:rsidR="002E37F2" w:rsidRPr="00645527" w:rsidRDefault="002E37F2" w:rsidP="002E37F2">
            <w:pPr>
              <w:jc w:val="center"/>
              <w:rPr>
                <w:rFonts w:ascii="Times New Roman" w:eastAsia="Calibri" w:hAnsi="Times New Roman" w:cs="Times New Roman"/>
                <w:sz w:val="18"/>
                <w:szCs w:val="18"/>
              </w:rPr>
            </w:pPr>
          </w:p>
        </w:tc>
        <w:tc>
          <w:tcPr>
            <w:tcW w:w="992" w:type="dxa"/>
          </w:tcPr>
          <w:p w:rsidR="002E37F2" w:rsidRPr="00645527" w:rsidRDefault="002E37F2" w:rsidP="002E37F2">
            <w:pPr>
              <w:jc w:val="center"/>
              <w:rPr>
                <w:rFonts w:ascii="Times New Roman" w:eastAsia="Calibri" w:hAnsi="Times New Roman" w:cs="Times New Roman"/>
                <w:sz w:val="18"/>
                <w:szCs w:val="18"/>
              </w:rPr>
            </w:pPr>
          </w:p>
        </w:tc>
        <w:tc>
          <w:tcPr>
            <w:tcW w:w="993" w:type="dxa"/>
          </w:tcPr>
          <w:p w:rsidR="002E37F2" w:rsidRPr="00645527" w:rsidRDefault="002E37F2" w:rsidP="002E37F2">
            <w:pPr>
              <w:jc w:val="center"/>
              <w:rPr>
                <w:rFonts w:ascii="Times New Roman" w:eastAsia="Calibri" w:hAnsi="Times New Roman" w:cs="Times New Roman"/>
                <w:sz w:val="18"/>
                <w:szCs w:val="18"/>
              </w:rPr>
            </w:pPr>
          </w:p>
        </w:tc>
        <w:tc>
          <w:tcPr>
            <w:tcW w:w="992" w:type="dxa"/>
          </w:tcPr>
          <w:p w:rsidR="002E37F2" w:rsidRPr="00645527" w:rsidRDefault="002E37F2" w:rsidP="002E37F2">
            <w:pPr>
              <w:jc w:val="center"/>
              <w:rPr>
                <w:rFonts w:ascii="Times New Roman" w:eastAsia="Calibri" w:hAnsi="Times New Roman" w:cs="Times New Roman"/>
                <w:sz w:val="18"/>
                <w:szCs w:val="18"/>
              </w:rPr>
            </w:pPr>
          </w:p>
        </w:tc>
        <w:tc>
          <w:tcPr>
            <w:tcW w:w="850" w:type="dxa"/>
          </w:tcPr>
          <w:p w:rsidR="002E37F2" w:rsidRPr="00645527" w:rsidRDefault="002E37F2" w:rsidP="002E37F2">
            <w:pPr>
              <w:jc w:val="center"/>
              <w:rPr>
                <w:rFonts w:ascii="Times New Roman" w:eastAsia="Calibri" w:hAnsi="Times New Roman" w:cs="Times New Roman"/>
                <w:sz w:val="18"/>
                <w:szCs w:val="18"/>
              </w:rPr>
            </w:pPr>
          </w:p>
        </w:tc>
        <w:tc>
          <w:tcPr>
            <w:tcW w:w="1560" w:type="dxa"/>
            <w:vMerge/>
          </w:tcPr>
          <w:p w:rsidR="002E37F2" w:rsidRPr="00645527" w:rsidRDefault="002E37F2" w:rsidP="002E37F2">
            <w:pPr>
              <w:rPr>
                <w:rFonts w:ascii="Times New Roman" w:eastAsia="Calibri" w:hAnsi="Times New Roman" w:cs="Times New Roman"/>
                <w:sz w:val="18"/>
                <w:szCs w:val="18"/>
              </w:rPr>
            </w:pPr>
          </w:p>
        </w:tc>
        <w:tc>
          <w:tcPr>
            <w:tcW w:w="992" w:type="dxa"/>
            <w:vMerge/>
          </w:tcPr>
          <w:p w:rsidR="002E37F2" w:rsidRPr="00645527" w:rsidRDefault="002E37F2" w:rsidP="002E37F2">
            <w:pPr>
              <w:rPr>
                <w:rFonts w:ascii="Times New Roman" w:eastAsia="Calibri" w:hAnsi="Times New Roman" w:cs="Times New Roman"/>
                <w:sz w:val="18"/>
                <w:szCs w:val="18"/>
              </w:rPr>
            </w:pPr>
          </w:p>
        </w:tc>
      </w:tr>
      <w:tr w:rsidR="002E37F2" w:rsidRPr="00645527" w:rsidTr="00DD7B66">
        <w:tc>
          <w:tcPr>
            <w:tcW w:w="567" w:type="dxa"/>
            <w:vMerge/>
          </w:tcPr>
          <w:p w:rsidR="002E37F2" w:rsidRPr="00645527" w:rsidRDefault="002E37F2" w:rsidP="002E37F2">
            <w:pPr>
              <w:jc w:val="center"/>
              <w:rPr>
                <w:rFonts w:ascii="Times New Roman" w:eastAsia="Calibri" w:hAnsi="Times New Roman" w:cs="Times New Roman"/>
                <w:sz w:val="18"/>
                <w:szCs w:val="18"/>
              </w:rPr>
            </w:pPr>
          </w:p>
        </w:tc>
        <w:tc>
          <w:tcPr>
            <w:tcW w:w="1985" w:type="dxa"/>
            <w:vMerge/>
          </w:tcPr>
          <w:p w:rsidR="002E37F2" w:rsidRPr="00645527" w:rsidRDefault="002E37F2" w:rsidP="002E37F2">
            <w:pPr>
              <w:rPr>
                <w:rFonts w:ascii="Times New Roman" w:eastAsia="Calibri" w:hAnsi="Times New Roman" w:cs="Times New Roman"/>
                <w:sz w:val="18"/>
                <w:szCs w:val="18"/>
              </w:rPr>
            </w:pPr>
          </w:p>
        </w:tc>
        <w:tc>
          <w:tcPr>
            <w:tcW w:w="1559" w:type="dxa"/>
            <w:vMerge/>
          </w:tcPr>
          <w:p w:rsidR="002E37F2" w:rsidRPr="00645527" w:rsidRDefault="002E37F2" w:rsidP="002E37F2">
            <w:pPr>
              <w:rPr>
                <w:rFonts w:ascii="Times New Roman" w:eastAsia="Calibri" w:hAnsi="Times New Roman" w:cs="Times New Roman"/>
                <w:sz w:val="18"/>
                <w:szCs w:val="18"/>
              </w:rPr>
            </w:pPr>
          </w:p>
        </w:tc>
        <w:tc>
          <w:tcPr>
            <w:tcW w:w="1418" w:type="dxa"/>
          </w:tcPr>
          <w:p w:rsidR="002E37F2" w:rsidRPr="00DD7B66" w:rsidRDefault="002E37F2" w:rsidP="002E37F2">
            <w:pPr>
              <w:rPr>
                <w:rFonts w:ascii="Times New Roman" w:eastAsia="Calibri" w:hAnsi="Times New Roman" w:cs="Times New Roman"/>
                <w:sz w:val="18"/>
                <w:szCs w:val="18"/>
              </w:rPr>
            </w:pPr>
            <w:r>
              <w:rPr>
                <w:rFonts w:ascii="Times New Roman" w:eastAsia="Calibri" w:hAnsi="Times New Roman" w:cs="Times New Roman"/>
                <w:sz w:val="18"/>
                <w:szCs w:val="18"/>
              </w:rPr>
              <w:t>Средства районного бюджета</w:t>
            </w:r>
          </w:p>
        </w:tc>
        <w:tc>
          <w:tcPr>
            <w:tcW w:w="992" w:type="dxa"/>
          </w:tcPr>
          <w:p w:rsidR="002E37F2" w:rsidRPr="00645527" w:rsidRDefault="002E37F2" w:rsidP="002E37F2">
            <w:pPr>
              <w:rPr>
                <w:rFonts w:ascii="Times New Roman" w:eastAsia="Calibri" w:hAnsi="Times New Roman" w:cs="Times New Roman"/>
                <w:sz w:val="18"/>
                <w:szCs w:val="18"/>
              </w:rPr>
            </w:pPr>
          </w:p>
        </w:tc>
        <w:tc>
          <w:tcPr>
            <w:tcW w:w="850" w:type="dxa"/>
          </w:tcPr>
          <w:p w:rsidR="002E37F2" w:rsidRDefault="002E37F2" w:rsidP="002E37F2">
            <w:pPr>
              <w:jc w:val="center"/>
              <w:rPr>
                <w:rFonts w:ascii="Times New Roman" w:eastAsia="Calibri" w:hAnsi="Times New Roman" w:cs="Times New Roman"/>
                <w:color w:val="FF0000"/>
                <w:sz w:val="18"/>
                <w:szCs w:val="18"/>
              </w:rPr>
            </w:pPr>
          </w:p>
        </w:tc>
        <w:tc>
          <w:tcPr>
            <w:tcW w:w="993" w:type="dxa"/>
          </w:tcPr>
          <w:p w:rsidR="002E37F2" w:rsidRPr="00645527" w:rsidRDefault="002E37F2" w:rsidP="002E37F2">
            <w:pPr>
              <w:jc w:val="center"/>
              <w:rPr>
                <w:rFonts w:ascii="Times New Roman" w:eastAsia="Calibri" w:hAnsi="Times New Roman" w:cs="Times New Roman"/>
                <w:color w:val="FF0000"/>
                <w:sz w:val="18"/>
                <w:szCs w:val="18"/>
              </w:rPr>
            </w:pPr>
          </w:p>
        </w:tc>
        <w:tc>
          <w:tcPr>
            <w:tcW w:w="850" w:type="dxa"/>
          </w:tcPr>
          <w:p w:rsidR="002E37F2" w:rsidRPr="00645527" w:rsidRDefault="002E37F2" w:rsidP="002E37F2">
            <w:pPr>
              <w:jc w:val="center"/>
              <w:rPr>
                <w:rFonts w:ascii="Times New Roman" w:eastAsia="Calibri" w:hAnsi="Times New Roman" w:cs="Times New Roman"/>
                <w:sz w:val="18"/>
                <w:szCs w:val="18"/>
              </w:rPr>
            </w:pPr>
          </w:p>
        </w:tc>
        <w:tc>
          <w:tcPr>
            <w:tcW w:w="992" w:type="dxa"/>
          </w:tcPr>
          <w:p w:rsidR="002E37F2" w:rsidRPr="00645527" w:rsidRDefault="002E37F2" w:rsidP="002E37F2">
            <w:pPr>
              <w:jc w:val="center"/>
              <w:rPr>
                <w:rFonts w:ascii="Times New Roman" w:eastAsia="Calibri" w:hAnsi="Times New Roman" w:cs="Times New Roman"/>
                <w:sz w:val="18"/>
                <w:szCs w:val="18"/>
              </w:rPr>
            </w:pPr>
          </w:p>
        </w:tc>
        <w:tc>
          <w:tcPr>
            <w:tcW w:w="993" w:type="dxa"/>
          </w:tcPr>
          <w:p w:rsidR="002E37F2" w:rsidRPr="00645527" w:rsidRDefault="002E37F2" w:rsidP="002E37F2">
            <w:pPr>
              <w:jc w:val="center"/>
              <w:rPr>
                <w:rFonts w:ascii="Times New Roman" w:eastAsia="Calibri" w:hAnsi="Times New Roman" w:cs="Times New Roman"/>
                <w:sz w:val="18"/>
                <w:szCs w:val="18"/>
              </w:rPr>
            </w:pPr>
          </w:p>
        </w:tc>
        <w:tc>
          <w:tcPr>
            <w:tcW w:w="992" w:type="dxa"/>
          </w:tcPr>
          <w:p w:rsidR="002E37F2" w:rsidRPr="00645527" w:rsidRDefault="002E37F2" w:rsidP="002E37F2">
            <w:pPr>
              <w:jc w:val="center"/>
              <w:rPr>
                <w:rFonts w:ascii="Times New Roman" w:eastAsia="Calibri" w:hAnsi="Times New Roman" w:cs="Times New Roman"/>
                <w:sz w:val="18"/>
                <w:szCs w:val="18"/>
              </w:rPr>
            </w:pPr>
          </w:p>
        </w:tc>
        <w:tc>
          <w:tcPr>
            <w:tcW w:w="850" w:type="dxa"/>
          </w:tcPr>
          <w:p w:rsidR="002E37F2" w:rsidRPr="00645527" w:rsidRDefault="002E37F2" w:rsidP="002E37F2">
            <w:pPr>
              <w:jc w:val="center"/>
              <w:rPr>
                <w:rFonts w:ascii="Times New Roman" w:eastAsia="Calibri" w:hAnsi="Times New Roman" w:cs="Times New Roman"/>
                <w:sz w:val="18"/>
                <w:szCs w:val="18"/>
              </w:rPr>
            </w:pPr>
          </w:p>
        </w:tc>
        <w:tc>
          <w:tcPr>
            <w:tcW w:w="1560" w:type="dxa"/>
            <w:vMerge/>
          </w:tcPr>
          <w:p w:rsidR="002E37F2" w:rsidRPr="00645527" w:rsidRDefault="002E37F2" w:rsidP="002E37F2">
            <w:pPr>
              <w:rPr>
                <w:rFonts w:ascii="Times New Roman" w:eastAsia="Calibri" w:hAnsi="Times New Roman" w:cs="Times New Roman"/>
                <w:sz w:val="18"/>
                <w:szCs w:val="18"/>
              </w:rPr>
            </w:pPr>
          </w:p>
        </w:tc>
        <w:tc>
          <w:tcPr>
            <w:tcW w:w="992" w:type="dxa"/>
            <w:vMerge/>
          </w:tcPr>
          <w:p w:rsidR="002E37F2" w:rsidRPr="00645527" w:rsidRDefault="002E37F2" w:rsidP="002E37F2">
            <w:pPr>
              <w:rPr>
                <w:rFonts w:ascii="Times New Roman" w:eastAsia="Calibri" w:hAnsi="Times New Roman" w:cs="Times New Roman"/>
                <w:sz w:val="18"/>
                <w:szCs w:val="18"/>
              </w:rPr>
            </w:pPr>
          </w:p>
        </w:tc>
      </w:tr>
      <w:tr w:rsidR="002E37F2" w:rsidRPr="00645527" w:rsidTr="002E37F2">
        <w:trPr>
          <w:trHeight w:val="782"/>
        </w:trPr>
        <w:tc>
          <w:tcPr>
            <w:tcW w:w="567" w:type="dxa"/>
            <w:vMerge/>
          </w:tcPr>
          <w:p w:rsidR="002E37F2" w:rsidRPr="00645527" w:rsidRDefault="002E37F2" w:rsidP="002E37F2">
            <w:pPr>
              <w:jc w:val="center"/>
              <w:rPr>
                <w:rFonts w:ascii="Times New Roman" w:eastAsia="Calibri" w:hAnsi="Times New Roman" w:cs="Times New Roman"/>
                <w:sz w:val="18"/>
                <w:szCs w:val="18"/>
              </w:rPr>
            </w:pPr>
          </w:p>
        </w:tc>
        <w:tc>
          <w:tcPr>
            <w:tcW w:w="1985" w:type="dxa"/>
            <w:vMerge/>
          </w:tcPr>
          <w:p w:rsidR="002E37F2" w:rsidRPr="00645527" w:rsidRDefault="002E37F2" w:rsidP="002E37F2">
            <w:pPr>
              <w:rPr>
                <w:rFonts w:ascii="Times New Roman" w:eastAsia="Calibri" w:hAnsi="Times New Roman" w:cs="Times New Roman"/>
                <w:sz w:val="18"/>
                <w:szCs w:val="18"/>
              </w:rPr>
            </w:pPr>
          </w:p>
        </w:tc>
        <w:tc>
          <w:tcPr>
            <w:tcW w:w="1559" w:type="dxa"/>
            <w:vMerge/>
          </w:tcPr>
          <w:p w:rsidR="002E37F2" w:rsidRPr="00645527" w:rsidRDefault="002E37F2" w:rsidP="002E37F2">
            <w:pPr>
              <w:rPr>
                <w:rFonts w:ascii="Times New Roman" w:eastAsia="Calibri" w:hAnsi="Times New Roman" w:cs="Times New Roman"/>
                <w:sz w:val="18"/>
                <w:szCs w:val="18"/>
              </w:rPr>
            </w:pPr>
          </w:p>
        </w:tc>
        <w:tc>
          <w:tcPr>
            <w:tcW w:w="1418" w:type="dxa"/>
          </w:tcPr>
          <w:p w:rsidR="002E37F2" w:rsidRPr="00645527" w:rsidRDefault="002E37F2" w:rsidP="002E37F2">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2E37F2" w:rsidRPr="00645527" w:rsidRDefault="002E37F2" w:rsidP="002E37F2">
            <w:pPr>
              <w:rPr>
                <w:rFonts w:ascii="Times New Roman" w:eastAsia="Calibri" w:hAnsi="Times New Roman" w:cs="Times New Roman"/>
                <w:sz w:val="18"/>
                <w:szCs w:val="18"/>
              </w:rPr>
            </w:pPr>
          </w:p>
        </w:tc>
        <w:tc>
          <w:tcPr>
            <w:tcW w:w="850" w:type="dxa"/>
          </w:tcPr>
          <w:p w:rsidR="002E37F2" w:rsidRDefault="00541095"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45</w:t>
            </w:r>
            <w:r w:rsidR="002E37F2">
              <w:rPr>
                <w:rFonts w:ascii="Times New Roman" w:eastAsia="Calibri" w:hAnsi="Times New Roman" w:cs="Times New Roman"/>
                <w:sz w:val="18"/>
                <w:szCs w:val="18"/>
              </w:rPr>
              <w:t>0 000</w:t>
            </w:r>
          </w:p>
        </w:tc>
        <w:tc>
          <w:tcPr>
            <w:tcW w:w="993" w:type="dxa"/>
          </w:tcPr>
          <w:p w:rsidR="002E37F2" w:rsidRPr="00645527" w:rsidRDefault="002E37F2"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5 960</w:t>
            </w:r>
            <w:r w:rsidRPr="00645527">
              <w:rPr>
                <w:rFonts w:ascii="Times New Roman" w:eastAsia="Calibri" w:hAnsi="Times New Roman" w:cs="Times New Roman"/>
                <w:sz w:val="18"/>
                <w:szCs w:val="18"/>
              </w:rPr>
              <w:t xml:space="preserve"> 000</w:t>
            </w:r>
          </w:p>
        </w:tc>
        <w:tc>
          <w:tcPr>
            <w:tcW w:w="850" w:type="dxa"/>
          </w:tcPr>
          <w:p w:rsidR="002E37F2" w:rsidRPr="00645527" w:rsidRDefault="002E37F2" w:rsidP="002E37F2">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0 000</w:t>
            </w:r>
          </w:p>
        </w:tc>
        <w:tc>
          <w:tcPr>
            <w:tcW w:w="992"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1 8</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0 000</w:t>
            </w:r>
          </w:p>
        </w:tc>
        <w:tc>
          <w:tcPr>
            <w:tcW w:w="993"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2 </w:t>
            </w:r>
            <w:r>
              <w:rPr>
                <w:rFonts w:ascii="Times New Roman" w:eastAsia="Calibri" w:hAnsi="Times New Roman" w:cs="Times New Roman"/>
                <w:sz w:val="18"/>
                <w:szCs w:val="18"/>
              </w:rPr>
              <w:t>08</w:t>
            </w:r>
            <w:r w:rsidRPr="00645527">
              <w:rPr>
                <w:rFonts w:ascii="Times New Roman" w:eastAsia="Calibri" w:hAnsi="Times New Roman" w:cs="Times New Roman"/>
                <w:sz w:val="18"/>
                <w:szCs w:val="18"/>
              </w:rPr>
              <w:t>0 000</w:t>
            </w:r>
          </w:p>
        </w:tc>
        <w:tc>
          <w:tcPr>
            <w:tcW w:w="992"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1 6</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0 000</w:t>
            </w:r>
          </w:p>
        </w:tc>
        <w:tc>
          <w:tcPr>
            <w:tcW w:w="850" w:type="dxa"/>
          </w:tcPr>
          <w:p w:rsidR="002E37F2" w:rsidRPr="00645527" w:rsidRDefault="002E37F2" w:rsidP="002E37F2">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2E37F2" w:rsidRPr="00645527" w:rsidRDefault="002E37F2" w:rsidP="002E37F2">
            <w:pPr>
              <w:rPr>
                <w:rFonts w:ascii="Times New Roman" w:eastAsia="Calibri" w:hAnsi="Times New Roman" w:cs="Times New Roman"/>
                <w:sz w:val="18"/>
                <w:szCs w:val="18"/>
              </w:rPr>
            </w:pPr>
          </w:p>
        </w:tc>
        <w:tc>
          <w:tcPr>
            <w:tcW w:w="992" w:type="dxa"/>
            <w:vMerge/>
          </w:tcPr>
          <w:p w:rsidR="002E37F2" w:rsidRPr="00645527" w:rsidRDefault="002E37F2" w:rsidP="002E37F2">
            <w:pPr>
              <w:rPr>
                <w:rFonts w:ascii="Times New Roman" w:eastAsia="Calibri" w:hAnsi="Times New Roman" w:cs="Times New Roman"/>
                <w:sz w:val="18"/>
                <w:szCs w:val="18"/>
              </w:rPr>
            </w:pPr>
          </w:p>
        </w:tc>
      </w:tr>
      <w:tr w:rsidR="00C7588E" w:rsidRPr="00645527" w:rsidTr="00DD7B66">
        <w:tc>
          <w:tcPr>
            <w:tcW w:w="567" w:type="dxa"/>
            <w:vMerge w:val="restart"/>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lastRenderedPageBreak/>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p>
        </w:tc>
        <w:tc>
          <w:tcPr>
            <w:tcW w:w="1985"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г.Красногорск, ул. Вокзальная, дд. 8, 9, 10, 11, 12, 13, 14, 15 (серии К-7)</w:t>
            </w:r>
          </w:p>
        </w:tc>
        <w:tc>
          <w:tcPr>
            <w:tcW w:w="1559"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C7588E" w:rsidRPr="00645527" w:rsidRDefault="00C7588E" w:rsidP="00C7588E">
            <w:pPr>
              <w:rPr>
                <w:rFonts w:ascii="Times New Roman" w:eastAsia="Calibri" w:hAnsi="Times New Roman" w:cs="Times New Roman"/>
                <w:sz w:val="18"/>
                <w:szCs w:val="18"/>
              </w:rPr>
            </w:pP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«Финанс-консалт», выигравшее на аукционе право и заключившее с администрацией Договор развития застроенной территории</w:t>
            </w:r>
          </w:p>
        </w:tc>
        <w:tc>
          <w:tcPr>
            <w:tcW w:w="992"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DD7B66">
        <w:trPr>
          <w:trHeight w:val="1466"/>
        </w:trPr>
        <w:tc>
          <w:tcPr>
            <w:tcW w:w="567" w:type="dxa"/>
            <w:vMerge/>
          </w:tcPr>
          <w:p w:rsidR="00C7588E" w:rsidRPr="00645527" w:rsidRDefault="00C7588E" w:rsidP="00C7588E">
            <w:pPr>
              <w:jc w:val="center"/>
              <w:rPr>
                <w:rFonts w:ascii="Times New Roman" w:eastAsia="Calibri" w:hAnsi="Times New Roman" w:cs="Times New Roman"/>
                <w:sz w:val="18"/>
                <w:szCs w:val="18"/>
              </w:rPr>
            </w:pPr>
          </w:p>
        </w:tc>
        <w:tc>
          <w:tcPr>
            <w:tcW w:w="1985" w:type="dxa"/>
            <w:vMerge/>
          </w:tcPr>
          <w:p w:rsidR="00C7588E" w:rsidRPr="00645527" w:rsidRDefault="00C7588E" w:rsidP="00C7588E">
            <w:pPr>
              <w:rPr>
                <w:rFonts w:ascii="Times New Roman" w:eastAsia="Calibri" w:hAnsi="Times New Roman" w:cs="Times New Roman"/>
                <w:sz w:val="18"/>
                <w:szCs w:val="18"/>
              </w:rPr>
            </w:pPr>
          </w:p>
        </w:tc>
        <w:tc>
          <w:tcPr>
            <w:tcW w:w="1559" w:type="dxa"/>
            <w:vMerge/>
          </w:tcPr>
          <w:p w:rsidR="00C7588E" w:rsidRPr="00645527" w:rsidRDefault="00C7588E" w:rsidP="00C7588E">
            <w:pPr>
              <w:rPr>
                <w:rFonts w:ascii="Times New Roman" w:eastAsia="Calibri" w:hAnsi="Times New Roman" w:cs="Times New Roman"/>
                <w:sz w:val="18"/>
                <w:szCs w:val="18"/>
              </w:rPr>
            </w:pP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3 300 000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1 300 000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1 000 000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tcPr>
          <w:p w:rsidR="00C7588E" w:rsidRPr="00645527" w:rsidRDefault="00C7588E" w:rsidP="00C7588E">
            <w:pPr>
              <w:rPr>
                <w:rFonts w:ascii="Times New Roman" w:eastAsia="Calibri" w:hAnsi="Times New Roman" w:cs="Times New Roman"/>
                <w:sz w:val="18"/>
                <w:szCs w:val="18"/>
              </w:rPr>
            </w:pPr>
          </w:p>
        </w:tc>
        <w:tc>
          <w:tcPr>
            <w:tcW w:w="992" w:type="dxa"/>
            <w:vMerge/>
          </w:tcPr>
          <w:p w:rsidR="00C7588E" w:rsidRPr="00645527" w:rsidRDefault="00C7588E" w:rsidP="00C7588E">
            <w:pPr>
              <w:rPr>
                <w:rFonts w:ascii="Times New Roman" w:eastAsia="Calibri" w:hAnsi="Times New Roman" w:cs="Times New Roman"/>
                <w:sz w:val="18"/>
                <w:szCs w:val="18"/>
              </w:rPr>
            </w:pPr>
          </w:p>
        </w:tc>
      </w:tr>
      <w:tr w:rsidR="00C7588E" w:rsidRPr="00645527" w:rsidTr="00DD7B66">
        <w:tc>
          <w:tcPr>
            <w:tcW w:w="567" w:type="dxa"/>
            <w:vMerge w:val="restart"/>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.2.</w:t>
            </w:r>
          </w:p>
        </w:tc>
        <w:tc>
          <w:tcPr>
            <w:tcW w:w="1985" w:type="dxa"/>
            <w:vMerge w:val="restart"/>
          </w:tcPr>
          <w:p w:rsidR="00C7588E"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 квартал № 1 мкр. № 10 «Брусчатый поселок», занятый жилыми домами по ул. Народного Ополчения №№ 1, 2, 4, 6, 8; по улице Парковая №№ 1, 2, 3, 4, 5, 6; по Центральному проезду №№ 3, 4, 5, 6, 9, 10, 11, 13, 14, 15, 16, 20</w:t>
            </w:r>
          </w:p>
          <w:p w:rsidR="00C7588E" w:rsidRPr="00E121D8" w:rsidRDefault="00C7588E" w:rsidP="00C7588E">
            <w:pPr>
              <w:rPr>
                <w:rFonts w:ascii="Times New Roman" w:eastAsia="Calibri" w:hAnsi="Times New Roman" w:cs="Times New Roman"/>
                <w:sz w:val="6"/>
                <w:szCs w:val="6"/>
              </w:rPr>
            </w:pPr>
          </w:p>
        </w:tc>
        <w:tc>
          <w:tcPr>
            <w:tcW w:w="1559"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850" w:type="dxa"/>
          </w:tcPr>
          <w:p w:rsidR="00C7588E" w:rsidRPr="00645527"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200 000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«Факт», выигравшее на аукционе право и заключившее с администрацией Договор развития застроенной территории</w:t>
            </w:r>
          </w:p>
        </w:tc>
        <w:tc>
          <w:tcPr>
            <w:tcW w:w="992"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DD7B66">
        <w:tc>
          <w:tcPr>
            <w:tcW w:w="567" w:type="dxa"/>
            <w:vMerge/>
          </w:tcPr>
          <w:p w:rsidR="00C7588E" w:rsidRPr="00645527" w:rsidRDefault="00C7588E" w:rsidP="00C7588E">
            <w:pPr>
              <w:jc w:val="center"/>
              <w:rPr>
                <w:rFonts w:ascii="Times New Roman" w:eastAsia="Calibri" w:hAnsi="Times New Roman" w:cs="Times New Roman"/>
                <w:sz w:val="18"/>
                <w:szCs w:val="18"/>
              </w:rPr>
            </w:pPr>
          </w:p>
        </w:tc>
        <w:tc>
          <w:tcPr>
            <w:tcW w:w="1985" w:type="dxa"/>
            <w:vMerge/>
          </w:tcPr>
          <w:p w:rsidR="00C7588E" w:rsidRPr="00645527" w:rsidRDefault="00C7588E" w:rsidP="00C7588E">
            <w:pPr>
              <w:jc w:val="both"/>
              <w:rPr>
                <w:rFonts w:ascii="Times New Roman" w:eastAsia="Calibri" w:hAnsi="Times New Roman" w:cs="Times New Roman"/>
                <w:sz w:val="18"/>
                <w:szCs w:val="18"/>
              </w:rPr>
            </w:pPr>
          </w:p>
        </w:tc>
        <w:tc>
          <w:tcPr>
            <w:tcW w:w="1559" w:type="dxa"/>
            <w:vMerge/>
          </w:tcPr>
          <w:p w:rsidR="00C7588E" w:rsidRPr="00645527" w:rsidRDefault="00C7588E" w:rsidP="00C7588E">
            <w:pPr>
              <w:rPr>
                <w:rFonts w:ascii="Times New Roman" w:eastAsia="Calibri" w:hAnsi="Times New Roman" w:cs="Times New Roman"/>
                <w:sz w:val="18"/>
                <w:szCs w:val="18"/>
              </w:rPr>
            </w:pP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2017-2021</w:t>
            </w:r>
          </w:p>
        </w:tc>
        <w:tc>
          <w:tcPr>
            <w:tcW w:w="850" w:type="dxa"/>
          </w:tcPr>
          <w:p w:rsidR="00C7588E" w:rsidRPr="00645527"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200 000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900 000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tcPr>
          <w:p w:rsidR="00C7588E" w:rsidRPr="00645527" w:rsidRDefault="00C7588E" w:rsidP="00C7588E">
            <w:pPr>
              <w:rPr>
                <w:rFonts w:ascii="Times New Roman" w:eastAsia="Calibri" w:hAnsi="Times New Roman" w:cs="Times New Roman"/>
                <w:sz w:val="18"/>
                <w:szCs w:val="18"/>
              </w:rPr>
            </w:pPr>
          </w:p>
        </w:tc>
        <w:tc>
          <w:tcPr>
            <w:tcW w:w="992" w:type="dxa"/>
            <w:vMerge/>
          </w:tcPr>
          <w:p w:rsidR="00C7588E" w:rsidRPr="00645527" w:rsidRDefault="00C7588E" w:rsidP="00C7588E">
            <w:pPr>
              <w:rPr>
                <w:rFonts w:ascii="Times New Roman" w:eastAsia="Calibri" w:hAnsi="Times New Roman" w:cs="Times New Roman"/>
                <w:sz w:val="18"/>
                <w:szCs w:val="18"/>
              </w:rPr>
            </w:pPr>
          </w:p>
        </w:tc>
      </w:tr>
      <w:tr w:rsidR="00C7588E" w:rsidRPr="00645527" w:rsidTr="00DD7B66">
        <w:tc>
          <w:tcPr>
            <w:tcW w:w="567" w:type="dxa"/>
            <w:vMerge w:val="restart"/>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3.</w:t>
            </w:r>
          </w:p>
        </w:tc>
        <w:tc>
          <w:tcPr>
            <w:tcW w:w="1985"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и аварийного жилищного фонда по адресу: Московская область, г. Красногорск, квартал № 2 мкр. № 10 «Брусчатый поселок», занятый жилыми домами по ул. Народного Ополчения №№ 10, 11, 12, 13, 14, 16, 17, 18, 19; по улице Парковая №№ 7, 12, 13; по Центральному проезду №№ 23, 26; по ул. Ремесленная № 8</w:t>
            </w:r>
          </w:p>
        </w:tc>
        <w:tc>
          <w:tcPr>
            <w:tcW w:w="1559"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C7588E" w:rsidRPr="00645527" w:rsidRDefault="00C7588E" w:rsidP="00C7588E">
            <w:pPr>
              <w:rPr>
                <w:rFonts w:ascii="Times New Roman" w:eastAsia="Calibri" w:hAnsi="Times New Roman" w:cs="Times New Roman"/>
                <w:sz w:val="18"/>
                <w:szCs w:val="18"/>
              </w:rPr>
            </w:pPr>
          </w:p>
        </w:tc>
        <w:tc>
          <w:tcPr>
            <w:tcW w:w="850" w:type="dxa"/>
          </w:tcPr>
          <w:p w:rsidR="00C7588E" w:rsidRPr="00645527"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250 000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«Парк», выигравшее на аукционе право и заключившее с администрацией Договор развития застроенной территории</w:t>
            </w:r>
          </w:p>
        </w:tc>
        <w:tc>
          <w:tcPr>
            <w:tcW w:w="992"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DD7B66">
        <w:tc>
          <w:tcPr>
            <w:tcW w:w="567" w:type="dxa"/>
            <w:vMerge/>
          </w:tcPr>
          <w:p w:rsidR="00C7588E" w:rsidRPr="00645527" w:rsidRDefault="00C7588E" w:rsidP="00C7588E">
            <w:pPr>
              <w:jc w:val="center"/>
              <w:rPr>
                <w:rFonts w:ascii="Times New Roman" w:eastAsia="Calibri" w:hAnsi="Times New Roman" w:cs="Times New Roman"/>
                <w:sz w:val="18"/>
                <w:szCs w:val="18"/>
              </w:rPr>
            </w:pPr>
          </w:p>
        </w:tc>
        <w:tc>
          <w:tcPr>
            <w:tcW w:w="1985" w:type="dxa"/>
            <w:vMerge/>
          </w:tcPr>
          <w:p w:rsidR="00C7588E" w:rsidRPr="00645527" w:rsidRDefault="00C7588E" w:rsidP="00C7588E">
            <w:pPr>
              <w:jc w:val="both"/>
              <w:rPr>
                <w:rFonts w:ascii="Times New Roman" w:eastAsia="Calibri" w:hAnsi="Times New Roman" w:cs="Times New Roman"/>
                <w:sz w:val="18"/>
                <w:szCs w:val="18"/>
              </w:rPr>
            </w:pPr>
          </w:p>
        </w:tc>
        <w:tc>
          <w:tcPr>
            <w:tcW w:w="1559" w:type="dxa"/>
            <w:vMerge/>
          </w:tcPr>
          <w:p w:rsidR="00C7588E" w:rsidRPr="00645527" w:rsidRDefault="00C7588E" w:rsidP="00C7588E">
            <w:pPr>
              <w:rPr>
                <w:rFonts w:ascii="Times New Roman" w:eastAsia="Calibri" w:hAnsi="Times New Roman" w:cs="Times New Roman"/>
                <w:sz w:val="18"/>
                <w:szCs w:val="18"/>
              </w:rPr>
            </w:pP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850" w:type="dxa"/>
          </w:tcPr>
          <w:p w:rsidR="00C7588E" w:rsidRPr="00645527" w:rsidRDefault="00541095"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250 000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150 000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350 000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100 000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tcPr>
          <w:p w:rsidR="00C7588E" w:rsidRPr="00645527" w:rsidRDefault="00C7588E" w:rsidP="00C7588E">
            <w:pPr>
              <w:rPr>
                <w:rFonts w:ascii="Times New Roman" w:eastAsia="Calibri" w:hAnsi="Times New Roman" w:cs="Times New Roman"/>
                <w:sz w:val="18"/>
                <w:szCs w:val="18"/>
              </w:rPr>
            </w:pPr>
          </w:p>
        </w:tc>
        <w:tc>
          <w:tcPr>
            <w:tcW w:w="992" w:type="dxa"/>
            <w:vMerge/>
          </w:tcPr>
          <w:p w:rsidR="00C7588E" w:rsidRPr="00645527" w:rsidRDefault="00C7588E" w:rsidP="00C7588E">
            <w:pPr>
              <w:rPr>
                <w:rFonts w:ascii="Times New Roman" w:eastAsia="Calibri" w:hAnsi="Times New Roman" w:cs="Times New Roman"/>
                <w:sz w:val="18"/>
                <w:szCs w:val="18"/>
              </w:rPr>
            </w:pPr>
          </w:p>
        </w:tc>
      </w:tr>
      <w:tr w:rsidR="00C7588E" w:rsidRPr="00645527" w:rsidTr="002E182B">
        <w:trPr>
          <w:trHeight w:val="2549"/>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lastRenderedPageBreak/>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4.</w:t>
            </w:r>
          </w:p>
        </w:tc>
        <w:tc>
          <w:tcPr>
            <w:tcW w:w="1985" w:type="dxa"/>
          </w:tcPr>
          <w:p w:rsidR="00C7588E" w:rsidRPr="00645527" w:rsidRDefault="00C7588E" w:rsidP="00C7588E">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квартал № 3 мкр. № 10 «Брусчатый поселок», занятый жилыми домами по улице Народного Ополчения №№  3, 5, 23, 24, 25, 27, 28, 29, 30, 31, 32</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2017-2020</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Pr="008E5DAE" w:rsidRDefault="00C7588E" w:rsidP="00C7588E">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p>
          <w:p w:rsidR="00C7588E" w:rsidRDefault="00C7588E" w:rsidP="00C7588E">
            <w:pPr>
              <w:pStyle w:val="ae"/>
              <w:ind w:left="250" w:hanging="141"/>
              <w:rPr>
                <w:rFonts w:ascii="Times New Roman" w:hAnsi="Times New Roman" w:cs="Times New Roman"/>
                <w:sz w:val="18"/>
                <w:szCs w:val="18"/>
              </w:rPr>
            </w:pPr>
            <w:r w:rsidRPr="003879DC">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3879DC" w:rsidRDefault="00C7588E" w:rsidP="00C7588E">
            <w:pPr>
              <w:pStyle w:val="ae"/>
              <w:ind w:left="250" w:hanging="141"/>
              <w:rPr>
                <w:rFonts w:ascii="Times New Roman" w:hAnsi="Times New Roman" w:cs="Times New Roman"/>
                <w:sz w:val="18"/>
                <w:szCs w:val="18"/>
              </w:rPr>
            </w:pPr>
            <w:r w:rsidRPr="005F0FBC">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5F0FBC">
              <w:rPr>
                <w:rFonts w:ascii="Times New Roman" w:hAnsi="Times New Roman" w:cs="Times New Roman"/>
                <w:sz w:val="18"/>
                <w:szCs w:val="18"/>
              </w:rPr>
              <w:t>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1866"/>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5.</w:t>
            </w:r>
          </w:p>
        </w:tc>
        <w:tc>
          <w:tcPr>
            <w:tcW w:w="1985" w:type="dxa"/>
          </w:tcPr>
          <w:p w:rsidR="00C7588E" w:rsidRPr="00645527" w:rsidRDefault="00C7588E" w:rsidP="00C7588E">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и аварийного жилищного фонда по адресу: Московская область, г. Красногорск,</w:t>
            </w:r>
            <w:r w:rsidRPr="00645527">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ул. Почтовая, д. 39</w:t>
            </w:r>
          </w:p>
        </w:tc>
        <w:tc>
          <w:tcPr>
            <w:tcW w:w="1559" w:type="dxa"/>
          </w:tcPr>
          <w:p w:rsidR="00C7588E" w:rsidRPr="00645527" w:rsidRDefault="00C7588E" w:rsidP="00C7588E">
            <w:pPr>
              <w:rPr>
                <w:rFonts w:ascii="Times New Roman" w:eastAsia="Calibri" w:hAnsi="Times New Roman" w:cs="Times New Roman"/>
                <w:sz w:val="18"/>
                <w:szCs w:val="18"/>
              </w:rPr>
            </w:pPr>
            <w:r w:rsidRPr="00163A16">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w:t>
            </w:r>
            <w:r>
              <w:rPr>
                <w:rFonts w:ascii="Times New Roman" w:eastAsia="Calibri" w:hAnsi="Times New Roman" w:cs="Times New Roman"/>
                <w:sz w:val="18"/>
                <w:szCs w:val="18"/>
              </w:rPr>
              <w:t>9</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163A16">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1628"/>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6.</w:t>
            </w:r>
          </w:p>
        </w:tc>
        <w:tc>
          <w:tcPr>
            <w:tcW w:w="1985" w:type="dxa"/>
          </w:tcPr>
          <w:p w:rsidR="00C7588E" w:rsidRPr="00645527" w:rsidRDefault="00C7588E" w:rsidP="00C7588E">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Маяковского, дд. 1, 2</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1628"/>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7.</w:t>
            </w:r>
          </w:p>
        </w:tc>
        <w:tc>
          <w:tcPr>
            <w:tcW w:w="1985" w:type="dxa"/>
          </w:tcPr>
          <w:p w:rsidR="00C7588E" w:rsidRPr="00645527" w:rsidRDefault="00C7588E" w:rsidP="00C7588E">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жилого дома по адресу: Московская область, г. Красногорск, ул. Первомайская, д. 10</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r>
              <w:rPr>
                <w:rFonts w:ascii="Times New Roman" w:hAnsi="Times New Roman" w:cs="Times New Roman"/>
                <w:sz w:val="18"/>
                <w:szCs w:val="18"/>
              </w:rPr>
              <w:t>;</w:t>
            </w:r>
          </w:p>
          <w:p w:rsidR="00C7588E" w:rsidRPr="003879DC" w:rsidRDefault="00C7588E" w:rsidP="00C7588E">
            <w:pPr>
              <w:pStyle w:val="ae"/>
              <w:ind w:left="250" w:hanging="141"/>
              <w:rPr>
                <w:rFonts w:ascii="Times New Roman" w:hAnsi="Times New Roman" w:cs="Times New Roman"/>
                <w:sz w:val="18"/>
                <w:szCs w:val="18"/>
              </w:rPr>
            </w:pPr>
            <w:r w:rsidRPr="00143782">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143782">
              <w:rPr>
                <w:rFonts w:ascii="Times New Roman" w:hAnsi="Times New Roman" w:cs="Times New Roman"/>
                <w:sz w:val="18"/>
                <w:szCs w:val="18"/>
              </w:rPr>
              <w:t>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2104"/>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8.</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мкр. Опалиха, ул. Ткацкой фабрики, дд. 7, 11, 12, 13, 14, 15</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1866"/>
        </w:trPr>
        <w:tc>
          <w:tcPr>
            <w:tcW w:w="567"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lastRenderedPageBreak/>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9.</w:t>
            </w:r>
          </w:p>
        </w:tc>
        <w:tc>
          <w:tcPr>
            <w:tcW w:w="1985" w:type="dxa"/>
          </w:tcPr>
          <w:p w:rsidR="00C7588E" w:rsidRPr="00645527" w:rsidRDefault="00C7588E" w:rsidP="00C7588E">
            <w:pPr>
              <w:rPr>
                <w:rFonts w:ascii="Times New Roman" w:eastAsia="Calibri" w:hAnsi="Times New Roman" w:cs="Times New Roman"/>
                <w:b/>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мкр. Опалиха, ул. Опалиха,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дома №№ 2, 4, 6, 14, 16, 18</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2017-2018</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8E5DAE">
              <w:rPr>
                <w:rFonts w:ascii="Times New Roman" w:hAnsi="Times New Roman" w:cs="Times New Roman"/>
                <w:sz w:val="18"/>
                <w:szCs w:val="18"/>
              </w:rPr>
              <w:t>- в построенный муниципальный многоэтажный жилой дом в микрорайоне № 10 «Брусчатый поселок (корпус 1) по адресу: Московская область, г. Красногорск, ул. Народного Ополчения, д. 21</w:t>
            </w:r>
            <w:r>
              <w:rPr>
                <w:rFonts w:ascii="Times New Roman" w:hAnsi="Times New Roman" w:cs="Times New Roman"/>
                <w:sz w:val="18"/>
                <w:szCs w:val="18"/>
              </w:rPr>
              <w:t>;</w:t>
            </w:r>
          </w:p>
          <w:p w:rsidR="00C7588E" w:rsidRPr="003879DC" w:rsidRDefault="00C7588E" w:rsidP="00C7588E">
            <w:pPr>
              <w:pStyle w:val="ae"/>
              <w:ind w:left="250" w:hanging="141"/>
              <w:rPr>
                <w:rFonts w:ascii="Times New Roman" w:hAnsi="Times New Roman" w:cs="Times New Roman"/>
                <w:sz w:val="18"/>
                <w:szCs w:val="18"/>
              </w:rPr>
            </w:pPr>
            <w:r w:rsidRPr="00143782">
              <w:rPr>
                <w:rFonts w:ascii="Times New Roman" w:hAnsi="Times New Roman" w:cs="Times New Roman"/>
                <w:sz w:val="18"/>
                <w:szCs w:val="18"/>
              </w:rPr>
              <w:t xml:space="preserve">- в иное муниципальное жилье (имеющееся / планируемое к строительству /  </w:t>
            </w:r>
            <w:r>
              <w:rPr>
                <w:rFonts w:ascii="Times New Roman" w:hAnsi="Times New Roman" w:cs="Times New Roman"/>
                <w:sz w:val="18"/>
                <w:szCs w:val="18"/>
              </w:rPr>
              <w:t xml:space="preserve">        </w:t>
            </w:r>
            <w:r w:rsidRPr="00143782">
              <w:rPr>
                <w:rFonts w:ascii="Times New Roman" w:hAnsi="Times New Roman" w:cs="Times New Roman"/>
                <w:sz w:val="18"/>
                <w:szCs w:val="18"/>
              </w:rPr>
              <w:t>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rPr>
          <w:trHeight w:val="1628"/>
        </w:trPr>
        <w:tc>
          <w:tcPr>
            <w:tcW w:w="567" w:type="dxa"/>
          </w:tcPr>
          <w:p w:rsidR="00C7588E" w:rsidRPr="00645527" w:rsidRDefault="00C7588E" w:rsidP="00C7588E">
            <w:pPr>
              <w:ind w:left="-108"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0</w:t>
            </w:r>
            <w:r w:rsidRPr="00645527">
              <w:rPr>
                <w:rFonts w:ascii="Times New Roman" w:eastAsia="Calibri" w:hAnsi="Times New Roman" w:cs="Times New Roman"/>
                <w:sz w:val="18"/>
                <w:szCs w:val="18"/>
              </w:rPr>
              <w:t>.</w:t>
            </w:r>
          </w:p>
        </w:tc>
        <w:tc>
          <w:tcPr>
            <w:tcW w:w="1985" w:type="dxa"/>
          </w:tcPr>
          <w:p w:rsidR="00C7588E"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г. Красногорск,</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мкр. Опалиха, ул. Мира,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22</w:t>
            </w:r>
          </w:p>
          <w:p w:rsidR="00C7588E" w:rsidRPr="00645527" w:rsidRDefault="00C7588E" w:rsidP="00C7588E">
            <w:pPr>
              <w:rPr>
                <w:rFonts w:ascii="Times New Roman" w:eastAsia="Calibri" w:hAnsi="Times New Roman" w:cs="Times New Roman"/>
                <w:sz w:val="18"/>
                <w:szCs w:val="18"/>
              </w:rPr>
            </w:pP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ind w:left="250" w:hanging="141"/>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250" w:hanging="141"/>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250" w:hanging="141"/>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1866"/>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w:t>
            </w:r>
          </w:p>
        </w:tc>
        <w:tc>
          <w:tcPr>
            <w:tcW w:w="1985" w:type="dxa"/>
          </w:tcPr>
          <w:p w:rsidR="00C7588E" w:rsidRPr="00645527" w:rsidRDefault="00C7588E" w:rsidP="00C7588E">
            <w:pPr>
              <w:ind w:right="-108"/>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аварийного жилищного фонда  по адресу: Московская область, г. Красногорск, ул. Первомайская, жилые дома  №№ 7, 11, 12</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аварийном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2018-</w:t>
            </w:r>
            <w:r w:rsidRPr="00645527">
              <w:rPr>
                <w:rFonts w:ascii="Times New Roman" w:eastAsia="Calibri" w:hAnsi="Times New Roman" w:cs="Times New Roman"/>
                <w:sz w:val="18"/>
                <w:szCs w:val="18"/>
              </w:rPr>
              <w:t>20</w:t>
            </w:r>
            <w:r>
              <w:rPr>
                <w:rFonts w:ascii="Times New Roman" w:eastAsia="Calibri" w:hAnsi="Times New Roman" w:cs="Times New Roman"/>
                <w:sz w:val="18"/>
                <w:szCs w:val="18"/>
              </w:rPr>
              <w:t>20</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B02DFB">
            <w:pPr>
              <w:ind w:left="-113"/>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C7588E">
        <w:tblPrEx>
          <w:tblCellMar>
            <w:left w:w="108" w:type="dxa"/>
            <w:right w:w="108" w:type="dxa"/>
          </w:tblCellMar>
        </w:tblPrEx>
        <w:tc>
          <w:tcPr>
            <w:tcW w:w="567" w:type="dxa"/>
            <w:vMerge w:val="restart"/>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2</w:t>
            </w:r>
            <w:r w:rsidRPr="00645527">
              <w:rPr>
                <w:rFonts w:ascii="Times New Roman" w:eastAsia="Calibri" w:hAnsi="Times New Roman" w:cs="Times New Roman"/>
                <w:sz w:val="18"/>
                <w:szCs w:val="18"/>
              </w:rPr>
              <w:t>.</w:t>
            </w:r>
          </w:p>
        </w:tc>
        <w:tc>
          <w:tcPr>
            <w:tcW w:w="1985"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Пересселение граждан из ветхого жилищного фонда по адресу: Московская область, Красногорский район, п. Отрадное, дд. 2, 3, 4, 5, 6, 7, 8, 9, 10, 11</w:t>
            </w:r>
          </w:p>
        </w:tc>
        <w:tc>
          <w:tcPr>
            <w:tcW w:w="1559"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Реализация договора о развитии застроенной территории</w:t>
            </w: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Итого</w:t>
            </w:r>
          </w:p>
        </w:tc>
        <w:tc>
          <w:tcPr>
            <w:tcW w:w="992" w:type="dxa"/>
          </w:tcPr>
          <w:p w:rsidR="00C7588E" w:rsidRPr="00645527" w:rsidRDefault="00C7588E" w:rsidP="00C7588E">
            <w:pPr>
              <w:rPr>
                <w:rFonts w:ascii="Times New Roman" w:eastAsia="Calibri" w:hAnsi="Times New Roman" w:cs="Times New Roman"/>
                <w:sz w:val="18"/>
                <w:szCs w:val="18"/>
              </w:rPr>
            </w:pP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val="restart"/>
          </w:tcPr>
          <w:p w:rsidR="00C7588E" w:rsidRPr="00645527" w:rsidRDefault="00C7588E" w:rsidP="00015137">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«Отрада Девелопмент», выигравшее на аукционе право и заключившее с администрацией Договор развития застроенной территории</w:t>
            </w:r>
          </w:p>
        </w:tc>
        <w:tc>
          <w:tcPr>
            <w:tcW w:w="992"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C7588E">
        <w:tblPrEx>
          <w:tblCellMar>
            <w:left w:w="108" w:type="dxa"/>
            <w:right w:w="108" w:type="dxa"/>
          </w:tblCellMar>
        </w:tblPrEx>
        <w:tc>
          <w:tcPr>
            <w:tcW w:w="567" w:type="dxa"/>
            <w:vMerge/>
          </w:tcPr>
          <w:p w:rsidR="00C7588E" w:rsidRPr="00645527" w:rsidRDefault="00C7588E" w:rsidP="00C7588E">
            <w:pPr>
              <w:ind w:left="-108"/>
              <w:jc w:val="center"/>
              <w:rPr>
                <w:rFonts w:ascii="Times New Roman" w:eastAsia="Calibri" w:hAnsi="Times New Roman" w:cs="Times New Roman"/>
                <w:sz w:val="18"/>
                <w:szCs w:val="18"/>
              </w:rPr>
            </w:pPr>
          </w:p>
        </w:tc>
        <w:tc>
          <w:tcPr>
            <w:tcW w:w="1985" w:type="dxa"/>
            <w:vMerge/>
          </w:tcPr>
          <w:p w:rsidR="00C7588E" w:rsidRPr="00645527" w:rsidRDefault="00C7588E" w:rsidP="00C7588E">
            <w:pPr>
              <w:rPr>
                <w:rFonts w:ascii="Times New Roman" w:eastAsia="Calibri" w:hAnsi="Times New Roman" w:cs="Times New Roman"/>
                <w:sz w:val="18"/>
                <w:szCs w:val="18"/>
              </w:rPr>
            </w:pPr>
          </w:p>
        </w:tc>
        <w:tc>
          <w:tcPr>
            <w:tcW w:w="1559" w:type="dxa"/>
            <w:vMerge/>
          </w:tcPr>
          <w:p w:rsidR="00C7588E" w:rsidRPr="00645527" w:rsidRDefault="00C7588E" w:rsidP="00C7588E">
            <w:pPr>
              <w:jc w:val="both"/>
              <w:rPr>
                <w:rFonts w:ascii="Times New Roman" w:eastAsia="Calibri" w:hAnsi="Times New Roman" w:cs="Times New Roman"/>
                <w:sz w:val="18"/>
                <w:szCs w:val="18"/>
              </w:rPr>
            </w:pPr>
          </w:p>
        </w:tc>
        <w:tc>
          <w:tcPr>
            <w:tcW w:w="1418"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D534AC">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2017-202</w:t>
            </w:r>
            <w:r w:rsidR="00D534AC">
              <w:rPr>
                <w:rFonts w:ascii="Times New Roman" w:eastAsia="Calibri" w:hAnsi="Times New Roman" w:cs="Times New Roman"/>
                <w:sz w:val="18"/>
                <w:szCs w:val="18"/>
              </w:rPr>
              <w:t>1</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850 000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3"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992"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200 000</w:t>
            </w:r>
          </w:p>
        </w:tc>
        <w:tc>
          <w:tcPr>
            <w:tcW w:w="850" w:type="dxa"/>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250 000</w:t>
            </w:r>
          </w:p>
        </w:tc>
        <w:tc>
          <w:tcPr>
            <w:tcW w:w="1560" w:type="dxa"/>
            <w:vMerge/>
          </w:tcPr>
          <w:p w:rsidR="00C7588E" w:rsidRPr="00645527" w:rsidRDefault="00C7588E" w:rsidP="00C7588E">
            <w:pPr>
              <w:jc w:val="center"/>
              <w:rPr>
                <w:rFonts w:ascii="Times New Roman" w:eastAsia="Calibri" w:hAnsi="Times New Roman" w:cs="Times New Roman"/>
                <w:sz w:val="18"/>
                <w:szCs w:val="18"/>
              </w:rPr>
            </w:pPr>
          </w:p>
        </w:tc>
        <w:tc>
          <w:tcPr>
            <w:tcW w:w="992" w:type="dxa"/>
            <w:vMerge/>
          </w:tcPr>
          <w:p w:rsidR="00C7588E" w:rsidRPr="00645527" w:rsidRDefault="00C7588E" w:rsidP="00C7588E">
            <w:pPr>
              <w:jc w:val="center"/>
              <w:rPr>
                <w:rFonts w:ascii="Times New Roman" w:eastAsia="Calibri" w:hAnsi="Times New Roman" w:cs="Times New Roman"/>
                <w:sz w:val="18"/>
                <w:szCs w:val="18"/>
              </w:rPr>
            </w:pPr>
          </w:p>
        </w:tc>
      </w:tr>
      <w:tr w:rsidR="00C7588E" w:rsidRPr="00645527" w:rsidTr="002E182B">
        <w:tblPrEx>
          <w:tblCellMar>
            <w:left w:w="108" w:type="dxa"/>
            <w:right w:w="108" w:type="dxa"/>
          </w:tblCellMar>
        </w:tblPrEx>
        <w:trPr>
          <w:trHeight w:val="1866"/>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3</w:t>
            </w:r>
            <w:r w:rsidRPr="00645527">
              <w:rPr>
                <w:rFonts w:ascii="Times New Roman" w:eastAsia="Calibri" w:hAnsi="Times New Roman" w:cs="Times New Roman"/>
                <w:sz w:val="18"/>
                <w:szCs w:val="18"/>
              </w:rPr>
              <w:t>.</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г. Красногорск, ул. Лесная, дд. 6, 7</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015137">
            <w:pPr>
              <w:ind w:left="-113"/>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1866"/>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lastRenderedPageBreak/>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4</w:t>
            </w:r>
            <w:r w:rsidRPr="00645527">
              <w:rPr>
                <w:rFonts w:ascii="Times New Roman" w:eastAsia="Calibri" w:hAnsi="Times New Roman" w:cs="Times New Roman"/>
                <w:sz w:val="18"/>
                <w:szCs w:val="18"/>
              </w:rPr>
              <w:t>.</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Дмитровское, ул. Садовая, дд. 1, 2, 3</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2104"/>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5</w:t>
            </w:r>
            <w:r w:rsidRPr="00645527">
              <w:rPr>
                <w:rFonts w:ascii="Times New Roman" w:eastAsia="Calibri" w:hAnsi="Times New Roman" w:cs="Times New Roman"/>
                <w:sz w:val="18"/>
                <w:szCs w:val="18"/>
              </w:rPr>
              <w:t>.</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Петрово-Дальнее, ул. Колхозная, дома №№ 3, 9А, 11Б</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в планируемый к строительству муниципальный многоэтажный жилой дом в микрорайоне № 10 «Брусчатый поселок (корпус 2)</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2104"/>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6</w:t>
            </w:r>
            <w:r w:rsidRPr="00645527">
              <w:rPr>
                <w:rFonts w:ascii="Times New Roman" w:eastAsia="Calibri" w:hAnsi="Times New Roman" w:cs="Times New Roman"/>
                <w:sz w:val="18"/>
                <w:szCs w:val="18"/>
              </w:rPr>
              <w:t>.</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с. Ильинское-Усово, ул. Центральная усадьба, дд. 1, 2</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C7588E">
        <w:tblPrEx>
          <w:tblCellMar>
            <w:left w:w="108" w:type="dxa"/>
            <w:right w:w="108" w:type="dxa"/>
          </w:tblCellMar>
        </w:tblPrEx>
        <w:tc>
          <w:tcPr>
            <w:tcW w:w="567" w:type="dxa"/>
            <w:vMerge w:val="restart"/>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7</w:t>
            </w:r>
            <w:r w:rsidRPr="00645527">
              <w:rPr>
                <w:rFonts w:ascii="Times New Roman" w:eastAsia="Calibri" w:hAnsi="Times New Roman" w:cs="Times New Roman"/>
                <w:sz w:val="18"/>
                <w:szCs w:val="18"/>
              </w:rPr>
              <w:t>.</w:t>
            </w:r>
          </w:p>
        </w:tc>
        <w:tc>
          <w:tcPr>
            <w:tcW w:w="1985"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 xml:space="preserve">Переселение граждан из ветхого жилищного фонда по адресу: Московская область, Красногорский район, п. Нахабино, </w:t>
            </w:r>
            <w:r>
              <w:rPr>
                <w:rFonts w:ascii="Times New Roman" w:eastAsia="Calibri" w:hAnsi="Times New Roman" w:cs="Times New Roman"/>
                <w:sz w:val="18"/>
                <w:szCs w:val="18"/>
              </w:rPr>
              <w:t xml:space="preserve">пер. Вокзальный, дд. 25/1,25/2; </w:t>
            </w:r>
            <w:r w:rsidRPr="00645527">
              <w:rPr>
                <w:rFonts w:ascii="Times New Roman" w:eastAsia="Calibri" w:hAnsi="Times New Roman" w:cs="Times New Roman"/>
                <w:sz w:val="18"/>
                <w:szCs w:val="18"/>
              </w:rPr>
              <w:t xml:space="preserve">ул. </w:t>
            </w:r>
            <w:r>
              <w:rPr>
                <w:rFonts w:ascii="Times New Roman" w:eastAsia="Calibri" w:hAnsi="Times New Roman" w:cs="Times New Roman"/>
                <w:sz w:val="18"/>
                <w:szCs w:val="18"/>
              </w:rPr>
              <w:t>Красноармейск</w:t>
            </w:r>
            <w:r w:rsidRPr="00645527">
              <w:rPr>
                <w:rFonts w:ascii="Times New Roman" w:eastAsia="Calibri" w:hAnsi="Times New Roman" w:cs="Times New Roman"/>
                <w:sz w:val="18"/>
                <w:szCs w:val="18"/>
              </w:rPr>
              <w:t xml:space="preserve">ая, дд. </w:t>
            </w:r>
            <w:r>
              <w:rPr>
                <w:rFonts w:ascii="Times New Roman" w:eastAsia="Calibri" w:hAnsi="Times New Roman" w:cs="Times New Roman"/>
                <w:sz w:val="18"/>
                <w:szCs w:val="18"/>
              </w:rPr>
              <w:t>15</w:t>
            </w:r>
            <w:r w:rsidRPr="00645527">
              <w:rPr>
                <w:rFonts w:ascii="Times New Roman" w:eastAsia="Calibri" w:hAnsi="Times New Roman" w:cs="Times New Roman"/>
                <w:sz w:val="18"/>
                <w:szCs w:val="18"/>
              </w:rPr>
              <w:t>,</w:t>
            </w:r>
            <w:r>
              <w:rPr>
                <w:rFonts w:ascii="Times New Roman" w:eastAsia="Calibri" w:hAnsi="Times New Roman" w:cs="Times New Roman"/>
                <w:sz w:val="18"/>
                <w:szCs w:val="18"/>
              </w:rPr>
              <w:t>33</w:t>
            </w:r>
          </w:p>
        </w:tc>
        <w:tc>
          <w:tcPr>
            <w:tcW w:w="1559"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r>
              <w:rPr>
                <w:rFonts w:ascii="Times New Roman" w:eastAsia="Calibri" w:hAnsi="Times New Roman" w:cs="Times New Roman"/>
                <w:sz w:val="18"/>
                <w:szCs w:val="18"/>
              </w:rPr>
              <w:t>Итого</w:t>
            </w: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Pr>
                <w:rFonts w:ascii="Times New Roman" w:eastAsia="Calibri" w:hAnsi="Times New Roman" w:cs="Times New Roman"/>
                <w:sz w:val="18"/>
                <w:szCs w:val="18"/>
              </w:rPr>
              <w:t>2018-2021</w:t>
            </w:r>
          </w:p>
        </w:tc>
        <w:tc>
          <w:tcPr>
            <w:tcW w:w="850" w:type="dxa"/>
          </w:tcPr>
          <w:p w:rsidR="00C7588E"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val="restart"/>
          </w:tcPr>
          <w:p w:rsidR="00C7588E" w:rsidRPr="00645527" w:rsidRDefault="00C7588E" w:rsidP="00C7588E">
            <w:pPr>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ООО «</w:t>
            </w:r>
            <w:r>
              <w:rPr>
                <w:rFonts w:ascii="Times New Roman" w:eastAsia="Calibri" w:hAnsi="Times New Roman" w:cs="Times New Roman"/>
                <w:sz w:val="18"/>
                <w:szCs w:val="18"/>
              </w:rPr>
              <w:t>Облинвест</w:t>
            </w:r>
            <w:r w:rsidRPr="00645527">
              <w:rPr>
                <w:rFonts w:ascii="Times New Roman" w:eastAsia="Calibri" w:hAnsi="Times New Roman" w:cs="Times New Roman"/>
                <w:sz w:val="18"/>
                <w:szCs w:val="18"/>
              </w:rPr>
              <w:t>», выигравшее на аукционе право и заключившее с администрацией Договор развития застроенной территории</w:t>
            </w:r>
          </w:p>
        </w:tc>
        <w:tc>
          <w:tcPr>
            <w:tcW w:w="992" w:type="dxa"/>
            <w:vMerge w:val="restart"/>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C7588E">
        <w:tblPrEx>
          <w:tblCellMar>
            <w:left w:w="108" w:type="dxa"/>
            <w:right w:w="108" w:type="dxa"/>
          </w:tblCellMar>
        </w:tblPrEx>
        <w:tc>
          <w:tcPr>
            <w:tcW w:w="567" w:type="dxa"/>
            <w:vMerge/>
          </w:tcPr>
          <w:p w:rsidR="00C7588E" w:rsidRPr="00645527" w:rsidRDefault="00C7588E" w:rsidP="00C7588E">
            <w:pPr>
              <w:ind w:left="-108"/>
              <w:jc w:val="center"/>
              <w:rPr>
                <w:rFonts w:ascii="Times New Roman" w:eastAsia="Calibri" w:hAnsi="Times New Roman" w:cs="Times New Roman"/>
                <w:sz w:val="18"/>
                <w:szCs w:val="18"/>
              </w:rPr>
            </w:pPr>
          </w:p>
        </w:tc>
        <w:tc>
          <w:tcPr>
            <w:tcW w:w="1985" w:type="dxa"/>
            <w:vMerge/>
          </w:tcPr>
          <w:p w:rsidR="00C7588E" w:rsidRPr="00645527" w:rsidRDefault="00C7588E" w:rsidP="00C7588E">
            <w:pPr>
              <w:rPr>
                <w:rFonts w:ascii="Times New Roman" w:eastAsia="Calibri" w:hAnsi="Times New Roman" w:cs="Times New Roman"/>
                <w:sz w:val="18"/>
                <w:szCs w:val="18"/>
              </w:rPr>
            </w:pPr>
          </w:p>
        </w:tc>
        <w:tc>
          <w:tcPr>
            <w:tcW w:w="1559" w:type="dxa"/>
            <w:vMerge/>
          </w:tcPr>
          <w:p w:rsidR="00C7588E" w:rsidRPr="00645527" w:rsidRDefault="00C7588E" w:rsidP="00C7588E">
            <w:pPr>
              <w:jc w:val="both"/>
              <w:rPr>
                <w:rFonts w:ascii="Times New Roman" w:eastAsia="Calibri" w:hAnsi="Times New Roman" w:cs="Times New Roman"/>
                <w:sz w:val="18"/>
                <w:szCs w:val="18"/>
              </w:rPr>
            </w:pPr>
          </w:p>
        </w:tc>
        <w:tc>
          <w:tcPr>
            <w:tcW w:w="1418" w:type="dxa"/>
          </w:tcPr>
          <w:p w:rsidR="00C7588E" w:rsidRPr="00645527" w:rsidRDefault="00C7588E" w:rsidP="00C7588E">
            <w:pPr>
              <w:rPr>
                <w:rFonts w:ascii="Times New Roman" w:eastAsia="Calibri" w:hAnsi="Times New Roman" w:cs="Times New Roman"/>
                <w:sz w:val="18"/>
                <w:szCs w:val="18"/>
              </w:rPr>
            </w:pPr>
            <w:r>
              <w:rPr>
                <w:rFonts w:ascii="Times New Roman" w:eastAsia="Calibri" w:hAnsi="Times New Roman" w:cs="Times New Roman"/>
                <w:sz w:val="18"/>
                <w:szCs w:val="18"/>
              </w:rPr>
              <w:t>Внебюджетные источники</w:t>
            </w: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p>
        </w:tc>
        <w:tc>
          <w:tcPr>
            <w:tcW w:w="850" w:type="dxa"/>
          </w:tcPr>
          <w:p w:rsidR="00C7588E"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60 000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992" w:type="dxa"/>
          </w:tcPr>
          <w:p w:rsidR="00C7588E" w:rsidRPr="00645527" w:rsidRDefault="00C7588E" w:rsidP="00C7588E">
            <w:pPr>
              <w:jc w:val="center"/>
              <w:rPr>
                <w:rFonts w:ascii="Times New Roman" w:eastAsia="Calibri" w:hAnsi="Times New Roman" w:cs="Times New Roman"/>
                <w:sz w:val="18"/>
                <w:szCs w:val="18"/>
              </w:rPr>
            </w:pPr>
          </w:p>
        </w:tc>
        <w:tc>
          <w:tcPr>
            <w:tcW w:w="993"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992" w:type="dxa"/>
          </w:tcPr>
          <w:p w:rsidR="00C7588E" w:rsidRPr="00645527" w:rsidRDefault="00C7588E" w:rsidP="00C7588E">
            <w:pPr>
              <w:jc w:val="center"/>
              <w:rPr>
                <w:rFonts w:ascii="Times New Roman" w:eastAsia="Calibri" w:hAnsi="Times New Roman" w:cs="Times New Roman"/>
                <w:sz w:val="18"/>
                <w:szCs w:val="18"/>
              </w:rPr>
            </w:pPr>
            <w:r>
              <w:rPr>
                <w:rFonts w:ascii="Times New Roman" w:eastAsia="Calibri" w:hAnsi="Times New Roman" w:cs="Times New Roman"/>
                <w:sz w:val="18"/>
                <w:szCs w:val="18"/>
              </w:rPr>
              <w:t>30 000</w:t>
            </w:r>
          </w:p>
        </w:tc>
        <w:tc>
          <w:tcPr>
            <w:tcW w:w="850" w:type="dxa"/>
          </w:tcPr>
          <w:p w:rsidR="00C7588E" w:rsidRPr="00645527" w:rsidRDefault="00C7588E" w:rsidP="00C7588E">
            <w:pPr>
              <w:jc w:val="center"/>
              <w:rPr>
                <w:rFonts w:ascii="Times New Roman" w:eastAsia="Calibri" w:hAnsi="Times New Roman" w:cs="Times New Roman"/>
                <w:sz w:val="18"/>
                <w:szCs w:val="18"/>
              </w:rPr>
            </w:pPr>
          </w:p>
        </w:tc>
        <w:tc>
          <w:tcPr>
            <w:tcW w:w="1560" w:type="dxa"/>
            <w:vMerge/>
          </w:tcPr>
          <w:p w:rsidR="00C7588E" w:rsidRPr="00645527" w:rsidRDefault="00C7588E" w:rsidP="00C7588E">
            <w:pPr>
              <w:jc w:val="center"/>
              <w:rPr>
                <w:rFonts w:ascii="Times New Roman" w:eastAsia="Calibri" w:hAnsi="Times New Roman" w:cs="Times New Roman"/>
                <w:sz w:val="18"/>
                <w:szCs w:val="18"/>
              </w:rPr>
            </w:pPr>
          </w:p>
        </w:tc>
        <w:tc>
          <w:tcPr>
            <w:tcW w:w="992" w:type="dxa"/>
            <w:vMerge/>
          </w:tcPr>
          <w:p w:rsidR="00C7588E" w:rsidRPr="00645527" w:rsidRDefault="00C7588E" w:rsidP="00C7588E">
            <w:pPr>
              <w:jc w:val="center"/>
              <w:rPr>
                <w:rFonts w:ascii="Times New Roman" w:eastAsia="Calibri" w:hAnsi="Times New Roman" w:cs="Times New Roman"/>
                <w:sz w:val="18"/>
                <w:szCs w:val="18"/>
              </w:rPr>
            </w:pPr>
          </w:p>
        </w:tc>
      </w:tr>
      <w:tr w:rsidR="00C7588E" w:rsidRPr="00645527" w:rsidTr="002E182B">
        <w:tblPrEx>
          <w:tblCellMar>
            <w:left w:w="108" w:type="dxa"/>
            <w:right w:w="108" w:type="dxa"/>
          </w:tblCellMar>
        </w:tblPrEx>
        <w:trPr>
          <w:trHeight w:val="2104"/>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lastRenderedPageBreak/>
              <w:t>1.</w:t>
            </w:r>
            <w:r>
              <w:rPr>
                <w:rFonts w:ascii="Times New Roman" w:eastAsia="Calibri" w:hAnsi="Times New Roman" w:cs="Times New Roman"/>
                <w:sz w:val="18"/>
                <w:szCs w:val="18"/>
              </w:rPr>
              <w:t>1.</w:t>
            </w: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8</w:t>
            </w:r>
            <w:r w:rsidRPr="00645527">
              <w:rPr>
                <w:rFonts w:ascii="Times New Roman" w:eastAsia="Calibri" w:hAnsi="Times New Roman" w:cs="Times New Roman"/>
                <w:sz w:val="18"/>
                <w:szCs w:val="18"/>
              </w:rPr>
              <w:t>.</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Нахабино, ул. Стадионная, дд. 2А, 2Б, 2В</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2104"/>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1.</w:t>
            </w:r>
            <w:r>
              <w:rPr>
                <w:rFonts w:ascii="Times New Roman" w:eastAsia="Calibri" w:hAnsi="Times New Roman" w:cs="Times New Roman"/>
                <w:sz w:val="18"/>
                <w:szCs w:val="18"/>
              </w:rPr>
              <w:t>1.19.</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жилищного фонда по адресу: Московская область, Красногорский район, п. Нахабино, ул. Железнодорожная, дд. 10, 12, 13</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r w:rsidR="00C7588E" w:rsidRPr="00645527" w:rsidTr="002E182B">
        <w:tblPrEx>
          <w:tblCellMar>
            <w:left w:w="108" w:type="dxa"/>
            <w:right w:w="108" w:type="dxa"/>
          </w:tblCellMar>
        </w:tblPrEx>
        <w:trPr>
          <w:trHeight w:val="1866"/>
        </w:trPr>
        <w:tc>
          <w:tcPr>
            <w:tcW w:w="567" w:type="dxa"/>
          </w:tcPr>
          <w:p w:rsidR="00C7588E" w:rsidRPr="00645527" w:rsidRDefault="00C7588E" w:rsidP="00C7588E">
            <w:pPr>
              <w:ind w:left="-108" w:right="-113"/>
              <w:jc w:val="center"/>
              <w:rPr>
                <w:rFonts w:ascii="Times New Roman" w:eastAsia="Calibri" w:hAnsi="Times New Roman" w:cs="Times New Roman"/>
                <w:sz w:val="18"/>
                <w:szCs w:val="18"/>
              </w:rPr>
            </w:pPr>
            <w:r>
              <w:rPr>
                <w:rFonts w:ascii="Times New Roman" w:eastAsia="Calibri" w:hAnsi="Times New Roman" w:cs="Times New Roman"/>
                <w:sz w:val="18"/>
                <w:szCs w:val="18"/>
              </w:rPr>
              <w:t>1.1.20.</w:t>
            </w:r>
          </w:p>
        </w:tc>
        <w:tc>
          <w:tcPr>
            <w:tcW w:w="1985"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Переселение граждан из ветхого жилого дома по адресу: Московская область, Красногорский район,</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п. Нахабино, ул. Совпартшкола,</w:t>
            </w:r>
            <w:r w:rsidRPr="00645527">
              <w:rPr>
                <w:rFonts w:ascii="Times New Roman" w:eastAsia="Calibri" w:hAnsi="Times New Roman" w:cs="Times New Roman"/>
                <w:b/>
                <w:sz w:val="18"/>
                <w:szCs w:val="18"/>
              </w:rPr>
              <w:t xml:space="preserve"> </w:t>
            </w:r>
            <w:r w:rsidRPr="00645527">
              <w:rPr>
                <w:rFonts w:ascii="Times New Roman" w:eastAsia="Calibri" w:hAnsi="Times New Roman" w:cs="Times New Roman"/>
                <w:sz w:val="18"/>
                <w:szCs w:val="18"/>
              </w:rPr>
              <w:t>дом № 12</w:t>
            </w:r>
          </w:p>
        </w:tc>
        <w:tc>
          <w:tcPr>
            <w:tcW w:w="1559"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Предоставление жилья гражданам, проживающим в ветхом жилищном фонде, в связи со сносом</w:t>
            </w:r>
          </w:p>
        </w:tc>
        <w:tc>
          <w:tcPr>
            <w:tcW w:w="1418" w:type="dxa"/>
          </w:tcPr>
          <w:p w:rsidR="00C7588E" w:rsidRPr="00645527" w:rsidRDefault="00C7588E" w:rsidP="00C7588E">
            <w:pPr>
              <w:rPr>
                <w:rFonts w:ascii="Times New Roman" w:eastAsia="Calibri" w:hAnsi="Times New Roman" w:cs="Times New Roman"/>
                <w:sz w:val="18"/>
                <w:szCs w:val="18"/>
              </w:rPr>
            </w:pPr>
          </w:p>
        </w:tc>
        <w:tc>
          <w:tcPr>
            <w:tcW w:w="992" w:type="dxa"/>
          </w:tcPr>
          <w:p w:rsidR="00C7588E" w:rsidRPr="00645527" w:rsidRDefault="00C7588E" w:rsidP="00C7588E">
            <w:pPr>
              <w:ind w:left="-113" w:right="-108"/>
              <w:jc w:val="center"/>
              <w:rPr>
                <w:rFonts w:ascii="Times New Roman" w:eastAsia="Calibri" w:hAnsi="Times New Roman" w:cs="Times New Roman"/>
                <w:sz w:val="18"/>
                <w:szCs w:val="18"/>
              </w:rPr>
            </w:pPr>
            <w:r w:rsidRPr="00645527">
              <w:rPr>
                <w:rFonts w:ascii="Times New Roman" w:eastAsia="Calibri" w:hAnsi="Times New Roman" w:cs="Times New Roman"/>
                <w:sz w:val="18"/>
                <w:szCs w:val="18"/>
              </w:rPr>
              <w:t>201</w:t>
            </w:r>
            <w:r>
              <w:rPr>
                <w:rFonts w:ascii="Times New Roman" w:eastAsia="Calibri" w:hAnsi="Times New Roman" w:cs="Times New Roman"/>
                <w:sz w:val="18"/>
                <w:szCs w:val="18"/>
              </w:rPr>
              <w:t>9</w:t>
            </w:r>
            <w:r w:rsidRPr="00645527">
              <w:rPr>
                <w:rFonts w:ascii="Times New Roman" w:eastAsia="Calibri" w:hAnsi="Times New Roman" w:cs="Times New Roman"/>
                <w:sz w:val="18"/>
                <w:szCs w:val="18"/>
              </w:rPr>
              <w:t>-2021</w:t>
            </w:r>
          </w:p>
        </w:tc>
        <w:tc>
          <w:tcPr>
            <w:tcW w:w="6520" w:type="dxa"/>
            <w:gridSpan w:val="7"/>
          </w:tcPr>
          <w:p w:rsidR="00C7588E" w:rsidRPr="008E5DAE" w:rsidRDefault="00C7588E" w:rsidP="00C7588E">
            <w:pPr>
              <w:pStyle w:val="ae"/>
              <w:jc w:val="center"/>
              <w:rPr>
                <w:rFonts w:ascii="Times New Roman" w:hAnsi="Times New Roman" w:cs="Times New Roman"/>
                <w:sz w:val="18"/>
                <w:szCs w:val="18"/>
                <w:u w:val="single"/>
              </w:rPr>
            </w:pPr>
            <w:r>
              <w:rPr>
                <w:rFonts w:ascii="Times New Roman" w:hAnsi="Times New Roman" w:cs="Times New Roman"/>
                <w:sz w:val="18"/>
                <w:szCs w:val="18"/>
                <w:u w:val="single"/>
              </w:rPr>
              <w:t>Осуществить п</w:t>
            </w:r>
            <w:r w:rsidRPr="008E5DAE">
              <w:rPr>
                <w:rFonts w:ascii="Times New Roman" w:hAnsi="Times New Roman" w:cs="Times New Roman"/>
                <w:sz w:val="18"/>
                <w:szCs w:val="18"/>
                <w:u w:val="single"/>
              </w:rPr>
              <w:t>ереселение</w:t>
            </w:r>
            <w:r>
              <w:rPr>
                <w:rFonts w:ascii="Times New Roman" w:hAnsi="Times New Roman" w:cs="Times New Roman"/>
                <w:sz w:val="18"/>
                <w:szCs w:val="18"/>
                <w:u w:val="single"/>
              </w:rPr>
              <w:t xml:space="preserve"> планируется </w:t>
            </w:r>
            <w:r w:rsidRPr="008E5DAE">
              <w:rPr>
                <w:rFonts w:ascii="Times New Roman" w:hAnsi="Times New Roman" w:cs="Times New Roman"/>
                <w:sz w:val="18"/>
                <w:szCs w:val="18"/>
                <w:u w:val="single"/>
              </w:rPr>
              <w:t>за счет муниципального имущества:</w:t>
            </w:r>
          </w:p>
          <w:p w:rsidR="00C7588E" w:rsidRDefault="00C7588E" w:rsidP="00C7588E">
            <w:pPr>
              <w:pStyle w:val="ae"/>
              <w:ind w:left="117" w:hanging="117"/>
              <w:rPr>
                <w:rFonts w:ascii="Times New Roman" w:hAnsi="Times New Roman" w:cs="Times New Roman"/>
                <w:sz w:val="18"/>
                <w:szCs w:val="18"/>
              </w:rPr>
            </w:pPr>
            <w:r w:rsidRPr="00AA0CD8">
              <w:rPr>
                <w:rFonts w:ascii="Times New Roman" w:hAnsi="Times New Roman" w:cs="Times New Roman"/>
                <w:sz w:val="18"/>
                <w:szCs w:val="18"/>
              </w:rPr>
              <w:t xml:space="preserve">- в планируемый к строительству муниципальный многоэтажный жилой дом в микрорайоне № 10 «Брусчатый поселок (корпус </w:t>
            </w:r>
            <w:r>
              <w:rPr>
                <w:rFonts w:ascii="Times New Roman" w:hAnsi="Times New Roman" w:cs="Times New Roman"/>
                <w:sz w:val="18"/>
                <w:szCs w:val="18"/>
              </w:rPr>
              <w:t>3</w:t>
            </w:r>
            <w:r w:rsidRPr="00AA0CD8">
              <w:rPr>
                <w:rFonts w:ascii="Times New Roman" w:hAnsi="Times New Roman" w:cs="Times New Roman"/>
                <w:sz w:val="18"/>
                <w:szCs w:val="18"/>
              </w:rPr>
              <w:t>)</w:t>
            </w:r>
            <w:r>
              <w:rPr>
                <w:rFonts w:ascii="Times New Roman" w:hAnsi="Times New Roman" w:cs="Times New Roman"/>
                <w:sz w:val="18"/>
                <w:szCs w:val="18"/>
              </w:rPr>
              <w:t>;</w:t>
            </w:r>
          </w:p>
          <w:p w:rsidR="00C7588E" w:rsidRPr="00645527" w:rsidRDefault="00C7588E" w:rsidP="00C7588E">
            <w:pPr>
              <w:pStyle w:val="ae"/>
              <w:ind w:left="117" w:hanging="117"/>
              <w:rPr>
                <w:rFonts w:eastAsia="Calibri"/>
              </w:rPr>
            </w:pPr>
            <w:r>
              <w:rPr>
                <w:rFonts w:ascii="Times New Roman" w:hAnsi="Times New Roman" w:cs="Times New Roman"/>
                <w:sz w:val="18"/>
                <w:szCs w:val="18"/>
              </w:rPr>
              <w:t>- в иное муниципальное жилье (имеющееся / планируемое к строительству /  приобретаемое).</w:t>
            </w:r>
          </w:p>
        </w:tc>
        <w:tc>
          <w:tcPr>
            <w:tcW w:w="1560"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Администрация городского округа Красногорск</w:t>
            </w:r>
          </w:p>
        </w:tc>
        <w:tc>
          <w:tcPr>
            <w:tcW w:w="992" w:type="dxa"/>
          </w:tcPr>
          <w:p w:rsidR="00C7588E" w:rsidRPr="00645527" w:rsidRDefault="00C7588E" w:rsidP="00C7588E">
            <w:pPr>
              <w:rPr>
                <w:rFonts w:ascii="Times New Roman" w:eastAsia="Calibri" w:hAnsi="Times New Roman" w:cs="Times New Roman"/>
                <w:sz w:val="18"/>
                <w:szCs w:val="18"/>
              </w:rPr>
            </w:pPr>
            <w:r w:rsidRPr="00645527">
              <w:rPr>
                <w:rFonts w:ascii="Times New Roman" w:eastAsia="Calibri" w:hAnsi="Times New Roman" w:cs="Times New Roman"/>
                <w:sz w:val="18"/>
                <w:szCs w:val="18"/>
              </w:rPr>
              <w:t>Обеспечение граждан благоустроенным жильем</w:t>
            </w:r>
          </w:p>
        </w:tc>
      </w:tr>
    </w:tbl>
    <w:p w:rsidR="007370C0" w:rsidRPr="00645527" w:rsidRDefault="007370C0" w:rsidP="007370C0">
      <w:pPr>
        <w:spacing w:after="0"/>
        <w:jc w:val="right"/>
        <w:rPr>
          <w:rFonts w:ascii="Times New Roman" w:eastAsia="Calibri" w:hAnsi="Times New Roman" w:cs="Times New Roman"/>
          <w:sz w:val="36"/>
          <w:szCs w:val="36"/>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79690E" w:rsidRDefault="0079690E" w:rsidP="007370C0">
      <w:pPr>
        <w:spacing w:after="0"/>
        <w:ind w:left="720"/>
        <w:contextualSpacing/>
        <w:jc w:val="center"/>
        <w:rPr>
          <w:rFonts w:ascii="Times New Roman" w:eastAsia="Calibri" w:hAnsi="Times New Roman" w:cs="Times New Roman"/>
          <w:b/>
          <w:sz w:val="28"/>
          <w:szCs w:val="28"/>
        </w:rPr>
      </w:pPr>
    </w:p>
    <w:p w:rsidR="00C45C8E" w:rsidRDefault="00C45C8E"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0B13FF" w:rsidRDefault="000B13FF" w:rsidP="007370C0">
      <w:pPr>
        <w:spacing w:after="0"/>
        <w:ind w:left="720"/>
        <w:contextualSpacing/>
        <w:jc w:val="center"/>
        <w:rPr>
          <w:rFonts w:ascii="Times New Roman" w:eastAsia="Calibri" w:hAnsi="Times New Roman" w:cs="Times New Roman"/>
          <w:b/>
          <w:sz w:val="28"/>
          <w:szCs w:val="28"/>
        </w:rPr>
      </w:pPr>
    </w:p>
    <w:p w:rsidR="007370C0" w:rsidRPr="00645527" w:rsidRDefault="007370C0" w:rsidP="007370C0">
      <w:pPr>
        <w:spacing w:after="0"/>
        <w:ind w:left="720"/>
        <w:contextualSpacing/>
        <w:jc w:val="center"/>
        <w:rPr>
          <w:rFonts w:ascii="Times New Roman" w:eastAsia="Calibri" w:hAnsi="Times New Roman" w:cs="Times New Roman"/>
          <w:b/>
          <w:sz w:val="28"/>
          <w:szCs w:val="28"/>
        </w:rPr>
      </w:pPr>
      <w:r w:rsidRPr="00645527">
        <w:rPr>
          <w:rFonts w:ascii="Times New Roman" w:eastAsia="Calibri" w:hAnsi="Times New Roman" w:cs="Times New Roman"/>
          <w:b/>
          <w:sz w:val="28"/>
          <w:szCs w:val="28"/>
        </w:rPr>
        <w:lastRenderedPageBreak/>
        <w:t>Ресурсное обеспечение подпрограммы</w:t>
      </w:r>
    </w:p>
    <w:p w:rsidR="007370C0" w:rsidRPr="00645527" w:rsidRDefault="007370C0" w:rsidP="007370C0">
      <w:pPr>
        <w:spacing w:after="0"/>
        <w:ind w:left="720"/>
        <w:contextualSpacing/>
        <w:rPr>
          <w:rFonts w:ascii="Times New Roman" w:eastAsia="Calibri" w:hAnsi="Times New Roman" w:cs="Times New Roman"/>
          <w:b/>
          <w:sz w:val="28"/>
          <w:szCs w:val="28"/>
        </w:rPr>
      </w:pPr>
    </w:p>
    <w:p w:rsidR="007370C0" w:rsidRPr="00645527" w:rsidRDefault="007370C0" w:rsidP="007370C0">
      <w:pPr>
        <w:ind w:left="450" w:firstLine="684"/>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В соответствии с бюджетным законодательством и Федеральным законом от 06.10.2003 № 131-ФЗ «Об общих принципах организации местного самоуправления в Российской Федерации», условиями настоящей подпрограммы, договорами о развитии застроенной территории финансирование (направление инвестиций) должно осуществляться поэтапно.</w:t>
      </w:r>
    </w:p>
    <w:p w:rsidR="007370C0" w:rsidRPr="00645527" w:rsidRDefault="007370C0" w:rsidP="007370C0">
      <w:pPr>
        <w:ind w:left="450" w:firstLine="684"/>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В рамках подпрограммы необходимо осуществить:</w:t>
      </w:r>
    </w:p>
    <w:p w:rsidR="007370C0" w:rsidRPr="00645527" w:rsidRDefault="007370C0" w:rsidP="007370C0">
      <w:pPr>
        <w:ind w:firstLine="709"/>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нового жилья под расселение;</w:t>
      </w:r>
    </w:p>
    <w:p w:rsidR="007370C0" w:rsidRPr="00645527" w:rsidRDefault="007370C0" w:rsidP="007370C0">
      <w:pPr>
        <w:ind w:left="426" w:firstLine="283"/>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строительство социальных объектов, общеобразовательных школ, детских дошкольных образовательных учреждений, других социально значимых объектов в соответствии с нормативами градостроительного проектирования;</w:t>
      </w:r>
    </w:p>
    <w:p w:rsidR="007370C0" w:rsidRPr="00645527" w:rsidRDefault="007370C0" w:rsidP="007370C0">
      <w:pPr>
        <w:spacing w:after="120"/>
        <w:ind w:left="425" w:firstLine="284"/>
        <w:rPr>
          <w:rFonts w:ascii="Times New Roman" w:eastAsia="Calibri" w:hAnsi="Times New Roman" w:cs="Times New Roman"/>
          <w:sz w:val="28"/>
          <w:szCs w:val="28"/>
        </w:rPr>
      </w:pPr>
      <w:r w:rsidRPr="00645527">
        <w:rPr>
          <w:rFonts w:ascii="Times New Roman" w:eastAsia="Calibri" w:hAnsi="Times New Roman" w:cs="Times New Roman"/>
          <w:sz w:val="28"/>
          <w:szCs w:val="28"/>
        </w:rPr>
        <w:t>- распределение финансовых и материальных средств на 2017-2021 гг. (стоимости муниципального имущества, финансовых средств инвесторов для строительства жилья) в соответствии с перечнем мероприятий подпрограммы.</w:t>
      </w:r>
    </w:p>
    <w:p w:rsidR="007370C0" w:rsidRPr="00645527" w:rsidRDefault="007370C0" w:rsidP="007370C0">
      <w:pPr>
        <w:spacing w:before="60" w:after="60"/>
        <w:ind w:left="448" w:firstLine="686"/>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Объем финансирования и материальных средств настоящей подпрограммы составляет </w:t>
      </w:r>
      <w:r w:rsidR="000772B1">
        <w:rPr>
          <w:rFonts w:ascii="Times New Roman" w:eastAsia="Calibri" w:hAnsi="Times New Roman" w:cs="Times New Roman"/>
          <w:sz w:val="28"/>
          <w:szCs w:val="28"/>
        </w:rPr>
        <w:t>5 96</w:t>
      </w:r>
      <w:r w:rsidRPr="00645527">
        <w:rPr>
          <w:rFonts w:ascii="Times New Roman" w:eastAsia="Calibri" w:hAnsi="Times New Roman" w:cs="Times New Roman"/>
          <w:sz w:val="28"/>
          <w:szCs w:val="28"/>
        </w:rPr>
        <w:t>0 000 млн. руб.</w:t>
      </w:r>
    </w:p>
    <w:p w:rsidR="007370C0" w:rsidRPr="00645527" w:rsidRDefault="007370C0" w:rsidP="007370C0">
      <w:pPr>
        <w:spacing w:after="12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Размеры бюджетных ассигнований, направляемых на реализацию подпрограммы, определяются решениями о бюджете на соответствующий финансовый год. Муниципальное имущество (жилые помещения), направляемое на реализацию подпрограммы, определяется постановлениями, издаваемыми главой городского округа Красногорск.</w:t>
      </w:r>
    </w:p>
    <w:p w:rsidR="007370C0" w:rsidRPr="00645527" w:rsidRDefault="007370C0" w:rsidP="007370C0">
      <w:pPr>
        <w:spacing w:before="120" w:after="0"/>
        <w:ind w:left="448"/>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При соответствующем решении бюджетные ассигнования могут быть направлены на финансирование:</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приобретения жилья;</w:t>
      </w:r>
    </w:p>
    <w:p w:rsidR="007370C0" w:rsidRPr="00645527" w:rsidRDefault="007370C0" w:rsidP="007370C0">
      <w:pPr>
        <w:spacing w:after="0"/>
        <w:ind w:left="450" w:firstLine="117"/>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обследования ветхого жилищного фонда;</w:t>
      </w:r>
    </w:p>
    <w:p w:rsidR="007370C0" w:rsidRPr="00645527" w:rsidRDefault="007370C0" w:rsidP="007370C0">
      <w:pPr>
        <w:spacing w:after="0"/>
        <w:contextualSpacing/>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планировки застройки микрорайонов;</w:t>
      </w:r>
      <w:r w:rsidRPr="00645527">
        <w:rPr>
          <w:rFonts w:ascii="Times New Roman" w:eastAsia="Calibri" w:hAnsi="Times New Roman" w:cs="Times New Roman"/>
          <w:sz w:val="28"/>
          <w:szCs w:val="28"/>
        </w:rPr>
        <w:br/>
        <w:t xml:space="preserve">         - проектирования муниципальных домов, получение экспертизы проектной документации и результатов инженерных изысканий;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муниципального жилья;</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ликвидации (сноса) ветхих и аварийных строений;</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разработки и согласования проектов внеплощадочных инженерных сетей и сооружений застраиваемых микрорайонов;</w:t>
      </w:r>
    </w:p>
    <w:p w:rsidR="007370C0" w:rsidRPr="00645527" w:rsidRDefault="007370C0" w:rsidP="007370C0">
      <w:pPr>
        <w:spacing w:after="0"/>
        <w:ind w:left="450" w:hanging="450"/>
        <w:contextualSpacing/>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строительства инженерных сетей и сооружений;</w:t>
      </w:r>
    </w:p>
    <w:p w:rsidR="007370C0" w:rsidRPr="00645527" w:rsidRDefault="007370C0" w:rsidP="007370C0">
      <w:pPr>
        <w:spacing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 проектирования и строительства объектов социальной сферы.</w:t>
      </w:r>
    </w:p>
    <w:p w:rsidR="007370C0" w:rsidRPr="00645527" w:rsidRDefault="007370C0" w:rsidP="007370C0">
      <w:pPr>
        <w:spacing w:before="60" w:after="0"/>
        <w:ind w:left="448" w:hanging="448"/>
        <w:rPr>
          <w:rFonts w:ascii="Times New Roman" w:eastAsia="Calibri" w:hAnsi="Times New Roman" w:cs="Times New Roman"/>
          <w:sz w:val="28"/>
          <w:szCs w:val="28"/>
        </w:rPr>
      </w:pPr>
      <w:r w:rsidRPr="00645527">
        <w:rPr>
          <w:rFonts w:ascii="Times New Roman" w:eastAsia="Calibri" w:hAnsi="Times New Roman" w:cs="Times New Roman"/>
          <w:sz w:val="6"/>
          <w:szCs w:val="6"/>
        </w:rPr>
        <w:lastRenderedPageBreak/>
        <w:br/>
      </w:r>
      <w:r w:rsidRPr="00645527">
        <w:rPr>
          <w:rFonts w:ascii="Times New Roman" w:eastAsia="Calibri" w:hAnsi="Times New Roman" w:cs="Times New Roman"/>
          <w:sz w:val="28"/>
          <w:szCs w:val="28"/>
        </w:rPr>
        <w:t xml:space="preserve">         Ежегодный размер бюджетных и инвестиционных средств, а также перечень муниципального жилья, направляемого на реализацию подпрограммы, утверждаются решениями Администрации и инвесторами соответственно.</w:t>
      </w:r>
    </w:p>
    <w:p w:rsidR="007370C0" w:rsidRPr="00645527" w:rsidRDefault="007370C0" w:rsidP="007370C0">
      <w:pPr>
        <w:spacing w:after="0"/>
        <w:ind w:left="720"/>
        <w:contextualSpacing/>
        <w:jc w:val="center"/>
        <w:rPr>
          <w:rFonts w:ascii="Times New Roman" w:eastAsia="Calibri" w:hAnsi="Times New Roman" w:cs="Times New Roman"/>
          <w:b/>
          <w:sz w:val="12"/>
          <w:szCs w:val="12"/>
        </w:rPr>
      </w:pPr>
    </w:p>
    <w:p w:rsidR="007370C0" w:rsidRPr="00645527" w:rsidRDefault="007370C0" w:rsidP="007370C0">
      <w:pPr>
        <w:spacing w:after="0"/>
        <w:ind w:left="426" w:firstLine="141"/>
        <w:jc w:val="both"/>
        <w:rPr>
          <w:rFonts w:ascii="Times New Roman" w:eastAsia="Calibri" w:hAnsi="Times New Roman" w:cs="Times New Roman"/>
          <w:sz w:val="28"/>
          <w:szCs w:val="28"/>
        </w:rPr>
      </w:pPr>
      <w:r w:rsidRPr="00645527">
        <w:rPr>
          <w:rFonts w:ascii="Times New Roman" w:eastAsia="Calibri" w:hAnsi="Times New Roman" w:cs="Times New Roman"/>
          <w:sz w:val="28"/>
          <w:szCs w:val="28"/>
        </w:rPr>
        <w:t xml:space="preserve">       Конечным результатом подпрограммы является обеспечение жильем около </w:t>
      </w:r>
      <w:r w:rsidR="000772B1">
        <w:rPr>
          <w:rFonts w:ascii="Times New Roman" w:eastAsia="Calibri" w:hAnsi="Times New Roman" w:cs="Times New Roman"/>
          <w:sz w:val="28"/>
          <w:szCs w:val="28"/>
        </w:rPr>
        <w:t>55</w:t>
      </w:r>
      <w:r w:rsidRPr="00645527">
        <w:rPr>
          <w:rFonts w:ascii="Times New Roman" w:eastAsia="Calibri" w:hAnsi="Times New Roman" w:cs="Times New Roman"/>
          <w:sz w:val="28"/>
          <w:szCs w:val="28"/>
        </w:rPr>
        <w:t xml:space="preserve">00 жителей </w:t>
      </w:r>
      <w:r w:rsidR="00421F88" w:rsidRPr="00421F88">
        <w:rPr>
          <w:rFonts w:ascii="Times New Roman" w:eastAsia="Calibri" w:hAnsi="Times New Roman" w:cs="Times New Roman"/>
          <w:sz w:val="28"/>
          <w:szCs w:val="28"/>
        </w:rPr>
        <w:t>городского округа Красногорск</w:t>
      </w:r>
      <w:r w:rsidRPr="00421F88">
        <w:rPr>
          <w:rFonts w:ascii="Times New Roman" w:eastAsia="Calibri" w:hAnsi="Times New Roman" w:cs="Times New Roman"/>
          <w:sz w:val="28"/>
          <w:szCs w:val="28"/>
        </w:rPr>
        <w:t>,</w:t>
      </w:r>
      <w:r w:rsidRPr="00645527">
        <w:rPr>
          <w:rFonts w:ascii="Times New Roman" w:eastAsia="Calibri" w:hAnsi="Times New Roman" w:cs="Times New Roman"/>
          <w:sz w:val="28"/>
          <w:szCs w:val="28"/>
        </w:rPr>
        <w:t xml:space="preserve"> проживающих в ветхом и аварийном жилищном фонде.</w:t>
      </w:r>
    </w:p>
    <w:p w:rsidR="007370C0" w:rsidRPr="00645527" w:rsidRDefault="007370C0" w:rsidP="007370C0">
      <w:pPr>
        <w:spacing w:after="0"/>
        <w:jc w:val="both"/>
        <w:rPr>
          <w:rFonts w:ascii="Times New Roman" w:eastAsia="Calibri" w:hAnsi="Times New Roman" w:cs="Times New Roman"/>
          <w:sz w:val="12"/>
          <w:szCs w:val="12"/>
        </w:rPr>
      </w:pPr>
    </w:p>
    <w:p w:rsidR="007370C0" w:rsidRPr="00645527" w:rsidRDefault="007370C0" w:rsidP="007370C0">
      <w:pPr>
        <w:widowControl w:val="0"/>
        <w:autoSpaceDE w:val="0"/>
        <w:autoSpaceDN w:val="0"/>
        <w:spacing w:after="0"/>
        <w:ind w:left="425" w:firstLine="567"/>
        <w:rPr>
          <w:rFonts w:ascii="Times New Roman" w:eastAsia="Times New Roman" w:hAnsi="Times New Roman" w:cs="Times New Roman"/>
          <w:b/>
          <w:sz w:val="28"/>
          <w:szCs w:val="28"/>
          <w:lang w:eastAsia="ru-RU"/>
        </w:rPr>
      </w:pPr>
      <w:r w:rsidRPr="00645527">
        <w:rPr>
          <w:rFonts w:ascii="Times New Roman" w:eastAsia="Calibri" w:hAnsi="Times New Roman" w:cs="Times New Roman"/>
          <w:sz w:val="28"/>
          <w:szCs w:val="28"/>
        </w:rPr>
        <w:t>Степень достижения ожидаемых результатов планируется измерять на основании сопоставления фактических значений показателей с их плановыми значениями.</w:t>
      </w:r>
    </w:p>
    <w:p w:rsidR="007370C0" w:rsidRPr="00645527" w:rsidRDefault="007370C0" w:rsidP="007370C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B87681" w:rsidRDefault="00B87681"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C77B8B" w:rsidRDefault="00C77B8B" w:rsidP="000C1C68">
      <w:pPr>
        <w:pStyle w:val="ConsPlusNormal"/>
        <w:jc w:val="center"/>
        <w:rPr>
          <w:rFonts w:ascii="Times New Roman" w:hAnsi="Times New Roman" w:cs="Times New Roman"/>
          <w:b/>
          <w:sz w:val="28"/>
          <w:szCs w:val="28"/>
        </w:rPr>
      </w:pPr>
    </w:p>
    <w:p w:rsidR="00B644C8" w:rsidRDefault="000C1C68" w:rsidP="000C1C68">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sidRPr="00BD4DF7">
        <w:rPr>
          <w:rFonts w:ascii="Times New Roman" w:hAnsi="Times New Roman" w:cs="Times New Roman"/>
          <w:b/>
          <w:sz w:val="28"/>
          <w:szCs w:val="28"/>
        </w:rPr>
        <w:t xml:space="preserve"> </w:t>
      </w:r>
    </w:p>
    <w:p w:rsidR="00676EB7" w:rsidRPr="00D830ED" w:rsidRDefault="00D830ED" w:rsidP="000C1C68">
      <w:pPr>
        <w:pStyle w:val="ConsPlusNormal"/>
        <w:jc w:val="center"/>
        <w:rPr>
          <w:rFonts w:ascii="Times New Roman" w:hAnsi="Times New Roman" w:cs="Times New Roman"/>
          <w:b/>
          <w:sz w:val="28"/>
          <w:szCs w:val="28"/>
        </w:rPr>
      </w:pPr>
      <w:r w:rsidRPr="00D830ED">
        <w:rPr>
          <w:rFonts w:ascii="Times New Roman" w:hAnsi="Times New Roman" w:cs="Times New Roman"/>
          <w:b/>
          <w:sz w:val="28"/>
          <w:szCs w:val="28"/>
        </w:rPr>
        <w:t>«Обеспечение жильем молодых семей»</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816"/>
        <w:gridCol w:w="1276"/>
        <w:gridCol w:w="1134"/>
        <w:gridCol w:w="1275"/>
        <w:gridCol w:w="1418"/>
        <w:gridCol w:w="1417"/>
        <w:gridCol w:w="1560"/>
      </w:tblGrid>
      <w:tr w:rsidR="000C1C68" w:rsidRPr="002E32C6" w:rsidTr="00367452">
        <w:tc>
          <w:tcPr>
            <w:tcW w:w="3628" w:type="dxa"/>
            <w:gridSpan w:val="2"/>
          </w:tcPr>
          <w:p w:rsidR="000C1C68" w:rsidRPr="001F1AF8" w:rsidRDefault="000C1C68"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0C1C68" w:rsidRPr="001F1AF8" w:rsidRDefault="00A91AFD" w:rsidP="00A91AFD">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0C1C68" w:rsidRPr="002E32C6" w:rsidTr="00367452">
        <w:tc>
          <w:tcPr>
            <w:tcW w:w="3628" w:type="dxa"/>
            <w:gridSpan w:val="2"/>
          </w:tcPr>
          <w:p w:rsidR="000C1C68" w:rsidRPr="001F1AF8" w:rsidRDefault="000C1C68"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0C1C68" w:rsidRPr="009F37D2" w:rsidRDefault="00F6237B" w:rsidP="00F6237B">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r w:rsidR="000C1C68" w:rsidRPr="009F37D2">
              <w:rPr>
                <w:rFonts w:ascii="Times New Roman" w:hAnsi="Times New Roman" w:cs="Times New Roman"/>
                <w:sz w:val="24"/>
                <w:szCs w:val="24"/>
                <w:lang w:eastAsia="en-US"/>
              </w:rPr>
              <w:t xml:space="preserve">  </w:t>
            </w:r>
          </w:p>
        </w:tc>
      </w:tr>
      <w:tr w:rsidR="00246B0D" w:rsidRPr="002E32C6" w:rsidTr="00CD6113">
        <w:tc>
          <w:tcPr>
            <w:tcW w:w="1984" w:type="dxa"/>
            <w:vMerge w:val="restart"/>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246B0D" w:rsidRPr="00035EA6" w:rsidRDefault="00246B0D" w:rsidP="00246B0D">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816" w:type="dxa"/>
            <w:vMerge w:val="restart"/>
          </w:tcPr>
          <w:p w:rsidR="00246B0D" w:rsidRPr="00F776AA" w:rsidRDefault="00246B0D" w:rsidP="00246B0D">
            <w:pPr>
              <w:pStyle w:val="ConsPlusNormal"/>
              <w:rPr>
                <w:rFonts w:ascii="Times New Roman" w:hAnsi="Times New Roman" w:cs="Times New Roman"/>
                <w:color w:val="FFFFFF" w:themeColor="background1"/>
                <w:sz w:val="24"/>
                <w:szCs w:val="24"/>
              </w:rPr>
            </w:pPr>
            <w:r w:rsidRPr="00246B0D">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246B0D">
              <w:rPr>
                <w:rFonts w:ascii="Times New Roman" w:hAnsi="Times New Roman" w:cs="Times New Roman"/>
                <w:sz w:val="24"/>
                <w:szCs w:val="24"/>
              </w:rPr>
              <w:t>финансирования</w:t>
            </w:r>
          </w:p>
        </w:tc>
        <w:tc>
          <w:tcPr>
            <w:tcW w:w="8080" w:type="dxa"/>
            <w:gridSpan w:val="6"/>
          </w:tcPr>
          <w:p w:rsidR="00246B0D" w:rsidRPr="00F776AA" w:rsidRDefault="00246B0D" w:rsidP="00246B0D">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w:t>
            </w:r>
            <w:r w:rsidR="00DB7627" w:rsidRPr="001F1AF8">
              <w:rPr>
                <w:rFonts w:ascii="Times New Roman" w:hAnsi="Times New Roman" w:cs="Times New Roman"/>
                <w:sz w:val="24"/>
                <w:szCs w:val="24"/>
              </w:rPr>
              <w:t xml:space="preserve"> Расходы (тыс. рублей)</w:t>
            </w:r>
            <w:r w:rsidRPr="00F776AA">
              <w:rPr>
                <w:rFonts w:ascii="Times New Roman" w:hAnsi="Times New Roman" w:cs="Times New Roman"/>
                <w:color w:val="FFFFFF" w:themeColor="background1"/>
                <w:sz w:val="24"/>
                <w:szCs w:val="24"/>
              </w:rPr>
              <w:t>сходы (тыс. рублей)</w:t>
            </w:r>
          </w:p>
        </w:tc>
      </w:tr>
      <w:tr w:rsidR="00246B0D" w:rsidRPr="002E32C6" w:rsidTr="00CD6113">
        <w:tc>
          <w:tcPr>
            <w:tcW w:w="1984" w:type="dxa"/>
            <w:vMerge/>
          </w:tcPr>
          <w:p w:rsidR="00246B0D" w:rsidRPr="001F1AF8" w:rsidRDefault="00246B0D" w:rsidP="00246B0D">
            <w:pPr>
              <w:rPr>
                <w:rFonts w:ascii="Times New Roman" w:hAnsi="Times New Roman" w:cs="Times New Roman"/>
                <w:sz w:val="24"/>
                <w:szCs w:val="24"/>
              </w:rPr>
            </w:pPr>
          </w:p>
        </w:tc>
        <w:tc>
          <w:tcPr>
            <w:tcW w:w="1644" w:type="dxa"/>
            <w:vMerge/>
          </w:tcPr>
          <w:p w:rsidR="00246B0D" w:rsidRPr="001F1AF8" w:rsidRDefault="00246B0D" w:rsidP="00246B0D">
            <w:pPr>
              <w:rPr>
                <w:rFonts w:ascii="Times New Roman" w:hAnsi="Times New Roman" w:cs="Times New Roman"/>
                <w:sz w:val="24"/>
                <w:szCs w:val="24"/>
              </w:rPr>
            </w:pPr>
          </w:p>
        </w:tc>
        <w:tc>
          <w:tcPr>
            <w:tcW w:w="1644" w:type="dxa"/>
            <w:vMerge/>
          </w:tcPr>
          <w:p w:rsidR="00246B0D" w:rsidRPr="001F1AF8" w:rsidRDefault="00246B0D" w:rsidP="00246B0D">
            <w:pPr>
              <w:rPr>
                <w:rFonts w:ascii="Times New Roman" w:hAnsi="Times New Roman" w:cs="Times New Roman"/>
                <w:sz w:val="24"/>
                <w:szCs w:val="24"/>
              </w:rPr>
            </w:pPr>
          </w:p>
        </w:tc>
        <w:tc>
          <w:tcPr>
            <w:tcW w:w="1816" w:type="dxa"/>
            <w:vMerge/>
          </w:tcPr>
          <w:p w:rsidR="00246B0D" w:rsidRPr="001F1AF8" w:rsidRDefault="00246B0D" w:rsidP="00246B0D">
            <w:pPr>
              <w:rPr>
                <w:rFonts w:ascii="Times New Roman" w:hAnsi="Times New Roman" w:cs="Times New Roman"/>
                <w:sz w:val="24"/>
                <w:szCs w:val="24"/>
              </w:rPr>
            </w:pPr>
          </w:p>
        </w:tc>
        <w:tc>
          <w:tcPr>
            <w:tcW w:w="1276"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5"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8"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7"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vAlign w:val="center"/>
          </w:tcPr>
          <w:p w:rsidR="00246B0D" w:rsidRPr="001F1AF8" w:rsidRDefault="00246B0D" w:rsidP="00367452">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val="restart"/>
          </w:tcPr>
          <w:p w:rsidR="0022690C" w:rsidRPr="00C45C8E" w:rsidRDefault="0022690C" w:rsidP="00246B0D">
            <w:pPr>
              <w:pStyle w:val="ConsPlusNormal"/>
              <w:jc w:val="center"/>
              <w:rPr>
                <w:rFonts w:ascii="Times New Roman" w:hAnsi="Times New Roman" w:cs="Times New Roman"/>
                <w:sz w:val="24"/>
                <w:szCs w:val="24"/>
              </w:rPr>
            </w:pPr>
            <w:r w:rsidRPr="00C45C8E">
              <w:rPr>
                <w:rFonts w:ascii="Times New Roman" w:hAnsi="Times New Roman" w:cs="Times New Roman"/>
                <w:sz w:val="24"/>
                <w:szCs w:val="24"/>
              </w:rPr>
              <w:t>«Обеспечение жильем молодых семей»</w:t>
            </w:r>
          </w:p>
        </w:tc>
        <w:tc>
          <w:tcPr>
            <w:tcW w:w="1644" w:type="dxa"/>
            <w:vMerge w:val="restart"/>
          </w:tcPr>
          <w:p w:rsidR="0022690C" w:rsidRPr="001F1AF8" w:rsidRDefault="0022690C"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816" w:type="dxa"/>
          </w:tcPr>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76" w:type="dxa"/>
          </w:tcPr>
          <w:p w:rsidR="0022690C" w:rsidRPr="0011475C" w:rsidRDefault="00AD3610"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134" w:type="dxa"/>
          </w:tcPr>
          <w:p w:rsidR="0022690C" w:rsidRPr="0011475C" w:rsidRDefault="00AD3610"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1275" w:type="dxa"/>
          </w:tcPr>
          <w:p w:rsidR="0022690C" w:rsidRPr="0011475C" w:rsidRDefault="00AD3610"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1418" w:type="dxa"/>
          </w:tcPr>
          <w:p w:rsidR="0022690C" w:rsidRPr="0011475C" w:rsidRDefault="00AD3610" w:rsidP="00281841">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281841">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81841"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Pr="001F1AF8" w:rsidRDefault="0022690C" w:rsidP="00892FA8">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r w:rsidR="0089637F" w:rsidRPr="00297085">
              <w:rPr>
                <w:rFonts w:ascii="Times New Roman" w:hAnsi="Times New Roman" w:cs="Times New Roman"/>
                <w:b/>
                <w:i/>
                <w:sz w:val="24"/>
                <w:szCs w:val="24"/>
              </w:rPr>
              <w:t xml:space="preserve"> </w:t>
            </w:r>
          </w:p>
        </w:tc>
        <w:tc>
          <w:tcPr>
            <w:tcW w:w="1276" w:type="dxa"/>
          </w:tcPr>
          <w:p w:rsidR="0022690C" w:rsidRPr="0011475C" w:rsidRDefault="0022690C" w:rsidP="00363F46">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134"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275"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418"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417" w:type="dxa"/>
          </w:tcPr>
          <w:p w:rsidR="0022690C" w:rsidRPr="0011475C" w:rsidRDefault="0022690C"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560" w:type="dxa"/>
          </w:tcPr>
          <w:p w:rsidR="0022690C" w:rsidRPr="0011475C" w:rsidRDefault="0022690C" w:rsidP="00363F46">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B74DBA" w:rsidRDefault="0022690C" w:rsidP="00596B71">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p w:rsidR="00AA2FDB" w:rsidRDefault="00B74DBA" w:rsidP="00596B71">
            <w:pPr>
              <w:pStyle w:val="ConsPlusNormal"/>
              <w:rPr>
                <w:rFonts w:ascii="Times New Roman" w:hAnsi="Times New Roman" w:cs="Times New Roman"/>
                <w:sz w:val="24"/>
                <w:szCs w:val="24"/>
              </w:rPr>
            </w:pPr>
            <w:r>
              <w:rPr>
                <w:rFonts w:ascii="Times New Roman" w:hAnsi="Times New Roman" w:cs="Times New Roman"/>
                <w:sz w:val="24"/>
                <w:szCs w:val="24"/>
              </w:rPr>
              <w:t>всего</w:t>
            </w:r>
            <w:r w:rsidR="00892FA8">
              <w:rPr>
                <w:rFonts w:ascii="Times New Roman" w:hAnsi="Times New Roman" w:cs="Times New Roman"/>
                <w:sz w:val="24"/>
                <w:szCs w:val="24"/>
              </w:rPr>
              <w:t>:</w:t>
            </w:r>
            <w:r>
              <w:rPr>
                <w:rFonts w:ascii="Times New Roman" w:hAnsi="Times New Roman" w:cs="Times New Roman"/>
                <w:sz w:val="24"/>
                <w:szCs w:val="24"/>
              </w:rPr>
              <w:t xml:space="preserve"> </w:t>
            </w:r>
          </w:p>
          <w:p w:rsidR="00596B71" w:rsidRPr="00596B71" w:rsidRDefault="00B74DBA" w:rsidP="00596B71">
            <w:pPr>
              <w:pStyle w:val="ConsPlusNormal"/>
              <w:rPr>
                <w:rFonts w:ascii="Times New Roman" w:hAnsi="Times New Roman" w:cs="Times New Roman"/>
                <w:b/>
                <w:i/>
                <w:sz w:val="24"/>
                <w:szCs w:val="24"/>
              </w:rPr>
            </w:pPr>
            <w:r>
              <w:rPr>
                <w:rFonts w:ascii="Times New Roman" w:hAnsi="Times New Roman" w:cs="Times New Roman"/>
                <w:sz w:val="24"/>
                <w:szCs w:val="24"/>
              </w:rPr>
              <w:t>в том числе</w:t>
            </w:r>
          </w:p>
        </w:tc>
        <w:tc>
          <w:tcPr>
            <w:tcW w:w="1276" w:type="dxa"/>
          </w:tcPr>
          <w:p w:rsidR="0022690C" w:rsidRPr="0011475C" w:rsidRDefault="00622293"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14 273</w:t>
            </w:r>
          </w:p>
        </w:tc>
        <w:tc>
          <w:tcPr>
            <w:tcW w:w="1134" w:type="dxa"/>
          </w:tcPr>
          <w:p w:rsidR="0022690C" w:rsidRPr="0011475C" w:rsidRDefault="00B74DBA" w:rsidP="00B74DBA">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13</w:t>
            </w:r>
            <w:r w:rsidR="00870914">
              <w:rPr>
                <w:rFonts w:ascii="Times New Roman" w:hAnsi="Times New Roman" w:cs="Times New Roman"/>
                <w:b/>
                <w:sz w:val="24"/>
                <w:szCs w:val="24"/>
              </w:rPr>
              <w:t xml:space="preserve"> </w:t>
            </w:r>
            <w:r w:rsidRPr="0011475C">
              <w:rPr>
                <w:rFonts w:ascii="Times New Roman" w:hAnsi="Times New Roman" w:cs="Times New Roman"/>
                <w:b/>
                <w:sz w:val="24"/>
                <w:szCs w:val="24"/>
              </w:rPr>
              <w:t>870</w:t>
            </w:r>
          </w:p>
        </w:tc>
        <w:tc>
          <w:tcPr>
            <w:tcW w:w="1275" w:type="dxa"/>
          </w:tcPr>
          <w:p w:rsidR="0022690C" w:rsidRPr="0011475C" w:rsidRDefault="00B74DBA" w:rsidP="00CD6113">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13</w:t>
            </w:r>
            <w:r w:rsidR="00870914">
              <w:rPr>
                <w:rFonts w:ascii="Times New Roman" w:hAnsi="Times New Roman" w:cs="Times New Roman"/>
                <w:b/>
                <w:sz w:val="24"/>
                <w:szCs w:val="24"/>
              </w:rPr>
              <w:t xml:space="preserve"> </w:t>
            </w:r>
            <w:r w:rsidRPr="0011475C">
              <w:rPr>
                <w:rFonts w:ascii="Times New Roman" w:hAnsi="Times New Roman" w:cs="Times New Roman"/>
                <w:b/>
                <w:sz w:val="24"/>
                <w:szCs w:val="24"/>
              </w:rPr>
              <w:t>870</w:t>
            </w:r>
          </w:p>
        </w:tc>
        <w:tc>
          <w:tcPr>
            <w:tcW w:w="1418"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81841" w:rsidP="00870914">
            <w:pPr>
              <w:pStyle w:val="ConsPlusNormal"/>
              <w:jc w:val="center"/>
              <w:rPr>
                <w:rFonts w:ascii="Times New Roman" w:hAnsi="Times New Roman" w:cs="Times New Roman"/>
                <w:b/>
                <w:sz w:val="24"/>
                <w:szCs w:val="24"/>
              </w:rPr>
            </w:pPr>
            <w:r>
              <w:rPr>
                <w:rFonts w:ascii="Times New Roman" w:hAnsi="Times New Roman" w:cs="Times New Roman"/>
                <w:b/>
                <w:sz w:val="24"/>
                <w:szCs w:val="24"/>
              </w:rPr>
              <w:t>42 013</w:t>
            </w:r>
          </w:p>
        </w:tc>
      </w:tr>
      <w:tr w:rsidR="00C23C78" w:rsidRPr="002E32C6" w:rsidTr="00CD6113">
        <w:tc>
          <w:tcPr>
            <w:tcW w:w="198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816" w:type="dxa"/>
          </w:tcPr>
          <w:p w:rsidR="00596B71" w:rsidRPr="00892FA8" w:rsidRDefault="00596B71" w:rsidP="00246B0D">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C23C78"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 xml:space="preserve"> Красногорск</w:t>
            </w:r>
          </w:p>
        </w:tc>
        <w:tc>
          <w:tcPr>
            <w:tcW w:w="1276" w:type="dxa"/>
          </w:tcPr>
          <w:p w:rsidR="00C23C78" w:rsidRDefault="0062229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134" w:type="dxa"/>
          </w:tcPr>
          <w:p w:rsidR="00C23C78" w:rsidRDefault="00A4662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C33E8D">
              <w:rPr>
                <w:rFonts w:ascii="Times New Roman" w:hAnsi="Times New Roman" w:cs="Times New Roman"/>
                <w:sz w:val="24"/>
                <w:szCs w:val="24"/>
              </w:rPr>
              <w:t xml:space="preserve"> </w:t>
            </w:r>
            <w:r>
              <w:rPr>
                <w:rFonts w:ascii="Times New Roman" w:hAnsi="Times New Roman" w:cs="Times New Roman"/>
                <w:sz w:val="24"/>
                <w:szCs w:val="24"/>
              </w:rPr>
              <w:t>843</w:t>
            </w:r>
          </w:p>
        </w:tc>
        <w:tc>
          <w:tcPr>
            <w:tcW w:w="1275" w:type="dxa"/>
          </w:tcPr>
          <w:p w:rsidR="00C23C78" w:rsidRDefault="00A46623"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C33E8D">
              <w:rPr>
                <w:rFonts w:ascii="Times New Roman" w:hAnsi="Times New Roman" w:cs="Times New Roman"/>
                <w:sz w:val="24"/>
                <w:szCs w:val="24"/>
              </w:rPr>
              <w:t xml:space="preserve"> </w:t>
            </w:r>
            <w:r>
              <w:rPr>
                <w:rFonts w:ascii="Times New Roman" w:hAnsi="Times New Roman" w:cs="Times New Roman"/>
                <w:sz w:val="24"/>
                <w:szCs w:val="24"/>
              </w:rPr>
              <w:t>843</w:t>
            </w:r>
          </w:p>
        </w:tc>
        <w:tc>
          <w:tcPr>
            <w:tcW w:w="1418" w:type="dxa"/>
          </w:tcPr>
          <w:p w:rsidR="00C23C78" w:rsidRDefault="00281841"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23C78" w:rsidRDefault="00281841"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C23C78" w:rsidRDefault="00281841" w:rsidP="009B2D3D">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r>
      <w:tr w:rsidR="00C23C78" w:rsidRPr="002E32C6" w:rsidTr="00CD6113">
        <w:tc>
          <w:tcPr>
            <w:tcW w:w="198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644" w:type="dxa"/>
            <w:vMerge/>
          </w:tcPr>
          <w:p w:rsidR="00C23C78" w:rsidRPr="001F1AF8" w:rsidRDefault="00C23C78" w:rsidP="00246B0D">
            <w:pPr>
              <w:rPr>
                <w:rFonts w:ascii="Times New Roman" w:hAnsi="Times New Roman" w:cs="Times New Roman"/>
                <w:sz w:val="24"/>
                <w:szCs w:val="24"/>
              </w:rPr>
            </w:pPr>
          </w:p>
        </w:tc>
        <w:tc>
          <w:tcPr>
            <w:tcW w:w="1816" w:type="dxa"/>
          </w:tcPr>
          <w:p w:rsidR="00C23C78"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w:t>
            </w:r>
            <w:r w:rsidR="00AA2FDB">
              <w:rPr>
                <w:rFonts w:ascii="Times New Roman" w:hAnsi="Times New Roman" w:cs="Times New Roman"/>
                <w:i/>
                <w:szCs w:val="22"/>
              </w:rPr>
              <w:t xml:space="preserve">ление </w:t>
            </w:r>
            <w:r w:rsidRPr="00892FA8">
              <w:rPr>
                <w:rFonts w:ascii="Times New Roman" w:hAnsi="Times New Roman" w:cs="Times New Roman"/>
                <w:i/>
                <w:szCs w:val="22"/>
              </w:rPr>
              <w:t>Нахабино</w:t>
            </w:r>
          </w:p>
        </w:tc>
        <w:tc>
          <w:tcPr>
            <w:tcW w:w="1276" w:type="dxa"/>
          </w:tcPr>
          <w:p w:rsidR="00C23C78" w:rsidRDefault="00622293"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134" w:type="dxa"/>
          </w:tcPr>
          <w:p w:rsidR="00C23C78" w:rsidRDefault="009B2D3D"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C33E8D">
              <w:rPr>
                <w:rFonts w:ascii="Times New Roman" w:hAnsi="Times New Roman" w:cs="Times New Roman"/>
                <w:sz w:val="24"/>
                <w:szCs w:val="24"/>
              </w:rPr>
              <w:t xml:space="preserve"> </w:t>
            </w:r>
            <w:r>
              <w:rPr>
                <w:rFonts w:ascii="Times New Roman" w:hAnsi="Times New Roman" w:cs="Times New Roman"/>
                <w:sz w:val="24"/>
                <w:szCs w:val="24"/>
              </w:rPr>
              <w:t>027</w:t>
            </w:r>
          </w:p>
        </w:tc>
        <w:tc>
          <w:tcPr>
            <w:tcW w:w="1275" w:type="dxa"/>
          </w:tcPr>
          <w:p w:rsidR="00C23C78" w:rsidRDefault="009B2D3D"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C33E8D">
              <w:rPr>
                <w:rFonts w:ascii="Times New Roman" w:hAnsi="Times New Roman" w:cs="Times New Roman"/>
                <w:sz w:val="24"/>
                <w:szCs w:val="24"/>
              </w:rPr>
              <w:t xml:space="preserve"> </w:t>
            </w:r>
            <w:r>
              <w:rPr>
                <w:rFonts w:ascii="Times New Roman" w:hAnsi="Times New Roman" w:cs="Times New Roman"/>
                <w:sz w:val="24"/>
                <w:szCs w:val="24"/>
              </w:rPr>
              <w:t>027</w:t>
            </w:r>
          </w:p>
        </w:tc>
        <w:tc>
          <w:tcPr>
            <w:tcW w:w="1418" w:type="dxa"/>
          </w:tcPr>
          <w:p w:rsidR="00C23C78"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23C78"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C23C78" w:rsidRDefault="00622293"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596B71" w:rsidRDefault="0022690C" w:rsidP="0089637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8B3B7D" w:rsidRPr="00596B71" w:rsidRDefault="008B3B7D" w:rsidP="0089637F">
            <w:pPr>
              <w:pStyle w:val="ConsPlusNormal"/>
              <w:rPr>
                <w:rFonts w:ascii="Times New Roman" w:hAnsi="Times New Roman" w:cs="Times New Roman"/>
                <w:b/>
                <w:i/>
                <w:sz w:val="24"/>
                <w:szCs w:val="24"/>
              </w:rPr>
            </w:pPr>
            <w:r>
              <w:rPr>
                <w:rFonts w:ascii="Times New Roman" w:hAnsi="Times New Roman" w:cs="Times New Roman"/>
                <w:sz w:val="24"/>
                <w:szCs w:val="24"/>
              </w:rPr>
              <w:t>Всего: в том числе:</w:t>
            </w:r>
          </w:p>
        </w:tc>
        <w:tc>
          <w:tcPr>
            <w:tcW w:w="1276" w:type="dxa"/>
          </w:tcPr>
          <w:p w:rsidR="0022690C" w:rsidRPr="0011475C" w:rsidRDefault="00870914" w:rsidP="00622293">
            <w:pPr>
              <w:pStyle w:val="ConsPlusNormal"/>
              <w:jc w:val="center"/>
              <w:rPr>
                <w:rFonts w:ascii="Times New Roman" w:hAnsi="Times New Roman" w:cs="Times New Roman"/>
                <w:b/>
                <w:sz w:val="24"/>
                <w:szCs w:val="24"/>
              </w:rPr>
            </w:pPr>
            <w:r>
              <w:rPr>
                <w:rFonts w:ascii="Times New Roman" w:hAnsi="Times New Roman" w:cs="Times New Roman"/>
                <w:b/>
                <w:sz w:val="24"/>
                <w:szCs w:val="24"/>
              </w:rPr>
              <w:t>12 649,</w:t>
            </w:r>
            <w:r w:rsidR="00622293">
              <w:rPr>
                <w:rFonts w:ascii="Times New Roman" w:hAnsi="Times New Roman" w:cs="Times New Roman"/>
                <w:b/>
                <w:sz w:val="24"/>
                <w:szCs w:val="24"/>
              </w:rPr>
              <w:t>3</w:t>
            </w:r>
          </w:p>
        </w:tc>
        <w:tc>
          <w:tcPr>
            <w:tcW w:w="1134" w:type="dxa"/>
          </w:tcPr>
          <w:p w:rsidR="0022690C" w:rsidRPr="0011475C" w:rsidRDefault="00C33E8D" w:rsidP="00930539">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275" w:type="dxa"/>
          </w:tcPr>
          <w:p w:rsidR="0022690C" w:rsidRPr="0011475C" w:rsidRDefault="00C33E8D" w:rsidP="00930539">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1418"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81841"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63578" w:rsidP="00C62CB4">
            <w:pPr>
              <w:pStyle w:val="ConsPlusNormal"/>
              <w:jc w:val="center"/>
              <w:rPr>
                <w:rFonts w:ascii="Times New Roman" w:hAnsi="Times New Roman" w:cs="Times New Roman"/>
                <w:b/>
                <w:sz w:val="24"/>
                <w:szCs w:val="24"/>
              </w:rPr>
            </w:pPr>
            <w:r>
              <w:rPr>
                <w:rFonts w:ascii="Times New Roman" w:hAnsi="Times New Roman" w:cs="Times New Roman"/>
                <w:b/>
                <w:sz w:val="24"/>
                <w:szCs w:val="24"/>
              </w:rPr>
              <w:t>40 389,3</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596B71"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 xml:space="preserve"> Красногорск</w:t>
            </w:r>
          </w:p>
        </w:tc>
        <w:tc>
          <w:tcPr>
            <w:tcW w:w="1276" w:type="dxa"/>
          </w:tcPr>
          <w:p w:rsidR="00596B71" w:rsidRDefault="00870914" w:rsidP="00622293">
            <w:pPr>
              <w:pStyle w:val="ConsPlusNormal"/>
              <w:jc w:val="center"/>
              <w:rPr>
                <w:rFonts w:ascii="Times New Roman" w:hAnsi="Times New Roman" w:cs="Times New Roman"/>
                <w:sz w:val="24"/>
                <w:szCs w:val="24"/>
              </w:rPr>
            </w:pPr>
            <w:r>
              <w:rPr>
                <w:rFonts w:ascii="Times New Roman" w:hAnsi="Times New Roman" w:cs="Times New Roman"/>
                <w:sz w:val="24"/>
                <w:szCs w:val="24"/>
              </w:rPr>
              <w:t>11 490,</w:t>
            </w:r>
            <w:r w:rsidR="00622293">
              <w:rPr>
                <w:rFonts w:ascii="Times New Roman" w:hAnsi="Times New Roman" w:cs="Times New Roman"/>
                <w:sz w:val="24"/>
                <w:szCs w:val="24"/>
              </w:rPr>
              <w:t>5</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1418"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263578" w:rsidP="00C62CB4">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314CC7" w:rsidP="00246B0D">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tcPr>
          <w:p w:rsidR="00596B71" w:rsidRDefault="00870914" w:rsidP="00622293">
            <w:pPr>
              <w:pStyle w:val="ConsPlusNormal"/>
              <w:jc w:val="center"/>
              <w:rPr>
                <w:rFonts w:ascii="Times New Roman" w:hAnsi="Times New Roman" w:cs="Times New Roman"/>
                <w:sz w:val="24"/>
                <w:szCs w:val="24"/>
              </w:rPr>
            </w:pPr>
            <w:r>
              <w:rPr>
                <w:rFonts w:ascii="Times New Roman" w:hAnsi="Times New Roman" w:cs="Times New Roman"/>
                <w:sz w:val="24"/>
                <w:szCs w:val="24"/>
              </w:rPr>
              <w:t>1 158,</w:t>
            </w:r>
            <w:r w:rsidR="00622293">
              <w:rPr>
                <w:rFonts w:ascii="Times New Roman" w:hAnsi="Times New Roman" w:cs="Times New Roman"/>
                <w:sz w:val="24"/>
                <w:szCs w:val="24"/>
              </w:rPr>
              <w:t>8</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1418"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690137"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8B3B7D" w:rsidRPr="001F1AF8" w:rsidRDefault="008B3B7D" w:rsidP="00246B0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w:t>
            </w:r>
          </w:p>
        </w:tc>
        <w:tc>
          <w:tcPr>
            <w:tcW w:w="1276" w:type="dxa"/>
          </w:tcPr>
          <w:p w:rsidR="0022690C" w:rsidRPr="0011475C" w:rsidRDefault="00870914"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4 676,1</w:t>
            </w:r>
          </w:p>
        </w:tc>
        <w:tc>
          <w:tcPr>
            <w:tcW w:w="1134" w:type="dxa"/>
          </w:tcPr>
          <w:p w:rsidR="0022690C" w:rsidRPr="0011475C" w:rsidRDefault="00690137"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275" w:type="dxa"/>
          </w:tcPr>
          <w:p w:rsidR="0022690C" w:rsidRPr="0011475C" w:rsidRDefault="00690137"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1418" w:type="dxa"/>
          </w:tcPr>
          <w:p w:rsidR="0022690C" w:rsidRPr="0011475C" w:rsidRDefault="00263578"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rsidR="0022690C" w:rsidRPr="0011475C" w:rsidRDefault="00263578" w:rsidP="00CD6113">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tcPr>
          <w:p w:rsidR="0022690C" w:rsidRPr="0011475C" w:rsidRDefault="00263578" w:rsidP="00363F46">
            <w:pPr>
              <w:pStyle w:val="ConsPlusNormal"/>
              <w:jc w:val="center"/>
              <w:rPr>
                <w:rFonts w:ascii="Times New Roman" w:hAnsi="Times New Roman" w:cs="Times New Roman"/>
                <w:b/>
                <w:sz w:val="24"/>
                <w:szCs w:val="24"/>
              </w:rPr>
            </w:pPr>
            <w:r>
              <w:rPr>
                <w:rFonts w:ascii="Times New Roman" w:hAnsi="Times New Roman" w:cs="Times New Roman"/>
                <w:b/>
                <w:sz w:val="24"/>
                <w:szCs w:val="24"/>
              </w:rPr>
              <w:t>27 022,1</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596B71" w:rsidP="00596B71">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596B71"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 xml:space="preserve"> Красногорск</w:t>
            </w:r>
          </w:p>
        </w:tc>
        <w:tc>
          <w:tcPr>
            <w:tcW w:w="1276" w:type="dxa"/>
          </w:tcPr>
          <w:p w:rsidR="00596B71" w:rsidRDefault="00870914" w:rsidP="00870914">
            <w:pPr>
              <w:pStyle w:val="ConsPlusNormal"/>
              <w:jc w:val="center"/>
              <w:rPr>
                <w:rFonts w:ascii="Times New Roman" w:hAnsi="Times New Roman" w:cs="Times New Roman"/>
                <w:sz w:val="24"/>
                <w:szCs w:val="24"/>
              </w:rPr>
            </w:pPr>
            <w:r>
              <w:rPr>
                <w:rFonts w:ascii="Times New Roman" w:hAnsi="Times New Roman" w:cs="Times New Roman"/>
                <w:sz w:val="24"/>
                <w:szCs w:val="24"/>
              </w:rPr>
              <w:t>4 247,7</w:t>
            </w:r>
          </w:p>
        </w:tc>
        <w:tc>
          <w:tcPr>
            <w:tcW w:w="1134" w:type="dxa"/>
          </w:tcPr>
          <w:p w:rsidR="00596B71"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275" w:type="dxa"/>
          </w:tcPr>
          <w:p w:rsidR="00596B71"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1418" w:type="dxa"/>
          </w:tcPr>
          <w:p w:rsidR="00596B71" w:rsidRDefault="00263578"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263578"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263578"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r>
      <w:tr w:rsidR="00596B71" w:rsidRPr="002E32C6" w:rsidTr="00CD6113">
        <w:tc>
          <w:tcPr>
            <w:tcW w:w="198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644" w:type="dxa"/>
            <w:vMerge/>
          </w:tcPr>
          <w:p w:rsidR="00596B71" w:rsidRPr="001F1AF8" w:rsidRDefault="00596B71" w:rsidP="00246B0D">
            <w:pPr>
              <w:rPr>
                <w:rFonts w:ascii="Times New Roman" w:hAnsi="Times New Roman" w:cs="Times New Roman"/>
                <w:sz w:val="24"/>
                <w:szCs w:val="24"/>
              </w:rPr>
            </w:pPr>
          </w:p>
        </w:tc>
        <w:tc>
          <w:tcPr>
            <w:tcW w:w="1816" w:type="dxa"/>
          </w:tcPr>
          <w:p w:rsidR="00596B71" w:rsidRPr="00892FA8" w:rsidRDefault="00314CC7" w:rsidP="00246B0D">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tcPr>
          <w:p w:rsidR="00596B71" w:rsidRDefault="00870914"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134"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275" w:type="dxa"/>
          </w:tcPr>
          <w:p w:rsidR="00596B71" w:rsidRDefault="00690137"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1418"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596B71" w:rsidRDefault="00D24FD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596B71" w:rsidRDefault="00690137"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r>
      <w:tr w:rsidR="0022690C" w:rsidRPr="002E32C6" w:rsidTr="00CD6113">
        <w:tc>
          <w:tcPr>
            <w:tcW w:w="198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644" w:type="dxa"/>
            <w:vMerge/>
          </w:tcPr>
          <w:p w:rsidR="0022690C" w:rsidRPr="001F1AF8" w:rsidRDefault="0022690C" w:rsidP="00246B0D">
            <w:pPr>
              <w:rPr>
                <w:rFonts w:ascii="Times New Roman" w:hAnsi="Times New Roman" w:cs="Times New Roman"/>
                <w:sz w:val="24"/>
                <w:szCs w:val="24"/>
              </w:rPr>
            </w:pPr>
          </w:p>
        </w:tc>
        <w:tc>
          <w:tcPr>
            <w:tcW w:w="1816" w:type="dxa"/>
          </w:tcPr>
          <w:p w:rsidR="0022690C" w:rsidRPr="001F1AF8" w:rsidRDefault="0022690C"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6" w:type="dxa"/>
          </w:tcPr>
          <w:p w:rsidR="0022690C" w:rsidRPr="001F1AF8" w:rsidRDefault="0022690C"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22690C" w:rsidRPr="001F1AF8" w:rsidRDefault="0022690C" w:rsidP="00CD611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22690C" w:rsidRPr="001F1AF8" w:rsidRDefault="0022690C" w:rsidP="00363F4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46B0D" w:rsidRPr="002E32C6" w:rsidTr="00CD6113">
        <w:tc>
          <w:tcPr>
            <w:tcW w:w="7088" w:type="dxa"/>
            <w:gridSpan w:val="4"/>
          </w:tcPr>
          <w:p w:rsidR="00246B0D" w:rsidRPr="001F1AF8" w:rsidRDefault="00246B0D" w:rsidP="00246B0D">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5"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8" w:type="dxa"/>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77" w:type="dxa"/>
            <w:gridSpan w:val="2"/>
            <w:vAlign w:val="center"/>
          </w:tcPr>
          <w:p w:rsidR="00246B0D" w:rsidRPr="001F1AF8" w:rsidRDefault="00246B0D"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246B0D" w:rsidRPr="002E32C6" w:rsidTr="00CD6113">
        <w:tc>
          <w:tcPr>
            <w:tcW w:w="7088" w:type="dxa"/>
            <w:gridSpan w:val="4"/>
          </w:tcPr>
          <w:p w:rsidR="00896A28" w:rsidRDefault="004902E0" w:rsidP="00AA2FDB">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ED5C7B">
              <w:rPr>
                <w:rFonts w:ascii="Times New Roman" w:hAnsi="Times New Roman" w:cs="Times New Roman"/>
                <w:sz w:val="24"/>
                <w:szCs w:val="24"/>
              </w:rPr>
              <w:t>(семей)</w:t>
            </w:r>
            <w:r w:rsidR="00AA2FDB">
              <w:rPr>
                <w:rFonts w:ascii="Times New Roman" w:hAnsi="Times New Roman" w:cs="Times New Roman"/>
                <w:sz w:val="24"/>
                <w:szCs w:val="24"/>
              </w:rPr>
              <w:t xml:space="preserve">, </w:t>
            </w:r>
          </w:p>
          <w:p w:rsidR="00AA2FDB" w:rsidRDefault="00AA2FDB" w:rsidP="00AA2FDB">
            <w:pPr>
              <w:pStyle w:val="ConsPlusNormal"/>
              <w:rPr>
                <w:rFonts w:ascii="Times New Roman" w:hAnsi="Times New Roman" w:cs="Times New Roman"/>
                <w:sz w:val="24"/>
                <w:szCs w:val="24"/>
              </w:rPr>
            </w:pPr>
            <w:r>
              <w:rPr>
                <w:rFonts w:ascii="Times New Roman" w:hAnsi="Times New Roman" w:cs="Times New Roman"/>
                <w:sz w:val="24"/>
                <w:szCs w:val="24"/>
              </w:rPr>
              <w:t>в</w:t>
            </w:r>
            <w:r w:rsidR="008B3B7D">
              <w:rPr>
                <w:rFonts w:ascii="Times New Roman" w:hAnsi="Times New Roman" w:cs="Times New Roman"/>
                <w:sz w:val="24"/>
                <w:szCs w:val="24"/>
              </w:rPr>
              <w:t xml:space="preserve">сего: </w:t>
            </w:r>
          </w:p>
          <w:p w:rsidR="008B3B7D" w:rsidRPr="001F1AF8" w:rsidRDefault="008B3B7D" w:rsidP="00AA2FDB">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6" w:type="dxa"/>
            <w:vAlign w:val="center"/>
          </w:tcPr>
          <w:p w:rsidR="00246B0D" w:rsidRPr="001F1AF8" w:rsidRDefault="00870914"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vAlign w:val="center"/>
          </w:tcPr>
          <w:p w:rsidR="00246B0D" w:rsidRPr="001F1AF8" w:rsidRDefault="00870914"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275" w:type="dxa"/>
            <w:vAlign w:val="center"/>
          </w:tcPr>
          <w:p w:rsidR="00246B0D" w:rsidRPr="001F1AF8" w:rsidRDefault="00870914"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90137">
              <w:rPr>
                <w:rFonts w:ascii="Times New Roman" w:hAnsi="Times New Roman" w:cs="Times New Roman"/>
                <w:sz w:val="24"/>
                <w:szCs w:val="24"/>
              </w:rPr>
              <w:t>3</w:t>
            </w:r>
          </w:p>
        </w:tc>
        <w:tc>
          <w:tcPr>
            <w:tcW w:w="1418" w:type="dxa"/>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C23C78" w:rsidRPr="002E32C6" w:rsidTr="00CD6113">
        <w:tc>
          <w:tcPr>
            <w:tcW w:w="7088" w:type="dxa"/>
            <w:gridSpan w:val="4"/>
          </w:tcPr>
          <w:p w:rsidR="00C23C78"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Красногорск</w:t>
            </w:r>
          </w:p>
        </w:tc>
        <w:tc>
          <w:tcPr>
            <w:tcW w:w="1276"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275" w:type="dxa"/>
            <w:vAlign w:val="center"/>
          </w:tcPr>
          <w:p w:rsidR="00C23C78" w:rsidRDefault="00870914"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vAlign w:val="center"/>
          </w:tcPr>
          <w:p w:rsidR="00C23C7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C23C7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vAlign w:val="center"/>
          </w:tcPr>
          <w:p w:rsidR="003167A4"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134"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rsidR="003167A4" w:rsidRDefault="00690137"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246B0D" w:rsidRPr="002E32C6" w:rsidTr="00CD6113">
        <w:tc>
          <w:tcPr>
            <w:tcW w:w="7088" w:type="dxa"/>
            <w:gridSpan w:val="4"/>
          </w:tcPr>
          <w:p w:rsidR="00246B0D" w:rsidRDefault="00246B0D" w:rsidP="00246B0D">
            <w:pPr>
              <w:pStyle w:val="ConsPlusNormal"/>
              <w:jc w:val="both"/>
              <w:rPr>
                <w:rFonts w:ascii="Times New Roman" w:hAnsi="Times New Roman" w:cs="Times New Roman"/>
                <w:sz w:val="24"/>
                <w:szCs w:val="24"/>
              </w:rPr>
            </w:pPr>
            <w:r>
              <w:rPr>
                <w:rFonts w:ascii="Times New Roman" w:hAnsi="Times New Roman" w:cs="Times New Roman"/>
                <w:sz w:val="24"/>
                <w:szCs w:val="24"/>
              </w:rPr>
              <w:t>Доля молодых семей</w:t>
            </w:r>
            <w:r w:rsidR="00C77B8B">
              <w:rPr>
                <w:rFonts w:ascii="Times New Roman" w:hAnsi="Times New Roman" w:cs="Times New Roman"/>
                <w:sz w:val="24"/>
                <w:szCs w:val="24"/>
              </w:rPr>
              <w:t>,</w:t>
            </w:r>
            <w:r>
              <w:rPr>
                <w:rFonts w:ascii="Times New Roman" w:hAnsi="Times New Roman" w:cs="Times New Roman"/>
                <w:sz w:val="24"/>
                <w:szCs w:val="24"/>
              </w:rPr>
              <w:t xml:space="preserve"> улучшивших жилищные условия</w:t>
            </w:r>
            <w:r w:rsidR="00AA2FDB">
              <w:rPr>
                <w:rFonts w:ascii="Times New Roman" w:hAnsi="Times New Roman" w:cs="Times New Roman"/>
                <w:sz w:val="24"/>
                <w:szCs w:val="24"/>
              </w:rPr>
              <w:t>, всего:</w:t>
            </w:r>
          </w:p>
          <w:p w:rsidR="008B3B7D" w:rsidRPr="00367452" w:rsidRDefault="008B3B7D" w:rsidP="00246B0D">
            <w:pPr>
              <w:pStyle w:val="ConsPlusNormal"/>
              <w:jc w:val="both"/>
              <w:rPr>
                <w:rFonts w:ascii="Times New Roman" w:hAnsi="Times New Roman" w:cs="Times New Roman"/>
                <w:sz w:val="28"/>
                <w:szCs w:val="28"/>
              </w:rPr>
            </w:pPr>
            <w:r>
              <w:rPr>
                <w:rFonts w:ascii="Times New Roman" w:hAnsi="Times New Roman" w:cs="Times New Roman"/>
                <w:sz w:val="24"/>
                <w:szCs w:val="24"/>
              </w:rPr>
              <w:t>в том числе:</w:t>
            </w:r>
          </w:p>
        </w:tc>
        <w:tc>
          <w:tcPr>
            <w:tcW w:w="1276" w:type="dxa"/>
            <w:vAlign w:val="center"/>
          </w:tcPr>
          <w:p w:rsidR="00246B0D" w:rsidRPr="001F1AF8" w:rsidRDefault="00760729" w:rsidP="00892FA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246B0D" w:rsidRPr="001F1AF8"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246B0D" w:rsidRPr="001F1AF8"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246B0D" w:rsidRPr="001F1AF8"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596B71" w:rsidP="00596B71">
            <w:pPr>
              <w:pStyle w:val="ConsPlusNormal"/>
              <w:rPr>
                <w:rFonts w:ascii="Times New Roman" w:hAnsi="Times New Roman" w:cs="Times New Roman"/>
                <w:szCs w:val="22"/>
              </w:rPr>
            </w:pPr>
            <w:r w:rsidRPr="00892FA8">
              <w:rPr>
                <w:rFonts w:ascii="Times New Roman" w:hAnsi="Times New Roman" w:cs="Times New Roman"/>
                <w:i/>
                <w:szCs w:val="22"/>
              </w:rPr>
              <w:t>Городское поселение Красногорск</w:t>
            </w:r>
          </w:p>
        </w:tc>
        <w:tc>
          <w:tcPr>
            <w:tcW w:w="1276"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3167A4" w:rsidRDefault="00760729"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3167A4"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263578"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2E32C6" w:rsidTr="00CD6113">
        <w:tc>
          <w:tcPr>
            <w:tcW w:w="7088" w:type="dxa"/>
            <w:gridSpan w:val="4"/>
          </w:tcPr>
          <w:p w:rsidR="003167A4" w:rsidRPr="00892FA8" w:rsidRDefault="00314CC7" w:rsidP="00314CC7">
            <w:pPr>
              <w:pStyle w:val="ConsPlusNormal"/>
              <w:jc w:val="both"/>
              <w:rPr>
                <w:rFonts w:ascii="Times New Roman" w:hAnsi="Times New Roman" w:cs="Times New Roman"/>
                <w:szCs w:val="22"/>
              </w:rPr>
            </w:pPr>
            <w:r w:rsidRPr="00892FA8">
              <w:rPr>
                <w:rFonts w:ascii="Times New Roman" w:hAnsi="Times New Roman" w:cs="Times New Roman"/>
                <w:i/>
                <w:szCs w:val="22"/>
              </w:rPr>
              <w:t>Городское поселение Нахабино</w:t>
            </w:r>
          </w:p>
        </w:tc>
        <w:tc>
          <w:tcPr>
            <w:tcW w:w="1276"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vAlign w:val="center"/>
          </w:tcPr>
          <w:p w:rsidR="003167A4" w:rsidRDefault="00690137"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7" w:type="dxa"/>
            <w:gridSpan w:val="2"/>
            <w:vAlign w:val="center"/>
          </w:tcPr>
          <w:p w:rsidR="003167A4" w:rsidRDefault="00D24FDC" w:rsidP="0036745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CC1483" w:rsidRDefault="00CC1483" w:rsidP="00017289">
      <w:pPr>
        <w:pStyle w:val="31"/>
        <w:spacing w:after="0" w:line="360" w:lineRule="auto"/>
        <w:jc w:val="center"/>
        <w:rPr>
          <w:rFonts w:ascii="Times New Roman" w:hAnsi="Times New Roman" w:cs="Times New Roman"/>
          <w:b/>
          <w:color w:val="1D1B11"/>
          <w:sz w:val="28"/>
          <w:szCs w:val="28"/>
        </w:rPr>
      </w:pPr>
    </w:p>
    <w:p w:rsidR="00017289" w:rsidRPr="00017289" w:rsidRDefault="00CC1483" w:rsidP="00DB7627">
      <w:pPr>
        <w:jc w:val="center"/>
        <w:rPr>
          <w:rFonts w:ascii="Times New Roman" w:hAnsi="Times New Roman" w:cs="Times New Roman"/>
          <w:b/>
          <w:color w:val="1D1B11"/>
          <w:sz w:val="28"/>
          <w:szCs w:val="28"/>
        </w:rPr>
      </w:pPr>
      <w:r>
        <w:rPr>
          <w:rFonts w:ascii="Times New Roman" w:hAnsi="Times New Roman" w:cs="Times New Roman"/>
          <w:b/>
          <w:color w:val="1D1B11"/>
          <w:sz w:val="28"/>
          <w:szCs w:val="28"/>
        </w:rPr>
        <w:br w:type="page"/>
      </w:r>
      <w:r w:rsidR="00017289" w:rsidRPr="00017289">
        <w:rPr>
          <w:rFonts w:ascii="Times New Roman" w:hAnsi="Times New Roman" w:cs="Times New Roman"/>
          <w:b/>
          <w:color w:val="1D1B11"/>
          <w:sz w:val="28"/>
          <w:szCs w:val="28"/>
        </w:rPr>
        <w:lastRenderedPageBreak/>
        <w:t xml:space="preserve">Характеристика проблемы и прогноз развития ситуации с учетом реализации Подпрограммы </w:t>
      </w:r>
      <w:r w:rsidR="00017289" w:rsidRPr="00017289">
        <w:rPr>
          <w:rFonts w:ascii="Times New Roman" w:hAnsi="Times New Roman" w:cs="Times New Roman"/>
          <w:b/>
          <w:color w:val="1D1B11"/>
          <w:sz w:val="28"/>
          <w:szCs w:val="28"/>
          <w:lang w:val="en-US"/>
        </w:rPr>
        <w:t>III</w:t>
      </w:r>
    </w:p>
    <w:p w:rsidR="00681C63" w:rsidRDefault="00681C63" w:rsidP="00367452">
      <w:pPr>
        <w:pStyle w:val="ConsPlusNormal"/>
        <w:widowControl/>
        <w:ind w:firstLine="708"/>
        <w:jc w:val="both"/>
        <w:rPr>
          <w:rFonts w:ascii="Times New Roman" w:hAnsi="Times New Roman" w:cs="Times New Roman"/>
          <w:color w:val="1D1B11"/>
          <w:sz w:val="28"/>
          <w:szCs w:val="28"/>
        </w:rPr>
      </w:pP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В </w:t>
      </w:r>
      <w:r w:rsidR="00421F88" w:rsidRPr="00421F88">
        <w:rPr>
          <w:rFonts w:ascii="Times New Roman" w:hAnsi="Times New Roman" w:cs="Times New Roman"/>
          <w:color w:val="1D1B11"/>
          <w:sz w:val="28"/>
          <w:szCs w:val="28"/>
        </w:rPr>
        <w:t>городско</w:t>
      </w:r>
      <w:r w:rsidR="00421F88">
        <w:rPr>
          <w:rFonts w:ascii="Times New Roman" w:hAnsi="Times New Roman" w:cs="Times New Roman"/>
          <w:color w:val="1D1B11"/>
          <w:sz w:val="28"/>
          <w:szCs w:val="28"/>
        </w:rPr>
        <w:t>м</w:t>
      </w:r>
      <w:r w:rsidR="00421F88" w:rsidRPr="00421F88">
        <w:rPr>
          <w:rFonts w:ascii="Times New Roman" w:hAnsi="Times New Roman" w:cs="Times New Roman"/>
          <w:color w:val="1D1B11"/>
          <w:sz w:val="28"/>
          <w:szCs w:val="28"/>
        </w:rPr>
        <w:t xml:space="preserve"> округ</w:t>
      </w:r>
      <w:r w:rsidR="00421F88">
        <w:rPr>
          <w:rFonts w:ascii="Times New Roman" w:hAnsi="Times New Roman" w:cs="Times New Roman"/>
          <w:color w:val="1D1B11"/>
          <w:sz w:val="28"/>
          <w:szCs w:val="28"/>
        </w:rPr>
        <w:t>е</w:t>
      </w:r>
      <w:r w:rsidR="00421F88" w:rsidRPr="00421F88">
        <w:rPr>
          <w:rFonts w:ascii="Times New Roman" w:hAnsi="Times New Roman" w:cs="Times New Roman"/>
          <w:color w:val="1D1B11"/>
          <w:sz w:val="28"/>
          <w:szCs w:val="28"/>
        </w:rPr>
        <w:t xml:space="preserve"> Красногорск </w:t>
      </w:r>
      <w:r w:rsidRPr="00017289">
        <w:rPr>
          <w:rFonts w:ascii="Times New Roman" w:hAnsi="Times New Roman" w:cs="Times New Roman"/>
          <w:color w:val="1D1B11"/>
          <w:sz w:val="28"/>
          <w:szCs w:val="28"/>
        </w:rPr>
        <w:t xml:space="preserve">Московской области на сегодняшний день проживает более 8000 молодых семей. Под молодой семьей понимается семья, возраст супругов в которой не превышает 35 лет, либо не полная семья, состоящая из одного молодого родителя, возраст которого не превышает 35 лет и одного и более детей. </w:t>
      </w: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Даже имея достаточный уровень дохода для приобретения собственного жилья, получения ипотечного жилищного кредита, молодые семьи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со стороны органов местного самоуправления в предоставлении средств на улучшение жилищных условий, а также на уплату первоначального взноса при получении ипотечных жилищных кредитов или займов на приобретение или строительство индивидуального жилья, будет являться для них хорошим стимулом дальнейшего профессионального роста. </w:t>
      </w:r>
    </w:p>
    <w:p w:rsidR="00017289" w:rsidRPr="00017289" w:rsidRDefault="00017289" w:rsidP="00367452">
      <w:pPr>
        <w:pStyle w:val="ConsPlusNormal"/>
        <w:widowControl/>
        <w:ind w:firstLine="708"/>
        <w:jc w:val="both"/>
        <w:rPr>
          <w:rFonts w:ascii="Times New Roman" w:hAnsi="Times New Roman" w:cs="Times New Roman"/>
          <w:color w:val="1D1B11"/>
          <w:sz w:val="28"/>
          <w:szCs w:val="28"/>
        </w:rPr>
      </w:pPr>
      <w:r w:rsidRPr="00017289">
        <w:rPr>
          <w:rFonts w:ascii="Times New Roman" w:hAnsi="Times New Roman" w:cs="Times New Roman"/>
          <w:color w:val="1D1B11"/>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17289" w:rsidRPr="00017289" w:rsidRDefault="00017289" w:rsidP="00367452">
      <w:pPr>
        <w:spacing w:after="0" w:line="240" w:lineRule="auto"/>
        <w:ind w:left="360"/>
        <w:jc w:val="both"/>
        <w:rPr>
          <w:rFonts w:ascii="Times New Roman" w:hAnsi="Times New Roman" w:cs="Times New Roman"/>
          <w:sz w:val="28"/>
          <w:szCs w:val="28"/>
        </w:rPr>
      </w:pPr>
      <w:r w:rsidRPr="00017289">
        <w:rPr>
          <w:rFonts w:ascii="Times New Roman" w:hAnsi="Times New Roman" w:cs="Times New Roman"/>
          <w:sz w:val="28"/>
          <w:szCs w:val="28"/>
        </w:rPr>
        <w:t xml:space="preserve">Основными принципами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добровольность участия в Подпрограмме молодых семей;</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признание молодой семьи</w:t>
      </w:r>
      <w:r w:rsidR="0082773E">
        <w:rPr>
          <w:rFonts w:ascii="Times New Roman" w:hAnsi="Times New Roman" w:cs="Times New Roman"/>
          <w:sz w:val="28"/>
          <w:szCs w:val="28"/>
        </w:rPr>
        <w:t>,</w:t>
      </w:r>
      <w:r w:rsidRPr="00017289">
        <w:rPr>
          <w:rFonts w:ascii="Times New Roman" w:hAnsi="Times New Roman" w:cs="Times New Roman"/>
          <w:sz w:val="28"/>
          <w:szCs w:val="28"/>
        </w:rPr>
        <w:t xml:space="preserve"> нуждающейся в улучшении жилищных условий в соответствии с законодательством Российской Федерации;</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наличие у семьи доходов либо иных денежных средств, либо имущества, достаточных для оплаты расчетной (средней) стоимости жилья в части, превышающей размер предоставляемой социальной выплаты (получения ипотечного жилищного кредита или займа на рыночных условиях);</w:t>
      </w:r>
    </w:p>
    <w:p w:rsidR="00017289" w:rsidRPr="00017289" w:rsidRDefault="00017289" w:rsidP="00367452">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возможность для молодых семей реализовать свое право на улучшение жилищных условий в рамках Подпрограммы только один раз.</w:t>
      </w:r>
    </w:p>
    <w:p w:rsidR="00017289" w:rsidRPr="00017289" w:rsidRDefault="00017289" w:rsidP="00367452">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t xml:space="preserve">Условиями прекращения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являются досрочное достижение цели и задач Подпрограммы, а также изменение механизмов реализации государственной жилищной политики.</w:t>
      </w:r>
    </w:p>
    <w:p w:rsidR="00681C63" w:rsidRDefault="00681C63" w:rsidP="00367452">
      <w:pPr>
        <w:pStyle w:val="ConsPlusNormal"/>
        <w:widowControl/>
        <w:jc w:val="both"/>
        <w:rPr>
          <w:rFonts w:ascii="Times New Roman" w:hAnsi="Times New Roman" w:cs="Times New Roman"/>
          <w:sz w:val="28"/>
          <w:szCs w:val="28"/>
        </w:rPr>
      </w:pPr>
    </w:p>
    <w:p w:rsidR="00681C63" w:rsidRDefault="00681C63" w:rsidP="00367452">
      <w:pPr>
        <w:pStyle w:val="ConsPlusNormal"/>
        <w:widowControl/>
        <w:jc w:val="both"/>
        <w:rPr>
          <w:rFonts w:ascii="Times New Roman" w:hAnsi="Times New Roman" w:cs="Times New Roman"/>
          <w:sz w:val="28"/>
          <w:szCs w:val="28"/>
        </w:rPr>
      </w:pPr>
    </w:p>
    <w:p w:rsidR="00017289" w:rsidRPr="00017289" w:rsidRDefault="00017289" w:rsidP="00367452">
      <w:pPr>
        <w:pStyle w:val="ConsPlusNormal"/>
        <w:widowControl/>
        <w:jc w:val="both"/>
        <w:rPr>
          <w:rFonts w:ascii="Times New Roman" w:hAnsi="Times New Roman" w:cs="Times New Roman"/>
          <w:sz w:val="28"/>
          <w:szCs w:val="28"/>
        </w:rPr>
      </w:pPr>
      <w:r w:rsidRPr="00017289">
        <w:rPr>
          <w:rFonts w:ascii="Times New Roman" w:hAnsi="Times New Roman" w:cs="Times New Roman"/>
          <w:sz w:val="28"/>
          <w:szCs w:val="28"/>
        </w:rPr>
        <w:lastRenderedPageBreak/>
        <w:t>Участники Подпрограммы</w:t>
      </w:r>
      <w:r w:rsidRPr="00017289">
        <w:rPr>
          <w:rFonts w:ascii="Times New Roman" w:hAnsi="Times New Roman" w:cs="Times New Roman"/>
          <w:sz w:val="28"/>
          <w:szCs w:val="28"/>
          <w:lang w:val="en-US"/>
        </w:rPr>
        <w:t xml:space="preserve"> III</w:t>
      </w:r>
      <w:r w:rsidRPr="00017289">
        <w:rPr>
          <w:rFonts w:ascii="Times New Roman" w:hAnsi="Times New Roman" w:cs="Times New Roman"/>
          <w:sz w:val="28"/>
          <w:szCs w:val="28"/>
        </w:rPr>
        <w:t>.</w:t>
      </w:r>
    </w:p>
    <w:p w:rsidR="00017289" w:rsidRPr="00017289" w:rsidRDefault="00017289" w:rsidP="00367452">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молодые семьи при условии, что возраст каждого из супругов либо одного родителя в неполной семье на день принятия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017289" w:rsidRPr="00017289" w:rsidRDefault="00017289" w:rsidP="00367452">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нуждающейся в улучшении жилищных условий в порядке в соответствии с законодательством Российской Федерации.</w:t>
      </w:r>
    </w:p>
    <w:p w:rsidR="00017289" w:rsidRPr="00017289" w:rsidRDefault="00017289" w:rsidP="00367452">
      <w:pPr>
        <w:pStyle w:val="ConsNormal"/>
        <w:widowControl/>
        <w:numPr>
          <w:ilvl w:val="0"/>
          <w:numId w:val="2"/>
        </w:numPr>
        <w:ind w:right="0"/>
        <w:jc w:val="both"/>
        <w:rPr>
          <w:rFonts w:ascii="Times New Roman" w:hAnsi="Times New Roman" w:cs="Times New Roman"/>
          <w:sz w:val="28"/>
          <w:szCs w:val="28"/>
        </w:rPr>
      </w:pPr>
      <w:r w:rsidRPr="00017289">
        <w:rPr>
          <w:rFonts w:ascii="Times New Roman" w:hAnsi="Times New Roman" w:cs="Times New Roman"/>
          <w:sz w:val="28"/>
          <w:szCs w:val="28"/>
        </w:rPr>
        <w:t>молодая семья признанная имеющей доходы либо иные денежные средства, либо имущество, достаточное для оплаты расчетной (средней) стоимости жилья в части, превышающей размер предоставляемой социальной выплаты.</w:t>
      </w:r>
    </w:p>
    <w:p w:rsidR="00017289" w:rsidRPr="00017289" w:rsidRDefault="00017289" w:rsidP="00367452">
      <w:pPr>
        <w:widowControl w:val="0"/>
        <w:autoSpaceDE w:val="0"/>
        <w:autoSpaceDN w:val="0"/>
        <w:adjustRightInd w:val="0"/>
        <w:spacing w:after="0" w:line="240" w:lineRule="auto"/>
        <w:jc w:val="both"/>
        <w:rPr>
          <w:rFonts w:ascii="Times New Roman" w:hAnsi="Times New Roman" w:cs="Times New Roman"/>
          <w:sz w:val="28"/>
          <w:szCs w:val="28"/>
        </w:rPr>
      </w:pPr>
      <w:r w:rsidRPr="00017289">
        <w:rPr>
          <w:rFonts w:ascii="Times New Roman" w:hAnsi="Times New Roman" w:cs="Times New Roman"/>
          <w:sz w:val="28"/>
          <w:szCs w:val="28"/>
        </w:rPr>
        <w:t xml:space="preserve">          Источниками финансирования подпрограммы являются:</w:t>
      </w:r>
      <w:r>
        <w:rPr>
          <w:rFonts w:ascii="Times New Roman" w:hAnsi="Times New Roman" w:cs="Times New Roman"/>
          <w:sz w:val="28"/>
          <w:szCs w:val="28"/>
        </w:rPr>
        <w:t xml:space="preserve"> </w:t>
      </w:r>
      <w:r w:rsidRPr="00017289">
        <w:rPr>
          <w:rFonts w:ascii="Times New Roman" w:hAnsi="Times New Roman" w:cs="Times New Roman"/>
          <w:sz w:val="28"/>
          <w:szCs w:val="28"/>
        </w:rPr>
        <w:t>средства федерального бюджета, бюджета Московской области, направляемые в бюджеты городских/сельских поселений Красногорского муниципального района, а также муниципальные бюджеты городских/сельских поселений Красногорского муниципального района.</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Социальная выплата предоставляется на приобретение у любых физических </w:t>
      </w:r>
      <w:r w:rsidR="00760729">
        <w:rPr>
          <w:rFonts w:ascii="Times New Roman" w:hAnsi="Times New Roman" w:cs="Times New Roman"/>
          <w:sz w:val="28"/>
          <w:szCs w:val="28"/>
        </w:rPr>
        <w:t>(за исключением близких родсквенников (супруга (супруги), дедушки (бабушки), внуков, родителей (в том числе усыновителей), детей (в том числе усыновленных), полнородных братьев сестер)</w:t>
      </w:r>
      <w:r w:rsidR="00DC47C1">
        <w:rPr>
          <w:rFonts w:ascii="Times New Roman" w:hAnsi="Times New Roman" w:cs="Times New Roman"/>
          <w:sz w:val="28"/>
          <w:szCs w:val="28"/>
        </w:rPr>
        <w:t>,</w:t>
      </w:r>
      <w:r w:rsidR="00760729">
        <w:rPr>
          <w:rFonts w:ascii="Times New Roman" w:hAnsi="Times New Roman" w:cs="Times New Roman"/>
          <w:sz w:val="28"/>
          <w:szCs w:val="28"/>
        </w:rPr>
        <w:t xml:space="preserve"> </w:t>
      </w:r>
      <w:r w:rsidRPr="00017289">
        <w:rPr>
          <w:rFonts w:ascii="Times New Roman" w:hAnsi="Times New Roman" w:cs="Times New Roman"/>
          <w:sz w:val="28"/>
          <w:szCs w:val="28"/>
        </w:rPr>
        <w:t>и (или) юридических лиц жилого помещения как на первичном, так и на вторичном рынке жилья или создание объекта индивидуального жилищного строительства</w:t>
      </w:r>
      <w:r w:rsidR="00760729">
        <w:rPr>
          <w:rFonts w:ascii="Times New Roman" w:hAnsi="Times New Roman" w:cs="Times New Roman"/>
          <w:sz w:val="28"/>
          <w:szCs w:val="28"/>
        </w:rPr>
        <w:t xml:space="preserve"> на территории Московской области</w:t>
      </w:r>
      <w:r w:rsidRPr="00017289">
        <w:rPr>
          <w:rFonts w:ascii="Times New Roman" w:hAnsi="Times New Roman" w:cs="Times New Roman"/>
          <w:sz w:val="28"/>
          <w:szCs w:val="28"/>
        </w:rPr>
        <w:t>,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017289" w:rsidRPr="00017289" w:rsidRDefault="00017289" w:rsidP="00367452">
      <w:pPr>
        <w:spacing w:before="27" w:after="0" w:line="240" w:lineRule="auto"/>
        <w:ind w:firstLine="54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Норматив стоимости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по Московской области устанавливается Правительством Московской области в соответствии со средней рыночной стоимостью </w:t>
      </w:r>
      <w:smartTag w:uri="urn:schemas-microsoft-com:office:smarttags" w:element="metricconverter">
        <w:smartTagPr>
          <w:attr w:name="ProductID" w:val="1 кв. м"/>
        </w:smartTagPr>
        <w:r w:rsidRPr="00017289">
          <w:rPr>
            <w:rFonts w:ascii="Times New Roman" w:hAnsi="Times New Roman" w:cs="Times New Roman"/>
            <w:color w:val="000000"/>
            <w:sz w:val="28"/>
            <w:szCs w:val="28"/>
          </w:rPr>
          <w:t>1 кв. м</w:t>
        </w:r>
      </w:smartTag>
      <w:r w:rsidRPr="00017289">
        <w:rPr>
          <w:rFonts w:ascii="Times New Roman" w:hAnsi="Times New Roman" w:cs="Times New Roman"/>
          <w:color w:val="000000"/>
          <w:sz w:val="28"/>
          <w:szCs w:val="28"/>
        </w:rPr>
        <w:t xml:space="preserve"> общей площади жилья. </w:t>
      </w:r>
    </w:p>
    <w:p w:rsidR="00017289" w:rsidRPr="00017289" w:rsidRDefault="00017289" w:rsidP="00367452">
      <w:pPr>
        <w:spacing w:before="27" w:after="0" w:line="240" w:lineRule="auto"/>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Размер общей площади жилого помещения, с учетом которой определяется размер социальной выплаты, составляет: </w:t>
      </w:r>
    </w:p>
    <w:p w:rsidR="00017289" w:rsidRPr="00017289" w:rsidRDefault="00017289" w:rsidP="00367452">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2 человека (молодые супруги или 1 молодой родитель и ребенок) – </w:t>
      </w:r>
      <w:smartTag w:uri="urn:schemas-microsoft-com:office:smarttags" w:element="metricconverter">
        <w:smartTagPr>
          <w:attr w:name="ProductID" w:val="42 кв. м"/>
        </w:smartTagPr>
        <w:r w:rsidRPr="00017289">
          <w:rPr>
            <w:rFonts w:ascii="Times New Roman" w:hAnsi="Times New Roman" w:cs="Times New Roman"/>
            <w:color w:val="000000"/>
            <w:sz w:val="28"/>
            <w:szCs w:val="28"/>
          </w:rPr>
          <w:t>42 кв. м</w:t>
        </w:r>
      </w:smartTag>
      <w:r w:rsidRPr="00017289">
        <w:rPr>
          <w:rFonts w:ascii="Times New Roman" w:hAnsi="Times New Roman" w:cs="Times New Roman"/>
          <w:color w:val="000000"/>
          <w:sz w:val="28"/>
          <w:szCs w:val="28"/>
        </w:rPr>
        <w:t xml:space="preserve">; </w:t>
      </w:r>
    </w:p>
    <w:p w:rsidR="00017289" w:rsidRPr="00017289" w:rsidRDefault="00017289" w:rsidP="00367452">
      <w:pPr>
        <w:spacing w:before="27" w:after="0" w:line="240" w:lineRule="auto"/>
        <w:ind w:firstLine="360"/>
        <w:jc w:val="both"/>
        <w:rPr>
          <w:rFonts w:ascii="Times New Roman" w:hAnsi="Times New Roman" w:cs="Times New Roman"/>
          <w:color w:val="000000"/>
          <w:sz w:val="28"/>
          <w:szCs w:val="28"/>
        </w:rPr>
      </w:pPr>
      <w:r w:rsidRPr="00017289">
        <w:rPr>
          <w:rFonts w:ascii="Times New Roman" w:hAnsi="Times New Roman" w:cs="Times New Roman"/>
          <w:color w:val="000000"/>
          <w:sz w:val="28"/>
          <w:szCs w:val="28"/>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017289">
          <w:rPr>
            <w:rFonts w:ascii="Times New Roman" w:hAnsi="Times New Roman" w:cs="Times New Roman"/>
            <w:color w:val="000000"/>
            <w:sz w:val="28"/>
            <w:szCs w:val="28"/>
          </w:rPr>
          <w:t>18 кв. м</w:t>
        </w:r>
      </w:smartTag>
      <w:r w:rsidR="004A6269">
        <w:rPr>
          <w:rFonts w:ascii="Times New Roman" w:hAnsi="Times New Roman" w:cs="Times New Roman"/>
          <w:color w:val="000000"/>
          <w:sz w:val="28"/>
          <w:szCs w:val="28"/>
        </w:rPr>
        <w:t xml:space="preserve"> на каждого члена семьи.</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 xml:space="preserve">Размер социальных выплат, условия их получения и использования участниками Подпрограммы, порядок предоставления дополнительных социальных выплат при рождении (усыновлении или удочерении) ребенка, порядок формирования списка молодых семей - участников Подпрограммы, изъявивших желание получить социальную выплату в планируемом году, и форма этого списка, 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w:t>
      </w:r>
      <w:r w:rsidRPr="00017289">
        <w:rPr>
          <w:rFonts w:ascii="Times New Roman" w:hAnsi="Times New Roman" w:cs="Times New Roman"/>
          <w:sz w:val="28"/>
          <w:szCs w:val="28"/>
          <w:lang w:val="en-US"/>
        </w:rPr>
        <w:t>III</w:t>
      </w:r>
      <w:r w:rsidRPr="00017289">
        <w:rPr>
          <w:rFonts w:ascii="Times New Roman" w:hAnsi="Times New Roman" w:cs="Times New Roman"/>
          <w:sz w:val="28"/>
          <w:szCs w:val="28"/>
        </w:rPr>
        <w:t xml:space="preserve">, порядок предоставления и расходования межбюджетных трансфертов из бюджета Московской </w:t>
      </w:r>
      <w:r w:rsidRPr="00017289">
        <w:rPr>
          <w:rFonts w:ascii="Times New Roman" w:hAnsi="Times New Roman" w:cs="Times New Roman"/>
          <w:sz w:val="28"/>
          <w:szCs w:val="28"/>
        </w:rPr>
        <w:lastRenderedPageBreak/>
        <w:t>области бюджетам городских и сельских поселени</w:t>
      </w:r>
      <w:r w:rsidR="00BE77AF">
        <w:rPr>
          <w:rFonts w:ascii="Times New Roman" w:hAnsi="Times New Roman" w:cs="Times New Roman"/>
          <w:sz w:val="28"/>
          <w:szCs w:val="28"/>
        </w:rPr>
        <w:t>й</w:t>
      </w:r>
      <w:r w:rsidRPr="00017289">
        <w:rPr>
          <w:rFonts w:ascii="Times New Roman" w:hAnsi="Times New Roman" w:cs="Times New Roman"/>
          <w:sz w:val="28"/>
          <w:szCs w:val="28"/>
        </w:rPr>
        <w:t xml:space="preserve"> Красногорского муниципального района на реализацию Подпрограммы устанавливаются и определяются в соответствии с правилами, утвержденными федеральной и областной подпрограммами.</w:t>
      </w:r>
    </w:p>
    <w:p w:rsidR="00017289" w:rsidRPr="00017289" w:rsidRDefault="00017289" w:rsidP="00367452">
      <w:pPr>
        <w:autoSpaceDE w:val="0"/>
        <w:autoSpaceDN w:val="0"/>
        <w:adjustRightInd w:val="0"/>
        <w:spacing w:after="0" w:line="240" w:lineRule="auto"/>
        <w:ind w:firstLine="540"/>
        <w:jc w:val="both"/>
        <w:rPr>
          <w:rFonts w:ascii="Times New Roman" w:hAnsi="Times New Roman" w:cs="Times New Roman"/>
          <w:sz w:val="28"/>
          <w:szCs w:val="28"/>
        </w:rPr>
      </w:pPr>
      <w:r w:rsidRPr="00017289">
        <w:rPr>
          <w:rFonts w:ascii="Times New Roman" w:hAnsi="Times New Roman" w:cs="Times New Roman"/>
          <w:sz w:val="28"/>
          <w:szCs w:val="28"/>
        </w:rPr>
        <w:t>После приобретения или строительства жилья молодые семьи снимаются с учета в качестве нуждающихся в жилых помещениях.</w:t>
      </w:r>
    </w:p>
    <w:p w:rsidR="000C1C68" w:rsidRPr="00017289" w:rsidRDefault="00DC47C1" w:rsidP="0036745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7289" w:rsidRPr="00017289">
        <w:rPr>
          <w:rFonts w:ascii="Times New Roman" w:hAnsi="Times New Roman" w:cs="Times New Roman"/>
          <w:sz w:val="28"/>
          <w:szCs w:val="28"/>
        </w:rPr>
        <w:t xml:space="preserve">В случае если молодая семья занимала жилое помещение по договору специализированного найма, она обязана его освободить. Датой расторжения договора найма специализированного жилого помещения является дата регистрации права собственности на приобретенное жилое помещение, а при строительстве индивидуального жилого дома - окончание срока действия свидетельства на право получения социальной выплаты. Проблема помощи молодым семьям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A074C3">
        <w:rPr>
          <w:rFonts w:ascii="Times New Roman" w:hAnsi="Times New Roman" w:cs="Times New Roman"/>
          <w:sz w:val="28"/>
          <w:szCs w:val="28"/>
        </w:rPr>
        <w:t xml:space="preserve">        </w:t>
      </w:r>
      <w:r w:rsidR="00421F88" w:rsidRPr="00421F88">
        <w:rPr>
          <w:rFonts w:ascii="Times New Roman" w:hAnsi="Times New Roman" w:cs="Times New Roman"/>
          <w:sz w:val="28"/>
          <w:szCs w:val="28"/>
        </w:rPr>
        <w:t>городского округа Красногорск</w:t>
      </w:r>
      <w:r w:rsidR="00017289" w:rsidRPr="00421F88">
        <w:rPr>
          <w:rFonts w:ascii="Times New Roman" w:hAnsi="Times New Roman" w:cs="Times New Roman"/>
          <w:sz w:val="28"/>
          <w:szCs w:val="28"/>
        </w:rPr>
        <w:t>.</w:t>
      </w:r>
    </w:p>
    <w:p w:rsidR="000C1C68" w:rsidRPr="00017289" w:rsidRDefault="000C1C68" w:rsidP="00367452">
      <w:pPr>
        <w:pStyle w:val="ConsPlusNormal"/>
        <w:jc w:val="both"/>
        <w:rPr>
          <w:rFonts w:ascii="Times New Roman" w:hAnsi="Times New Roman" w:cs="Times New Roman"/>
          <w:sz w:val="28"/>
          <w:szCs w:val="28"/>
        </w:rPr>
      </w:pPr>
    </w:p>
    <w:p w:rsidR="000C1C68" w:rsidRDefault="000C1C68"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Default="00626834" w:rsidP="000C1C68">
      <w:pPr>
        <w:pStyle w:val="ConsPlusNormal"/>
        <w:jc w:val="both"/>
        <w:rPr>
          <w:rFonts w:ascii="Times New Roman" w:hAnsi="Times New Roman" w:cs="Times New Roman"/>
          <w:sz w:val="28"/>
          <w:szCs w:val="28"/>
        </w:rPr>
      </w:pPr>
    </w:p>
    <w:p w:rsidR="00626834" w:rsidRPr="00017289" w:rsidRDefault="00626834" w:rsidP="000C1C68">
      <w:pPr>
        <w:pStyle w:val="ConsPlusNormal"/>
        <w:jc w:val="both"/>
        <w:rPr>
          <w:rFonts w:ascii="Times New Roman" w:hAnsi="Times New Roman" w:cs="Times New Roman"/>
          <w:sz w:val="28"/>
          <w:szCs w:val="28"/>
        </w:rPr>
      </w:pPr>
    </w:p>
    <w:p w:rsidR="000C1C68" w:rsidRPr="00017289" w:rsidRDefault="000C1C68" w:rsidP="000C1C68">
      <w:pPr>
        <w:pStyle w:val="ConsPlusNormal"/>
        <w:jc w:val="both"/>
        <w:rPr>
          <w:rFonts w:ascii="Times New Roman" w:hAnsi="Times New Roman" w:cs="Times New Roman"/>
          <w:sz w:val="28"/>
          <w:szCs w:val="28"/>
        </w:rPr>
      </w:pPr>
    </w:p>
    <w:p w:rsidR="000C1C68" w:rsidRDefault="000C1C68"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Default="00676EB7" w:rsidP="000C1C68">
      <w:pPr>
        <w:pStyle w:val="ConsPlusNormal"/>
        <w:jc w:val="right"/>
        <w:rPr>
          <w:rFonts w:ascii="Times New Roman" w:hAnsi="Times New Roman" w:cs="Times New Roman"/>
          <w:sz w:val="28"/>
          <w:szCs w:val="28"/>
        </w:rPr>
      </w:pPr>
    </w:p>
    <w:p w:rsidR="00676EB7" w:rsidRPr="002E32C6" w:rsidRDefault="00676EB7" w:rsidP="000C1C68">
      <w:pPr>
        <w:pStyle w:val="ConsPlusNormal"/>
        <w:jc w:val="right"/>
        <w:rPr>
          <w:rFonts w:ascii="Times New Roman" w:hAnsi="Times New Roman" w:cs="Times New Roman"/>
          <w:sz w:val="28"/>
          <w:szCs w:val="28"/>
        </w:rPr>
      </w:pPr>
    </w:p>
    <w:p w:rsidR="00367452" w:rsidRDefault="00367452">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626834" w:rsidRPr="002E32C6" w:rsidRDefault="00626834" w:rsidP="00626834">
      <w:pPr>
        <w:pStyle w:val="ConsPlusNormal"/>
        <w:jc w:val="center"/>
        <w:rPr>
          <w:rFonts w:ascii="Times New Roman" w:hAnsi="Times New Roman" w:cs="Times New Roman"/>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 xml:space="preserve">е </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III</w:t>
      </w:r>
    </w:p>
    <w:p w:rsidR="00626834" w:rsidRPr="002E32C6" w:rsidRDefault="00626834" w:rsidP="00626834">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693"/>
        <w:gridCol w:w="1275"/>
        <w:gridCol w:w="1418"/>
        <w:gridCol w:w="1134"/>
        <w:gridCol w:w="992"/>
        <w:gridCol w:w="992"/>
        <w:gridCol w:w="993"/>
        <w:gridCol w:w="992"/>
      </w:tblGrid>
      <w:tr w:rsidR="00626834" w:rsidRPr="002E32C6" w:rsidTr="00367452">
        <w:tc>
          <w:tcPr>
            <w:tcW w:w="569"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693" w:type="dxa"/>
            <w:vMerge w:val="restart"/>
          </w:tcPr>
          <w:p w:rsidR="00626834" w:rsidRPr="001F1AF8" w:rsidRDefault="00626834" w:rsidP="00BB407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5" w:type="dxa"/>
            <w:vMerge w:val="restart"/>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418" w:type="dxa"/>
            <w:vMerge w:val="restart"/>
          </w:tcPr>
          <w:p w:rsidR="00626834" w:rsidRPr="001F1AF8" w:rsidRDefault="00626834" w:rsidP="00BB407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103" w:type="dxa"/>
            <w:gridSpan w:val="5"/>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26834" w:rsidRPr="002E32C6" w:rsidTr="006C4E2F">
        <w:tc>
          <w:tcPr>
            <w:tcW w:w="569" w:type="dxa"/>
            <w:vMerge/>
          </w:tcPr>
          <w:p w:rsidR="00626834" w:rsidRPr="001F1AF8" w:rsidRDefault="00626834" w:rsidP="005F04D8">
            <w:pPr>
              <w:rPr>
                <w:rFonts w:ascii="Times New Roman" w:hAnsi="Times New Roman" w:cs="Times New Roman"/>
                <w:sz w:val="24"/>
                <w:szCs w:val="24"/>
              </w:rPr>
            </w:pPr>
          </w:p>
        </w:tc>
        <w:tc>
          <w:tcPr>
            <w:tcW w:w="1701" w:type="dxa"/>
            <w:vMerge/>
          </w:tcPr>
          <w:p w:rsidR="00626834" w:rsidRPr="001F1AF8" w:rsidRDefault="00626834" w:rsidP="005F04D8">
            <w:pPr>
              <w:rPr>
                <w:rFonts w:ascii="Times New Roman" w:hAnsi="Times New Roman" w:cs="Times New Roman"/>
                <w:sz w:val="24"/>
                <w:szCs w:val="24"/>
              </w:rPr>
            </w:pPr>
          </w:p>
        </w:tc>
        <w:tc>
          <w:tcPr>
            <w:tcW w:w="113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13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693" w:type="dxa"/>
            <w:vMerge/>
          </w:tcPr>
          <w:p w:rsidR="00626834" w:rsidRPr="001F1AF8" w:rsidRDefault="00626834" w:rsidP="005F04D8">
            <w:pPr>
              <w:rPr>
                <w:rFonts w:ascii="Times New Roman" w:hAnsi="Times New Roman" w:cs="Times New Roman"/>
                <w:sz w:val="24"/>
                <w:szCs w:val="24"/>
              </w:rPr>
            </w:pPr>
          </w:p>
        </w:tc>
        <w:tc>
          <w:tcPr>
            <w:tcW w:w="1275" w:type="dxa"/>
            <w:vMerge/>
          </w:tcPr>
          <w:p w:rsidR="00626834" w:rsidRPr="001F1AF8" w:rsidRDefault="00626834" w:rsidP="005F04D8">
            <w:pPr>
              <w:rPr>
                <w:rFonts w:ascii="Times New Roman" w:hAnsi="Times New Roman" w:cs="Times New Roman"/>
                <w:sz w:val="24"/>
                <w:szCs w:val="24"/>
              </w:rPr>
            </w:pPr>
          </w:p>
        </w:tc>
        <w:tc>
          <w:tcPr>
            <w:tcW w:w="1418" w:type="dxa"/>
            <w:vMerge/>
          </w:tcPr>
          <w:p w:rsidR="00626834" w:rsidRPr="001F1AF8" w:rsidRDefault="00626834" w:rsidP="005F04D8">
            <w:pPr>
              <w:rPr>
                <w:rFonts w:ascii="Times New Roman" w:hAnsi="Times New Roman" w:cs="Times New Roman"/>
                <w:sz w:val="24"/>
                <w:szCs w:val="24"/>
              </w:rPr>
            </w:pPr>
          </w:p>
        </w:tc>
        <w:tc>
          <w:tcPr>
            <w:tcW w:w="1134"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3"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26834" w:rsidRPr="002E32C6" w:rsidTr="006C4E2F">
        <w:tc>
          <w:tcPr>
            <w:tcW w:w="569"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693"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5"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418"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134"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3"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992" w:type="dxa"/>
          </w:tcPr>
          <w:p w:rsidR="00626834" w:rsidRPr="001F1AF8" w:rsidRDefault="00626834"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26834" w:rsidRPr="001F1AF8" w:rsidTr="006C4E2F">
        <w:tc>
          <w:tcPr>
            <w:tcW w:w="569" w:type="dxa"/>
            <w:vMerge w:val="restart"/>
          </w:tcPr>
          <w:p w:rsidR="00626834" w:rsidRPr="001F1AF8" w:rsidRDefault="00367452"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626834" w:rsidRPr="001F1AF8" w:rsidRDefault="00367452" w:rsidP="005F04D8">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132" w:type="dxa"/>
            <w:vMerge w:val="restart"/>
          </w:tcPr>
          <w:p w:rsidR="00626834" w:rsidRPr="001F1AF8" w:rsidRDefault="0022690C" w:rsidP="0022690C">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vMerge w:val="restart"/>
          </w:tcPr>
          <w:p w:rsidR="005D39E9"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27 022,1 – средства федерального бюджета;</w:t>
            </w:r>
          </w:p>
          <w:p w:rsidR="005D39E9" w:rsidRDefault="005D39E9" w:rsidP="005D39E9">
            <w:pPr>
              <w:pStyle w:val="ConsPlusNormal"/>
              <w:jc w:val="center"/>
              <w:rPr>
                <w:rFonts w:ascii="Times New Roman" w:hAnsi="Times New Roman" w:cs="Times New Roman"/>
                <w:sz w:val="24"/>
                <w:szCs w:val="24"/>
              </w:rPr>
            </w:pPr>
          </w:p>
          <w:p w:rsidR="005D39E9"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40 389,3 – средства бюджета Московской области;</w:t>
            </w:r>
          </w:p>
          <w:p w:rsidR="005D39E9" w:rsidRDefault="005D39E9" w:rsidP="005D39E9">
            <w:pPr>
              <w:pStyle w:val="ConsPlusNormal"/>
              <w:jc w:val="center"/>
              <w:rPr>
                <w:rFonts w:ascii="Times New Roman" w:hAnsi="Times New Roman" w:cs="Times New Roman"/>
                <w:sz w:val="24"/>
                <w:szCs w:val="24"/>
              </w:rPr>
            </w:pPr>
          </w:p>
          <w:p w:rsidR="00DB7627" w:rsidRPr="001F1AF8" w:rsidRDefault="005D39E9" w:rsidP="005D39E9">
            <w:pPr>
              <w:pStyle w:val="ConsPlusNormal"/>
              <w:jc w:val="center"/>
              <w:rPr>
                <w:rFonts w:ascii="Times New Roman" w:hAnsi="Times New Roman" w:cs="Times New Roman"/>
                <w:sz w:val="24"/>
                <w:szCs w:val="24"/>
              </w:rPr>
            </w:pPr>
            <w:r>
              <w:rPr>
                <w:rFonts w:ascii="Times New Roman" w:hAnsi="Times New Roman" w:cs="Times New Roman"/>
                <w:sz w:val="24"/>
                <w:szCs w:val="24"/>
              </w:rPr>
              <w:t>42 013 – средства бюджетов поселений</w:t>
            </w:r>
          </w:p>
        </w:tc>
        <w:tc>
          <w:tcPr>
            <w:tcW w:w="2693" w:type="dxa"/>
          </w:tcPr>
          <w:p w:rsidR="00AA2FDB" w:rsidRDefault="004902E0" w:rsidP="005F04D8">
            <w:pPr>
              <w:pStyle w:val="ConsPlusNormal"/>
              <w:rPr>
                <w:rFonts w:ascii="Times New Roman" w:hAnsi="Times New Roman" w:cs="Times New Roman"/>
                <w:sz w:val="24"/>
                <w:szCs w:val="24"/>
              </w:rPr>
            </w:pPr>
            <w:r w:rsidRPr="004902E0">
              <w:rPr>
                <w:rFonts w:ascii="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r w:rsidR="00AA2FDB">
              <w:rPr>
                <w:rFonts w:ascii="Times New Roman" w:hAnsi="Times New Roman" w:cs="Times New Roman"/>
                <w:sz w:val="24"/>
                <w:szCs w:val="24"/>
              </w:rPr>
              <w:t>, в</w:t>
            </w:r>
            <w:r w:rsidR="008B3B7D">
              <w:rPr>
                <w:rFonts w:ascii="Times New Roman" w:hAnsi="Times New Roman" w:cs="Times New Roman"/>
                <w:sz w:val="24"/>
                <w:szCs w:val="24"/>
              </w:rPr>
              <w:t xml:space="preserve">сего: </w:t>
            </w:r>
          </w:p>
          <w:p w:rsidR="008B3B7D" w:rsidRPr="001F1AF8" w:rsidRDefault="008B3B7D" w:rsidP="005F04D8">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626834" w:rsidRPr="001F1AF8" w:rsidRDefault="00ED5C7B" w:rsidP="005F04D8">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418" w:type="dxa"/>
          </w:tcPr>
          <w:p w:rsidR="00626834" w:rsidRPr="001F1AF8" w:rsidRDefault="001C4AD4" w:rsidP="00195742">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95742">
              <w:rPr>
                <w:rFonts w:ascii="Times New Roman" w:hAnsi="Times New Roman" w:cs="Times New Roman"/>
                <w:sz w:val="24"/>
                <w:szCs w:val="24"/>
              </w:rPr>
              <w:t>2</w:t>
            </w:r>
          </w:p>
        </w:tc>
        <w:tc>
          <w:tcPr>
            <w:tcW w:w="1134" w:type="dxa"/>
          </w:tcPr>
          <w:p w:rsidR="00626834" w:rsidRPr="001F1AF8" w:rsidRDefault="006633E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626834" w:rsidRPr="001F1AF8" w:rsidRDefault="006633E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626834" w:rsidRPr="001F1AF8" w:rsidRDefault="006633E9" w:rsidP="0069013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90137">
              <w:rPr>
                <w:rFonts w:ascii="Times New Roman" w:hAnsi="Times New Roman" w:cs="Times New Roman"/>
                <w:sz w:val="24"/>
                <w:szCs w:val="24"/>
              </w:rPr>
              <w:t>3</w:t>
            </w:r>
          </w:p>
        </w:tc>
        <w:tc>
          <w:tcPr>
            <w:tcW w:w="993" w:type="dxa"/>
          </w:tcPr>
          <w:p w:rsidR="0062683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2683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89637F" w:rsidRPr="001F1AF8" w:rsidTr="006C4E2F">
        <w:tc>
          <w:tcPr>
            <w:tcW w:w="569" w:type="dxa"/>
            <w:vMerge/>
          </w:tcPr>
          <w:p w:rsidR="0089637F" w:rsidRPr="001F1AF8" w:rsidRDefault="0089637F" w:rsidP="005F04D8">
            <w:pPr>
              <w:pStyle w:val="ConsPlusNormal"/>
              <w:rPr>
                <w:rFonts w:ascii="Times New Roman" w:hAnsi="Times New Roman" w:cs="Times New Roman"/>
                <w:sz w:val="24"/>
                <w:szCs w:val="24"/>
              </w:rPr>
            </w:pPr>
          </w:p>
        </w:tc>
        <w:tc>
          <w:tcPr>
            <w:tcW w:w="1701" w:type="dxa"/>
            <w:vMerge/>
          </w:tcPr>
          <w:p w:rsidR="0089637F" w:rsidRPr="008848B6" w:rsidRDefault="0089637F" w:rsidP="005F04D8">
            <w:pPr>
              <w:pStyle w:val="ConsPlusNormal"/>
              <w:rPr>
                <w:rFonts w:ascii="Times New Roman" w:hAnsi="Times New Roman" w:cs="Times New Roman"/>
                <w:b/>
                <w:i/>
                <w:sz w:val="24"/>
                <w:szCs w:val="24"/>
              </w:rPr>
            </w:pPr>
          </w:p>
        </w:tc>
        <w:tc>
          <w:tcPr>
            <w:tcW w:w="1132" w:type="dxa"/>
            <w:vMerge/>
          </w:tcPr>
          <w:p w:rsidR="0089637F" w:rsidRDefault="0089637F" w:rsidP="0022690C">
            <w:pPr>
              <w:pStyle w:val="ConsPlusNormal"/>
              <w:jc w:val="center"/>
              <w:rPr>
                <w:rFonts w:ascii="Times New Roman" w:hAnsi="Times New Roman" w:cs="Times New Roman"/>
                <w:sz w:val="24"/>
                <w:szCs w:val="24"/>
              </w:rPr>
            </w:pPr>
          </w:p>
        </w:tc>
        <w:tc>
          <w:tcPr>
            <w:tcW w:w="1135" w:type="dxa"/>
            <w:vMerge/>
          </w:tcPr>
          <w:p w:rsidR="0089637F" w:rsidRDefault="0089637F" w:rsidP="0022690C">
            <w:pPr>
              <w:pStyle w:val="ConsPlusNormal"/>
              <w:jc w:val="center"/>
              <w:rPr>
                <w:rFonts w:ascii="Times New Roman" w:hAnsi="Times New Roman" w:cs="Times New Roman"/>
                <w:sz w:val="24"/>
                <w:szCs w:val="24"/>
              </w:rPr>
            </w:pPr>
          </w:p>
        </w:tc>
        <w:tc>
          <w:tcPr>
            <w:tcW w:w="2693" w:type="dxa"/>
          </w:tcPr>
          <w:p w:rsidR="0089637F" w:rsidRPr="00892FA8" w:rsidRDefault="0089637F" w:rsidP="00230F03">
            <w:pPr>
              <w:pStyle w:val="ConsPlusNormal"/>
              <w:rPr>
                <w:rFonts w:ascii="Times New Roman" w:hAnsi="Times New Roman" w:cs="Times New Roman"/>
                <w:i/>
                <w:szCs w:val="22"/>
              </w:rPr>
            </w:pPr>
            <w:r w:rsidRPr="00892FA8">
              <w:rPr>
                <w:rFonts w:ascii="Times New Roman" w:hAnsi="Times New Roman" w:cs="Times New Roman"/>
                <w:i/>
                <w:szCs w:val="22"/>
              </w:rPr>
              <w:t>Красногорский район</w:t>
            </w:r>
          </w:p>
        </w:tc>
        <w:tc>
          <w:tcPr>
            <w:tcW w:w="1275" w:type="dxa"/>
          </w:tcPr>
          <w:p w:rsidR="0089637F" w:rsidRDefault="0089637F" w:rsidP="005F04D8">
            <w:pPr>
              <w:pStyle w:val="ConsPlusNormal"/>
              <w:rPr>
                <w:rFonts w:ascii="Times New Roman" w:hAnsi="Times New Roman" w:cs="Times New Roman"/>
                <w:sz w:val="24"/>
                <w:szCs w:val="24"/>
              </w:rPr>
            </w:pPr>
          </w:p>
        </w:tc>
        <w:tc>
          <w:tcPr>
            <w:tcW w:w="1418" w:type="dxa"/>
          </w:tcPr>
          <w:p w:rsidR="0089637F" w:rsidRDefault="008756A9" w:rsidP="008756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pStyle w:val="ConsPlusNormal"/>
              <w:rPr>
                <w:rFonts w:ascii="Times New Roman" w:hAnsi="Times New Roman" w:cs="Times New Roman"/>
                <w:sz w:val="24"/>
                <w:szCs w:val="24"/>
              </w:rPr>
            </w:pPr>
          </w:p>
        </w:tc>
        <w:tc>
          <w:tcPr>
            <w:tcW w:w="1701" w:type="dxa"/>
            <w:vMerge/>
          </w:tcPr>
          <w:p w:rsidR="003167A4" w:rsidRPr="008848B6" w:rsidRDefault="003167A4" w:rsidP="005F04D8">
            <w:pPr>
              <w:pStyle w:val="ConsPlusNormal"/>
              <w:rPr>
                <w:rFonts w:ascii="Times New Roman" w:hAnsi="Times New Roman" w:cs="Times New Roman"/>
                <w:b/>
                <w:i/>
                <w:sz w:val="24"/>
                <w:szCs w:val="24"/>
              </w:rPr>
            </w:pPr>
          </w:p>
        </w:tc>
        <w:tc>
          <w:tcPr>
            <w:tcW w:w="1132" w:type="dxa"/>
            <w:vMerge/>
          </w:tcPr>
          <w:p w:rsidR="003167A4" w:rsidRDefault="003167A4" w:rsidP="0022690C">
            <w:pPr>
              <w:pStyle w:val="ConsPlusNormal"/>
              <w:jc w:val="center"/>
              <w:rPr>
                <w:rFonts w:ascii="Times New Roman" w:hAnsi="Times New Roman" w:cs="Times New Roman"/>
                <w:sz w:val="24"/>
                <w:szCs w:val="24"/>
              </w:rPr>
            </w:pPr>
          </w:p>
        </w:tc>
        <w:tc>
          <w:tcPr>
            <w:tcW w:w="1135" w:type="dxa"/>
            <w:vMerge/>
          </w:tcPr>
          <w:p w:rsidR="003167A4" w:rsidRDefault="003167A4" w:rsidP="0022690C">
            <w:pPr>
              <w:pStyle w:val="ConsPlusNormal"/>
              <w:jc w:val="center"/>
              <w:rPr>
                <w:rFonts w:ascii="Times New Roman" w:hAnsi="Times New Roman" w:cs="Times New Roman"/>
                <w:sz w:val="24"/>
                <w:szCs w:val="24"/>
              </w:rPr>
            </w:pPr>
          </w:p>
        </w:tc>
        <w:tc>
          <w:tcPr>
            <w:tcW w:w="2693" w:type="dxa"/>
          </w:tcPr>
          <w:p w:rsidR="00230F03" w:rsidRPr="00892FA8" w:rsidRDefault="00230F03" w:rsidP="00230F03">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3167A4" w:rsidRPr="00892FA8" w:rsidRDefault="00230F03" w:rsidP="00230F03">
            <w:pPr>
              <w:pStyle w:val="ConsPlusNormal"/>
              <w:rPr>
                <w:rFonts w:ascii="Times New Roman" w:hAnsi="Times New Roman" w:cs="Times New Roman"/>
                <w:szCs w:val="22"/>
              </w:rPr>
            </w:pPr>
            <w:r w:rsidRPr="00892FA8">
              <w:rPr>
                <w:rFonts w:ascii="Times New Roman" w:hAnsi="Times New Roman" w:cs="Times New Roman"/>
                <w:i/>
                <w:szCs w:val="22"/>
              </w:rPr>
              <w:t>Красногорск</w:t>
            </w:r>
          </w:p>
        </w:tc>
        <w:tc>
          <w:tcPr>
            <w:tcW w:w="1275" w:type="dxa"/>
          </w:tcPr>
          <w:p w:rsidR="003167A4" w:rsidRDefault="003167A4" w:rsidP="005F04D8">
            <w:pPr>
              <w:pStyle w:val="ConsPlusNormal"/>
              <w:rPr>
                <w:rFonts w:ascii="Times New Roman" w:hAnsi="Times New Roman" w:cs="Times New Roman"/>
                <w:sz w:val="24"/>
                <w:szCs w:val="24"/>
              </w:rPr>
            </w:pPr>
          </w:p>
        </w:tc>
        <w:tc>
          <w:tcPr>
            <w:tcW w:w="1418" w:type="dxa"/>
          </w:tcPr>
          <w:p w:rsidR="003167A4" w:rsidRDefault="00D24FDC" w:rsidP="0019574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195742">
              <w:rPr>
                <w:rFonts w:ascii="Times New Roman" w:hAnsi="Times New Roman" w:cs="Times New Roman"/>
                <w:sz w:val="24"/>
                <w:szCs w:val="24"/>
              </w:rPr>
              <w:t>6</w:t>
            </w:r>
          </w:p>
        </w:tc>
        <w:tc>
          <w:tcPr>
            <w:tcW w:w="1134"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3167A4" w:rsidRDefault="006633E9" w:rsidP="006633E9">
            <w:pPr>
              <w:pStyle w:val="ConsPlusNormal"/>
              <w:rPr>
                <w:rFonts w:ascii="Times New Roman" w:hAnsi="Times New Roman" w:cs="Times New Roman"/>
                <w:sz w:val="24"/>
                <w:szCs w:val="24"/>
              </w:rPr>
            </w:pPr>
            <w:r>
              <w:rPr>
                <w:rFonts w:ascii="Times New Roman" w:hAnsi="Times New Roman" w:cs="Times New Roman"/>
                <w:sz w:val="24"/>
                <w:szCs w:val="24"/>
              </w:rPr>
              <w:t xml:space="preserve">    21</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pStyle w:val="ConsPlusNormal"/>
              <w:rPr>
                <w:rFonts w:ascii="Times New Roman" w:hAnsi="Times New Roman" w:cs="Times New Roman"/>
                <w:sz w:val="24"/>
                <w:szCs w:val="24"/>
              </w:rPr>
            </w:pPr>
          </w:p>
        </w:tc>
        <w:tc>
          <w:tcPr>
            <w:tcW w:w="1701" w:type="dxa"/>
            <w:vMerge/>
          </w:tcPr>
          <w:p w:rsidR="003167A4" w:rsidRPr="008848B6" w:rsidRDefault="003167A4" w:rsidP="005F04D8">
            <w:pPr>
              <w:pStyle w:val="ConsPlusNormal"/>
              <w:rPr>
                <w:rFonts w:ascii="Times New Roman" w:hAnsi="Times New Roman" w:cs="Times New Roman"/>
                <w:b/>
                <w:i/>
                <w:sz w:val="24"/>
                <w:szCs w:val="24"/>
              </w:rPr>
            </w:pPr>
          </w:p>
        </w:tc>
        <w:tc>
          <w:tcPr>
            <w:tcW w:w="1132" w:type="dxa"/>
            <w:vMerge/>
          </w:tcPr>
          <w:p w:rsidR="003167A4" w:rsidRDefault="003167A4" w:rsidP="0022690C">
            <w:pPr>
              <w:pStyle w:val="ConsPlusNormal"/>
              <w:jc w:val="center"/>
              <w:rPr>
                <w:rFonts w:ascii="Times New Roman" w:hAnsi="Times New Roman" w:cs="Times New Roman"/>
                <w:sz w:val="24"/>
                <w:szCs w:val="24"/>
              </w:rPr>
            </w:pPr>
          </w:p>
        </w:tc>
        <w:tc>
          <w:tcPr>
            <w:tcW w:w="1135" w:type="dxa"/>
            <w:vMerge/>
          </w:tcPr>
          <w:p w:rsidR="003167A4" w:rsidRDefault="003167A4" w:rsidP="0022690C">
            <w:pPr>
              <w:pStyle w:val="ConsPlusNormal"/>
              <w:jc w:val="center"/>
              <w:rPr>
                <w:rFonts w:ascii="Times New Roman" w:hAnsi="Times New Roman" w:cs="Times New Roman"/>
                <w:sz w:val="24"/>
                <w:szCs w:val="24"/>
              </w:rPr>
            </w:pPr>
          </w:p>
        </w:tc>
        <w:tc>
          <w:tcPr>
            <w:tcW w:w="2693" w:type="dxa"/>
          </w:tcPr>
          <w:p w:rsidR="00230F03" w:rsidRPr="00892FA8" w:rsidRDefault="00230F03" w:rsidP="00230F03">
            <w:pPr>
              <w:pStyle w:val="ConsPlusNormal"/>
              <w:rPr>
                <w:rFonts w:ascii="Times New Roman" w:hAnsi="Times New Roman" w:cs="Times New Roman"/>
                <w:i/>
                <w:szCs w:val="22"/>
              </w:rPr>
            </w:pPr>
            <w:r w:rsidRPr="00892FA8">
              <w:rPr>
                <w:rFonts w:ascii="Times New Roman" w:hAnsi="Times New Roman" w:cs="Times New Roman"/>
                <w:i/>
                <w:szCs w:val="22"/>
              </w:rPr>
              <w:t>Городское поселение</w:t>
            </w:r>
          </w:p>
          <w:p w:rsidR="003167A4" w:rsidRPr="00892FA8" w:rsidRDefault="00230F03" w:rsidP="00230F03">
            <w:pPr>
              <w:pStyle w:val="ConsPlusNormal"/>
              <w:rPr>
                <w:rFonts w:ascii="Times New Roman" w:hAnsi="Times New Roman" w:cs="Times New Roman"/>
                <w:szCs w:val="22"/>
              </w:rPr>
            </w:pPr>
            <w:r w:rsidRPr="00892FA8">
              <w:rPr>
                <w:rFonts w:ascii="Times New Roman" w:hAnsi="Times New Roman" w:cs="Times New Roman"/>
                <w:i/>
                <w:szCs w:val="22"/>
              </w:rPr>
              <w:t>Нахабино</w:t>
            </w:r>
          </w:p>
        </w:tc>
        <w:tc>
          <w:tcPr>
            <w:tcW w:w="1275" w:type="dxa"/>
          </w:tcPr>
          <w:p w:rsidR="003167A4" w:rsidRDefault="003167A4" w:rsidP="005F04D8">
            <w:pPr>
              <w:pStyle w:val="ConsPlusNormal"/>
              <w:rPr>
                <w:rFonts w:ascii="Times New Roman" w:hAnsi="Times New Roman" w:cs="Times New Roman"/>
                <w:sz w:val="24"/>
                <w:szCs w:val="24"/>
              </w:rPr>
            </w:pPr>
          </w:p>
        </w:tc>
        <w:tc>
          <w:tcPr>
            <w:tcW w:w="1418"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3167A4" w:rsidRDefault="00690137"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3167A4" w:rsidRDefault="003167A4" w:rsidP="005F04D8">
            <w:pPr>
              <w:pStyle w:val="ConsPlusNormal"/>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w:t>
            </w:r>
            <w:r w:rsidR="00AA2FDB">
              <w:rPr>
                <w:rFonts w:ascii="Times New Roman" w:hAnsi="Times New Roman" w:cs="Times New Roman"/>
                <w:sz w:val="24"/>
                <w:szCs w:val="24"/>
              </w:rPr>
              <w:t>, всего:</w:t>
            </w:r>
          </w:p>
          <w:p w:rsidR="008B3B7D" w:rsidRDefault="008B3B7D" w:rsidP="005F04D8">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275" w:type="dxa"/>
          </w:tcPr>
          <w:p w:rsidR="003167A4" w:rsidRDefault="003167A4" w:rsidP="005F04D8">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418" w:type="dxa"/>
          </w:tcPr>
          <w:p w:rsidR="003167A4" w:rsidRDefault="00892FA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74DBA" w:rsidRPr="001F1AF8" w:rsidTr="006C4E2F">
        <w:tc>
          <w:tcPr>
            <w:tcW w:w="569" w:type="dxa"/>
            <w:vMerge/>
          </w:tcPr>
          <w:p w:rsidR="00B74DBA" w:rsidRPr="001F1AF8" w:rsidRDefault="00B74DBA" w:rsidP="005F04D8">
            <w:pPr>
              <w:rPr>
                <w:rFonts w:ascii="Times New Roman" w:hAnsi="Times New Roman" w:cs="Times New Roman"/>
                <w:sz w:val="24"/>
                <w:szCs w:val="24"/>
              </w:rPr>
            </w:pPr>
          </w:p>
        </w:tc>
        <w:tc>
          <w:tcPr>
            <w:tcW w:w="1701" w:type="dxa"/>
            <w:vMerge/>
          </w:tcPr>
          <w:p w:rsidR="00B74DBA" w:rsidRPr="001F1AF8" w:rsidRDefault="00B74DBA" w:rsidP="005F04D8">
            <w:pPr>
              <w:rPr>
                <w:rFonts w:ascii="Times New Roman" w:hAnsi="Times New Roman" w:cs="Times New Roman"/>
                <w:sz w:val="24"/>
                <w:szCs w:val="24"/>
              </w:rPr>
            </w:pPr>
          </w:p>
        </w:tc>
        <w:tc>
          <w:tcPr>
            <w:tcW w:w="1132" w:type="dxa"/>
            <w:vMerge/>
          </w:tcPr>
          <w:p w:rsidR="00B74DBA" w:rsidRPr="001F1AF8" w:rsidRDefault="00B74DBA" w:rsidP="005F04D8">
            <w:pPr>
              <w:rPr>
                <w:rFonts w:ascii="Times New Roman" w:hAnsi="Times New Roman" w:cs="Times New Roman"/>
                <w:sz w:val="24"/>
                <w:szCs w:val="24"/>
              </w:rPr>
            </w:pPr>
          </w:p>
        </w:tc>
        <w:tc>
          <w:tcPr>
            <w:tcW w:w="1135" w:type="dxa"/>
            <w:vMerge/>
          </w:tcPr>
          <w:p w:rsidR="00B74DBA" w:rsidRPr="001F1AF8" w:rsidRDefault="00B74DBA" w:rsidP="005F04D8">
            <w:pPr>
              <w:rPr>
                <w:rFonts w:ascii="Times New Roman" w:hAnsi="Times New Roman" w:cs="Times New Roman"/>
                <w:sz w:val="24"/>
                <w:szCs w:val="24"/>
              </w:rPr>
            </w:pPr>
          </w:p>
        </w:tc>
        <w:tc>
          <w:tcPr>
            <w:tcW w:w="2693" w:type="dxa"/>
          </w:tcPr>
          <w:p w:rsidR="00B74DBA" w:rsidRPr="00E1208D" w:rsidRDefault="00B74DBA" w:rsidP="00B74DBA">
            <w:pPr>
              <w:pStyle w:val="ConsPlusNormal"/>
              <w:rPr>
                <w:rFonts w:ascii="Times New Roman" w:hAnsi="Times New Roman" w:cs="Times New Roman"/>
                <w:i/>
                <w:szCs w:val="22"/>
              </w:rPr>
            </w:pPr>
            <w:r>
              <w:rPr>
                <w:rFonts w:ascii="Times New Roman" w:hAnsi="Times New Roman" w:cs="Times New Roman"/>
                <w:i/>
                <w:szCs w:val="22"/>
              </w:rPr>
              <w:t>Красногорский района</w:t>
            </w:r>
          </w:p>
        </w:tc>
        <w:tc>
          <w:tcPr>
            <w:tcW w:w="1275" w:type="dxa"/>
          </w:tcPr>
          <w:p w:rsidR="00B74DBA" w:rsidRPr="001F1AF8" w:rsidRDefault="00B74DBA" w:rsidP="005F04D8">
            <w:pPr>
              <w:pStyle w:val="ConsPlusNormal"/>
              <w:rPr>
                <w:rFonts w:ascii="Times New Roman" w:hAnsi="Times New Roman" w:cs="Times New Roman"/>
                <w:sz w:val="24"/>
                <w:szCs w:val="24"/>
              </w:rPr>
            </w:pPr>
          </w:p>
        </w:tc>
        <w:tc>
          <w:tcPr>
            <w:tcW w:w="1418"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74DBA" w:rsidRDefault="00B74DBA"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230F03" w:rsidRPr="00E1208D" w:rsidRDefault="00230F03" w:rsidP="00230F03">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230F03" w:rsidP="00230F03">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275" w:type="dxa"/>
          </w:tcPr>
          <w:p w:rsidR="003167A4" w:rsidRPr="001F1AF8" w:rsidRDefault="003167A4" w:rsidP="005F04D8">
            <w:pPr>
              <w:pStyle w:val="ConsPlusNormal"/>
              <w:rPr>
                <w:rFonts w:ascii="Times New Roman" w:hAnsi="Times New Roman" w:cs="Times New Roman"/>
                <w:sz w:val="24"/>
                <w:szCs w:val="24"/>
              </w:rPr>
            </w:pPr>
          </w:p>
        </w:tc>
        <w:tc>
          <w:tcPr>
            <w:tcW w:w="1418"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22,64</w:t>
            </w:r>
          </w:p>
        </w:tc>
        <w:tc>
          <w:tcPr>
            <w:tcW w:w="1134"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633E9"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1F1AF8" w:rsidRDefault="00263578"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3167A4" w:rsidRPr="001F1AF8" w:rsidTr="006C4E2F">
        <w:tc>
          <w:tcPr>
            <w:tcW w:w="569" w:type="dxa"/>
            <w:vMerge/>
          </w:tcPr>
          <w:p w:rsidR="003167A4" w:rsidRPr="001F1AF8" w:rsidRDefault="003167A4" w:rsidP="005F04D8">
            <w:pPr>
              <w:rPr>
                <w:rFonts w:ascii="Times New Roman" w:hAnsi="Times New Roman" w:cs="Times New Roman"/>
                <w:sz w:val="24"/>
                <w:szCs w:val="24"/>
              </w:rPr>
            </w:pPr>
          </w:p>
        </w:tc>
        <w:tc>
          <w:tcPr>
            <w:tcW w:w="1701" w:type="dxa"/>
            <w:vMerge/>
          </w:tcPr>
          <w:p w:rsidR="003167A4" w:rsidRPr="001F1AF8" w:rsidRDefault="003167A4" w:rsidP="005F04D8">
            <w:pPr>
              <w:rPr>
                <w:rFonts w:ascii="Times New Roman" w:hAnsi="Times New Roman" w:cs="Times New Roman"/>
                <w:sz w:val="24"/>
                <w:szCs w:val="24"/>
              </w:rPr>
            </w:pPr>
          </w:p>
        </w:tc>
        <w:tc>
          <w:tcPr>
            <w:tcW w:w="1132" w:type="dxa"/>
            <w:vMerge/>
          </w:tcPr>
          <w:p w:rsidR="003167A4" w:rsidRPr="001F1AF8" w:rsidRDefault="003167A4" w:rsidP="005F04D8">
            <w:pPr>
              <w:rPr>
                <w:rFonts w:ascii="Times New Roman" w:hAnsi="Times New Roman" w:cs="Times New Roman"/>
                <w:sz w:val="24"/>
                <w:szCs w:val="24"/>
              </w:rPr>
            </w:pPr>
          </w:p>
        </w:tc>
        <w:tc>
          <w:tcPr>
            <w:tcW w:w="1135" w:type="dxa"/>
            <w:vMerge/>
          </w:tcPr>
          <w:p w:rsidR="003167A4" w:rsidRPr="001F1AF8" w:rsidRDefault="003167A4" w:rsidP="005F04D8">
            <w:pPr>
              <w:rPr>
                <w:rFonts w:ascii="Times New Roman" w:hAnsi="Times New Roman" w:cs="Times New Roman"/>
                <w:sz w:val="24"/>
                <w:szCs w:val="24"/>
              </w:rPr>
            </w:pPr>
          </w:p>
        </w:tc>
        <w:tc>
          <w:tcPr>
            <w:tcW w:w="2693" w:type="dxa"/>
          </w:tcPr>
          <w:p w:rsidR="00230F03" w:rsidRPr="00E1208D" w:rsidRDefault="00230F03" w:rsidP="00230F03">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230F03" w:rsidP="00230F03">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275" w:type="dxa"/>
          </w:tcPr>
          <w:p w:rsidR="003167A4" w:rsidRPr="001F1AF8" w:rsidRDefault="003167A4" w:rsidP="005F04D8">
            <w:pPr>
              <w:pStyle w:val="ConsPlusNormal"/>
              <w:rPr>
                <w:rFonts w:ascii="Times New Roman" w:hAnsi="Times New Roman" w:cs="Times New Roman"/>
                <w:sz w:val="24"/>
                <w:szCs w:val="24"/>
              </w:rPr>
            </w:pPr>
          </w:p>
        </w:tc>
        <w:tc>
          <w:tcPr>
            <w:tcW w:w="1418"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D24FDC"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3167A4" w:rsidRPr="001F1AF8" w:rsidRDefault="00690137" w:rsidP="00D24F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1F1AF8" w:rsidRDefault="00D24FDC" w:rsidP="00DB762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0C1C68" w:rsidRPr="002E32C6" w:rsidRDefault="000C1C68" w:rsidP="000C1C68">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lastRenderedPageBreak/>
        <w:t>Переч</w:t>
      </w:r>
      <w:r w:rsidR="00626834">
        <w:rPr>
          <w:rFonts w:ascii="Times New Roman" w:hAnsi="Times New Roman" w:cs="Times New Roman"/>
          <w:b/>
          <w:sz w:val="28"/>
          <w:szCs w:val="28"/>
        </w:rPr>
        <w:t>е</w:t>
      </w:r>
      <w:r w:rsidRPr="002E32C6">
        <w:rPr>
          <w:rFonts w:ascii="Times New Roman" w:hAnsi="Times New Roman" w:cs="Times New Roman"/>
          <w:b/>
          <w:sz w:val="28"/>
          <w:szCs w:val="28"/>
        </w:rPr>
        <w:t>н</w:t>
      </w:r>
      <w:r w:rsidR="0062683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sidR="00017289">
        <w:rPr>
          <w:rFonts w:ascii="Times New Roman" w:hAnsi="Times New Roman" w:cs="Times New Roman"/>
          <w:b/>
          <w:sz w:val="28"/>
          <w:szCs w:val="28"/>
          <w:lang w:val="en-US"/>
        </w:rPr>
        <w:t>I</w:t>
      </w:r>
      <w:r w:rsidR="00626834">
        <w:rPr>
          <w:rFonts w:ascii="Times New Roman" w:hAnsi="Times New Roman" w:cs="Times New Roman"/>
          <w:b/>
          <w:sz w:val="28"/>
          <w:szCs w:val="28"/>
        </w:rPr>
        <w:t xml:space="preserve"> </w:t>
      </w:r>
    </w:p>
    <w:p w:rsidR="000C1C68" w:rsidRPr="002E32C6" w:rsidRDefault="000C1C68" w:rsidP="000C1C68">
      <w:pPr>
        <w:pStyle w:val="ConsPlusNormal"/>
        <w:jc w:val="both"/>
        <w:rPr>
          <w:rFonts w:ascii="Times New Roman" w:hAnsi="Times New Roman" w:cs="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559"/>
        <w:gridCol w:w="1134"/>
        <w:gridCol w:w="1134"/>
        <w:gridCol w:w="1275"/>
        <w:gridCol w:w="993"/>
        <w:gridCol w:w="850"/>
        <w:gridCol w:w="992"/>
        <w:gridCol w:w="1560"/>
        <w:gridCol w:w="1559"/>
      </w:tblGrid>
      <w:tr w:rsidR="000C1C68" w:rsidRPr="002E32C6" w:rsidTr="0001554A">
        <w:tc>
          <w:tcPr>
            <w:tcW w:w="794"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0C1C68" w:rsidRPr="001F1AF8" w:rsidRDefault="000C1C68" w:rsidP="00367452">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BB4070">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67452" w:rsidRPr="001F1AF8">
              <w:rPr>
                <w:rFonts w:ascii="Times New Roman" w:hAnsi="Times New Roman" w:cs="Times New Roman"/>
                <w:sz w:val="24"/>
                <w:szCs w:val="24"/>
              </w:rPr>
              <w:t xml:space="preserve"> </w:t>
            </w:r>
          </w:p>
        </w:tc>
        <w:tc>
          <w:tcPr>
            <w:tcW w:w="1134"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0C1C68" w:rsidRPr="001F1AF8" w:rsidRDefault="000C1C68" w:rsidP="00E0100E">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C1C68" w:rsidRPr="001F1AF8" w:rsidRDefault="000C1C68" w:rsidP="00E0100E">
            <w:pPr>
              <w:pStyle w:val="ConsPlusNormal"/>
              <w:jc w:val="center"/>
              <w:rPr>
                <w:rFonts w:ascii="Times New Roman" w:hAnsi="Times New Roman" w:cs="Times New Roman"/>
                <w:sz w:val="24"/>
                <w:szCs w:val="24"/>
              </w:rPr>
            </w:pPr>
          </w:p>
        </w:tc>
      </w:tr>
      <w:tr w:rsidR="000C1C68" w:rsidRPr="002E32C6" w:rsidTr="0001554A">
        <w:tc>
          <w:tcPr>
            <w:tcW w:w="794" w:type="dxa"/>
            <w:vMerge/>
          </w:tcPr>
          <w:p w:rsidR="000C1C68" w:rsidRPr="001F1AF8" w:rsidRDefault="000C1C68" w:rsidP="00E0100E">
            <w:pPr>
              <w:rPr>
                <w:rFonts w:ascii="Times New Roman" w:hAnsi="Times New Roman" w:cs="Times New Roman"/>
                <w:sz w:val="24"/>
                <w:szCs w:val="24"/>
              </w:rPr>
            </w:pPr>
          </w:p>
        </w:tc>
        <w:tc>
          <w:tcPr>
            <w:tcW w:w="1587" w:type="dxa"/>
            <w:vMerge/>
          </w:tcPr>
          <w:p w:rsidR="000C1C68" w:rsidRPr="001F1AF8" w:rsidRDefault="000C1C68" w:rsidP="00E0100E">
            <w:pPr>
              <w:rPr>
                <w:rFonts w:ascii="Times New Roman" w:hAnsi="Times New Roman" w:cs="Times New Roman"/>
                <w:sz w:val="24"/>
                <w:szCs w:val="24"/>
              </w:rPr>
            </w:pPr>
          </w:p>
        </w:tc>
        <w:tc>
          <w:tcPr>
            <w:tcW w:w="1021" w:type="dxa"/>
            <w:vMerge/>
          </w:tcPr>
          <w:p w:rsidR="000C1C68" w:rsidRPr="001F1AF8" w:rsidRDefault="000C1C68" w:rsidP="00E0100E">
            <w:pPr>
              <w:rPr>
                <w:rFonts w:ascii="Times New Roman" w:hAnsi="Times New Roman" w:cs="Times New Roman"/>
                <w:sz w:val="24"/>
                <w:szCs w:val="24"/>
              </w:rPr>
            </w:pPr>
          </w:p>
        </w:tc>
        <w:tc>
          <w:tcPr>
            <w:tcW w:w="1418" w:type="dxa"/>
            <w:vMerge/>
          </w:tcPr>
          <w:p w:rsidR="000C1C68" w:rsidRPr="001F1AF8" w:rsidRDefault="000C1C68" w:rsidP="00E0100E">
            <w:pPr>
              <w:rPr>
                <w:rFonts w:ascii="Times New Roman" w:hAnsi="Times New Roman" w:cs="Times New Roman"/>
                <w:sz w:val="24"/>
                <w:szCs w:val="24"/>
              </w:rPr>
            </w:pPr>
          </w:p>
        </w:tc>
        <w:tc>
          <w:tcPr>
            <w:tcW w:w="1559" w:type="dxa"/>
            <w:vMerge/>
          </w:tcPr>
          <w:p w:rsidR="000C1C68" w:rsidRPr="001F1AF8" w:rsidRDefault="000C1C68" w:rsidP="00E0100E">
            <w:pPr>
              <w:rPr>
                <w:rFonts w:ascii="Times New Roman" w:hAnsi="Times New Roman" w:cs="Times New Roman"/>
                <w:sz w:val="24"/>
                <w:szCs w:val="24"/>
              </w:rPr>
            </w:pPr>
          </w:p>
        </w:tc>
        <w:tc>
          <w:tcPr>
            <w:tcW w:w="1134" w:type="dxa"/>
            <w:vMerge/>
          </w:tcPr>
          <w:p w:rsidR="000C1C68" w:rsidRPr="001F1AF8" w:rsidRDefault="000C1C68" w:rsidP="00E0100E">
            <w:pPr>
              <w:rPr>
                <w:rFonts w:ascii="Times New Roman" w:hAnsi="Times New Roman" w:cs="Times New Roman"/>
                <w:sz w:val="24"/>
                <w:szCs w:val="24"/>
              </w:rPr>
            </w:pPr>
          </w:p>
        </w:tc>
        <w:tc>
          <w:tcPr>
            <w:tcW w:w="1134" w:type="dxa"/>
          </w:tcPr>
          <w:p w:rsidR="000C1C68" w:rsidRPr="001F1AF8" w:rsidRDefault="00A55B10" w:rsidP="00E0100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5"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993" w:type="dxa"/>
          </w:tcPr>
          <w:p w:rsidR="000C1C68" w:rsidRPr="001F1AF8" w:rsidRDefault="000C1C68" w:rsidP="00A55B1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A55B10">
              <w:rPr>
                <w:rFonts w:ascii="Times New Roman" w:hAnsi="Times New Roman" w:cs="Times New Roman"/>
                <w:sz w:val="24"/>
                <w:szCs w:val="24"/>
              </w:rPr>
              <w:t>019</w:t>
            </w:r>
          </w:p>
        </w:tc>
        <w:tc>
          <w:tcPr>
            <w:tcW w:w="850"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Pr>
          <w:p w:rsidR="000C1C68" w:rsidRPr="001F1AF8" w:rsidRDefault="00A55B10" w:rsidP="00A55B1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60" w:type="dxa"/>
            <w:vMerge/>
          </w:tcPr>
          <w:p w:rsidR="000C1C68" w:rsidRPr="001F1AF8" w:rsidRDefault="000C1C68" w:rsidP="00E0100E">
            <w:pPr>
              <w:rPr>
                <w:rFonts w:ascii="Times New Roman" w:hAnsi="Times New Roman" w:cs="Times New Roman"/>
                <w:sz w:val="24"/>
                <w:szCs w:val="24"/>
              </w:rPr>
            </w:pPr>
          </w:p>
        </w:tc>
        <w:tc>
          <w:tcPr>
            <w:tcW w:w="1559" w:type="dxa"/>
            <w:vMerge/>
          </w:tcPr>
          <w:p w:rsidR="000C1C68" w:rsidRPr="001F1AF8" w:rsidRDefault="000C1C68" w:rsidP="00E0100E">
            <w:pPr>
              <w:rPr>
                <w:rFonts w:ascii="Times New Roman" w:hAnsi="Times New Roman" w:cs="Times New Roman"/>
                <w:sz w:val="24"/>
                <w:szCs w:val="24"/>
              </w:rPr>
            </w:pPr>
          </w:p>
        </w:tc>
      </w:tr>
      <w:tr w:rsidR="000C1C68" w:rsidRPr="002E32C6" w:rsidTr="0001554A">
        <w:tc>
          <w:tcPr>
            <w:tcW w:w="79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275"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850"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C1C68" w:rsidRPr="001F1AF8" w:rsidRDefault="000C1C68" w:rsidP="00E0100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019A2" w:rsidRPr="002E32C6" w:rsidTr="0001554A">
        <w:tc>
          <w:tcPr>
            <w:tcW w:w="794" w:type="dxa"/>
            <w:vMerge w:val="restart"/>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D019A2" w:rsidRPr="001F1AF8" w:rsidRDefault="00D019A2" w:rsidP="00017289">
            <w:pPr>
              <w:pStyle w:val="ConsPlusNormal"/>
              <w:rPr>
                <w:rFonts w:ascii="Times New Roman" w:hAnsi="Times New Roman" w:cs="Times New Roman"/>
                <w:sz w:val="24"/>
                <w:szCs w:val="24"/>
              </w:rPr>
            </w:pPr>
            <w:r w:rsidRPr="008848B6">
              <w:rPr>
                <w:rFonts w:ascii="Times New Roman" w:hAnsi="Times New Roman" w:cs="Times New Roman"/>
                <w:b/>
                <w:i/>
                <w:sz w:val="24"/>
                <w:szCs w:val="24"/>
              </w:rPr>
              <w:t>Задача 1:</w:t>
            </w:r>
            <w:r>
              <w:rPr>
                <w:rFonts w:ascii="Times New Roman" w:hAnsi="Times New Roman" w:cs="Times New Roman"/>
                <w:sz w:val="24"/>
                <w:szCs w:val="24"/>
              </w:rPr>
              <w:t xml:space="preserve">    предоставление молодым семьям социальных выплат на приобретение жилого помещения или строительство индивидуального жилого дома</w:t>
            </w:r>
          </w:p>
        </w:tc>
        <w:tc>
          <w:tcPr>
            <w:tcW w:w="1021" w:type="dxa"/>
            <w:vMerge w:val="restart"/>
          </w:tcPr>
          <w:p w:rsidR="00D019A2" w:rsidRPr="001F1AF8"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AD3610"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sidR="00AD3610">
              <w:rPr>
                <w:rFonts w:ascii="Times New Roman" w:hAnsi="Times New Roman" w:cs="Times New Roman"/>
                <w:sz w:val="24"/>
                <w:szCs w:val="24"/>
              </w:rPr>
              <w:t xml:space="preserve">: </w:t>
            </w:r>
          </w:p>
          <w:p w:rsidR="00D019A2" w:rsidRPr="001F1AF8" w:rsidRDefault="00AD3610"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C109A7" w:rsidP="00617A47">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A55B1C" w:rsidRDefault="00263578"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A55B1C" w:rsidRDefault="0001554A" w:rsidP="004403E3">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D019A2" w:rsidRDefault="0001554A"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D019A2" w:rsidRDefault="0001554A" w:rsidP="001016C7">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D019A2"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D019A2"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89637F"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584,8</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p w:rsidR="0011475C" w:rsidRDefault="00E1208D" w:rsidP="00E1208D">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E1208D" w:rsidRPr="001F1AF8" w:rsidRDefault="00E1208D" w:rsidP="00E1208D">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9 619,022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A55B1C" w:rsidRDefault="003E71F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11475C" w:rsidRDefault="00B63979"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993" w:type="dxa"/>
          </w:tcPr>
          <w:p w:rsidR="00D019A2" w:rsidRPr="0011475C" w:rsidRDefault="00B63979"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3167A4" w:rsidRPr="00A55B1C"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Pr="00A55B1C"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Default="00944184"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E71F5">
              <w:rPr>
                <w:rFonts w:ascii="Times New Roman" w:hAnsi="Times New Roman" w:cs="Times New Roman"/>
                <w:sz w:val="24"/>
                <w:szCs w:val="24"/>
              </w:rPr>
              <w:t xml:space="preserve"> </w:t>
            </w:r>
            <w:r>
              <w:rPr>
                <w:rFonts w:ascii="Times New Roman" w:hAnsi="Times New Roman" w:cs="Times New Roman"/>
                <w:sz w:val="24"/>
                <w:szCs w:val="24"/>
              </w:rPr>
              <w:t>843</w:t>
            </w:r>
          </w:p>
        </w:tc>
        <w:tc>
          <w:tcPr>
            <w:tcW w:w="993" w:type="dxa"/>
          </w:tcPr>
          <w:p w:rsidR="003167A4" w:rsidRDefault="00944184"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3E71F5">
              <w:rPr>
                <w:rFonts w:ascii="Times New Roman" w:hAnsi="Times New Roman" w:cs="Times New Roman"/>
                <w:sz w:val="24"/>
                <w:szCs w:val="24"/>
              </w:rPr>
              <w:t xml:space="preserve"> </w:t>
            </w:r>
            <w:r>
              <w:rPr>
                <w:rFonts w:ascii="Times New Roman" w:hAnsi="Times New Roman" w:cs="Times New Roman"/>
                <w:sz w:val="24"/>
                <w:szCs w:val="24"/>
              </w:rPr>
              <w:t>843</w:t>
            </w:r>
          </w:p>
        </w:tc>
        <w:tc>
          <w:tcPr>
            <w:tcW w:w="850"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3167A4" w:rsidRDefault="008110AB"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0</w:t>
            </w:r>
            <w:r>
              <w:rPr>
                <w:rFonts w:ascii="Times New Roman" w:hAnsi="Times New Roman" w:cs="Times New Roman"/>
                <w:sz w:val="24"/>
                <w:szCs w:val="24"/>
              </w:rPr>
              <w:t>27</w:t>
            </w:r>
          </w:p>
        </w:tc>
        <w:tc>
          <w:tcPr>
            <w:tcW w:w="850"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944184">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4403E3">
            <w:pPr>
              <w:pStyle w:val="ConsPlusNormal"/>
              <w:jc w:val="center"/>
              <w:rPr>
                <w:rFonts w:ascii="Times New Roman" w:hAnsi="Times New Roman" w:cs="Times New Roman"/>
                <w:b/>
                <w:sz w:val="24"/>
                <w:szCs w:val="24"/>
              </w:rPr>
            </w:pPr>
            <w:r>
              <w:rPr>
                <w:rFonts w:ascii="Times New Roman" w:hAnsi="Times New Roman" w:cs="Times New Roman"/>
                <w:b/>
                <w:sz w:val="24"/>
                <w:szCs w:val="24"/>
              </w:rPr>
              <w:t>40 389,3</w:t>
            </w:r>
          </w:p>
        </w:tc>
        <w:tc>
          <w:tcPr>
            <w:tcW w:w="1134" w:type="dxa"/>
          </w:tcPr>
          <w:p w:rsidR="00D019A2" w:rsidRPr="00A55B1C" w:rsidRDefault="00C433CA" w:rsidP="003E71F5">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r w:rsidR="003E71F5">
              <w:rPr>
                <w:rFonts w:ascii="Times New Roman" w:hAnsi="Times New Roman" w:cs="Times New Roman"/>
                <w:b/>
                <w:sz w:val="24"/>
                <w:szCs w:val="24"/>
              </w:rPr>
              <w:t xml:space="preserve"> </w:t>
            </w:r>
            <w:r>
              <w:rPr>
                <w:rFonts w:ascii="Times New Roman" w:hAnsi="Times New Roman" w:cs="Times New Roman"/>
                <w:b/>
                <w:sz w:val="24"/>
                <w:szCs w:val="24"/>
              </w:rPr>
              <w:t>649,</w:t>
            </w:r>
            <w:r w:rsidR="003E71F5">
              <w:rPr>
                <w:rFonts w:ascii="Times New Roman" w:hAnsi="Times New Roman" w:cs="Times New Roman"/>
                <w:b/>
                <w:sz w:val="24"/>
                <w:szCs w:val="24"/>
              </w:rPr>
              <w:t>3</w:t>
            </w:r>
          </w:p>
        </w:tc>
        <w:tc>
          <w:tcPr>
            <w:tcW w:w="1275"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993" w:type="dxa"/>
          </w:tcPr>
          <w:p w:rsidR="00D019A2" w:rsidRPr="0011475C" w:rsidRDefault="00690137"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13 870</w:t>
            </w:r>
          </w:p>
        </w:tc>
        <w:tc>
          <w:tcPr>
            <w:tcW w:w="850"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89637F" w:rsidRPr="002E32C6" w:rsidTr="0001554A">
        <w:tc>
          <w:tcPr>
            <w:tcW w:w="794" w:type="dxa"/>
            <w:vMerge/>
          </w:tcPr>
          <w:p w:rsidR="0089637F" w:rsidRPr="001F1AF8" w:rsidRDefault="0089637F" w:rsidP="00E0100E">
            <w:pPr>
              <w:rPr>
                <w:rFonts w:ascii="Times New Roman" w:hAnsi="Times New Roman" w:cs="Times New Roman"/>
                <w:sz w:val="24"/>
                <w:szCs w:val="24"/>
              </w:rPr>
            </w:pPr>
          </w:p>
        </w:tc>
        <w:tc>
          <w:tcPr>
            <w:tcW w:w="1587" w:type="dxa"/>
            <w:vMerge/>
          </w:tcPr>
          <w:p w:rsidR="0089637F" w:rsidRPr="001F1AF8" w:rsidRDefault="0089637F" w:rsidP="00E0100E">
            <w:pPr>
              <w:rPr>
                <w:rFonts w:ascii="Times New Roman" w:hAnsi="Times New Roman" w:cs="Times New Roman"/>
                <w:sz w:val="24"/>
                <w:szCs w:val="24"/>
              </w:rPr>
            </w:pPr>
          </w:p>
        </w:tc>
        <w:tc>
          <w:tcPr>
            <w:tcW w:w="1021" w:type="dxa"/>
            <w:vMerge/>
          </w:tcPr>
          <w:p w:rsidR="0089637F" w:rsidRPr="001F1AF8" w:rsidRDefault="0089637F" w:rsidP="00E0100E">
            <w:pPr>
              <w:rPr>
                <w:rFonts w:ascii="Times New Roman" w:hAnsi="Times New Roman" w:cs="Times New Roman"/>
                <w:sz w:val="24"/>
                <w:szCs w:val="24"/>
              </w:rPr>
            </w:pPr>
          </w:p>
        </w:tc>
        <w:tc>
          <w:tcPr>
            <w:tcW w:w="1418" w:type="dxa"/>
          </w:tcPr>
          <w:p w:rsidR="0089637F" w:rsidRPr="00E1208D" w:rsidRDefault="00B0412D" w:rsidP="00E0100E">
            <w:pPr>
              <w:pStyle w:val="ConsPlusNormal"/>
              <w:rPr>
                <w:rFonts w:ascii="Times New Roman" w:hAnsi="Times New Roman" w:cs="Times New Roman"/>
                <w:szCs w:val="22"/>
              </w:rPr>
            </w:pPr>
            <w:r w:rsidRPr="00E1208D">
              <w:rPr>
                <w:rFonts w:ascii="Times New Roman" w:hAnsi="Times New Roman" w:cs="Times New Roman"/>
                <w:i/>
                <w:szCs w:val="22"/>
              </w:rPr>
              <w:t>Красногорский район</w:t>
            </w:r>
          </w:p>
        </w:tc>
        <w:tc>
          <w:tcPr>
            <w:tcW w:w="1559"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9637F"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89637F" w:rsidRPr="001F1AF8" w:rsidRDefault="0089637F" w:rsidP="00E0100E">
            <w:pPr>
              <w:pStyle w:val="ConsPlusNormal"/>
              <w:rPr>
                <w:rFonts w:ascii="Times New Roman" w:hAnsi="Times New Roman" w:cs="Times New Roman"/>
                <w:sz w:val="24"/>
                <w:szCs w:val="24"/>
              </w:rPr>
            </w:pPr>
          </w:p>
        </w:tc>
        <w:tc>
          <w:tcPr>
            <w:tcW w:w="1559" w:type="dxa"/>
            <w:vMerge/>
          </w:tcPr>
          <w:p w:rsidR="0089637F" w:rsidRPr="001F1AF8" w:rsidRDefault="0089637F"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263578" w:rsidP="004403E3">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Default="00C433CA"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3E71F5">
              <w:rPr>
                <w:rFonts w:ascii="Times New Roman" w:hAnsi="Times New Roman" w:cs="Times New Roman"/>
                <w:sz w:val="24"/>
                <w:szCs w:val="24"/>
              </w:rPr>
              <w:t xml:space="preserve"> </w:t>
            </w:r>
            <w:r>
              <w:rPr>
                <w:rFonts w:ascii="Times New Roman" w:hAnsi="Times New Roman" w:cs="Times New Roman"/>
                <w:sz w:val="24"/>
                <w:szCs w:val="24"/>
              </w:rPr>
              <w:t>490,</w:t>
            </w:r>
            <w:r w:rsidR="003E71F5">
              <w:rPr>
                <w:rFonts w:ascii="Times New Roman" w:hAnsi="Times New Roman" w:cs="Times New Roman"/>
                <w:sz w:val="24"/>
                <w:szCs w:val="24"/>
              </w:rPr>
              <w:t>5</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992200" w:rsidRPr="00A55B1C"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Default="00C433CA"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1158,</w:t>
            </w:r>
            <w:r w:rsidR="003E71F5">
              <w:rPr>
                <w:rFonts w:ascii="Times New Roman" w:hAnsi="Times New Roman" w:cs="Times New Roman"/>
                <w:sz w:val="24"/>
                <w:szCs w:val="24"/>
              </w:rPr>
              <w:t>8</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850"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944184">
            <w:pPr>
              <w:pStyle w:val="ConsPlusNormal"/>
              <w:jc w:val="center"/>
              <w:rPr>
                <w:rFonts w:ascii="Times New Roman" w:hAnsi="Times New Roman" w:cs="Times New Roman"/>
                <w:sz w:val="24"/>
                <w:szCs w:val="24"/>
              </w:rPr>
            </w:pPr>
            <w:r>
              <w:rPr>
                <w:rFonts w:ascii="Times New Roman" w:hAnsi="Times New Roman" w:cs="Times New Roman"/>
                <w:sz w:val="24"/>
                <w:szCs w:val="24"/>
              </w:rPr>
              <w:t>6 521,029</w:t>
            </w:r>
          </w:p>
        </w:tc>
        <w:tc>
          <w:tcPr>
            <w:tcW w:w="1134" w:type="dxa"/>
          </w:tcPr>
          <w:p w:rsidR="00D019A2" w:rsidRPr="00A55B1C" w:rsidRDefault="00263578"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27 022,1</w:t>
            </w:r>
          </w:p>
        </w:tc>
        <w:tc>
          <w:tcPr>
            <w:tcW w:w="1134" w:type="dxa"/>
          </w:tcPr>
          <w:p w:rsidR="00D019A2" w:rsidRPr="0011475C" w:rsidRDefault="00C433CA"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r w:rsidR="003E71F5">
              <w:rPr>
                <w:rFonts w:ascii="Times New Roman" w:hAnsi="Times New Roman" w:cs="Times New Roman"/>
                <w:b/>
                <w:sz w:val="24"/>
                <w:szCs w:val="24"/>
              </w:rPr>
              <w:t xml:space="preserve"> </w:t>
            </w:r>
            <w:r>
              <w:rPr>
                <w:rFonts w:ascii="Times New Roman" w:hAnsi="Times New Roman" w:cs="Times New Roman"/>
                <w:b/>
                <w:sz w:val="24"/>
                <w:szCs w:val="24"/>
              </w:rPr>
              <w:t>676,1</w:t>
            </w:r>
          </w:p>
        </w:tc>
        <w:tc>
          <w:tcPr>
            <w:tcW w:w="1275"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993" w:type="dxa"/>
          </w:tcPr>
          <w:p w:rsidR="00D019A2" w:rsidRPr="0011475C" w:rsidRDefault="00690137" w:rsidP="00944184">
            <w:pPr>
              <w:pStyle w:val="ConsPlusNormal"/>
              <w:jc w:val="center"/>
              <w:rPr>
                <w:rFonts w:ascii="Times New Roman" w:hAnsi="Times New Roman" w:cs="Times New Roman"/>
                <w:b/>
                <w:sz w:val="24"/>
                <w:szCs w:val="24"/>
              </w:rPr>
            </w:pPr>
            <w:r>
              <w:rPr>
                <w:rFonts w:ascii="Times New Roman" w:hAnsi="Times New Roman" w:cs="Times New Roman"/>
                <w:b/>
                <w:sz w:val="24"/>
                <w:szCs w:val="24"/>
              </w:rPr>
              <w:t>11 173</w:t>
            </w:r>
          </w:p>
        </w:tc>
        <w:tc>
          <w:tcPr>
            <w:tcW w:w="850" w:type="dxa"/>
          </w:tcPr>
          <w:p w:rsidR="00D019A2" w:rsidRPr="0011475C" w:rsidRDefault="00263578" w:rsidP="00690137">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372,9</w:t>
            </w:r>
          </w:p>
        </w:tc>
        <w:tc>
          <w:tcPr>
            <w:tcW w:w="1134"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B0412D" w:rsidP="00B041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B0412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992200"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E71F5">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8110AB"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1038,629</w:t>
            </w:r>
          </w:p>
        </w:tc>
        <w:tc>
          <w:tcPr>
            <w:tcW w:w="1134" w:type="dxa"/>
          </w:tcPr>
          <w:p w:rsidR="00992200" w:rsidRDefault="00690137" w:rsidP="007634CB">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992200" w:rsidRDefault="00C433CA"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992200" w:rsidRDefault="00690137"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992200" w:rsidRDefault="00690137" w:rsidP="008110AB">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8110A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134"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275"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993"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850"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992" w:type="dxa"/>
          </w:tcPr>
          <w:p w:rsidR="00D019A2" w:rsidRPr="0011475C" w:rsidRDefault="00D019A2" w:rsidP="00D019A2">
            <w:pPr>
              <w:pStyle w:val="ConsPlusNormal"/>
              <w:jc w:val="center"/>
              <w:rPr>
                <w:rFonts w:ascii="Times New Roman" w:hAnsi="Times New Roman" w:cs="Times New Roman"/>
                <w:b/>
                <w:sz w:val="24"/>
                <w:szCs w:val="24"/>
              </w:rPr>
            </w:pPr>
            <w:r w:rsidRPr="0011475C">
              <w:rPr>
                <w:rFonts w:ascii="Times New Roman" w:hAnsi="Times New Roman" w:cs="Times New Roman"/>
                <w:b/>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val="restart"/>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D019A2" w:rsidRDefault="00F63FB3" w:rsidP="00F74A12">
            <w:pPr>
              <w:pStyle w:val="ConsPlusNormal"/>
              <w:rPr>
                <w:rFonts w:ascii="Times New Roman" w:hAnsi="Times New Roman" w:cs="Times New Roman"/>
                <w:sz w:val="24"/>
                <w:szCs w:val="24"/>
              </w:rPr>
            </w:pPr>
            <w:r w:rsidRPr="00F63FB3">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00D019A2" w:rsidRPr="009323C9">
              <w:rPr>
                <w:rFonts w:ascii="Times New Roman" w:hAnsi="Times New Roman" w:cs="Times New Roman"/>
                <w:sz w:val="24"/>
                <w:szCs w:val="24"/>
              </w:rPr>
              <w:t xml:space="preserve">Оказание государственной поддержки молодым семьям в виде социальных выплат на приобретение жилого помещения или </w:t>
            </w:r>
            <w:r w:rsidR="00D019A2" w:rsidRPr="009323C9">
              <w:rPr>
                <w:rFonts w:ascii="Times New Roman" w:hAnsi="Times New Roman" w:cs="Times New Roman"/>
                <w:sz w:val="24"/>
                <w:szCs w:val="24"/>
              </w:rPr>
              <w:lastRenderedPageBreak/>
              <w:t>строительство  ндивидуального жилого дома</w:t>
            </w:r>
            <w:r w:rsidR="00D019A2">
              <w:rPr>
                <w:rFonts w:ascii="Times New Roman" w:hAnsi="Times New Roman" w:cs="Times New Roman"/>
                <w:sz w:val="24"/>
                <w:szCs w:val="24"/>
              </w:rPr>
              <w:t>.</w:t>
            </w:r>
          </w:p>
          <w:p w:rsidR="00D019A2" w:rsidRPr="001F1AF8" w:rsidRDefault="00D019A2" w:rsidP="009323C9">
            <w:pPr>
              <w:pStyle w:val="ConsPlusNormal"/>
              <w:rPr>
                <w:rFonts w:ascii="Times New Roman" w:hAnsi="Times New Roman" w:cs="Times New Roman"/>
                <w:sz w:val="24"/>
                <w:szCs w:val="24"/>
              </w:rPr>
            </w:pPr>
          </w:p>
        </w:tc>
        <w:tc>
          <w:tcPr>
            <w:tcW w:w="1021" w:type="dxa"/>
            <w:vMerge w:val="restart"/>
          </w:tcPr>
          <w:p w:rsidR="00D019A2" w:rsidRPr="001F1AF8"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01554A"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r w:rsidR="0001554A">
              <w:rPr>
                <w:rFonts w:ascii="Times New Roman" w:hAnsi="Times New Roman" w:cs="Times New Roman"/>
                <w:sz w:val="24"/>
                <w:szCs w:val="24"/>
              </w:rPr>
              <w:t xml:space="preserve">: </w:t>
            </w:r>
          </w:p>
          <w:p w:rsidR="00D019A2" w:rsidRPr="001F1AF8" w:rsidRDefault="0001554A"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01554A" w:rsidP="00AB1C10">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11475C" w:rsidRDefault="00263578"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11475C" w:rsidRDefault="0001554A"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11475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11475C" w:rsidRDefault="0001554A" w:rsidP="00AB1C10">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B0412D"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D019A2" w:rsidRPr="001F1AF8" w:rsidRDefault="001016C7" w:rsidP="001016C7">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p w:rsidR="00AA2FDB"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90013C" w:rsidRPr="001F1AF8"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9619,022</w:t>
            </w:r>
          </w:p>
        </w:tc>
        <w:tc>
          <w:tcPr>
            <w:tcW w:w="1134"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11475C" w:rsidRDefault="003E71F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11475C" w:rsidRDefault="00184315"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993" w:type="dxa"/>
          </w:tcPr>
          <w:p w:rsidR="00D019A2" w:rsidRPr="0011475C" w:rsidRDefault="00184315" w:rsidP="00D019A2">
            <w:pPr>
              <w:pStyle w:val="ConsPlusNormal"/>
              <w:jc w:val="center"/>
              <w:rPr>
                <w:rFonts w:ascii="Times New Roman" w:hAnsi="Times New Roman" w:cs="Times New Roman"/>
                <w:b/>
                <w:i/>
                <w:sz w:val="24"/>
                <w:szCs w:val="24"/>
              </w:rPr>
            </w:pPr>
            <w:r w:rsidRPr="0011475C">
              <w:rPr>
                <w:rFonts w:ascii="Times New Roman" w:hAnsi="Times New Roman" w:cs="Times New Roman"/>
                <w:b/>
                <w:i/>
                <w:sz w:val="24"/>
                <w:szCs w:val="24"/>
              </w:rPr>
              <w:t>13</w:t>
            </w:r>
            <w:r w:rsidR="003E71F5">
              <w:rPr>
                <w:rFonts w:ascii="Times New Roman" w:hAnsi="Times New Roman" w:cs="Times New Roman"/>
                <w:b/>
                <w:i/>
                <w:sz w:val="24"/>
                <w:szCs w:val="24"/>
              </w:rPr>
              <w:t xml:space="preserve"> </w:t>
            </w:r>
            <w:r w:rsidRPr="0011475C">
              <w:rPr>
                <w:rFonts w:ascii="Times New Roman" w:hAnsi="Times New Roman" w:cs="Times New Roman"/>
                <w:b/>
                <w:i/>
                <w:sz w:val="24"/>
                <w:szCs w:val="24"/>
              </w:rPr>
              <w:t>870</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lastRenderedPageBreak/>
              <w:t>Красногорск</w:t>
            </w:r>
          </w:p>
        </w:tc>
        <w:tc>
          <w:tcPr>
            <w:tcW w:w="1559" w:type="dxa"/>
          </w:tcPr>
          <w:p w:rsidR="003167A4"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7 990,1</w:t>
            </w:r>
          </w:p>
        </w:tc>
        <w:tc>
          <w:tcPr>
            <w:tcW w:w="1134"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3167A4"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3167A4" w:rsidRPr="002E32C6" w:rsidTr="0001554A">
        <w:tc>
          <w:tcPr>
            <w:tcW w:w="794" w:type="dxa"/>
            <w:vMerge/>
          </w:tcPr>
          <w:p w:rsidR="003167A4" w:rsidRPr="001F1AF8" w:rsidRDefault="003167A4" w:rsidP="00E0100E">
            <w:pPr>
              <w:rPr>
                <w:rFonts w:ascii="Times New Roman" w:hAnsi="Times New Roman" w:cs="Times New Roman"/>
                <w:sz w:val="24"/>
                <w:szCs w:val="24"/>
              </w:rPr>
            </w:pPr>
          </w:p>
        </w:tc>
        <w:tc>
          <w:tcPr>
            <w:tcW w:w="1587" w:type="dxa"/>
            <w:vMerge/>
          </w:tcPr>
          <w:p w:rsidR="003167A4" w:rsidRPr="001F1AF8" w:rsidRDefault="003167A4" w:rsidP="00E0100E">
            <w:pPr>
              <w:rPr>
                <w:rFonts w:ascii="Times New Roman" w:hAnsi="Times New Roman" w:cs="Times New Roman"/>
                <w:sz w:val="24"/>
                <w:szCs w:val="24"/>
              </w:rPr>
            </w:pPr>
          </w:p>
        </w:tc>
        <w:tc>
          <w:tcPr>
            <w:tcW w:w="1021" w:type="dxa"/>
            <w:vMerge/>
          </w:tcPr>
          <w:p w:rsidR="003167A4" w:rsidRPr="001F1AF8"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3167A4" w:rsidRDefault="003E71F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850"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Default="00647EC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1F1AF8" w:rsidRDefault="003167A4" w:rsidP="00E0100E">
            <w:pPr>
              <w:pStyle w:val="ConsPlusNormal"/>
              <w:rPr>
                <w:rFonts w:ascii="Times New Roman" w:hAnsi="Times New Roman" w:cs="Times New Roman"/>
                <w:sz w:val="24"/>
                <w:szCs w:val="24"/>
              </w:rPr>
            </w:pPr>
          </w:p>
        </w:tc>
        <w:tc>
          <w:tcPr>
            <w:tcW w:w="1559" w:type="dxa"/>
            <w:vMerge/>
          </w:tcPr>
          <w:p w:rsidR="003167A4" w:rsidRPr="001F1AF8" w:rsidRDefault="003167A4"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1F1AF8" w:rsidRDefault="00C433CA"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157BE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40 389,3</w:t>
            </w:r>
          </w:p>
        </w:tc>
        <w:tc>
          <w:tcPr>
            <w:tcW w:w="1134" w:type="dxa"/>
          </w:tcPr>
          <w:p w:rsidR="00D019A2" w:rsidRPr="0011475C" w:rsidRDefault="00C433CA" w:rsidP="003E71F5">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12</w:t>
            </w:r>
            <w:r w:rsidR="003E71F5">
              <w:rPr>
                <w:rFonts w:ascii="Times New Roman" w:hAnsi="Times New Roman" w:cs="Times New Roman"/>
                <w:b/>
                <w:i/>
                <w:sz w:val="24"/>
                <w:szCs w:val="24"/>
              </w:rPr>
              <w:t xml:space="preserve"> </w:t>
            </w:r>
            <w:r>
              <w:rPr>
                <w:rFonts w:ascii="Times New Roman" w:hAnsi="Times New Roman" w:cs="Times New Roman"/>
                <w:b/>
                <w:i/>
                <w:sz w:val="24"/>
                <w:szCs w:val="24"/>
              </w:rPr>
              <w:t>649,</w:t>
            </w:r>
            <w:r w:rsidR="003E71F5">
              <w:rPr>
                <w:rFonts w:ascii="Times New Roman" w:hAnsi="Times New Roman" w:cs="Times New Roman"/>
                <w:b/>
                <w:i/>
                <w:sz w:val="24"/>
                <w:szCs w:val="24"/>
              </w:rPr>
              <w:t>3</w:t>
            </w:r>
          </w:p>
        </w:tc>
        <w:tc>
          <w:tcPr>
            <w:tcW w:w="1275" w:type="dxa"/>
          </w:tcPr>
          <w:p w:rsidR="00D019A2" w:rsidRPr="0011475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993" w:type="dxa"/>
          </w:tcPr>
          <w:p w:rsidR="00D019A2" w:rsidRPr="0011475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850" w:type="dxa"/>
          </w:tcPr>
          <w:p w:rsidR="00D019A2" w:rsidRPr="0011475C" w:rsidRDefault="00263578" w:rsidP="00CD6BF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926238"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584,8</w:t>
            </w:r>
          </w:p>
        </w:tc>
        <w:tc>
          <w:tcPr>
            <w:tcW w:w="1134" w:type="dxa"/>
          </w:tcPr>
          <w:p w:rsidR="00B0412D" w:rsidRPr="00A55B1C" w:rsidRDefault="00926238"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263578" w:rsidP="00157BE1">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Default="009D3015"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3E71F5">
              <w:rPr>
                <w:rFonts w:ascii="Times New Roman" w:hAnsi="Times New Roman" w:cs="Times New Roman"/>
                <w:sz w:val="24"/>
                <w:szCs w:val="24"/>
              </w:rPr>
              <w:t xml:space="preserve"> </w:t>
            </w:r>
            <w:r>
              <w:rPr>
                <w:rFonts w:ascii="Times New Roman" w:hAnsi="Times New Roman" w:cs="Times New Roman"/>
                <w:sz w:val="24"/>
                <w:szCs w:val="24"/>
              </w:rPr>
              <w:t>490,</w:t>
            </w:r>
            <w:r w:rsidR="003E71F5">
              <w:rPr>
                <w:rFonts w:ascii="Times New Roman" w:hAnsi="Times New Roman" w:cs="Times New Roman"/>
                <w:sz w:val="24"/>
                <w:szCs w:val="24"/>
              </w:rPr>
              <w:t>5</w:t>
            </w:r>
          </w:p>
        </w:tc>
        <w:tc>
          <w:tcPr>
            <w:tcW w:w="1275" w:type="dxa"/>
          </w:tcPr>
          <w:p w:rsidR="00992200"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Default="0009461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926238"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1628,922</w:t>
            </w:r>
          </w:p>
        </w:tc>
        <w:tc>
          <w:tcPr>
            <w:tcW w:w="1134"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Default="009D3015" w:rsidP="003E71F5">
            <w:pPr>
              <w:pStyle w:val="ConsPlusNormal"/>
              <w:jc w:val="center"/>
              <w:rPr>
                <w:rFonts w:ascii="Times New Roman" w:hAnsi="Times New Roman" w:cs="Times New Roman"/>
                <w:sz w:val="24"/>
                <w:szCs w:val="24"/>
              </w:rPr>
            </w:pPr>
            <w:r>
              <w:rPr>
                <w:rFonts w:ascii="Times New Roman" w:hAnsi="Times New Roman" w:cs="Times New Roman"/>
                <w:sz w:val="24"/>
                <w:szCs w:val="24"/>
              </w:rPr>
              <w:t>1158,</w:t>
            </w:r>
            <w:r w:rsidR="003E71F5">
              <w:rPr>
                <w:rFonts w:ascii="Times New Roman" w:hAnsi="Times New Roman" w:cs="Times New Roman"/>
                <w:sz w:val="24"/>
                <w:szCs w:val="24"/>
              </w:rPr>
              <w:t>8</w:t>
            </w:r>
          </w:p>
        </w:tc>
        <w:tc>
          <w:tcPr>
            <w:tcW w:w="1275"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993"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3E71F5">
              <w:rPr>
                <w:rFonts w:ascii="Times New Roman" w:hAnsi="Times New Roman" w:cs="Times New Roman"/>
                <w:sz w:val="24"/>
                <w:szCs w:val="24"/>
              </w:rPr>
              <w:t xml:space="preserve"> </w:t>
            </w:r>
            <w:r>
              <w:rPr>
                <w:rFonts w:ascii="Times New Roman" w:hAnsi="Times New Roman" w:cs="Times New Roman"/>
                <w:sz w:val="24"/>
                <w:szCs w:val="24"/>
              </w:rPr>
              <w:t>027</w:t>
            </w:r>
          </w:p>
        </w:tc>
        <w:tc>
          <w:tcPr>
            <w:tcW w:w="850"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1F1AF8"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9D3015" w:rsidP="00926238">
            <w:pPr>
              <w:pStyle w:val="ConsPlusNormal"/>
              <w:jc w:val="center"/>
              <w:rPr>
                <w:rFonts w:ascii="Times New Roman" w:hAnsi="Times New Roman" w:cs="Times New Roman"/>
                <w:sz w:val="24"/>
                <w:szCs w:val="24"/>
              </w:rPr>
            </w:pPr>
            <w:r>
              <w:rPr>
                <w:rFonts w:ascii="Times New Roman" w:hAnsi="Times New Roman" w:cs="Times New Roman"/>
                <w:sz w:val="24"/>
                <w:szCs w:val="24"/>
              </w:rPr>
              <w:t>6 521,029</w:t>
            </w:r>
          </w:p>
        </w:tc>
        <w:tc>
          <w:tcPr>
            <w:tcW w:w="1134" w:type="dxa"/>
          </w:tcPr>
          <w:p w:rsidR="00D019A2" w:rsidRPr="00A55B1C" w:rsidRDefault="00263578"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27 022,1</w:t>
            </w:r>
          </w:p>
        </w:tc>
        <w:tc>
          <w:tcPr>
            <w:tcW w:w="1134" w:type="dxa"/>
          </w:tcPr>
          <w:p w:rsidR="00D019A2" w:rsidRPr="00A55B1C" w:rsidRDefault="009D3015"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w:t>
            </w:r>
            <w:r w:rsidR="003E71F5">
              <w:rPr>
                <w:rFonts w:ascii="Times New Roman" w:hAnsi="Times New Roman" w:cs="Times New Roman"/>
                <w:b/>
                <w:i/>
                <w:sz w:val="24"/>
                <w:szCs w:val="24"/>
              </w:rPr>
              <w:t xml:space="preserve"> </w:t>
            </w:r>
            <w:r>
              <w:rPr>
                <w:rFonts w:ascii="Times New Roman" w:hAnsi="Times New Roman" w:cs="Times New Roman"/>
                <w:b/>
                <w:i/>
                <w:sz w:val="24"/>
                <w:szCs w:val="24"/>
              </w:rPr>
              <w:t>676,1</w:t>
            </w:r>
          </w:p>
        </w:tc>
        <w:tc>
          <w:tcPr>
            <w:tcW w:w="1275" w:type="dxa"/>
          </w:tcPr>
          <w:p w:rsidR="00D019A2" w:rsidRPr="0011475C" w:rsidRDefault="00CD6BF1"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993" w:type="dxa"/>
          </w:tcPr>
          <w:p w:rsidR="00D019A2" w:rsidRPr="0011475C" w:rsidRDefault="00CD6BF1" w:rsidP="00926238">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850"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11475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B0412D" w:rsidRPr="002E32C6" w:rsidTr="0001554A">
        <w:tc>
          <w:tcPr>
            <w:tcW w:w="794" w:type="dxa"/>
            <w:vMerge/>
          </w:tcPr>
          <w:p w:rsidR="00B0412D" w:rsidRPr="001F1AF8" w:rsidRDefault="00B0412D" w:rsidP="00E0100E">
            <w:pPr>
              <w:rPr>
                <w:rFonts w:ascii="Times New Roman" w:hAnsi="Times New Roman" w:cs="Times New Roman"/>
                <w:sz w:val="24"/>
                <w:szCs w:val="24"/>
              </w:rPr>
            </w:pPr>
          </w:p>
        </w:tc>
        <w:tc>
          <w:tcPr>
            <w:tcW w:w="1587" w:type="dxa"/>
            <w:vMerge/>
          </w:tcPr>
          <w:p w:rsidR="00B0412D" w:rsidRPr="001F1AF8" w:rsidRDefault="00B0412D" w:rsidP="00E0100E">
            <w:pPr>
              <w:rPr>
                <w:rFonts w:ascii="Times New Roman" w:hAnsi="Times New Roman" w:cs="Times New Roman"/>
                <w:sz w:val="24"/>
                <w:szCs w:val="24"/>
              </w:rPr>
            </w:pPr>
          </w:p>
        </w:tc>
        <w:tc>
          <w:tcPr>
            <w:tcW w:w="1021" w:type="dxa"/>
            <w:vMerge/>
          </w:tcPr>
          <w:p w:rsidR="00B0412D" w:rsidRPr="001F1AF8"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372,9</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0412D"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12D" w:rsidRDefault="00EB7C8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0412D" w:rsidRDefault="00EB7C8B"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B0412D" w:rsidRPr="001F1AF8" w:rsidRDefault="00B0412D" w:rsidP="00E0100E">
            <w:pPr>
              <w:pStyle w:val="ConsPlusNormal"/>
              <w:rPr>
                <w:rFonts w:ascii="Times New Roman" w:hAnsi="Times New Roman" w:cs="Times New Roman"/>
                <w:sz w:val="24"/>
                <w:szCs w:val="24"/>
              </w:rPr>
            </w:pPr>
          </w:p>
        </w:tc>
        <w:tc>
          <w:tcPr>
            <w:tcW w:w="1559" w:type="dxa"/>
            <w:vMerge/>
          </w:tcPr>
          <w:p w:rsidR="00B0412D" w:rsidRPr="001F1AF8" w:rsidRDefault="00B0412D"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3E71F5">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992200" w:rsidRPr="002E32C6" w:rsidTr="0001554A">
        <w:tc>
          <w:tcPr>
            <w:tcW w:w="794" w:type="dxa"/>
            <w:vMerge/>
          </w:tcPr>
          <w:p w:rsidR="00992200" w:rsidRPr="001F1AF8" w:rsidRDefault="00992200" w:rsidP="00E0100E">
            <w:pPr>
              <w:rPr>
                <w:rFonts w:ascii="Times New Roman" w:hAnsi="Times New Roman" w:cs="Times New Roman"/>
                <w:sz w:val="24"/>
                <w:szCs w:val="24"/>
              </w:rPr>
            </w:pPr>
          </w:p>
        </w:tc>
        <w:tc>
          <w:tcPr>
            <w:tcW w:w="1587" w:type="dxa"/>
            <w:vMerge/>
          </w:tcPr>
          <w:p w:rsidR="00992200" w:rsidRPr="001F1AF8" w:rsidRDefault="00992200" w:rsidP="00E0100E">
            <w:pPr>
              <w:rPr>
                <w:rFonts w:ascii="Times New Roman" w:hAnsi="Times New Roman" w:cs="Times New Roman"/>
                <w:sz w:val="24"/>
                <w:szCs w:val="24"/>
              </w:rPr>
            </w:pPr>
          </w:p>
        </w:tc>
        <w:tc>
          <w:tcPr>
            <w:tcW w:w="1021" w:type="dxa"/>
            <w:vMerge/>
          </w:tcPr>
          <w:p w:rsidR="00992200" w:rsidRPr="001F1AF8"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1038,629</w:t>
            </w:r>
          </w:p>
        </w:tc>
        <w:tc>
          <w:tcPr>
            <w:tcW w:w="1134" w:type="dxa"/>
          </w:tcPr>
          <w:p w:rsidR="00992200" w:rsidRDefault="00CD6BF1" w:rsidP="00157BE1">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992200"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992200"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Default="0092623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1F1AF8" w:rsidRDefault="00992200" w:rsidP="00E0100E">
            <w:pPr>
              <w:pStyle w:val="ConsPlusNormal"/>
              <w:rPr>
                <w:rFonts w:ascii="Times New Roman" w:hAnsi="Times New Roman" w:cs="Times New Roman"/>
                <w:sz w:val="24"/>
                <w:szCs w:val="24"/>
              </w:rPr>
            </w:pPr>
          </w:p>
        </w:tc>
        <w:tc>
          <w:tcPr>
            <w:tcW w:w="1559" w:type="dxa"/>
            <w:vMerge/>
          </w:tcPr>
          <w:p w:rsidR="00992200" w:rsidRPr="001F1AF8" w:rsidRDefault="00992200" w:rsidP="00E0100E">
            <w:pPr>
              <w:pStyle w:val="ConsPlusNormal"/>
              <w:rPr>
                <w:rFonts w:ascii="Times New Roman" w:hAnsi="Times New Roman" w:cs="Times New Roman"/>
                <w:sz w:val="24"/>
                <w:szCs w:val="24"/>
              </w:rPr>
            </w:pPr>
          </w:p>
        </w:tc>
      </w:tr>
      <w:tr w:rsidR="00D019A2" w:rsidRPr="002E32C6" w:rsidTr="0001554A">
        <w:tc>
          <w:tcPr>
            <w:tcW w:w="794" w:type="dxa"/>
            <w:vMerge/>
          </w:tcPr>
          <w:p w:rsidR="00D019A2" w:rsidRPr="001F1AF8" w:rsidRDefault="00D019A2" w:rsidP="00E0100E">
            <w:pPr>
              <w:rPr>
                <w:rFonts w:ascii="Times New Roman" w:hAnsi="Times New Roman" w:cs="Times New Roman"/>
                <w:sz w:val="24"/>
                <w:szCs w:val="24"/>
              </w:rPr>
            </w:pPr>
          </w:p>
        </w:tc>
        <w:tc>
          <w:tcPr>
            <w:tcW w:w="1587" w:type="dxa"/>
            <w:vMerge/>
          </w:tcPr>
          <w:p w:rsidR="00D019A2" w:rsidRPr="001F1AF8" w:rsidRDefault="00D019A2" w:rsidP="00E0100E">
            <w:pPr>
              <w:rPr>
                <w:rFonts w:ascii="Times New Roman" w:hAnsi="Times New Roman" w:cs="Times New Roman"/>
                <w:sz w:val="24"/>
                <w:szCs w:val="24"/>
              </w:rPr>
            </w:pPr>
          </w:p>
        </w:tc>
        <w:tc>
          <w:tcPr>
            <w:tcW w:w="1021" w:type="dxa"/>
            <w:vMerge/>
          </w:tcPr>
          <w:p w:rsidR="00D019A2" w:rsidRPr="001F1AF8" w:rsidRDefault="00D019A2" w:rsidP="00E0100E">
            <w:pPr>
              <w:rPr>
                <w:rFonts w:ascii="Times New Roman" w:hAnsi="Times New Roman" w:cs="Times New Roman"/>
                <w:sz w:val="24"/>
                <w:szCs w:val="24"/>
              </w:rPr>
            </w:pPr>
          </w:p>
        </w:tc>
        <w:tc>
          <w:tcPr>
            <w:tcW w:w="1418" w:type="dxa"/>
          </w:tcPr>
          <w:p w:rsidR="00D019A2" w:rsidRPr="001F1AF8" w:rsidRDefault="00D019A2" w:rsidP="00E0100E">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019A2" w:rsidRPr="001F1AF8" w:rsidRDefault="00D019A2"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019A2" w:rsidRPr="001F1AF8" w:rsidRDefault="00D019A2" w:rsidP="00E0100E">
            <w:pPr>
              <w:pStyle w:val="ConsPlusNormal"/>
              <w:rPr>
                <w:rFonts w:ascii="Times New Roman" w:hAnsi="Times New Roman" w:cs="Times New Roman"/>
                <w:sz w:val="24"/>
                <w:szCs w:val="24"/>
              </w:rPr>
            </w:pPr>
          </w:p>
        </w:tc>
        <w:tc>
          <w:tcPr>
            <w:tcW w:w="1559" w:type="dxa"/>
            <w:vMerge/>
          </w:tcPr>
          <w:p w:rsidR="00D019A2" w:rsidRPr="001F1AF8"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val="restart"/>
          </w:tcPr>
          <w:p w:rsidR="00D019A2" w:rsidRPr="009323C9"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lastRenderedPageBreak/>
              <w:t>1.1.1.</w:t>
            </w:r>
          </w:p>
        </w:tc>
        <w:tc>
          <w:tcPr>
            <w:tcW w:w="1587" w:type="dxa"/>
            <w:vMerge w:val="restart"/>
          </w:tcPr>
          <w:p w:rsidR="00D019A2" w:rsidRPr="009323C9" w:rsidRDefault="00D019A2" w:rsidP="00F74A12">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молодым семьям – участникам подпрограммы социальных выплат на приобретение </w:t>
            </w:r>
            <w:r w:rsidR="00896A28">
              <w:rPr>
                <w:rFonts w:ascii="Times New Roman" w:hAnsi="Times New Roman" w:cs="Times New Roman"/>
                <w:sz w:val="24"/>
                <w:szCs w:val="24"/>
              </w:rPr>
              <w:t>жилого помещения или строительство индивидуального жилого дома</w:t>
            </w:r>
          </w:p>
          <w:p w:rsidR="00D019A2" w:rsidRPr="009323C9" w:rsidRDefault="00D019A2" w:rsidP="00E0100E">
            <w:pPr>
              <w:pStyle w:val="ConsPlusNormal"/>
              <w:rPr>
                <w:rFonts w:ascii="Times New Roman" w:hAnsi="Times New Roman" w:cs="Times New Roman"/>
                <w:sz w:val="24"/>
                <w:szCs w:val="24"/>
              </w:rPr>
            </w:pPr>
          </w:p>
        </w:tc>
        <w:tc>
          <w:tcPr>
            <w:tcW w:w="1021" w:type="dxa"/>
            <w:vMerge w:val="restart"/>
          </w:tcPr>
          <w:p w:rsidR="00D019A2" w:rsidRPr="009323C9" w:rsidRDefault="00D019A2" w:rsidP="00E0100E">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01554A"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Итого</w:t>
            </w:r>
            <w:r w:rsidR="0001554A">
              <w:rPr>
                <w:rFonts w:ascii="Times New Roman" w:hAnsi="Times New Roman" w:cs="Times New Roman"/>
                <w:sz w:val="24"/>
                <w:szCs w:val="24"/>
              </w:rPr>
              <w:t xml:space="preserve">: </w:t>
            </w:r>
          </w:p>
          <w:p w:rsidR="00D019A2" w:rsidRPr="009323C9" w:rsidRDefault="0001554A"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01554A" w:rsidP="007C645A">
            <w:pPr>
              <w:pStyle w:val="ConsPlusNormal"/>
              <w:jc w:val="center"/>
              <w:rPr>
                <w:rFonts w:ascii="Times New Roman" w:hAnsi="Times New Roman" w:cs="Times New Roman"/>
                <w:sz w:val="24"/>
                <w:szCs w:val="24"/>
              </w:rPr>
            </w:pPr>
            <w:r>
              <w:rPr>
                <w:rFonts w:ascii="Times New Roman" w:hAnsi="Times New Roman" w:cs="Times New Roman"/>
                <w:sz w:val="24"/>
                <w:szCs w:val="24"/>
              </w:rPr>
              <w:t>26 928,673</w:t>
            </w:r>
          </w:p>
        </w:tc>
        <w:tc>
          <w:tcPr>
            <w:tcW w:w="1134"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109 424,4</w:t>
            </w:r>
          </w:p>
        </w:tc>
        <w:tc>
          <w:tcPr>
            <w:tcW w:w="1134"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31 598,4</w:t>
            </w:r>
          </w:p>
        </w:tc>
        <w:tc>
          <w:tcPr>
            <w:tcW w:w="1275"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993" w:type="dxa"/>
          </w:tcPr>
          <w:p w:rsidR="00D019A2" w:rsidRPr="00A55B1C" w:rsidRDefault="0001554A"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38 913</w:t>
            </w:r>
          </w:p>
        </w:tc>
        <w:tc>
          <w:tcPr>
            <w:tcW w:w="850"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p>
        </w:tc>
        <w:tc>
          <w:tcPr>
            <w:tcW w:w="1560" w:type="dxa"/>
            <w:vMerge w:val="restart"/>
          </w:tcPr>
          <w:p w:rsidR="00D019A2" w:rsidRPr="009323C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019A2" w:rsidRPr="009323C9"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B0412D" w:rsidRPr="009323C9"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районного бюджета</w:t>
            </w:r>
          </w:p>
        </w:tc>
        <w:tc>
          <w:tcPr>
            <w:tcW w:w="1559" w:type="dxa"/>
          </w:tcPr>
          <w:p w:rsidR="00D019A2" w:rsidRPr="00A55B1C" w:rsidRDefault="00D019A2" w:rsidP="00DD48DF">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w:t>
            </w:r>
            <w:r w:rsidR="00DD48DF" w:rsidRPr="00A55B1C">
              <w:rPr>
                <w:rFonts w:ascii="Times New Roman" w:hAnsi="Times New Roman" w:cs="Times New Roman"/>
                <w:sz w:val="24"/>
                <w:szCs w:val="24"/>
              </w:rPr>
              <w:t>8</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D019A2" w:rsidRPr="00A55B1C" w:rsidRDefault="00D019A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90013C"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поселений</w:t>
            </w:r>
          </w:p>
          <w:p w:rsidR="00AA2FDB"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D019A2" w:rsidRPr="009323C9" w:rsidRDefault="0090013C"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r w:rsidR="00AA2FDB">
              <w:rPr>
                <w:rFonts w:ascii="Times New Roman" w:hAnsi="Times New Roman" w:cs="Times New Roman"/>
                <w:sz w:val="24"/>
                <w:szCs w:val="24"/>
              </w:rPr>
              <w:t>:</w:t>
            </w:r>
          </w:p>
        </w:tc>
        <w:tc>
          <w:tcPr>
            <w:tcW w:w="1559" w:type="dxa"/>
          </w:tcPr>
          <w:p w:rsidR="00D019A2" w:rsidRPr="00A55B1C" w:rsidRDefault="009D3015" w:rsidP="00184315">
            <w:pPr>
              <w:pStyle w:val="ConsPlusNormal"/>
              <w:jc w:val="center"/>
              <w:rPr>
                <w:rFonts w:ascii="Times New Roman" w:hAnsi="Times New Roman" w:cs="Times New Roman"/>
                <w:sz w:val="24"/>
                <w:szCs w:val="24"/>
              </w:rPr>
            </w:pPr>
            <w:r>
              <w:rPr>
                <w:rFonts w:ascii="Times New Roman" w:hAnsi="Times New Roman" w:cs="Times New Roman"/>
                <w:sz w:val="24"/>
                <w:szCs w:val="24"/>
              </w:rPr>
              <w:t>9 619,022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42 013</w:t>
            </w:r>
          </w:p>
        </w:tc>
        <w:tc>
          <w:tcPr>
            <w:tcW w:w="1134" w:type="dxa"/>
          </w:tcPr>
          <w:p w:rsidR="00D019A2" w:rsidRPr="00A55B1C" w:rsidRDefault="00FC13CD"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14 273</w:t>
            </w:r>
          </w:p>
        </w:tc>
        <w:tc>
          <w:tcPr>
            <w:tcW w:w="1275" w:type="dxa"/>
          </w:tcPr>
          <w:p w:rsidR="00D019A2" w:rsidRPr="00A55B1C" w:rsidRDefault="00184315" w:rsidP="00ED2D5F">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13</w:t>
            </w:r>
            <w:r w:rsidR="00FC13CD">
              <w:rPr>
                <w:rFonts w:ascii="Times New Roman" w:hAnsi="Times New Roman" w:cs="Times New Roman"/>
                <w:b/>
                <w:i/>
                <w:sz w:val="24"/>
                <w:szCs w:val="24"/>
              </w:rPr>
              <w:t xml:space="preserve"> </w:t>
            </w:r>
            <w:r w:rsidRPr="00A55B1C">
              <w:rPr>
                <w:rFonts w:ascii="Times New Roman" w:hAnsi="Times New Roman" w:cs="Times New Roman"/>
                <w:b/>
                <w:i/>
                <w:sz w:val="24"/>
                <w:szCs w:val="24"/>
              </w:rPr>
              <w:t>870</w:t>
            </w:r>
          </w:p>
        </w:tc>
        <w:tc>
          <w:tcPr>
            <w:tcW w:w="993" w:type="dxa"/>
          </w:tcPr>
          <w:p w:rsidR="00D019A2" w:rsidRPr="00A55B1C" w:rsidRDefault="00184315"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13</w:t>
            </w:r>
            <w:r w:rsidR="00FC13CD">
              <w:rPr>
                <w:rFonts w:ascii="Times New Roman" w:hAnsi="Times New Roman" w:cs="Times New Roman"/>
                <w:b/>
                <w:i/>
                <w:sz w:val="24"/>
                <w:szCs w:val="24"/>
              </w:rPr>
              <w:t xml:space="preserve"> </w:t>
            </w:r>
            <w:r w:rsidRPr="00A55B1C">
              <w:rPr>
                <w:rFonts w:ascii="Times New Roman" w:hAnsi="Times New Roman" w:cs="Times New Roman"/>
                <w:b/>
                <w:i/>
                <w:sz w:val="24"/>
                <w:szCs w:val="24"/>
              </w:rPr>
              <w:t>870</w:t>
            </w:r>
          </w:p>
        </w:tc>
        <w:tc>
          <w:tcPr>
            <w:tcW w:w="850"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3167A4" w:rsidRPr="009323C9" w:rsidTr="0001554A">
        <w:tc>
          <w:tcPr>
            <w:tcW w:w="794" w:type="dxa"/>
            <w:vMerge/>
          </w:tcPr>
          <w:p w:rsidR="003167A4" w:rsidRPr="009323C9" w:rsidRDefault="003167A4" w:rsidP="00E0100E">
            <w:pPr>
              <w:rPr>
                <w:rFonts w:ascii="Times New Roman" w:hAnsi="Times New Roman" w:cs="Times New Roman"/>
                <w:sz w:val="24"/>
                <w:szCs w:val="24"/>
              </w:rPr>
            </w:pPr>
          </w:p>
        </w:tc>
        <w:tc>
          <w:tcPr>
            <w:tcW w:w="1587" w:type="dxa"/>
            <w:vMerge/>
          </w:tcPr>
          <w:p w:rsidR="003167A4" w:rsidRPr="009323C9" w:rsidRDefault="003167A4" w:rsidP="00E0100E">
            <w:pPr>
              <w:rPr>
                <w:rFonts w:ascii="Times New Roman" w:hAnsi="Times New Roman" w:cs="Times New Roman"/>
                <w:sz w:val="24"/>
                <w:szCs w:val="24"/>
              </w:rPr>
            </w:pPr>
          </w:p>
        </w:tc>
        <w:tc>
          <w:tcPr>
            <w:tcW w:w="1021" w:type="dxa"/>
            <w:vMerge/>
          </w:tcPr>
          <w:p w:rsidR="003167A4" w:rsidRPr="009323C9" w:rsidRDefault="003167A4"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3167A4"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3167A4"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38 732</w:t>
            </w:r>
          </w:p>
        </w:tc>
        <w:tc>
          <w:tcPr>
            <w:tcW w:w="1134" w:type="dxa"/>
          </w:tcPr>
          <w:p w:rsidR="003167A4"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13 046</w:t>
            </w:r>
          </w:p>
        </w:tc>
        <w:tc>
          <w:tcPr>
            <w:tcW w:w="1275" w:type="dxa"/>
          </w:tcPr>
          <w:p w:rsidR="003167A4" w:rsidRPr="00A55B1C" w:rsidRDefault="00EB7C8B"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12 843</w:t>
            </w:r>
          </w:p>
        </w:tc>
        <w:tc>
          <w:tcPr>
            <w:tcW w:w="993" w:type="dxa"/>
          </w:tcPr>
          <w:p w:rsidR="003167A4" w:rsidRPr="00A55B1C" w:rsidRDefault="00EB7C8B"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12 843</w:t>
            </w:r>
          </w:p>
        </w:tc>
        <w:tc>
          <w:tcPr>
            <w:tcW w:w="850"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167A4"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3167A4" w:rsidRPr="009323C9" w:rsidRDefault="003167A4" w:rsidP="00E0100E">
            <w:pPr>
              <w:pStyle w:val="ConsPlusNormal"/>
              <w:rPr>
                <w:rFonts w:ascii="Times New Roman" w:hAnsi="Times New Roman" w:cs="Times New Roman"/>
                <w:sz w:val="24"/>
                <w:szCs w:val="24"/>
              </w:rPr>
            </w:pPr>
          </w:p>
        </w:tc>
        <w:tc>
          <w:tcPr>
            <w:tcW w:w="1559" w:type="dxa"/>
            <w:vMerge/>
          </w:tcPr>
          <w:p w:rsidR="003167A4" w:rsidRPr="009323C9" w:rsidRDefault="003167A4" w:rsidP="00E0100E">
            <w:pPr>
              <w:pStyle w:val="ConsPlusNormal"/>
              <w:rPr>
                <w:rFonts w:ascii="Times New Roman" w:hAnsi="Times New Roman" w:cs="Times New Roman"/>
                <w:sz w:val="24"/>
                <w:szCs w:val="24"/>
              </w:rPr>
            </w:pPr>
          </w:p>
        </w:tc>
      </w:tr>
      <w:tr w:rsidR="00CF44D9" w:rsidRPr="009323C9" w:rsidTr="0001554A">
        <w:tc>
          <w:tcPr>
            <w:tcW w:w="794" w:type="dxa"/>
            <w:vMerge/>
          </w:tcPr>
          <w:p w:rsidR="00CF44D9" w:rsidRPr="009323C9" w:rsidRDefault="00CF44D9" w:rsidP="00E0100E">
            <w:pPr>
              <w:rPr>
                <w:rFonts w:ascii="Times New Roman" w:hAnsi="Times New Roman" w:cs="Times New Roman"/>
                <w:sz w:val="24"/>
                <w:szCs w:val="24"/>
              </w:rPr>
            </w:pPr>
          </w:p>
        </w:tc>
        <w:tc>
          <w:tcPr>
            <w:tcW w:w="1587" w:type="dxa"/>
            <w:vMerge/>
          </w:tcPr>
          <w:p w:rsidR="00CF44D9" w:rsidRPr="009323C9" w:rsidRDefault="00CF44D9" w:rsidP="00E0100E">
            <w:pPr>
              <w:rPr>
                <w:rFonts w:ascii="Times New Roman" w:hAnsi="Times New Roman" w:cs="Times New Roman"/>
                <w:sz w:val="24"/>
                <w:szCs w:val="24"/>
              </w:rPr>
            </w:pPr>
          </w:p>
        </w:tc>
        <w:tc>
          <w:tcPr>
            <w:tcW w:w="1021" w:type="dxa"/>
            <w:vMerge/>
          </w:tcPr>
          <w:p w:rsidR="00CF44D9" w:rsidRPr="009323C9" w:rsidRDefault="00CF44D9"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CF44D9"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CF44D9" w:rsidRPr="00A55B1C" w:rsidRDefault="00671ED9" w:rsidP="007C645A">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w:t>
            </w:r>
            <w:r w:rsidR="007C645A" w:rsidRPr="00A55B1C">
              <w:rPr>
                <w:rFonts w:ascii="Times New Roman" w:hAnsi="Times New Roman" w:cs="Times New Roman"/>
                <w:sz w:val="24"/>
                <w:szCs w:val="24"/>
              </w:rPr>
              <w:t>628,922</w:t>
            </w:r>
          </w:p>
        </w:tc>
        <w:tc>
          <w:tcPr>
            <w:tcW w:w="1134" w:type="dxa"/>
          </w:tcPr>
          <w:p w:rsidR="00CF44D9"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3 281</w:t>
            </w:r>
          </w:p>
        </w:tc>
        <w:tc>
          <w:tcPr>
            <w:tcW w:w="1134" w:type="dxa"/>
          </w:tcPr>
          <w:p w:rsidR="00CF44D9" w:rsidRPr="00A55B1C" w:rsidRDefault="00FC13CD"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1 227</w:t>
            </w:r>
          </w:p>
        </w:tc>
        <w:tc>
          <w:tcPr>
            <w:tcW w:w="1275"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1027</w:t>
            </w:r>
          </w:p>
        </w:tc>
        <w:tc>
          <w:tcPr>
            <w:tcW w:w="993"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1027</w:t>
            </w:r>
          </w:p>
        </w:tc>
        <w:tc>
          <w:tcPr>
            <w:tcW w:w="850"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CF44D9" w:rsidRPr="00A55B1C" w:rsidRDefault="00671ED9"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CF44D9" w:rsidRPr="009323C9" w:rsidRDefault="00CF44D9" w:rsidP="00E0100E">
            <w:pPr>
              <w:pStyle w:val="ConsPlusNormal"/>
              <w:rPr>
                <w:rFonts w:ascii="Times New Roman" w:hAnsi="Times New Roman" w:cs="Times New Roman"/>
                <w:sz w:val="24"/>
                <w:szCs w:val="24"/>
              </w:rPr>
            </w:pPr>
          </w:p>
        </w:tc>
        <w:tc>
          <w:tcPr>
            <w:tcW w:w="1559" w:type="dxa"/>
            <w:vMerge/>
          </w:tcPr>
          <w:p w:rsidR="00CF44D9" w:rsidRPr="009323C9" w:rsidRDefault="00CF44D9"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бюджета Московской области</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9323C9"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в том числе:</w:t>
            </w:r>
          </w:p>
        </w:tc>
        <w:tc>
          <w:tcPr>
            <w:tcW w:w="1559" w:type="dxa"/>
          </w:tcPr>
          <w:p w:rsidR="00D019A2" w:rsidRPr="00A55B1C" w:rsidRDefault="009D3015" w:rsidP="00DA4F58">
            <w:pPr>
              <w:pStyle w:val="ConsPlusNormal"/>
              <w:jc w:val="center"/>
              <w:rPr>
                <w:rFonts w:ascii="Times New Roman" w:hAnsi="Times New Roman" w:cs="Times New Roman"/>
                <w:sz w:val="24"/>
                <w:szCs w:val="24"/>
              </w:rPr>
            </w:pPr>
            <w:r>
              <w:rPr>
                <w:rFonts w:ascii="Times New Roman" w:hAnsi="Times New Roman" w:cs="Times New Roman"/>
                <w:sz w:val="24"/>
                <w:szCs w:val="24"/>
              </w:rPr>
              <w:t>10 203,822</w:t>
            </w:r>
          </w:p>
        </w:tc>
        <w:tc>
          <w:tcPr>
            <w:tcW w:w="1134"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40 389,3</w:t>
            </w:r>
          </w:p>
        </w:tc>
        <w:tc>
          <w:tcPr>
            <w:tcW w:w="1134" w:type="dxa"/>
          </w:tcPr>
          <w:p w:rsidR="00D019A2" w:rsidRPr="00A55B1C" w:rsidRDefault="009D3015" w:rsidP="00FC13CD">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12</w:t>
            </w:r>
            <w:r w:rsidR="00FC13CD">
              <w:rPr>
                <w:rFonts w:ascii="Times New Roman" w:hAnsi="Times New Roman" w:cs="Times New Roman"/>
                <w:b/>
                <w:i/>
                <w:sz w:val="24"/>
                <w:szCs w:val="24"/>
              </w:rPr>
              <w:t xml:space="preserve"> </w:t>
            </w:r>
            <w:r>
              <w:rPr>
                <w:rFonts w:ascii="Times New Roman" w:hAnsi="Times New Roman" w:cs="Times New Roman"/>
                <w:b/>
                <w:i/>
                <w:sz w:val="24"/>
                <w:szCs w:val="24"/>
              </w:rPr>
              <w:t>649,</w:t>
            </w:r>
            <w:r w:rsidR="00FC13CD">
              <w:rPr>
                <w:rFonts w:ascii="Times New Roman" w:hAnsi="Times New Roman" w:cs="Times New Roman"/>
                <w:b/>
                <w:i/>
                <w:sz w:val="24"/>
                <w:szCs w:val="24"/>
              </w:rPr>
              <w:t>3</w:t>
            </w:r>
          </w:p>
        </w:tc>
        <w:tc>
          <w:tcPr>
            <w:tcW w:w="1275"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993"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13 870</w:t>
            </w:r>
          </w:p>
        </w:tc>
        <w:tc>
          <w:tcPr>
            <w:tcW w:w="850" w:type="dxa"/>
          </w:tcPr>
          <w:p w:rsidR="00D019A2" w:rsidRPr="00A55B1C" w:rsidRDefault="00263578" w:rsidP="00CD6BF1">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263578"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B0412D" w:rsidRPr="009323C9" w:rsidTr="0001554A">
        <w:tc>
          <w:tcPr>
            <w:tcW w:w="794" w:type="dxa"/>
            <w:vMerge/>
          </w:tcPr>
          <w:p w:rsidR="00B0412D" w:rsidRPr="009323C9" w:rsidRDefault="00B0412D" w:rsidP="00E0100E">
            <w:pPr>
              <w:rPr>
                <w:rFonts w:ascii="Times New Roman" w:hAnsi="Times New Roman" w:cs="Times New Roman"/>
                <w:sz w:val="24"/>
                <w:szCs w:val="24"/>
              </w:rPr>
            </w:pPr>
          </w:p>
        </w:tc>
        <w:tc>
          <w:tcPr>
            <w:tcW w:w="1587" w:type="dxa"/>
            <w:vMerge/>
          </w:tcPr>
          <w:p w:rsidR="00B0412D" w:rsidRPr="009323C9" w:rsidRDefault="00B0412D" w:rsidP="00E0100E">
            <w:pPr>
              <w:rPr>
                <w:rFonts w:ascii="Times New Roman" w:hAnsi="Times New Roman" w:cs="Times New Roman"/>
                <w:sz w:val="24"/>
                <w:szCs w:val="24"/>
              </w:rPr>
            </w:pPr>
          </w:p>
        </w:tc>
        <w:tc>
          <w:tcPr>
            <w:tcW w:w="1021" w:type="dxa"/>
            <w:vMerge/>
          </w:tcPr>
          <w:p w:rsidR="00B0412D" w:rsidRPr="009323C9"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Pr="00A55B1C" w:rsidRDefault="00B0412D" w:rsidP="006D4F6C">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584,</w:t>
            </w:r>
            <w:r w:rsidR="006D4F6C" w:rsidRPr="00A55B1C">
              <w:rPr>
                <w:rFonts w:ascii="Times New Roman" w:hAnsi="Times New Roman" w:cs="Times New Roman"/>
                <w:sz w:val="24"/>
                <w:szCs w:val="24"/>
              </w:rPr>
              <w:t>8</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B0412D" w:rsidRPr="009323C9" w:rsidRDefault="00B0412D" w:rsidP="00E0100E">
            <w:pPr>
              <w:pStyle w:val="ConsPlusNormal"/>
              <w:rPr>
                <w:rFonts w:ascii="Times New Roman" w:hAnsi="Times New Roman" w:cs="Times New Roman"/>
                <w:sz w:val="24"/>
                <w:szCs w:val="24"/>
              </w:rPr>
            </w:pPr>
          </w:p>
        </w:tc>
        <w:tc>
          <w:tcPr>
            <w:tcW w:w="1559" w:type="dxa"/>
            <w:vMerge/>
          </w:tcPr>
          <w:p w:rsidR="00B0412D" w:rsidRPr="009323C9" w:rsidRDefault="00B0412D" w:rsidP="00E0100E">
            <w:pPr>
              <w:pStyle w:val="ConsPlusNormal"/>
              <w:rPr>
                <w:rFonts w:ascii="Times New Roman" w:hAnsi="Times New Roman" w:cs="Times New Roman"/>
                <w:sz w:val="24"/>
                <w:szCs w:val="24"/>
              </w:rPr>
            </w:pPr>
          </w:p>
        </w:tc>
      </w:tr>
      <w:tr w:rsidR="00992200" w:rsidRPr="009323C9" w:rsidTr="0001554A">
        <w:tc>
          <w:tcPr>
            <w:tcW w:w="794" w:type="dxa"/>
            <w:vMerge/>
          </w:tcPr>
          <w:p w:rsidR="00992200" w:rsidRPr="009323C9" w:rsidRDefault="00992200" w:rsidP="00E0100E">
            <w:pPr>
              <w:rPr>
                <w:rFonts w:ascii="Times New Roman" w:hAnsi="Times New Roman" w:cs="Times New Roman"/>
                <w:sz w:val="24"/>
                <w:szCs w:val="24"/>
              </w:rPr>
            </w:pPr>
          </w:p>
        </w:tc>
        <w:tc>
          <w:tcPr>
            <w:tcW w:w="1587" w:type="dxa"/>
            <w:vMerge/>
          </w:tcPr>
          <w:p w:rsidR="00992200" w:rsidRPr="009323C9" w:rsidRDefault="00992200" w:rsidP="00E0100E">
            <w:pPr>
              <w:rPr>
                <w:rFonts w:ascii="Times New Roman" w:hAnsi="Times New Roman" w:cs="Times New Roman"/>
                <w:sz w:val="24"/>
                <w:szCs w:val="24"/>
              </w:rPr>
            </w:pPr>
          </w:p>
        </w:tc>
        <w:tc>
          <w:tcPr>
            <w:tcW w:w="1021" w:type="dxa"/>
            <w:vMerge/>
          </w:tcPr>
          <w:p w:rsidR="00992200" w:rsidRPr="009323C9"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992200"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7 990,1</w:t>
            </w:r>
          </w:p>
        </w:tc>
        <w:tc>
          <w:tcPr>
            <w:tcW w:w="1134" w:type="dxa"/>
          </w:tcPr>
          <w:p w:rsidR="00992200" w:rsidRPr="00A55B1C" w:rsidRDefault="000F2C29"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37 176,5</w:t>
            </w:r>
          </w:p>
        </w:tc>
        <w:tc>
          <w:tcPr>
            <w:tcW w:w="1134" w:type="dxa"/>
          </w:tcPr>
          <w:p w:rsidR="00992200" w:rsidRPr="00A55B1C" w:rsidRDefault="009D3015" w:rsidP="00FC13CD">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FC13CD">
              <w:rPr>
                <w:rFonts w:ascii="Times New Roman" w:hAnsi="Times New Roman" w:cs="Times New Roman"/>
                <w:sz w:val="24"/>
                <w:szCs w:val="24"/>
              </w:rPr>
              <w:t xml:space="preserve"> </w:t>
            </w:r>
            <w:r>
              <w:rPr>
                <w:rFonts w:ascii="Times New Roman" w:hAnsi="Times New Roman" w:cs="Times New Roman"/>
                <w:sz w:val="24"/>
                <w:szCs w:val="24"/>
              </w:rPr>
              <w:t>490,</w:t>
            </w:r>
            <w:r w:rsidR="00FC13CD">
              <w:rPr>
                <w:rFonts w:ascii="Times New Roman" w:hAnsi="Times New Roman" w:cs="Times New Roman"/>
                <w:sz w:val="24"/>
                <w:szCs w:val="24"/>
              </w:rPr>
              <w:t>5</w:t>
            </w:r>
          </w:p>
        </w:tc>
        <w:tc>
          <w:tcPr>
            <w:tcW w:w="1275"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993"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12 843</w:t>
            </w:r>
          </w:p>
        </w:tc>
        <w:tc>
          <w:tcPr>
            <w:tcW w:w="850" w:type="dxa"/>
          </w:tcPr>
          <w:p w:rsidR="00992200" w:rsidRPr="00A55B1C" w:rsidRDefault="00263578"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992200" w:rsidRPr="00A55B1C" w:rsidRDefault="00263578"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992200" w:rsidRPr="009323C9" w:rsidRDefault="00992200" w:rsidP="00E0100E">
            <w:pPr>
              <w:pStyle w:val="ConsPlusNormal"/>
              <w:rPr>
                <w:rFonts w:ascii="Times New Roman" w:hAnsi="Times New Roman" w:cs="Times New Roman"/>
                <w:sz w:val="24"/>
                <w:szCs w:val="24"/>
              </w:rPr>
            </w:pPr>
          </w:p>
        </w:tc>
        <w:tc>
          <w:tcPr>
            <w:tcW w:w="1559" w:type="dxa"/>
            <w:vMerge/>
          </w:tcPr>
          <w:p w:rsidR="00992200" w:rsidRPr="009323C9" w:rsidRDefault="00992200" w:rsidP="00E0100E">
            <w:pPr>
              <w:pStyle w:val="ConsPlusNormal"/>
              <w:rPr>
                <w:rFonts w:ascii="Times New Roman" w:hAnsi="Times New Roman" w:cs="Times New Roman"/>
                <w:sz w:val="24"/>
                <w:szCs w:val="24"/>
              </w:rPr>
            </w:pPr>
          </w:p>
        </w:tc>
      </w:tr>
      <w:tr w:rsidR="00992200" w:rsidRPr="009323C9" w:rsidTr="0001554A">
        <w:tc>
          <w:tcPr>
            <w:tcW w:w="794" w:type="dxa"/>
            <w:vMerge/>
          </w:tcPr>
          <w:p w:rsidR="00992200" w:rsidRPr="009323C9" w:rsidRDefault="00992200" w:rsidP="00E0100E">
            <w:pPr>
              <w:rPr>
                <w:rFonts w:ascii="Times New Roman" w:hAnsi="Times New Roman" w:cs="Times New Roman"/>
                <w:sz w:val="24"/>
                <w:szCs w:val="24"/>
              </w:rPr>
            </w:pPr>
          </w:p>
        </w:tc>
        <w:tc>
          <w:tcPr>
            <w:tcW w:w="1587" w:type="dxa"/>
            <w:vMerge/>
          </w:tcPr>
          <w:p w:rsidR="00992200" w:rsidRPr="009323C9" w:rsidRDefault="00992200" w:rsidP="00E0100E">
            <w:pPr>
              <w:rPr>
                <w:rFonts w:ascii="Times New Roman" w:hAnsi="Times New Roman" w:cs="Times New Roman"/>
                <w:sz w:val="24"/>
                <w:szCs w:val="24"/>
              </w:rPr>
            </w:pPr>
          </w:p>
        </w:tc>
        <w:tc>
          <w:tcPr>
            <w:tcW w:w="1021" w:type="dxa"/>
            <w:vMerge/>
          </w:tcPr>
          <w:p w:rsidR="00992200" w:rsidRPr="009323C9" w:rsidRDefault="00992200" w:rsidP="00E0100E">
            <w:pPr>
              <w:rPr>
                <w:rFonts w:ascii="Times New Roman" w:hAnsi="Times New Roman" w:cs="Times New Roman"/>
                <w:sz w:val="24"/>
                <w:szCs w:val="24"/>
              </w:rPr>
            </w:pPr>
          </w:p>
        </w:tc>
        <w:tc>
          <w:tcPr>
            <w:tcW w:w="1418" w:type="dxa"/>
          </w:tcPr>
          <w:p w:rsidR="000F1E22" w:rsidRPr="00E1208D" w:rsidRDefault="000F1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992200" w:rsidRPr="00E1208D" w:rsidRDefault="000F1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1628,922</w:t>
            </w:r>
          </w:p>
        </w:tc>
        <w:tc>
          <w:tcPr>
            <w:tcW w:w="1134"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3 212,8</w:t>
            </w:r>
          </w:p>
        </w:tc>
        <w:tc>
          <w:tcPr>
            <w:tcW w:w="1134" w:type="dxa"/>
          </w:tcPr>
          <w:p w:rsidR="00992200" w:rsidRPr="00A55B1C" w:rsidRDefault="009D3015" w:rsidP="00FC13C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FC13CD">
              <w:rPr>
                <w:rFonts w:ascii="Times New Roman" w:hAnsi="Times New Roman" w:cs="Times New Roman"/>
                <w:sz w:val="24"/>
                <w:szCs w:val="24"/>
              </w:rPr>
              <w:t xml:space="preserve"> </w:t>
            </w:r>
            <w:r>
              <w:rPr>
                <w:rFonts w:ascii="Times New Roman" w:hAnsi="Times New Roman" w:cs="Times New Roman"/>
                <w:sz w:val="24"/>
                <w:szCs w:val="24"/>
              </w:rPr>
              <w:t>158,</w:t>
            </w:r>
            <w:r w:rsidR="00FC13CD">
              <w:rPr>
                <w:rFonts w:ascii="Times New Roman" w:hAnsi="Times New Roman" w:cs="Times New Roman"/>
                <w:sz w:val="24"/>
                <w:szCs w:val="24"/>
              </w:rPr>
              <w:t>8</w:t>
            </w:r>
          </w:p>
        </w:tc>
        <w:tc>
          <w:tcPr>
            <w:tcW w:w="1275"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993" w:type="dxa"/>
          </w:tcPr>
          <w:p w:rsidR="00992200"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1 027</w:t>
            </w:r>
          </w:p>
        </w:tc>
        <w:tc>
          <w:tcPr>
            <w:tcW w:w="850"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992200" w:rsidRPr="00A55B1C" w:rsidRDefault="006D4F6C"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992200" w:rsidRPr="009323C9" w:rsidRDefault="00992200" w:rsidP="00E0100E">
            <w:pPr>
              <w:pStyle w:val="ConsPlusNormal"/>
              <w:rPr>
                <w:rFonts w:ascii="Times New Roman" w:hAnsi="Times New Roman" w:cs="Times New Roman"/>
                <w:sz w:val="24"/>
                <w:szCs w:val="24"/>
              </w:rPr>
            </w:pPr>
          </w:p>
        </w:tc>
        <w:tc>
          <w:tcPr>
            <w:tcW w:w="1559" w:type="dxa"/>
            <w:vMerge/>
          </w:tcPr>
          <w:p w:rsidR="00992200" w:rsidRPr="009323C9" w:rsidRDefault="00992200" w:rsidP="00E0100E">
            <w:pPr>
              <w:pStyle w:val="ConsPlusNormal"/>
              <w:rPr>
                <w:rFonts w:ascii="Times New Roman" w:hAnsi="Times New Roman" w:cs="Times New Roman"/>
                <w:sz w:val="24"/>
                <w:szCs w:val="24"/>
              </w:rPr>
            </w:pPr>
          </w:p>
        </w:tc>
      </w:tr>
      <w:tr w:rsidR="00D019A2" w:rsidRPr="009323C9" w:rsidTr="0001554A">
        <w:tc>
          <w:tcPr>
            <w:tcW w:w="794" w:type="dxa"/>
            <w:vMerge/>
          </w:tcPr>
          <w:p w:rsidR="00D019A2" w:rsidRPr="009323C9" w:rsidRDefault="00D019A2" w:rsidP="00E0100E">
            <w:pPr>
              <w:rPr>
                <w:rFonts w:ascii="Times New Roman" w:hAnsi="Times New Roman" w:cs="Times New Roman"/>
                <w:sz w:val="24"/>
                <w:szCs w:val="24"/>
              </w:rPr>
            </w:pPr>
          </w:p>
        </w:tc>
        <w:tc>
          <w:tcPr>
            <w:tcW w:w="1587" w:type="dxa"/>
            <w:vMerge/>
          </w:tcPr>
          <w:p w:rsidR="00D019A2" w:rsidRPr="009323C9" w:rsidRDefault="00D019A2" w:rsidP="00E0100E">
            <w:pPr>
              <w:rPr>
                <w:rFonts w:ascii="Times New Roman" w:hAnsi="Times New Roman" w:cs="Times New Roman"/>
                <w:sz w:val="24"/>
                <w:szCs w:val="24"/>
              </w:rPr>
            </w:pPr>
          </w:p>
        </w:tc>
        <w:tc>
          <w:tcPr>
            <w:tcW w:w="1021" w:type="dxa"/>
            <w:vMerge/>
          </w:tcPr>
          <w:p w:rsidR="00D019A2" w:rsidRPr="009323C9" w:rsidRDefault="00D019A2" w:rsidP="00E0100E">
            <w:pPr>
              <w:rPr>
                <w:rFonts w:ascii="Times New Roman" w:hAnsi="Times New Roman" w:cs="Times New Roman"/>
                <w:sz w:val="24"/>
                <w:szCs w:val="24"/>
              </w:rPr>
            </w:pPr>
          </w:p>
        </w:tc>
        <w:tc>
          <w:tcPr>
            <w:tcW w:w="1418" w:type="dxa"/>
          </w:tcPr>
          <w:p w:rsidR="00D019A2" w:rsidRDefault="00D019A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Средства федерального бюджета</w:t>
            </w:r>
          </w:p>
          <w:p w:rsidR="00AA2FDB"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t xml:space="preserve">Всего: </w:t>
            </w:r>
          </w:p>
          <w:p w:rsidR="008B3B7D" w:rsidRPr="009323C9" w:rsidRDefault="008B3B7D" w:rsidP="00E0100E">
            <w:pPr>
              <w:pStyle w:val="ConsPlusNormal"/>
              <w:rPr>
                <w:rFonts w:ascii="Times New Roman" w:hAnsi="Times New Roman" w:cs="Times New Roman"/>
                <w:sz w:val="24"/>
                <w:szCs w:val="24"/>
              </w:rPr>
            </w:pPr>
            <w:r>
              <w:rPr>
                <w:rFonts w:ascii="Times New Roman" w:hAnsi="Times New Roman" w:cs="Times New Roman"/>
                <w:sz w:val="24"/>
                <w:szCs w:val="24"/>
              </w:rPr>
              <w:lastRenderedPageBreak/>
              <w:t>в том числе:</w:t>
            </w:r>
          </w:p>
        </w:tc>
        <w:tc>
          <w:tcPr>
            <w:tcW w:w="1559" w:type="dxa"/>
          </w:tcPr>
          <w:p w:rsidR="00D019A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6 521,029</w:t>
            </w:r>
          </w:p>
        </w:tc>
        <w:tc>
          <w:tcPr>
            <w:tcW w:w="1134"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27 022,1</w:t>
            </w:r>
          </w:p>
        </w:tc>
        <w:tc>
          <w:tcPr>
            <w:tcW w:w="1134" w:type="dxa"/>
          </w:tcPr>
          <w:p w:rsidR="00D019A2" w:rsidRPr="00A55B1C" w:rsidRDefault="009D3015"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4</w:t>
            </w:r>
            <w:r w:rsidR="00FC13CD">
              <w:rPr>
                <w:rFonts w:ascii="Times New Roman" w:hAnsi="Times New Roman" w:cs="Times New Roman"/>
                <w:b/>
                <w:i/>
                <w:sz w:val="24"/>
                <w:szCs w:val="24"/>
              </w:rPr>
              <w:t xml:space="preserve"> </w:t>
            </w:r>
            <w:r>
              <w:rPr>
                <w:rFonts w:ascii="Times New Roman" w:hAnsi="Times New Roman" w:cs="Times New Roman"/>
                <w:b/>
                <w:i/>
                <w:sz w:val="24"/>
                <w:szCs w:val="24"/>
              </w:rPr>
              <w:t>676,1</w:t>
            </w:r>
          </w:p>
        </w:tc>
        <w:tc>
          <w:tcPr>
            <w:tcW w:w="1275"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993" w:type="dxa"/>
          </w:tcPr>
          <w:p w:rsidR="00D019A2" w:rsidRPr="00A55B1C" w:rsidRDefault="00CD6BF1"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11 173</w:t>
            </w:r>
          </w:p>
        </w:tc>
        <w:tc>
          <w:tcPr>
            <w:tcW w:w="850"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992" w:type="dxa"/>
          </w:tcPr>
          <w:p w:rsidR="00D019A2" w:rsidRPr="00A55B1C" w:rsidRDefault="000F2C29" w:rsidP="00D019A2">
            <w:pPr>
              <w:pStyle w:val="ConsPlusNormal"/>
              <w:jc w:val="center"/>
              <w:rPr>
                <w:rFonts w:ascii="Times New Roman" w:hAnsi="Times New Roman" w:cs="Times New Roman"/>
                <w:b/>
                <w:i/>
                <w:sz w:val="24"/>
                <w:szCs w:val="24"/>
              </w:rPr>
            </w:pPr>
            <w:r>
              <w:rPr>
                <w:rFonts w:ascii="Times New Roman" w:hAnsi="Times New Roman" w:cs="Times New Roman"/>
                <w:b/>
                <w:i/>
                <w:sz w:val="24"/>
                <w:szCs w:val="24"/>
              </w:rPr>
              <w:t>0</w:t>
            </w:r>
          </w:p>
        </w:tc>
        <w:tc>
          <w:tcPr>
            <w:tcW w:w="1560" w:type="dxa"/>
            <w:vMerge/>
          </w:tcPr>
          <w:p w:rsidR="00D019A2" w:rsidRPr="009323C9" w:rsidRDefault="00D019A2" w:rsidP="00E0100E">
            <w:pPr>
              <w:pStyle w:val="ConsPlusNormal"/>
              <w:rPr>
                <w:rFonts w:ascii="Times New Roman" w:hAnsi="Times New Roman" w:cs="Times New Roman"/>
                <w:sz w:val="24"/>
                <w:szCs w:val="24"/>
              </w:rPr>
            </w:pPr>
          </w:p>
        </w:tc>
        <w:tc>
          <w:tcPr>
            <w:tcW w:w="1559" w:type="dxa"/>
            <w:vMerge/>
          </w:tcPr>
          <w:p w:rsidR="00D019A2" w:rsidRPr="009323C9" w:rsidRDefault="00D019A2" w:rsidP="00E0100E">
            <w:pPr>
              <w:pStyle w:val="ConsPlusNormal"/>
              <w:rPr>
                <w:rFonts w:ascii="Times New Roman" w:hAnsi="Times New Roman" w:cs="Times New Roman"/>
                <w:sz w:val="24"/>
                <w:szCs w:val="24"/>
              </w:rPr>
            </w:pPr>
          </w:p>
        </w:tc>
      </w:tr>
      <w:tr w:rsidR="00B0412D" w:rsidRPr="009323C9" w:rsidTr="0001554A">
        <w:tc>
          <w:tcPr>
            <w:tcW w:w="794" w:type="dxa"/>
            <w:vMerge/>
          </w:tcPr>
          <w:p w:rsidR="00B0412D" w:rsidRPr="009323C9" w:rsidRDefault="00B0412D" w:rsidP="00E0100E">
            <w:pPr>
              <w:rPr>
                <w:rFonts w:ascii="Times New Roman" w:hAnsi="Times New Roman" w:cs="Times New Roman"/>
                <w:sz w:val="24"/>
                <w:szCs w:val="24"/>
              </w:rPr>
            </w:pPr>
          </w:p>
        </w:tc>
        <w:tc>
          <w:tcPr>
            <w:tcW w:w="1587" w:type="dxa"/>
            <w:vMerge/>
          </w:tcPr>
          <w:p w:rsidR="00B0412D" w:rsidRPr="009323C9" w:rsidRDefault="00B0412D" w:rsidP="00E0100E">
            <w:pPr>
              <w:rPr>
                <w:rFonts w:ascii="Times New Roman" w:hAnsi="Times New Roman" w:cs="Times New Roman"/>
                <w:sz w:val="24"/>
                <w:szCs w:val="24"/>
              </w:rPr>
            </w:pPr>
          </w:p>
        </w:tc>
        <w:tc>
          <w:tcPr>
            <w:tcW w:w="1021" w:type="dxa"/>
            <w:vMerge/>
          </w:tcPr>
          <w:p w:rsidR="00B0412D" w:rsidRPr="009323C9" w:rsidRDefault="00B0412D" w:rsidP="00E0100E">
            <w:pPr>
              <w:rPr>
                <w:rFonts w:ascii="Times New Roman" w:hAnsi="Times New Roman" w:cs="Times New Roman"/>
                <w:sz w:val="24"/>
                <w:szCs w:val="24"/>
              </w:rPr>
            </w:pPr>
          </w:p>
        </w:tc>
        <w:tc>
          <w:tcPr>
            <w:tcW w:w="1418" w:type="dxa"/>
          </w:tcPr>
          <w:p w:rsidR="00B0412D" w:rsidRPr="00E1208D" w:rsidRDefault="00B0412D" w:rsidP="000F1E22">
            <w:pPr>
              <w:pStyle w:val="ConsPlusNormal"/>
              <w:rPr>
                <w:rFonts w:ascii="Times New Roman" w:hAnsi="Times New Roman" w:cs="Times New Roman"/>
                <w:i/>
                <w:szCs w:val="22"/>
              </w:rPr>
            </w:pPr>
            <w:r w:rsidRPr="00E1208D">
              <w:rPr>
                <w:rFonts w:ascii="Times New Roman" w:hAnsi="Times New Roman" w:cs="Times New Roman"/>
                <w:i/>
                <w:szCs w:val="22"/>
              </w:rPr>
              <w:t>Красногорский район</w:t>
            </w:r>
          </w:p>
        </w:tc>
        <w:tc>
          <w:tcPr>
            <w:tcW w:w="1559"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372,9</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B0412D" w:rsidRPr="00A55B1C" w:rsidRDefault="00B0412D"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B0412D" w:rsidRPr="009323C9" w:rsidRDefault="00B0412D" w:rsidP="00E0100E">
            <w:pPr>
              <w:pStyle w:val="ConsPlusNormal"/>
              <w:rPr>
                <w:rFonts w:ascii="Times New Roman" w:hAnsi="Times New Roman" w:cs="Times New Roman"/>
                <w:sz w:val="24"/>
                <w:szCs w:val="24"/>
              </w:rPr>
            </w:pPr>
          </w:p>
        </w:tc>
        <w:tc>
          <w:tcPr>
            <w:tcW w:w="1559" w:type="dxa"/>
            <w:vMerge/>
          </w:tcPr>
          <w:p w:rsidR="00B0412D" w:rsidRPr="009323C9" w:rsidRDefault="00B0412D"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E1208D" w:rsidRDefault="002B2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2B2E22" w:rsidRPr="00E1208D" w:rsidRDefault="002B2E22" w:rsidP="000F1E22">
            <w:pPr>
              <w:pStyle w:val="ConsPlusNormal"/>
              <w:rPr>
                <w:rFonts w:ascii="Times New Roman" w:hAnsi="Times New Roman" w:cs="Times New Roman"/>
                <w:szCs w:val="22"/>
              </w:rPr>
            </w:pPr>
            <w:r w:rsidRPr="00E1208D">
              <w:rPr>
                <w:rFonts w:ascii="Times New Roman" w:hAnsi="Times New Roman" w:cs="Times New Roman"/>
                <w:i/>
                <w:szCs w:val="22"/>
              </w:rPr>
              <w:t>Красногорск</w:t>
            </w:r>
          </w:p>
        </w:tc>
        <w:tc>
          <w:tcPr>
            <w:tcW w:w="1559"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5 109,5</w:t>
            </w:r>
          </w:p>
        </w:tc>
        <w:tc>
          <w:tcPr>
            <w:tcW w:w="1134" w:type="dxa"/>
          </w:tcPr>
          <w:p w:rsidR="002B2E22" w:rsidRPr="00A55B1C" w:rsidRDefault="000F2C29"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25 231,7</w:t>
            </w:r>
          </w:p>
        </w:tc>
        <w:tc>
          <w:tcPr>
            <w:tcW w:w="1134"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FC13CD">
              <w:rPr>
                <w:rFonts w:ascii="Times New Roman" w:hAnsi="Times New Roman" w:cs="Times New Roman"/>
                <w:sz w:val="24"/>
                <w:szCs w:val="24"/>
              </w:rPr>
              <w:t xml:space="preserve"> </w:t>
            </w:r>
            <w:r>
              <w:rPr>
                <w:rFonts w:ascii="Times New Roman" w:hAnsi="Times New Roman" w:cs="Times New Roman"/>
                <w:sz w:val="24"/>
                <w:szCs w:val="24"/>
              </w:rPr>
              <w:t>247,7</w:t>
            </w:r>
          </w:p>
        </w:tc>
        <w:tc>
          <w:tcPr>
            <w:tcW w:w="1275"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993"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10 492</w:t>
            </w:r>
          </w:p>
        </w:tc>
        <w:tc>
          <w:tcPr>
            <w:tcW w:w="850" w:type="dxa"/>
          </w:tcPr>
          <w:p w:rsidR="002B2E22" w:rsidRPr="00A55B1C"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A55B1C" w:rsidRDefault="000F2C29" w:rsidP="00CF1E8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E1208D" w:rsidRDefault="002B2E22" w:rsidP="000F1E22">
            <w:pPr>
              <w:pStyle w:val="ConsPlusNormal"/>
              <w:rPr>
                <w:rFonts w:ascii="Times New Roman" w:hAnsi="Times New Roman" w:cs="Times New Roman"/>
                <w:i/>
                <w:szCs w:val="22"/>
              </w:rPr>
            </w:pPr>
            <w:r w:rsidRPr="00E1208D">
              <w:rPr>
                <w:rFonts w:ascii="Times New Roman" w:hAnsi="Times New Roman" w:cs="Times New Roman"/>
                <w:i/>
                <w:szCs w:val="22"/>
              </w:rPr>
              <w:t>Городское поселение</w:t>
            </w:r>
          </w:p>
          <w:p w:rsidR="002B2E22" w:rsidRPr="00E1208D" w:rsidRDefault="002B2E22" w:rsidP="000F1E22">
            <w:pPr>
              <w:pStyle w:val="ConsPlusNormal"/>
              <w:rPr>
                <w:rFonts w:ascii="Times New Roman" w:hAnsi="Times New Roman" w:cs="Times New Roman"/>
                <w:szCs w:val="22"/>
              </w:rPr>
            </w:pPr>
            <w:r w:rsidRPr="00E1208D">
              <w:rPr>
                <w:rFonts w:ascii="Times New Roman" w:hAnsi="Times New Roman" w:cs="Times New Roman"/>
                <w:i/>
                <w:szCs w:val="22"/>
              </w:rPr>
              <w:t>Нахабино</w:t>
            </w:r>
          </w:p>
        </w:tc>
        <w:tc>
          <w:tcPr>
            <w:tcW w:w="1559"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1038,629</w:t>
            </w:r>
          </w:p>
        </w:tc>
        <w:tc>
          <w:tcPr>
            <w:tcW w:w="1134"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1 790,4</w:t>
            </w:r>
          </w:p>
        </w:tc>
        <w:tc>
          <w:tcPr>
            <w:tcW w:w="1134" w:type="dxa"/>
          </w:tcPr>
          <w:p w:rsidR="002B2E22" w:rsidRPr="00A55B1C" w:rsidRDefault="009D3015"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428,4</w:t>
            </w:r>
          </w:p>
        </w:tc>
        <w:tc>
          <w:tcPr>
            <w:tcW w:w="1275"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993" w:type="dxa"/>
          </w:tcPr>
          <w:p w:rsidR="002B2E22" w:rsidRPr="00A55B1C" w:rsidRDefault="00CD6BF1" w:rsidP="00D019A2">
            <w:pPr>
              <w:pStyle w:val="ConsPlusNormal"/>
              <w:jc w:val="center"/>
              <w:rPr>
                <w:rFonts w:ascii="Times New Roman" w:hAnsi="Times New Roman" w:cs="Times New Roman"/>
                <w:sz w:val="24"/>
                <w:szCs w:val="24"/>
              </w:rPr>
            </w:pPr>
            <w:r>
              <w:rPr>
                <w:rFonts w:ascii="Times New Roman" w:hAnsi="Times New Roman" w:cs="Times New Roman"/>
                <w:sz w:val="24"/>
                <w:szCs w:val="24"/>
              </w:rPr>
              <w:t>681</w:t>
            </w:r>
          </w:p>
        </w:tc>
        <w:tc>
          <w:tcPr>
            <w:tcW w:w="850"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9323C9" w:rsidTr="0001554A">
        <w:tc>
          <w:tcPr>
            <w:tcW w:w="794" w:type="dxa"/>
            <w:vMerge/>
          </w:tcPr>
          <w:p w:rsidR="002B2E22" w:rsidRPr="009323C9" w:rsidRDefault="002B2E22" w:rsidP="00E0100E">
            <w:pPr>
              <w:rPr>
                <w:rFonts w:ascii="Times New Roman" w:hAnsi="Times New Roman" w:cs="Times New Roman"/>
                <w:sz w:val="24"/>
                <w:szCs w:val="24"/>
              </w:rPr>
            </w:pPr>
          </w:p>
        </w:tc>
        <w:tc>
          <w:tcPr>
            <w:tcW w:w="1587" w:type="dxa"/>
            <w:vMerge/>
          </w:tcPr>
          <w:p w:rsidR="002B2E22" w:rsidRPr="009323C9" w:rsidRDefault="002B2E22" w:rsidP="00E0100E">
            <w:pPr>
              <w:rPr>
                <w:rFonts w:ascii="Times New Roman" w:hAnsi="Times New Roman" w:cs="Times New Roman"/>
                <w:sz w:val="24"/>
                <w:szCs w:val="24"/>
              </w:rPr>
            </w:pPr>
          </w:p>
        </w:tc>
        <w:tc>
          <w:tcPr>
            <w:tcW w:w="1021" w:type="dxa"/>
            <w:vMerge/>
          </w:tcPr>
          <w:p w:rsidR="002B2E22" w:rsidRPr="009323C9" w:rsidRDefault="002B2E22" w:rsidP="00E0100E">
            <w:pPr>
              <w:rPr>
                <w:rFonts w:ascii="Times New Roman" w:hAnsi="Times New Roman" w:cs="Times New Roman"/>
                <w:sz w:val="24"/>
                <w:szCs w:val="24"/>
              </w:rPr>
            </w:pPr>
          </w:p>
        </w:tc>
        <w:tc>
          <w:tcPr>
            <w:tcW w:w="1418" w:type="dxa"/>
          </w:tcPr>
          <w:p w:rsidR="002B2E22" w:rsidRPr="009323C9" w:rsidRDefault="002B2E22" w:rsidP="00E0100E">
            <w:pPr>
              <w:pStyle w:val="ConsPlusNormal"/>
              <w:rPr>
                <w:rFonts w:ascii="Times New Roman" w:hAnsi="Times New Roman" w:cs="Times New Roman"/>
                <w:sz w:val="24"/>
                <w:szCs w:val="24"/>
              </w:rPr>
            </w:pPr>
            <w:r w:rsidRPr="009323C9">
              <w:rPr>
                <w:rFonts w:ascii="Times New Roman" w:hAnsi="Times New Roman" w:cs="Times New Roman"/>
                <w:sz w:val="24"/>
                <w:szCs w:val="24"/>
              </w:rPr>
              <w:t>Внебюджетные источники</w:t>
            </w:r>
          </w:p>
        </w:tc>
        <w:tc>
          <w:tcPr>
            <w:tcW w:w="1559" w:type="dxa"/>
          </w:tcPr>
          <w:p w:rsidR="002B2E22" w:rsidRPr="00A55B1C" w:rsidRDefault="002B2E22" w:rsidP="00D019A2">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134"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275"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993"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850"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992" w:type="dxa"/>
          </w:tcPr>
          <w:p w:rsidR="002B2E22" w:rsidRPr="00A55B1C" w:rsidRDefault="002B2E22" w:rsidP="00D019A2">
            <w:pPr>
              <w:pStyle w:val="ConsPlusNormal"/>
              <w:jc w:val="center"/>
              <w:rPr>
                <w:rFonts w:ascii="Times New Roman" w:hAnsi="Times New Roman" w:cs="Times New Roman"/>
                <w:b/>
                <w:i/>
                <w:sz w:val="24"/>
                <w:szCs w:val="24"/>
              </w:rPr>
            </w:pPr>
            <w:r w:rsidRPr="00A55B1C">
              <w:rPr>
                <w:rFonts w:ascii="Times New Roman" w:hAnsi="Times New Roman" w:cs="Times New Roman"/>
                <w:b/>
                <w:i/>
                <w:sz w:val="24"/>
                <w:szCs w:val="24"/>
              </w:rPr>
              <w:t>0</w:t>
            </w:r>
          </w:p>
        </w:tc>
        <w:tc>
          <w:tcPr>
            <w:tcW w:w="1560" w:type="dxa"/>
            <w:vMerge/>
          </w:tcPr>
          <w:p w:rsidR="002B2E22" w:rsidRPr="009323C9" w:rsidRDefault="002B2E22" w:rsidP="00E0100E">
            <w:pPr>
              <w:pStyle w:val="ConsPlusNormal"/>
              <w:rPr>
                <w:rFonts w:ascii="Times New Roman" w:hAnsi="Times New Roman" w:cs="Times New Roman"/>
                <w:sz w:val="24"/>
                <w:szCs w:val="24"/>
              </w:rPr>
            </w:pPr>
          </w:p>
        </w:tc>
        <w:tc>
          <w:tcPr>
            <w:tcW w:w="1559" w:type="dxa"/>
            <w:vMerge/>
          </w:tcPr>
          <w:p w:rsidR="002B2E22" w:rsidRPr="009323C9" w:rsidRDefault="002B2E22" w:rsidP="00E0100E">
            <w:pPr>
              <w:pStyle w:val="ConsPlusNormal"/>
              <w:rPr>
                <w:rFonts w:ascii="Times New Roman" w:hAnsi="Times New Roman" w:cs="Times New Roman"/>
                <w:sz w:val="24"/>
                <w:szCs w:val="24"/>
              </w:rPr>
            </w:pPr>
          </w:p>
        </w:tc>
      </w:tr>
      <w:tr w:rsidR="002B2E22" w:rsidRPr="001F1AF8" w:rsidTr="0001554A">
        <w:tc>
          <w:tcPr>
            <w:tcW w:w="794" w:type="dxa"/>
            <w:vMerge w:val="restart"/>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1.2.</w:t>
            </w:r>
          </w:p>
        </w:tc>
        <w:tc>
          <w:tcPr>
            <w:tcW w:w="1587" w:type="dxa"/>
            <w:vMerge w:val="restart"/>
          </w:tcPr>
          <w:p w:rsidR="002B2E22" w:rsidRPr="002F0937" w:rsidRDefault="002B2E22" w:rsidP="002F0937">
            <w:pPr>
              <w:pStyle w:val="ConsPlusNormal"/>
              <w:rPr>
                <w:rFonts w:ascii="Times New Roman" w:hAnsi="Times New Roman" w:cs="Times New Roman"/>
                <w:sz w:val="24"/>
                <w:szCs w:val="24"/>
              </w:rPr>
            </w:pPr>
            <w:r w:rsidRPr="002F0937">
              <w:rPr>
                <w:rFonts w:ascii="Times New Roman" w:hAnsi="Times New Roman" w:cs="Times New Roman"/>
                <w:sz w:val="24"/>
                <w:szCs w:val="24"/>
              </w:rPr>
              <w:t>Привлечение собственных и заемных средств молодых семей для приобретения жилого помещения или строительсттво индивидуального жилого дома</w:t>
            </w:r>
          </w:p>
        </w:tc>
        <w:tc>
          <w:tcPr>
            <w:tcW w:w="1021" w:type="dxa"/>
            <w:vMerge w:val="restart"/>
          </w:tcPr>
          <w:p w:rsidR="002B2E22" w:rsidRPr="001F1AF8" w:rsidRDefault="002B2E22" w:rsidP="006F41BB">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275"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3"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850"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2"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560" w:type="dxa"/>
            <w:vMerge w:val="restart"/>
          </w:tcPr>
          <w:p w:rsidR="002B2E2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F87C9F" w:rsidRDefault="002B2E22" w:rsidP="00B0412D">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2B2E22" w:rsidRPr="00A55B1C" w:rsidRDefault="00E23F1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2B2E22" w:rsidRPr="00A55B1C" w:rsidRDefault="00E23F1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E23F1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val="restart"/>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1.</w:t>
            </w:r>
            <w:r>
              <w:rPr>
                <w:rFonts w:ascii="Times New Roman" w:hAnsi="Times New Roman" w:cs="Times New Roman"/>
                <w:sz w:val="24"/>
                <w:szCs w:val="24"/>
              </w:rPr>
              <w:t>1.3.</w:t>
            </w:r>
          </w:p>
        </w:tc>
        <w:tc>
          <w:tcPr>
            <w:tcW w:w="1587" w:type="dxa"/>
            <w:vMerge w:val="restart"/>
          </w:tcPr>
          <w:p w:rsidR="002B2E22" w:rsidRPr="001F1AF8" w:rsidRDefault="002B2E22" w:rsidP="002F0937">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w:t>
            </w:r>
            <w:r>
              <w:rPr>
                <w:rFonts w:ascii="Times New Roman" w:hAnsi="Times New Roman" w:cs="Times New Roman"/>
                <w:sz w:val="24"/>
                <w:szCs w:val="24"/>
              </w:rPr>
              <w:lastRenderedPageBreak/>
              <w:t>детельств о праве на получение жилищной субсидии на приобретение жилого помещения или строительство индивидуального жилого дома.</w:t>
            </w:r>
          </w:p>
        </w:tc>
        <w:tc>
          <w:tcPr>
            <w:tcW w:w="1021" w:type="dxa"/>
            <w:vMerge w:val="restart"/>
          </w:tcPr>
          <w:p w:rsidR="002B2E22" w:rsidRPr="001F1AF8" w:rsidRDefault="002B2E22" w:rsidP="006F41BB">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2B2E22" w:rsidRPr="00A55B1C" w:rsidRDefault="002B2E22" w:rsidP="002F0937">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134"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275"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3"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850"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992" w:type="dxa"/>
          </w:tcPr>
          <w:p w:rsidR="002B2E22" w:rsidRPr="00A55B1C" w:rsidRDefault="002B2E22" w:rsidP="006F41BB">
            <w:pPr>
              <w:pStyle w:val="ConsPlusNormal"/>
              <w:jc w:val="center"/>
              <w:rPr>
                <w:rFonts w:ascii="Times New Roman" w:hAnsi="Times New Roman" w:cs="Times New Roman"/>
                <w:b/>
                <w:sz w:val="24"/>
                <w:szCs w:val="24"/>
              </w:rPr>
            </w:pPr>
            <w:r w:rsidRPr="00A55B1C">
              <w:rPr>
                <w:rFonts w:ascii="Times New Roman" w:hAnsi="Times New Roman" w:cs="Times New Roman"/>
                <w:b/>
                <w:sz w:val="24"/>
                <w:szCs w:val="24"/>
              </w:rPr>
              <w:t>0</w:t>
            </w:r>
          </w:p>
        </w:tc>
        <w:tc>
          <w:tcPr>
            <w:tcW w:w="1560" w:type="dxa"/>
            <w:vMerge w:val="restart"/>
          </w:tcPr>
          <w:p w:rsidR="002B2E22"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Средства районного </w:t>
            </w:r>
            <w:r w:rsidRPr="001F1AF8">
              <w:rPr>
                <w:rFonts w:ascii="Times New Roman" w:hAnsi="Times New Roman" w:cs="Times New Roman"/>
                <w:sz w:val="24"/>
                <w:szCs w:val="24"/>
              </w:rPr>
              <w:lastRenderedPageBreak/>
              <w:t>бюджета</w:t>
            </w:r>
          </w:p>
        </w:tc>
        <w:tc>
          <w:tcPr>
            <w:tcW w:w="1559" w:type="dxa"/>
          </w:tcPr>
          <w:p w:rsidR="002B2E22" w:rsidRPr="00A55B1C" w:rsidRDefault="002B2E22" w:rsidP="00870489">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lastRenderedPageBreak/>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r>
              <w:rPr>
                <w:rFonts w:ascii="Times New Roman" w:hAnsi="Times New Roman" w:cs="Times New Roman"/>
                <w:sz w:val="24"/>
                <w:szCs w:val="24"/>
              </w:rPr>
              <w:t>:</w:t>
            </w:r>
          </w:p>
        </w:tc>
        <w:tc>
          <w:tcPr>
            <w:tcW w:w="1559"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134"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275"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3"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850"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992" w:type="dxa"/>
          </w:tcPr>
          <w:p w:rsidR="002B2E22" w:rsidRPr="00A55B1C" w:rsidRDefault="002B2E22" w:rsidP="006F41BB">
            <w:pPr>
              <w:pStyle w:val="ConsPlusNormal"/>
              <w:jc w:val="center"/>
              <w:rPr>
                <w:rFonts w:ascii="Times New Roman" w:hAnsi="Times New Roman" w:cs="Times New Roman"/>
                <w:sz w:val="24"/>
                <w:szCs w:val="24"/>
              </w:rPr>
            </w:pPr>
            <w:r w:rsidRPr="00A55B1C">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2B2E22" w:rsidRPr="001F1AF8" w:rsidRDefault="002B2E22" w:rsidP="008704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2B2E22" w:rsidRPr="001F1AF8" w:rsidRDefault="002B2E22" w:rsidP="008704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r w:rsidR="002B2E22" w:rsidRPr="001F1AF8" w:rsidTr="0001554A">
        <w:tc>
          <w:tcPr>
            <w:tcW w:w="794" w:type="dxa"/>
            <w:vMerge/>
          </w:tcPr>
          <w:p w:rsidR="002B2E22" w:rsidRPr="001F1AF8" w:rsidRDefault="002B2E22" w:rsidP="006F41BB">
            <w:pPr>
              <w:rPr>
                <w:rFonts w:ascii="Times New Roman" w:hAnsi="Times New Roman" w:cs="Times New Roman"/>
                <w:sz w:val="24"/>
                <w:szCs w:val="24"/>
              </w:rPr>
            </w:pPr>
          </w:p>
        </w:tc>
        <w:tc>
          <w:tcPr>
            <w:tcW w:w="1587" w:type="dxa"/>
            <w:vMerge/>
          </w:tcPr>
          <w:p w:rsidR="002B2E22" w:rsidRPr="001F1AF8" w:rsidRDefault="002B2E22" w:rsidP="006F41BB">
            <w:pPr>
              <w:rPr>
                <w:rFonts w:ascii="Times New Roman" w:hAnsi="Times New Roman" w:cs="Times New Roman"/>
                <w:sz w:val="24"/>
                <w:szCs w:val="24"/>
              </w:rPr>
            </w:pPr>
          </w:p>
        </w:tc>
        <w:tc>
          <w:tcPr>
            <w:tcW w:w="1021" w:type="dxa"/>
            <w:vMerge/>
          </w:tcPr>
          <w:p w:rsidR="002B2E22" w:rsidRPr="001F1AF8" w:rsidRDefault="002B2E22" w:rsidP="006F41BB">
            <w:pPr>
              <w:rPr>
                <w:rFonts w:ascii="Times New Roman" w:hAnsi="Times New Roman" w:cs="Times New Roman"/>
                <w:sz w:val="24"/>
                <w:szCs w:val="24"/>
              </w:rPr>
            </w:pPr>
          </w:p>
        </w:tc>
        <w:tc>
          <w:tcPr>
            <w:tcW w:w="1418" w:type="dxa"/>
          </w:tcPr>
          <w:p w:rsidR="002B2E22" w:rsidRPr="001F1AF8" w:rsidRDefault="002B2E22" w:rsidP="006F41BB">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2B2E22" w:rsidRPr="001F1AF8" w:rsidRDefault="002B2E22"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2B2E22" w:rsidRPr="001F1AF8" w:rsidRDefault="002B2E22" w:rsidP="006F41BB">
            <w:pPr>
              <w:pStyle w:val="ConsPlusNormal"/>
              <w:rPr>
                <w:rFonts w:ascii="Times New Roman" w:hAnsi="Times New Roman" w:cs="Times New Roman"/>
                <w:sz w:val="24"/>
                <w:szCs w:val="24"/>
              </w:rPr>
            </w:pPr>
          </w:p>
        </w:tc>
        <w:tc>
          <w:tcPr>
            <w:tcW w:w="1559" w:type="dxa"/>
            <w:vMerge/>
          </w:tcPr>
          <w:p w:rsidR="002B2E22" w:rsidRPr="001F1AF8" w:rsidRDefault="002B2E22" w:rsidP="006F41BB">
            <w:pPr>
              <w:pStyle w:val="ConsPlusNormal"/>
              <w:rPr>
                <w:rFonts w:ascii="Times New Roman" w:hAnsi="Times New Roman" w:cs="Times New Roman"/>
                <w:sz w:val="24"/>
                <w:szCs w:val="24"/>
              </w:rPr>
            </w:pPr>
          </w:p>
        </w:tc>
      </w:tr>
    </w:tbl>
    <w:p w:rsidR="00CC1483" w:rsidRPr="00A55B1C" w:rsidRDefault="00FE5EBC" w:rsidP="00155918">
      <w:pPr>
        <w:pStyle w:val="ConsPlusNormal"/>
        <w:jc w:val="both"/>
        <w:rPr>
          <w:rFonts w:ascii="Times New Roman" w:hAnsi="Times New Roman" w:cs="Times New Roman"/>
          <w:b/>
          <w:sz w:val="28"/>
          <w:szCs w:val="28"/>
        </w:rPr>
      </w:pPr>
      <w:r w:rsidRPr="00A55B1C">
        <w:rPr>
          <w:rFonts w:ascii="Times New Roman" w:hAnsi="Times New Roman" w:cs="Times New Roman"/>
          <w:b/>
          <w:sz w:val="28"/>
          <w:szCs w:val="28"/>
        </w:rPr>
        <w:t xml:space="preserve">                           </w:t>
      </w:r>
      <w:r w:rsidR="00CC1483" w:rsidRPr="00A55B1C">
        <w:rPr>
          <w:rFonts w:ascii="Times New Roman" w:hAnsi="Times New Roman" w:cs="Times New Roman"/>
          <w:b/>
          <w:sz w:val="28"/>
          <w:szCs w:val="28"/>
        </w:rPr>
        <w:br w:type="page"/>
      </w:r>
    </w:p>
    <w:p w:rsidR="00FE5EBC" w:rsidRPr="00FE5EBC" w:rsidRDefault="00FE5EBC" w:rsidP="00CC1483">
      <w:pPr>
        <w:pStyle w:val="ConsPlusNormal"/>
        <w:jc w:val="center"/>
        <w:rPr>
          <w:rFonts w:ascii="Times New Roman" w:hAnsi="Times New Roman" w:cs="Times New Roman"/>
          <w:b/>
          <w:sz w:val="28"/>
          <w:szCs w:val="28"/>
        </w:rPr>
      </w:pPr>
      <w:r w:rsidRPr="00A55B1C">
        <w:rPr>
          <w:rFonts w:ascii="Times New Roman" w:hAnsi="Times New Roman" w:cs="Times New Roman"/>
          <w:b/>
          <w:sz w:val="28"/>
          <w:szCs w:val="28"/>
        </w:rPr>
        <w:lastRenderedPageBreak/>
        <w:t xml:space="preserve">Методика расчета значений показателей реализации </w:t>
      </w:r>
      <w:r w:rsidR="00CC1483" w:rsidRPr="00A55B1C">
        <w:rPr>
          <w:rFonts w:ascii="Times New Roman" w:hAnsi="Times New Roman" w:cs="Times New Roman"/>
          <w:b/>
          <w:sz w:val="28"/>
          <w:szCs w:val="28"/>
        </w:rPr>
        <w:t>п</w:t>
      </w:r>
      <w:r w:rsidRPr="00A55B1C">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p>
    <w:p w:rsidR="00FE5EBC" w:rsidRDefault="00FE5EBC" w:rsidP="00FE5EBC">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FE5EBC" w:rsidRDefault="00FE5EBC" w:rsidP="00FE5EBC">
      <w:pPr>
        <w:pStyle w:val="ConsPlusNormal"/>
        <w:jc w:val="both"/>
        <w:rPr>
          <w:rFonts w:ascii="Times New Roman" w:hAnsi="Times New Roman" w:cs="Times New Roman"/>
          <w:sz w:val="28"/>
          <w:szCs w:val="28"/>
        </w:rPr>
      </w:pPr>
      <w:r w:rsidRPr="00353EB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3EBA">
        <w:rPr>
          <w:rFonts w:ascii="Times New Roman" w:hAnsi="Times New Roman" w:cs="Times New Roman"/>
          <w:sz w:val="28"/>
          <w:szCs w:val="28"/>
        </w:rPr>
        <w:t>Показатели:</w:t>
      </w:r>
    </w:p>
    <w:p w:rsidR="00FE5EBC" w:rsidRPr="00353EBA" w:rsidRDefault="004902E0" w:rsidP="00FE5EBC">
      <w:pPr>
        <w:pStyle w:val="ConsPlusNormal"/>
        <w:ind w:firstLine="540"/>
        <w:jc w:val="both"/>
        <w:rPr>
          <w:rFonts w:ascii="Times New Roman" w:hAnsi="Times New Roman" w:cs="Times New Roman"/>
          <w:sz w:val="28"/>
          <w:szCs w:val="28"/>
        </w:rPr>
      </w:pPr>
      <w:r w:rsidRPr="004902E0">
        <w:rPr>
          <w:rFonts w:ascii="Times New Roman" w:hAnsi="Times New Roman" w:cs="Times New Roman"/>
          <w:b/>
          <w:i/>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r>
        <w:rPr>
          <w:rFonts w:ascii="Times New Roman" w:hAnsi="Times New Roman" w:cs="Times New Roman"/>
          <w:sz w:val="24"/>
          <w:szCs w:val="24"/>
        </w:rPr>
        <w:t xml:space="preserve"> </w:t>
      </w:r>
      <w:r w:rsidR="00BB2A29" w:rsidRPr="00C45C8E">
        <w:rPr>
          <w:rFonts w:ascii="Times New Roman" w:hAnsi="Times New Roman" w:cs="Times New Roman"/>
          <w:b/>
          <w:i/>
          <w:sz w:val="28"/>
          <w:szCs w:val="28"/>
        </w:rPr>
        <w:t>(семей)</w:t>
      </w:r>
      <w:r w:rsidR="00D019A2">
        <w:rPr>
          <w:rFonts w:ascii="Times New Roman" w:hAnsi="Times New Roman" w:cs="Times New Roman"/>
          <w:sz w:val="28"/>
          <w:szCs w:val="28"/>
        </w:rPr>
        <w:t>: п</w:t>
      </w:r>
      <w:r w:rsidR="00FE5EBC" w:rsidRPr="00353EBA">
        <w:rPr>
          <w:rFonts w:ascii="Times New Roman" w:hAnsi="Times New Roman" w:cs="Times New Roman"/>
          <w:sz w:val="28"/>
          <w:szCs w:val="28"/>
        </w:rPr>
        <w:t xml:space="preserve">ри расчете значения показателя </w:t>
      </w:r>
      <w:r w:rsidR="00FE5EBC">
        <w:rPr>
          <w:rFonts w:ascii="Times New Roman" w:hAnsi="Times New Roman" w:cs="Times New Roman"/>
          <w:sz w:val="28"/>
          <w:szCs w:val="28"/>
        </w:rPr>
        <w:t xml:space="preserve">используются </w:t>
      </w:r>
      <w:r w:rsidR="00FE5EBC" w:rsidRPr="00353EBA">
        <w:rPr>
          <w:rFonts w:ascii="Times New Roman" w:hAnsi="Times New Roman" w:cs="Times New Roman"/>
          <w:sz w:val="28"/>
          <w:szCs w:val="28"/>
        </w:rPr>
        <w:t>данные</w:t>
      </w:r>
      <w:r w:rsidR="004A6269">
        <w:rPr>
          <w:rFonts w:ascii="Times New Roman" w:hAnsi="Times New Roman" w:cs="Times New Roman"/>
          <w:sz w:val="28"/>
          <w:szCs w:val="28"/>
        </w:rPr>
        <w:t xml:space="preserve"> администрации</w:t>
      </w:r>
      <w:r w:rsidR="00FE5EBC" w:rsidRPr="00353EBA">
        <w:rPr>
          <w:rFonts w:ascii="Times New Roman" w:hAnsi="Times New Roman" w:cs="Times New Roman"/>
          <w:sz w:val="28"/>
          <w:szCs w:val="28"/>
        </w:rPr>
        <w:t xml:space="preserve"> </w:t>
      </w:r>
      <w:r w:rsidR="004A6269">
        <w:rPr>
          <w:rFonts w:ascii="Times New Roman" w:hAnsi="Times New Roman" w:cs="Times New Roman"/>
          <w:sz w:val="28"/>
          <w:szCs w:val="28"/>
        </w:rPr>
        <w:t>городского округа Красногорск</w:t>
      </w:r>
      <w:r w:rsidR="00FE5EBC">
        <w:rPr>
          <w:rFonts w:ascii="Times New Roman" w:hAnsi="Times New Roman" w:cs="Times New Roman"/>
          <w:sz w:val="28"/>
          <w:szCs w:val="28"/>
        </w:rPr>
        <w:t>.</w:t>
      </w:r>
    </w:p>
    <w:p w:rsidR="00FE5EBC" w:rsidRDefault="00D019A2" w:rsidP="00FE5EBC">
      <w:pPr>
        <w:pStyle w:val="ConsPlusNormal"/>
        <w:ind w:firstLine="540"/>
        <w:jc w:val="both"/>
        <w:rPr>
          <w:rFonts w:ascii="Times New Roman" w:hAnsi="Times New Roman" w:cs="Times New Roman"/>
          <w:sz w:val="28"/>
          <w:szCs w:val="28"/>
        </w:rPr>
      </w:pPr>
      <w:r w:rsidRPr="00D019A2">
        <w:rPr>
          <w:rFonts w:ascii="Times New Roman" w:hAnsi="Times New Roman" w:cs="Times New Roman"/>
          <w:b/>
          <w:i/>
          <w:sz w:val="28"/>
          <w:szCs w:val="28"/>
        </w:rPr>
        <w:t>д</w:t>
      </w:r>
      <w:r w:rsidR="00FE5EBC" w:rsidRPr="00D019A2">
        <w:rPr>
          <w:rFonts w:ascii="Times New Roman" w:hAnsi="Times New Roman" w:cs="Times New Roman"/>
          <w:b/>
          <w:i/>
          <w:sz w:val="28"/>
          <w:szCs w:val="28"/>
        </w:rPr>
        <w:t>оля молодых семей, улучши</w:t>
      </w:r>
      <w:r w:rsidRPr="00D019A2">
        <w:rPr>
          <w:rFonts w:ascii="Times New Roman" w:hAnsi="Times New Roman" w:cs="Times New Roman"/>
          <w:b/>
          <w:i/>
          <w:sz w:val="28"/>
          <w:szCs w:val="28"/>
        </w:rPr>
        <w:t>вших жилищные условия (процент)</w:t>
      </w:r>
      <w:r>
        <w:rPr>
          <w:rFonts w:ascii="Times New Roman" w:hAnsi="Times New Roman" w:cs="Times New Roman"/>
          <w:sz w:val="28"/>
          <w:szCs w:val="28"/>
        </w:rPr>
        <w:t>: у</w:t>
      </w:r>
      <w:r w:rsidR="00FE5EBC">
        <w:rPr>
          <w:rFonts w:ascii="Times New Roman" w:hAnsi="Times New Roman" w:cs="Times New Roman"/>
          <w:sz w:val="28"/>
          <w:szCs w:val="28"/>
        </w:rPr>
        <w:t xml:space="preserve">казанный показатель </w:t>
      </w:r>
      <w:r w:rsidR="00FE5EBC" w:rsidRPr="00353EBA">
        <w:rPr>
          <w:rFonts w:ascii="Times New Roman" w:hAnsi="Times New Roman" w:cs="Times New Roman"/>
          <w:sz w:val="28"/>
          <w:szCs w:val="28"/>
        </w:rPr>
        <w:t xml:space="preserve"> рассчитывается путем деления количества молодых семей, получивших свидетельство о праве на получение соци</w:t>
      </w:r>
      <w:r w:rsidR="00E41D7E">
        <w:rPr>
          <w:rFonts w:ascii="Times New Roman" w:hAnsi="Times New Roman" w:cs="Times New Roman"/>
          <w:sz w:val="28"/>
          <w:szCs w:val="28"/>
        </w:rPr>
        <w:t xml:space="preserve">альной выплаты на приобретение </w:t>
      </w:r>
      <w:r w:rsidR="004902E0" w:rsidRPr="004902E0">
        <w:rPr>
          <w:rFonts w:ascii="Times New Roman" w:hAnsi="Times New Roman" w:cs="Times New Roman"/>
          <w:sz w:val="28"/>
          <w:szCs w:val="28"/>
        </w:rPr>
        <w:t>(строительство) жилого помещения</w:t>
      </w:r>
      <w:r w:rsidR="00E41D7E">
        <w:rPr>
          <w:rFonts w:ascii="Times New Roman" w:hAnsi="Times New Roman" w:cs="Times New Roman"/>
          <w:sz w:val="28"/>
          <w:szCs w:val="28"/>
        </w:rPr>
        <w:t xml:space="preserve"> </w:t>
      </w:r>
      <w:r w:rsidR="00FE5EBC" w:rsidRPr="00353EBA">
        <w:rPr>
          <w:rFonts w:ascii="Times New Roman" w:hAnsi="Times New Roman" w:cs="Times New Roman"/>
          <w:sz w:val="28"/>
          <w:szCs w:val="28"/>
        </w:rPr>
        <w:t>в отчетном периоде, на общее количество молодых семей, состоявших на учете в качестве нуждающихся в улучшении жилищных условий</w:t>
      </w:r>
      <w:r w:rsidR="00FE5EBC">
        <w:rPr>
          <w:rFonts w:ascii="Times New Roman" w:hAnsi="Times New Roman" w:cs="Times New Roman"/>
          <w:sz w:val="28"/>
          <w:szCs w:val="28"/>
        </w:rPr>
        <w:t>.</w:t>
      </w:r>
    </w:p>
    <w:p w:rsidR="00FE5EBC" w:rsidRPr="00353EBA" w:rsidRDefault="00FE5EBC" w:rsidP="00FE5E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предоставляются поселениями ежемесячно.</w:t>
      </w:r>
    </w:p>
    <w:p w:rsidR="00FE5EBC" w:rsidRPr="006D37B5" w:rsidRDefault="00FE5EBC" w:rsidP="00FE5EBC">
      <w:pPr>
        <w:pStyle w:val="ConsPlusNormal"/>
        <w:jc w:val="both"/>
        <w:rPr>
          <w:rFonts w:ascii="Times New Roman" w:hAnsi="Times New Roman" w:cs="Times New Roman"/>
          <w:b/>
          <w:sz w:val="28"/>
          <w:szCs w:val="28"/>
        </w:rPr>
      </w:pPr>
    </w:p>
    <w:p w:rsidR="00FE5EBC" w:rsidRPr="006D37B5" w:rsidRDefault="00FE5EBC" w:rsidP="00FE5EBC">
      <w:pPr>
        <w:pStyle w:val="ConsPlusNormal"/>
        <w:jc w:val="both"/>
        <w:rPr>
          <w:rFonts w:ascii="Times New Roman" w:hAnsi="Times New Roman" w:cs="Times New Roman"/>
          <w:b/>
          <w:sz w:val="28"/>
          <w:szCs w:val="28"/>
        </w:rPr>
      </w:pPr>
    </w:p>
    <w:p w:rsidR="000C1C68" w:rsidRPr="002E32C6" w:rsidRDefault="000C1C68" w:rsidP="000C1C68">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423D3C" w:rsidRDefault="00423D3C" w:rsidP="000E2DF9">
      <w:pPr>
        <w:pStyle w:val="ConsPlusNormal"/>
        <w:ind w:left="13183"/>
        <w:rPr>
          <w:rFonts w:ascii="Times New Roman" w:hAnsi="Times New Roman" w:cs="Times New Roman"/>
          <w:sz w:val="28"/>
          <w:szCs w:val="28"/>
        </w:rPr>
      </w:pPr>
    </w:p>
    <w:p w:rsidR="00367452" w:rsidRDefault="00367452" w:rsidP="00423D3C">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423D3C" w:rsidRDefault="00423D3C" w:rsidP="00423D3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sidRPr="00BD4DF7">
        <w:rPr>
          <w:rFonts w:ascii="Times New Roman" w:hAnsi="Times New Roman" w:cs="Times New Roman"/>
          <w:b/>
          <w:sz w:val="28"/>
          <w:szCs w:val="28"/>
        </w:rPr>
        <w:t xml:space="preserve"> </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«Обеспечение жильем детей–сирот и детей, оставшихся без попечения родителей, а также лиц из их числа»</w:t>
      </w:r>
    </w:p>
    <w:p w:rsidR="009B31D5" w:rsidRPr="00D830ED" w:rsidRDefault="009B31D5" w:rsidP="00D830ED">
      <w:pPr>
        <w:autoSpaceDE w:val="0"/>
        <w:autoSpaceDN w:val="0"/>
        <w:adjustRightInd w:val="0"/>
        <w:spacing w:after="0" w:line="240" w:lineRule="auto"/>
        <w:jc w:val="center"/>
        <w:rPr>
          <w:rFonts w:ascii="Times New Roman" w:hAnsi="Times New Roman" w:cs="Times New Roman"/>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79"/>
        <w:gridCol w:w="1641"/>
        <w:gridCol w:w="1472"/>
        <w:gridCol w:w="1700"/>
        <w:gridCol w:w="1276"/>
        <w:gridCol w:w="1276"/>
        <w:gridCol w:w="1276"/>
        <w:gridCol w:w="1417"/>
        <w:gridCol w:w="1276"/>
        <w:gridCol w:w="1713"/>
      </w:tblGrid>
      <w:tr w:rsidR="00423D3C" w:rsidRPr="002E32C6" w:rsidTr="00AA43DE">
        <w:tc>
          <w:tcPr>
            <w:tcW w:w="3622" w:type="dxa"/>
            <w:gridSpan w:val="2"/>
          </w:tcPr>
          <w:p w:rsidR="00423D3C" w:rsidRPr="001F1AF8" w:rsidRDefault="00423D3C"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404" w:type="dxa"/>
            <w:gridSpan w:val="8"/>
          </w:tcPr>
          <w:p w:rsidR="00423D3C" w:rsidRPr="001F1AF8" w:rsidRDefault="00161AC6" w:rsidP="00AA43DE">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423D3C" w:rsidRPr="002E32C6" w:rsidTr="00AA43DE">
        <w:tc>
          <w:tcPr>
            <w:tcW w:w="3622" w:type="dxa"/>
            <w:gridSpan w:val="2"/>
          </w:tcPr>
          <w:p w:rsidR="00423D3C" w:rsidRPr="001F1AF8" w:rsidRDefault="005E404B" w:rsidP="00AA43DE">
            <w:pPr>
              <w:pStyle w:val="ConsPlusNormal"/>
              <w:rPr>
                <w:rFonts w:ascii="Times New Roman" w:hAnsi="Times New Roman" w:cs="Times New Roman"/>
                <w:sz w:val="24"/>
                <w:szCs w:val="24"/>
              </w:rPr>
            </w:pPr>
            <w:r>
              <w:rPr>
                <w:rFonts w:ascii="Times New Roman" w:hAnsi="Times New Roman" w:cs="Times New Roman"/>
                <w:sz w:val="24"/>
                <w:szCs w:val="24"/>
              </w:rPr>
              <w:t>Задача 1</w:t>
            </w:r>
          </w:p>
        </w:tc>
        <w:tc>
          <w:tcPr>
            <w:tcW w:w="11404" w:type="dxa"/>
            <w:gridSpan w:val="8"/>
          </w:tcPr>
          <w:p w:rsidR="00423D3C" w:rsidRPr="009F37D2" w:rsidRDefault="00423D3C" w:rsidP="00D53785">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жилых помещений детей-сирот и детей, оставшихся без попечения родителей, а также лиц из их числа по договорам найма специализированных жилых помещений</w:t>
            </w:r>
          </w:p>
        </w:tc>
      </w:tr>
      <w:tr w:rsidR="00BF1939" w:rsidRPr="002E32C6" w:rsidTr="00AA43DE">
        <w:tc>
          <w:tcPr>
            <w:tcW w:w="1980"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2" w:type="dxa"/>
            <w:vMerge w:val="restart"/>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473" w:type="dxa"/>
            <w:vMerge w:val="restart"/>
          </w:tcPr>
          <w:p w:rsidR="00BF1939" w:rsidRPr="00035EA6" w:rsidRDefault="00BF1939" w:rsidP="00AA43DE">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w:t>
            </w:r>
            <w:r w:rsidR="005E404B">
              <w:rPr>
                <w:rFonts w:ascii="Times New Roman" w:hAnsi="Times New Roman" w:cs="Times New Roman"/>
                <w:sz w:val="24"/>
                <w:szCs w:val="24"/>
              </w:rPr>
              <w:t>распорядитель бюджетных средств</w:t>
            </w:r>
          </w:p>
        </w:tc>
        <w:tc>
          <w:tcPr>
            <w:tcW w:w="1701" w:type="dxa"/>
            <w:vMerge w:val="restart"/>
          </w:tcPr>
          <w:p w:rsidR="00BF1939" w:rsidRPr="00F776AA" w:rsidRDefault="00BF1939" w:rsidP="00AA43DE">
            <w:pPr>
              <w:pStyle w:val="ConsPlusNormal"/>
              <w:rPr>
                <w:rFonts w:ascii="Times New Roman" w:hAnsi="Times New Roman" w:cs="Times New Roman"/>
                <w:color w:val="FFFFFF" w:themeColor="background1"/>
                <w:sz w:val="24"/>
                <w:szCs w:val="24"/>
              </w:rPr>
            </w:pPr>
            <w:r w:rsidRPr="00BF1939">
              <w:rPr>
                <w:rFonts w:ascii="Times New Roman" w:hAnsi="Times New Roman" w:cs="Times New Roman"/>
                <w:sz w:val="24"/>
                <w:szCs w:val="24"/>
              </w:rPr>
              <w:t>Источник</w:t>
            </w:r>
            <w:r w:rsidRPr="00F776AA">
              <w:rPr>
                <w:rFonts w:ascii="Times New Roman" w:hAnsi="Times New Roman" w:cs="Times New Roman"/>
                <w:color w:val="FFFFFF" w:themeColor="background1"/>
                <w:sz w:val="24"/>
                <w:szCs w:val="24"/>
              </w:rPr>
              <w:t xml:space="preserve"> </w:t>
            </w:r>
            <w:r w:rsidRPr="00BF1939">
              <w:rPr>
                <w:rFonts w:ascii="Times New Roman" w:hAnsi="Times New Roman" w:cs="Times New Roman"/>
                <w:sz w:val="24"/>
                <w:szCs w:val="24"/>
              </w:rPr>
              <w:t>финансирования</w:t>
            </w:r>
          </w:p>
        </w:tc>
        <w:tc>
          <w:tcPr>
            <w:tcW w:w="8230" w:type="dxa"/>
            <w:gridSpan w:val="6"/>
          </w:tcPr>
          <w:p w:rsidR="00BF1939" w:rsidRPr="00F776AA" w:rsidRDefault="00BF1939" w:rsidP="00AA43DE">
            <w:pPr>
              <w:pStyle w:val="ConsPlusNormal"/>
              <w:rPr>
                <w:rFonts w:ascii="Times New Roman" w:hAnsi="Times New Roman" w:cs="Times New Roman"/>
                <w:color w:val="FFFFFF" w:themeColor="background1"/>
                <w:sz w:val="24"/>
                <w:szCs w:val="24"/>
              </w:rPr>
            </w:pP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vMerge/>
          </w:tcPr>
          <w:p w:rsidR="00BF1939" w:rsidRPr="001F1AF8" w:rsidRDefault="00BF1939" w:rsidP="00AA43DE">
            <w:pPr>
              <w:rPr>
                <w:rFonts w:ascii="Times New Roman" w:hAnsi="Times New Roman" w:cs="Times New Roman"/>
                <w:sz w:val="24"/>
                <w:szCs w:val="24"/>
              </w:rPr>
            </w:pP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09" w:type="dxa"/>
            <w:vAlign w:val="center"/>
          </w:tcPr>
          <w:p w:rsidR="00BF1939" w:rsidRPr="001F1AF8" w:rsidRDefault="00BF1939" w:rsidP="00AA43DE">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val="restart"/>
          </w:tcPr>
          <w:p w:rsidR="00BF1939" w:rsidRPr="001F1AF8" w:rsidRDefault="00BF1939" w:rsidP="00C35796">
            <w:pPr>
              <w:pStyle w:val="ConsPlusNormal"/>
              <w:rPr>
                <w:rFonts w:ascii="Times New Roman" w:hAnsi="Times New Roman" w:cs="Times New Roman"/>
                <w:sz w:val="24"/>
                <w:szCs w:val="24"/>
              </w:rPr>
            </w:pPr>
            <w:r w:rsidRPr="00D65540">
              <w:rPr>
                <w:rFonts w:ascii="Times New Roman" w:hAnsi="Times New Roman" w:cs="Times New Roman"/>
                <w:szCs w:val="22"/>
              </w:rPr>
              <w:t>«</w:t>
            </w:r>
            <w:r w:rsidRPr="00423D3C">
              <w:rPr>
                <w:rFonts w:ascii="Times New Roman" w:hAnsi="Times New Roman" w:cs="Times New Roman"/>
                <w:sz w:val="24"/>
                <w:szCs w:val="24"/>
              </w:rPr>
              <w:t>Обеспечение жильем детей-сирот и детей, оставшихся без попечения родителей, а также лиц из числа</w:t>
            </w:r>
            <w:r w:rsidR="00AA43DE">
              <w:rPr>
                <w:rFonts w:ascii="Times New Roman" w:hAnsi="Times New Roman" w:cs="Times New Roman"/>
                <w:sz w:val="24"/>
                <w:szCs w:val="24"/>
              </w:rPr>
              <w:t xml:space="preserve"> детей-сирот и детей, оставшихся без попечения родителей»</w:t>
            </w:r>
          </w:p>
        </w:tc>
        <w:tc>
          <w:tcPr>
            <w:tcW w:w="1473" w:type="dxa"/>
            <w:vMerge w:val="restart"/>
          </w:tcPr>
          <w:p w:rsidR="00BF1939" w:rsidRPr="001F1AF8" w:rsidRDefault="00DE3A32" w:rsidP="00400C8E">
            <w:pPr>
              <w:pStyle w:val="ConsPlusNormal"/>
              <w:rPr>
                <w:rFonts w:ascii="Times New Roman" w:hAnsi="Times New Roman" w:cs="Times New Roman"/>
                <w:sz w:val="24"/>
                <w:szCs w:val="24"/>
              </w:rPr>
            </w:pPr>
            <w:r>
              <w:rPr>
                <w:rFonts w:ascii="Times New Roman" w:hAnsi="Times New Roman" w:cs="Times New Roman"/>
                <w:sz w:val="24"/>
                <w:szCs w:val="24"/>
              </w:rPr>
              <w:t>Админстрация</w:t>
            </w:r>
            <w:r w:rsidR="00400C8E">
              <w:rPr>
                <w:rFonts w:ascii="Times New Roman" w:hAnsi="Times New Roman" w:cs="Times New Roman"/>
                <w:sz w:val="24"/>
                <w:szCs w:val="24"/>
              </w:rPr>
              <w:t xml:space="preserve"> городского округа </w:t>
            </w:r>
            <w:r>
              <w:rPr>
                <w:rFonts w:ascii="Times New Roman" w:hAnsi="Times New Roman" w:cs="Times New Roman"/>
                <w:sz w:val="24"/>
                <w:szCs w:val="24"/>
              </w:rPr>
              <w:t xml:space="preserve"> Красногорск</w:t>
            </w: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Всего:</w:t>
            </w:r>
          </w:p>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 том числе:</w:t>
            </w:r>
          </w:p>
        </w:tc>
        <w:tc>
          <w:tcPr>
            <w:tcW w:w="1276"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6" w:type="dxa"/>
            <w:vAlign w:val="center"/>
          </w:tcPr>
          <w:p w:rsidR="00BF1939" w:rsidRPr="00F77911" w:rsidRDefault="00057A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1417" w:type="dxa"/>
            <w:vAlign w:val="center"/>
          </w:tcPr>
          <w:p w:rsidR="00BF1939" w:rsidRPr="00F77911" w:rsidRDefault="004F33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4F338C"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районного бюджета</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бюджетов поселений</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417"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1C4AD4"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BF1939" w:rsidRPr="00F77911"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бюджета Московской области</w:t>
            </w:r>
          </w:p>
        </w:tc>
        <w:tc>
          <w:tcPr>
            <w:tcW w:w="1276"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1276" w:type="dxa"/>
            <w:vAlign w:val="center"/>
          </w:tcPr>
          <w:p w:rsidR="00BF1939" w:rsidRPr="00F77911" w:rsidRDefault="00363F46"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1417" w:type="dxa"/>
            <w:vAlign w:val="center"/>
          </w:tcPr>
          <w:p w:rsidR="00BF1939" w:rsidRPr="00F77911" w:rsidRDefault="00CD0E97"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6" w:type="dxa"/>
            <w:vAlign w:val="center"/>
          </w:tcPr>
          <w:p w:rsidR="00BF1939" w:rsidRPr="00F77911" w:rsidRDefault="00CD0E97"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709" w:type="dxa"/>
            <w:vAlign w:val="center"/>
          </w:tcPr>
          <w:p w:rsidR="00BF1939" w:rsidRPr="00F77911" w:rsidRDefault="00447780" w:rsidP="00AA43D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Средства федерального бюджета</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c>
          <w:tcPr>
            <w:tcW w:w="1980" w:type="dxa"/>
            <w:vMerge/>
          </w:tcPr>
          <w:p w:rsidR="00BF1939" w:rsidRPr="001F1AF8" w:rsidRDefault="00BF1939" w:rsidP="00AA43DE">
            <w:pPr>
              <w:rPr>
                <w:rFonts w:ascii="Times New Roman" w:hAnsi="Times New Roman" w:cs="Times New Roman"/>
                <w:sz w:val="24"/>
                <w:szCs w:val="24"/>
              </w:rPr>
            </w:pPr>
          </w:p>
        </w:tc>
        <w:tc>
          <w:tcPr>
            <w:tcW w:w="1642" w:type="dxa"/>
            <w:vMerge/>
          </w:tcPr>
          <w:p w:rsidR="00BF1939" w:rsidRPr="001F1AF8" w:rsidRDefault="00BF1939" w:rsidP="00AA43DE">
            <w:pPr>
              <w:rPr>
                <w:rFonts w:ascii="Times New Roman" w:hAnsi="Times New Roman" w:cs="Times New Roman"/>
                <w:sz w:val="24"/>
                <w:szCs w:val="24"/>
              </w:rPr>
            </w:pPr>
          </w:p>
        </w:tc>
        <w:tc>
          <w:tcPr>
            <w:tcW w:w="1473" w:type="dxa"/>
            <w:vMerge/>
          </w:tcPr>
          <w:p w:rsidR="00BF1939" w:rsidRPr="001F1AF8" w:rsidRDefault="00BF1939" w:rsidP="00AA43DE">
            <w:pPr>
              <w:rPr>
                <w:rFonts w:ascii="Times New Roman" w:hAnsi="Times New Roman" w:cs="Times New Roman"/>
                <w:sz w:val="24"/>
                <w:szCs w:val="24"/>
              </w:rPr>
            </w:pPr>
          </w:p>
        </w:tc>
        <w:tc>
          <w:tcPr>
            <w:tcW w:w="1701" w:type="dxa"/>
          </w:tcPr>
          <w:p w:rsidR="00BF1939" w:rsidRPr="00367452" w:rsidRDefault="00BF1939" w:rsidP="00AA43DE">
            <w:pPr>
              <w:pStyle w:val="ConsPlusNormal"/>
              <w:rPr>
                <w:rFonts w:ascii="Times New Roman" w:hAnsi="Times New Roman" w:cs="Times New Roman"/>
                <w:szCs w:val="22"/>
              </w:rPr>
            </w:pPr>
            <w:r w:rsidRPr="00367452">
              <w:rPr>
                <w:rFonts w:ascii="Times New Roman" w:hAnsi="Times New Roman" w:cs="Times New Roman"/>
                <w:szCs w:val="22"/>
              </w:rPr>
              <w:t>Внебюджетные источники</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9"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c>
          <w:tcPr>
            <w:tcW w:w="6796" w:type="dxa"/>
            <w:gridSpan w:val="4"/>
          </w:tcPr>
          <w:p w:rsidR="00BF1939" w:rsidRPr="001F1AF8" w:rsidRDefault="00BF1939" w:rsidP="00AA43DE">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85" w:type="dxa"/>
            <w:gridSpan w:val="2"/>
            <w:vAlign w:val="center"/>
          </w:tcPr>
          <w:p w:rsidR="00BF1939" w:rsidRPr="001F1AF8" w:rsidRDefault="00BF1939"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BF1939" w:rsidRPr="002E32C6" w:rsidTr="00AA43DE">
        <w:tc>
          <w:tcPr>
            <w:tcW w:w="6796" w:type="dxa"/>
            <w:gridSpan w:val="4"/>
          </w:tcPr>
          <w:p w:rsidR="00BF1939" w:rsidRPr="001F1AF8" w:rsidRDefault="00254B80" w:rsidP="00AA43DE">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vAlign w:val="center"/>
          </w:tcPr>
          <w:p w:rsidR="00BF1939" w:rsidRPr="001F1AF8" w:rsidRDefault="00400C8E" w:rsidP="00400C8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BF1939" w:rsidRPr="001F1AF8" w:rsidRDefault="00057A8C"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CD0E97"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BF1939" w:rsidRPr="002E32C6" w:rsidTr="00AA43DE">
        <w:trPr>
          <w:trHeight w:val="1500"/>
        </w:trPr>
        <w:tc>
          <w:tcPr>
            <w:tcW w:w="6796" w:type="dxa"/>
            <w:gridSpan w:val="4"/>
          </w:tcPr>
          <w:p w:rsidR="00BF1939" w:rsidRDefault="00254B80" w:rsidP="00AA43D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BF1939" w:rsidRPr="001F1AF8" w:rsidRDefault="003D5781" w:rsidP="003D578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85" w:type="dxa"/>
            <w:gridSpan w:val="2"/>
            <w:vAlign w:val="center"/>
          </w:tcPr>
          <w:p w:rsidR="00BF1939" w:rsidRPr="001F1AF8" w:rsidRDefault="001C4AD4" w:rsidP="00AA43D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A43DE" w:rsidTr="00AA43DE">
        <w:tblPrEx>
          <w:tblCellMar>
            <w:top w:w="0" w:type="dxa"/>
            <w:left w:w="108" w:type="dxa"/>
            <w:bottom w:w="0" w:type="dxa"/>
            <w:right w:w="108" w:type="dxa"/>
          </w:tblCellMar>
        </w:tblPrEx>
        <w:trPr>
          <w:trHeight w:val="2912"/>
        </w:trPr>
        <w:tc>
          <w:tcPr>
            <w:tcW w:w="6796" w:type="dxa"/>
            <w:gridSpan w:val="4"/>
          </w:tcPr>
          <w:p w:rsidR="00AA43DE" w:rsidRDefault="00AA43DE" w:rsidP="00AA43DE">
            <w:pPr>
              <w:rPr>
                <w:rFonts w:ascii="Times New Roman" w:hAnsi="Times New Roman" w:cs="Times New Roman"/>
                <w:b/>
                <w:sz w:val="28"/>
                <w:szCs w:val="28"/>
              </w:rPr>
            </w:pPr>
            <w:r w:rsidRPr="00AA43DE">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родителей,лиц из их числа, которые подлежат обеспечению жилыми помещениями, в отчетном году.</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rsidR="00AA43DE" w:rsidRPr="00DC755C" w:rsidRDefault="003D5781" w:rsidP="003D5781">
            <w:pPr>
              <w:pStyle w:val="31"/>
              <w:spacing w:after="0"/>
              <w:jc w:val="center"/>
              <w:rPr>
                <w:rFonts w:ascii="Times New Roman" w:hAnsi="Times New Roman" w:cs="Times New Roman"/>
                <w:sz w:val="24"/>
                <w:szCs w:val="24"/>
              </w:rPr>
            </w:pPr>
            <w:r>
              <w:rPr>
                <w:rFonts w:ascii="Times New Roman" w:hAnsi="Times New Roman" w:cs="Times New Roman"/>
                <w:sz w:val="24"/>
                <w:szCs w:val="24"/>
              </w:rPr>
              <w:t>78</w:t>
            </w:r>
          </w:p>
        </w:tc>
        <w:tc>
          <w:tcPr>
            <w:tcW w:w="1272"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100</w:t>
            </w:r>
          </w:p>
        </w:tc>
        <w:tc>
          <w:tcPr>
            <w:tcW w:w="1416" w:type="dxa"/>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c>
          <w:tcPr>
            <w:tcW w:w="2990" w:type="dxa"/>
            <w:gridSpan w:val="2"/>
            <w:vAlign w:val="center"/>
          </w:tcPr>
          <w:p w:rsidR="00AA43DE" w:rsidRPr="00DC755C" w:rsidRDefault="00DC755C" w:rsidP="00AA43DE">
            <w:pPr>
              <w:pStyle w:val="31"/>
              <w:spacing w:after="0"/>
              <w:jc w:val="center"/>
              <w:rPr>
                <w:rFonts w:ascii="Times New Roman" w:hAnsi="Times New Roman" w:cs="Times New Roman"/>
                <w:sz w:val="24"/>
                <w:szCs w:val="24"/>
              </w:rPr>
            </w:pPr>
            <w:r w:rsidRPr="00DC755C">
              <w:rPr>
                <w:rFonts w:ascii="Times New Roman" w:hAnsi="Times New Roman" w:cs="Times New Roman"/>
                <w:sz w:val="24"/>
                <w:szCs w:val="24"/>
              </w:rPr>
              <w:t>0</w:t>
            </w:r>
          </w:p>
        </w:tc>
      </w:tr>
    </w:tbl>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7B5977" w:rsidRDefault="007B5977" w:rsidP="00960E73">
      <w:pPr>
        <w:pStyle w:val="31"/>
        <w:spacing w:after="0"/>
        <w:ind w:left="720"/>
        <w:jc w:val="center"/>
        <w:rPr>
          <w:rFonts w:ascii="Times New Roman" w:hAnsi="Times New Roman" w:cs="Times New Roman"/>
          <w:b/>
          <w:sz w:val="28"/>
          <w:szCs w:val="28"/>
        </w:rPr>
      </w:pPr>
    </w:p>
    <w:p w:rsidR="00960E73" w:rsidRPr="00960E73" w:rsidRDefault="00960E73" w:rsidP="00960E73">
      <w:pPr>
        <w:pStyle w:val="31"/>
        <w:spacing w:after="0"/>
        <w:ind w:left="720"/>
        <w:jc w:val="center"/>
        <w:rPr>
          <w:rFonts w:ascii="Times New Roman" w:hAnsi="Times New Roman" w:cs="Times New Roman"/>
          <w:b/>
          <w:sz w:val="28"/>
          <w:szCs w:val="28"/>
        </w:rPr>
      </w:pPr>
      <w:r w:rsidRPr="00960E73">
        <w:rPr>
          <w:rFonts w:ascii="Times New Roman" w:hAnsi="Times New Roman" w:cs="Times New Roman"/>
          <w:b/>
          <w:sz w:val="28"/>
          <w:szCs w:val="28"/>
        </w:rPr>
        <w:t xml:space="preserve">Характеристика проблемы и прогноз развития ситуации с учетом реализации </w:t>
      </w:r>
    </w:p>
    <w:p w:rsidR="00960E73" w:rsidRPr="00E572F4" w:rsidRDefault="00CC1483" w:rsidP="00960E73">
      <w:pPr>
        <w:pStyle w:val="31"/>
        <w:spacing w:after="0"/>
        <w:ind w:left="720"/>
        <w:jc w:val="center"/>
        <w:rPr>
          <w:rFonts w:ascii="Times New Roman" w:hAnsi="Times New Roman" w:cs="Times New Roman"/>
          <w:b/>
          <w:sz w:val="28"/>
          <w:szCs w:val="28"/>
        </w:rPr>
      </w:pPr>
      <w:r>
        <w:rPr>
          <w:rFonts w:ascii="Times New Roman" w:hAnsi="Times New Roman" w:cs="Times New Roman"/>
          <w:b/>
          <w:sz w:val="28"/>
          <w:szCs w:val="28"/>
        </w:rPr>
        <w:t>п</w:t>
      </w:r>
      <w:r w:rsidR="00960E73" w:rsidRPr="00960E73">
        <w:rPr>
          <w:rFonts w:ascii="Times New Roman" w:hAnsi="Times New Roman" w:cs="Times New Roman"/>
          <w:b/>
          <w:sz w:val="28"/>
          <w:szCs w:val="28"/>
        </w:rPr>
        <w:t xml:space="preserve">одпрограммы </w:t>
      </w:r>
      <w:r w:rsidR="00960E73" w:rsidRPr="00960E73">
        <w:rPr>
          <w:rFonts w:ascii="Times New Roman" w:hAnsi="Times New Roman" w:cs="Times New Roman"/>
          <w:b/>
          <w:sz w:val="28"/>
          <w:szCs w:val="28"/>
          <w:lang w:val="en-US"/>
        </w:rPr>
        <w:t>IV</w:t>
      </w:r>
    </w:p>
    <w:p w:rsidR="007B5977" w:rsidRPr="00960E73" w:rsidRDefault="007B5977" w:rsidP="00960E73">
      <w:pPr>
        <w:pStyle w:val="31"/>
        <w:spacing w:after="0"/>
        <w:ind w:left="720"/>
        <w:jc w:val="center"/>
        <w:rPr>
          <w:rFonts w:ascii="Times New Roman" w:hAnsi="Times New Roman" w:cs="Times New Roman"/>
          <w:b/>
          <w:sz w:val="28"/>
          <w:szCs w:val="28"/>
        </w:rPr>
      </w:pPr>
    </w:p>
    <w:p w:rsidR="00960E73" w:rsidRPr="00022E09" w:rsidRDefault="00960E73" w:rsidP="00367452">
      <w:pPr>
        <w:spacing w:after="0" w:line="240" w:lineRule="auto"/>
        <w:ind w:firstLine="540"/>
        <w:jc w:val="both"/>
        <w:rPr>
          <w:rFonts w:ascii="Times New Roman" w:hAnsi="Times New Roman" w:cs="Times New Roman"/>
          <w:sz w:val="28"/>
          <w:szCs w:val="28"/>
        </w:rPr>
      </w:pPr>
      <w:r w:rsidRPr="00960E73">
        <w:rPr>
          <w:rFonts w:ascii="Times New Roman" w:hAnsi="Times New Roman" w:cs="Times New Roman"/>
          <w:sz w:val="28"/>
          <w:szCs w:val="28"/>
        </w:rPr>
        <w:t xml:space="preserve"> Подпрограмма </w:t>
      </w:r>
      <w:r w:rsidRPr="00960E73">
        <w:rPr>
          <w:rFonts w:ascii="Times New Roman" w:hAnsi="Times New Roman" w:cs="Times New Roman"/>
          <w:sz w:val="28"/>
          <w:szCs w:val="28"/>
          <w:lang w:val="en-US"/>
        </w:rPr>
        <w:t>IV</w:t>
      </w:r>
      <w:r w:rsidRPr="00960E73">
        <w:rPr>
          <w:rFonts w:ascii="Times New Roman" w:hAnsi="Times New Roman" w:cs="Times New Roman"/>
          <w:sz w:val="28"/>
          <w:szCs w:val="28"/>
        </w:rPr>
        <w:t xml:space="preserve"> «Обеспечение жильем детей – сирот и детей, оставшихся без попечения родителей, а также лиц из их числа </w:t>
      </w:r>
      <w:r w:rsidR="00AF2EB0">
        <w:rPr>
          <w:rFonts w:ascii="Times New Roman" w:hAnsi="Times New Roman" w:cs="Times New Roman"/>
          <w:sz w:val="28"/>
          <w:szCs w:val="28"/>
        </w:rPr>
        <w:t xml:space="preserve">городского </w:t>
      </w:r>
      <w:r w:rsidR="00AF2EB0" w:rsidRPr="00022E09">
        <w:rPr>
          <w:rFonts w:ascii="Times New Roman" w:hAnsi="Times New Roman" w:cs="Times New Roman"/>
          <w:sz w:val="28"/>
          <w:szCs w:val="28"/>
        </w:rPr>
        <w:t xml:space="preserve">округа </w:t>
      </w:r>
      <w:r w:rsidRPr="00022E09">
        <w:rPr>
          <w:rFonts w:ascii="Times New Roman" w:hAnsi="Times New Roman" w:cs="Times New Roman"/>
          <w:sz w:val="28"/>
          <w:szCs w:val="28"/>
        </w:rPr>
        <w:t>Красногорск Московской области  разработана  в целях реализации Федерального закона от 21 декабря 1996 года №</w:t>
      </w:r>
      <w:r w:rsidR="00280646">
        <w:rPr>
          <w:rFonts w:ascii="Times New Roman" w:hAnsi="Times New Roman" w:cs="Times New Roman"/>
          <w:sz w:val="28"/>
          <w:szCs w:val="28"/>
        </w:rPr>
        <w:t xml:space="preserve"> </w:t>
      </w:r>
      <w:r w:rsidRPr="00022E09">
        <w:rPr>
          <w:rFonts w:ascii="Times New Roman" w:hAnsi="Times New Roman" w:cs="Times New Roman"/>
          <w:sz w:val="28"/>
          <w:szCs w:val="28"/>
        </w:rPr>
        <w:t>159-ФЗ «О дополнительных гарантиях по социальной поддержке детей-сирот и детей, оставшихся без попечения родителей», Закона Московской области от 29.12.2007 №</w:t>
      </w:r>
      <w:r w:rsidR="00280646">
        <w:rPr>
          <w:rFonts w:ascii="Times New Roman" w:hAnsi="Times New Roman" w:cs="Times New Roman"/>
          <w:sz w:val="28"/>
          <w:szCs w:val="28"/>
        </w:rPr>
        <w:t xml:space="preserve"> </w:t>
      </w:r>
      <w:r w:rsidRPr="00022E09">
        <w:rPr>
          <w:rFonts w:ascii="Times New Roman" w:hAnsi="Times New Roman" w:cs="Times New Roman"/>
          <w:sz w:val="28"/>
          <w:szCs w:val="28"/>
        </w:rPr>
        <w:t>248/2007-ОЗ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13.02.2013 №</w:t>
      </w:r>
      <w:r w:rsidR="00280646">
        <w:rPr>
          <w:rFonts w:ascii="Times New Roman" w:hAnsi="Times New Roman" w:cs="Times New Roman"/>
          <w:sz w:val="28"/>
          <w:szCs w:val="28"/>
        </w:rPr>
        <w:t xml:space="preserve"> </w:t>
      </w:r>
      <w:r w:rsidRPr="00022E09">
        <w:rPr>
          <w:rFonts w:ascii="Times New Roman" w:hAnsi="Times New Roman" w:cs="Times New Roman"/>
          <w:sz w:val="28"/>
          <w:szCs w:val="28"/>
        </w:rPr>
        <w:t>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 сиротам и детям, оставшимся без попечения родителей», постановлением Правительства Московской области от 14.05.2008 №</w:t>
      </w:r>
      <w:r w:rsidR="00280646">
        <w:rPr>
          <w:rFonts w:ascii="Times New Roman" w:hAnsi="Times New Roman" w:cs="Times New Roman"/>
          <w:sz w:val="28"/>
          <w:szCs w:val="28"/>
        </w:rPr>
        <w:t xml:space="preserve"> </w:t>
      </w:r>
      <w:r w:rsidRPr="00022E09">
        <w:rPr>
          <w:rFonts w:ascii="Times New Roman" w:hAnsi="Times New Roman" w:cs="Times New Roman"/>
          <w:sz w:val="28"/>
          <w:szCs w:val="28"/>
        </w:rPr>
        <w:t>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средств, перечисляемых из федерального бюджета», постановлением администрации Красногорского муниципального района от 20.09.2013 №</w:t>
      </w:r>
      <w:r w:rsidR="00280646">
        <w:rPr>
          <w:rFonts w:ascii="Times New Roman" w:hAnsi="Times New Roman" w:cs="Times New Roman"/>
          <w:sz w:val="28"/>
          <w:szCs w:val="28"/>
        </w:rPr>
        <w:t xml:space="preserve"> </w:t>
      </w:r>
      <w:r w:rsidRPr="00022E09">
        <w:rPr>
          <w:rFonts w:ascii="Times New Roman" w:hAnsi="Times New Roman" w:cs="Times New Roman"/>
          <w:sz w:val="28"/>
          <w:szCs w:val="28"/>
        </w:rPr>
        <w:t xml:space="preserve">2192/9 «Об утверждении порядка предоставления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 проживающим на территории </w:t>
      </w:r>
      <w:r w:rsidR="00280646" w:rsidRPr="00280646">
        <w:rPr>
          <w:rFonts w:ascii="Times New Roman" w:hAnsi="Times New Roman" w:cs="Times New Roman"/>
          <w:sz w:val="28"/>
          <w:szCs w:val="28"/>
        </w:rPr>
        <w:t>городского округа Красногорск</w:t>
      </w:r>
      <w:r w:rsidRPr="00C35796">
        <w:rPr>
          <w:rFonts w:ascii="Times New Roman" w:hAnsi="Times New Roman" w:cs="Times New Roman"/>
          <w:sz w:val="28"/>
          <w:szCs w:val="28"/>
        </w:rPr>
        <w:t>.</w:t>
      </w:r>
      <w:r w:rsidRPr="00022E09">
        <w:rPr>
          <w:rFonts w:ascii="Times New Roman" w:hAnsi="Times New Roman" w:cs="Times New Roman"/>
          <w:sz w:val="28"/>
          <w:szCs w:val="28"/>
        </w:rPr>
        <w:t xml:space="preserve">  Подпрограмма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направлена на решение одного из наиболее важных социальных вопросов </w:t>
      </w:r>
      <w:r w:rsidR="00280646" w:rsidRPr="00280646">
        <w:rPr>
          <w:rFonts w:ascii="Times New Roman" w:hAnsi="Times New Roman" w:cs="Times New Roman"/>
          <w:sz w:val="28"/>
          <w:szCs w:val="28"/>
        </w:rPr>
        <w:t>городского округа Красногорск</w:t>
      </w:r>
      <w:r w:rsidRPr="00C35796">
        <w:rPr>
          <w:rFonts w:ascii="Times New Roman" w:hAnsi="Times New Roman" w:cs="Times New Roman"/>
          <w:sz w:val="28"/>
          <w:szCs w:val="28"/>
        </w:rPr>
        <w:t>.</w:t>
      </w:r>
      <w:r w:rsidRPr="00022E09">
        <w:rPr>
          <w:rFonts w:ascii="Times New Roman" w:hAnsi="Times New Roman" w:cs="Times New Roman"/>
          <w:sz w:val="28"/>
          <w:szCs w:val="28"/>
        </w:rPr>
        <w:t xml:space="preserve"> Механизм реализации Подпрограммы </w:t>
      </w:r>
      <w:r w:rsidRPr="00022E09">
        <w:rPr>
          <w:rFonts w:ascii="Times New Roman" w:hAnsi="Times New Roman" w:cs="Times New Roman"/>
          <w:sz w:val="28"/>
          <w:szCs w:val="28"/>
          <w:lang w:val="en-US"/>
        </w:rPr>
        <w:t>IV</w:t>
      </w:r>
      <w:r w:rsidRPr="00022E09">
        <w:rPr>
          <w:rFonts w:ascii="Times New Roman" w:hAnsi="Times New Roman" w:cs="Times New Roman"/>
          <w:sz w:val="28"/>
          <w:szCs w:val="28"/>
        </w:rPr>
        <w:t xml:space="preserve"> предполагает оказание государственной и муниципальной поддержки детям – сиротам и детям, оставшимся без попечения родителей, а также лиц из их числа. Учитывая важность решения поставленной задачи по предоставлени</w:t>
      </w:r>
      <w:r w:rsidR="001E7013" w:rsidRPr="00022E09">
        <w:rPr>
          <w:rFonts w:ascii="Times New Roman" w:hAnsi="Times New Roman" w:cs="Times New Roman"/>
          <w:sz w:val="28"/>
          <w:szCs w:val="28"/>
        </w:rPr>
        <w:t>ю</w:t>
      </w:r>
      <w:r w:rsidRPr="00022E09">
        <w:rPr>
          <w:rFonts w:ascii="Times New Roman" w:hAnsi="Times New Roman" w:cs="Times New Roman"/>
          <w:sz w:val="28"/>
          <w:szCs w:val="28"/>
        </w:rPr>
        <w:t xml:space="preserve"> жилья детям – сиротам и детям, оставшимся без попечения родителей, администрация </w:t>
      </w:r>
      <w:r w:rsidR="004F3C36" w:rsidRPr="00022E09">
        <w:rPr>
          <w:rFonts w:ascii="Times New Roman" w:hAnsi="Times New Roman" w:cs="Times New Roman"/>
          <w:sz w:val="28"/>
          <w:szCs w:val="28"/>
        </w:rPr>
        <w:t xml:space="preserve">городского округа </w:t>
      </w:r>
      <w:r w:rsidRPr="00022E09">
        <w:rPr>
          <w:rFonts w:ascii="Times New Roman" w:hAnsi="Times New Roman" w:cs="Times New Roman"/>
          <w:sz w:val="28"/>
          <w:szCs w:val="28"/>
        </w:rPr>
        <w:t xml:space="preserve">Красногорск заблаговременно планирует приобретение квартир, предназначенных для детей. </w:t>
      </w:r>
    </w:p>
    <w:p w:rsidR="00960E73" w:rsidRDefault="00960E73" w:rsidP="00367452">
      <w:pPr>
        <w:spacing w:after="0" w:line="240" w:lineRule="auto"/>
        <w:jc w:val="both"/>
        <w:rPr>
          <w:rFonts w:ascii="Times New Roman" w:hAnsi="Times New Roman" w:cs="Times New Roman"/>
          <w:sz w:val="28"/>
          <w:szCs w:val="28"/>
        </w:rPr>
      </w:pPr>
      <w:r w:rsidRPr="00022E09">
        <w:rPr>
          <w:rFonts w:ascii="Times New Roman" w:hAnsi="Times New Roman" w:cs="Times New Roman"/>
          <w:sz w:val="28"/>
          <w:szCs w:val="28"/>
        </w:rPr>
        <w:t xml:space="preserve">         Проблема обеспечения жилыми помещениями детей – сирот и детей, оставшихся без попечения родителей одна из наиболее важных социальных проблем и ее решение программным методом оказывает существенное положительное влияние на социальное благополучие </w:t>
      </w:r>
      <w:r w:rsidR="00280646" w:rsidRPr="00280646">
        <w:rPr>
          <w:rFonts w:ascii="Times New Roman" w:hAnsi="Times New Roman" w:cs="Times New Roman"/>
          <w:sz w:val="28"/>
          <w:szCs w:val="28"/>
        </w:rPr>
        <w:t>городского округа Красногорск</w:t>
      </w:r>
      <w:r w:rsidRPr="00C35796">
        <w:rPr>
          <w:rFonts w:ascii="Times New Roman" w:hAnsi="Times New Roman" w:cs="Times New Roman"/>
          <w:sz w:val="28"/>
          <w:szCs w:val="28"/>
        </w:rPr>
        <w:t>.</w:t>
      </w:r>
      <w:r w:rsidRPr="00960E73">
        <w:rPr>
          <w:rFonts w:ascii="Times New Roman" w:hAnsi="Times New Roman" w:cs="Times New Roman"/>
          <w:sz w:val="28"/>
          <w:szCs w:val="28"/>
        </w:rPr>
        <w:t xml:space="preserve"> </w:t>
      </w:r>
    </w:p>
    <w:p w:rsidR="00367452" w:rsidRDefault="00367452">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626834" w:rsidRPr="00367452" w:rsidRDefault="00367452" w:rsidP="00626834">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626834" w:rsidRPr="00FA7D19">
        <w:rPr>
          <w:rFonts w:ascii="Times New Roman" w:hAnsi="Times New Roman" w:cs="Times New Roman"/>
          <w:b/>
          <w:sz w:val="28"/>
          <w:szCs w:val="28"/>
        </w:rPr>
        <w:t>ланируемы</w:t>
      </w:r>
      <w:r w:rsidR="00626834">
        <w:rPr>
          <w:rFonts w:ascii="Times New Roman" w:hAnsi="Times New Roman" w:cs="Times New Roman"/>
          <w:b/>
          <w:sz w:val="28"/>
          <w:szCs w:val="28"/>
        </w:rPr>
        <w:t>е</w:t>
      </w:r>
      <w:r w:rsidR="00626834" w:rsidRPr="00FA7D19">
        <w:rPr>
          <w:rFonts w:ascii="Times New Roman" w:hAnsi="Times New Roman" w:cs="Times New Roman"/>
          <w:b/>
          <w:sz w:val="28"/>
          <w:szCs w:val="28"/>
        </w:rPr>
        <w:t xml:space="preserve"> результат</w:t>
      </w:r>
      <w:r w:rsidR="00626834">
        <w:rPr>
          <w:rFonts w:ascii="Times New Roman" w:hAnsi="Times New Roman" w:cs="Times New Roman"/>
          <w:b/>
          <w:sz w:val="28"/>
          <w:szCs w:val="28"/>
        </w:rPr>
        <w:t>ы</w:t>
      </w:r>
      <w:r w:rsidR="00626834" w:rsidRPr="00FA7D19">
        <w:rPr>
          <w:rFonts w:ascii="Times New Roman" w:hAnsi="Times New Roman" w:cs="Times New Roman"/>
          <w:b/>
          <w:sz w:val="28"/>
          <w:szCs w:val="28"/>
        </w:rPr>
        <w:t xml:space="preserve"> реализации </w:t>
      </w:r>
      <w:r w:rsidR="00626834">
        <w:rPr>
          <w:rFonts w:ascii="Times New Roman" w:hAnsi="Times New Roman" w:cs="Times New Roman"/>
          <w:b/>
          <w:sz w:val="28"/>
          <w:szCs w:val="28"/>
        </w:rPr>
        <w:t xml:space="preserve">подпрограммы </w:t>
      </w:r>
      <w:r w:rsidR="00626834">
        <w:rPr>
          <w:rFonts w:ascii="Times New Roman" w:hAnsi="Times New Roman" w:cs="Times New Roman"/>
          <w:b/>
          <w:sz w:val="28"/>
          <w:szCs w:val="28"/>
          <w:lang w:val="en-US"/>
        </w:rPr>
        <w:t>IV</w:t>
      </w:r>
    </w:p>
    <w:p w:rsidR="00C67D8B" w:rsidRPr="002E32C6" w:rsidRDefault="00C67D8B" w:rsidP="00626834">
      <w:pPr>
        <w:pStyle w:val="ConsPlusNormal"/>
        <w:jc w:val="center"/>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8"/>
        <w:gridCol w:w="1692"/>
        <w:gridCol w:w="7"/>
        <w:gridCol w:w="1247"/>
        <w:gridCol w:w="30"/>
        <w:gridCol w:w="990"/>
        <w:gridCol w:w="6"/>
        <w:gridCol w:w="2260"/>
        <w:gridCol w:w="8"/>
        <w:gridCol w:w="1268"/>
        <w:gridCol w:w="16"/>
        <w:gridCol w:w="1599"/>
        <w:gridCol w:w="9"/>
        <w:gridCol w:w="1068"/>
        <w:gridCol w:w="12"/>
        <w:gridCol w:w="981"/>
        <w:gridCol w:w="15"/>
        <w:gridCol w:w="977"/>
        <w:gridCol w:w="43"/>
        <w:gridCol w:w="949"/>
        <w:gridCol w:w="35"/>
        <w:gridCol w:w="1246"/>
      </w:tblGrid>
      <w:tr w:rsidR="00626834" w:rsidRPr="002E32C6" w:rsidTr="004A0EA8">
        <w:tc>
          <w:tcPr>
            <w:tcW w:w="568" w:type="dxa"/>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699"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3"/>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26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276"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615" w:type="dxa"/>
            <w:gridSpan w:val="2"/>
            <w:vMerge w:val="restart"/>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5" w:type="dxa"/>
            <w:gridSpan w:val="10"/>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26834" w:rsidRPr="002E32C6" w:rsidTr="004A0EA8">
        <w:tc>
          <w:tcPr>
            <w:tcW w:w="568" w:type="dxa"/>
            <w:vMerge/>
          </w:tcPr>
          <w:p w:rsidR="00626834" w:rsidRPr="001F1AF8" w:rsidRDefault="00626834" w:rsidP="004A0EA8">
            <w:pPr>
              <w:rPr>
                <w:rFonts w:ascii="Times New Roman" w:hAnsi="Times New Roman" w:cs="Times New Roman"/>
                <w:sz w:val="24"/>
                <w:szCs w:val="24"/>
              </w:rPr>
            </w:pPr>
          </w:p>
        </w:tc>
        <w:tc>
          <w:tcPr>
            <w:tcW w:w="1699" w:type="dxa"/>
            <w:gridSpan w:val="2"/>
            <w:vMerge/>
          </w:tcPr>
          <w:p w:rsidR="00626834" w:rsidRPr="001F1AF8" w:rsidRDefault="00626834" w:rsidP="004A0EA8">
            <w:pPr>
              <w:rPr>
                <w:rFonts w:ascii="Times New Roman" w:hAnsi="Times New Roman" w:cs="Times New Roman"/>
                <w:sz w:val="24"/>
                <w:szCs w:val="24"/>
              </w:rPr>
            </w:pPr>
          </w:p>
        </w:tc>
        <w:tc>
          <w:tcPr>
            <w:tcW w:w="1247"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266" w:type="dxa"/>
            <w:gridSpan w:val="2"/>
            <w:vMerge/>
          </w:tcPr>
          <w:p w:rsidR="00626834" w:rsidRPr="001F1AF8" w:rsidRDefault="00626834" w:rsidP="004A0EA8">
            <w:pPr>
              <w:rPr>
                <w:rFonts w:ascii="Times New Roman" w:hAnsi="Times New Roman" w:cs="Times New Roman"/>
                <w:sz w:val="24"/>
                <w:szCs w:val="24"/>
              </w:rPr>
            </w:pPr>
          </w:p>
        </w:tc>
        <w:tc>
          <w:tcPr>
            <w:tcW w:w="1276" w:type="dxa"/>
            <w:gridSpan w:val="2"/>
            <w:vMerge/>
          </w:tcPr>
          <w:p w:rsidR="00626834" w:rsidRPr="001F1AF8" w:rsidRDefault="00626834" w:rsidP="004A0EA8">
            <w:pPr>
              <w:rPr>
                <w:rFonts w:ascii="Times New Roman" w:hAnsi="Times New Roman" w:cs="Times New Roman"/>
                <w:sz w:val="24"/>
                <w:szCs w:val="24"/>
              </w:rPr>
            </w:pPr>
          </w:p>
        </w:tc>
        <w:tc>
          <w:tcPr>
            <w:tcW w:w="1615" w:type="dxa"/>
            <w:gridSpan w:val="2"/>
            <w:vMerge/>
          </w:tcPr>
          <w:p w:rsidR="00626834" w:rsidRPr="001F1AF8" w:rsidRDefault="00626834" w:rsidP="004A0EA8">
            <w:pPr>
              <w:rPr>
                <w:rFonts w:ascii="Times New Roman" w:hAnsi="Times New Roman" w:cs="Times New Roman"/>
                <w:sz w:val="24"/>
                <w:szCs w:val="24"/>
              </w:rPr>
            </w:pP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26834" w:rsidRPr="002E32C6" w:rsidTr="004A0EA8">
        <w:tc>
          <w:tcPr>
            <w:tcW w:w="568"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247" w:type="dxa"/>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26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276"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615"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81" w:type="dxa"/>
            <w:gridSpan w:val="2"/>
          </w:tcPr>
          <w:p w:rsidR="00626834" w:rsidRPr="001F1AF8" w:rsidRDefault="00626834" w:rsidP="004A0EA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367452" w:rsidRPr="001F1AF8" w:rsidTr="004A0EA8">
        <w:tc>
          <w:tcPr>
            <w:tcW w:w="568" w:type="dxa"/>
            <w:vMerge w:val="restart"/>
          </w:tcPr>
          <w:p w:rsidR="00367452" w:rsidRPr="001F1AF8" w:rsidRDefault="00367452" w:rsidP="004A0EA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699" w:type="dxa"/>
            <w:gridSpan w:val="2"/>
            <w:vMerge w:val="restart"/>
          </w:tcPr>
          <w:p w:rsidR="00367452" w:rsidRPr="00D019A2" w:rsidRDefault="00367452" w:rsidP="004A0EA8">
            <w:pPr>
              <w:pStyle w:val="ConsPlusCell"/>
              <w:widowControl/>
              <w:jc w:val="both"/>
              <w:rPr>
                <w:b/>
                <w:i/>
              </w:rPr>
            </w:pPr>
            <w:r w:rsidRPr="00D019A2">
              <w:rPr>
                <w:b/>
                <w:i/>
              </w:rPr>
              <w:t xml:space="preserve">Задача 1 </w:t>
            </w:r>
          </w:p>
          <w:p w:rsidR="00367452" w:rsidRPr="00D32E68" w:rsidRDefault="00367452" w:rsidP="00FD5EA4">
            <w:pPr>
              <w:pStyle w:val="ConsPlusCell"/>
              <w:widowControl/>
            </w:pPr>
            <w:r w:rsidRPr="00D32E68">
              <w:t>Предоставление жилых помещений детям-сиротам и детям, оставшимся без попечения родителей, а также  лиц из их числа по договорам найма специализированных жилых помещений.</w:t>
            </w:r>
          </w:p>
          <w:p w:rsidR="00367452" w:rsidRPr="001F1AF8" w:rsidRDefault="00367452" w:rsidP="004A0EA8">
            <w:pPr>
              <w:pStyle w:val="ConsPlusNormal"/>
              <w:rPr>
                <w:rFonts w:ascii="Times New Roman" w:hAnsi="Times New Roman" w:cs="Times New Roman"/>
                <w:sz w:val="24"/>
                <w:szCs w:val="24"/>
              </w:rPr>
            </w:pPr>
          </w:p>
        </w:tc>
        <w:tc>
          <w:tcPr>
            <w:tcW w:w="1247" w:type="dxa"/>
            <w:vMerge w:val="restart"/>
          </w:tcPr>
          <w:p w:rsidR="00367452" w:rsidRPr="001F1AF8" w:rsidRDefault="00DE3A32" w:rsidP="00026FF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20" w:type="dxa"/>
            <w:gridSpan w:val="2"/>
            <w:vMerge w:val="restart"/>
          </w:tcPr>
          <w:p w:rsidR="00367452" w:rsidRPr="00F77911" w:rsidRDefault="004477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87 238</w:t>
            </w:r>
            <w:r w:rsidR="00D019A2" w:rsidRPr="00F77911">
              <w:rPr>
                <w:rFonts w:ascii="Times New Roman" w:hAnsi="Times New Roman" w:cs="Times New Roman"/>
                <w:sz w:val="24"/>
                <w:szCs w:val="24"/>
              </w:rPr>
              <w:t xml:space="preserve"> - </w:t>
            </w:r>
            <w:r w:rsidR="00D019A2" w:rsidRPr="00F77911">
              <w:rPr>
                <w:rFonts w:ascii="Times New Roman" w:hAnsi="Times New Roman" w:cs="Times New Roman"/>
                <w:szCs w:val="22"/>
              </w:rPr>
              <w:t>средства бюджета Московской области</w:t>
            </w:r>
          </w:p>
        </w:tc>
        <w:tc>
          <w:tcPr>
            <w:tcW w:w="2266" w:type="dxa"/>
            <w:gridSpan w:val="2"/>
          </w:tcPr>
          <w:p w:rsidR="00367452" w:rsidRPr="00F77911" w:rsidRDefault="00254B80"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gridSpan w:val="2"/>
          </w:tcPr>
          <w:p w:rsidR="00367452" w:rsidRPr="00F77911" w:rsidRDefault="00367452" w:rsidP="004A0EA8">
            <w:pPr>
              <w:pStyle w:val="ConsPlusNormal"/>
              <w:rPr>
                <w:rFonts w:ascii="Times New Roman" w:hAnsi="Times New Roman" w:cs="Times New Roman"/>
                <w:sz w:val="24"/>
                <w:szCs w:val="24"/>
              </w:rPr>
            </w:pPr>
            <w:r w:rsidRPr="00F77911">
              <w:rPr>
                <w:rFonts w:ascii="Times New Roman" w:hAnsi="Times New Roman" w:cs="Times New Roman"/>
                <w:sz w:val="24"/>
                <w:szCs w:val="24"/>
              </w:rPr>
              <w:t>человек</w:t>
            </w:r>
          </w:p>
        </w:tc>
        <w:tc>
          <w:tcPr>
            <w:tcW w:w="1615"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1077" w:type="dxa"/>
            <w:gridSpan w:val="2"/>
          </w:tcPr>
          <w:p w:rsidR="00367452" w:rsidRPr="00F77911" w:rsidRDefault="00400C8E" w:rsidP="00400C8E">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3"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9</w:t>
            </w:r>
          </w:p>
        </w:tc>
        <w:tc>
          <w:tcPr>
            <w:tcW w:w="992" w:type="dxa"/>
            <w:gridSpan w:val="2"/>
          </w:tcPr>
          <w:p w:rsidR="00367452" w:rsidRPr="00F77911" w:rsidRDefault="00670D1D"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w:t>
            </w:r>
          </w:p>
        </w:tc>
        <w:tc>
          <w:tcPr>
            <w:tcW w:w="992"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81" w:type="dxa"/>
            <w:gridSpan w:val="2"/>
          </w:tcPr>
          <w:p w:rsidR="00367452" w:rsidRPr="00F77911" w:rsidRDefault="002D565C" w:rsidP="004A0EA8">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r>
      <w:tr w:rsidR="00367452" w:rsidRPr="001F1AF8" w:rsidTr="004A0EA8">
        <w:tc>
          <w:tcPr>
            <w:tcW w:w="568" w:type="dxa"/>
            <w:vMerge/>
          </w:tcPr>
          <w:p w:rsidR="00367452" w:rsidRPr="001F1AF8" w:rsidRDefault="00367452" w:rsidP="004A0EA8">
            <w:pPr>
              <w:rPr>
                <w:rFonts w:ascii="Times New Roman" w:hAnsi="Times New Roman" w:cs="Times New Roman"/>
                <w:sz w:val="24"/>
                <w:szCs w:val="24"/>
              </w:rPr>
            </w:pPr>
          </w:p>
        </w:tc>
        <w:tc>
          <w:tcPr>
            <w:tcW w:w="1699" w:type="dxa"/>
            <w:gridSpan w:val="2"/>
            <w:vMerge/>
          </w:tcPr>
          <w:p w:rsidR="00367452" w:rsidRPr="001F1AF8" w:rsidRDefault="00367452" w:rsidP="004A0EA8">
            <w:pPr>
              <w:rPr>
                <w:rFonts w:ascii="Times New Roman" w:hAnsi="Times New Roman" w:cs="Times New Roman"/>
                <w:sz w:val="24"/>
                <w:szCs w:val="24"/>
              </w:rPr>
            </w:pPr>
          </w:p>
        </w:tc>
        <w:tc>
          <w:tcPr>
            <w:tcW w:w="1247" w:type="dxa"/>
            <w:vMerge/>
          </w:tcPr>
          <w:p w:rsidR="00367452" w:rsidRPr="001F1AF8" w:rsidRDefault="00367452" w:rsidP="004A0EA8">
            <w:pPr>
              <w:rPr>
                <w:rFonts w:ascii="Times New Roman" w:hAnsi="Times New Roman" w:cs="Times New Roman"/>
                <w:sz w:val="24"/>
                <w:szCs w:val="24"/>
              </w:rPr>
            </w:pPr>
          </w:p>
        </w:tc>
        <w:tc>
          <w:tcPr>
            <w:tcW w:w="1020" w:type="dxa"/>
            <w:gridSpan w:val="2"/>
            <w:vMerge/>
          </w:tcPr>
          <w:p w:rsidR="00367452" w:rsidRPr="001F1AF8" w:rsidRDefault="00367452" w:rsidP="004A0EA8">
            <w:pPr>
              <w:rPr>
                <w:rFonts w:ascii="Times New Roman" w:hAnsi="Times New Roman" w:cs="Times New Roman"/>
                <w:sz w:val="24"/>
                <w:szCs w:val="24"/>
              </w:rPr>
            </w:pPr>
          </w:p>
        </w:tc>
        <w:tc>
          <w:tcPr>
            <w:tcW w:w="2266" w:type="dxa"/>
            <w:gridSpan w:val="2"/>
          </w:tcPr>
          <w:p w:rsidR="00367452" w:rsidRPr="001F1AF8" w:rsidRDefault="00254B80" w:rsidP="004A0EA8">
            <w:pPr>
              <w:pStyle w:val="ConsPlusNormal"/>
              <w:rPr>
                <w:rFonts w:ascii="Times New Roman" w:hAnsi="Times New Roman" w:cs="Times New Roman"/>
                <w:sz w:val="24"/>
                <w:szCs w:val="24"/>
              </w:rPr>
            </w:pPr>
            <w:r>
              <w:rPr>
                <w:rFonts w:ascii="Times New Roman" w:hAnsi="Times New Roman" w:cs="Times New Roman"/>
                <w:sz w:val="24"/>
                <w:szCs w:val="24"/>
              </w:rPr>
              <w:t>Численность  детей-сирот и детей, оставшихся без попечения родителей,   лиц из числа  детей-</w:t>
            </w:r>
            <w:r>
              <w:rPr>
                <w:rFonts w:ascii="Times New Roman" w:hAnsi="Times New Roman" w:cs="Times New Roman"/>
                <w:sz w:val="24"/>
                <w:szCs w:val="24"/>
              </w:rPr>
              <w:lastRenderedPageBreak/>
              <w:t xml:space="preserve">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w:t>
            </w:r>
            <w:r w:rsidR="00367452" w:rsidRPr="001F1AF8">
              <w:rPr>
                <w:rFonts w:ascii="Times New Roman" w:hAnsi="Times New Roman" w:cs="Times New Roman"/>
                <w:sz w:val="24"/>
                <w:szCs w:val="24"/>
              </w:rPr>
              <w:t xml:space="preserve"> </w:t>
            </w:r>
          </w:p>
        </w:tc>
        <w:tc>
          <w:tcPr>
            <w:tcW w:w="1276" w:type="dxa"/>
            <w:gridSpan w:val="2"/>
          </w:tcPr>
          <w:p w:rsidR="00367452" w:rsidRPr="001F1AF8" w:rsidRDefault="00367452" w:rsidP="004A0EA8">
            <w:pPr>
              <w:pStyle w:val="ConsPlusNormal"/>
              <w:rPr>
                <w:rFonts w:ascii="Times New Roman" w:hAnsi="Times New Roman" w:cs="Times New Roman"/>
                <w:sz w:val="24"/>
                <w:szCs w:val="24"/>
              </w:rPr>
            </w:pPr>
            <w:r>
              <w:rPr>
                <w:rFonts w:ascii="Times New Roman" w:hAnsi="Times New Roman" w:cs="Times New Roman"/>
                <w:sz w:val="24"/>
                <w:szCs w:val="24"/>
              </w:rPr>
              <w:lastRenderedPageBreak/>
              <w:t>человек</w:t>
            </w:r>
          </w:p>
        </w:tc>
        <w:tc>
          <w:tcPr>
            <w:tcW w:w="1615"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gridSpan w:val="2"/>
          </w:tcPr>
          <w:p w:rsidR="00367452" w:rsidRPr="001F1AF8" w:rsidRDefault="001C22A9" w:rsidP="001C22A9">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81" w:type="dxa"/>
            <w:gridSpan w:val="2"/>
          </w:tcPr>
          <w:p w:rsidR="00367452" w:rsidRPr="001F1AF8" w:rsidRDefault="002D565C" w:rsidP="004A0EA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A0EA8" w:rsidTr="004A0EA8">
        <w:tblPrEx>
          <w:tblCellMar>
            <w:top w:w="0" w:type="dxa"/>
            <w:left w:w="108" w:type="dxa"/>
            <w:bottom w:w="0" w:type="dxa"/>
            <w:right w:w="108" w:type="dxa"/>
          </w:tblCellMar>
        </w:tblPrEx>
        <w:trPr>
          <w:trHeight w:val="58"/>
        </w:trPr>
        <w:tc>
          <w:tcPr>
            <w:tcW w:w="568" w:type="dxa"/>
          </w:tcPr>
          <w:p w:rsidR="004A0EA8" w:rsidRPr="002E32C6" w:rsidRDefault="004A0EA8" w:rsidP="004A0EA8">
            <w:pPr>
              <w:pStyle w:val="ConsPlusNormal"/>
              <w:jc w:val="both"/>
              <w:rPr>
                <w:rFonts w:ascii="Times New Roman" w:hAnsi="Times New Roman" w:cs="Times New Roman"/>
                <w:sz w:val="28"/>
                <w:szCs w:val="28"/>
              </w:rPr>
            </w:pPr>
          </w:p>
          <w:p w:rsidR="004A0EA8" w:rsidRDefault="004A0EA8" w:rsidP="004A0EA8">
            <w:pPr>
              <w:pStyle w:val="ConsPlusNormal"/>
              <w:jc w:val="both"/>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r>
              <w:rPr>
                <w:rFonts w:ascii="Times New Roman" w:hAnsi="Times New Roman" w:cs="Times New Roman"/>
                <w:b/>
                <w:sz w:val="28"/>
                <w:szCs w:val="28"/>
              </w:rPr>
              <w:br w:type="page"/>
            </w:r>
          </w:p>
        </w:tc>
        <w:tc>
          <w:tcPr>
            <w:tcW w:w="1692" w:type="dxa"/>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284" w:type="dxa"/>
            <w:gridSpan w:val="3"/>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996" w:type="dxa"/>
            <w:gridSpan w:val="2"/>
          </w:tcPr>
          <w:p w:rsidR="004A0EA8" w:rsidRDefault="004A0EA8">
            <w:pPr>
              <w:rPr>
                <w:rFonts w:ascii="Times New Roman" w:hAnsi="Times New Roman" w:cs="Times New Roman"/>
                <w:sz w:val="28"/>
                <w:szCs w:val="28"/>
              </w:rPr>
            </w:pP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2268" w:type="dxa"/>
            <w:gridSpan w:val="2"/>
          </w:tcPr>
          <w:p w:rsidR="004A0EA8" w:rsidRPr="004A0EA8" w:rsidRDefault="004A0EA8" w:rsidP="004A0EA8">
            <w:pPr>
              <w:pStyle w:val="ae"/>
              <w:rPr>
                <w:rFonts w:ascii="Times New Roman" w:hAnsi="Times New Roman" w:cs="Times New Roman"/>
                <w:sz w:val="24"/>
                <w:szCs w:val="24"/>
              </w:rPr>
            </w:pPr>
            <w:r w:rsidRPr="004A0EA8">
              <w:rPr>
                <w:rFonts w:ascii="Times New Roman" w:hAnsi="Times New Roman" w:cs="Times New Roman"/>
                <w:sz w:val="24"/>
                <w:szCs w:val="24"/>
              </w:rPr>
              <w:t>Доля детей-сирот и детей, оставшихся без попечения родителей, лиц из числа детей-сирот и детей,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w:t>
            </w:r>
            <w:r w:rsidR="00C64E4C">
              <w:rPr>
                <w:rFonts w:ascii="Times New Roman" w:hAnsi="Times New Roman" w:cs="Times New Roman"/>
                <w:sz w:val="24"/>
                <w:szCs w:val="24"/>
              </w:rPr>
              <w:t>и помещениями, в отчетном году</w:t>
            </w:r>
          </w:p>
        </w:tc>
        <w:tc>
          <w:tcPr>
            <w:tcW w:w="1284" w:type="dxa"/>
            <w:gridSpan w:val="2"/>
          </w:tcPr>
          <w:p w:rsidR="004A0EA8" w:rsidRPr="004A0EA8" w:rsidRDefault="004A0EA8">
            <w:pPr>
              <w:rPr>
                <w:rFonts w:ascii="Times New Roman" w:hAnsi="Times New Roman" w:cs="Times New Roman"/>
                <w:sz w:val="24"/>
                <w:szCs w:val="24"/>
              </w:rPr>
            </w:pPr>
            <w:r w:rsidRPr="004A0EA8">
              <w:rPr>
                <w:rFonts w:ascii="Times New Roman" w:hAnsi="Times New Roman" w:cs="Times New Roman"/>
                <w:sz w:val="24"/>
                <w:szCs w:val="24"/>
              </w:rPr>
              <w:t>процент</w:t>
            </w:r>
          </w:p>
          <w:p w:rsidR="004A0EA8" w:rsidRDefault="004A0EA8">
            <w:pPr>
              <w:rPr>
                <w:rFonts w:ascii="Times New Roman" w:hAnsi="Times New Roman" w:cs="Times New Roman"/>
                <w:sz w:val="28"/>
                <w:szCs w:val="28"/>
              </w:rPr>
            </w:pPr>
          </w:p>
          <w:p w:rsidR="004A0EA8" w:rsidRDefault="004A0EA8" w:rsidP="004A0EA8">
            <w:pPr>
              <w:rPr>
                <w:rFonts w:ascii="Times New Roman" w:hAnsi="Times New Roman" w:cs="Times New Roman"/>
                <w:sz w:val="28"/>
                <w:szCs w:val="28"/>
              </w:rPr>
            </w:pPr>
          </w:p>
        </w:tc>
        <w:tc>
          <w:tcPr>
            <w:tcW w:w="1608"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108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96"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1C22A9" w:rsidP="004A0EA8">
            <w:pPr>
              <w:jc w:val="center"/>
              <w:rPr>
                <w:rFonts w:ascii="Times New Roman" w:hAnsi="Times New Roman" w:cs="Times New Roman"/>
                <w:sz w:val="24"/>
                <w:szCs w:val="24"/>
              </w:rPr>
            </w:pPr>
            <w:r>
              <w:rPr>
                <w:rFonts w:ascii="Times New Roman" w:hAnsi="Times New Roman" w:cs="Times New Roman"/>
                <w:sz w:val="24"/>
                <w:szCs w:val="24"/>
              </w:rPr>
              <w:t>78</w:t>
            </w:r>
          </w:p>
          <w:p w:rsidR="004A0EA8" w:rsidRPr="004A0EA8" w:rsidRDefault="004A0EA8" w:rsidP="004A0EA8">
            <w:pPr>
              <w:jc w:val="center"/>
              <w:rPr>
                <w:rFonts w:ascii="Times New Roman" w:hAnsi="Times New Roman" w:cs="Times New Roman"/>
                <w:sz w:val="24"/>
                <w:szCs w:val="24"/>
              </w:rPr>
            </w:pPr>
          </w:p>
        </w:tc>
        <w:tc>
          <w:tcPr>
            <w:tcW w:w="1020"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100</w:t>
            </w:r>
          </w:p>
          <w:p w:rsidR="004A0EA8" w:rsidRPr="004A0EA8" w:rsidRDefault="004A0EA8" w:rsidP="004A0EA8">
            <w:pPr>
              <w:jc w:val="center"/>
              <w:rPr>
                <w:rFonts w:ascii="Times New Roman" w:hAnsi="Times New Roman" w:cs="Times New Roman"/>
                <w:sz w:val="24"/>
                <w:szCs w:val="24"/>
              </w:rPr>
            </w:pPr>
          </w:p>
        </w:tc>
        <w:tc>
          <w:tcPr>
            <w:tcW w:w="984" w:type="dxa"/>
            <w:gridSpan w:val="2"/>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c>
          <w:tcPr>
            <w:tcW w:w="1246" w:type="dxa"/>
          </w:tcPr>
          <w:p w:rsidR="004A0EA8" w:rsidRPr="004A0EA8" w:rsidRDefault="004A0EA8" w:rsidP="004A0EA8">
            <w:pPr>
              <w:jc w:val="center"/>
              <w:rPr>
                <w:rFonts w:ascii="Times New Roman" w:hAnsi="Times New Roman" w:cs="Times New Roman"/>
                <w:sz w:val="24"/>
                <w:szCs w:val="24"/>
              </w:rPr>
            </w:pPr>
          </w:p>
          <w:p w:rsidR="004A0EA8" w:rsidRPr="004A0EA8" w:rsidRDefault="004A0EA8" w:rsidP="004A0EA8">
            <w:pPr>
              <w:jc w:val="center"/>
              <w:rPr>
                <w:rFonts w:ascii="Times New Roman" w:hAnsi="Times New Roman" w:cs="Times New Roman"/>
                <w:sz w:val="24"/>
                <w:szCs w:val="24"/>
              </w:rPr>
            </w:pPr>
            <w:r w:rsidRPr="004A0EA8">
              <w:rPr>
                <w:rFonts w:ascii="Times New Roman" w:hAnsi="Times New Roman" w:cs="Times New Roman"/>
                <w:sz w:val="24"/>
                <w:szCs w:val="24"/>
              </w:rPr>
              <w:t>0</w:t>
            </w:r>
          </w:p>
          <w:p w:rsidR="004A0EA8" w:rsidRPr="004A0EA8" w:rsidRDefault="004A0EA8" w:rsidP="004A0EA8">
            <w:pPr>
              <w:jc w:val="center"/>
              <w:rPr>
                <w:rFonts w:ascii="Times New Roman" w:hAnsi="Times New Roman" w:cs="Times New Roman"/>
                <w:sz w:val="24"/>
                <w:szCs w:val="24"/>
              </w:rPr>
            </w:pPr>
          </w:p>
        </w:tc>
      </w:tr>
    </w:tbl>
    <w:p w:rsidR="004A0EA8" w:rsidRDefault="004A0EA8" w:rsidP="00423D3C">
      <w:pPr>
        <w:pStyle w:val="ConsPlusNormal"/>
        <w:jc w:val="center"/>
        <w:rPr>
          <w:rFonts w:ascii="Times New Roman" w:hAnsi="Times New Roman" w:cs="Times New Roman"/>
          <w:b/>
          <w:sz w:val="28"/>
          <w:szCs w:val="28"/>
        </w:rPr>
      </w:pP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lastRenderedPageBreak/>
        <w:t>Переч</w:t>
      </w:r>
      <w:r w:rsidR="00C67D8B">
        <w:rPr>
          <w:rFonts w:ascii="Times New Roman" w:hAnsi="Times New Roman" w:cs="Times New Roman"/>
          <w:b/>
          <w:sz w:val="28"/>
          <w:szCs w:val="28"/>
        </w:rPr>
        <w:t>е</w:t>
      </w:r>
      <w:r w:rsidRPr="002E32C6">
        <w:rPr>
          <w:rFonts w:ascii="Times New Roman" w:hAnsi="Times New Roman" w:cs="Times New Roman"/>
          <w:b/>
          <w:sz w:val="28"/>
          <w:szCs w:val="28"/>
        </w:rPr>
        <w:t>н</w:t>
      </w:r>
      <w:r w:rsidR="00C67D8B">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w:t>
      </w:r>
      <w:r>
        <w:rPr>
          <w:rFonts w:ascii="Times New Roman" w:hAnsi="Times New Roman" w:cs="Times New Roman"/>
          <w:b/>
          <w:sz w:val="28"/>
          <w:szCs w:val="28"/>
        </w:rPr>
        <w:t>п</w:t>
      </w:r>
      <w:r w:rsidRPr="002E32C6">
        <w:rPr>
          <w:rFonts w:ascii="Times New Roman" w:hAnsi="Times New Roman" w:cs="Times New Roman"/>
          <w:b/>
          <w:sz w:val="28"/>
          <w:szCs w:val="28"/>
        </w:rPr>
        <w:t>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00960E73">
        <w:rPr>
          <w:rFonts w:ascii="Times New Roman" w:hAnsi="Times New Roman" w:cs="Times New Roman"/>
          <w:b/>
          <w:sz w:val="28"/>
          <w:szCs w:val="28"/>
          <w:lang w:val="en-US"/>
        </w:rPr>
        <w:t>V</w:t>
      </w:r>
    </w:p>
    <w:p w:rsidR="00423D3C" w:rsidRPr="002E32C6" w:rsidRDefault="00423D3C" w:rsidP="00423D3C">
      <w:pPr>
        <w:pStyle w:val="ConsPlusNormal"/>
        <w:jc w:val="center"/>
        <w:rPr>
          <w:rFonts w:ascii="Times New Roman" w:hAnsi="Times New Roman" w:cs="Times New Roman"/>
          <w:b/>
          <w:sz w:val="28"/>
          <w:szCs w:val="28"/>
        </w:rPr>
      </w:pPr>
      <w:r w:rsidRPr="002E32C6">
        <w:rPr>
          <w:rFonts w:ascii="Times New Roman" w:hAnsi="Times New Roman" w:cs="Times New Roman"/>
          <w:sz w:val="28"/>
          <w:szCs w:val="28"/>
        </w:rPr>
        <w:t xml:space="preserve"> </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9"/>
        <w:gridCol w:w="1843"/>
        <w:gridCol w:w="850"/>
        <w:gridCol w:w="1418"/>
        <w:gridCol w:w="1559"/>
        <w:gridCol w:w="851"/>
        <w:gridCol w:w="1134"/>
        <w:gridCol w:w="1275"/>
        <w:gridCol w:w="993"/>
        <w:gridCol w:w="850"/>
        <w:gridCol w:w="992"/>
        <w:gridCol w:w="1560"/>
        <w:gridCol w:w="1559"/>
      </w:tblGrid>
      <w:tr w:rsidR="00423D3C" w:rsidRPr="00B35519" w:rsidTr="00B35519">
        <w:tc>
          <w:tcPr>
            <w:tcW w:w="709"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N п/п</w:t>
            </w:r>
          </w:p>
        </w:tc>
        <w:tc>
          <w:tcPr>
            <w:tcW w:w="1843"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Мероприятия </w:t>
            </w:r>
          </w:p>
        </w:tc>
        <w:tc>
          <w:tcPr>
            <w:tcW w:w="850"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Сроки исполнения мероприятий</w:t>
            </w:r>
          </w:p>
        </w:tc>
        <w:tc>
          <w:tcPr>
            <w:tcW w:w="1418"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Источники финансирования</w:t>
            </w:r>
          </w:p>
        </w:tc>
        <w:tc>
          <w:tcPr>
            <w:tcW w:w="1559" w:type="dxa"/>
            <w:vMerge w:val="restart"/>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Объем финансирования мероприятия в </w:t>
            </w:r>
            <w:r w:rsidR="00026B4B" w:rsidRPr="00B35519">
              <w:rPr>
                <w:rFonts w:ascii="Times New Roman" w:hAnsi="Times New Roman" w:cs="Times New Roman"/>
                <w:sz w:val="24"/>
                <w:szCs w:val="24"/>
              </w:rPr>
              <w:t>2016</w:t>
            </w:r>
            <w:r w:rsidRPr="00B35519">
              <w:rPr>
                <w:rFonts w:ascii="Times New Roman" w:hAnsi="Times New Roman" w:cs="Times New Roman"/>
                <w:sz w:val="24"/>
                <w:szCs w:val="24"/>
              </w:rPr>
              <w:t xml:space="preserve"> году (тыс. руб.)</w:t>
            </w:r>
            <w:hyperlink w:anchor="P981" w:history="1">
              <w:r w:rsidRPr="00B35519">
                <w:rPr>
                  <w:rFonts w:ascii="Times New Roman" w:hAnsi="Times New Roman" w:cs="Times New Roman"/>
                  <w:sz w:val="24"/>
                  <w:szCs w:val="24"/>
                </w:rPr>
                <w:t>*</w:t>
              </w:r>
            </w:hyperlink>
          </w:p>
        </w:tc>
        <w:tc>
          <w:tcPr>
            <w:tcW w:w="851" w:type="dxa"/>
            <w:vMerge w:val="restart"/>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Всего (тыс. руб.)</w:t>
            </w:r>
          </w:p>
        </w:tc>
        <w:tc>
          <w:tcPr>
            <w:tcW w:w="5244" w:type="dxa"/>
            <w:gridSpan w:val="5"/>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Объем финансирования по годам (тыс. руб.)</w:t>
            </w:r>
          </w:p>
        </w:tc>
        <w:tc>
          <w:tcPr>
            <w:tcW w:w="1560" w:type="dxa"/>
            <w:vMerge w:val="restart"/>
          </w:tcPr>
          <w:p w:rsidR="00423D3C" w:rsidRPr="00B35519" w:rsidRDefault="00423D3C"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423D3C" w:rsidRPr="00B35519" w:rsidRDefault="00423D3C" w:rsidP="00E0100E">
            <w:pPr>
              <w:pStyle w:val="ConsPlusNormal"/>
              <w:ind w:right="221"/>
              <w:jc w:val="center"/>
              <w:rPr>
                <w:rFonts w:ascii="Times New Roman" w:hAnsi="Times New Roman" w:cs="Times New Roman"/>
                <w:sz w:val="24"/>
                <w:szCs w:val="24"/>
              </w:rPr>
            </w:pPr>
            <w:r w:rsidRPr="00B35519">
              <w:rPr>
                <w:rFonts w:ascii="Times New Roman" w:hAnsi="Times New Roman" w:cs="Times New Roman"/>
                <w:sz w:val="24"/>
                <w:szCs w:val="24"/>
              </w:rPr>
              <w:t xml:space="preserve">Результаты </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выполнения</w:t>
            </w:r>
          </w:p>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 xml:space="preserve">мероприятий  подпрограммы </w:t>
            </w:r>
          </w:p>
          <w:p w:rsidR="00423D3C" w:rsidRPr="00B35519" w:rsidRDefault="00423D3C" w:rsidP="00E0100E">
            <w:pPr>
              <w:pStyle w:val="ConsPlusNormal"/>
              <w:jc w:val="center"/>
              <w:rPr>
                <w:rFonts w:ascii="Times New Roman" w:hAnsi="Times New Roman" w:cs="Times New Roman"/>
                <w:sz w:val="24"/>
                <w:szCs w:val="24"/>
              </w:rPr>
            </w:pPr>
          </w:p>
        </w:tc>
      </w:tr>
      <w:tr w:rsidR="00423D3C" w:rsidRPr="00B35519" w:rsidTr="00B35519">
        <w:tc>
          <w:tcPr>
            <w:tcW w:w="709" w:type="dxa"/>
            <w:vMerge/>
          </w:tcPr>
          <w:p w:rsidR="00423D3C" w:rsidRPr="00B35519" w:rsidRDefault="00423D3C" w:rsidP="00E0100E">
            <w:pPr>
              <w:rPr>
                <w:rFonts w:ascii="Times New Roman" w:hAnsi="Times New Roman" w:cs="Times New Roman"/>
                <w:sz w:val="24"/>
                <w:szCs w:val="24"/>
              </w:rPr>
            </w:pPr>
          </w:p>
        </w:tc>
        <w:tc>
          <w:tcPr>
            <w:tcW w:w="1843" w:type="dxa"/>
            <w:vMerge/>
          </w:tcPr>
          <w:p w:rsidR="00423D3C" w:rsidRPr="00B35519" w:rsidRDefault="00423D3C" w:rsidP="00E0100E">
            <w:pPr>
              <w:rPr>
                <w:rFonts w:ascii="Times New Roman" w:hAnsi="Times New Roman" w:cs="Times New Roman"/>
                <w:sz w:val="24"/>
                <w:szCs w:val="24"/>
              </w:rPr>
            </w:pPr>
          </w:p>
        </w:tc>
        <w:tc>
          <w:tcPr>
            <w:tcW w:w="850" w:type="dxa"/>
            <w:vMerge/>
          </w:tcPr>
          <w:p w:rsidR="00423D3C" w:rsidRPr="00B35519" w:rsidRDefault="00423D3C" w:rsidP="00E0100E">
            <w:pPr>
              <w:rPr>
                <w:rFonts w:ascii="Times New Roman" w:hAnsi="Times New Roman" w:cs="Times New Roman"/>
                <w:sz w:val="24"/>
                <w:szCs w:val="24"/>
              </w:rPr>
            </w:pPr>
          </w:p>
        </w:tc>
        <w:tc>
          <w:tcPr>
            <w:tcW w:w="1418" w:type="dxa"/>
            <w:vMerge/>
          </w:tcPr>
          <w:p w:rsidR="00423D3C" w:rsidRPr="00B35519" w:rsidRDefault="00423D3C" w:rsidP="00E0100E">
            <w:pPr>
              <w:rPr>
                <w:rFonts w:ascii="Times New Roman" w:hAnsi="Times New Roman" w:cs="Times New Roman"/>
                <w:sz w:val="24"/>
                <w:szCs w:val="24"/>
              </w:rPr>
            </w:pPr>
          </w:p>
        </w:tc>
        <w:tc>
          <w:tcPr>
            <w:tcW w:w="1559" w:type="dxa"/>
            <w:vMerge/>
          </w:tcPr>
          <w:p w:rsidR="00423D3C" w:rsidRPr="00B35519" w:rsidRDefault="00423D3C" w:rsidP="00E0100E">
            <w:pPr>
              <w:rPr>
                <w:rFonts w:ascii="Times New Roman" w:hAnsi="Times New Roman" w:cs="Times New Roman"/>
                <w:sz w:val="24"/>
                <w:szCs w:val="24"/>
              </w:rPr>
            </w:pPr>
          </w:p>
        </w:tc>
        <w:tc>
          <w:tcPr>
            <w:tcW w:w="851" w:type="dxa"/>
            <w:vMerge/>
          </w:tcPr>
          <w:p w:rsidR="00423D3C" w:rsidRPr="00B35519" w:rsidRDefault="00423D3C" w:rsidP="00E0100E">
            <w:pPr>
              <w:rPr>
                <w:rFonts w:ascii="Times New Roman" w:hAnsi="Times New Roman" w:cs="Times New Roman"/>
                <w:sz w:val="24"/>
                <w:szCs w:val="24"/>
              </w:rPr>
            </w:pPr>
          </w:p>
        </w:tc>
        <w:tc>
          <w:tcPr>
            <w:tcW w:w="1134"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2017</w:t>
            </w:r>
          </w:p>
        </w:tc>
        <w:tc>
          <w:tcPr>
            <w:tcW w:w="1275"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2018</w:t>
            </w:r>
          </w:p>
        </w:tc>
        <w:tc>
          <w:tcPr>
            <w:tcW w:w="993" w:type="dxa"/>
          </w:tcPr>
          <w:p w:rsidR="00423D3C" w:rsidRPr="00B35519" w:rsidRDefault="00423D3C"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r w:rsidR="00026B4B" w:rsidRPr="00B35519">
              <w:rPr>
                <w:rFonts w:ascii="Times New Roman" w:hAnsi="Times New Roman" w:cs="Times New Roman"/>
                <w:sz w:val="24"/>
                <w:szCs w:val="24"/>
              </w:rPr>
              <w:t>019</w:t>
            </w:r>
          </w:p>
        </w:tc>
        <w:tc>
          <w:tcPr>
            <w:tcW w:w="850"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2020</w:t>
            </w:r>
          </w:p>
        </w:tc>
        <w:tc>
          <w:tcPr>
            <w:tcW w:w="992" w:type="dxa"/>
          </w:tcPr>
          <w:p w:rsidR="00423D3C" w:rsidRPr="00B35519" w:rsidRDefault="00026B4B" w:rsidP="00026B4B">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2021</w:t>
            </w:r>
          </w:p>
        </w:tc>
        <w:tc>
          <w:tcPr>
            <w:tcW w:w="1560" w:type="dxa"/>
            <w:vMerge/>
          </w:tcPr>
          <w:p w:rsidR="00423D3C" w:rsidRPr="00B35519" w:rsidRDefault="00423D3C" w:rsidP="00E0100E">
            <w:pPr>
              <w:rPr>
                <w:rFonts w:ascii="Times New Roman" w:hAnsi="Times New Roman" w:cs="Times New Roman"/>
                <w:sz w:val="24"/>
                <w:szCs w:val="24"/>
              </w:rPr>
            </w:pPr>
          </w:p>
        </w:tc>
        <w:tc>
          <w:tcPr>
            <w:tcW w:w="1559" w:type="dxa"/>
            <w:vMerge/>
          </w:tcPr>
          <w:p w:rsidR="00423D3C" w:rsidRPr="00B35519" w:rsidRDefault="00423D3C" w:rsidP="00E0100E">
            <w:pPr>
              <w:rPr>
                <w:rFonts w:ascii="Times New Roman" w:hAnsi="Times New Roman" w:cs="Times New Roman"/>
                <w:sz w:val="24"/>
                <w:szCs w:val="24"/>
              </w:rPr>
            </w:pPr>
          </w:p>
        </w:tc>
      </w:tr>
      <w:tr w:rsidR="00423D3C" w:rsidRPr="00B35519" w:rsidTr="00B35519">
        <w:tc>
          <w:tcPr>
            <w:tcW w:w="70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2</w:t>
            </w:r>
          </w:p>
        </w:tc>
        <w:tc>
          <w:tcPr>
            <w:tcW w:w="85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3</w:t>
            </w:r>
          </w:p>
        </w:tc>
        <w:tc>
          <w:tcPr>
            <w:tcW w:w="1418"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4</w:t>
            </w:r>
          </w:p>
        </w:tc>
        <w:tc>
          <w:tcPr>
            <w:tcW w:w="155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5</w:t>
            </w:r>
          </w:p>
        </w:tc>
        <w:tc>
          <w:tcPr>
            <w:tcW w:w="851"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6</w:t>
            </w:r>
          </w:p>
        </w:tc>
        <w:tc>
          <w:tcPr>
            <w:tcW w:w="1134"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7</w:t>
            </w:r>
          </w:p>
        </w:tc>
        <w:tc>
          <w:tcPr>
            <w:tcW w:w="1275"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8</w:t>
            </w:r>
          </w:p>
        </w:tc>
        <w:tc>
          <w:tcPr>
            <w:tcW w:w="993"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9</w:t>
            </w:r>
          </w:p>
        </w:tc>
        <w:tc>
          <w:tcPr>
            <w:tcW w:w="85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10</w:t>
            </w:r>
          </w:p>
        </w:tc>
        <w:tc>
          <w:tcPr>
            <w:tcW w:w="992"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11</w:t>
            </w:r>
          </w:p>
        </w:tc>
        <w:tc>
          <w:tcPr>
            <w:tcW w:w="1560"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w:t>
            </w:r>
          </w:p>
        </w:tc>
        <w:tc>
          <w:tcPr>
            <w:tcW w:w="1559" w:type="dxa"/>
          </w:tcPr>
          <w:p w:rsidR="00423D3C" w:rsidRPr="00B35519" w:rsidRDefault="00423D3C" w:rsidP="00E0100E">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13</w:t>
            </w: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w:t>
            </w:r>
          </w:p>
        </w:tc>
        <w:tc>
          <w:tcPr>
            <w:tcW w:w="1843" w:type="dxa"/>
            <w:vMerge w:val="restart"/>
          </w:tcPr>
          <w:p w:rsidR="00F24FCF" w:rsidRPr="00B35519" w:rsidRDefault="00F24FCF" w:rsidP="00B35519">
            <w:pPr>
              <w:pStyle w:val="ConsPlusNormal"/>
              <w:rPr>
                <w:rFonts w:ascii="Times New Roman" w:hAnsi="Times New Roman" w:cs="Times New Roman"/>
                <w:sz w:val="24"/>
                <w:szCs w:val="24"/>
              </w:rPr>
            </w:pPr>
            <w:r w:rsidRPr="00B35519">
              <w:rPr>
                <w:rFonts w:ascii="Times New Roman" w:hAnsi="Times New Roman" w:cs="Times New Roman"/>
                <w:b/>
                <w:i/>
                <w:sz w:val="24"/>
                <w:szCs w:val="24"/>
              </w:rPr>
              <w:t>Задача 1</w:t>
            </w:r>
            <w:r w:rsidRPr="00B35519">
              <w:rPr>
                <w:rFonts w:ascii="Times New Roman" w:hAnsi="Times New Roman" w:cs="Times New Roman"/>
                <w:b/>
                <w:sz w:val="24"/>
                <w:szCs w:val="24"/>
              </w:rPr>
              <w:t xml:space="preserve"> </w:t>
            </w:r>
            <w:r w:rsidRPr="00B35519">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а также лиц из их числа  по договорам социального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447780"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87 238</w:t>
            </w:r>
          </w:p>
        </w:tc>
        <w:tc>
          <w:tcPr>
            <w:tcW w:w="1134" w:type="dxa"/>
          </w:tcPr>
          <w:p w:rsidR="00F24FCF" w:rsidRPr="00F77911" w:rsidRDefault="00447780"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37 388</w:t>
            </w:r>
          </w:p>
        </w:tc>
        <w:tc>
          <w:tcPr>
            <w:tcW w:w="1275"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37</w:t>
            </w:r>
            <w:r w:rsidR="00447780" w:rsidRPr="00F77911">
              <w:rPr>
                <w:rFonts w:ascii="Times New Roman" w:hAnsi="Times New Roman" w:cs="Times New Roman"/>
                <w:b/>
                <w:i/>
                <w:sz w:val="24"/>
                <w:szCs w:val="24"/>
              </w:rPr>
              <w:t xml:space="preserve"> </w:t>
            </w:r>
            <w:r w:rsidRPr="00F77911">
              <w:rPr>
                <w:rFonts w:ascii="Times New Roman" w:hAnsi="Times New Roman" w:cs="Times New Roman"/>
                <w:b/>
                <w:i/>
                <w:sz w:val="24"/>
                <w:szCs w:val="24"/>
              </w:rPr>
              <w:t>387</w:t>
            </w:r>
          </w:p>
        </w:tc>
        <w:tc>
          <w:tcPr>
            <w:tcW w:w="993"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12</w:t>
            </w:r>
            <w:r w:rsidR="00447780" w:rsidRPr="00F77911">
              <w:rPr>
                <w:rFonts w:ascii="Times New Roman" w:hAnsi="Times New Roman" w:cs="Times New Roman"/>
                <w:b/>
                <w:i/>
                <w:sz w:val="24"/>
                <w:szCs w:val="24"/>
              </w:rPr>
              <w:t xml:space="preserve"> </w:t>
            </w:r>
            <w:r w:rsidRPr="00F77911">
              <w:rPr>
                <w:rFonts w:ascii="Times New Roman" w:hAnsi="Times New Roman" w:cs="Times New Roman"/>
                <w:b/>
                <w:i/>
                <w:sz w:val="24"/>
                <w:szCs w:val="24"/>
              </w:rPr>
              <w:t>463</w:t>
            </w:r>
          </w:p>
        </w:tc>
        <w:tc>
          <w:tcPr>
            <w:tcW w:w="850"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0</w:t>
            </w:r>
          </w:p>
        </w:tc>
        <w:tc>
          <w:tcPr>
            <w:tcW w:w="992" w:type="dxa"/>
          </w:tcPr>
          <w:p w:rsidR="00F24FCF" w:rsidRPr="00F77911" w:rsidRDefault="00F24FCF" w:rsidP="00B35519">
            <w:pPr>
              <w:pStyle w:val="ConsPlusNormal"/>
              <w:jc w:val="center"/>
              <w:rPr>
                <w:rFonts w:ascii="Times New Roman" w:hAnsi="Times New Roman" w:cs="Times New Roman"/>
                <w:b/>
                <w:i/>
                <w:sz w:val="24"/>
                <w:szCs w:val="24"/>
              </w:rPr>
            </w:pPr>
            <w:r w:rsidRPr="00F77911">
              <w:rPr>
                <w:rFonts w:ascii="Times New Roman" w:hAnsi="Times New Roman" w:cs="Times New Roman"/>
                <w:b/>
                <w:i/>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12501,90</w:t>
            </w:r>
          </w:p>
        </w:tc>
        <w:tc>
          <w:tcPr>
            <w:tcW w:w="851" w:type="dxa"/>
          </w:tcPr>
          <w:p w:rsidR="00F24FCF" w:rsidRPr="00F77911" w:rsidRDefault="00447780"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87 238</w:t>
            </w:r>
          </w:p>
        </w:tc>
        <w:tc>
          <w:tcPr>
            <w:tcW w:w="1134" w:type="dxa"/>
          </w:tcPr>
          <w:p w:rsidR="00F24FCF" w:rsidRPr="00F77911" w:rsidRDefault="00447780"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37 388</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37</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387</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w:t>
            </w:r>
            <w:r w:rsidR="00447780" w:rsidRPr="00F77911">
              <w:rPr>
                <w:rFonts w:ascii="Times New Roman" w:hAnsi="Times New Roman" w:cs="Times New Roman"/>
                <w:sz w:val="24"/>
                <w:szCs w:val="24"/>
              </w:rPr>
              <w:t xml:space="preserve"> </w:t>
            </w:r>
            <w:r w:rsidRPr="00F77911">
              <w:rPr>
                <w:rFonts w:ascii="Times New Roman" w:hAnsi="Times New Roman" w:cs="Times New Roman"/>
                <w:sz w:val="24"/>
                <w:szCs w:val="24"/>
              </w:rPr>
              <w:t>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w:t>
            </w:r>
          </w:p>
        </w:tc>
        <w:tc>
          <w:tcPr>
            <w:tcW w:w="1843" w:type="dxa"/>
            <w:vMerge w:val="restart"/>
          </w:tcPr>
          <w:p w:rsidR="00F63FB3" w:rsidRPr="00F63FB3" w:rsidRDefault="00F63FB3" w:rsidP="00A31195">
            <w:pPr>
              <w:pStyle w:val="ConsPlusNormal"/>
              <w:rPr>
                <w:rFonts w:ascii="Times New Roman" w:hAnsi="Times New Roman" w:cs="Times New Roman"/>
                <w:b/>
                <w:sz w:val="24"/>
                <w:szCs w:val="24"/>
              </w:rPr>
            </w:pPr>
            <w:r w:rsidRPr="00F63FB3">
              <w:rPr>
                <w:rFonts w:ascii="Times New Roman" w:hAnsi="Times New Roman" w:cs="Times New Roman"/>
                <w:b/>
                <w:sz w:val="24"/>
                <w:szCs w:val="24"/>
              </w:rPr>
              <w:t xml:space="preserve">Основное мероприятие </w:t>
            </w:r>
          </w:p>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 xml:space="preserve">Оказание государственной поддержки в </w:t>
            </w:r>
            <w:r w:rsidRPr="00B35519">
              <w:rPr>
                <w:rFonts w:ascii="Times New Roman" w:hAnsi="Times New Roman" w:cs="Times New Roman"/>
                <w:sz w:val="24"/>
                <w:szCs w:val="24"/>
              </w:rPr>
              <w:lastRenderedPageBreak/>
              <w:t>решении жилищной проблемы детей-сирот и детей, оставшихся без попечения родителей, а также лиц из их числа</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lastRenderedPageBreak/>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F77911" w:rsidRDefault="00D2653C" w:rsidP="00D2653C">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87 238</w:t>
            </w:r>
          </w:p>
        </w:tc>
        <w:tc>
          <w:tcPr>
            <w:tcW w:w="1134"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37 388</w:t>
            </w:r>
          </w:p>
        </w:tc>
        <w:tc>
          <w:tcPr>
            <w:tcW w:w="1275"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37 387</w:t>
            </w:r>
          </w:p>
        </w:tc>
        <w:tc>
          <w:tcPr>
            <w:tcW w:w="993"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12 463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2E4974">
            <w:pPr>
              <w:pStyle w:val="ConsPlusNormal"/>
              <w:rPr>
                <w:rFonts w:ascii="Times New Roman" w:hAnsi="Times New Roman" w:cs="Times New Roman"/>
                <w:sz w:val="24"/>
                <w:szCs w:val="24"/>
              </w:rPr>
            </w:pPr>
            <w:r w:rsidRPr="00B35519">
              <w:rPr>
                <w:rFonts w:ascii="Times New Roman" w:hAnsi="Times New Roman" w:cs="Times New Roman"/>
                <w:sz w:val="24"/>
                <w:szCs w:val="24"/>
              </w:rPr>
              <w:t xml:space="preserve">Средства  </w:t>
            </w:r>
            <w:r w:rsidRPr="00B35519">
              <w:rPr>
                <w:rFonts w:ascii="Times New Roman" w:hAnsi="Times New Roman" w:cs="Times New Roman"/>
                <w:sz w:val="24"/>
                <w:szCs w:val="24"/>
              </w:rPr>
              <w:lastRenderedPageBreak/>
              <w:t>бюджета поселений</w:t>
            </w:r>
          </w:p>
        </w:tc>
        <w:tc>
          <w:tcPr>
            <w:tcW w:w="1559"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lastRenderedPageBreak/>
              <w:t>0</w:t>
            </w:r>
          </w:p>
        </w:tc>
        <w:tc>
          <w:tcPr>
            <w:tcW w:w="851"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134"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275"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3"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F77911" w:rsidRDefault="00D2653C" w:rsidP="00D2653C">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12501,9</w:t>
            </w:r>
          </w:p>
        </w:tc>
        <w:tc>
          <w:tcPr>
            <w:tcW w:w="851"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87 238</w:t>
            </w:r>
          </w:p>
        </w:tc>
        <w:tc>
          <w:tcPr>
            <w:tcW w:w="1134"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37 388</w:t>
            </w:r>
          </w:p>
        </w:tc>
        <w:tc>
          <w:tcPr>
            <w:tcW w:w="1275"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37 387</w:t>
            </w:r>
          </w:p>
        </w:tc>
        <w:tc>
          <w:tcPr>
            <w:tcW w:w="993" w:type="dxa"/>
          </w:tcPr>
          <w:p w:rsidR="00F24FCF" w:rsidRPr="00F77911" w:rsidRDefault="00D2653C" w:rsidP="00D2653C">
            <w:pPr>
              <w:pStyle w:val="ConsPlusNormal"/>
              <w:jc w:val="center"/>
              <w:rPr>
                <w:rFonts w:ascii="Times New Roman" w:hAnsi="Times New Roman" w:cs="Times New Roman"/>
                <w:b/>
                <w:sz w:val="24"/>
                <w:szCs w:val="24"/>
              </w:rPr>
            </w:pPr>
            <w:r w:rsidRPr="00F77911">
              <w:rPr>
                <w:rFonts w:ascii="Times New Roman" w:hAnsi="Times New Roman" w:cs="Times New Roman"/>
                <w:b/>
                <w:sz w:val="24"/>
                <w:szCs w:val="24"/>
              </w:rPr>
              <w:t>12 463</w:t>
            </w:r>
          </w:p>
        </w:tc>
        <w:tc>
          <w:tcPr>
            <w:tcW w:w="850"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992" w:type="dxa"/>
          </w:tcPr>
          <w:p w:rsidR="00F24FCF" w:rsidRPr="00F77911" w:rsidRDefault="00F24FCF" w:rsidP="00B35519">
            <w:pPr>
              <w:pStyle w:val="ConsPlusNormal"/>
              <w:jc w:val="center"/>
              <w:rPr>
                <w:rFonts w:ascii="Times New Roman" w:hAnsi="Times New Roman" w:cs="Times New Roman"/>
                <w:sz w:val="24"/>
                <w:szCs w:val="24"/>
              </w:rPr>
            </w:pPr>
            <w:r w:rsidRPr="00F77911">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1.1.1</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Приобретение жилых помещений на первичном и вторичном рынках в муниципальную собственность для обеспечения детей-сирот и детей, оставшихся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12501,9</w:t>
            </w:r>
          </w:p>
        </w:tc>
        <w:tc>
          <w:tcPr>
            <w:tcW w:w="851" w:type="dxa"/>
          </w:tcPr>
          <w:p w:rsidR="00F24FCF" w:rsidRPr="00A170D5" w:rsidRDefault="00447780"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87 238</w:t>
            </w:r>
          </w:p>
        </w:tc>
        <w:tc>
          <w:tcPr>
            <w:tcW w:w="1134" w:type="dxa"/>
          </w:tcPr>
          <w:p w:rsidR="00F24FCF" w:rsidRPr="00A170D5" w:rsidRDefault="00447780"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37 388</w:t>
            </w:r>
          </w:p>
        </w:tc>
        <w:tc>
          <w:tcPr>
            <w:tcW w:w="1275"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37</w:t>
            </w:r>
            <w:r w:rsidR="00447780" w:rsidRPr="00A170D5">
              <w:rPr>
                <w:rFonts w:ascii="Times New Roman" w:hAnsi="Times New Roman" w:cs="Times New Roman"/>
                <w:b/>
                <w:sz w:val="24"/>
                <w:szCs w:val="24"/>
              </w:rPr>
              <w:t xml:space="preserve"> </w:t>
            </w:r>
            <w:r w:rsidRPr="00A170D5">
              <w:rPr>
                <w:rFonts w:ascii="Times New Roman" w:hAnsi="Times New Roman" w:cs="Times New Roman"/>
                <w:b/>
                <w:sz w:val="24"/>
                <w:szCs w:val="24"/>
              </w:rPr>
              <w:t>387</w:t>
            </w:r>
          </w:p>
        </w:tc>
        <w:tc>
          <w:tcPr>
            <w:tcW w:w="993"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12</w:t>
            </w:r>
            <w:r w:rsidR="00447780" w:rsidRPr="00A170D5">
              <w:rPr>
                <w:rFonts w:ascii="Times New Roman" w:hAnsi="Times New Roman" w:cs="Times New Roman"/>
                <w:b/>
                <w:sz w:val="24"/>
                <w:szCs w:val="24"/>
              </w:rPr>
              <w:t xml:space="preserve"> </w:t>
            </w:r>
            <w:r w:rsidRPr="00A170D5">
              <w:rPr>
                <w:rFonts w:ascii="Times New Roman" w:hAnsi="Times New Roman" w:cs="Times New Roman"/>
                <w:b/>
                <w:sz w:val="24"/>
                <w:szCs w:val="24"/>
              </w:rPr>
              <w:t>463</w:t>
            </w:r>
          </w:p>
        </w:tc>
        <w:tc>
          <w:tcPr>
            <w:tcW w:w="850"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0</w:t>
            </w:r>
          </w:p>
        </w:tc>
        <w:tc>
          <w:tcPr>
            <w:tcW w:w="992" w:type="dxa"/>
          </w:tcPr>
          <w:p w:rsidR="00F24FCF" w:rsidRPr="00A170D5" w:rsidRDefault="00F24FCF" w:rsidP="00B35519">
            <w:pPr>
              <w:pStyle w:val="ConsPlusNormal"/>
              <w:jc w:val="center"/>
              <w:rPr>
                <w:rFonts w:ascii="Times New Roman" w:hAnsi="Times New Roman" w:cs="Times New Roman"/>
                <w:b/>
                <w:sz w:val="24"/>
                <w:szCs w:val="24"/>
              </w:rPr>
            </w:pPr>
            <w:r w:rsidRPr="00A170D5">
              <w:rPr>
                <w:rFonts w:ascii="Times New Roman" w:hAnsi="Times New Roman" w:cs="Times New Roman"/>
                <w:b/>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районного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134"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134"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12501,9</w:t>
            </w:r>
          </w:p>
        </w:tc>
        <w:tc>
          <w:tcPr>
            <w:tcW w:w="851" w:type="dxa"/>
          </w:tcPr>
          <w:p w:rsidR="00F24FCF" w:rsidRPr="00A170D5" w:rsidRDefault="00447780"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87 238</w:t>
            </w:r>
          </w:p>
        </w:tc>
        <w:tc>
          <w:tcPr>
            <w:tcW w:w="1134" w:type="dxa"/>
          </w:tcPr>
          <w:p w:rsidR="00F24FCF" w:rsidRPr="00A170D5" w:rsidRDefault="00447780"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37 388</w:t>
            </w:r>
          </w:p>
        </w:tc>
        <w:tc>
          <w:tcPr>
            <w:tcW w:w="1275"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37</w:t>
            </w:r>
            <w:r w:rsidR="00447780" w:rsidRPr="00A170D5">
              <w:rPr>
                <w:rFonts w:ascii="Times New Roman" w:hAnsi="Times New Roman" w:cs="Times New Roman"/>
                <w:sz w:val="24"/>
                <w:szCs w:val="24"/>
              </w:rPr>
              <w:t xml:space="preserve"> </w:t>
            </w:r>
            <w:r w:rsidRPr="00A170D5">
              <w:rPr>
                <w:rFonts w:ascii="Times New Roman" w:hAnsi="Times New Roman" w:cs="Times New Roman"/>
                <w:sz w:val="24"/>
                <w:szCs w:val="24"/>
              </w:rPr>
              <w:t>387</w:t>
            </w:r>
          </w:p>
        </w:tc>
        <w:tc>
          <w:tcPr>
            <w:tcW w:w="993"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12</w:t>
            </w:r>
            <w:r w:rsidR="00447780" w:rsidRPr="00A170D5">
              <w:rPr>
                <w:rFonts w:ascii="Times New Roman" w:hAnsi="Times New Roman" w:cs="Times New Roman"/>
                <w:sz w:val="24"/>
                <w:szCs w:val="24"/>
              </w:rPr>
              <w:t xml:space="preserve"> </w:t>
            </w:r>
            <w:r w:rsidRPr="00A170D5">
              <w:rPr>
                <w:rFonts w:ascii="Times New Roman" w:hAnsi="Times New Roman" w:cs="Times New Roman"/>
                <w:sz w:val="24"/>
                <w:szCs w:val="24"/>
              </w:rPr>
              <w:t>463</w:t>
            </w:r>
          </w:p>
        </w:tc>
        <w:tc>
          <w:tcPr>
            <w:tcW w:w="850"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992" w:type="dxa"/>
          </w:tcPr>
          <w:p w:rsidR="00F24FCF" w:rsidRPr="00A170D5" w:rsidRDefault="00F24FCF" w:rsidP="00B35519">
            <w:pPr>
              <w:pStyle w:val="ConsPlusNormal"/>
              <w:jc w:val="center"/>
              <w:rPr>
                <w:rFonts w:ascii="Times New Roman" w:hAnsi="Times New Roman" w:cs="Times New Roman"/>
                <w:sz w:val="24"/>
                <w:szCs w:val="24"/>
              </w:rPr>
            </w:pPr>
            <w:r w:rsidRPr="00A170D5">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val="restart"/>
          </w:tcPr>
          <w:p w:rsidR="00F24FCF" w:rsidRPr="00B35519" w:rsidRDefault="00F24FCF" w:rsidP="007C684A">
            <w:pPr>
              <w:pStyle w:val="ConsPlusNormal"/>
              <w:rPr>
                <w:rFonts w:ascii="Times New Roman" w:hAnsi="Times New Roman" w:cs="Times New Roman"/>
                <w:sz w:val="24"/>
                <w:szCs w:val="24"/>
              </w:rPr>
            </w:pPr>
            <w:r w:rsidRPr="00B35519">
              <w:rPr>
                <w:rFonts w:ascii="Times New Roman" w:hAnsi="Times New Roman" w:cs="Times New Roman"/>
                <w:sz w:val="24"/>
                <w:szCs w:val="24"/>
              </w:rPr>
              <w:t>1.1.2</w:t>
            </w:r>
          </w:p>
        </w:tc>
        <w:tc>
          <w:tcPr>
            <w:tcW w:w="1843" w:type="dxa"/>
            <w:vMerge w:val="restart"/>
          </w:tcPr>
          <w:p w:rsidR="00F24FCF" w:rsidRPr="00B35519" w:rsidRDefault="00F24FCF" w:rsidP="00A31195">
            <w:pPr>
              <w:pStyle w:val="ConsPlusNormal"/>
              <w:rPr>
                <w:rFonts w:ascii="Times New Roman" w:hAnsi="Times New Roman" w:cs="Times New Roman"/>
                <w:sz w:val="24"/>
                <w:szCs w:val="24"/>
              </w:rPr>
            </w:pPr>
            <w:r w:rsidRPr="00B35519">
              <w:rPr>
                <w:rFonts w:ascii="Times New Roman" w:hAnsi="Times New Roman" w:cs="Times New Roman"/>
                <w:sz w:val="24"/>
                <w:szCs w:val="24"/>
              </w:rPr>
              <w:t>Предоставление жилых помещений  детям-</w:t>
            </w:r>
            <w:r w:rsidRPr="00B35519">
              <w:rPr>
                <w:rFonts w:ascii="Times New Roman" w:hAnsi="Times New Roman" w:cs="Times New Roman"/>
                <w:sz w:val="24"/>
                <w:szCs w:val="24"/>
              </w:rPr>
              <w:lastRenderedPageBreak/>
              <w:t>сиротам и детям, оставшимся без попечения родителей, а также лиц из их числа по договорам найма специализированных жилых помещений</w:t>
            </w:r>
          </w:p>
        </w:tc>
        <w:tc>
          <w:tcPr>
            <w:tcW w:w="850" w:type="dxa"/>
            <w:vMerge w:val="restart"/>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lastRenderedPageBreak/>
              <w:t>2017-2021</w:t>
            </w: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Итого</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val="restart"/>
          </w:tcPr>
          <w:p w:rsidR="00F24FCF" w:rsidRPr="00B35519"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 xml:space="preserve">Средства районного </w:t>
            </w:r>
            <w:r w:rsidRPr="00B35519">
              <w:rPr>
                <w:rFonts w:ascii="Times New Roman" w:hAnsi="Times New Roman" w:cs="Times New Roman"/>
                <w:sz w:val="24"/>
                <w:szCs w:val="24"/>
              </w:rPr>
              <w:lastRenderedPageBreak/>
              <w:t>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lastRenderedPageBreak/>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B53054">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поселений</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бюджета Московской области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Средства федерального бюджета</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r w:rsidR="00F24FCF" w:rsidRPr="00B35519" w:rsidTr="00B35519">
        <w:tc>
          <w:tcPr>
            <w:tcW w:w="709" w:type="dxa"/>
            <w:vMerge/>
          </w:tcPr>
          <w:p w:rsidR="00F24FCF" w:rsidRPr="00B35519" w:rsidRDefault="00F24FCF" w:rsidP="00E0100E">
            <w:pPr>
              <w:rPr>
                <w:rFonts w:ascii="Times New Roman" w:hAnsi="Times New Roman" w:cs="Times New Roman"/>
                <w:sz w:val="24"/>
                <w:szCs w:val="24"/>
              </w:rPr>
            </w:pPr>
          </w:p>
        </w:tc>
        <w:tc>
          <w:tcPr>
            <w:tcW w:w="1843" w:type="dxa"/>
            <w:vMerge/>
          </w:tcPr>
          <w:p w:rsidR="00F24FCF" w:rsidRPr="00B35519" w:rsidRDefault="00F24FCF" w:rsidP="00E0100E">
            <w:pPr>
              <w:rPr>
                <w:rFonts w:ascii="Times New Roman" w:hAnsi="Times New Roman" w:cs="Times New Roman"/>
                <w:sz w:val="24"/>
                <w:szCs w:val="24"/>
              </w:rPr>
            </w:pPr>
          </w:p>
        </w:tc>
        <w:tc>
          <w:tcPr>
            <w:tcW w:w="850" w:type="dxa"/>
            <w:vMerge/>
          </w:tcPr>
          <w:p w:rsidR="00F24FCF" w:rsidRPr="00B35519" w:rsidRDefault="00F24FCF" w:rsidP="00E0100E">
            <w:pPr>
              <w:rPr>
                <w:rFonts w:ascii="Times New Roman" w:hAnsi="Times New Roman" w:cs="Times New Roman"/>
                <w:sz w:val="24"/>
                <w:szCs w:val="24"/>
              </w:rPr>
            </w:pPr>
          </w:p>
        </w:tc>
        <w:tc>
          <w:tcPr>
            <w:tcW w:w="1418" w:type="dxa"/>
          </w:tcPr>
          <w:p w:rsidR="00F24FCF" w:rsidRPr="00B35519" w:rsidRDefault="00F24FCF" w:rsidP="00E0100E">
            <w:pPr>
              <w:pStyle w:val="ConsPlusNormal"/>
              <w:rPr>
                <w:rFonts w:ascii="Times New Roman" w:hAnsi="Times New Roman" w:cs="Times New Roman"/>
                <w:sz w:val="24"/>
                <w:szCs w:val="24"/>
              </w:rPr>
            </w:pPr>
            <w:r w:rsidRPr="00B35519">
              <w:rPr>
                <w:rFonts w:ascii="Times New Roman" w:hAnsi="Times New Roman" w:cs="Times New Roman"/>
                <w:sz w:val="24"/>
                <w:szCs w:val="24"/>
              </w:rPr>
              <w:t>Внебюджетные источники</w:t>
            </w:r>
          </w:p>
        </w:tc>
        <w:tc>
          <w:tcPr>
            <w:tcW w:w="1559"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1"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134"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275"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3"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850"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992" w:type="dxa"/>
          </w:tcPr>
          <w:p w:rsidR="00F24FCF" w:rsidRPr="00B35519" w:rsidRDefault="00F24FCF" w:rsidP="00B35519">
            <w:pPr>
              <w:pStyle w:val="ConsPlusNormal"/>
              <w:jc w:val="center"/>
              <w:rPr>
                <w:rFonts w:ascii="Times New Roman" w:hAnsi="Times New Roman" w:cs="Times New Roman"/>
                <w:sz w:val="24"/>
                <w:szCs w:val="24"/>
              </w:rPr>
            </w:pPr>
            <w:r w:rsidRPr="00B35519">
              <w:rPr>
                <w:rFonts w:ascii="Times New Roman" w:hAnsi="Times New Roman" w:cs="Times New Roman"/>
                <w:sz w:val="24"/>
                <w:szCs w:val="24"/>
              </w:rPr>
              <w:t>0</w:t>
            </w:r>
          </w:p>
        </w:tc>
        <w:tc>
          <w:tcPr>
            <w:tcW w:w="1560" w:type="dxa"/>
            <w:vMerge/>
          </w:tcPr>
          <w:p w:rsidR="00F24FCF" w:rsidRPr="00B35519" w:rsidRDefault="00F24FCF" w:rsidP="00E0100E">
            <w:pPr>
              <w:pStyle w:val="ConsPlusNormal"/>
              <w:rPr>
                <w:rFonts w:ascii="Times New Roman" w:hAnsi="Times New Roman" w:cs="Times New Roman"/>
                <w:sz w:val="24"/>
                <w:szCs w:val="24"/>
              </w:rPr>
            </w:pPr>
          </w:p>
        </w:tc>
        <w:tc>
          <w:tcPr>
            <w:tcW w:w="1559" w:type="dxa"/>
            <w:vMerge/>
          </w:tcPr>
          <w:p w:rsidR="00F24FCF" w:rsidRPr="00B35519" w:rsidRDefault="00F24FCF" w:rsidP="00E0100E">
            <w:pPr>
              <w:pStyle w:val="ConsPlusNormal"/>
              <w:rPr>
                <w:rFonts w:ascii="Times New Roman" w:hAnsi="Times New Roman" w:cs="Times New Roman"/>
                <w:sz w:val="24"/>
                <w:szCs w:val="24"/>
              </w:rPr>
            </w:pPr>
          </w:p>
        </w:tc>
      </w:tr>
    </w:tbl>
    <w:p w:rsidR="00423D3C" w:rsidRPr="00B35519" w:rsidRDefault="00423D3C" w:rsidP="00423D3C">
      <w:pPr>
        <w:pStyle w:val="ConsPlusNormal"/>
        <w:jc w:val="both"/>
        <w:rPr>
          <w:rFonts w:ascii="Times New Roman" w:hAnsi="Times New Roman" w:cs="Times New Roman"/>
          <w:sz w:val="24"/>
          <w:szCs w:val="24"/>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FE5EBC" w:rsidRPr="006D37B5" w:rsidRDefault="00FE5EBC" w:rsidP="001277E1">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lastRenderedPageBreak/>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I</w:t>
      </w:r>
      <w:r w:rsidR="00E3588E">
        <w:rPr>
          <w:rFonts w:ascii="Times New Roman" w:hAnsi="Times New Roman" w:cs="Times New Roman"/>
          <w:b/>
          <w:sz w:val="28"/>
          <w:szCs w:val="28"/>
          <w:lang w:val="en-US"/>
        </w:rPr>
        <w:t>V</w:t>
      </w:r>
    </w:p>
    <w:p w:rsidR="00FE5EBC" w:rsidRPr="009C7D1D" w:rsidRDefault="00FE5EBC"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FE5EBC" w:rsidRDefault="00FE5EBC" w:rsidP="00FE5E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C0DAF">
        <w:rPr>
          <w:rFonts w:ascii="Times New Roman" w:hAnsi="Times New Roman" w:cs="Times New Roman"/>
          <w:sz w:val="28"/>
          <w:szCs w:val="28"/>
        </w:rPr>
        <w:t>Показатели</w:t>
      </w:r>
      <w:r>
        <w:rPr>
          <w:rFonts w:ascii="Times New Roman" w:hAnsi="Times New Roman" w:cs="Times New Roman"/>
          <w:sz w:val="28"/>
          <w:szCs w:val="28"/>
        </w:rPr>
        <w:t>:</w:t>
      </w:r>
    </w:p>
    <w:p w:rsidR="00FE5EBC" w:rsidRPr="00F77911" w:rsidRDefault="00254B80" w:rsidP="00DB459B">
      <w:pPr>
        <w:pStyle w:val="ConsPlusNormal"/>
        <w:ind w:firstLine="709"/>
        <w:jc w:val="both"/>
        <w:rPr>
          <w:rFonts w:ascii="Times New Roman" w:hAnsi="Times New Roman" w:cs="Times New Roman"/>
          <w:b/>
          <w:i/>
          <w:sz w:val="28"/>
          <w:szCs w:val="28"/>
        </w:rPr>
      </w:pPr>
      <w:r w:rsidRPr="00F77911">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DB459B" w:rsidRPr="00F77911">
        <w:rPr>
          <w:rFonts w:ascii="Times New Roman" w:hAnsi="Times New Roman" w:cs="Times New Roman"/>
          <w:b/>
          <w:i/>
          <w:sz w:val="28"/>
          <w:szCs w:val="28"/>
        </w:rPr>
        <w:t>к</w:t>
      </w:r>
      <w:r w:rsidR="00FE5EBC" w:rsidRPr="00F77911">
        <w:rPr>
          <w:rFonts w:ascii="Times New Roman" w:hAnsi="Times New Roman" w:cs="Times New Roman"/>
          <w:b/>
          <w:i/>
          <w:sz w:val="28"/>
          <w:szCs w:val="28"/>
        </w:rPr>
        <w:t>оличество детей-сирот и детей, оставшихся без попечения родителей, а также лиц из их числа, обеспеченных жилыми помещениями;</w:t>
      </w:r>
    </w:p>
    <w:p w:rsidR="00DB459B" w:rsidRPr="00F77911" w:rsidRDefault="00FE5EBC" w:rsidP="00DB459B">
      <w:pPr>
        <w:pStyle w:val="ConsPlusNormal"/>
        <w:jc w:val="both"/>
        <w:rPr>
          <w:rFonts w:ascii="Times New Roman" w:hAnsi="Times New Roman" w:cs="Times New Roman"/>
          <w:b/>
          <w:i/>
          <w:sz w:val="28"/>
          <w:szCs w:val="28"/>
        </w:rPr>
      </w:pPr>
      <w:r w:rsidRPr="00F77911">
        <w:rPr>
          <w:rFonts w:ascii="Times New Roman" w:hAnsi="Times New Roman" w:cs="Times New Roman"/>
          <w:b/>
          <w:i/>
          <w:sz w:val="28"/>
          <w:szCs w:val="28"/>
        </w:rPr>
        <w:t xml:space="preserve">         </w:t>
      </w:r>
      <w:r w:rsidR="00DB459B" w:rsidRPr="00F77911">
        <w:rPr>
          <w:rFonts w:ascii="Times New Roman" w:hAnsi="Times New Roman" w:cs="Times New Roman"/>
          <w:b/>
          <w:i/>
          <w:sz w:val="28"/>
          <w:szCs w:val="28"/>
        </w:rPr>
        <w:t xml:space="preserve"> </w:t>
      </w:r>
      <w:r w:rsidR="00254B80" w:rsidRPr="00F77911">
        <w:rPr>
          <w:rFonts w:ascii="Times New Roman" w:hAnsi="Times New Roman" w:cs="Times New Roman"/>
          <w:b/>
          <w:i/>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DB459B" w:rsidRPr="00F77911">
        <w:rPr>
          <w:rFonts w:ascii="Times New Roman" w:hAnsi="Times New Roman" w:cs="Times New Roman"/>
          <w:b/>
          <w:i/>
          <w:sz w:val="28"/>
          <w:szCs w:val="28"/>
        </w:rPr>
        <w:t>;</w:t>
      </w:r>
    </w:p>
    <w:p w:rsidR="00FE5EBC" w:rsidRPr="00F77911" w:rsidRDefault="00DB459B" w:rsidP="00DB459B">
      <w:pPr>
        <w:pStyle w:val="ConsPlusNormal"/>
        <w:ind w:firstLine="709"/>
        <w:jc w:val="both"/>
        <w:rPr>
          <w:rFonts w:ascii="Times New Roman" w:hAnsi="Times New Roman" w:cs="Times New Roman"/>
          <w:sz w:val="28"/>
          <w:szCs w:val="28"/>
        </w:rPr>
      </w:pPr>
      <w:r w:rsidRPr="00F77911">
        <w:rPr>
          <w:rFonts w:ascii="Times New Roman" w:hAnsi="Times New Roman" w:cs="Times New Roman"/>
          <w:sz w:val="28"/>
          <w:szCs w:val="28"/>
        </w:rPr>
        <w:t>п</w:t>
      </w:r>
      <w:r w:rsidR="00FE5EBC" w:rsidRPr="00F77911">
        <w:rPr>
          <w:rFonts w:ascii="Times New Roman" w:hAnsi="Times New Roman" w:cs="Times New Roman"/>
          <w:sz w:val="28"/>
          <w:szCs w:val="28"/>
        </w:rPr>
        <w:t xml:space="preserve">ри расчете значения показателей применяются данные о количестве детей-сирот и детей, оставшихся без попечения родителей, а также лиц из их числа, предоставленные управлением опеки и попечительства по </w:t>
      </w:r>
      <w:r w:rsidR="00022E09" w:rsidRPr="00F77911">
        <w:rPr>
          <w:rFonts w:ascii="Times New Roman" w:hAnsi="Times New Roman" w:cs="Times New Roman"/>
          <w:sz w:val="28"/>
          <w:szCs w:val="28"/>
        </w:rPr>
        <w:t xml:space="preserve">городскому округу </w:t>
      </w:r>
      <w:r w:rsidR="00FE5EBC" w:rsidRPr="00F77911">
        <w:rPr>
          <w:rFonts w:ascii="Times New Roman" w:hAnsi="Times New Roman" w:cs="Times New Roman"/>
          <w:sz w:val="28"/>
          <w:szCs w:val="28"/>
        </w:rPr>
        <w:t>Красногорск Министерства образования Московской области.</w:t>
      </w:r>
    </w:p>
    <w:p w:rsidR="00FE5EBC" w:rsidRPr="00F77911" w:rsidRDefault="00FE5EBC" w:rsidP="00FE5EBC">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в </w:t>
      </w:r>
      <w:r w:rsidR="00A10424" w:rsidRPr="00A10424">
        <w:rPr>
          <w:rFonts w:ascii="Times New Roman" w:hAnsi="Times New Roman" w:cs="Times New Roman"/>
          <w:sz w:val="28"/>
          <w:szCs w:val="28"/>
        </w:rPr>
        <w:t>городско</w:t>
      </w:r>
      <w:r w:rsidR="00A10424">
        <w:rPr>
          <w:rFonts w:ascii="Times New Roman" w:hAnsi="Times New Roman" w:cs="Times New Roman"/>
          <w:sz w:val="28"/>
          <w:szCs w:val="28"/>
        </w:rPr>
        <w:t>м</w:t>
      </w:r>
      <w:r w:rsidR="00A10424" w:rsidRPr="00A10424">
        <w:rPr>
          <w:rFonts w:ascii="Times New Roman" w:hAnsi="Times New Roman" w:cs="Times New Roman"/>
          <w:sz w:val="28"/>
          <w:szCs w:val="28"/>
        </w:rPr>
        <w:t xml:space="preserve"> округ</w:t>
      </w:r>
      <w:r w:rsidR="00A10424">
        <w:rPr>
          <w:rFonts w:ascii="Times New Roman" w:hAnsi="Times New Roman" w:cs="Times New Roman"/>
          <w:sz w:val="28"/>
          <w:szCs w:val="28"/>
        </w:rPr>
        <w:t>е</w:t>
      </w:r>
      <w:r w:rsidR="00A10424" w:rsidRPr="00A10424">
        <w:rPr>
          <w:rFonts w:ascii="Times New Roman" w:hAnsi="Times New Roman" w:cs="Times New Roman"/>
          <w:sz w:val="28"/>
          <w:szCs w:val="28"/>
        </w:rPr>
        <w:t xml:space="preserve"> Красногорск</w:t>
      </w:r>
      <w:r w:rsidRPr="00FD5EA4">
        <w:rPr>
          <w:rFonts w:ascii="Times New Roman" w:hAnsi="Times New Roman" w:cs="Times New Roman"/>
          <w:sz w:val="28"/>
          <w:szCs w:val="28"/>
        </w:rPr>
        <w:t>.</w:t>
      </w:r>
    </w:p>
    <w:p w:rsidR="00FE5EBC" w:rsidRPr="00F77911" w:rsidRDefault="00FE5EBC" w:rsidP="00FE5EBC">
      <w:pPr>
        <w:pStyle w:val="ConsPlusNormal"/>
        <w:jc w:val="both"/>
        <w:rPr>
          <w:rFonts w:ascii="Times New Roman" w:hAnsi="Times New Roman" w:cs="Times New Roman"/>
          <w:sz w:val="28"/>
          <w:szCs w:val="28"/>
        </w:rPr>
      </w:pPr>
      <w:r w:rsidRPr="00F77911">
        <w:rPr>
          <w:rFonts w:ascii="Times New Roman" w:hAnsi="Times New Roman" w:cs="Times New Roman"/>
          <w:b/>
          <w:sz w:val="28"/>
          <w:szCs w:val="28"/>
        </w:rPr>
        <w:t xml:space="preserve">         </w:t>
      </w:r>
      <w:r w:rsidRPr="00F77911">
        <w:rPr>
          <w:rFonts w:ascii="Times New Roman" w:hAnsi="Times New Roman" w:cs="Times New Roman"/>
          <w:sz w:val="28"/>
          <w:szCs w:val="28"/>
        </w:rPr>
        <w:t>Указанные списки формируются ежегодно.</w:t>
      </w:r>
    </w:p>
    <w:p w:rsidR="004A0EA8" w:rsidRPr="00ED7FF1" w:rsidRDefault="004A0EA8" w:rsidP="004A0EA8">
      <w:pPr>
        <w:pStyle w:val="ConsPlusNormal"/>
        <w:ind w:firstLine="540"/>
        <w:jc w:val="both"/>
        <w:rPr>
          <w:rFonts w:ascii="Times New Roman" w:hAnsi="Times New Roman" w:cs="Times New Roman"/>
          <w:sz w:val="28"/>
          <w:szCs w:val="28"/>
          <w:highlight w:val="yellow"/>
        </w:rPr>
      </w:pPr>
      <w:r w:rsidRPr="00F77911">
        <w:rPr>
          <w:rFonts w:ascii="Times New Roman" w:hAnsi="Times New Roman" w:cs="Times New Roman"/>
          <w:b/>
          <w:i/>
          <w:sz w:val="28"/>
          <w:szCs w:val="28"/>
        </w:rPr>
        <w:t>Доля детей-сирот и детей, оставшихся без попечения родителей, лиц из числа детей-сирот и детей, состоящих</w:t>
      </w:r>
      <w:r w:rsidRPr="00ED7FF1">
        <w:rPr>
          <w:rFonts w:ascii="Times New Roman" w:hAnsi="Times New Roman" w:cs="Times New Roman"/>
          <w:b/>
          <w:i/>
          <w:sz w:val="28"/>
          <w:szCs w:val="28"/>
        </w:rPr>
        <w:t xml:space="preserve">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лиц из  числа детей-сирот и детей, оставшихся без попечения родителей, лиц из их числа, которые подлежат обеспечению жилыми помещениями:</w:t>
      </w:r>
      <w:r w:rsidRPr="00ED7FF1">
        <w:rPr>
          <w:rFonts w:ascii="Times New Roman" w:hAnsi="Times New Roman" w:cs="Times New Roman"/>
          <w:sz w:val="28"/>
          <w:szCs w:val="28"/>
        </w:rPr>
        <w:t xml:space="preserve"> указанный показатель рассчитывается путем деления общей численности детей-сирот и детей, оставшихся без попечения родителей, лиц из числа детей-сирот и детей, оставшихся без попечения родителей обеспеч</w:t>
      </w:r>
      <w:r>
        <w:rPr>
          <w:rFonts w:ascii="Times New Roman" w:hAnsi="Times New Roman" w:cs="Times New Roman"/>
          <w:sz w:val="28"/>
          <w:szCs w:val="28"/>
        </w:rPr>
        <w:t>е</w:t>
      </w:r>
      <w:r w:rsidRPr="00ED7FF1">
        <w:rPr>
          <w:rFonts w:ascii="Times New Roman" w:hAnsi="Times New Roman" w:cs="Times New Roman"/>
          <w:sz w:val="28"/>
          <w:szCs w:val="28"/>
        </w:rPr>
        <w:t>нных благоустроенными жилыми помещениями специализированного жилищного фонда по договорам найма специализированных жилых помещений в отчетном периоде, на общее количество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в отчетном году.</w:t>
      </w:r>
    </w:p>
    <w:p w:rsidR="004A0EA8" w:rsidRDefault="004A0EA8" w:rsidP="00FE5EBC">
      <w:pPr>
        <w:pStyle w:val="ConsPlusNormal"/>
        <w:jc w:val="both"/>
        <w:rPr>
          <w:rFonts w:ascii="Times New Roman" w:hAnsi="Times New Roman" w:cs="Times New Roman"/>
          <w:sz w:val="28"/>
          <w:szCs w:val="28"/>
        </w:rPr>
      </w:pPr>
    </w:p>
    <w:p w:rsidR="00FE5EBC" w:rsidRPr="007D19EA" w:rsidRDefault="00FE5EBC" w:rsidP="00FE5EBC">
      <w:pPr>
        <w:pStyle w:val="ConsPlusNormal"/>
        <w:jc w:val="both"/>
        <w:rPr>
          <w:rFonts w:ascii="Times New Roman" w:hAnsi="Times New Roman" w:cs="Times New Roman"/>
          <w:sz w:val="28"/>
          <w:szCs w:val="28"/>
        </w:rPr>
      </w:pPr>
    </w:p>
    <w:p w:rsidR="00C67D8B" w:rsidRDefault="00C67D8B" w:rsidP="00C67D8B">
      <w:pPr>
        <w:rPr>
          <w:rFonts w:ascii="Times New Roman" w:hAnsi="Times New Roman" w:cs="Times New Roman"/>
          <w:sz w:val="28"/>
          <w:szCs w:val="28"/>
        </w:rPr>
      </w:pPr>
    </w:p>
    <w:p w:rsidR="001277E1" w:rsidRDefault="001277E1">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9C1374" w:rsidRPr="00FC5B40" w:rsidRDefault="009C1374" w:rsidP="009C1374">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9C1374"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«Социальная ипотека»</w:t>
      </w:r>
    </w:p>
    <w:p w:rsidR="00A31195" w:rsidRPr="00A31195" w:rsidRDefault="00A31195" w:rsidP="00D830ED">
      <w:pPr>
        <w:autoSpaceDE w:val="0"/>
        <w:autoSpaceDN w:val="0"/>
        <w:adjustRightInd w:val="0"/>
        <w:spacing w:after="0" w:line="240" w:lineRule="auto"/>
        <w:jc w:val="center"/>
        <w:rPr>
          <w:rFonts w:ascii="Times New Roman" w:hAnsi="Times New Roman" w:cs="Times New Roman"/>
          <w:sz w:val="36"/>
          <w:szCs w:val="36"/>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276"/>
        <w:gridCol w:w="1276"/>
        <w:gridCol w:w="1276"/>
        <w:gridCol w:w="1701"/>
      </w:tblGrid>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Заказчик подпрограммы</w:t>
            </w:r>
          </w:p>
        </w:tc>
        <w:tc>
          <w:tcPr>
            <w:tcW w:w="11540" w:type="dxa"/>
            <w:gridSpan w:val="8"/>
          </w:tcPr>
          <w:p w:rsidR="009C1374" w:rsidRPr="00DB459B"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9C1374" w:rsidRPr="002E32C6" w:rsidTr="001277E1">
        <w:tc>
          <w:tcPr>
            <w:tcW w:w="3628" w:type="dxa"/>
            <w:gridSpan w:val="2"/>
          </w:tcPr>
          <w:p w:rsidR="009C1374" w:rsidRPr="00DB459B" w:rsidRDefault="009C1374" w:rsidP="00ED083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Задача 1 </w:t>
            </w:r>
          </w:p>
        </w:tc>
        <w:tc>
          <w:tcPr>
            <w:tcW w:w="11540" w:type="dxa"/>
            <w:gridSpan w:val="8"/>
          </w:tcPr>
          <w:p w:rsidR="009C1374" w:rsidRPr="00DB459B" w:rsidRDefault="00AC2569" w:rsidP="00AC2569">
            <w:pPr>
              <w:pStyle w:val="ConsPlusNormal"/>
              <w:rPr>
                <w:rFonts w:ascii="Times New Roman" w:hAnsi="Times New Roman" w:cs="Times New Roman"/>
                <w:sz w:val="24"/>
                <w:szCs w:val="24"/>
              </w:rPr>
            </w:pPr>
            <w:r>
              <w:rPr>
                <w:rFonts w:ascii="Times New Roman" w:hAnsi="Times New Roman" w:cs="Times New Roman"/>
                <w:sz w:val="24"/>
                <w:szCs w:val="24"/>
              </w:rPr>
              <w:t>Предоставление государственной поддержки в виде компенсации на погашение основного долга по ипотечному жилищному кредиту</w:t>
            </w:r>
            <w:r w:rsidR="009C1374" w:rsidRPr="00DB459B">
              <w:rPr>
                <w:rFonts w:ascii="Times New Roman" w:hAnsi="Times New Roman" w:cs="Times New Roman"/>
                <w:sz w:val="24"/>
                <w:szCs w:val="24"/>
                <w:lang w:eastAsia="en-US"/>
              </w:rPr>
              <w:t xml:space="preserve"> </w:t>
            </w:r>
          </w:p>
        </w:tc>
      </w:tr>
      <w:tr w:rsidR="00346251" w:rsidRPr="002E32C6" w:rsidTr="001277E1">
        <w:tc>
          <w:tcPr>
            <w:tcW w:w="198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Наименование подпрограммы</w:t>
            </w:r>
          </w:p>
        </w:tc>
        <w:tc>
          <w:tcPr>
            <w:tcW w:w="1644" w:type="dxa"/>
            <w:vMerge w:val="restart"/>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sz w:val="24"/>
                <w:szCs w:val="24"/>
              </w:rPr>
              <w:t>Источник</w:t>
            </w:r>
            <w:r w:rsidRPr="00DB459B">
              <w:rPr>
                <w:rFonts w:ascii="Times New Roman" w:hAnsi="Times New Roman" w:cs="Times New Roman"/>
                <w:color w:val="FFFFFF" w:themeColor="background1"/>
                <w:sz w:val="24"/>
                <w:szCs w:val="24"/>
              </w:rPr>
              <w:t xml:space="preserve"> </w:t>
            </w:r>
            <w:r w:rsidRPr="00DB459B">
              <w:rPr>
                <w:rFonts w:ascii="Times New Roman" w:hAnsi="Times New Roman" w:cs="Times New Roman"/>
                <w:sz w:val="24"/>
                <w:szCs w:val="24"/>
              </w:rPr>
              <w:t>финансирования</w:t>
            </w:r>
          </w:p>
        </w:tc>
        <w:tc>
          <w:tcPr>
            <w:tcW w:w="7931" w:type="dxa"/>
            <w:gridSpan w:val="6"/>
          </w:tcPr>
          <w:p w:rsidR="00346251" w:rsidRPr="00DB459B" w:rsidRDefault="00346251" w:rsidP="00346251">
            <w:pPr>
              <w:pStyle w:val="ConsPlusNormal"/>
              <w:rPr>
                <w:rFonts w:ascii="Times New Roman" w:hAnsi="Times New Roman" w:cs="Times New Roman"/>
                <w:color w:val="FFFFFF" w:themeColor="background1"/>
                <w:sz w:val="24"/>
                <w:szCs w:val="24"/>
              </w:rPr>
            </w:pPr>
            <w:r w:rsidRPr="00DB459B">
              <w:rPr>
                <w:rFonts w:ascii="Times New Roman" w:hAnsi="Times New Roman" w:cs="Times New Roman"/>
                <w:color w:val="FFFFFF" w:themeColor="background1"/>
                <w:sz w:val="24"/>
                <w:szCs w:val="24"/>
              </w:rPr>
              <w:t>Расходы (тыс. рублей)</w:t>
            </w:r>
          </w:p>
        </w:tc>
      </w:tr>
      <w:tr w:rsidR="00346251" w:rsidRPr="002E32C6" w:rsidTr="00EA467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vMerge/>
          </w:tcPr>
          <w:p w:rsidR="00346251" w:rsidRPr="00DB459B" w:rsidRDefault="00346251" w:rsidP="00346251">
            <w:pPr>
              <w:rPr>
                <w:rFonts w:ascii="Times New Roman" w:hAnsi="Times New Roman" w:cs="Times New Roman"/>
                <w:sz w:val="24"/>
                <w:szCs w:val="24"/>
              </w:rPr>
            </w:pPr>
          </w:p>
        </w:tc>
        <w:tc>
          <w:tcPr>
            <w:tcW w:w="1268"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276"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c>
          <w:tcPr>
            <w:tcW w:w="1701" w:type="dxa"/>
            <w:vAlign w:val="center"/>
          </w:tcPr>
          <w:p w:rsidR="00346251" w:rsidRPr="00DB459B" w:rsidRDefault="00346251" w:rsidP="001277E1">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Итого</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val="restart"/>
          </w:tcPr>
          <w:p w:rsidR="00346251" w:rsidRPr="00DB459B" w:rsidRDefault="00346251" w:rsidP="00A42B43">
            <w:pPr>
              <w:pStyle w:val="ConsPlusNormal"/>
              <w:rPr>
                <w:rFonts w:ascii="Times New Roman" w:hAnsi="Times New Roman" w:cs="Times New Roman"/>
                <w:sz w:val="24"/>
                <w:szCs w:val="24"/>
              </w:rPr>
            </w:pPr>
            <w:r w:rsidRPr="00DB459B">
              <w:rPr>
                <w:rFonts w:ascii="Times New Roman" w:hAnsi="Times New Roman" w:cs="Times New Roman"/>
                <w:sz w:val="24"/>
                <w:szCs w:val="24"/>
              </w:rPr>
              <w:t>«Социальная ипотека»</w:t>
            </w:r>
          </w:p>
        </w:tc>
        <w:tc>
          <w:tcPr>
            <w:tcW w:w="1644" w:type="dxa"/>
            <w:vMerge w:val="restart"/>
          </w:tcPr>
          <w:p w:rsidR="00346251" w:rsidRPr="00DB459B" w:rsidRDefault="00DE3A32" w:rsidP="00D2653C">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DB459B">
              <w:rPr>
                <w:rFonts w:ascii="Times New Roman" w:hAnsi="Times New Roman" w:cs="Times New Roman"/>
                <w:sz w:val="24"/>
                <w:szCs w:val="24"/>
              </w:rPr>
              <w:t>Красногорск</w:t>
            </w: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Всего:</w:t>
            </w:r>
          </w:p>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 том числе:</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районного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бюджетов поселений</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бюджета Московской области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Средства федерального бюджета</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198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644" w:type="dxa"/>
            <w:vMerge/>
          </w:tcPr>
          <w:p w:rsidR="00346251" w:rsidRPr="00DB459B" w:rsidRDefault="00346251" w:rsidP="00346251">
            <w:pPr>
              <w:rPr>
                <w:rFonts w:ascii="Times New Roman" w:hAnsi="Times New Roman" w:cs="Times New Roman"/>
                <w:sz w:val="24"/>
                <w:szCs w:val="24"/>
              </w:rPr>
            </w:pPr>
          </w:p>
        </w:tc>
        <w:tc>
          <w:tcPr>
            <w:tcW w:w="1965" w:type="dxa"/>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Внебюджетные источники</w:t>
            </w:r>
          </w:p>
        </w:tc>
        <w:tc>
          <w:tcPr>
            <w:tcW w:w="1268"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701"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r w:rsidR="00346251" w:rsidRPr="002E32C6" w:rsidTr="00DB459B">
        <w:tc>
          <w:tcPr>
            <w:tcW w:w="7237" w:type="dxa"/>
            <w:gridSpan w:val="4"/>
          </w:tcPr>
          <w:p w:rsidR="00346251" w:rsidRPr="00DB459B" w:rsidRDefault="00346251" w:rsidP="00346251">
            <w:pPr>
              <w:pStyle w:val="ConsPlusNormal"/>
              <w:rPr>
                <w:rFonts w:ascii="Times New Roman" w:hAnsi="Times New Roman" w:cs="Times New Roman"/>
                <w:sz w:val="24"/>
                <w:szCs w:val="24"/>
              </w:rPr>
            </w:pPr>
            <w:r w:rsidRPr="00DB459B">
              <w:rPr>
                <w:rFonts w:ascii="Times New Roman" w:hAnsi="Times New Roman" w:cs="Times New Roman"/>
                <w:sz w:val="24"/>
                <w:szCs w:val="24"/>
              </w:rPr>
              <w:t>Планируемые результаты реализации подпрограммы</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1276"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2977" w:type="dxa"/>
            <w:gridSpan w:val="2"/>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346251" w:rsidRPr="002E32C6" w:rsidTr="00DB459B">
        <w:tc>
          <w:tcPr>
            <w:tcW w:w="7237" w:type="dxa"/>
            <w:gridSpan w:val="4"/>
          </w:tcPr>
          <w:p w:rsidR="00346251" w:rsidRPr="00DB459B" w:rsidRDefault="00346251" w:rsidP="00AC2569">
            <w:pPr>
              <w:pStyle w:val="ConsPlusNormal"/>
              <w:rPr>
                <w:rFonts w:ascii="Times New Roman" w:hAnsi="Times New Roman" w:cs="Times New Roman"/>
                <w:sz w:val="24"/>
                <w:szCs w:val="24"/>
              </w:rPr>
            </w:pPr>
            <w:r w:rsidRPr="00DB459B">
              <w:rPr>
                <w:rFonts w:ascii="Times New Roman" w:hAnsi="Times New Roman" w:cs="Times New Roman"/>
                <w:sz w:val="24"/>
                <w:szCs w:val="24"/>
              </w:rPr>
              <w:t xml:space="preserve">Количество участников подпрограммы «Социальная ипотека», </w:t>
            </w:r>
            <w:r w:rsidR="00AC2569">
              <w:rPr>
                <w:rFonts w:ascii="Times New Roman" w:hAnsi="Times New Roman" w:cs="Times New Roman"/>
                <w:sz w:val="24"/>
                <w:szCs w:val="24"/>
              </w:rPr>
              <w:t>получивших финансовую помощь, предоставляемую для погашения основной части долга по ипотечному жилищному кредиту</w:t>
            </w:r>
          </w:p>
        </w:tc>
        <w:tc>
          <w:tcPr>
            <w:tcW w:w="1268"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134" w:type="dxa"/>
            <w:vAlign w:val="center"/>
          </w:tcPr>
          <w:p w:rsidR="00346251" w:rsidRPr="00DB459B" w:rsidRDefault="00346251"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2977" w:type="dxa"/>
            <w:gridSpan w:val="2"/>
            <w:vAlign w:val="center"/>
          </w:tcPr>
          <w:p w:rsidR="00346251"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9C1374" w:rsidRPr="002E32C6" w:rsidRDefault="009C1374" w:rsidP="009C1374">
      <w:pPr>
        <w:pStyle w:val="ConsPlusNormal"/>
        <w:jc w:val="both"/>
        <w:rPr>
          <w:rFonts w:ascii="Times New Roman" w:hAnsi="Times New Roman" w:cs="Times New Roman"/>
          <w:sz w:val="28"/>
          <w:szCs w:val="28"/>
        </w:rPr>
      </w:pPr>
    </w:p>
    <w:p w:rsidR="009C1374" w:rsidRDefault="009C1374" w:rsidP="009C1374">
      <w:pPr>
        <w:pStyle w:val="ConsPlusNormal"/>
        <w:jc w:val="both"/>
        <w:rPr>
          <w:rFonts w:ascii="Times New Roman" w:hAnsi="Times New Roman" w:cs="Times New Roman"/>
          <w:sz w:val="28"/>
          <w:szCs w:val="28"/>
        </w:rPr>
      </w:pPr>
    </w:p>
    <w:p w:rsidR="00AC2569" w:rsidRPr="002E32C6" w:rsidRDefault="00AC2569" w:rsidP="009C1374">
      <w:pPr>
        <w:pStyle w:val="ConsPlusNormal"/>
        <w:jc w:val="both"/>
        <w:rPr>
          <w:rFonts w:ascii="Times New Roman" w:hAnsi="Times New Roman" w:cs="Times New Roman"/>
          <w:sz w:val="28"/>
          <w:szCs w:val="28"/>
        </w:rPr>
      </w:pPr>
    </w:p>
    <w:p w:rsidR="009C1374" w:rsidRPr="002E32C6" w:rsidRDefault="009C1374" w:rsidP="009C1374">
      <w:pPr>
        <w:pStyle w:val="ConsPlusNormal"/>
        <w:jc w:val="both"/>
        <w:rPr>
          <w:rFonts w:ascii="Times New Roman" w:hAnsi="Times New Roman" w:cs="Times New Roman"/>
          <w:sz w:val="28"/>
          <w:szCs w:val="28"/>
        </w:rPr>
      </w:pPr>
    </w:p>
    <w:p w:rsidR="008D1B54" w:rsidRPr="008D1B54" w:rsidRDefault="008D1B54" w:rsidP="008D1B54">
      <w:pPr>
        <w:autoSpaceDE w:val="0"/>
        <w:autoSpaceDN w:val="0"/>
        <w:adjustRightInd w:val="0"/>
        <w:jc w:val="center"/>
        <w:outlineLvl w:val="0"/>
        <w:rPr>
          <w:rFonts w:ascii="Times New Roman" w:hAnsi="Times New Roman" w:cs="Times New Roman"/>
          <w:b/>
          <w:color w:val="1D1B11"/>
          <w:sz w:val="28"/>
          <w:szCs w:val="28"/>
        </w:rPr>
      </w:pPr>
      <w:r w:rsidRPr="008D1B54">
        <w:rPr>
          <w:rFonts w:ascii="Times New Roman" w:hAnsi="Times New Roman" w:cs="Times New Roman"/>
          <w:b/>
          <w:color w:val="1D1B11"/>
          <w:sz w:val="28"/>
          <w:szCs w:val="28"/>
        </w:rPr>
        <w:t>Характеристика проблемы и прогноз развития ситуации с учетом</w:t>
      </w:r>
      <w:r>
        <w:rPr>
          <w:rFonts w:ascii="Times New Roman" w:hAnsi="Times New Roman" w:cs="Times New Roman"/>
          <w:b/>
          <w:color w:val="1D1B11"/>
          <w:sz w:val="28"/>
          <w:szCs w:val="28"/>
        </w:rPr>
        <w:t xml:space="preserve"> </w:t>
      </w:r>
      <w:r w:rsidRPr="008D1B54">
        <w:rPr>
          <w:rFonts w:ascii="Times New Roman" w:hAnsi="Times New Roman" w:cs="Times New Roman"/>
          <w:b/>
          <w:color w:val="1D1B11"/>
          <w:sz w:val="28"/>
          <w:szCs w:val="28"/>
        </w:rPr>
        <w:t xml:space="preserve">реализации </w:t>
      </w:r>
      <w:r w:rsidR="00CC1483">
        <w:rPr>
          <w:rFonts w:ascii="Times New Roman" w:hAnsi="Times New Roman" w:cs="Times New Roman"/>
          <w:b/>
          <w:color w:val="1D1B11"/>
          <w:sz w:val="28"/>
          <w:szCs w:val="28"/>
        </w:rPr>
        <w:t>п</w:t>
      </w:r>
      <w:r w:rsidRPr="008D1B54">
        <w:rPr>
          <w:rFonts w:ascii="Times New Roman" w:hAnsi="Times New Roman" w:cs="Times New Roman"/>
          <w:b/>
          <w:color w:val="1D1B11"/>
          <w:sz w:val="28"/>
          <w:szCs w:val="28"/>
        </w:rPr>
        <w:t xml:space="preserve">одпрограммы </w:t>
      </w:r>
      <w:r w:rsidRPr="008D1B54">
        <w:rPr>
          <w:rFonts w:ascii="Times New Roman" w:hAnsi="Times New Roman" w:cs="Times New Roman"/>
          <w:b/>
          <w:color w:val="1D1B11"/>
          <w:sz w:val="28"/>
          <w:szCs w:val="28"/>
          <w:lang w:val="en-US"/>
        </w:rPr>
        <w:t>V</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color w:val="1D1B11"/>
          <w:sz w:val="28"/>
          <w:szCs w:val="28"/>
        </w:rPr>
        <w:t xml:space="preserve">На территории </w:t>
      </w:r>
      <w:r w:rsidR="00747AC2" w:rsidRPr="00747AC2">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color w:val="1D1B11"/>
          <w:sz w:val="28"/>
          <w:szCs w:val="28"/>
        </w:rPr>
        <w:t>расположено 8 муниципальных лечебно-профилактических учреждений, 31 муниципальное образовательное учреждение, реализующих образовательные программы начального общего, основного общего и среднего (полного) общего образования, где осуществляют свою профессиональную деятельность 574 врачей и 1123 учителей. 245 молодых учителей в возрасте до 35 лет. В последние годы ощущается нехватка и отток квалифицированных кадров из сферы</w:t>
      </w:r>
      <w:r w:rsidRPr="00F77911">
        <w:rPr>
          <w:rFonts w:ascii="Times New Roman" w:hAnsi="Times New Roman" w:cs="Times New Roman"/>
          <w:sz w:val="28"/>
          <w:szCs w:val="28"/>
        </w:rPr>
        <w:t xml:space="preserve"> образования, здравоохранения и их последовательный переход в другие сферы профессиональной деятельности.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 Ряд задач по решению жилищных проблем учителей и врачей учреждений здравоохранения и образования </w:t>
      </w:r>
      <w:r w:rsidR="00747AC2" w:rsidRPr="00747AC2">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осуществляется путем предоставления им жилых помещений муниципального жилищного фонда по договорам социального найма в случае, если учителя и медики встали на учет нуждающихся в улучшении жилищных условий до 01.03.2005 или были признаны малоимущими и нуждающимися после 01.03.2005.</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 Однако следует отметить ряд объективных проблем, обуславливающих длительный срок, порой превышающий 20 лет, нахождения учителя или медика в очереди до ее подхода, отсутствие в большинстве случаев у данной категории граждан с 01.03.2005 оснований для признания их малоимущими в силу наличия уровня доходов, превышающего пороговое значение малоимущести. Как правило, граждане указанных категорий не имеют доступа и на рынок ипотечного кредитования ввиду неспособности накопить на первоначальный взнос, минимальный размер которого в настоящее время составляет 20 процентов от стоимости жилья. Средний размер процентной ставки колеблется на уровне 11-13 процентов годовых, что в итоге создает непосильные условия для приобретения собственного жилья. Только государственная и муниципальная поддержка по оплате (частичной оплате) первоначального взноса и компенсация части расходов по уплате процентов по выдаваемым ипотечным кредитам могут переломить ситуацию и помочь гражданам улучшить жилищные условия.</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Государственная поддержка, оказываемая в рамках и на условиях государственной программы Московской области "Жилище" и входящих в нее подпрограмм </w:t>
      </w:r>
      <w:hyperlink r:id="rId29" w:history="1">
        <w:r w:rsidRPr="00F77911">
          <w:rPr>
            <w:rStyle w:val="a5"/>
            <w:rFonts w:ascii="Times New Roman" w:hAnsi="Times New Roman" w:cs="Times New Roman"/>
            <w:color w:val="auto"/>
            <w:sz w:val="28"/>
            <w:szCs w:val="28"/>
            <w:u w:val="none"/>
          </w:rPr>
          <w:t>"Социальная ипотека"</w:t>
        </w:r>
      </w:hyperlink>
      <w:r w:rsidRPr="00F77911">
        <w:rPr>
          <w:rFonts w:ascii="Times New Roman" w:hAnsi="Times New Roman" w:cs="Times New Roman"/>
          <w:sz w:val="28"/>
          <w:szCs w:val="28"/>
        </w:rPr>
        <w:t xml:space="preserve"> и "</w:t>
      </w:r>
      <w:hyperlink r:id="rId30" w:history="1">
        <w:r w:rsidRPr="00F77911">
          <w:rPr>
            <w:rStyle w:val="a5"/>
            <w:rFonts w:ascii="Times New Roman" w:hAnsi="Times New Roman" w:cs="Times New Roman"/>
            <w:color w:val="auto"/>
            <w:sz w:val="28"/>
            <w:szCs w:val="28"/>
            <w:u w:val="none"/>
          </w:rPr>
          <w:t>Обеспечение</w:t>
        </w:r>
      </w:hyperlink>
      <w:r w:rsidRPr="00F77911">
        <w:rPr>
          <w:rFonts w:ascii="Times New Roman" w:hAnsi="Times New Roman" w:cs="Times New Roman"/>
          <w:sz w:val="28"/>
          <w:szCs w:val="28"/>
        </w:rPr>
        <w:t xml:space="preserve"> жилыми помещениями отдельных категорий граждан за счет жилищного фонда Московской области" (в 2013 году долгосрочная целевая </w:t>
      </w:r>
      <w:hyperlink r:id="rId31" w:history="1">
        <w:r w:rsidRPr="00F77911">
          <w:rPr>
            <w:rStyle w:val="a5"/>
            <w:rFonts w:ascii="Times New Roman" w:hAnsi="Times New Roman" w:cs="Times New Roman"/>
            <w:color w:val="auto"/>
            <w:sz w:val="28"/>
            <w:szCs w:val="28"/>
            <w:u w:val="none"/>
          </w:rPr>
          <w:t>программа</w:t>
        </w:r>
      </w:hyperlink>
      <w:r w:rsidRPr="00F77911">
        <w:rPr>
          <w:rFonts w:ascii="Times New Roman" w:hAnsi="Times New Roman" w:cs="Times New Roman"/>
          <w:sz w:val="28"/>
          <w:szCs w:val="28"/>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Областные подпрограммы) и муниципальная поддержка, оказываемая в рамках настоящей подпрограммы (далее - Муниципальная Подпрограмма), позволит снизить затраты граждан на приобретение (строительство) жилого помещения, тем самым повышая уровень доступности ипотечного жилищного кредитования, оказать положительное влияние на укрепление кадрового потенциала в </w:t>
      </w:r>
      <w:r w:rsidR="00747AC2" w:rsidRPr="00747AC2">
        <w:rPr>
          <w:rFonts w:ascii="Times New Roman" w:hAnsi="Times New Roman" w:cs="Times New Roman"/>
          <w:sz w:val="28"/>
          <w:szCs w:val="28"/>
        </w:rPr>
        <w:t>городско</w:t>
      </w:r>
      <w:r w:rsidR="00747AC2">
        <w:rPr>
          <w:rFonts w:ascii="Times New Roman" w:hAnsi="Times New Roman" w:cs="Times New Roman"/>
          <w:sz w:val="28"/>
          <w:szCs w:val="28"/>
        </w:rPr>
        <w:t>м</w:t>
      </w:r>
      <w:r w:rsidR="00747AC2" w:rsidRPr="00747AC2">
        <w:rPr>
          <w:rFonts w:ascii="Times New Roman" w:hAnsi="Times New Roman" w:cs="Times New Roman"/>
          <w:sz w:val="28"/>
          <w:szCs w:val="28"/>
        </w:rPr>
        <w:t xml:space="preserve"> округ</w:t>
      </w:r>
      <w:r w:rsidR="00747AC2">
        <w:rPr>
          <w:rFonts w:ascii="Times New Roman" w:hAnsi="Times New Roman" w:cs="Times New Roman"/>
          <w:sz w:val="28"/>
          <w:szCs w:val="28"/>
        </w:rPr>
        <w:t>е</w:t>
      </w:r>
      <w:r w:rsidR="00747AC2" w:rsidRPr="00747AC2">
        <w:rPr>
          <w:rFonts w:ascii="Times New Roman" w:hAnsi="Times New Roman" w:cs="Times New Roman"/>
          <w:sz w:val="28"/>
          <w:szCs w:val="28"/>
        </w:rPr>
        <w:t xml:space="preserve"> Красногорск</w:t>
      </w:r>
      <w:r w:rsidRPr="00A42B43">
        <w:rPr>
          <w:rFonts w:ascii="Times New Roman" w:hAnsi="Times New Roman" w:cs="Times New Roman"/>
          <w:sz w:val="28"/>
          <w:szCs w:val="28"/>
        </w:rPr>
        <w:t>,</w:t>
      </w:r>
      <w:r w:rsidRPr="00F77911">
        <w:rPr>
          <w:rFonts w:ascii="Times New Roman" w:hAnsi="Times New Roman" w:cs="Times New Roman"/>
          <w:sz w:val="28"/>
          <w:szCs w:val="28"/>
        </w:rPr>
        <w:t xml:space="preserve"> привлечь в сферу жилищного строительства дополнительные средства, что в свою очередь окажет положительный эффект на</w:t>
      </w:r>
      <w:r w:rsidRPr="008D1B54">
        <w:rPr>
          <w:rFonts w:ascii="Times New Roman" w:hAnsi="Times New Roman" w:cs="Times New Roman"/>
          <w:sz w:val="28"/>
          <w:szCs w:val="28"/>
        </w:rPr>
        <w:t xml:space="preserve"> экономику района и Московской об</w:t>
      </w:r>
      <w:r w:rsidRPr="008D1B54">
        <w:rPr>
          <w:rFonts w:ascii="Times New Roman" w:hAnsi="Times New Roman" w:cs="Times New Roman"/>
          <w:sz w:val="28"/>
          <w:szCs w:val="28"/>
        </w:rPr>
        <w:lastRenderedPageBreak/>
        <w:t>ласти в целом.</w:t>
      </w:r>
      <w:r>
        <w:rPr>
          <w:rFonts w:ascii="Times New Roman" w:hAnsi="Times New Roman" w:cs="Times New Roman"/>
          <w:sz w:val="28"/>
          <w:szCs w:val="28"/>
        </w:rPr>
        <w:t xml:space="preserve"> </w:t>
      </w:r>
      <w:r w:rsidRPr="008D1B54">
        <w:rPr>
          <w:rFonts w:ascii="Times New Roman" w:hAnsi="Times New Roman" w:cs="Times New Roman"/>
          <w:sz w:val="28"/>
          <w:szCs w:val="28"/>
        </w:rPr>
        <w:t xml:space="preserve">Наибольшей эффективности реализации мероприятий Подпрограммы </w:t>
      </w:r>
      <w:r w:rsidRPr="008D1B54">
        <w:rPr>
          <w:rFonts w:ascii="Times New Roman" w:hAnsi="Times New Roman" w:cs="Times New Roman"/>
          <w:sz w:val="28"/>
          <w:szCs w:val="28"/>
          <w:lang w:val="en-US"/>
        </w:rPr>
        <w:t>V</w:t>
      </w:r>
      <w:r w:rsidRPr="008D1B54">
        <w:rPr>
          <w:rFonts w:ascii="Times New Roman" w:hAnsi="Times New Roman" w:cs="Times New Roman"/>
          <w:sz w:val="28"/>
          <w:szCs w:val="28"/>
        </w:rPr>
        <w:t xml:space="preserve"> возможно достичь за счет привлечения средств федерального бюджета, бюджета Московской области, бюджета Красногорского </w:t>
      </w:r>
      <w:r w:rsidRPr="00F77911">
        <w:rPr>
          <w:rFonts w:ascii="Times New Roman" w:hAnsi="Times New Roman" w:cs="Times New Roman"/>
          <w:sz w:val="28"/>
          <w:szCs w:val="28"/>
        </w:rPr>
        <w:t xml:space="preserve">муниципального </w:t>
      </w:r>
      <w:r w:rsidR="002B1773" w:rsidRPr="00F77911">
        <w:rPr>
          <w:rFonts w:ascii="Times New Roman" w:hAnsi="Times New Roman" w:cs="Times New Roman"/>
          <w:sz w:val="28"/>
          <w:szCs w:val="28"/>
        </w:rPr>
        <w:t xml:space="preserve">района </w:t>
      </w:r>
      <w:r w:rsidRPr="00F77911">
        <w:rPr>
          <w:rFonts w:ascii="Times New Roman" w:hAnsi="Times New Roman" w:cs="Times New Roman"/>
          <w:sz w:val="28"/>
          <w:szCs w:val="28"/>
        </w:rPr>
        <w:t>и внебюджетных источников софинансирования (средств кредитных организаций, собственных средств граждан). Необходимость устойчивого функционирования системы мер по поддержке отдельных категорий граждан при улучшении ими жилищных условий с использованием ипотечных жилищных кредитов определяет целесообразность использования программно-целевого метода для решения их жилищной проблемы, поскольку эта проблема: является одной из приоритетных, и ее решение позволит обеспечить улучшение жилищных условий и качества жизни граждан; не может быть решена в пределах одного финансового года и требует бюджетных расходов в течение нескольких лет;</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носит комплексный характер, и ее решение окажет влияние на рост социального благополучия и общее экономическое развитие</w:t>
      </w:r>
      <w:r w:rsidR="00131482" w:rsidRPr="00F77911">
        <w:rPr>
          <w:rFonts w:ascii="Times New Roman" w:hAnsi="Times New Roman" w:cs="Times New Roman"/>
          <w:sz w:val="28"/>
          <w:szCs w:val="28"/>
        </w:rPr>
        <w:t xml:space="preserve"> </w:t>
      </w:r>
      <w:r w:rsidR="00747AC2" w:rsidRPr="00747AC2">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и Московской области в целом.</w:t>
      </w:r>
    </w:p>
    <w:p w:rsidR="008D1B54" w:rsidRPr="00F77911"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Целью </w:t>
      </w:r>
      <w:r w:rsidR="00B56DCE">
        <w:rPr>
          <w:rFonts w:ascii="Times New Roman" w:hAnsi="Times New Roman" w:cs="Times New Roman"/>
          <w:sz w:val="28"/>
          <w:szCs w:val="28"/>
        </w:rPr>
        <w:t>П</w:t>
      </w:r>
      <w:r w:rsidRPr="00F77911">
        <w:rPr>
          <w:rFonts w:ascii="Times New Roman" w:hAnsi="Times New Roman" w:cs="Times New Roman"/>
          <w:sz w:val="28"/>
          <w:szCs w:val="28"/>
        </w:rPr>
        <w:t>одпрограммы является поддержка отдельных категорий учителей, врачей и молодых учителей при улучшении ими жилищных условий с использованием ипотечных жилищных кредитов.</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F77911">
        <w:rPr>
          <w:rFonts w:ascii="Times New Roman" w:hAnsi="Times New Roman" w:cs="Times New Roman"/>
          <w:sz w:val="28"/>
          <w:szCs w:val="28"/>
        </w:rPr>
        <w:t xml:space="preserve">Основной задачей муниципальной подпрограммы является оказание муниципальной поддержки путем предоставления жилищной субсидии для отдельных категорий учителей и врачей </w:t>
      </w:r>
      <w:r w:rsidR="00747AC2" w:rsidRPr="00747AC2">
        <w:rPr>
          <w:rFonts w:ascii="Times New Roman" w:hAnsi="Times New Roman" w:cs="Times New Roman"/>
          <w:sz w:val="28"/>
          <w:szCs w:val="28"/>
        </w:rPr>
        <w:t xml:space="preserve">городского округа Красногорск </w:t>
      </w:r>
      <w:r w:rsidRPr="00F77911">
        <w:rPr>
          <w:rFonts w:ascii="Times New Roman" w:hAnsi="Times New Roman" w:cs="Times New Roman"/>
          <w:sz w:val="28"/>
          <w:szCs w:val="28"/>
        </w:rPr>
        <w:t>при приобретении (строительстве) ими жилья.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Жилищные субсидии используются участниками Подпрограммы на оплату (частичную оплату) первоначального взноса при оформлении ипотечного жилищного кредита, привлекаемого в целях приобретения жилого помещения на основании договора купли-продажи жилого помещения, договора участия в долевом строительстве или строительства (реконструкции) индивидуального жилого дома (далее - приобретение, строительство жилого помещения) и на частичное погашение основной</w:t>
      </w:r>
      <w:r>
        <w:rPr>
          <w:sz w:val="28"/>
          <w:szCs w:val="28"/>
        </w:rPr>
        <w:t xml:space="preserve"> </w:t>
      </w:r>
      <w:r w:rsidRPr="008D1B54">
        <w:rPr>
          <w:rFonts w:ascii="Times New Roman" w:hAnsi="Times New Roman" w:cs="Times New Roman"/>
          <w:sz w:val="28"/>
          <w:szCs w:val="28"/>
        </w:rPr>
        <w:t>части долга по ипотечному жилищному кредиту.</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Основными принципами реализации Подпрограммы являются:</w:t>
      </w:r>
      <w:r>
        <w:rPr>
          <w:rFonts w:ascii="Times New Roman" w:hAnsi="Times New Roman" w:cs="Times New Roman"/>
          <w:sz w:val="28"/>
          <w:szCs w:val="28"/>
        </w:rPr>
        <w:t xml:space="preserve"> </w:t>
      </w:r>
      <w:r w:rsidRPr="008D1B54">
        <w:rPr>
          <w:rFonts w:ascii="Times New Roman" w:hAnsi="Times New Roman" w:cs="Times New Roman"/>
          <w:sz w:val="28"/>
          <w:szCs w:val="28"/>
        </w:rPr>
        <w:t>добровольность участия в Подпрограмме;</w:t>
      </w:r>
      <w:r>
        <w:rPr>
          <w:rFonts w:ascii="Times New Roman" w:hAnsi="Times New Roman" w:cs="Times New Roman"/>
          <w:sz w:val="28"/>
          <w:szCs w:val="28"/>
        </w:rPr>
        <w:t xml:space="preserve"> </w:t>
      </w:r>
      <w:r w:rsidRPr="008D1B54">
        <w:rPr>
          <w:rFonts w:ascii="Times New Roman" w:hAnsi="Times New Roman" w:cs="Times New Roman"/>
          <w:sz w:val="28"/>
          <w:szCs w:val="28"/>
        </w:rPr>
        <w:t>возможность реализовать право на государственную и муниципальную поддержку за счет бюджетных средств при улучшении жилищных условий в рамках Подпрограммы только один раз.</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Участие в Подпрограмме могут принять граждане Российской Федерации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принятые на учет в качестве нуждающихся в улучшении жилищных условий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32" w:history="1">
        <w:r w:rsidRPr="00DB459B">
          <w:rPr>
            <w:rStyle w:val="a5"/>
            <w:rFonts w:ascii="Times New Roman" w:hAnsi="Times New Roman" w:cs="Times New Roman"/>
            <w:color w:val="auto"/>
            <w:sz w:val="28"/>
            <w:szCs w:val="28"/>
            <w:u w:val="none"/>
          </w:rPr>
          <w:t>статьей 51</w:t>
        </w:r>
      </w:hyperlink>
      <w:r w:rsidRPr="00DB459B">
        <w:rPr>
          <w:rFonts w:ascii="Times New Roman" w:hAnsi="Times New Roman" w:cs="Times New Roman"/>
          <w:sz w:val="28"/>
          <w:szCs w:val="28"/>
        </w:rPr>
        <w:t xml:space="preserve"> </w:t>
      </w:r>
      <w:r w:rsidRPr="008D1B54">
        <w:rPr>
          <w:rFonts w:ascii="Times New Roman" w:hAnsi="Times New Roman" w:cs="Times New Roman"/>
          <w:sz w:val="28"/>
          <w:szCs w:val="28"/>
        </w:rPr>
        <w:t>Жилищного кодекса Российской Федерации.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доходы либо иные денежные средства, достаточные для оплаты расчетной (средней) стоимости жилья в части, превышающей размер предоставляемой жилищной субсидии;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место жительства в Московской области не менее 10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lastRenderedPageBreak/>
        <w:t>4) являющиеся: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а) учителями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для которых работа в образовательных учреждениях является основным местом работы, имеющие педагогический стаж работы не менее 5 лет (далее -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б) врачами государственных и муниципальных учреждений здравоохранения Московской области и врачами государственных учреждений социального обслуживания Московской области, для которых работа в указанных учреждениях является основным местом работы, имеющие стаж работы в отрасли в соответствующих отраслях не менее 5 лет (далее - врачи).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Подпрограммы могут стать также молодые, в возрасте до 35 лет, учителя государственных образовательных учреждений Московской области и муниципальных образовательных учреждений, реализующих образовательные программы начального общего, основного общего и среднего (полного) общего образования (далее - молодые учителя).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Участниками Подпрограммы могут быть молодые учителя при наличии следующих оснований в совокупности:</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1) поставленные на учет в качестве нуждающихся в жилых помещениях до 1 марта 2005 года или признанные администрациями городских/сельских поселений Красногорского муниципального района нуждающимися в жилых помещениях после 1 марта 2005 года по тем же основаниям, которые установлены </w:t>
      </w:r>
      <w:hyperlink r:id="rId33" w:history="1">
        <w:r w:rsidRPr="00DB459B">
          <w:rPr>
            <w:rStyle w:val="a5"/>
            <w:rFonts w:ascii="Times New Roman" w:hAnsi="Times New Roman" w:cs="Times New Roman"/>
            <w:color w:val="auto"/>
            <w:sz w:val="28"/>
            <w:szCs w:val="28"/>
            <w:u w:val="none"/>
          </w:rPr>
          <w:t>статьей 51</w:t>
        </w:r>
      </w:hyperlink>
      <w:r w:rsidRPr="008D1B5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их малоимущими не требуется;</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2) имеющие место жительства на территории Московской области не менее пяти лет;</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3) имеющие педагогический стаж работы не менее 1 года;</w:t>
      </w:r>
    </w:p>
    <w:p w:rsidR="008D1B54" w:rsidRPr="008D1B54" w:rsidRDefault="008D1B54" w:rsidP="003A68E0">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4) заключившие кредитный договор (договор займа) о предоставлении денежных средств с ипотечной организацией.</w:t>
      </w:r>
    </w:p>
    <w:p w:rsidR="008D1B54" w:rsidRDefault="008D1B54" w:rsidP="00131482">
      <w:pPr>
        <w:autoSpaceDE w:val="0"/>
        <w:autoSpaceDN w:val="0"/>
        <w:adjustRightInd w:val="0"/>
        <w:spacing w:after="0" w:line="240" w:lineRule="auto"/>
        <w:ind w:firstLine="540"/>
        <w:jc w:val="both"/>
        <w:rPr>
          <w:rFonts w:ascii="Times New Roman" w:hAnsi="Times New Roman" w:cs="Times New Roman"/>
          <w:sz w:val="28"/>
          <w:szCs w:val="28"/>
        </w:rPr>
      </w:pPr>
      <w:r w:rsidRPr="008D1B54">
        <w:rPr>
          <w:rFonts w:ascii="Times New Roman" w:hAnsi="Times New Roman" w:cs="Times New Roman"/>
          <w:sz w:val="28"/>
          <w:szCs w:val="28"/>
        </w:rPr>
        <w:t xml:space="preserve">Проблема помощи учителям, врачам, молодым учителям является важной социальной проблемой и ее решение программным методом оказывает существенное положительное влияние на социальное благополучие </w:t>
      </w:r>
      <w:r w:rsidR="00747AC2" w:rsidRPr="00747AC2">
        <w:rPr>
          <w:rFonts w:ascii="Times New Roman" w:hAnsi="Times New Roman" w:cs="Times New Roman"/>
          <w:sz w:val="28"/>
          <w:szCs w:val="28"/>
        </w:rPr>
        <w:t>городского округа Красногорск</w:t>
      </w:r>
      <w:r w:rsidRPr="00A42B43">
        <w:rPr>
          <w:rFonts w:ascii="Times New Roman" w:hAnsi="Times New Roman" w:cs="Times New Roman"/>
          <w:sz w:val="28"/>
          <w:szCs w:val="28"/>
        </w:rPr>
        <w:t>.</w:t>
      </w: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AC2569" w:rsidRDefault="00AC2569" w:rsidP="003A68E0">
      <w:pPr>
        <w:autoSpaceDE w:val="0"/>
        <w:autoSpaceDN w:val="0"/>
        <w:adjustRightInd w:val="0"/>
        <w:spacing w:after="0" w:line="240" w:lineRule="auto"/>
        <w:jc w:val="both"/>
        <w:rPr>
          <w:rFonts w:ascii="Times New Roman" w:hAnsi="Times New Roman" w:cs="Times New Roman"/>
          <w:sz w:val="28"/>
          <w:szCs w:val="28"/>
        </w:rPr>
      </w:pPr>
    </w:p>
    <w:p w:rsidR="00697307" w:rsidRDefault="00697307" w:rsidP="003A68E0">
      <w:pPr>
        <w:autoSpaceDE w:val="0"/>
        <w:autoSpaceDN w:val="0"/>
        <w:adjustRightInd w:val="0"/>
        <w:spacing w:after="0" w:line="240" w:lineRule="auto"/>
        <w:jc w:val="both"/>
        <w:rPr>
          <w:rFonts w:ascii="Times New Roman" w:hAnsi="Times New Roman" w:cs="Times New Roman"/>
          <w:sz w:val="28"/>
          <w:szCs w:val="28"/>
        </w:rPr>
      </w:pPr>
    </w:p>
    <w:p w:rsidR="001A2470" w:rsidRPr="002E32C6" w:rsidRDefault="001A2470" w:rsidP="001A2470">
      <w:pPr>
        <w:pStyle w:val="ConsPlusNormal"/>
        <w:jc w:val="center"/>
        <w:rPr>
          <w:rFonts w:ascii="Times New Roman" w:hAnsi="Times New Roman" w:cs="Times New Roman"/>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Pr="00FA7D19">
        <w:rPr>
          <w:rFonts w:ascii="Times New Roman" w:hAnsi="Times New Roman" w:cs="Times New Roman"/>
          <w:b/>
          <w:sz w:val="28"/>
          <w:szCs w:val="28"/>
        </w:rPr>
        <w:t xml:space="preserve"> реализации </w:t>
      </w:r>
      <w:r>
        <w:rPr>
          <w:rFonts w:ascii="Times New Roman" w:hAnsi="Times New Roman" w:cs="Times New Roman"/>
          <w:b/>
          <w:sz w:val="28"/>
          <w:szCs w:val="28"/>
        </w:rPr>
        <w:t>под</w:t>
      </w:r>
      <w:r w:rsidRPr="00FA7D19">
        <w:rPr>
          <w:rFonts w:ascii="Times New Roman" w:hAnsi="Times New Roman" w:cs="Times New Roman"/>
          <w:b/>
          <w:sz w:val="28"/>
          <w:szCs w:val="28"/>
        </w:rPr>
        <w:t>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p>
    <w:p w:rsidR="001A2470" w:rsidRPr="002E32C6" w:rsidRDefault="001A2470" w:rsidP="001A2470">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9"/>
        <w:gridCol w:w="1841"/>
        <w:gridCol w:w="1107"/>
        <w:gridCol w:w="1020"/>
        <w:gridCol w:w="2834"/>
        <w:gridCol w:w="1134"/>
        <w:gridCol w:w="1191"/>
        <w:gridCol w:w="1077"/>
        <w:gridCol w:w="993"/>
        <w:gridCol w:w="992"/>
        <w:gridCol w:w="992"/>
        <w:gridCol w:w="1276"/>
      </w:tblGrid>
      <w:tr w:rsidR="001A2470" w:rsidRPr="002E32C6" w:rsidTr="00DB459B">
        <w:tc>
          <w:tcPr>
            <w:tcW w:w="569"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N п/п</w:t>
            </w:r>
          </w:p>
        </w:tc>
        <w:tc>
          <w:tcPr>
            <w:tcW w:w="1841"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Задачи, направленные на достижение цели</w:t>
            </w:r>
          </w:p>
        </w:tc>
        <w:tc>
          <w:tcPr>
            <w:tcW w:w="2127" w:type="dxa"/>
            <w:gridSpan w:val="2"/>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Планируемый объем финансирования на решение данной задачи (тыс. руб.)</w:t>
            </w:r>
          </w:p>
        </w:tc>
        <w:tc>
          <w:tcPr>
            <w:tcW w:w="2834"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Единица измерения</w:t>
            </w:r>
          </w:p>
        </w:tc>
        <w:tc>
          <w:tcPr>
            <w:tcW w:w="1191" w:type="dxa"/>
            <w:vMerge w:val="restart"/>
          </w:tcPr>
          <w:p w:rsidR="001A2470" w:rsidRPr="00DB459B" w:rsidRDefault="001A2470" w:rsidP="00485A4F">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Планируемое значение показателя по годам реализации</w:t>
            </w:r>
          </w:p>
        </w:tc>
      </w:tr>
      <w:tr w:rsidR="001A2470" w:rsidRPr="002E32C6" w:rsidTr="00DB459B">
        <w:tc>
          <w:tcPr>
            <w:tcW w:w="569" w:type="dxa"/>
            <w:vMerge/>
          </w:tcPr>
          <w:p w:rsidR="001A2470" w:rsidRPr="00DB459B" w:rsidRDefault="001A2470" w:rsidP="005F04D8">
            <w:pPr>
              <w:rPr>
                <w:rFonts w:ascii="Times New Roman" w:hAnsi="Times New Roman" w:cs="Times New Roman"/>
                <w:sz w:val="24"/>
                <w:szCs w:val="24"/>
              </w:rPr>
            </w:pPr>
          </w:p>
        </w:tc>
        <w:tc>
          <w:tcPr>
            <w:tcW w:w="1841" w:type="dxa"/>
            <w:vMerge/>
          </w:tcPr>
          <w:p w:rsidR="001A2470" w:rsidRPr="00DB459B" w:rsidRDefault="001A2470" w:rsidP="005F04D8">
            <w:pPr>
              <w:rPr>
                <w:rFonts w:ascii="Times New Roman" w:hAnsi="Times New Roman" w:cs="Times New Roman"/>
                <w:sz w:val="24"/>
                <w:szCs w:val="24"/>
              </w:rPr>
            </w:pPr>
          </w:p>
        </w:tc>
        <w:tc>
          <w:tcPr>
            <w:tcW w:w="110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Бюджет района</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Другие источники (в разрезе)</w:t>
            </w:r>
          </w:p>
        </w:tc>
        <w:tc>
          <w:tcPr>
            <w:tcW w:w="2834" w:type="dxa"/>
            <w:vMerge/>
          </w:tcPr>
          <w:p w:rsidR="001A2470" w:rsidRPr="00DB459B" w:rsidRDefault="001A2470" w:rsidP="005F04D8">
            <w:pPr>
              <w:rPr>
                <w:rFonts w:ascii="Times New Roman" w:hAnsi="Times New Roman" w:cs="Times New Roman"/>
                <w:sz w:val="24"/>
                <w:szCs w:val="24"/>
              </w:rPr>
            </w:pPr>
          </w:p>
        </w:tc>
        <w:tc>
          <w:tcPr>
            <w:tcW w:w="1134" w:type="dxa"/>
            <w:vMerge/>
          </w:tcPr>
          <w:p w:rsidR="001A2470" w:rsidRPr="00DB459B" w:rsidRDefault="001A2470" w:rsidP="005F04D8">
            <w:pPr>
              <w:rPr>
                <w:rFonts w:ascii="Times New Roman" w:hAnsi="Times New Roman" w:cs="Times New Roman"/>
                <w:sz w:val="24"/>
                <w:szCs w:val="24"/>
              </w:rPr>
            </w:pPr>
          </w:p>
        </w:tc>
        <w:tc>
          <w:tcPr>
            <w:tcW w:w="1191" w:type="dxa"/>
            <w:vMerge/>
          </w:tcPr>
          <w:p w:rsidR="001A2470" w:rsidRPr="00DB459B" w:rsidRDefault="001A2470" w:rsidP="005F04D8">
            <w:pPr>
              <w:rPr>
                <w:rFonts w:ascii="Times New Roman" w:hAnsi="Times New Roman" w:cs="Times New Roman"/>
                <w:sz w:val="24"/>
                <w:szCs w:val="24"/>
              </w:rPr>
            </w:pP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2017</w:t>
            </w:r>
          </w:p>
        </w:tc>
        <w:tc>
          <w:tcPr>
            <w:tcW w:w="993"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2018</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2019</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2020</w:t>
            </w:r>
          </w:p>
        </w:tc>
        <w:tc>
          <w:tcPr>
            <w:tcW w:w="1276"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2021</w:t>
            </w:r>
          </w:p>
        </w:tc>
      </w:tr>
      <w:tr w:rsidR="001A2470" w:rsidRPr="002E32C6" w:rsidTr="00DB459B">
        <w:tc>
          <w:tcPr>
            <w:tcW w:w="569"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2</w:t>
            </w:r>
          </w:p>
        </w:tc>
        <w:tc>
          <w:tcPr>
            <w:tcW w:w="110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3</w:t>
            </w:r>
          </w:p>
        </w:tc>
        <w:tc>
          <w:tcPr>
            <w:tcW w:w="1020"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4</w:t>
            </w:r>
          </w:p>
        </w:tc>
        <w:tc>
          <w:tcPr>
            <w:tcW w:w="28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5</w:t>
            </w:r>
          </w:p>
        </w:tc>
        <w:tc>
          <w:tcPr>
            <w:tcW w:w="1134"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6</w:t>
            </w:r>
          </w:p>
        </w:tc>
        <w:tc>
          <w:tcPr>
            <w:tcW w:w="1191"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7</w:t>
            </w:r>
          </w:p>
        </w:tc>
        <w:tc>
          <w:tcPr>
            <w:tcW w:w="1077"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8</w:t>
            </w:r>
          </w:p>
        </w:tc>
        <w:tc>
          <w:tcPr>
            <w:tcW w:w="993"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9</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10</w:t>
            </w:r>
          </w:p>
        </w:tc>
        <w:tc>
          <w:tcPr>
            <w:tcW w:w="992"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11</w:t>
            </w:r>
          </w:p>
        </w:tc>
        <w:tc>
          <w:tcPr>
            <w:tcW w:w="1276" w:type="dxa"/>
          </w:tcPr>
          <w:p w:rsidR="001A2470" w:rsidRPr="00DB459B" w:rsidRDefault="001A2470" w:rsidP="005F04D8">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12</w:t>
            </w:r>
          </w:p>
        </w:tc>
      </w:tr>
      <w:tr w:rsidR="001A2470" w:rsidRPr="001F1AF8" w:rsidTr="00DB459B">
        <w:tc>
          <w:tcPr>
            <w:tcW w:w="569" w:type="dxa"/>
          </w:tcPr>
          <w:p w:rsidR="001A2470" w:rsidRPr="00DB459B" w:rsidRDefault="003A68E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1.</w:t>
            </w:r>
          </w:p>
        </w:tc>
        <w:tc>
          <w:tcPr>
            <w:tcW w:w="1841" w:type="dxa"/>
          </w:tcPr>
          <w:p w:rsidR="003A68E0" w:rsidRPr="00DB459B" w:rsidRDefault="003A68E0" w:rsidP="003A68E0">
            <w:pPr>
              <w:pStyle w:val="ConsPlusCell"/>
              <w:widowControl/>
              <w:jc w:val="both"/>
              <w:rPr>
                <w:b/>
                <w:i/>
              </w:rPr>
            </w:pPr>
            <w:r w:rsidRPr="00DB459B">
              <w:rPr>
                <w:b/>
                <w:i/>
              </w:rPr>
              <w:t>Задача 1</w:t>
            </w:r>
          </w:p>
          <w:p w:rsidR="001A2470" w:rsidRPr="00DB459B" w:rsidRDefault="008D76C4" w:rsidP="00BE119B">
            <w:pPr>
              <w:pStyle w:val="ConsPlusCell"/>
              <w:widowControl/>
            </w:pPr>
            <w:r>
              <w:t>Предоставление государственной поддержки в виде компенсации на погашение основного долга по ипотечному жилищному кредиту</w:t>
            </w:r>
          </w:p>
        </w:tc>
        <w:tc>
          <w:tcPr>
            <w:tcW w:w="1107" w:type="dxa"/>
          </w:tcPr>
          <w:p w:rsidR="001A2470" w:rsidRPr="00DB459B" w:rsidRDefault="00DE3A32"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0</w:t>
            </w:r>
          </w:p>
        </w:tc>
        <w:tc>
          <w:tcPr>
            <w:tcW w:w="1020" w:type="dxa"/>
          </w:tcPr>
          <w:p w:rsidR="001A2470" w:rsidRPr="00DB459B" w:rsidRDefault="00DE3A32"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0</w:t>
            </w:r>
          </w:p>
        </w:tc>
        <w:tc>
          <w:tcPr>
            <w:tcW w:w="2834" w:type="dxa"/>
          </w:tcPr>
          <w:p w:rsidR="001A2470" w:rsidRPr="00DB459B" w:rsidRDefault="001A2470" w:rsidP="008D76C4">
            <w:pPr>
              <w:pStyle w:val="ConsPlusNormal"/>
              <w:rPr>
                <w:rFonts w:ascii="Times New Roman" w:hAnsi="Times New Roman" w:cs="Times New Roman"/>
                <w:sz w:val="24"/>
                <w:szCs w:val="24"/>
              </w:rPr>
            </w:pPr>
            <w:r w:rsidRPr="00DB459B">
              <w:rPr>
                <w:rFonts w:ascii="Times New Roman" w:hAnsi="Times New Roman" w:cs="Times New Roman"/>
                <w:sz w:val="24"/>
                <w:szCs w:val="24"/>
              </w:rPr>
              <w:t>Количество участников подпрограммы «Социальная ипотека»,</w:t>
            </w:r>
            <w:r w:rsidR="008D76C4">
              <w:rPr>
                <w:rFonts w:ascii="Times New Roman" w:hAnsi="Times New Roman" w:cs="Times New Roman"/>
                <w:sz w:val="24"/>
                <w:szCs w:val="24"/>
              </w:rPr>
              <w:t xml:space="preserve"> получивших финансовую помощь, предоставляемую для погашения основной части долга по ипотечному жилищному кредиту</w:t>
            </w:r>
          </w:p>
        </w:tc>
        <w:tc>
          <w:tcPr>
            <w:tcW w:w="1134" w:type="dxa"/>
          </w:tcPr>
          <w:p w:rsidR="001A2470" w:rsidRPr="00DB459B" w:rsidRDefault="001A2470" w:rsidP="005F04D8">
            <w:pPr>
              <w:pStyle w:val="ConsPlusNormal"/>
              <w:rPr>
                <w:rFonts w:ascii="Times New Roman" w:hAnsi="Times New Roman" w:cs="Times New Roman"/>
                <w:sz w:val="24"/>
                <w:szCs w:val="24"/>
              </w:rPr>
            </w:pPr>
            <w:r w:rsidRPr="00DB459B">
              <w:rPr>
                <w:rFonts w:ascii="Times New Roman" w:hAnsi="Times New Roman" w:cs="Times New Roman"/>
                <w:sz w:val="24"/>
                <w:szCs w:val="24"/>
              </w:rPr>
              <w:t>человек</w:t>
            </w:r>
          </w:p>
        </w:tc>
        <w:tc>
          <w:tcPr>
            <w:tcW w:w="1191"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077"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3"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2"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992"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c>
          <w:tcPr>
            <w:tcW w:w="1276" w:type="dxa"/>
            <w:vAlign w:val="center"/>
          </w:tcPr>
          <w:p w:rsidR="001A2470" w:rsidRPr="00DB459B" w:rsidRDefault="0085095D" w:rsidP="00DB459B">
            <w:pPr>
              <w:pStyle w:val="ConsPlusNormal"/>
              <w:jc w:val="center"/>
              <w:rPr>
                <w:rFonts w:ascii="Times New Roman" w:hAnsi="Times New Roman" w:cs="Times New Roman"/>
                <w:sz w:val="24"/>
                <w:szCs w:val="24"/>
              </w:rPr>
            </w:pPr>
            <w:r w:rsidRPr="00DB459B">
              <w:rPr>
                <w:rFonts w:ascii="Times New Roman" w:hAnsi="Times New Roman" w:cs="Times New Roman"/>
                <w:sz w:val="24"/>
                <w:szCs w:val="24"/>
              </w:rPr>
              <w:t>0</w:t>
            </w:r>
          </w:p>
        </w:tc>
      </w:tr>
    </w:tbl>
    <w:p w:rsidR="008D1B54" w:rsidRDefault="008D1B5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Default="008D76C4" w:rsidP="008D1B54">
      <w:pPr>
        <w:spacing w:line="360" w:lineRule="auto"/>
        <w:jc w:val="both"/>
        <w:rPr>
          <w:rFonts w:ascii="Times New Roman" w:hAnsi="Times New Roman" w:cs="Times New Roman"/>
          <w:sz w:val="28"/>
          <w:szCs w:val="28"/>
        </w:rPr>
      </w:pPr>
    </w:p>
    <w:p w:rsidR="008D76C4" w:rsidRPr="008D1B54" w:rsidRDefault="008D76C4" w:rsidP="008D1B54">
      <w:pPr>
        <w:spacing w:line="360" w:lineRule="auto"/>
        <w:jc w:val="both"/>
        <w:rPr>
          <w:rFonts w:ascii="Times New Roman" w:hAnsi="Times New Roman" w:cs="Times New Roman"/>
          <w:sz w:val="28"/>
          <w:szCs w:val="28"/>
        </w:rPr>
      </w:pPr>
    </w:p>
    <w:p w:rsidR="009C1374" w:rsidRDefault="009C1374" w:rsidP="009C1374">
      <w:pPr>
        <w:pStyle w:val="ConsPlusNormal"/>
        <w:jc w:val="both"/>
        <w:rPr>
          <w:rFonts w:ascii="Times New Roman" w:hAnsi="Times New Roman" w:cs="Times New Roman"/>
          <w:sz w:val="28"/>
          <w:szCs w:val="28"/>
        </w:rPr>
      </w:pPr>
    </w:p>
    <w:p w:rsidR="000E4290" w:rsidRPr="000E4290" w:rsidRDefault="000E4290" w:rsidP="000E4290">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lastRenderedPageBreak/>
        <w:t>Переч</w:t>
      </w:r>
      <w:r w:rsidR="00650C2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Pr>
          <w:rFonts w:ascii="Times New Roman" w:hAnsi="Times New Roman" w:cs="Times New Roman"/>
          <w:b/>
          <w:sz w:val="28"/>
          <w:szCs w:val="28"/>
        </w:rPr>
        <w:t xml:space="preserve"> </w:t>
      </w:r>
    </w:p>
    <w:p w:rsidR="000E4290" w:rsidRPr="00962099" w:rsidRDefault="000E4290" w:rsidP="000E4290">
      <w:pPr>
        <w:pStyle w:val="ConsPlusNormal"/>
        <w:jc w:val="both"/>
        <w:rPr>
          <w:rFonts w:ascii="Times New Roman" w:hAnsi="Times New Roman" w:cs="Times New Roman"/>
          <w:sz w:val="40"/>
          <w:szCs w:val="40"/>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587"/>
        <w:gridCol w:w="1021"/>
        <w:gridCol w:w="1418"/>
        <w:gridCol w:w="1559"/>
        <w:gridCol w:w="851"/>
        <w:gridCol w:w="1134"/>
        <w:gridCol w:w="1275"/>
        <w:gridCol w:w="993"/>
        <w:gridCol w:w="850"/>
        <w:gridCol w:w="992"/>
        <w:gridCol w:w="1560"/>
        <w:gridCol w:w="1559"/>
      </w:tblGrid>
      <w:tr w:rsidR="000E4290" w:rsidRPr="002E32C6" w:rsidTr="00ED0839">
        <w:tc>
          <w:tcPr>
            <w:tcW w:w="794"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587"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102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0E4290" w:rsidRPr="001F1AF8" w:rsidRDefault="000E4290"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485A4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851" w:type="dxa"/>
            <w:vMerge w:val="restart"/>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0E4290" w:rsidRPr="001F1AF8" w:rsidRDefault="000E4290" w:rsidP="00485A4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0E4290" w:rsidRPr="001F1AF8" w:rsidRDefault="000E4290"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0E4290" w:rsidRPr="001F1AF8" w:rsidRDefault="000E4290" w:rsidP="00ED0839">
            <w:pPr>
              <w:pStyle w:val="ConsPlusNormal"/>
              <w:jc w:val="center"/>
              <w:rPr>
                <w:rFonts w:ascii="Times New Roman" w:hAnsi="Times New Roman" w:cs="Times New Roman"/>
                <w:sz w:val="24"/>
                <w:szCs w:val="24"/>
              </w:rPr>
            </w:pPr>
          </w:p>
        </w:tc>
      </w:tr>
      <w:tr w:rsidR="000E4290" w:rsidRPr="002E32C6" w:rsidTr="00ED0839">
        <w:tc>
          <w:tcPr>
            <w:tcW w:w="794" w:type="dxa"/>
            <w:vMerge/>
          </w:tcPr>
          <w:p w:rsidR="000E4290" w:rsidRPr="001F1AF8" w:rsidRDefault="000E4290" w:rsidP="00ED0839">
            <w:pPr>
              <w:rPr>
                <w:rFonts w:ascii="Times New Roman" w:hAnsi="Times New Roman" w:cs="Times New Roman"/>
                <w:sz w:val="24"/>
                <w:szCs w:val="24"/>
              </w:rPr>
            </w:pPr>
          </w:p>
        </w:tc>
        <w:tc>
          <w:tcPr>
            <w:tcW w:w="1587" w:type="dxa"/>
            <w:vMerge/>
          </w:tcPr>
          <w:p w:rsidR="000E4290" w:rsidRPr="001F1AF8" w:rsidRDefault="000E4290" w:rsidP="00ED0839">
            <w:pPr>
              <w:rPr>
                <w:rFonts w:ascii="Times New Roman" w:hAnsi="Times New Roman" w:cs="Times New Roman"/>
                <w:sz w:val="24"/>
                <w:szCs w:val="24"/>
              </w:rPr>
            </w:pPr>
          </w:p>
        </w:tc>
        <w:tc>
          <w:tcPr>
            <w:tcW w:w="1021" w:type="dxa"/>
            <w:vMerge/>
          </w:tcPr>
          <w:p w:rsidR="000E4290" w:rsidRPr="001F1AF8" w:rsidRDefault="000E4290" w:rsidP="00ED0839">
            <w:pPr>
              <w:rPr>
                <w:rFonts w:ascii="Times New Roman" w:hAnsi="Times New Roman" w:cs="Times New Roman"/>
                <w:sz w:val="24"/>
                <w:szCs w:val="24"/>
              </w:rPr>
            </w:pPr>
          </w:p>
        </w:tc>
        <w:tc>
          <w:tcPr>
            <w:tcW w:w="1418"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c>
          <w:tcPr>
            <w:tcW w:w="851" w:type="dxa"/>
            <w:vMerge/>
          </w:tcPr>
          <w:p w:rsidR="000E4290" w:rsidRPr="001F1AF8" w:rsidRDefault="000E4290" w:rsidP="00ED0839">
            <w:pPr>
              <w:rPr>
                <w:rFonts w:ascii="Times New Roman" w:hAnsi="Times New Roman" w:cs="Times New Roman"/>
                <w:sz w:val="24"/>
                <w:szCs w:val="24"/>
              </w:rPr>
            </w:pPr>
          </w:p>
        </w:tc>
        <w:tc>
          <w:tcPr>
            <w:tcW w:w="1134"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1275"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3" w:type="dxa"/>
          </w:tcPr>
          <w:p w:rsidR="000E4290" w:rsidRPr="001F1AF8" w:rsidRDefault="000E4290" w:rsidP="00F11C5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sidR="00F11C54">
              <w:rPr>
                <w:rFonts w:ascii="Times New Roman" w:hAnsi="Times New Roman" w:cs="Times New Roman"/>
                <w:sz w:val="24"/>
                <w:szCs w:val="24"/>
                <w:lang w:val="en-US"/>
              </w:rPr>
              <w:t>019</w:t>
            </w:r>
          </w:p>
        </w:tc>
        <w:tc>
          <w:tcPr>
            <w:tcW w:w="850"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0E4290" w:rsidRPr="001F1AF8" w:rsidRDefault="00F11C54" w:rsidP="00F11C54">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0E4290" w:rsidRPr="001F1AF8" w:rsidRDefault="000E4290" w:rsidP="00ED0839">
            <w:pPr>
              <w:rPr>
                <w:rFonts w:ascii="Times New Roman" w:hAnsi="Times New Roman" w:cs="Times New Roman"/>
                <w:sz w:val="24"/>
                <w:szCs w:val="24"/>
              </w:rPr>
            </w:pPr>
          </w:p>
        </w:tc>
        <w:tc>
          <w:tcPr>
            <w:tcW w:w="1559" w:type="dxa"/>
            <w:vMerge/>
          </w:tcPr>
          <w:p w:rsidR="000E4290" w:rsidRPr="001F1AF8" w:rsidRDefault="000E4290" w:rsidP="00ED0839">
            <w:pPr>
              <w:rPr>
                <w:rFonts w:ascii="Times New Roman" w:hAnsi="Times New Roman" w:cs="Times New Roman"/>
                <w:sz w:val="24"/>
                <w:szCs w:val="24"/>
              </w:rPr>
            </w:pPr>
          </w:p>
        </w:tc>
      </w:tr>
      <w:tr w:rsidR="000E4290" w:rsidRPr="002E32C6" w:rsidTr="00ED0839">
        <w:tc>
          <w:tcPr>
            <w:tcW w:w="79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02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851"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275"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85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0E4290" w:rsidRPr="001F1AF8" w:rsidRDefault="000E4290"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ED0839">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587" w:type="dxa"/>
            <w:vMerge w:val="restart"/>
          </w:tcPr>
          <w:p w:rsidR="00F24FCF" w:rsidRPr="00DB459B" w:rsidRDefault="00F24FCF" w:rsidP="00ED0839">
            <w:pPr>
              <w:pStyle w:val="ConsPlusNormal"/>
              <w:rPr>
                <w:rFonts w:ascii="Times New Roman" w:hAnsi="Times New Roman" w:cs="Times New Roman"/>
                <w:b/>
                <w:i/>
                <w:sz w:val="24"/>
                <w:szCs w:val="24"/>
              </w:rPr>
            </w:pPr>
            <w:r w:rsidRPr="00DB459B">
              <w:rPr>
                <w:rFonts w:ascii="Times New Roman" w:hAnsi="Times New Roman" w:cs="Times New Roman"/>
                <w:b/>
                <w:i/>
                <w:sz w:val="24"/>
                <w:szCs w:val="24"/>
              </w:rPr>
              <w:t>Задача 1</w:t>
            </w:r>
          </w:p>
          <w:p w:rsidR="00F24FCF" w:rsidRPr="008D76C4" w:rsidRDefault="008D76C4" w:rsidP="008D76C4">
            <w:pPr>
              <w:pStyle w:val="ConsPlusNormal"/>
              <w:rPr>
                <w:rFonts w:ascii="Times New Roman" w:hAnsi="Times New Roman" w:cs="Times New Roman"/>
                <w:sz w:val="24"/>
                <w:szCs w:val="24"/>
              </w:rPr>
            </w:pPr>
            <w:r w:rsidRPr="008D76C4">
              <w:rPr>
                <w:rFonts w:ascii="Times New Roman" w:hAnsi="Times New Roman" w:cs="Times New Roman"/>
                <w:sz w:val="24"/>
                <w:szCs w:val="24"/>
              </w:rPr>
              <w:t xml:space="preserve">Предоставление государственной поддержки в виде компенсации на погашение основного долга по ипотечному жилищному кредиту </w:t>
            </w:r>
            <w:r w:rsidR="00F24FCF" w:rsidRPr="008D76C4">
              <w:rPr>
                <w:rFonts w:ascii="Times New Roman" w:hAnsi="Times New Roman" w:cs="Times New Roman"/>
                <w:sz w:val="24"/>
                <w:szCs w:val="24"/>
                <w:lang w:eastAsia="en-US"/>
              </w:rPr>
              <w:t xml:space="preserve">  </w:t>
            </w:r>
            <w:r w:rsidR="00F24FCF" w:rsidRPr="008D76C4">
              <w:rPr>
                <w:rFonts w:ascii="Times New Roman" w:hAnsi="Times New Roman" w:cs="Times New Roman"/>
                <w:sz w:val="24"/>
                <w:szCs w:val="24"/>
              </w:rPr>
              <w:t xml:space="preserve">  </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587" w:type="dxa"/>
            <w:vMerge w:val="restart"/>
          </w:tcPr>
          <w:p w:rsidR="00F24FCF" w:rsidRPr="001F1AF8" w:rsidRDefault="00F63FB3" w:rsidP="00F63FB3">
            <w:pPr>
              <w:pStyle w:val="ConsPlusNormal"/>
              <w:rPr>
                <w:rFonts w:ascii="Times New Roman" w:hAnsi="Times New Roman" w:cs="Times New Roman"/>
                <w:sz w:val="24"/>
                <w:szCs w:val="24"/>
              </w:rPr>
            </w:pPr>
            <w:r w:rsidRPr="00F63FB3">
              <w:rPr>
                <w:rFonts w:ascii="Times New Roman" w:hAnsi="Times New Roman" w:cs="Times New Roman"/>
                <w:b/>
                <w:sz w:val="24"/>
                <w:szCs w:val="24"/>
              </w:rPr>
              <w:t>Основное меропр</w:t>
            </w:r>
            <w:r>
              <w:rPr>
                <w:rFonts w:ascii="Times New Roman" w:hAnsi="Times New Roman" w:cs="Times New Roman"/>
                <w:b/>
                <w:sz w:val="24"/>
                <w:szCs w:val="24"/>
              </w:rPr>
              <w:t>ия</w:t>
            </w:r>
            <w:r w:rsidRPr="00F63FB3">
              <w:rPr>
                <w:rFonts w:ascii="Times New Roman" w:hAnsi="Times New Roman" w:cs="Times New Roman"/>
                <w:b/>
                <w:sz w:val="24"/>
                <w:szCs w:val="24"/>
              </w:rPr>
              <w:t>тие:</w:t>
            </w:r>
            <w:r>
              <w:rPr>
                <w:rFonts w:ascii="Times New Roman" w:hAnsi="Times New Roman" w:cs="Times New Roman"/>
                <w:b/>
                <w:sz w:val="24"/>
                <w:szCs w:val="24"/>
              </w:rPr>
              <w:t xml:space="preserve">   </w:t>
            </w:r>
            <w:r w:rsidR="008D76C4">
              <w:rPr>
                <w:rFonts w:ascii="Times New Roman" w:hAnsi="Times New Roman" w:cs="Times New Roman"/>
                <w:sz w:val="24"/>
                <w:szCs w:val="24"/>
              </w:rPr>
              <w:t xml:space="preserve">Предоставление субсидии на погашение </w:t>
            </w:r>
            <w:r w:rsidR="008D76C4">
              <w:rPr>
                <w:rFonts w:ascii="Times New Roman" w:hAnsi="Times New Roman" w:cs="Times New Roman"/>
                <w:sz w:val="24"/>
                <w:szCs w:val="24"/>
              </w:rPr>
              <w:lastRenderedPageBreak/>
              <w:t>основного долга по ипотечному жилищному кредиту на приобретение (строительство) жилого помещения</w:t>
            </w:r>
          </w:p>
        </w:tc>
        <w:tc>
          <w:tcPr>
            <w:tcW w:w="1021"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Средства бюджета </w:t>
            </w:r>
            <w:r w:rsidRPr="001F1AF8">
              <w:rPr>
                <w:rFonts w:ascii="Times New Roman" w:hAnsi="Times New Roman" w:cs="Times New Roman"/>
                <w:sz w:val="24"/>
                <w:szCs w:val="24"/>
              </w:rPr>
              <w:lastRenderedPageBreak/>
              <w:t>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ED0839">
            <w:pPr>
              <w:rPr>
                <w:rFonts w:ascii="Times New Roman" w:hAnsi="Times New Roman" w:cs="Times New Roman"/>
                <w:sz w:val="24"/>
                <w:szCs w:val="24"/>
              </w:rPr>
            </w:pPr>
          </w:p>
        </w:tc>
        <w:tc>
          <w:tcPr>
            <w:tcW w:w="1587" w:type="dxa"/>
            <w:vMerge/>
          </w:tcPr>
          <w:p w:rsidR="00F24FCF" w:rsidRPr="001F1AF8" w:rsidRDefault="00F24FCF" w:rsidP="00ED0839">
            <w:pPr>
              <w:rPr>
                <w:rFonts w:ascii="Times New Roman" w:hAnsi="Times New Roman" w:cs="Times New Roman"/>
                <w:sz w:val="24"/>
                <w:szCs w:val="24"/>
              </w:rPr>
            </w:pPr>
          </w:p>
        </w:tc>
        <w:tc>
          <w:tcPr>
            <w:tcW w:w="1021"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val="restart"/>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587" w:type="dxa"/>
            <w:vMerge w:val="restart"/>
          </w:tcPr>
          <w:p w:rsidR="00F24FCF" w:rsidRPr="001F1AF8" w:rsidRDefault="00F24FCF" w:rsidP="008D76C4">
            <w:pPr>
              <w:pStyle w:val="ConsPlusNormal"/>
              <w:rPr>
                <w:rFonts w:ascii="Times New Roman" w:hAnsi="Times New Roman" w:cs="Times New Roman"/>
                <w:sz w:val="24"/>
                <w:szCs w:val="24"/>
              </w:rPr>
            </w:pPr>
            <w:r>
              <w:rPr>
                <w:rFonts w:ascii="Times New Roman" w:hAnsi="Times New Roman" w:cs="Times New Roman"/>
                <w:sz w:val="24"/>
                <w:szCs w:val="24"/>
              </w:rPr>
              <w:t>П</w:t>
            </w:r>
            <w:r w:rsidRPr="009323C9">
              <w:rPr>
                <w:rFonts w:ascii="Times New Roman" w:hAnsi="Times New Roman" w:cs="Times New Roman"/>
                <w:sz w:val="24"/>
                <w:szCs w:val="24"/>
              </w:rPr>
              <w:t xml:space="preserve">редоставление </w:t>
            </w:r>
            <w:r>
              <w:rPr>
                <w:rFonts w:ascii="Times New Roman" w:hAnsi="Times New Roman" w:cs="Times New Roman"/>
                <w:sz w:val="24"/>
                <w:szCs w:val="24"/>
              </w:rPr>
              <w:t xml:space="preserve">участникам </w:t>
            </w:r>
            <w:r w:rsidR="008D76C4">
              <w:rPr>
                <w:rFonts w:ascii="Times New Roman" w:hAnsi="Times New Roman" w:cs="Times New Roman"/>
                <w:sz w:val="24"/>
                <w:szCs w:val="24"/>
              </w:rPr>
              <w:t>подпрограммы компенсаций основного долга по ипотечному жилищному кредиту</w:t>
            </w:r>
          </w:p>
        </w:tc>
        <w:tc>
          <w:tcPr>
            <w:tcW w:w="1021" w:type="dxa"/>
            <w:vMerge w:val="restart"/>
          </w:tcPr>
          <w:p w:rsidR="00F24FCF" w:rsidRPr="001F1AF8" w:rsidRDefault="00F24FCF" w:rsidP="00DE3A32">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r w:rsidR="00F24FCF" w:rsidRPr="002E32C6" w:rsidTr="00ED0839">
        <w:tc>
          <w:tcPr>
            <w:tcW w:w="794" w:type="dxa"/>
            <w:vMerge/>
          </w:tcPr>
          <w:p w:rsidR="00F24FCF" w:rsidRPr="001F1AF8" w:rsidRDefault="00F24FCF" w:rsidP="00DE3A32">
            <w:pPr>
              <w:rPr>
                <w:rFonts w:ascii="Times New Roman" w:hAnsi="Times New Roman" w:cs="Times New Roman"/>
                <w:sz w:val="24"/>
                <w:szCs w:val="24"/>
              </w:rPr>
            </w:pPr>
          </w:p>
        </w:tc>
        <w:tc>
          <w:tcPr>
            <w:tcW w:w="1587" w:type="dxa"/>
            <w:vMerge/>
          </w:tcPr>
          <w:p w:rsidR="00F24FCF" w:rsidRPr="001F1AF8" w:rsidRDefault="00F24FCF" w:rsidP="00DE3A32">
            <w:pPr>
              <w:rPr>
                <w:rFonts w:ascii="Times New Roman" w:hAnsi="Times New Roman" w:cs="Times New Roman"/>
                <w:sz w:val="24"/>
                <w:szCs w:val="24"/>
              </w:rPr>
            </w:pPr>
          </w:p>
        </w:tc>
        <w:tc>
          <w:tcPr>
            <w:tcW w:w="1021" w:type="dxa"/>
            <w:vMerge/>
          </w:tcPr>
          <w:p w:rsidR="00F24FCF" w:rsidRPr="001F1AF8" w:rsidRDefault="00F24FCF" w:rsidP="00DE3A32">
            <w:pPr>
              <w:rPr>
                <w:rFonts w:ascii="Times New Roman" w:hAnsi="Times New Roman" w:cs="Times New Roman"/>
                <w:sz w:val="24"/>
                <w:szCs w:val="24"/>
              </w:rPr>
            </w:pPr>
          </w:p>
        </w:tc>
        <w:tc>
          <w:tcPr>
            <w:tcW w:w="1418" w:type="dxa"/>
          </w:tcPr>
          <w:p w:rsidR="00F24FCF" w:rsidRPr="001F1AF8" w:rsidRDefault="00F24FCF" w:rsidP="00DE3A32">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w:t>
            </w:r>
            <w:r>
              <w:rPr>
                <w:rFonts w:ascii="Times New Roman" w:hAnsi="Times New Roman" w:cs="Times New Roman"/>
                <w:sz w:val="24"/>
                <w:szCs w:val="24"/>
              </w:rPr>
              <w:t>точники</w:t>
            </w:r>
          </w:p>
        </w:tc>
        <w:tc>
          <w:tcPr>
            <w:tcW w:w="1559"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Default="00F24FCF"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DE3A32">
            <w:pPr>
              <w:pStyle w:val="ConsPlusNormal"/>
              <w:rPr>
                <w:rFonts w:ascii="Times New Roman" w:hAnsi="Times New Roman" w:cs="Times New Roman"/>
                <w:sz w:val="24"/>
                <w:szCs w:val="24"/>
              </w:rPr>
            </w:pPr>
          </w:p>
        </w:tc>
        <w:tc>
          <w:tcPr>
            <w:tcW w:w="1559" w:type="dxa"/>
            <w:vMerge/>
          </w:tcPr>
          <w:p w:rsidR="00F24FCF" w:rsidRPr="001F1AF8" w:rsidRDefault="00F24FCF" w:rsidP="00DE3A32">
            <w:pPr>
              <w:pStyle w:val="ConsPlusNormal"/>
              <w:rPr>
                <w:rFonts w:ascii="Times New Roman" w:hAnsi="Times New Roman" w:cs="Times New Roman"/>
                <w:sz w:val="24"/>
                <w:szCs w:val="24"/>
              </w:rPr>
            </w:pPr>
          </w:p>
        </w:tc>
      </w:tr>
    </w:tbl>
    <w:p w:rsidR="000E4290" w:rsidRPr="002E32C6" w:rsidRDefault="000E4290" w:rsidP="000E4290">
      <w:pPr>
        <w:pStyle w:val="ConsPlusNormal"/>
        <w:jc w:val="both"/>
        <w:rPr>
          <w:rFonts w:ascii="Times New Roman" w:hAnsi="Times New Roman" w:cs="Times New Roman"/>
          <w:sz w:val="28"/>
          <w:szCs w:val="28"/>
        </w:rPr>
      </w:pPr>
    </w:p>
    <w:p w:rsidR="003A68E0" w:rsidRDefault="003A68E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3588E" w:rsidRPr="006D37B5" w:rsidRDefault="00E3588E" w:rsidP="003A68E0">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lastRenderedPageBreak/>
        <w:t xml:space="preserve">Методика расчета значений показателей реализации </w:t>
      </w:r>
      <w:r>
        <w:rPr>
          <w:rFonts w:ascii="Times New Roman" w:hAnsi="Times New Roman" w:cs="Times New Roman"/>
          <w:b/>
          <w:sz w:val="28"/>
          <w:szCs w:val="28"/>
        </w:rPr>
        <w:t xml:space="preserve">Подпрограммы </w:t>
      </w:r>
      <w:r>
        <w:rPr>
          <w:rFonts w:ascii="Times New Roman" w:hAnsi="Times New Roman" w:cs="Times New Roman"/>
          <w:b/>
          <w:sz w:val="28"/>
          <w:szCs w:val="28"/>
          <w:lang w:val="en-US"/>
        </w:rPr>
        <w:t>V</w:t>
      </w:r>
    </w:p>
    <w:p w:rsidR="00E3588E" w:rsidRPr="006D37B5"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E3588E" w:rsidRDefault="00E3588E" w:rsidP="00DB459B">
      <w:pPr>
        <w:pStyle w:val="ConsPlusNormal"/>
        <w:ind w:firstLine="709"/>
        <w:jc w:val="both"/>
        <w:rPr>
          <w:rFonts w:ascii="Times New Roman" w:hAnsi="Times New Roman" w:cs="Times New Roman"/>
          <w:sz w:val="24"/>
          <w:szCs w:val="24"/>
        </w:rPr>
      </w:pPr>
      <w:r w:rsidRPr="00DF5391">
        <w:rPr>
          <w:rFonts w:ascii="Times New Roman" w:hAnsi="Times New Roman" w:cs="Times New Roman"/>
          <w:sz w:val="28"/>
          <w:szCs w:val="28"/>
        </w:rPr>
        <w:t>Показатели</w:t>
      </w:r>
      <w:r>
        <w:rPr>
          <w:rFonts w:ascii="Times New Roman" w:hAnsi="Times New Roman" w:cs="Times New Roman"/>
          <w:sz w:val="28"/>
          <w:szCs w:val="28"/>
        </w:rPr>
        <w:t>:</w:t>
      </w:r>
      <w:r w:rsidRPr="00DF5391">
        <w:rPr>
          <w:rFonts w:ascii="Times New Roman" w:hAnsi="Times New Roman" w:cs="Times New Roman"/>
          <w:sz w:val="24"/>
          <w:szCs w:val="24"/>
        </w:rPr>
        <w:t xml:space="preserve"> </w:t>
      </w:r>
    </w:p>
    <w:p w:rsidR="00E3588E" w:rsidRPr="00813934" w:rsidRDefault="00E3588E" w:rsidP="00DB459B">
      <w:pPr>
        <w:pStyle w:val="ConsPlusNormal"/>
        <w:ind w:firstLine="709"/>
        <w:jc w:val="both"/>
        <w:rPr>
          <w:rFonts w:ascii="Times New Roman" w:hAnsi="Times New Roman" w:cs="Times New Roman"/>
          <w:sz w:val="24"/>
          <w:szCs w:val="24"/>
        </w:rPr>
      </w:pPr>
      <w:r w:rsidRPr="00DB459B">
        <w:rPr>
          <w:rFonts w:ascii="Times New Roman" w:hAnsi="Times New Roman" w:cs="Times New Roman"/>
          <w:b/>
          <w:i/>
          <w:sz w:val="28"/>
          <w:szCs w:val="28"/>
        </w:rPr>
        <w:t xml:space="preserve">Количество участников подпрограммы «Социальная ипотека», </w:t>
      </w:r>
      <w:r w:rsidR="008D76C4">
        <w:rPr>
          <w:rFonts w:ascii="Times New Roman" w:hAnsi="Times New Roman" w:cs="Times New Roman"/>
          <w:b/>
          <w:i/>
          <w:sz w:val="28"/>
          <w:szCs w:val="28"/>
        </w:rPr>
        <w:t>получивших финансовую помощь</w:t>
      </w:r>
      <w:r w:rsidR="002368CB">
        <w:rPr>
          <w:rFonts w:ascii="Times New Roman" w:hAnsi="Times New Roman" w:cs="Times New Roman"/>
          <w:b/>
          <w:i/>
          <w:sz w:val="28"/>
          <w:szCs w:val="28"/>
        </w:rPr>
        <w:t>, предоставляемую для погашения основной части долга по ипотечному жилишщному кредиту</w:t>
      </w:r>
      <w:r w:rsidRPr="00DB459B">
        <w:rPr>
          <w:rFonts w:ascii="Times New Roman" w:hAnsi="Times New Roman" w:cs="Times New Roman"/>
          <w:b/>
          <w:i/>
          <w:sz w:val="28"/>
          <w:szCs w:val="28"/>
        </w:rPr>
        <w:t xml:space="preserve"> (человек)</w:t>
      </w:r>
      <w:r w:rsidR="00DB459B">
        <w:rPr>
          <w:rFonts w:ascii="Times New Roman" w:hAnsi="Times New Roman" w:cs="Times New Roman"/>
          <w:sz w:val="28"/>
          <w:szCs w:val="28"/>
        </w:rPr>
        <w:t>: з</w:t>
      </w:r>
      <w:r w:rsidRPr="00813934">
        <w:rPr>
          <w:rFonts w:ascii="Times New Roman" w:hAnsi="Times New Roman" w:cs="Times New Roman"/>
          <w:sz w:val="28"/>
          <w:szCs w:val="28"/>
        </w:rPr>
        <w:t xml:space="preserve">начение  показателя рассчитывается на основе данных о количестве оплаченных и использованных свидетельств о праве на получение участниками </w:t>
      </w:r>
      <w:hyperlink r:id="rId34" w:history="1">
        <w:r w:rsidRPr="00DB459B">
          <w:rPr>
            <w:rFonts w:ascii="Times New Roman" w:hAnsi="Times New Roman" w:cs="Times New Roman"/>
            <w:sz w:val="28"/>
            <w:szCs w:val="28"/>
          </w:rPr>
          <w:t>Подпрограммы</w:t>
        </w:r>
        <w:r w:rsidRPr="00813934">
          <w:rPr>
            <w:rFonts w:ascii="Times New Roman" w:hAnsi="Times New Roman" w:cs="Times New Roman"/>
            <w:color w:val="0000FF"/>
            <w:sz w:val="28"/>
            <w:szCs w:val="28"/>
          </w:rPr>
          <w:t xml:space="preserve"> </w:t>
        </w:r>
      </w:hyperlink>
      <w:r w:rsidRPr="00813934">
        <w:rPr>
          <w:rFonts w:ascii="Times New Roman" w:hAnsi="Times New Roman" w:cs="Times New Roman"/>
          <w:sz w:val="28"/>
          <w:szCs w:val="28"/>
        </w:rPr>
        <w:t xml:space="preserve"> жилищной субсидии на погашение первоначального по ипотечному жилищному кредиту на приобретение (строительство) жилого помещения.</w:t>
      </w:r>
    </w:p>
    <w:p w:rsidR="00E3588E" w:rsidRPr="00DF5391" w:rsidRDefault="00E3588E" w:rsidP="00E3588E">
      <w:pPr>
        <w:pStyle w:val="ConsPlusNormal"/>
        <w:jc w:val="both"/>
        <w:rPr>
          <w:rFonts w:ascii="Times New Roman" w:hAnsi="Times New Roman" w:cs="Times New Roman"/>
          <w:sz w:val="28"/>
          <w:szCs w:val="28"/>
        </w:rPr>
      </w:pPr>
    </w:p>
    <w:p w:rsidR="00E3588E" w:rsidRPr="00767D02" w:rsidRDefault="00E3588E" w:rsidP="00E3588E">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b/>
          <w:sz w:val="28"/>
          <w:szCs w:val="28"/>
        </w:rPr>
        <w:t xml:space="preserve">       </w:t>
      </w: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0E4290" w:rsidRPr="002E32C6" w:rsidRDefault="000E4290" w:rsidP="000E4290">
      <w:pPr>
        <w:pStyle w:val="ConsPlusNormal"/>
        <w:jc w:val="both"/>
        <w:rPr>
          <w:rFonts w:ascii="Times New Roman" w:hAnsi="Times New Roman" w:cs="Times New Roman"/>
          <w:sz w:val="28"/>
          <w:szCs w:val="28"/>
        </w:rPr>
      </w:pPr>
    </w:p>
    <w:p w:rsidR="009C1374" w:rsidRPr="002E32C6" w:rsidRDefault="009C1374" w:rsidP="009C1374">
      <w:pPr>
        <w:rPr>
          <w:rFonts w:ascii="Times New Roman" w:hAnsi="Times New Roman" w:cs="Times New Roman"/>
          <w:sz w:val="28"/>
          <w:szCs w:val="28"/>
        </w:rPr>
      </w:pPr>
      <w:r>
        <w:rPr>
          <w:rFonts w:ascii="Times New Roman" w:hAnsi="Times New Roman" w:cs="Times New Roman"/>
          <w:b/>
          <w:color w:val="FF0000"/>
          <w:sz w:val="28"/>
          <w:szCs w:val="28"/>
        </w:rPr>
        <w:br w:type="page"/>
      </w:r>
    </w:p>
    <w:p w:rsidR="00244FF2" w:rsidRDefault="009C1374" w:rsidP="00650C2E">
      <w:pPr>
        <w:pStyle w:val="ConsPlusNonformat"/>
        <w:jc w:val="both"/>
        <w:rPr>
          <w:rFonts w:ascii="Times New Roman" w:hAnsi="Times New Roman" w:cs="Times New Roman"/>
          <w:b/>
          <w:sz w:val="28"/>
          <w:szCs w:val="28"/>
        </w:rPr>
      </w:pPr>
      <w:r w:rsidRPr="002E32C6">
        <w:rPr>
          <w:rFonts w:ascii="Times New Roman" w:hAnsi="Times New Roman" w:cs="Times New Roman"/>
          <w:b/>
          <w:sz w:val="28"/>
          <w:szCs w:val="28"/>
        </w:rPr>
        <w:lastRenderedPageBreak/>
        <w:t xml:space="preserve">          </w:t>
      </w:r>
    </w:p>
    <w:p w:rsidR="00177FBC" w:rsidRPr="00177FBC" w:rsidRDefault="00177FBC" w:rsidP="00177FBC">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w:t>
      </w:r>
    </w:p>
    <w:p w:rsid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«Улучшение жилищных условий семей, имеющих семь и более детей»</w:t>
      </w:r>
    </w:p>
    <w:p w:rsidR="00AB77B4" w:rsidRPr="00AB77B4" w:rsidRDefault="00AB77B4" w:rsidP="00D830ED">
      <w:pPr>
        <w:autoSpaceDE w:val="0"/>
        <w:autoSpaceDN w:val="0"/>
        <w:adjustRightInd w:val="0"/>
        <w:spacing w:after="0" w:line="240" w:lineRule="auto"/>
        <w:jc w:val="center"/>
        <w:rPr>
          <w:rFonts w:ascii="Times New Roman" w:hAnsi="Times New Roman" w:cs="Times New Roman"/>
          <w:b/>
          <w:sz w:val="36"/>
          <w:szCs w:val="36"/>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276"/>
        <w:gridCol w:w="1276"/>
        <w:gridCol w:w="1417"/>
        <w:gridCol w:w="1418"/>
        <w:gridCol w:w="1276"/>
      </w:tblGrid>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540" w:type="dxa"/>
            <w:gridSpan w:val="8"/>
          </w:tcPr>
          <w:p w:rsidR="00177FBC"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177FBC" w:rsidRPr="002E32C6" w:rsidTr="003A68E0">
        <w:tc>
          <w:tcPr>
            <w:tcW w:w="3628" w:type="dxa"/>
            <w:gridSpan w:val="2"/>
          </w:tcPr>
          <w:p w:rsidR="00177FBC" w:rsidRPr="001F1AF8" w:rsidRDefault="00177FBC"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540" w:type="dxa"/>
            <w:gridSpan w:val="8"/>
          </w:tcPr>
          <w:p w:rsidR="00177FBC" w:rsidRPr="009F37D2" w:rsidRDefault="00177FBC" w:rsidP="00177FBC">
            <w:pPr>
              <w:pStyle w:val="ConsPlusNormal"/>
              <w:rPr>
                <w:rFonts w:ascii="Times New Roman" w:hAnsi="Times New Roman" w:cs="Times New Roman"/>
                <w:sz w:val="24"/>
                <w:szCs w:val="24"/>
              </w:rPr>
            </w:pPr>
            <w:r w:rsidRPr="00E2101D">
              <w:rPr>
                <w:rFonts w:ascii="Times New Roman" w:hAnsi="Times New Roman" w:cs="Times New Roman"/>
                <w:sz w:val="24"/>
                <w:szCs w:val="24"/>
              </w:rPr>
              <w:t>Предоставление жилищной субсидии семьям, имеющим семь и более детей</w:t>
            </w:r>
          </w:p>
        </w:tc>
      </w:tr>
      <w:tr w:rsidR="00485A4F" w:rsidRPr="002E32C6" w:rsidTr="003A68E0">
        <w:tc>
          <w:tcPr>
            <w:tcW w:w="198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485A4F" w:rsidRPr="00035EA6" w:rsidRDefault="00485A4F" w:rsidP="00485A4F">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485A4F" w:rsidRPr="00F776AA" w:rsidRDefault="00D2653C" w:rsidP="00485A4F">
            <w:pPr>
              <w:pStyle w:val="ConsPlusNormal"/>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00485A4F" w:rsidRPr="00F776AA">
              <w:rPr>
                <w:rFonts w:ascii="Times New Roman" w:hAnsi="Times New Roman" w:cs="Times New Roman"/>
                <w:color w:val="FFFFFF" w:themeColor="background1"/>
                <w:sz w:val="24"/>
                <w:szCs w:val="24"/>
              </w:rPr>
              <w:t xml:space="preserve">к </w:t>
            </w:r>
            <w:r w:rsidR="00485A4F" w:rsidRPr="00485A4F">
              <w:rPr>
                <w:rFonts w:ascii="Times New Roman" w:hAnsi="Times New Roman" w:cs="Times New Roman"/>
                <w:sz w:val="24"/>
                <w:szCs w:val="24"/>
              </w:rPr>
              <w:t>И</w:t>
            </w:r>
            <w:r w:rsidR="00485A4F">
              <w:rPr>
                <w:rFonts w:ascii="Times New Roman" w:hAnsi="Times New Roman" w:cs="Times New Roman"/>
                <w:sz w:val="24"/>
                <w:szCs w:val="24"/>
              </w:rPr>
              <w:t xml:space="preserve">сточник </w:t>
            </w:r>
            <w:r w:rsidR="00485A4F" w:rsidRPr="00485A4F">
              <w:rPr>
                <w:rFonts w:ascii="Times New Roman" w:hAnsi="Times New Roman" w:cs="Times New Roman"/>
                <w:sz w:val="24"/>
                <w:szCs w:val="24"/>
              </w:rPr>
              <w:t>финансирования</w:t>
            </w:r>
          </w:p>
        </w:tc>
        <w:tc>
          <w:tcPr>
            <w:tcW w:w="7931" w:type="dxa"/>
            <w:gridSpan w:val="6"/>
          </w:tcPr>
          <w:p w:rsidR="00485A4F" w:rsidRPr="00F776AA" w:rsidRDefault="00485A4F" w:rsidP="00485A4F">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Расходы (тыс. рублей)</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vMerge/>
          </w:tcPr>
          <w:p w:rsidR="00485A4F" w:rsidRPr="001F1AF8" w:rsidRDefault="00485A4F" w:rsidP="00485A4F">
            <w:pPr>
              <w:rPr>
                <w:rFonts w:ascii="Times New Roman" w:hAnsi="Times New Roman" w:cs="Times New Roman"/>
                <w:sz w:val="24"/>
                <w:szCs w:val="24"/>
              </w:rPr>
            </w:pP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1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val="restart"/>
          </w:tcPr>
          <w:p w:rsidR="00485A4F" w:rsidRPr="001F1AF8" w:rsidRDefault="00485A4F" w:rsidP="0020374E">
            <w:pPr>
              <w:pStyle w:val="ConsPlusNormal"/>
              <w:rPr>
                <w:rFonts w:ascii="Times New Roman" w:hAnsi="Times New Roman" w:cs="Times New Roman"/>
                <w:sz w:val="24"/>
                <w:szCs w:val="24"/>
              </w:rPr>
            </w:pPr>
            <w:r>
              <w:rPr>
                <w:rFonts w:ascii="Times New Roman" w:hAnsi="Times New Roman" w:cs="Times New Roman"/>
                <w:szCs w:val="22"/>
              </w:rPr>
              <w:t>Улучшение жилищных условий семей, имеющих семь и более детей</w:t>
            </w:r>
          </w:p>
        </w:tc>
        <w:tc>
          <w:tcPr>
            <w:tcW w:w="1644" w:type="dxa"/>
            <w:vMerge w:val="restart"/>
          </w:tcPr>
          <w:p w:rsidR="00485A4F" w:rsidRPr="001F1AF8" w:rsidRDefault="00BD1C09" w:rsidP="00D2653C">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198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644" w:type="dxa"/>
            <w:vMerge/>
          </w:tcPr>
          <w:p w:rsidR="00485A4F" w:rsidRPr="001F1AF8" w:rsidRDefault="00485A4F" w:rsidP="00485A4F">
            <w:pPr>
              <w:rPr>
                <w:rFonts w:ascii="Times New Roman" w:hAnsi="Times New Roman" w:cs="Times New Roman"/>
                <w:sz w:val="24"/>
                <w:szCs w:val="24"/>
              </w:rPr>
            </w:pPr>
          </w:p>
        </w:tc>
        <w:tc>
          <w:tcPr>
            <w:tcW w:w="1965" w:type="dxa"/>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485A4F"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485A4F" w:rsidRPr="002E32C6" w:rsidTr="003A68E0">
        <w:tc>
          <w:tcPr>
            <w:tcW w:w="7237" w:type="dxa"/>
            <w:gridSpan w:val="4"/>
          </w:tcPr>
          <w:p w:rsidR="00485A4F" w:rsidRPr="001F1AF8" w:rsidRDefault="00485A4F" w:rsidP="00485A4F">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694" w:type="dxa"/>
            <w:gridSpan w:val="2"/>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485A4F" w:rsidRPr="002E32C6" w:rsidTr="003A68E0">
        <w:tc>
          <w:tcPr>
            <w:tcW w:w="7237" w:type="dxa"/>
            <w:gridSpan w:val="4"/>
          </w:tcPr>
          <w:p w:rsidR="00485A4F" w:rsidRPr="001F1AF8" w:rsidRDefault="00485A4F" w:rsidP="00485A4F">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268"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85A4F" w:rsidRPr="001F1AF8" w:rsidRDefault="00485A4F"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694" w:type="dxa"/>
            <w:gridSpan w:val="2"/>
            <w:vAlign w:val="center"/>
          </w:tcPr>
          <w:p w:rsidR="00485A4F" w:rsidRPr="001F1AF8" w:rsidRDefault="0085095D" w:rsidP="003A68E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177FBC" w:rsidRPr="002E32C6" w:rsidRDefault="00177FBC" w:rsidP="00177FBC">
      <w:pPr>
        <w:pStyle w:val="ConsPlusNormal"/>
        <w:jc w:val="both"/>
        <w:rPr>
          <w:rFonts w:ascii="Times New Roman" w:hAnsi="Times New Roman" w:cs="Times New Roman"/>
          <w:sz w:val="28"/>
          <w:szCs w:val="28"/>
        </w:rPr>
      </w:pPr>
    </w:p>
    <w:p w:rsidR="00CC1483" w:rsidRDefault="00CC1483">
      <w:pPr>
        <w:rPr>
          <w:rFonts w:ascii="Times New Roman" w:hAnsi="Times New Roman" w:cs="Times New Roman"/>
          <w:b/>
          <w:sz w:val="28"/>
          <w:szCs w:val="28"/>
        </w:rPr>
      </w:pPr>
      <w:r>
        <w:rPr>
          <w:rFonts w:ascii="Times New Roman" w:hAnsi="Times New Roman" w:cs="Times New Roman"/>
          <w:b/>
          <w:sz w:val="28"/>
          <w:szCs w:val="28"/>
        </w:rPr>
        <w:br w:type="page"/>
      </w:r>
    </w:p>
    <w:p w:rsidR="00244FF2" w:rsidRPr="00244FF2" w:rsidRDefault="00244FF2" w:rsidP="00244FF2">
      <w:pPr>
        <w:widowControl w:val="0"/>
        <w:autoSpaceDE w:val="0"/>
        <w:autoSpaceDN w:val="0"/>
        <w:adjustRightInd w:val="0"/>
        <w:ind w:left="993" w:right="678"/>
        <w:jc w:val="center"/>
        <w:rPr>
          <w:rFonts w:ascii="Times New Roman" w:hAnsi="Times New Roman" w:cs="Times New Roman"/>
          <w:b/>
          <w:sz w:val="28"/>
          <w:szCs w:val="28"/>
        </w:rPr>
      </w:pPr>
      <w:r w:rsidRPr="00244FF2">
        <w:rPr>
          <w:rFonts w:ascii="Times New Roman" w:hAnsi="Times New Roman" w:cs="Times New Roman"/>
          <w:b/>
          <w:sz w:val="28"/>
          <w:szCs w:val="28"/>
        </w:rPr>
        <w:lastRenderedPageBreak/>
        <w:t>Характеристика проблем в сфере обеспечения жильем семей,</w:t>
      </w:r>
      <w:r>
        <w:rPr>
          <w:rFonts w:ascii="Times New Roman" w:hAnsi="Times New Roman" w:cs="Times New Roman"/>
          <w:b/>
          <w:sz w:val="28"/>
          <w:szCs w:val="28"/>
        </w:rPr>
        <w:t xml:space="preserve"> </w:t>
      </w:r>
      <w:r w:rsidRPr="00244FF2">
        <w:rPr>
          <w:rFonts w:ascii="Times New Roman" w:hAnsi="Times New Roman" w:cs="Times New Roman"/>
          <w:b/>
          <w:sz w:val="28"/>
          <w:szCs w:val="28"/>
        </w:rPr>
        <w:t>имеющих семь и более детей, состоящих на учете в качестве нуждающихся в жилых помещениях</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в администрации </w:t>
      </w:r>
      <w:r w:rsidR="00A0575B">
        <w:rPr>
          <w:rFonts w:ascii="Times New Roman" w:hAnsi="Times New Roman" w:cs="Times New Roman"/>
          <w:b/>
          <w:sz w:val="28"/>
          <w:szCs w:val="28"/>
        </w:rPr>
        <w:t xml:space="preserve">городского округа </w:t>
      </w:r>
      <w:r w:rsidRPr="00244FF2">
        <w:rPr>
          <w:rFonts w:ascii="Times New Roman" w:hAnsi="Times New Roman" w:cs="Times New Roman"/>
          <w:b/>
          <w:sz w:val="28"/>
          <w:szCs w:val="28"/>
        </w:rPr>
        <w:t>Красногорск</w:t>
      </w:r>
      <w:r w:rsidR="00A0575B">
        <w:rPr>
          <w:rFonts w:ascii="Times New Roman" w:hAnsi="Times New Roman" w:cs="Times New Roman"/>
          <w:b/>
          <w:sz w:val="28"/>
          <w:szCs w:val="28"/>
        </w:rPr>
        <w:t>,</w:t>
      </w:r>
      <w:r w:rsidRPr="00244FF2">
        <w:rPr>
          <w:rFonts w:ascii="Times New Roman" w:hAnsi="Times New Roman" w:cs="Times New Roman"/>
          <w:b/>
          <w:sz w:val="28"/>
          <w:szCs w:val="28"/>
        </w:rPr>
        <w:t xml:space="preserve"> и прогноз развития ситуации</w:t>
      </w:r>
      <w:r>
        <w:rPr>
          <w:rFonts w:ascii="Times New Roman" w:hAnsi="Times New Roman" w:cs="Times New Roman"/>
          <w:b/>
          <w:sz w:val="28"/>
          <w:szCs w:val="28"/>
        </w:rPr>
        <w:t xml:space="preserve"> </w:t>
      </w:r>
      <w:r w:rsidRPr="00244FF2">
        <w:rPr>
          <w:rFonts w:ascii="Times New Roman" w:hAnsi="Times New Roman" w:cs="Times New Roman"/>
          <w:b/>
          <w:sz w:val="28"/>
          <w:szCs w:val="28"/>
        </w:rPr>
        <w:t xml:space="preserve">с учетом реализации </w:t>
      </w:r>
      <w:r w:rsidR="00CC1483">
        <w:rPr>
          <w:rFonts w:ascii="Times New Roman" w:hAnsi="Times New Roman" w:cs="Times New Roman"/>
          <w:b/>
          <w:sz w:val="28"/>
          <w:szCs w:val="28"/>
        </w:rPr>
        <w:t>п</w:t>
      </w:r>
      <w:r w:rsidRPr="00244FF2">
        <w:rPr>
          <w:rFonts w:ascii="Times New Roman" w:hAnsi="Times New Roman" w:cs="Times New Roman"/>
          <w:b/>
          <w:sz w:val="28"/>
          <w:szCs w:val="28"/>
        </w:rPr>
        <w:t xml:space="preserve">одпрограммы </w:t>
      </w:r>
      <w:r w:rsidRPr="00244FF2">
        <w:rPr>
          <w:rFonts w:ascii="Times New Roman" w:hAnsi="Times New Roman" w:cs="Times New Roman"/>
          <w:b/>
          <w:sz w:val="28"/>
          <w:szCs w:val="28"/>
          <w:lang w:val="en-US"/>
        </w:rPr>
        <w:t>VI</w:t>
      </w:r>
    </w:p>
    <w:p w:rsidR="00EE0009" w:rsidRPr="00EE0009" w:rsidRDefault="00EE0009" w:rsidP="003A68E0">
      <w:pPr>
        <w:pStyle w:val="ConsPlusNormal"/>
        <w:ind w:firstLine="540"/>
        <w:jc w:val="both"/>
        <w:rPr>
          <w:rFonts w:ascii="Times New Roman" w:hAnsi="Times New Roman" w:cs="Times New Roman"/>
          <w:sz w:val="24"/>
          <w:szCs w:val="24"/>
        </w:rPr>
      </w:pP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Подпрограмма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и улучшения жилищных условий семей, имеющих семь и более детей, в Московской области.</w:t>
      </w:r>
    </w:p>
    <w:p w:rsidR="00244FF2" w:rsidRPr="00244FF2" w:rsidRDefault="00244FF2" w:rsidP="003A68E0">
      <w:pPr>
        <w:pStyle w:val="ConsPlusNormal"/>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Механизм реализации  Подпрограммы </w:t>
      </w:r>
      <w:r w:rsidRPr="00244FF2">
        <w:rPr>
          <w:rFonts w:ascii="Times New Roman" w:hAnsi="Times New Roman" w:cs="Times New Roman"/>
          <w:sz w:val="28"/>
          <w:szCs w:val="28"/>
          <w:lang w:val="en-US"/>
        </w:rPr>
        <w:t>VI</w:t>
      </w:r>
      <w:r w:rsidRPr="00244FF2">
        <w:rPr>
          <w:rFonts w:ascii="Times New Roman" w:hAnsi="Times New Roman" w:cs="Times New Roman"/>
          <w:sz w:val="28"/>
          <w:szCs w:val="28"/>
        </w:rPr>
        <w:t xml:space="preserve"> предполагает оказание государственной и муниципальной поддержки семьям, имеющим семь и более детей, нуждающимся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44FF2" w:rsidRPr="00244FF2" w:rsidRDefault="00244FF2" w:rsidP="003A68E0">
      <w:pPr>
        <w:pStyle w:val="ConsPlusNormal"/>
        <w:jc w:val="both"/>
        <w:rPr>
          <w:rFonts w:ascii="Times New Roman" w:hAnsi="Times New Roman" w:cs="Times New Roman"/>
          <w:sz w:val="28"/>
          <w:szCs w:val="28"/>
        </w:rPr>
      </w:pPr>
      <w:r w:rsidRPr="00244FF2">
        <w:rPr>
          <w:rFonts w:ascii="Times New Roman" w:hAnsi="Times New Roman" w:cs="Times New Roman"/>
          <w:sz w:val="28"/>
          <w:szCs w:val="28"/>
        </w:rPr>
        <w:t xml:space="preserve">     Условия предоставления жилищной субсидии, порядок формирования списков многодетных семей, нуждающихся в жилых помещениях, порядок определения размера жилищной субсидии, порядок предоставления и расходования межбюджетных трансфертов из бюджета Московской области бюджетам муниципальных образований,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w:t>
      </w:r>
      <w:r w:rsidR="00697307">
        <w:rPr>
          <w:rFonts w:ascii="Times New Roman" w:hAnsi="Times New Roman" w:cs="Times New Roman"/>
          <w:sz w:val="28"/>
          <w:szCs w:val="28"/>
        </w:rPr>
        <w:t>.</w:t>
      </w:r>
    </w:p>
    <w:p w:rsidR="00244FF2" w:rsidRPr="00244FF2" w:rsidRDefault="00244FF2"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В связи с недостаточностью собственных средств большинство многодетных семей не в состоянии самостоятельно решить жилищную проблему, в том числе и с привлечением ипотечного кредита.</w:t>
      </w:r>
      <w:r w:rsidR="00697307">
        <w:rPr>
          <w:rFonts w:ascii="Times New Roman" w:hAnsi="Times New Roman" w:cs="Times New Roman"/>
          <w:sz w:val="28"/>
          <w:szCs w:val="28"/>
        </w:rPr>
        <w:t xml:space="preserve"> </w:t>
      </w:r>
      <w:r w:rsidRPr="00244FF2">
        <w:rPr>
          <w:rFonts w:ascii="Times New Roman" w:hAnsi="Times New Roman" w:cs="Times New Roman"/>
          <w:sz w:val="28"/>
          <w:szCs w:val="28"/>
        </w:rPr>
        <w:t xml:space="preserve">Несмотря на увеличение объемов средств бюджетов всех уровней бюджетной системы Российской Федерации, направляемых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 </w:t>
      </w:r>
      <w:r w:rsidR="005001C4">
        <w:rPr>
          <w:rFonts w:ascii="Times New Roman" w:hAnsi="Times New Roman" w:cs="Times New Roman"/>
          <w:sz w:val="28"/>
          <w:szCs w:val="28"/>
        </w:rPr>
        <w:t xml:space="preserve">городского округа </w:t>
      </w:r>
      <w:r w:rsidRPr="00244FF2">
        <w:rPr>
          <w:rFonts w:ascii="Times New Roman" w:hAnsi="Times New Roman" w:cs="Times New Roman"/>
          <w:sz w:val="28"/>
          <w:szCs w:val="28"/>
        </w:rPr>
        <w:t xml:space="preserve">Красногорск. </w:t>
      </w:r>
    </w:p>
    <w:p w:rsidR="00697307" w:rsidRPr="00244FF2" w:rsidRDefault="00697307" w:rsidP="003A68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4FF2">
        <w:rPr>
          <w:rFonts w:ascii="Times New Roman" w:hAnsi="Times New Roman" w:cs="Times New Roman"/>
          <w:sz w:val="28"/>
          <w:szCs w:val="28"/>
        </w:rPr>
        <w:t xml:space="preserve">В </w:t>
      </w:r>
      <w:r w:rsidR="008319F9" w:rsidRPr="008319F9">
        <w:rPr>
          <w:rFonts w:ascii="Times New Roman" w:hAnsi="Times New Roman" w:cs="Times New Roman"/>
          <w:sz w:val="28"/>
          <w:szCs w:val="28"/>
        </w:rPr>
        <w:t>городско</w:t>
      </w:r>
      <w:r w:rsidR="008319F9">
        <w:rPr>
          <w:rFonts w:ascii="Times New Roman" w:hAnsi="Times New Roman" w:cs="Times New Roman"/>
          <w:sz w:val="28"/>
          <w:szCs w:val="28"/>
        </w:rPr>
        <w:t>м</w:t>
      </w:r>
      <w:r w:rsidR="008319F9" w:rsidRPr="008319F9">
        <w:rPr>
          <w:rFonts w:ascii="Times New Roman" w:hAnsi="Times New Roman" w:cs="Times New Roman"/>
          <w:sz w:val="28"/>
          <w:szCs w:val="28"/>
        </w:rPr>
        <w:t xml:space="preserve"> округ</w:t>
      </w:r>
      <w:r w:rsidR="008319F9">
        <w:rPr>
          <w:rFonts w:ascii="Times New Roman" w:hAnsi="Times New Roman" w:cs="Times New Roman"/>
          <w:sz w:val="28"/>
          <w:szCs w:val="28"/>
        </w:rPr>
        <w:t>е</w:t>
      </w:r>
      <w:r w:rsidR="008319F9" w:rsidRPr="008319F9">
        <w:rPr>
          <w:rFonts w:ascii="Times New Roman" w:hAnsi="Times New Roman" w:cs="Times New Roman"/>
          <w:sz w:val="28"/>
          <w:szCs w:val="28"/>
        </w:rPr>
        <w:t xml:space="preserve"> Красногорск </w:t>
      </w:r>
      <w:r w:rsidRPr="00244FF2">
        <w:rPr>
          <w:rFonts w:ascii="Times New Roman" w:hAnsi="Times New Roman" w:cs="Times New Roman"/>
          <w:sz w:val="28"/>
          <w:szCs w:val="28"/>
        </w:rPr>
        <w:t>на учете в качестве нуждающихся в жилых помещениях, предоставляемых по договору социального найма, семей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имеющих семь и более детей</w:t>
      </w:r>
      <w:r w:rsidR="00BE119B">
        <w:rPr>
          <w:rFonts w:ascii="Times New Roman" w:hAnsi="Times New Roman" w:cs="Times New Roman"/>
          <w:sz w:val="28"/>
          <w:szCs w:val="28"/>
        </w:rPr>
        <w:t>,</w:t>
      </w:r>
      <w:r w:rsidRPr="00244FF2">
        <w:rPr>
          <w:rFonts w:ascii="Times New Roman" w:hAnsi="Times New Roman" w:cs="Times New Roman"/>
          <w:sz w:val="28"/>
          <w:szCs w:val="28"/>
        </w:rPr>
        <w:t xml:space="preserve"> не имеется.</w:t>
      </w:r>
    </w:p>
    <w:p w:rsidR="00244FF2" w:rsidRDefault="00244FF2" w:rsidP="003A68E0">
      <w:pPr>
        <w:widowControl w:val="0"/>
        <w:autoSpaceDE w:val="0"/>
        <w:autoSpaceDN w:val="0"/>
        <w:adjustRightInd w:val="0"/>
        <w:spacing w:after="0" w:line="240" w:lineRule="auto"/>
        <w:jc w:val="center"/>
        <w:outlineLvl w:val="1"/>
        <w:rPr>
          <w:sz w:val="28"/>
          <w:szCs w:val="28"/>
        </w:rPr>
      </w:pPr>
    </w:p>
    <w:p w:rsidR="003A68E0" w:rsidRDefault="003A68E0">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CC1483">
        <w:rPr>
          <w:rFonts w:ascii="Times New Roman" w:hAnsi="Times New Roman" w:cs="Times New Roman"/>
          <w:b/>
          <w:sz w:val="28"/>
          <w:szCs w:val="28"/>
        </w:rPr>
        <w:t>п</w:t>
      </w:r>
      <w:r w:rsidR="00BC744E">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BC744E" w:rsidRPr="003A68E0">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w:t>
      </w:r>
    </w:p>
    <w:p w:rsidR="00650C2E" w:rsidRPr="00522843" w:rsidRDefault="00650C2E" w:rsidP="00650C2E">
      <w:pPr>
        <w:pStyle w:val="ConsPlusNormal"/>
        <w:jc w:val="both"/>
        <w:rPr>
          <w:rFonts w:ascii="Times New Roman" w:hAnsi="Times New Roman" w:cs="Times New Roman"/>
          <w:sz w:val="36"/>
          <w:szCs w:val="36"/>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841"/>
        <w:gridCol w:w="1107"/>
        <w:gridCol w:w="1020"/>
        <w:gridCol w:w="1984"/>
        <w:gridCol w:w="1361"/>
        <w:gridCol w:w="1814"/>
        <w:gridCol w:w="1077"/>
        <w:gridCol w:w="993"/>
        <w:gridCol w:w="992"/>
        <w:gridCol w:w="992"/>
        <w:gridCol w:w="1276"/>
      </w:tblGrid>
      <w:tr w:rsidR="00650C2E" w:rsidRPr="002E32C6" w:rsidTr="003A68E0">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84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12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программы/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программы/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3A68E0">
        <w:tc>
          <w:tcPr>
            <w:tcW w:w="569" w:type="dxa"/>
            <w:vMerge/>
          </w:tcPr>
          <w:p w:rsidR="00650C2E" w:rsidRPr="001F1AF8" w:rsidRDefault="00650C2E" w:rsidP="005F04D8">
            <w:pPr>
              <w:rPr>
                <w:rFonts w:ascii="Times New Roman" w:hAnsi="Times New Roman" w:cs="Times New Roman"/>
                <w:sz w:val="24"/>
                <w:szCs w:val="24"/>
              </w:rPr>
            </w:pPr>
          </w:p>
        </w:tc>
        <w:tc>
          <w:tcPr>
            <w:tcW w:w="1841" w:type="dxa"/>
            <w:vMerge/>
          </w:tcPr>
          <w:p w:rsidR="00650C2E" w:rsidRPr="001F1AF8" w:rsidRDefault="00650C2E" w:rsidP="005F04D8">
            <w:pPr>
              <w:rPr>
                <w:rFonts w:ascii="Times New Roman" w:hAnsi="Times New Roman" w:cs="Times New Roman"/>
                <w:sz w:val="24"/>
                <w:szCs w:val="24"/>
              </w:rPr>
            </w:pPr>
          </w:p>
        </w:tc>
        <w:tc>
          <w:tcPr>
            <w:tcW w:w="110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3A68E0">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0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020"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50C2E" w:rsidRPr="001F1AF8" w:rsidTr="00DB459B">
        <w:tc>
          <w:tcPr>
            <w:tcW w:w="569" w:type="dxa"/>
          </w:tcPr>
          <w:p w:rsidR="00650C2E" w:rsidRPr="001F1AF8" w:rsidRDefault="003A68E0"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841" w:type="dxa"/>
          </w:tcPr>
          <w:p w:rsidR="008848B6" w:rsidRPr="008848B6" w:rsidRDefault="003A68E0" w:rsidP="005F04D8">
            <w:pPr>
              <w:pStyle w:val="ConsPlusNormal"/>
              <w:rPr>
                <w:rFonts w:ascii="Times New Roman" w:hAnsi="Times New Roman" w:cs="Times New Roman"/>
                <w:b/>
                <w:i/>
                <w:sz w:val="24"/>
                <w:szCs w:val="24"/>
              </w:rPr>
            </w:pPr>
            <w:r w:rsidRPr="008848B6">
              <w:rPr>
                <w:rFonts w:ascii="Times New Roman" w:hAnsi="Times New Roman" w:cs="Times New Roman"/>
                <w:b/>
                <w:i/>
                <w:sz w:val="24"/>
                <w:szCs w:val="24"/>
              </w:rPr>
              <w:t xml:space="preserve">Задача 1 </w:t>
            </w:r>
          </w:p>
          <w:p w:rsidR="00650C2E" w:rsidRPr="003A68E0" w:rsidRDefault="003A68E0" w:rsidP="005F04D8">
            <w:pPr>
              <w:pStyle w:val="ConsPlusNormal"/>
              <w:rPr>
                <w:rFonts w:ascii="Times New Roman" w:hAnsi="Times New Roman" w:cs="Times New Roman"/>
                <w:sz w:val="24"/>
                <w:szCs w:val="24"/>
              </w:rPr>
            </w:pPr>
            <w:r w:rsidRPr="003A68E0">
              <w:rPr>
                <w:rFonts w:ascii="Times New Roman" w:hAnsi="Times New Roman" w:cs="Times New Roman"/>
                <w:sz w:val="24"/>
                <w:szCs w:val="24"/>
              </w:rPr>
              <w:t>Предоставление жилищных субсидий семьям, имеющим семь и более детей.</w:t>
            </w:r>
          </w:p>
        </w:tc>
        <w:tc>
          <w:tcPr>
            <w:tcW w:w="1107" w:type="dxa"/>
          </w:tcPr>
          <w:p w:rsidR="00650C2E" w:rsidRPr="001F1AF8" w:rsidRDefault="00BD1C09" w:rsidP="005F04D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020" w:type="dxa"/>
          </w:tcPr>
          <w:p w:rsidR="00650C2E" w:rsidRPr="001F1AF8" w:rsidRDefault="00BD1C09" w:rsidP="005F04D8">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1984"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361" w:type="dxa"/>
          </w:tcPr>
          <w:p w:rsidR="00650C2E" w:rsidRPr="001F1AF8" w:rsidRDefault="00650C2E" w:rsidP="005F04D8">
            <w:pPr>
              <w:pStyle w:val="ConsPlusNormal"/>
              <w:rPr>
                <w:rFonts w:ascii="Times New Roman" w:hAnsi="Times New Roman" w:cs="Times New Roman"/>
                <w:sz w:val="24"/>
                <w:szCs w:val="24"/>
              </w:rPr>
            </w:pPr>
            <w:r>
              <w:rPr>
                <w:rFonts w:ascii="Times New Roman" w:hAnsi="Times New Roman" w:cs="Times New Roman"/>
                <w:sz w:val="24"/>
                <w:szCs w:val="24"/>
              </w:rPr>
              <w:t>штук</w:t>
            </w:r>
          </w:p>
        </w:tc>
        <w:tc>
          <w:tcPr>
            <w:tcW w:w="1814"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50C2E" w:rsidRPr="001F1AF8" w:rsidRDefault="0085095D"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244FF2" w:rsidRDefault="00244FF2" w:rsidP="00244FF2">
      <w:pPr>
        <w:pStyle w:val="ConsPlusNonformat"/>
        <w:jc w:val="center"/>
        <w:rPr>
          <w:rFonts w:ascii="Times New Roman" w:hAnsi="Times New Roman" w:cs="Times New Roman"/>
          <w:b/>
          <w:sz w:val="28"/>
          <w:szCs w:val="28"/>
        </w:rPr>
      </w:pPr>
    </w:p>
    <w:p w:rsidR="00177FBC" w:rsidRPr="008D1B54" w:rsidRDefault="00177FBC" w:rsidP="00177FBC">
      <w:pPr>
        <w:autoSpaceDE w:val="0"/>
        <w:autoSpaceDN w:val="0"/>
        <w:adjustRightInd w:val="0"/>
        <w:jc w:val="both"/>
        <w:rPr>
          <w:rFonts w:ascii="Times New Roman" w:hAnsi="Times New Roman" w:cs="Times New Roman"/>
          <w:sz w:val="28"/>
          <w:szCs w:val="28"/>
        </w:rPr>
      </w:pPr>
      <w:r w:rsidRPr="008D1B54">
        <w:rPr>
          <w:rFonts w:ascii="Times New Roman" w:hAnsi="Times New Roman" w:cs="Times New Roman"/>
          <w:sz w:val="28"/>
          <w:szCs w:val="28"/>
        </w:rPr>
        <w:t xml:space="preserve">                   </w:t>
      </w:r>
    </w:p>
    <w:p w:rsidR="00177FBC" w:rsidRPr="008D1B54" w:rsidRDefault="00177FBC" w:rsidP="00177FBC">
      <w:pPr>
        <w:spacing w:line="360" w:lineRule="auto"/>
        <w:jc w:val="both"/>
        <w:rPr>
          <w:rFonts w:ascii="Times New Roman" w:hAnsi="Times New Roman" w:cs="Times New Roman"/>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177FBC" w:rsidRPr="000E4290" w:rsidRDefault="00177FBC" w:rsidP="00177FBC">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lastRenderedPageBreak/>
        <w:t>Переч</w:t>
      </w:r>
      <w:r w:rsidR="00BC744E">
        <w:rPr>
          <w:rFonts w:ascii="Times New Roman" w:hAnsi="Times New Roman" w:cs="Times New Roman"/>
          <w:b/>
          <w:sz w:val="28"/>
          <w:szCs w:val="28"/>
        </w:rPr>
        <w:t>ень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C05BD5">
        <w:rPr>
          <w:rFonts w:ascii="Times New Roman" w:hAnsi="Times New Roman" w:cs="Times New Roman"/>
          <w:b/>
          <w:sz w:val="28"/>
          <w:szCs w:val="28"/>
          <w:lang w:val="en-US"/>
        </w:rPr>
        <w:t>I</w:t>
      </w:r>
      <w:r>
        <w:rPr>
          <w:rFonts w:ascii="Times New Roman" w:hAnsi="Times New Roman" w:cs="Times New Roman"/>
          <w:b/>
          <w:sz w:val="28"/>
          <w:szCs w:val="28"/>
        </w:rPr>
        <w:t xml:space="preserve"> </w:t>
      </w:r>
    </w:p>
    <w:p w:rsidR="00177FBC" w:rsidRPr="00603327" w:rsidRDefault="00177FBC" w:rsidP="00177FBC">
      <w:pPr>
        <w:pStyle w:val="ConsPlusNormal"/>
        <w:jc w:val="both"/>
        <w:rPr>
          <w:rFonts w:ascii="Times New Roman" w:hAnsi="Times New Roman" w:cs="Times New Roman"/>
          <w:sz w:val="44"/>
          <w:szCs w:val="44"/>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560"/>
        <w:gridCol w:w="1275"/>
        <w:gridCol w:w="993"/>
        <w:gridCol w:w="1134"/>
        <w:gridCol w:w="992"/>
        <w:gridCol w:w="992"/>
        <w:gridCol w:w="992"/>
        <w:gridCol w:w="1134"/>
        <w:gridCol w:w="1560"/>
        <w:gridCol w:w="1559"/>
      </w:tblGrid>
      <w:tr w:rsidR="00177FBC" w:rsidRPr="002E32C6" w:rsidTr="005411CE">
        <w:tc>
          <w:tcPr>
            <w:tcW w:w="794"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560"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275" w:type="dxa"/>
            <w:vMerge w:val="restart"/>
          </w:tcPr>
          <w:p w:rsidR="00177FBC" w:rsidRPr="001F1AF8" w:rsidRDefault="00177FBC" w:rsidP="003A68E0">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Объем финансирования мероприятия в </w:t>
            </w:r>
            <w:r w:rsidR="005D26EF">
              <w:rPr>
                <w:rFonts w:ascii="Times New Roman" w:hAnsi="Times New Roman" w:cs="Times New Roman"/>
                <w:sz w:val="24"/>
                <w:szCs w:val="24"/>
              </w:rPr>
              <w:t>2016</w:t>
            </w:r>
            <w:r w:rsidRPr="001F1AF8">
              <w:rPr>
                <w:rFonts w:ascii="Times New Roman" w:hAnsi="Times New Roman" w:cs="Times New Roman"/>
                <w:sz w:val="24"/>
                <w:szCs w:val="24"/>
              </w:rPr>
              <w:t xml:space="preserve"> году (тыс. руб.)</w:t>
            </w:r>
            <w:r w:rsidR="003A68E0" w:rsidRPr="001F1AF8">
              <w:rPr>
                <w:rFonts w:ascii="Times New Roman" w:hAnsi="Times New Roman" w:cs="Times New Roman"/>
                <w:sz w:val="24"/>
                <w:szCs w:val="24"/>
              </w:rPr>
              <w:t xml:space="preserve"> </w:t>
            </w:r>
          </w:p>
        </w:tc>
        <w:tc>
          <w:tcPr>
            <w:tcW w:w="993" w:type="dxa"/>
            <w:vMerge w:val="restart"/>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5244" w:type="dxa"/>
            <w:gridSpan w:val="5"/>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177FBC" w:rsidRPr="001F1AF8" w:rsidRDefault="00177FBC" w:rsidP="005D26E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177FBC" w:rsidRPr="001F1AF8" w:rsidRDefault="00177FBC"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177FBC" w:rsidRPr="001F1AF8" w:rsidRDefault="00177FBC" w:rsidP="00ED0839">
            <w:pPr>
              <w:pStyle w:val="ConsPlusNormal"/>
              <w:jc w:val="center"/>
              <w:rPr>
                <w:rFonts w:ascii="Times New Roman" w:hAnsi="Times New Roman" w:cs="Times New Roman"/>
                <w:sz w:val="24"/>
                <w:szCs w:val="24"/>
              </w:rPr>
            </w:pPr>
          </w:p>
        </w:tc>
      </w:tr>
      <w:tr w:rsidR="00177FBC" w:rsidRPr="002E32C6" w:rsidTr="005411CE">
        <w:tc>
          <w:tcPr>
            <w:tcW w:w="794" w:type="dxa"/>
            <w:vMerge/>
          </w:tcPr>
          <w:p w:rsidR="00177FBC" w:rsidRPr="001F1AF8" w:rsidRDefault="00177FBC" w:rsidP="00ED0839">
            <w:pPr>
              <w:rPr>
                <w:rFonts w:ascii="Times New Roman" w:hAnsi="Times New Roman" w:cs="Times New Roman"/>
                <w:sz w:val="24"/>
                <w:szCs w:val="24"/>
              </w:rPr>
            </w:pPr>
          </w:p>
        </w:tc>
        <w:tc>
          <w:tcPr>
            <w:tcW w:w="1758" w:type="dxa"/>
            <w:vMerge/>
          </w:tcPr>
          <w:p w:rsidR="00177FBC" w:rsidRPr="001F1AF8" w:rsidRDefault="00177FBC" w:rsidP="00ED0839">
            <w:pPr>
              <w:rPr>
                <w:rFonts w:ascii="Times New Roman" w:hAnsi="Times New Roman" w:cs="Times New Roman"/>
                <w:sz w:val="24"/>
                <w:szCs w:val="24"/>
              </w:rPr>
            </w:pPr>
          </w:p>
        </w:tc>
        <w:tc>
          <w:tcPr>
            <w:tcW w:w="850" w:type="dxa"/>
            <w:vMerge/>
          </w:tcPr>
          <w:p w:rsidR="00177FBC" w:rsidRPr="001F1AF8" w:rsidRDefault="00177FBC" w:rsidP="00ED0839">
            <w:pPr>
              <w:rPr>
                <w:rFonts w:ascii="Times New Roman" w:hAnsi="Times New Roman" w:cs="Times New Roman"/>
                <w:sz w:val="24"/>
                <w:szCs w:val="24"/>
              </w:rPr>
            </w:pPr>
          </w:p>
        </w:tc>
        <w:tc>
          <w:tcPr>
            <w:tcW w:w="1560" w:type="dxa"/>
            <w:vMerge/>
          </w:tcPr>
          <w:p w:rsidR="00177FBC" w:rsidRPr="001F1AF8" w:rsidRDefault="00177FBC" w:rsidP="00ED0839">
            <w:pPr>
              <w:rPr>
                <w:rFonts w:ascii="Times New Roman" w:hAnsi="Times New Roman" w:cs="Times New Roman"/>
                <w:sz w:val="24"/>
                <w:szCs w:val="24"/>
              </w:rPr>
            </w:pPr>
          </w:p>
        </w:tc>
        <w:tc>
          <w:tcPr>
            <w:tcW w:w="1275" w:type="dxa"/>
            <w:vMerge/>
          </w:tcPr>
          <w:p w:rsidR="00177FBC" w:rsidRPr="001F1AF8" w:rsidRDefault="00177FBC" w:rsidP="00ED0839">
            <w:pPr>
              <w:rPr>
                <w:rFonts w:ascii="Times New Roman" w:hAnsi="Times New Roman" w:cs="Times New Roman"/>
                <w:sz w:val="24"/>
                <w:szCs w:val="24"/>
              </w:rPr>
            </w:pPr>
          </w:p>
        </w:tc>
        <w:tc>
          <w:tcPr>
            <w:tcW w:w="993" w:type="dxa"/>
            <w:vMerge/>
          </w:tcPr>
          <w:p w:rsidR="00177FBC" w:rsidRPr="001F1AF8" w:rsidRDefault="00177FBC" w:rsidP="00ED0839">
            <w:pPr>
              <w:rPr>
                <w:rFonts w:ascii="Times New Roman" w:hAnsi="Times New Roman" w:cs="Times New Roman"/>
                <w:sz w:val="24"/>
                <w:szCs w:val="24"/>
              </w:rPr>
            </w:pP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177FBC" w:rsidRPr="001F1AF8" w:rsidRDefault="00177FBC" w:rsidP="00ED0839">
            <w:pPr>
              <w:rPr>
                <w:rFonts w:ascii="Times New Roman" w:hAnsi="Times New Roman" w:cs="Times New Roman"/>
                <w:sz w:val="24"/>
                <w:szCs w:val="24"/>
              </w:rPr>
            </w:pPr>
          </w:p>
        </w:tc>
        <w:tc>
          <w:tcPr>
            <w:tcW w:w="1559" w:type="dxa"/>
            <w:vMerge/>
          </w:tcPr>
          <w:p w:rsidR="00177FBC" w:rsidRPr="001F1AF8" w:rsidRDefault="00177FBC" w:rsidP="00ED0839">
            <w:pPr>
              <w:rPr>
                <w:rFonts w:ascii="Times New Roman" w:hAnsi="Times New Roman" w:cs="Times New Roman"/>
                <w:sz w:val="24"/>
                <w:szCs w:val="24"/>
              </w:rPr>
            </w:pPr>
          </w:p>
        </w:tc>
      </w:tr>
      <w:tr w:rsidR="00177FBC" w:rsidRPr="002E32C6" w:rsidTr="005411CE">
        <w:tc>
          <w:tcPr>
            <w:tcW w:w="79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275"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993"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1134"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177FBC" w:rsidRPr="001F1AF8" w:rsidRDefault="00177FBC"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DB459B" w:rsidRPr="002E32C6" w:rsidTr="005411CE">
        <w:tc>
          <w:tcPr>
            <w:tcW w:w="794" w:type="dxa"/>
            <w:vMerge w:val="restart"/>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DB459B" w:rsidRPr="00DB459B" w:rsidRDefault="00DB459B" w:rsidP="00ED0839">
            <w:pPr>
              <w:pStyle w:val="ConsPlusNormal"/>
              <w:rPr>
                <w:rFonts w:ascii="Times New Roman" w:hAnsi="Times New Roman" w:cs="Times New Roman"/>
                <w:sz w:val="24"/>
                <w:szCs w:val="24"/>
              </w:rPr>
            </w:pPr>
            <w:r w:rsidRPr="00DB459B">
              <w:rPr>
                <w:rFonts w:ascii="Times New Roman" w:hAnsi="Times New Roman" w:cs="Times New Roman"/>
                <w:b/>
                <w:i/>
                <w:sz w:val="24"/>
                <w:szCs w:val="24"/>
              </w:rPr>
              <w:t>Задача 1:</w:t>
            </w:r>
            <w:r w:rsidRPr="00DB459B">
              <w:rPr>
                <w:rFonts w:ascii="Times New Roman" w:hAnsi="Times New Roman" w:cs="Times New Roman"/>
                <w:sz w:val="24"/>
                <w:szCs w:val="24"/>
              </w:rPr>
              <w:t xml:space="preserve"> Предоставление жилищной субсидии семьям, имеющим семь и более детей</w:t>
            </w:r>
          </w:p>
          <w:p w:rsidR="00DB459B" w:rsidRPr="001F1AF8" w:rsidRDefault="00DB459B" w:rsidP="00244FF2">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p>
        </w:tc>
        <w:tc>
          <w:tcPr>
            <w:tcW w:w="850" w:type="dxa"/>
            <w:vMerge w:val="restart"/>
          </w:tcPr>
          <w:p w:rsidR="00DB459B" w:rsidRPr="001F1AF8" w:rsidRDefault="00DB459B"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DB459B"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B459B" w:rsidRPr="005411CE" w:rsidRDefault="005411CE" w:rsidP="005411CE">
            <w:pPr>
              <w:pStyle w:val="ConsPlusNormal"/>
              <w:rPr>
                <w:rFonts w:ascii="Times New Roman" w:hAnsi="Times New Roman" w:cs="Times New Roman"/>
                <w:sz w:val="24"/>
                <w:szCs w:val="24"/>
              </w:rPr>
            </w:pPr>
            <w:r>
              <w:rPr>
                <w:rFonts w:ascii="Times New Roman" w:hAnsi="Times New Roman" w:cs="Times New Roman"/>
                <w:sz w:val="24"/>
                <w:szCs w:val="24"/>
              </w:rPr>
              <w:t>Рост к</w:t>
            </w:r>
            <w:r w:rsidRPr="005411CE">
              <w:rPr>
                <w:rFonts w:ascii="Times New Roman" w:hAnsi="Times New Roman" w:cs="Times New Roman"/>
                <w:sz w:val="24"/>
                <w:szCs w:val="24"/>
              </w:rPr>
              <w:t>оличеств</w:t>
            </w:r>
            <w:r>
              <w:rPr>
                <w:rFonts w:ascii="Times New Roman" w:hAnsi="Times New Roman" w:cs="Times New Roman"/>
                <w:sz w:val="24"/>
                <w:szCs w:val="24"/>
              </w:rPr>
              <w:t>а</w:t>
            </w:r>
            <w:r w:rsidRPr="005411CE">
              <w:rPr>
                <w:rFonts w:ascii="Times New Roman" w:hAnsi="Times New Roman" w:cs="Times New Roman"/>
                <w:sz w:val="24"/>
                <w:szCs w:val="24"/>
              </w:rPr>
              <w:t xml:space="preserve">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Pr="001F1AF8"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Pr="001F1AF8" w:rsidRDefault="00DB459B" w:rsidP="00ED0839">
            <w:pPr>
              <w:pStyle w:val="ConsPlusNormal"/>
              <w:rPr>
                <w:rFonts w:ascii="Times New Roman" w:hAnsi="Times New Roman" w:cs="Times New Roman"/>
                <w:sz w:val="24"/>
                <w:szCs w:val="24"/>
              </w:rPr>
            </w:pPr>
          </w:p>
        </w:tc>
        <w:tc>
          <w:tcPr>
            <w:tcW w:w="1559" w:type="dxa"/>
            <w:vMerge/>
          </w:tcPr>
          <w:p w:rsidR="00DB459B" w:rsidRPr="001F1AF8" w:rsidRDefault="00DB459B" w:rsidP="00ED0839">
            <w:pPr>
              <w:pStyle w:val="ConsPlusNormal"/>
              <w:rPr>
                <w:rFonts w:ascii="Times New Roman" w:hAnsi="Times New Roman" w:cs="Times New Roman"/>
                <w:sz w:val="24"/>
                <w:szCs w:val="24"/>
              </w:rPr>
            </w:pPr>
          </w:p>
        </w:tc>
      </w:tr>
      <w:tr w:rsidR="00DB459B" w:rsidRPr="002E32C6" w:rsidTr="005411CE">
        <w:tc>
          <w:tcPr>
            <w:tcW w:w="794" w:type="dxa"/>
            <w:vMerge/>
          </w:tcPr>
          <w:p w:rsidR="00DB459B" w:rsidRPr="001F1AF8" w:rsidRDefault="00DB459B" w:rsidP="00ED0839">
            <w:pPr>
              <w:rPr>
                <w:rFonts w:ascii="Times New Roman" w:hAnsi="Times New Roman" w:cs="Times New Roman"/>
                <w:sz w:val="24"/>
                <w:szCs w:val="24"/>
              </w:rPr>
            </w:pPr>
          </w:p>
        </w:tc>
        <w:tc>
          <w:tcPr>
            <w:tcW w:w="1758" w:type="dxa"/>
            <w:vMerge/>
          </w:tcPr>
          <w:p w:rsidR="00DB459B" w:rsidRPr="001F1AF8" w:rsidRDefault="00DB459B" w:rsidP="00ED0839">
            <w:pPr>
              <w:rPr>
                <w:rFonts w:ascii="Times New Roman" w:hAnsi="Times New Roman" w:cs="Times New Roman"/>
                <w:sz w:val="24"/>
                <w:szCs w:val="24"/>
              </w:rPr>
            </w:pPr>
          </w:p>
        </w:tc>
        <w:tc>
          <w:tcPr>
            <w:tcW w:w="850" w:type="dxa"/>
            <w:vMerge/>
          </w:tcPr>
          <w:p w:rsidR="00DB459B" w:rsidRPr="001F1AF8" w:rsidRDefault="00DB459B" w:rsidP="00ED0839">
            <w:pPr>
              <w:rPr>
                <w:rFonts w:ascii="Times New Roman" w:hAnsi="Times New Roman" w:cs="Times New Roman"/>
                <w:sz w:val="24"/>
                <w:szCs w:val="24"/>
              </w:rPr>
            </w:pPr>
          </w:p>
        </w:tc>
        <w:tc>
          <w:tcPr>
            <w:tcW w:w="1560" w:type="dxa"/>
          </w:tcPr>
          <w:p w:rsidR="00DB459B" w:rsidRPr="001F1AF8" w:rsidRDefault="00DB459B"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DB459B" w:rsidRDefault="00DB459B"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DB459B" w:rsidRDefault="00DB459B" w:rsidP="00ED0839">
            <w:pPr>
              <w:pStyle w:val="ConsPlusNormal"/>
              <w:rPr>
                <w:rFonts w:ascii="Times New Roman" w:hAnsi="Times New Roman" w:cs="Times New Roman"/>
                <w:sz w:val="24"/>
                <w:szCs w:val="24"/>
              </w:rPr>
            </w:pPr>
          </w:p>
        </w:tc>
        <w:tc>
          <w:tcPr>
            <w:tcW w:w="1559" w:type="dxa"/>
            <w:vMerge/>
          </w:tcPr>
          <w:p w:rsidR="00DB459B" w:rsidRDefault="00DB459B"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5411CE" w:rsidRPr="001F1AF8" w:rsidRDefault="005411CE" w:rsidP="002368CB">
            <w:pPr>
              <w:pStyle w:val="ConsPlusNormal"/>
              <w:rPr>
                <w:rFonts w:ascii="Times New Roman" w:hAnsi="Times New Roman" w:cs="Times New Roman"/>
                <w:sz w:val="24"/>
                <w:szCs w:val="24"/>
              </w:rPr>
            </w:pPr>
            <w:r w:rsidRPr="002368CB">
              <w:rPr>
                <w:rFonts w:ascii="Times New Roman" w:hAnsi="Times New Roman" w:cs="Times New Roman"/>
                <w:b/>
                <w:sz w:val="24"/>
                <w:szCs w:val="24"/>
              </w:rPr>
              <w:t>Основное меропри</w:t>
            </w:r>
            <w:r w:rsidR="002368CB" w:rsidRPr="002368CB">
              <w:rPr>
                <w:rFonts w:ascii="Times New Roman" w:hAnsi="Times New Roman" w:cs="Times New Roman"/>
                <w:b/>
                <w:sz w:val="24"/>
                <w:szCs w:val="24"/>
              </w:rPr>
              <w:t>тие</w:t>
            </w:r>
            <w:r>
              <w:rPr>
                <w:rFonts w:ascii="Times New Roman" w:hAnsi="Times New Roman" w:cs="Times New Roman"/>
                <w:sz w:val="24"/>
                <w:szCs w:val="24"/>
              </w:rPr>
              <w:t>предоставление семьям, имею</w:t>
            </w:r>
            <w:r>
              <w:rPr>
                <w:rFonts w:ascii="Times New Roman" w:hAnsi="Times New Roman" w:cs="Times New Roman"/>
                <w:sz w:val="24"/>
                <w:szCs w:val="24"/>
              </w:rPr>
              <w:lastRenderedPageBreak/>
              <w:t>щим семь и более детей, жилищной субсидии на приобретение жилого помещения или строительства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9C7A8F">
        <w:trPr>
          <w:trHeight w:val="104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val="restart"/>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1.1.1.</w:t>
            </w:r>
          </w:p>
        </w:tc>
        <w:tc>
          <w:tcPr>
            <w:tcW w:w="1758" w:type="dxa"/>
            <w:vMerge w:val="restart"/>
          </w:tcPr>
          <w:p w:rsidR="005411CE" w:rsidRPr="001F1AF8" w:rsidRDefault="005411CE" w:rsidP="009856FB">
            <w:pPr>
              <w:pStyle w:val="ConsPlusNormal"/>
              <w:rPr>
                <w:rFonts w:ascii="Times New Roman" w:hAnsi="Times New Roman" w:cs="Times New Roman"/>
                <w:sz w:val="24"/>
                <w:szCs w:val="24"/>
              </w:rPr>
            </w:pPr>
            <w:r>
              <w:rPr>
                <w:rFonts w:ascii="Times New Roman" w:hAnsi="Times New Roman" w:cs="Times New Roman"/>
                <w:sz w:val="24"/>
                <w:szCs w:val="24"/>
              </w:rPr>
              <w:t>Организация работы по выдаче свидетельства о праве на получение жилищной субсидии на приобретение жилого помещения или строительство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9C7A8F">
        <w:trPr>
          <w:trHeight w:val="105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A916AC">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r>
              <w:rPr>
                <w:rFonts w:ascii="Times New Roman" w:hAnsi="Times New Roman" w:cs="Times New Roman"/>
                <w:sz w:val="24"/>
                <w:szCs w:val="24"/>
              </w:rPr>
              <w:t xml:space="preserve"> </w:t>
            </w:r>
          </w:p>
        </w:tc>
        <w:tc>
          <w:tcPr>
            <w:tcW w:w="1275"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Default="00402A6A" w:rsidP="00402A6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A916AC">
        <w:trPr>
          <w:trHeight w:val="473"/>
        </w:trPr>
        <w:tc>
          <w:tcPr>
            <w:tcW w:w="794"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1.1.</w:t>
            </w:r>
            <w:r w:rsidRPr="001F1AF8">
              <w:rPr>
                <w:rFonts w:ascii="Times New Roman" w:hAnsi="Times New Roman" w:cs="Times New Roman"/>
                <w:sz w:val="24"/>
                <w:szCs w:val="24"/>
              </w:rPr>
              <w:t>2.</w:t>
            </w:r>
          </w:p>
        </w:tc>
        <w:tc>
          <w:tcPr>
            <w:tcW w:w="1758" w:type="dxa"/>
            <w:vMerge w:val="restart"/>
          </w:tcPr>
          <w:p w:rsidR="005411CE" w:rsidRPr="00F11C54" w:rsidRDefault="005411CE" w:rsidP="00C22918">
            <w:pPr>
              <w:pStyle w:val="ConsPlusNormal"/>
              <w:rPr>
                <w:rFonts w:ascii="Times New Roman" w:hAnsi="Times New Roman" w:cs="Times New Roman"/>
                <w:sz w:val="24"/>
                <w:szCs w:val="24"/>
              </w:rPr>
            </w:pPr>
            <w:r>
              <w:rPr>
                <w:rFonts w:ascii="Times New Roman" w:hAnsi="Times New Roman" w:cs="Times New Roman"/>
              </w:rPr>
              <w:t>Предоставление жилищной субсидии семьям, имеющим семь и более детей</w:t>
            </w:r>
            <w:r w:rsidR="002368CB">
              <w:rPr>
                <w:rFonts w:ascii="Times New Roman" w:hAnsi="Times New Roman" w:cs="Times New Roman"/>
              </w:rPr>
              <w:t>,</w:t>
            </w:r>
          </w:p>
          <w:p w:rsidR="005411CE" w:rsidRPr="001F1AF8" w:rsidRDefault="005411CE" w:rsidP="002368CB">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 </w:t>
            </w:r>
            <w:r w:rsidR="002368CB">
              <w:rPr>
                <w:rFonts w:ascii="Times New Roman" w:hAnsi="Times New Roman" w:cs="Times New Roman"/>
                <w:sz w:val="24"/>
                <w:szCs w:val="24"/>
              </w:rPr>
              <w:t>н</w:t>
            </w:r>
            <w:r>
              <w:rPr>
                <w:rFonts w:ascii="Times New Roman" w:hAnsi="Times New Roman" w:cs="Times New Roman"/>
                <w:sz w:val="24"/>
                <w:szCs w:val="24"/>
              </w:rPr>
              <w:t>а приобретение жилого помещения или строительство индивидуального жилого дома</w:t>
            </w:r>
          </w:p>
        </w:tc>
        <w:tc>
          <w:tcPr>
            <w:tcW w:w="850" w:type="dxa"/>
            <w:vMerge w:val="restart"/>
          </w:tcPr>
          <w:p w:rsidR="005411CE" w:rsidRPr="001F1AF8" w:rsidRDefault="005411CE"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val="restart"/>
          </w:tcPr>
          <w:p w:rsidR="005411CE" w:rsidRPr="001F1AF8" w:rsidRDefault="001D3399" w:rsidP="001D3399">
            <w:pPr>
              <w:pStyle w:val="ConsPlusNormal"/>
              <w:jc w:val="center"/>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r w:rsidR="005411CE" w:rsidRPr="002E32C6" w:rsidTr="005411CE">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75" w:type="dxa"/>
          </w:tcPr>
          <w:p w:rsidR="005411CE" w:rsidRDefault="005411CE" w:rsidP="00DB459B">
            <w:pPr>
              <w:pStyle w:val="ConsPlusNormal"/>
              <w:jc w:val="center"/>
              <w:rPr>
                <w:rFonts w:ascii="Times New Roman" w:hAnsi="Times New Roman" w:cs="Times New Roman"/>
                <w:sz w:val="24"/>
                <w:szCs w:val="24"/>
              </w:rPr>
            </w:pPr>
          </w:p>
        </w:tc>
        <w:tc>
          <w:tcPr>
            <w:tcW w:w="993" w:type="dxa"/>
          </w:tcPr>
          <w:p w:rsidR="005411CE" w:rsidRDefault="005411CE" w:rsidP="00DB459B">
            <w:pPr>
              <w:pStyle w:val="ConsPlusNormal"/>
              <w:jc w:val="center"/>
              <w:rPr>
                <w:rFonts w:ascii="Times New Roman" w:hAnsi="Times New Roman" w:cs="Times New Roman"/>
                <w:sz w:val="24"/>
                <w:szCs w:val="24"/>
              </w:rPr>
            </w:pPr>
          </w:p>
        </w:tc>
        <w:tc>
          <w:tcPr>
            <w:tcW w:w="1134"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992" w:type="dxa"/>
          </w:tcPr>
          <w:p w:rsidR="005411CE" w:rsidRDefault="005411CE" w:rsidP="00DB459B">
            <w:pPr>
              <w:pStyle w:val="ConsPlusNormal"/>
              <w:jc w:val="center"/>
              <w:rPr>
                <w:rFonts w:ascii="Times New Roman" w:hAnsi="Times New Roman" w:cs="Times New Roman"/>
                <w:sz w:val="24"/>
                <w:szCs w:val="24"/>
              </w:rPr>
            </w:pPr>
          </w:p>
        </w:tc>
        <w:tc>
          <w:tcPr>
            <w:tcW w:w="1134" w:type="dxa"/>
          </w:tcPr>
          <w:p w:rsidR="005411CE" w:rsidRDefault="005411CE" w:rsidP="00DB459B">
            <w:pPr>
              <w:pStyle w:val="ConsPlusNormal"/>
              <w:jc w:val="center"/>
              <w:rPr>
                <w:rFonts w:ascii="Times New Roman" w:hAnsi="Times New Roman" w:cs="Times New Roman"/>
                <w:sz w:val="24"/>
                <w:szCs w:val="24"/>
              </w:rPr>
            </w:pPr>
          </w:p>
        </w:tc>
        <w:tc>
          <w:tcPr>
            <w:tcW w:w="1560" w:type="dxa"/>
            <w:vMerge/>
          </w:tcPr>
          <w:p w:rsidR="005411CE" w:rsidRDefault="005411CE" w:rsidP="00ED0839">
            <w:pPr>
              <w:pStyle w:val="ConsPlusNormal"/>
              <w:rPr>
                <w:rFonts w:ascii="Times New Roman" w:hAnsi="Times New Roman" w:cs="Times New Roman"/>
                <w:sz w:val="24"/>
                <w:szCs w:val="24"/>
              </w:rPr>
            </w:pPr>
          </w:p>
        </w:tc>
        <w:tc>
          <w:tcPr>
            <w:tcW w:w="1559" w:type="dxa"/>
            <w:vMerge/>
          </w:tcPr>
          <w:p w:rsidR="005411CE" w:rsidRDefault="005411CE" w:rsidP="00ED0839">
            <w:pPr>
              <w:pStyle w:val="ConsPlusNormal"/>
              <w:rPr>
                <w:rFonts w:ascii="Times New Roman" w:hAnsi="Times New Roman" w:cs="Times New Roman"/>
                <w:sz w:val="24"/>
                <w:szCs w:val="24"/>
              </w:rPr>
            </w:pPr>
          </w:p>
        </w:tc>
      </w:tr>
      <w:tr w:rsidR="005411CE" w:rsidRPr="002E32C6" w:rsidTr="009C7A8F">
        <w:trPr>
          <w:trHeight w:val="948"/>
        </w:trPr>
        <w:tc>
          <w:tcPr>
            <w:tcW w:w="794" w:type="dxa"/>
            <w:vMerge/>
          </w:tcPr>
          <w:p w:rsidR="005411CE" w:rsidRPr="001F1AF8" w:rsidRDefault="005411CE" w:rsidP="00ED0839">
            <w:pPr>
              <w:rPr>
                <w:rFonts w:ascii="Times New Roman" w:hAnsi="Times New Roman" w:cs="Times New Roman"/>
                <w:sz w:val="24"/>
                <w:szCs w:val="24"/>
              </w:rPr>
            </w:pPr>
          </w:p>
        </w:tc>
        <w:tc>
          <w:tcPr>
            <w:tcW w:w="1758" w:type="dxa"/>
            <w:vMerge/>
          </w:tcPr>
          <w:p w:rsidR="005411CE" w:rsidRPr="001F1AF8" w:rsidRDefault="005411CE" w:rsidP="00ED0839">
            <w:pPr>
              <w:rPr>
                <w:rFonts w:ascii="Times New Roman" w:hAnsi="Times New Roman" w:cs="Times New Roman"/>
                <w:sz w:val="24"/>
                <w:szCs w:val="24"/>
              </w:rPr>
            </w:pPr>
          </w:p>
        </w:tc>
        <w:tc>
          <w:tcPr>
            <w:tcW w:w="850" w:type="dxa"/>
            <w:vMerge/>
          </w:tcPr>
          <w:p w:rsidR="005411CE" w:rsidRPr="001F1AF8" w:rsidRDefault="005411CE" w:rsidP="00ED0839">
            <w:pPr>
              <w:rPr>
                <w:rFonts w:ascii="Times New Roman" w:hAnsi="Times New Roman" w:cs="Times New Roman"/>
                <w:sz w:val="24"/>
                <w:szCs w:val="24"/>
              </w:rPr>
            </w:pPr>
          </w:p>
        </w:tc>
        <w:tc>
          <w:tcPr>
            <w:tcW w:w="1560" w:type="dxa"/>
          </w:tcPr>
          <w:p w:rsidR="005411CE" w:rsidRPr="001F1AF8" w:rsidRDefault="005411CE"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75"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1F1AF8" w:rsidRDefault="005411CE" w:rsidP="00DB459B">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5411CE" w:rsidRPr="001F1AF8" w:rsidRDefault="005411CE" w:rsidP="00ED0839">
            <w:pPr>
              <w:pStyle w:val="ConsPlusNormal"/>
              <w:rPr>
                <w:rFonts w:ascii="Times New Roman" w:hAnsi="Times New Roman" w:cs="Times New Roman"/>
                <w:sz w:val="24"/>
                <w:szCs w:val="24"/>
              </w:rPr>
            </w:pPr>
          </w:p>
        </w:tc>
        <w:tc>
          <w:tcPr>
            <w:tcW w:w="1559" w:type="dxa"/>
            <w:vMerge/>
          </w:tcPr>
          <w:p w:rsidR="005411CE" w:rsidRPr="001F1AF8" w:rsidRDefault="005411CE" w:rsidP="00ED0839">
            <w:pPr>
              <w:pStyle w:val="ConsPlusNormal"/>
              <w:rPr>
                <w:rFonts w:ascii="Times New Roman" w:hAnsi="Times New Roman" w:cs="Times New Roman"/>
                <w:sz w:val="24"/>
                <w:szCs w:val="24"/>
              </w:rPr>
            </w:pPr>
          </w:p>
        </w:tc>
      </w:tr>
    </w:tbl>
    <w:p w:rsidR="009856FB" w:rsidRPr="009856FB" w:rsidRDefault="009856FB" w:rsidP="009856FB">
      <w:pPr>
        <w:rPr>
          <w:rFonts w:ascii="Times New Roman" w:hAnsi="Times New Roman" w:cs="Times New Roman"/>
          <w:b/>
          <w:color w:val="FF0000"/>
          <w:sz w:val="36"/>
          <w:szCs w:val="36"/>
        </w:rPr>
      </w:pPr>
    </w:p>
    <w:p w:rsidR="009856FB" w:rsidRDefault="009856FB" w:rsidP="009856FB">
      <w:pPr>
        <w:spacing w:after="0"/>
        <w:jc w:val="center"/>
        <w:rPr>
          <w:rFonts w:ascii="Times New Roman" w:hAnsi="Times New Roman" w:cs="Times New Roman"/>
          <w:b/>
          <w:sz w:val="28"/>
          <w:szCs w:val="28"/>
        </w:rPr>
      </w:pPr>
    </w:p>
    <w:p w:rsidR="00E3588E" w:rsidRPr="006D37B5" w:rsidRDefault="00E3588E" w:rsidP="009856FB">
      <w:pPr>
        <w:spacing w:after="0"/>
        <w:jc w:val="center"/>
        <w:rPr>
          <w:rFonts w:ascii="Times New Roman" w:hAnsi="Times New Roman" w:cs="Times New Roman"/>
          <w:b/>
          <w:sz w:val="28"/>
          <w:szCs w:val="28"/>
        </w:rPr>
      </w:pPr>
      <w:r w:rsidRPr="00734BD4">
        <w:rPr>
          <w:rFonts w:ascii="Times New Roman" w:hAnsi="Times New Roman" w:cs="Times New Roman"/>
          <w:b/>
          <w:sz w:val="28"/>
          <w:szCs w:val="28"/>
        </w:rPr>
        <w:t xml:space="preserve">Методика расчета значений показателей реализации </w:t>
      </w:r>
      <w:r w:rsidR="00CC1483">
        <w:rPr>
          <w:rFonts w:ascii="Times New Roman" w:hAnsi="Times New Roman" w:cs="Times New Roman"/>
          <w:b/>
          <w:sz w:val="28"/>
          <w:szCs w:val="28"/>
        </w:rPr>
        <w:t>п</w:t>
      </w:r>
      <w:r>
        <w:rPr>
          <w:rFonts w:ascii="Times New Roman" w:hAnsi="Times New Roman" w:cs="Times New Roman"/>
          <w:b/>
          <w:sz w:val="28"/>
          <w:szCs w:val="28"/>
        </w:rPr>
        <w:t xml:space="preserve">одпрограммы </w:t>
      </w:r>
      <w:r>
        <w:rPr>
          <w:rFonts w:ascii="Times New Roman" w:hAnsi="Times New Roman" w:cs="Times New Roman"/>
          <w:b/>
          <w:sz w:val="28"/>
          <w:szCs w:val="28"/>
          <w:lang w:val="en-US"/>
        </w:rPr>
        <w:t>VI</w:t>
      </w:r>
    </w:p>
    <w:p w:rsidR="00E3588E" w:rsidRDefault="00E3588E" w:rsidP="00E3588E">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p>
    <w:p w:rsidR="00E3588E" w:rsidRDefault="00E3588E"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F0946">
        <w:rPr>
          <w:rFonts w:ascii="Times New Roman" w:hAnsi="Times New Roman" w:cs="Times New Roman"/>
          <w:sz w:val="28"/>
          <w:szCs w:val="28"/>
        </w:rPr>
        <w:t xml:space="preserve">Показатель: </w:t>
      </w:r>
    </w:p>
    <w:p w:rsidR="00E3588E" w:rsidRPr="006F0946" w:rsidRDefault="005411CE" w:rsidP="005411CE">
      <w:pPr>
        <w:pStyle w:val="ConsPlusNormal"/>
        <w:ind w:firstLine="567"/>
        <w:jc w:val="both"/>
        <w:rPr>
          <w:rFonts w:ascii="Times New Roman" w:hAnsi="Times New Roman" w:cs="Times New Roman"/>
          <w:sz w:val="28"/>
          <w:szCs w:val="28"/>
        </w:rPr>
      </w:pPr>
      <w:r>
        <w:rPr>
          <w:rFonts w:ascii="Times New Roman" w:hAnsi="Times New Roman" w:cs="Times New Roman"/>
          <w:b/>
          <w:i/>
          <w:sz w:val="28"/>
          <w:szCs w:val="28"/>
        </w:rPr>
        <w:t>к</w:t>
      </w:r>
      <w:r w:rsidR="00E3588E" w:rsidRPr="005411CE">
        <w:rPr>
          <w:rFonts w:ascii="Times New Roman" w:hAnsi="Times New Roman" w:cs="Times New Roman"/>
          <w:b/>
          <w:i/>
          <w:sz w:val="28"/>
          <w:szCs w:val="28"/>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D830ED" w:rsidRPr="005411CE">
        <w:rPr>
          <w:rFonts w:ascii="Times New Roman" w:hAnsi="Times New Roman" w:cs="Times New Roman"/>
          <w:b/>
          <w:i/>
          <w:sz w:val="28"/>
          <w:szCs w:val="28"/>
        </w:rPr>
        <w:t>,</w:t>
      </w:r>
      <w:r w:rsidR="00E3588E" w:rsidRPr="005411CE">
        <w:rPr>
          <w:rFonts w:ascii="Times New Roman" w:hAnsi="Times New Roman" w:cs="Times New Roman"/>
          <w:b/>
          <w:i/>
          <w:sz w:val="28"/>
          <w:szCs w:val="28"/>
        </w:rPr>
        <w:t xml:space="preserve"> имеющим семь и более детей</w:t>
      </w:r>
      <w:r>
        <w:rPr>
          <w:rFonts w:ascii="Times New Roman" w:hAnsi="Times New Roman" w:cs="Times New Roman"/>
          <w:sz w:val="28"/>
          <w:szCs w:val="28"/>
        </w:rPr>
        <w:t xml:space="preserve"> (штук).</w:t>
      </w:r>
    </w:p>
    <w:p w:rsidR="00E3588E" w:rsidRPr="006D37B5" w:rsidRDefault="00E3588E" w:rsidP="00E3588E">
      <w:pPr>
        <w:autoSpaceDE w:val="0"/>
        <w:autoSpaceDN w:val="0"/>
        <w:adjustRightInd w:val="0"/>
        <w:spacing w:after="0" w:line="240" w:lineRule="auto"/>
        <w:ind w:firstLine="540"/>
        <w:jc w:val="both"/>
        <w:rPr>
          <w:rFonts w:ascii="Times New Roman" w:hAnsi="Times New Roman" w:cs="Times New Roman"/>
          <w:b/>
          <w:sz w:val="28"/>
          <w:szCs w:val="28"/>
        </w:rPr>
      </w:pPr>
      <w:r w:rsidRPr="006F0946">
        <w:rPr>
          <w:rFonts w:ascii="Times New Roman" w:hAnsi="Times New Roman" w:cs="Times New Roman"/>
          <w:sz w:val="28"/>
          <w:szCs w:val="28"/>
        </w:rPr>
        <w:t xml:space="preserve">При расчете значения показателя применяются данные </w:t>
      </w:r>
      <w:r w:rsidR="00670A44">
        <w:rPr>
          <w:rFonts w:ascii="Times New Roman" w:hAnsi="Times New Roman" w:cs="Times New Roman"/>
          <w:sz w:val="28"/>
          <w:szCs w:val="28"/>
        </w:rPr>
        <w:t xml:space="preserve">городского округа </w:t>
      </w:r>
      <w:r>
        <w:rPr>
          <w:rFonts w:ascii="Times New Roman" w:hAnsi="Times New Roman" w:cs="Times New Roman"/>
          <w:sz w:val="28"/>
          <w:szCs w:val="28"/>
        </w:rPr>
        <w:t>Красногорск о семьях, имеющих семь и более детей. Сведения предоставляются по мере необходимости.</w:t>
      </w:r>
    </w:p>
    <w:p w:rsidR="00E3588E" w:rsidRDefault="00E3588E" w:rsidP="00E3588E">
      <w:pPr>
        <w:pStyle w:val="ConsPlusNormal"/>
        <w:ind w:firstLine="540"/>
        <w:jc w:val="both"/>
        <w:rPr>
          <w:rFonts w:ascii="Times New Roman" w:hAnsi="Times New Roman" w:cs="Times New Roman"/>
          <w:sz w:val="28"/>
          <w:szCs w:val="28"/>
        </w:rPr>
      </w:pPr>
    </w:p>
    <w:p w:rsidR="00E3588E" w:rsidRPr="006D37B5" w:rsidRDefault="00E3588E" w:rsidP="00E3588E">
      <w:pPr>
        <w:pStyle w:val="ConsPlusNormal"/>
        <w:jc w:val="both"/>
        <w:rPr>
          <w:rFonts w:ascii="Times New Roman" w:hAnsi="Times New Roman" w:cs="Times New Roman"/>
          <w:b/>
          <w:sz w:val="28"/>
          <w:szCs w:val="28"/>
        </w:rPr>
      </w:pPr>
    </w:p>
    <w:p w:rsidR="00ED0839" w:rsidRPr="002E32C6" w:rsidRDefault="00177FBC" w:rsidP="00BC744E">
      <w:pPr>
        <w:pStyle w:val="ConsPlusNonformat"/>
        <w:jc w:val="both"/>
        <w:rPr>
          <w:rFonts w:ascii="Times New Roman" w:hAnsi="Times New Roman" w:cs="Times New Roman"/>
          <w:sz w:val="28"/>
          <w:szCs w:val="28"/>
        </w:rPr>
      </w:pPr>
      <w:r w:rsidRPr="002E32C6">
        <w:rPr>
          <w:rFonts w:ascii="Times New Roman" w:hAnsi="Times New Roman" w:cs="Times New Roman"/>
          <w:b/>
          <w:sz w:val="28"/>
          <w:szCs w:val="28"/>
        </w:rPr>
        <w:t xml:space="preserve">                         </w:t>
      </w:r>
    </w:p>
    <w:p w:rsidR="00177FBC" w:rsidRDefault="00177FBC" w:rsidP="00177FBC">
      <w:pPr>
        <w:pStyle w:val="ConsPlusNormal"/>
        <w:ind w:left="13183"/>
        <w:rPr>
          <w:rFonts w:ascii="Times New Roman" w:hAnsi="Times New Roman" w:cs="Times New Roman"/>
          <w:sz w:val="28"/>
          <w:szCs w:val="28"/>
        </w:rPr>
      </w:pP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VII</w:t>
      </w:r>
    </w:p>
    <w:p w:rsidR="00D830ED" w:rsidRPr="00D830ED" w:rsidRDefault="00D830ED" w:rsidP="00D830ED">
      <w:pPr>
        <w:autoSpaceDE w:val="0"/>
        <w:autoSpaceDN w:val="0"/>
        <w:adjustRightInd w:val="0"/>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rPr>
        <w:t>«Обеспечение жильем отдельных категорий граждан, установленных федеральным законодательством»</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418"/>
        <w:gridCol w:w="1276"/>
        <w:gridCol w:w="1417"/>
        <w:gridCol w:w="1559"/>
      </w:tblGrid>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Заказчик подпрограммы</w:t>
            </w:r>
          </w:p>
        </w:tc>
        <w:tc>
          <w:tcPr>
            <w:tcW w:w="11681" w:type="dxa"/>
            <w:gridSpan w:val="8"/>
          </w:tcPr>
          <w:p w:rsidR="00ED0839" w:rsidRPr="005411CE" w:rsidRDefault="00407B3C" w:rsidP="00407B3C">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3A68E0">
        <w:tc>
          <w:tcPr>
            <w:tcW w:w="3628" w:type="dxa"/>
            <w:gridSpan w:val="2"/>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Задача 1 </w:t>
            </w:r>
          </w:p>
        </w:tc>
        <w:tc>
          <w:tcPr>
            <w:tcW w:w="11681" w:type="dxa"/>
            <w:gridSpan w:val="8"/>
          </w:tcPr>
          <w:p w:rsidR="00ED0839" w:rsidRPr="005411CE" w:rsidRDefault="00ED0839"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p>
        </w:tc>
      </w:tr>
      <w:tr w:rsidR="002836E6" w:rsidRPr="002E32C6" w:rsidTr="003A68E0">
        <w:tc>
          <w:tcPr>
            <w:tcW w:w="198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Наименование подпрограммы</w:t>
            </w:r>
          </w:p>
        </w:tc>
        <w:tc>
          <w:tcPr>
            <w:tcW w:w="1644" w:type="dxa"/>
            <w:vMerge w:val="restart"/>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Главный распорядитель бюджетных средств </w:t>
            </w:r>
          </w:p>
        </w:tc>
        <w:tc>
          <w:tcPr>
            <w:tcW w:w="1965" w:type="dxa"/>
            <w:vMerge w:val="restart"/>
          </w:tcPr>
          <w:p w:rsidR="002836E6" w:rsidRPr="005411CE" w:rsidRDefault="002836E6" w:rsidP="009856FB">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sz w:val="24"/>
                <w:szCs w:val="24"/>
              </w:rPr>
              <w:t>Источник финансирования</w:t>
            </w:r>
          </w:p>
        </w:tc>
        <w:tc>
          <w:tcPr>
            <w:tcW w:w="8072" w:type="dxa"/>
            <w:gridSpan w:val="6"/>
          </w:tcPr>
          <w:p w:rsidR="002836E6" w:rsidRPr="005411CE" w:rsidRDefault="002836E6" w:rsidP="002836E6">
            <w:pPr>
              <w:pStyle w:val="ConsPlusNormal"/>
              <w:rPr>
                <w:rFonts w:ascii="Times New Roman" w:hAnsi="Times New Roman" w:cs="Times New Roman"/>
                <w:color w:val="FFFFFF" w:themeColor="background1"/>
                <w:sz w:val="24"/>
                <w:szCs w:val="24"/>
              </w:rPr>
            </w:pPr>
            <w:r w:rsidRPr="005411CE">
              <w:rPr>
                <w:rFonts w:ascii="Times New Roman" w:hAnsi="Times New Roman" w:cs="Times New Roman"/>
                <w:color w:val="FFFFFF" w:themeColor="background1"/>
                <w:sz w:val="24"/>
                <w:szCs w:val="24"/>
              </w:rPr>
              <w:t>Расходы (тыс. рублей)</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vMerge/>
          </w:tcPr>
          <w:p w:rsidR="002836E6" w:rsidRPr="005411CE" w:rsidRDefault="002836E6" w:rsidP="002836E6">
            <w:pPr>
              <w:rPr>
                <w:rFonts w:ascii="Times New Roman" w:hAnsi="Times New Roman" w:cs="Times New Roman"/>
                <w:sz w:val="24"/>
                <w:szCs w:val="24"/>
              </w:rPr>
            </w:pPr>
          </w:p>
        </w:tc>
        <w:tc>
          <w:tcPr>
            <w:tcW w:w="126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1417"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c>
          <w:tcPr>
            <w:tcW w:w="1559" w:type="dxa"/>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Итого</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val="restart"/>
          </w:tcPr>
          <w:p w:rsidR="002836E6" w:rsidRPr="005411CE" w:rsidRDefault="002836E6" w:rsidP="005411CE">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Обеспечение жильем отдельных категорий граждан, установленных федеральным законодательством </w:t>
            </w:r>
          </w:p>
        </w:tc>
        <w:tc>
          <w:tcPr>
            <w:tcW w:w="1644" w:type="dxa"/>
            <w:vMerge w:val="restart"/>
          </w:tcPr>
          <w:p w:rsidR="002836E6" w:rsidRPr="005411CE" w:rsidRDefault="00686C59" w:rsidP="00D2653C">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Администрация </w:t>
            </w:r>
            <w:r w:rsidR="00D2653C">
              <w:rPr>
                <w:rFonts w:ascii="Times New Roman" w:hAnsi="Times New Roman" w:cs="Times New Roman"/>
                <w:sz w:val="24"/>
                <w:szCs w:val="24"/>
              </w:rPr>
              <w:t xml:space="preserve">городского округа </w:t>
            </w:r>
            <w:r w:rsidRPr="005411CE">
              <w:rPr>
                <w:rFonts w:ascii="Times New Roman" w:hAnsi="Times New Roman" w:cs="Times New Roman"/>
                <w:sz w:val="24"/>
                <w:szCs w:val="24"/>
              </w:rPr>
              <w:t>Красногорск</w:t>
            </w: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Всего:</w:t>
            </w:r>
          </w:p>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 том числе:</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1268"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r>
      <w:tr w:rsidR="002836E6" w:rsidRPr="002E32C6" w:rsidTr="0054368B">
        <w:tc>
          <w:tcPr>
            <w:tcW w:w="198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644" w:type="dxa"/>
            <w:vMerge/>
          </w:tcPr>
          <w:p w:rsidR="002836E6" w:rsidRPr="005411CE" w:rsidRDefault="002836E6" w:rsidP="002836E6">
            <w:pPr>
              <w:rPr>
                <w:rFonts w:ascii="Times New Roman" w:hAnsi="Times New Roman" w:cs="Times New Roman"/>
                <w:sz w:val="24"/>
                <w:szCs w:val="24"/>
              </w:rPr>
            </w:pPr>
          </w:p>
        </w:tc>
        <w:tc>
          <w:tcPr>
            <w:tcW w:w="1965" w:type="dxa"/>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126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7"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59" w:type="dxa"/>
            <w:vAlign w:val="center"/>
          </w:tcPr>
          <w:p w:rsidR="002836E6" w:rsidRPr="005411CE" w:rsidRDefault="00EE4A98"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Планируемые результаты реализации подпрограммы</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2017</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2018</w:t>
            </w:r>
          </w:p>
        </w:tc>
        <w:tc>
          <w:tcPr>
            <w:tcW w:w="141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2019</w:t>
            </w:r>
          </w:p>
        </w:tc>
        <w:tc>
          <w:tcPr>
            <w:tcW w:w="1276"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2020</w:t>
            </w:r>
          </w:p>
        </w:tc>
        <w:tc>
          <w:tcPr>
            <w:tcW w:w="2976" w:type="dxa"/>
            <w:gridSpan w:val="2"/>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2021</w:t>
            </w:r>
          </w:p>
        </w:tc>
      </w:tr>
      <w:tr w:rsidR="002836E6" w:rsidRPr="002E32C6" w:rsidTr="0054368B">
        <w:tc>
          <w:tcPr>
            <w:tcW w:w="7237" w:type="dxa"/>
            <w:gridSpan w:val="4"/>
          </w:tcPr>
          <w:p w:rsidR="002836E6" w:rsidRPr="005411CE" w:rsidRDefault="002836E6"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68"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vAlign w:val="center"/>
          </w:tcPr>
          <w:p w:rsidR="002836E6" w:rsidRPr="005411CE" w:rsidRDefault="002836E6"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418"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2976" w:type="dxa"/>
            <w:gridSpan w:val="2"/>
            <w:vAlign w:val="center"/>
          </w:tcPr>
          <w:p w:rsidR="002836E6" w:rsidRPr="005411CE" w:rsidRDefault="00AF4415" w:rsidP="003A68E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r>
      <w:tr w:rsidR="002836E6" w:rsidRPr="002E32C6" w:rsidTr="0054368B">
        <w:tc>
          <w:tcPr>
            <w:tcW w:w="7237" w:type="dxa"/>
            <w:gridSpan w:val="4"/>
          </w:tcPr>
          <w:p w:rsidR="002836E6" w:rsidRPr="005411CE" w:rsidRDefault="002836E6" w:rsidP="002836E6">
            <w:pPr>
              <w:pStyle w:val="ConsPlusNormal"/>
              <w:jc w:val="both"/>
              <w:rPr>
                <w:rFonts w:ascii="Times New Roman" w:hAnsi="Times New Roman" w:cs="Times New Roman"/>
                <w:sz w:val="24"/>
                <w:szCs w:val="24"/>
              </w:rPr>
            </w:pPr>
            <w:r w:rsidRPr="005411CE">
              <w:rPr>
                <w:rFonts w:ascii="Times New Roman" w:hAnsi="Times New Roman" w:cs="Times New Roman"/>
                <w:sz w:val="24"/>
                <w:szCs w:val="24"/>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68" w:type="dxa"/>
          </w:tcPr>
          <w:p w:rsidR="002836E6" w:rsidRPr="005411CE" w:rsidRDefault="00AF4415"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c>
          <w:tcPr>
            <w:tcW w:w="1134" w:type="dxa"/>
          </w:tcPr>
          <w:p w:rsidR="002836E6" w:rsidRPr="005411CE" w:rsidRDefault="00686C59" w:rsidP="00686C59">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418"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1276" w:type="dxa"/>
          </w:tcPr>
          <w:p w:rsidR="002836E6" w:rsidRPr="005411CE" w:rsidRDefault="00686C59" w:rsidP="002836E6">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AF4415" w:rsidRPr="005411CE">
              <w:rPr>
                <w:rFonts w:ascii="Times New Roman" w:hAnsi="Times New Roman" w:cs="Times New Roman"/>
                <w:sz w:val="24"/>
                <w:szCs w:val="24"/>
              </w:rPr>
              <w:t>0</w:t>
            </w:r>
          </w:p>
        </w:tc>
        <w:tc>
          <w:tcPr>
            <w:tcW w:w="2976" w:type="dxa"/>
            <w:gridSpan w:val="2"/>
          </w:tcPr>
          <w:p w:rsidR="002836E6" w:rsidRPr="005411CE" w:rsidRDefault="00686C59" w:rsidP="00955167">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                       </w:t>
            </w:r>
            <w:r w:rsidR="00955167">
              <w:rPr>
                <w:rFonts w:ascii="Times New Roman" w:hAnsi="Times New Roman" w:cs="Times New Roman"/>
                <w:sz w:val="24"/>
                <w:szCs w:val="24"/>
              </w:rPr>
              <w:t>3</w:t>
            </w:r>
          </w:p>
        </w:tc>
      </w:tr>
    </w:tbl>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ED0839" w:rsidRPr="002E32C6" w:rsidRDefault="00ED0839" w:rsidP="00ED0839">
      <w:pPr>
        <w:pStyle w:val="ConsPlusNormal"/>
        <w:jc w:val="both"/>
        <w:rPr>
          <w:rFonts w:ascii="Times New Roman" w:hAnsi="Times New Roman" w:cs="Times New Roman"/>
          <w:sz w:val="28"/>
          <w:szCs w:val="28"/>
        </w:rPr>
      </w:pPr>
    </w:p>
    <w:p w:rsidR="005D6320" w:rsidRPr="005D6320" w:rsidRDefault="005D6320" w:rsidP="003A68E0">
      <w:pPr>
        <w:spacing w:line="360" w:lineRule="auto"/>
        <w:jc w:val="center"/>
        <w:rPr>
          <w:rFonts w:ascii="Times New Roman" w:hAnsi="Times New Roman" w:cs="Times New Roman"/>
          <w:b/>
          <w:sz w:val="28"/>
          <w:szCs w:val="28"/>
        </w:rPr>
      </w:pPr>
      <w:r w:rsidRPr="005D6320">
        <w:rPr>
          <w:rFonts w:ascii="Times New Roman" w:hAnsi="Times New Roman" w:cs="Times New Roman"/>
          <w:b/>
          <w:sz w:val="28"/>
          <w:szCs w:val="28"/>
        </w:rPr>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p>
    <w:p w:rsidR="009B133F" w:rsidRPr="009B133F" w:rsidRDefault="00B21BC7" w:rsidP="00B56D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133F" w:rsidRPr="009B133F">
        <w:rPr>
          <w:rFonts w:ascii="Times New Roman" w:hAnsi="Times New Roman" w:cs="Times New Roman"/>
          <w:sz w:val="28"/>
          <w:szCs w:val="28"/>
        </w:rPr>
        <w:t>одпрограмма VII разработана в целях реализации Указа Президента Российской Федерации от 07.05.2008 №</w:t>
      </w:r>
      <w:r w:rsidR="004436B4">
        <w:rPr>
          <w:rFonts w:ascii="Times New Roman" w:hAnsi="Times New Roman" w:cs="Times New Roman"/>
          <w:sz w:val="28"/>
          <w:szCs w:val="28"/>
        </w:rPr>
        <w:t xml:space="preserve"> </w:t>
      </w:r>
      <w:r w:rsidR="009B133F" w:rsidRPr="009B133F">
        <w:rPr>
          <w:rFonts w:ascii="Times New Roman" w:hAnsi="Times New Roman" w:cs="Times New Roman"/>
          <w:sz w:val="28"/>
          <w:szCs w:val="28"/>
        </w:rPr>
        <w:t>714 «Об обеспечении жильем ветеранов Великой Отечественной войны 1941-1945 годов», Федерального закона от 12 января 1995 года №5-ФЗ «О ветеранах», Федерального закона от 24 ноября 1995 года №</w:t>
      </w:r>
      <w:r w:rsidR="004436B4">
        <w:rPr>
          <w:rFonts w:ascii="Times New Roman" w:hAnsi="Times New Roman" w:cs="Times New Roman"/>
          <w:sz w:val="28"/>
          <w:szCs w:val="28"/>
        </w:rPr>
        <w:t xml:space="preserve"> </w:t>
      </w:r>
      <w:r w:rsidR="009B133F" w:rsidRPr="009B133F">
        <w:rPr>
          <w:rFonts w:ascii="Times New Roman" w:hAnsi="Times New Roman" w:cs="Times New Roman"/>
          <w:sz w:val="28"/>
          <w:szCs w:val="28"/>
        </w:rPr>
        <w:t>181-ФЗ «О социальной защите инвалидов в Российской Федерации», закона Московской области от 26 июля 2006 года №</w:t>
      </w:r>
      <w:r w:rsidR="004436B4">
        <w:rPr>
          <w:rFonts w:ascii="Times New Roman" w:hAnsi="Times New Roman" w:cs="Times New Roman"/>
          <w:sz w:val="28"/>
          <w:szCs w:val="28"/>
        </w:rPr>
        <w:t xml:space="preserve"> </w:t>
      </w:r>
      <w:r w:rsidR="009B133F" w:rsidRPr="009B133F">
        <w:rPr>
          <w:rFonts w:ascii="Times New Roman" w:hAnsi="Times New Roman" w:cs="Times New Roman"/>
          <w:sz w:val="28"/>
          <w:szCs w:val="28"/>
        </w:rPr>
        <w:t>125/2006-ОЗ «Об обеспечении жилыми помещениями за счет средств федерального бюджета отдельных категорий ветеранов, инвалидов и семей, имеющих детей-инвалидов», Федерального закона от 08.12.2010 №</w:t>
      </w:r>
      <w:r w:rsidR="004436B4">
        <w:rPr>
          <w:rFonts w:ascii="Times New Roman" w:hAnsi="Times New Roman" w:cs="Times New Roman"/>
          <w:sz w:val="28"/>
          <w:szCs w:val="28"/>
        </w:rPr>
        <w:t xml:space="preserve"> </w:t>
      </w:r>
      <w:r w:rsidR="009B133F" w:rsidRPr="009B133F">
        <w:rPr>
          <w:rFonts w:ascii="Times New Roman" w:hAnsi="Times New Roman" w:cs="Times New Roman"/>
          <w:sz w:val="28"/>
          <w:szCs w:val="28"/>
        </w:rPr>
        <w:t>342-ФЗ «О внесении изменений в Федеральный закон «О статусе военнослужащих» и об обеспечении жилыми помещениями некоторых категорий граждан».</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4436B4" w:rsidRPr="004436B4">
        <w:rPr>
          <w:rFonts w:ascii="Times New Roman" w:hAnsi="Times New Roman" w:cs="Times New Roman"/>
          <w:sz w:val="28"/>
          <w:szCs w:val="28"/>
        </w:rPr>
        <w:t>городского округа Красногорск</w:t>
      </w:r>
      <w:r w:rsidRPr="00741A60">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Во исполнение Указа Президента Российской Федерации от 07.05.2008 №</w:t>
      </w:r>
      <w:r w:rsidR="004436B4">
        <w:rPr>
          <w:rFonts w:ascii="Times New Roman" w:hAnsi="Times New Roman" w:cs="Times New Roman"/>
          <w:sz w:val="28"/>
          <w:szCs w:val="28"/>
        </w:rPr>
        <w:t xml:space="preserve"> </w:t>
      </w:r>
      <w:r w:rsidRPr="009B133F">
        <w:rPr>
          <w:rFonts w:ascii="Times New Roman" w:hAnsi="Times New Roman" w:cs="Times New Roman"/>
          <w:sz w:val="28"/>
          <w:szCs w:val="28"/>
        </w:rPr>
        <w:t>714 «Об обеспечении жильем ветеранов Великой Отечественной войны 1941-1945 годов» необходимо завершить обеспечение жильем нуждающихся в улучшении жилищных условий ветеранов Великой Отечественной войны.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Механизм реализации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предполагает оказание государственной и муниципальной поддержки ветеранам, инвалидам и семьям, имеющим детей инвалидов в улучшении жилищных условий, гражданам, уволенным с военной службы и приравненным к ним лицам, </w:t>
      </w:r>
      <w:r w:rsidR="00E46185" w:rsidRPr="009B133F">
        <w:rPr>
          <w:rFonts w:ascii="Times New Roman" w:hAnsi="Times New Roman" w:cs="Times New Roman"/>
          <w:sz w:val="28"/>
          <w:szCs w:val="28"/>
        </w:rPr>
        <w:t xml:space="preserve">ветеранам Великой Отечественной войны </w:t>
      </w:r>
      <w:r w:rsidRPr="009B133F">
        <w:rPr>
          <w:rFonts w:ascii="Times New Roman" w:hAnsi="Times New Roman" w:cs="Times New Roman"/>
          <w:sz w:val="28"/>
          <w:szCs w:val="28"/>
        </w:rPr>
        <w:t>путем предоставления единовременной социальной выплаты на приобретение (строительство) жилого помещения, предоставления жилых помещений</w:t>
      </w:r>
      <w:r w:rsidR="00E46185">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По состоянию на 01.0</w:t>
      </w:r>
      <w:r w:rsidR="00A26782">
        <w:rPr>
          <w:rFonts w:ascii="Times New Roman" w:hAnsi="Times New Roman" w:cs="Times New Roman"/>
          <w:sz w:val="28"/>
          <w:szCs w:val="28"/>
        </w:rPr>
        <w:t>7</w:t>
      </w:r>
      <w:r w:rsidRPr="009B133F">
        <w:rPr>
          <w:rFonts w:ascii="Times New Roman" w:hAnsi="Times New Roman" w:cs="Times New Roman"/>
          <w:sz w:val="28"/>
          <w:szCs w:val="28"/>
        </w:rPr>
        <w:t>.201</w:t>
      </w:r>
      <w:r w:rsidR="00A26782">
        <w:rPr>
          <w:rFonts w:ascii="Times New Roman" w:hAnsi="Times New Roman" w:cs="Times New Roman"/>
          <w:sz w:val="28"/>
          <w:szCs w:val="28"/>
        </w:rPr>
        <w:t>7</w:t>
      </w:r>
      <w:r w:rsidRPr="009B133F">
        <w:rPr>
          <w:rFonts w:ascii="Times New Roman" w:hAnsi="Times New Roman" w:cs="Times New Roman"/>
          <w:sz w:val="28"/>
          <w:szCs w:val="28"/>
        </w:rPr>
        <w:t xml:space="preserve"> в </w:t>
      </w:r>
      <w:r w:rsidR="004436B4" w:rsidRPr="004436B4">
        <w:rPr>
          <w:rFonts w:ascii="Times New Roman" w:hAnsi="Times New Roman" w:cs="Times New Roman"/>
          <w:sz w:val="28"/>
          <w:szCs w:val="28"/>
        </w:rPr>
        <w:t>городско</w:t>
      </w:r>
      <w:r w:rsidR="004436B4">
        <w:rPr>
          <w:rFonts w:ascii="Times New Roman" w:hAnsi="Times New Roman" w:cs="Times New Roman"/>
          <w:sz w:val="28"/>
          <w:szCs w:val="28"/>
        </w:rPr>
        <w:t>м</w:t>
      </w:r>
      <w:r w:rsidR="004436B4" w:rsidRPr="004436B4">
        <w:rPr>
          <w:rFonts w:ascii="Times New Roman" w:hAnsi="Times New Roman" w:cs="Times New Roman"/>
          <w:sz w:val="28"/>
          <w:szCs w:val="28"/>
        </w:rPr>
        <w:t xml:space="preserve"> округ</w:t>
      </w:r>
      <w:r w:rsidR="004436B4">
        <w:rPr>
          <w:rFonts w:ascii="Times New Roman" w:hAnsi="Times New Roman" w:cs="Times New Roman"/>
          <w:sz w:val="28"/>
          <w:szCs w:val="28"/>
        </w:rPr>
        <w:t>е</w:t>
      </w:r>
      <w:r w:rsidR="004436B4" w:rsidRPr="004436B4">
        <w:rPr>
          <w:rFonts w:ascii="Times New Roman" w:hAnsi="Times New Roman" w:cs="Times New Roman"/>
          <w:sz w:val="28"/>
          <w:szCs w:val="28"/>
        </w:rPr>
        <w:t xml:space="preserve"> Красногорск </w:t>
      </w:r>
      <w:r w:rsidRPr="009B133F">
        <w:rPr>
          <w:rFonts w:ascii="Times New Roman" w:hAnsi="Times New Roman" w:cs="Times New Roman"/>
          <w:sz w:val="28"/>
          <w:szCs w:val="28"/>
        </w:rPr>
        <w:t>Московской области на учете состо</w:t>
      </w:r>
      <w:r w:rsidR="004436B4">
        <w:rPr>
          <w:rFonts w:ascii="Times New Roman" w:hAnsi="Times New Roman" w:cs="Times New Roman"/>
          <w:sz w:val="28"/>
          <w:szCs w:val="28"/>
        </w:rPr>
        <w:t>я</w:t>
      </w:r>
      <w:r w:rsidRPr="009B133F">
        <w:rPr>
          <w:rFonts w:ascii="Times New Roman" w:hAnsi="Times New Roman" w:cs="Times New Roman"/>
          <w:sz w:val="28"/>
          <w:szCs w:val="28"/>
        </w:rPr>
        <w:t>т три семьи граждан, уволенных с военной службы.</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B21BC7">
        <w:rPr>
          <w:rFonts w:ascii="Times New Roman" w:hAnsi="Times New Roman" w:cs="Times New Roman"/>
          <w:sz w:val="28"/>
          <w:szCs w:val="28"/>
        </w:rPr>
        <w:t xml:space="preserve"> </w:t>
      </w:r>
      <w:r w:rsidRPr="009B133F">
        <w:rPr>
          <w:rFonts w:ascii="Times New Roman" w:hAnsi="Times New Roman" w:cs="Times New Roman"/>
          <w:sz w:val="28"/>
          <w:szCs w:val="28"/>
        </w:rPr>
        <w:t>Несмотря на увеличение объемов средств бюджетов всех уровней бюджетной системы Российской Федерации, направленных на улучшение жилищных условий отдельных категорий граждан, установленных федеральным законодательством и законодательством Московской области, проблема обеспечения жилыми помещениями вышеуказанных категорий граждан остается одной из наиболее острых социальных проблем и ее решение программным методом окажет существенное положительное влияние на социальное благополучие.</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lastRenderedPageBreak/>
        <w:t xml:space="preserve">           Цель Подпрограммы VII – решение вопросов по улучшению жилищных условий семей ветеранов, инвалидов и семей, имеющих детей инвалидов, граждан, уволенных с военной службы и приравненных к ним лиц, состоящих на учете в качестве нуждающихся в жилых помещениях в администрации </w:t>
      </w:r>
      <w:r w:rsidR="00B21BC7">
        <w:rPr>
          <w:rFonts w:ascii="Times New Roman" w:hAnsi="Times New Roman" w:cs="Times New Roman"/>
          <w:sz w:val="28"/>
          <w:szCs w:val="28"/>
        </w:rPr>
        <w:t xml:space="preserve">городского округа </w:t>
      </w:r>
      <w:r w:rsidRPr="009B133F">
        <w:rPr>
          <w:rFonts w:ascii="Times New Roman" w:hAnsi="Times New Roman" w:cs="Times New Roman"/>
          <w:sz w:val="28"/>
          <w:szCs w:val="28"/>
        </w:rPr>
        <w:t>Красногорск</w:t>
      </w:r>
      <w:r w:rsidR="00B21BC7">
        <w:rPr>
          <w:rFonts w:ascii="Times New Roman" w:hAnsi="Times New Roman" w:cs="Times New Roman"/>
          <w:sz w:val="28"/>
          <w:szCs w:val="28"/>
        </w:rPr>
        <w:t>.</w:t>
      </w:r>
    </w:p>
    <w:p w:rsidR="009B133F" w:rsidRPr="009B133F"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Задача </w:t>
      </w:r>
      <w:r w:rsidR="00B21BC7">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одпрограммы - предоставление семьям ветеранов, инвалидов и семьям, имеющим детей инвалидов, граждан, уволенных с военной службы и приравненных к ним лиц, состоящих на учете в качестве нуждающихся в жилых помещениях жилых помещений или социальную выплату на приобретение жилого помещения.                         </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 xml:space="preserve">Механизм реализации Подпрограммы VII предполагает приобретение жилых помещений </w:t>
      </w:r>
      <w:r w:rsidR="004436B4" w:rsidRPr="004436B4">
        <w:rPr>
          <w:rFonts w:ascii="Times New Roman" w:hAnsi="Times New Roman" w:cs="Times New Roman"/>
          <w:sz w:val="28"/>
          <w:szCs w:val="28"/>
        </w:rPr>
        <w:t>городск</w:t>
      </w:r>
      <w:r w:rsidR="004436B4">
        <w:rPr>
          <w:rFonts w:ascii="Times New Roman" w:hAnsi="Times New Roman" w:cs="Times New Roman"/>
          <w:sz w:val="28"/>
          <w:szCs w:val="28"/>
        </w:rPr>
        <w:t>им</w:t>
      </w:r>
      <w:r w:rsidR="004436B4" w:rsidRPr="004436B4">
        <w:rPr>
          <w:rFonts w:ascii="Times New Roman" w:hAnsi="Times New Roman" w:cs="Times New Roman"/>
          <w:sz w:val="28"/>
          <w:szCs w:val="28"/>
        </w:rPr>
        <w:t xml:space="preserve"> округ</w:t>
      </w:r>
      <w:r w:rsidR="004436B4">
        <w:rPr>
          <w:rFonts w:ascii="Times New Roman" w:hAnsi="Times New Roman" w:cs="Times New Roman"/>
          <w:sz w:val="28"/>
          <w:szCs w:val="28"/>
        </w:rPr>
        <w:t>ом</w:t>
      </w:r>
      <w:r w:rsidR="004436B4" w:rsidRPr="004436B4">
        <w:rPr>
          <w:rFonts w:ascii="Times New Roman" w:hAnsi="Times New Roman" w:cs="Times New Roman"/>
          <w:sz w:val="28"/>
          <w:szCs w:val="28"/>
        </w:rPr>
        <w:t xml:space="preserve"> Красногорск </w:t>
      </w:r>
      <w:r w:rsidRPr="009B133F">
        <w:rPr>
          <w:rFonts w:ascii="Times New Roman" w:hAnsi="Times New Roman" w:cs="Times New Roman"/>
          <w:sz w:val="28"/>
          <w:szCs w:val="28"/>
        </w:rPr>
        <w:t>с целью передачи жилья отдельным категориям граждан, установленных федеральным законодательством. Жилые помещения могут приобретаться у любых физических и (или) юридических лиц как на первичном, так и на вторичном рынке жилья,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Механизм реализации Подпрограммы предполагает оказание поддержки ветеранам, инвалидам, семьям, имеющим детей инвалидов, гражданам, уволенным с военной службы, в улучшении жилищных условий путем предоставления средств бюджета на право получения социальных выплат или на приобретения жилья.</w:t>
      </w:r>
    </w:p>
    <w:p w:rsidR="009B133F" w:rsidRPr="009B133F" w:rsidRDefault="009B133F" w:rsidP="00B21BC7">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Социальная выплата, предоставляется ветеранам, инвалидам, семьям, имеющим детей инвалидов, гражданам, уволенным с военной службы для приобретения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Размер социальных выплат, условия их получения и использования участниками Подпрограммы, порядок предоставления и расходования межбюджетных трансфертов из бюджета Московской области бюджету Красногорского муниципального района на реализацию Подпрограммы VII устанавливаются и определяются в соответствии с правилами, утвержденными федеральной и областной подпрограммами.</w:t>
      </w:r>
    </w:p>
    <w:p w:rsidR="009B133F" w:rsidRPr="009B133F" w:rsidRDefault="009B133F" w:rsidP="004B7549">
      <w:pPr>
        <w:spacing w:after="0" w:line="240" w:lineRule="auto"/>
        <w:ind w:firstLine="709"/>
        <w:jc w:val="both"/>
        <w:rPr>
          <w:rFonts w:ascii="Times New Roman" w:hAnsi="Times New Roman" w:cs="Times New Roman"/>
          <w:sz w:val="28"/>
          <w:szCs w:val="28"/>
        </w:rPr>
      </w:pPr>
      <w:r w:rsidRPr="009B133F">
        <w:rPr>
          <w:rFonts w:ascii="Times New Roman" w:hAnsi="Times New Roman" w:cs="Times New Roman"/>
          <w:sz w:val="28"/>
          <w:szCs w:val="28"/>
        </w:rPr>
        <w:t>После приобретения или строительства жилья ветераны, инвалиды, семьи, имеющие детей инвалидов, граждане, уволенные с военной службы</w:t>
      </w:r>
      <w:r w:rsidR="0079058E">
        <w:rPr>
          <w:rFonts w:ascii="Times New Roman" w:hAnsi="Times New Roman" w:cs="Times New Roman"/>
          <w:sz w:val="28"/>
          <w:szCs w:val="28"/>
        </w:rPr>
        <w:t>,</w:t>
      </w:r>
      <w:r w:rsidRPr="009B133F">
        <w:rPr>
          <w:rFonts w:ascii="Times New Roman" w:hAnsi="Times New Roman" w:cs="Times New Roman"/>
          <w:sz w:val="28"/>
          <w:szCs w:val="28"/>
        </w:rPr>
        <w:t xml:space="preserve"> снимаются с учета в качестве нуждающихся в жилых помещениях.</w:t>
      </w:r>
    </w:p>
    <w:p w:rsidR="00630C04" w:rsidRDefault="009B133F" w:rsidP="003A68E0">
      <w:pPr>
        <w:spacing w:after="0" w:line="240" w:lineRule="auto"/>
        <w:jc w:val="both"/>
        <w:rPr>
          <w:rFonts w:ascii="Times New Roman" w:hAnsi="Times New Roman" w:cs="Times New Roman"/>
          <w:sz w:val="28"/>
          <w:szCs w:val="28"/>
        </w:rPr>
      </w:pPr>
      <w:r w:rsidRPr="009B133F">
        <w:rPr>
          <w:rFonts w:ascii="Times New Roman" w:hAnsi="Times New Roman" w:cs="Times New Roman"/>
          <w:sz w:val="28"/>
          <w:szCs w:val="28"/>
        </w:rPr>
        <w:t xml:space="preserve">         </w:t>
      </w:r>
      <w:r w:rsidR="004B7549">
        <w:rPr>
          <w:rFonts w:ascii="Times New Roman" w:hAnsi="Times New Roman" w:cs="Times New Roman"/>
          <w:sz w:val="28"/>
          <w:szCs w:val="28"/>
        </w:rPr>
        <w:t>П</w:t>
      </w:r>
      <w:r w:rsidRPr="009B133F">
        <w:rPr>
          <w:rFonts w:ascii="Times New Roman" w:hAnsi="Times New Roman" w:cs="Times New Roman"/>
          <w:sz w:val="28"/>
          <w:szCs w:val="28"/>
        </w:rPr>
        <w:t xml:space="preserve">одпрограмма VII направлена на решение одного из наиболее важных социальных вопросов </w:t>
      </w:r>
      <w:r w:rsidR="004436B4" w:rsidRPr="004436B4">
        <w:rPr>
          <w:rFonts w:ascii="Times New Roman" w:hAnsi="Times New Roman" w:cs="Times New Roman"/>
          <w:sz w:val="28"/>
          <w:szCs w:val="28"/>
        </w:rPr>
        <w:t>городского округа Красногорск</w:t>
      </w:r>
      <w:r w:rsidRPr="00741A60">
        <w:rPr>
          <w:rFonts w:ascii="Times New Roman" w:hAnsi="Times New Roman" w:cs="Times New Roman"/>
          <w:sz w:val="28"/>
          <w:szCs w:val="28"/>
        </w:rPr>
        <w:t>,</w:t>
      </w:r>
      <w:r w:rsidRPr="009B133F">
        <w:rPr>
          <w:rFonts w:ascii="Times New Roman" w:hAnsi="Times New Roman" w:cs="Times New Roman"/>
          <w:sz w:val="28"/>
          <w:szCs w:val="28"/>
        </w:rPr>
        <w:t xml:space="preserve"> ее решение программным методом оказывает существенное положительное влияние на социальное благополучие </w:t>
      </w:r>
      <w:r w:rsidR="004436B4" w:rsidRPr="004436B4">
        <w:rPr>
          <w:rFonts w:ascii="Times New Roman" w:hAnsi="Times New Roman" w:cs="Times New Roman"/>
          <w:sz w:val="28"/>
          <w:szCs w:val="28"/>
        </w:rPr>
        <w:t>городского округа Красногорск</w:t>
      </w:r>
      <w:r w:rsidRPr="00741A60">
        <w:rPr>
          <w:rFonts w:ascii="Times New Roman" w:hAnsi="Times New Roman" w:cs="Times New Roman"/>
          <w:sz w:val="28"/>
          <w:szCs w:val="28"/>
        </w:rPr>
        <w:t>.</w:t>
      </w:r>
    </w:p>
    <w:p w:rsidR="00630C04" w:rsidRDefault="00630C04" w:rsidP="00ED0839">
      <w:pPr>
        <w:spacing w:line="360" w:lineRule="auto"/>
        <w:jc w:val="both"/>
        <w:rPr>
          <w:rFonts w:ascii="Times New Roman" w:hAnsi="Times New Roman" w:cs="Times New Roman"/>
          <w:sz w:val="28"/>
          <w:szCs w:val="28"/>
        </w:rPr>
      </w:pPr>
    </w:p>
    <w:p w:rsidR="00630C04" w:rsidRDefault="00630C04" w:rsidP="00ED0839">
      <w:pPr>
        <w:spacing w:line="360" w:lineRule="auto"/>
        <w:jc w:val="both"/>
        <w:rPr>
          <w:rFonts w:ascii="Times New Roman" w:hAnsi="Times New Roman" w:cs="Times New Roman"/>
          <w:sz w:val="28"/>
          <w:szCs w:val="28"/>
        </w:rPr>
      </w:pPr>
    </w:p>
    <w:p w:rsidR="00650C2E" w:rsidRPr="003A68E0" w:rsidRDefault="00650C2E" w:rsidP="003A68E0">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3A68E0">
        <w:rPr>
          <w:rFonts w:ascii="Times New Roman" w:hAnsi="Times New Roman" w:cs="Times New Roman"/>
          <w:b/>
          <w:sz w:val="28"/>
          <w:szCs w:val="28"/>
        </w:rPr>
        <w:t xml:space="preserve"> реализации </w:t>
      </w:r>
      <w:r w:rsidR="00BC744E">
        <w:rPr>
          <w:rFonts w:ascii="Times New Roman" w:hAnsi="Times New Roman" w:cs="Times New Roman"/>
          <w:b/>
          <w:sz w:val="28"/>
          <w:szCs w:val="28"/>
        </w:rPr>
        <w:t>подп</w:t>
      </w:r>
      <w:r w:rsidRPr="00FA7D19">
        <w:rPr>
          <w:rFonts w:ascii="Times New Roman" w:hAnsi="Times New Roman" w:cs="Times New Roman"/>
          <w:b/>
          <w:sz w:val="28"/>
          <w:szCs w:val="28"/>
        </w:rPr>
        <w:t>рограммы</w:t>
      </w:r>
      <w:r>
        <w:rPr>
          <w:rFonts w:ascii="Times New Roman" w:hAnsi="Times New Roman" w:cs="Times New Roman"/>
          <w:b/>
          <w:sz w:val="28"/>
          <w:szCs w:val="28"/>
        </w:rPr>
        <w:t xml:space="preserve"> </w:t>
      </w:r>
      <w:r w:rsidR="00BC744E" w:rsidRPr="005F04D8">
        <w:rPr>
          <w:rFonts w:ascii="Times New Roman" w:hAnsi="Times New Roman" w:cs="Times New Roman"/>
          <w:b/>
          <w:sz w:val="28"/>
          <w:szCs w:val="28"/>
        </w:rPr>
        <w:t xml:space="preserve"> </w:t>
      </w:r>
      <w:r w:rsidR="00BC744E">
        <w:rPr>
          <w:rFonts w:ascii="Times New Roman" w:hAnsi="Times New Roman" w:cs="Times New Roman"/>
          <w:b/>
          <w:sz w:val="28"/>
          <w:szCs w:val="28"/>
          <w:lang w:val="en-US"/>
        </w:rPr>
        <w:t>VII</w:t>
      </w:r>
    </w:p>
    <w:p w:rsidR="00650C2E" w:rsidRPr="002E32C6" w:rsidRDefault="00650C2E" w:rsidP="00650C2E">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1132"/>
        <w:gridCol w:w="1135"/>
        <w:gridCol w:w="2976"/>
        <w:gridCol w:w="1134"/>
        <w:gridCol w:w="1049"/>
        <w:gridCol w:w="1077"/>
        <w:gridCol w:w="993"/>
        <w:gridCol w:w="992"/>
        <w:gridCol w:w="992"/>
        <w:gridCol w:w="1276"/>
      </w:tblGrid>
      <w:tr w:rsidR="00650C2E" w:rsidRPr="002E32C6" w:rsidTr="005411CE">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2976"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134"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049" w:type="dxa"/>
            <w:vMerge w:val="restart"/>
          </w:tcPr>
          <w:p w:rsidR="00650C2E" w:rsidRPr="001F1AF8" w:rsidRDefault="00650C2E" w:rsidP="00B9414D">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5411CE">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113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2976" w:type="dxa"/>
            <w:vMerge/>
          </w:tcPr>
          <w:p w:rsidR="00650C2E" w:rsidRPr="001F1AF8" w:rsidRDefault="00650C2E" w:rsidP="005F04D8">
            <w:pPr>
              <w:rPr>
                <w:rFonts w:ascii="Times New Roman" w:hAnsi="Times New Roman" w:cs="Times New Roman"/>
                <w:sz w:val="24"/>
                <w:szCs w:val="24"/>
              </w:rPr>
            </w:pPr>
          </w:p>
        </w:tc>
        <w:tc>
          <w:tcPr>
            <w:tcW w:w="1134" w:type="dxa"/>
            <w:vMerge/>
          </w:tcPr>
          <w:p w:rsidR="00650C2E" w:rsidRPr="001F1AF8" w:rsidRDefault="00650C2E" w:rsidP="005F04D8">
            <w:pPr>
              <w:rPr>
                <w:rFonts w:ascii="Times New Roman" w:hAnsi="Times New Roman" w:cs="Times New Roman"/>
                <w:sz w:val="24"/>
                <w:szCs w:val="24"/>
              </w:rPr>
            </w:pPr>
          </w:p>
        </w:tc>
        <w:tc>
          <w:tcPr>
            <w:tcW w:w="1049"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5411CE">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113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135"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29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04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630C04" w:rsidRPr="001F1AF8" w:rsidTr="005411CE">
        <w:tc>
          <w:tcPr>
            <w:tcW w:w="569" w:type="dxa"/>
            <w:vMerge w:val="restart"/>
          </w:tcPr>
          <w:p w:rsidR="00630C04" w:rsidRPr="001F1AF8" w:rsidRDefault="003A68E0" w:rsidP="00630C04">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CC1483" w:rsidRPr="004E57BD" w:rsidRDefault="003A68E0" w:rsidP="00630C04">
            <w:pPr>
              <w:pStyle w:val="ConsPlusNormal"/>
              <w:rPr>
                <w:rFonts w:ascii="Times New Roman" w:hAnsi="Times New Roman" w:cs="Times New Roman"/>
                <w:b/>
                <w:i/>
                <w:sz w:val="24"/>
                <w:szCs w:val="24"/>
              </w:rPr>
            </w:pPr>
            <w:r w:rsidRPr="004E57BD">
              <w:rPr>
                <w:rFonts w:ascii="Times New Roman" w:hAnsi="Times New Roman" w:cs="Times New Roman"/>
                <w:b/>
                <w:i/>
                <w:sz w:val="24"/>
                <w:szCs w:val="24"/>
              </w:rPr>
              <w:t xml:space="preserve">Задача 1 </w:t>
            </w:r>
          </w:p>
          <w:p w:rsidR="00630C04" w:rsidRPr="001F1AF8" w:rsidRDefault="003A68E0" w:rsidP="00630C04">
            <w:pPr>
              <w:pStyle w:val="ConsPlusNormal"/>
              <w:rPr>
                <w:rFonts w:ascii="Times New Roman" w:hAnsi="Times New Roman" w:cs="Times New Roman"/>
                <w:sz w:val="24"/>
                <w:szCs w:val="24"/>
              </w:rPr>
            </w:pPr>
            <w:r>
              <w:rPr>
                <w:rFonts w:ascii="Times New Roman" w:hAnsi="Times New Roman" w:cs="Times New Roman"/>
                <w:sz w:val="24"/>
                <w:szCs w:val="24"/>
              </w:rPr>
              <w:t>Обеспечение жилыми помещениями отдельных категорий граждан, утвержденных федеральным законодательством</w:t>
            </w:r>
          </w:p>
        </w:tc>
        <w:tc>
          <w:tcPr>
            <w:tcW w:w="1132" w:type="dxa"/>
            <w:vMerge w:val="restart"/>
          </w:tcPr>
          <w:p w:rsidR="00630C04" w:rsidRPr="001F1AF8" w:rsidRDefault="005411CE"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5" w:type="dxa"/>
            <w:vMerge w:val="restart"/>
          </w:tcPr>
          <w:p w:rsidR="00630C04" w:rsidRPr="001F1AF8" w:rsidRDefault="0097743F"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13 130</w:t>
            </w:r>
          </w:p>
        </w:tc>
        <w:tc>
          <w:tcPr>
            <w:tcW w:w="2976"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285158">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w:t>
            </w:r>
            <w:r>
              <w:rPr>
                <w:rFonts w:ascii="Times New Roman" w:hAnsi="Times New Roman" w:cs="Times New Roman"/>
                <w:sz w:val="24"/>
                <w:szCs w:val="24"/>
              </w:rPr>
              <w:lastRenderedPageBreak/>
              <w:t>бюджета</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lastRenderedPageBreak/>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077"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630C04" w:rsidRPr="001F1AF8" w:rsidTr="005411CE">
        <w:tc>
          <w:tcPr>
            <w:tcW w:w="569" w:type="dxa"/>
            <w:vMerge/>
          </w:tcPr>
          <w:p w:rsidR="00630C04" w:rsidRPr="001F1AF8" w:rsidRDefault="00630C04" w:rsidP="00630C04">
            <w:pPr>
              <w:rPr>
                <w:rFonts w:ascii="Times New Roman" w:hAnsi="Times New Roman" w:cs="Times New Roman"/>
                <w:sz w:val="24"/>
                <w:szCs w:val="24"/>
              </w:rPr>
            </w:pPr>
          </w:p>
        </w:tc>
        <w:tc>
          <w:tcPr>
            <w:tcW w:w="1701" w:type="dxa"/>
            <w:vMerge/>
          </w:tcPr>
          <w:p w:rsidR="00630C04" w:rsidRPr="001F1AF8" w:rsidRDefault="00630C04" w:rsidP="00630C04">
            <w:pPr>
              <w:rPr>
                <w:rFonts w:ascii="Times New Roman" w:hAnsi="Times New Roman" w:cs="Times New Roman"/>
                <w:sz w:val="24"/>
                <w:szCs w:val="24"/>
              </w:rPr>
            </w:pPr>
          </w:p>
        </w:tc>
        <w:tc>
          <w:tcPr>
            <w:tcW w:w="1132" w:type="dxa"/>
            <w:vMerge/>
          </w:tcPr>
          <w:p w:rsidR="00630C04" w:rsidRPr="001F1AF8" w:rsidRDefault="00630C04" w:rsidP="00630C04">
            <w:pPr>
              <w:rPr>
                <w:rFonts w:ascii="Times New Roman" w:hAnsi="Times New Roman" w:cs="Times New Roman"/>
                <w:sz w:val="24"/>
                <w:szCs w:val="24"/>
              </w:rPr>
            </w:pPr>
          </w:p>
        </w:tc>
        <w:tc>
          <w:tcPr>
            <w:tcW w:w="1135" w:type="dxa"/>
            <w:vMerge/>
          </w:tcPr>
          <w:p w:rsidR="00630C04" w:rsidRPr="001F1AF8" w:rsidRDefault="00630C04" w:rsidP="00630C04">
            <w:pPr>
              <w:rPr>
                <w:rFonts w:ascii="Times New Roman" w:hAnsi="Times New Roman" w:cs="Times New Roman"/>
                <w:sz w:val="24"/>
                <w:szCs w:val="24"/>
              </w:rPr>
            </w:pPr>
          </w:p>
        </w:tc>
        <w:tc>
          <w:tcPr>
            <w:tcW w:w="2976" w:type="dxa"/>
          </w:tcPr>
          <w:p w:rsidR="00630C04" w:rsidRPr="001F1AF8" w:rsidRDefault="00630C04" w:rsidP="00285158">
            <w:pPr>
              <w:pStyle w:val="ConsPlusNormal"/>
              <w:rPr>
                <w:rFonts w:ascii="Times New Roman" w:hAnsi="Times New Roman" w:cs="Times New Roman"/>
                <w:sz w:val="24"/>
                <w:szCs w:val="24"/>
              </w:rPr>
            </w:pPr>
            <w:r>
              <w:rPr>
                <w:rFonts w:ascii="Times New Roman" w:hAnsi="Times New Roman" w:cs="Times New Roman"/>
                <w:sz w:val="24"/>
                <w:szCs w:val="24"/>
              </w:rPr>
              <w:t xml:space="preserve"> Количество граждан, уволенных с военной службы, и приравненных к ним лиц</w:t>
            </w:r>
            <w:r w:rsidR="00E46185">
              <w:rPr>
                <w:rFonts w:ascii="Times New Roman" w:hAnsi="Times New Roman" w:cs="Times New Roman"/>
                <w:sz w:val="24"/>
                <w:szCs w:val="24"/>
              </w:rPr>
              <w:t xml:space="preserve">, получивших </w:t>
            </w:r>
            <w:r>
              <w:rPr>
                <w:rFonts w:ascii="Times New Roman" w:hAnsi="Times New Roman" w:cs="Times New Roman"/>
                <w:sz w:val="24"/>
                <w:szCs w:val="24"/>
              </w:rPr>
              <w:t>государственную поддержку по обеспечению жилыми помещениями за счет средств федерального бюджета</w:t>
            </w:r>
            <w:r w:rsidRPr="001F1AF8">
              <w:rPr>
                <w:rFonts w:ascii="Times New Roman" w:hAnsi="Times New Roman" w:cs="Times New Roman"/>
                <w:sz w:val="24"/>
                <w:szCs w:val="24"/>
              </w:rPr>
              <w:t>.</w:t>
            </w:r>
          </w:p>
        </w:tc>
        <w:tc>
          <w:tcPr>
            <w:tcW w:w="1134" w:type="dxa"/>
          </w:tcPr>
          <w:p w:rsidR="00630C04" w:rsidRPr="001F1AF8" w:rsidRDefault="00630C04" w:rsidP="00630C04">
            <w:pPr>
              <w:pStyle w:val="ConsPlusNormal"/>
              <w:rPr>
                <w:rFonts w:ascii="Times New Roman" w:hAnsi="Times New Roman" w:cs="Times New Roman"/>
                <w:sz w:val="24"/>
                <w:szCs w:val="24"/>
              </w:rPr>
            </w:pPr>
            <w:r>
              <w:rPr>
                <w:rFonts w:ascii="Times New Roman" w:hAnsi="Times New Roman" w:cs="Times New Roman"/>
                <w:sz w:val="24"/>
                <w:szCs w:val="24"/>
              </w:rPr>
              <w:t>человек</w:t>
            </w:r>
          </w:p>
        </w:tc>
        <w:tc>
          <w:tcPr>
            <w:tcW w:w="1049"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77" w:type="dxa"/>
          </w:tcPr>
          <w:p w:rsidR="00630C04" w:rsidRPr="001F1AF8" w:rsidRDefault="00955167" w:rsidP="0095516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630C04" w:rsidRPr="001F1AF8" w:rsidRDefault="00EE4A98" w:rsidP="005411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D6320" w:rsidRPr="008D1B54" w:rsidRDefault="005D6320" w:rsidP="00ED0839">
      <w:pPr>
        <w:spacing w:line="360" w:lineRule="auto"/>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630C04" w:rsidRDefault="00630C04" w:rsidP="00ED0839">
      <w:pPr>
        <w:pStyle w:val="ConsPlusNormal"/>
        <w:jc w:val="center"/>
        <w:rPr>
          <w:rFonts w:ascii="Times New Roman" w:hAnsi="Times New Roman" w:cs="Times New Roman"/>
          <w:b/>
          <w:sz w:val="28"/>
          <w:szCs w:val="28"/>
        </w:rPr>
      </w:pPr>
    </w:p>
    <w:p w:rsidR="00CC1483" w:rsidRDefault="00CC1483">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D0839" w:rsidRPr="00F618F4" w:rsidRDefault="00ED0839" w:rsidP="00ED0839">
      <w:pPr>
        <w:pStyle w:val="ConsPlusNormal"/>
        <w:jc w:val="center"/>
        <w:rPr>
          <w:rFonts w:ascii="Times New Roman" w:hAnsi="Times New Roman" w:cs="Times New Roman"/>
          <w:b/>
          <w:sz w:val="28"/>
          <w:szCs w:val="28"/>
        </w:rPr>
      </w:pPr>
      <w:r w:rsidRPr="002E32C6">
        <w:rPr>
          <w:rFonts w:ascii="Times New Roman" w:hAnsi="Times New Roman" w:cs="Times New Roman"/>
          <w:b/>
          <w:sz w:val="28"/>
          <w:szCs w:val="28"/>
        </w:rPr>
        <w:lastRenderedPageBreak/>
        <w:t>Переч</w:t>
      </w:r>
      <w:r w:rsidR="00630C04">
        <w:rPr>
          <w:rFonts w:ascii="Times New Roman" w:hAnsi="Times New Roman" w:cs="Times New Roman"/>
          <w:b/>
          <w:sz w:val="28"/>
          <w:szCs w:val="28"/>
        </w:rPr>
        <w:t>е</w:t>
      </w:r>
      <w:r w:rsidRPr="002E32C6">
        <w:rPr>
          <w:rFonts w:ascii="Times New Roman" w:hAnsi="Times New Roman" w:cs="Times New Roman"/>
          <w:b/>
          <w:sz w:val="28"/>
          <w:szCs w:val="28"/>
        </w:rPr>
        <w:t>н</w:t>
      </w:r>
      <w:r w:rsidR="00630C04">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sidRPr="00F618F4">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1C0990">
        <w:rPr>
          <w:rFonts w:ascii="Times New Roman" w:hAnsi="Times New Roman" w:cs="Times New Roman"/>
          <w:b/>
          <w:sz w:val="28"/>
          <w:szCs w:val="28"/>
          <w:lang w:val="en-US"/>
        </w:rPr>
        <w:t>II</w:t>
      </w:r>
      <w:r>
        <w:rPr>
          <w:rFonts w:ascii="Times New Roman" w:hAnsi="Times New Roman" w:cs="Times New Roman"/>
          <w:b/>
          <w:sz w:val="28"/>
          <w:szCs w:val="28"/>
        </w:rPr>
        <w:t xml:space="preserve"> </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2127"/>
        <w:gridCol w:w="992"/>
        <w:gridCol w:w="1417"/>
        <w:gridCol w:w="851"/>
        <w:gridCol w:w="1276"/>
        <w:gridCol w:w="1275"/>
        <w:gridCol w:w="1134"/>
        <w:gridCol w:w="993"/>
        <w:gridCol w:w="850"/>
        <w:gridCol w:w="992"/>
        <w:gridCol w:w="1560"/>
        <w:gridCol w:w="1559"/>
      </w:tblGrid>
      <w:tr w:rsidR="00ED0839" w:rsidRPr="005411CE" w:rsidTr="0054368B">
        <w:tc>
          <w:tcPr>
            <w:tcW w:w="56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N п/п</w:t>
            </w:r>
          </w:p>
        </w:tc>
        <w:tc>
          <w:tcPr>
            <w:tcW w:w="212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Мероприятия </w:t>
            </w:r>
          </w:p>
        </w:tc>
        <w:tc>
          <w:tcPr>
            <w:tcW w:w="992"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Сроки исполнения мероприятий</w:t>
            </w:r>
          </w:p>
        </w:tc>
        <w:tc>
          <w:tcPr>
            <w:tcW w:w="1417"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Источники финансирования</w:t>
            </w:r>
          </w:p>
        </w:tc>
        <w:tc>
          <w:tcPr>
            <w:tcW w:w="851" w:type="dxa"/>
            <w:vMerge w:val="restart"/>
          </w:tcPr>
          <w:p w:rsidR="00ED0839" w:rsidRPr="005411CE" w:rsidRDefault="00ED0839" w:rsidP="00B9414D">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Объем финансирования мероприятия в </w:t>
            </w:r>
            <w:r w:rsidR="00B9414D" w:rsidRPr="005411CE">
              <w:rPr>
                <w:rFonts w:ascii="Times New Roman" w:hAnsi="Times New Roman" w:cs="Times New Roman"/>
                <w:sz w:val="24"/>
                <w:szCs w:val="24"/>
              </w:rPr>
              <w:t>2016</w:t>
            </w:r>
            <w:r w:rsidRPr="005411CE">
              <w:rPr>
                <w:rFonts w:ascii="Times New Roman" w:hAnsi="Times New Roman" w:cs="Times New Roman"/>
                <w:sz w:val="24"/>
                <w:szCs w:val="24"/>
              </w:rPr>
              <w:t xml:space="preserve"> году (тыс. руб.)</w:t>
            </w:r>
            <w:hyperlink w:anchor="P981" w:history="1">
              <w:r w:rsidRPr="005411CE">
                <w:rPr>
                  <w:rFonts w:ascii="Times New Roman" w:hAnsi="Times New Roman" w:cs="Times New Roman"/>
                  <w:sz w:val="24"/>
                  <w:szCs w:val="24"/>
                </w:rPr>
                <w:t>*</w:t>
              </w:r>
            </w:hyperlink>
          </w:p>
        </w:tc>
        <w:tc>
          <w:tcPr>
            <w:tcW w:w="1276" w:type="dxa"/>
            <w:vMerge w:val="restart"/>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Всего (тыс. руб.)</w:t>
            </w:r>
          </w:p>
        </w:tc>
        <w:tc>
          <w:tcPr>
            <w:tcW w:w="5244" w:type="dxa"/>
            <w:gridSpan w:val="5"/>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Объем финансирования по годам (тыс. руб.)</w:t>
            </w:r>
          </w:p>
        </w:tc>
        <w:tc>
          <w:tcPr>
            <w:tcW w:w="1560" w:type="dxa"/>
            <w:vMerge w:val="restart"/>
          </w:tcPr>
          <w:p w:rsidR="00ED0839" w:rsidRPr="005411CE" w:rsidRDefault="00ED0839" w:rsidP="005466D0">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Ответственный за выполнение мероприятия подпрограммы</w:t>
            </w:r>
          </w:p>
        </w:tc>
        <w:tc>
          <w:tcPr>
            <w:tcW w:w="1559" w:type="dxa"/>
            <w:vMerge w:val="restart"/>
          </w:tcPr>
          <w:p w:rsidR="00ED0839" w:rsidRPr="005411CE" w:rsidRDefault="00ED0839" w:rsidP="00ED0839">
            <w:pPr>
              <w:pStyle w:val="ConsPlusNormal"/>
              <w:ind w:right="221"/>
              <w:jc w:val="center"/>
              <w:rPr>
                <w:rFonts w:ascii="Times New Roman" w:hAnsi="Times New Roman" w:cs="Times New Roman"/>
                <w:sz w:val="24"/>
                <w:szCs w:val="24"/>
              </w:rPr>
            </w:pPr>
            <w:r w:rsidRPr="005411CE">
              <w:rPr>
                <w:rFonts w:ascii="Times New Roman" w:hAnsi="Times New Roman" w:cs="Times New Roman"/>
                <w:sz w:val="24"/>
                <w:szCs w:val="24"/>
              </w:rPr>
              <w:t xml:space="preserve">Результаты </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выполнения</w:t>
            </w:r>
          </w:p>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 xml:space="preserve">мероприятий  подпрограммы </w:t>
            </w:r>
          </w:p>
          <w:p w:rsidR="00ED0839" w:rsidRPr="005411CE" w:rsidRDefault="00ED0839" w:rsidP="00ED0839">
            <w:pPr>
              <w:pStyle w:val="ConsPlusNormal"/>
              <w:jc w:val="center"/>
              <w:rPr>
                <w:rFonts w:ascii="Times New Roman" w:hAnsi="Times New Roman" w:cs="Times New Roman"/>
                <w:sz w:val="24"/>
                <w:szCs w:val="24"/>
              </w:rPr>
            </w:pPr>
          </w:p>
        </w:tc>
      </w:tr>
      <w:tr w:rsidR="00ED0839" w:rsidRPr="005411CE" w:rsidTr="0054368B">
        <w:tc>
          <w:tcPr>
            <w:tcW w:w="567" w:type="dxa"/>
            <w:vMerge/>
          </w:tcPr>
          <w:p w:rsidR="00ED0839" w:rsidRPr="005411CE" w:rsidRDefault="00ED0839" w:rsidP="00ED0839">
            <w:pPr>
              <w:rPr>
                <w:rFonts w:ascii="Times New Roman" w:hAnsi="Times New Roman" w:cs="Times New Roman"/>
                <w:sz w:val="24"/>
                <w:szCs w:val="24"/>
              </w:rPr>
            </w:pPr>
          </w:p>
        </w:tc>
        <w:tc>
          <w:tcPr>
            <w:tcW w:w="2127" w:type="dxa"/>
            <w:vMerge/>
          </w:tcPr>
          <w:p w:rsidR="00ED0839" w:rsidRPr="005411CE" w:rsidRDefault="00ED0839" w:rsidP="00ED0839">
            <w:pPr>
              <w:rPr>
                <w:rFonts w:ascii="Times New Roman" w:hAnsi="Times New Roman" w:cs="Times New Roman"/>
                <w:sz w:val="24"/>
                <w:szCs w:val="24"/>
              </w:rPr>
            </w:pPr>
          </w:p>
        </w:tc>
        <w:tc>
          <w:tcPr>
            <w:tcW w:w="992" w:type="dxa"/>
            <w:vMerge/>
          </w:tcPr>
          <w:p w:rsidR="00ED0839" w:rsidRPr="005411CE" w:rsidRDefault="00ED0839" w:rsidP="00ED0839">
            <w:pPr>
              <w:rPr>
                <w:rFonts w:ascii="Times New Roman" w:hAnsi="Times New Roman" w:cs="Times New Roman"/>
                <w:sz w:val="24"/>
                <w:szCs w:val="24"/>
              </w:rPr>
            </w:pPr>
          </w:p>
        </w:tc>
        <w:tc>
          <w:tcPr>
            <w:tcW w:w="1417" w:type="dxa"/>
            <w:vMerge/>
          </w:tcPr>
          <w:p w:rsidR="00ED0839" w:rsidRPr="005411CE" w:rsidRDefault="00ED0839" w:rsidP="00ED0839">
            <w:pPr>
              <w:rPr>
                <w:rFonts w:ascii="Times New Roman" w:hAnsi="Times New Roman" w:cs="Times New Roman"/>
                <w:sz w:val="24"/>
                <w:szCs w:val="24"/>
              </w:rPr>
            </w:pPr>
          </w:p>
        </w:tc>
        <w:tc>
          <w:tcPr>
            <w:tcW w:w="851" w:type="dxa"/>
            <w:vMerge/>
          </w:tcPr>
          <w:p w:rsidR="00ED0839" w:rsidRPr="005411CE" w:rsidRDefault="00ED0839" w:rsidP="00ED0839">
            <w:pPr>
              <w:rPr>
                <w:rFonts w:ascii="Times New Roman" w:hAnsi="Times New Roman" w:cs="Times New Roman"/>
                <w:sz w:val="24"/>
                <w:szCs w:val="24"/>
              </w:rPr>
            </w:pPr>
          </w:p>
        </w:tc>
        <w:tc>
          <w:tcPr>
            <w:tcW w:w="1276" w:type="dxa"/>
            <w:vMerge/>
          </w:tcPr>
          <w:p w:rsidR="00ED0839" w:rsidRPr="005411CE" w:rsidRDefault="00ED0839" w:rsidP="00ED0839">
            <w:pPr>
              <w:rPr>
                <w:rFonts w:ascii="Times New Roman" w:hAnsi="Times New Roman" w:cs="Times New Roman"/>
                <w:sz w:val="24"/>
                <w:szCs w:val="24"/>
              </w:rPr>
            </w:pP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2017</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2018</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r w:rsidRPr="005411CE">
              <w:rPr>
                <w:rFonts w:ascii="Times New Roman" w:hAnsi="Times New Roman" w:cs="Times New Roman"/>
                <w:sz w:val="24"/>
                <w:szCs w:val="24"/>
                <w:lang w:val="en-US"/>
              </w:rPr>
              <w:t>019</w:t>
            </w:r>
          </w:p>
        </w:tc>
        <w:tc>
          <w:tcPr>
            <w:tcW w:w="85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lang w:val="en-US"/>
              </w:rPr>
              <w:t>2021</w:t>
            </w:r>
          </w:p>
        </w:tc>
        <w:tc>
          <w:tcPr>
            <w:tcW w:w="1560" w:type="dxa"/>
            <w:vMerge/>
          </w:tcPr>
          <w:p w:rsidR="00ED0839" w:rsidRPr="005411CE" w:rsidRDefault="00ED0839" w:rsidP="00ED0839">
            <w:pPr>
              <w:rPr>
                <w:rFonts w:ascii="Times New Roman" w:hAnsi="Times New Roman" w:cs="Times New Roman"/>
                <w:sz w:val="24"/>
                <w:szCs w:val="24"/>
              </w:rPr>
            </w:pPr>
          </w:p>
        </w:tc>
        <w:tc>
          <w:tcPr>
            <w:tcW w:w="1559" w:type="dxa"/>
            <w:vMerge/>
          </w:tcPr>
          <w:p w:rsidR="00ED0839" w:rsidRPr="005411CE" w:rsidRDefault="00ED0839" w:rsidP="00ED0839">
            <w:pPr>
              <w:rPr>
                <w:rFonts w:ascii="Times New Roman" w:hAnsi="Times New Roman" w:cs="Times New Roman"/>
                <w:sz w:val="24"/>
                <w:szCs w:val="24"/>
              </w:rPr>
            </w:pPr>
          </w:p>
        </w:tc>
      </w:tr>
      <w:tr w:rsidR="00ED0839" w:rsidRPr="005411CE" w:rsidTr="0054368B">
        <w:tc>
          <w:tcPr>
            <w:tcW w:w="56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2</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3</w:t>
            </w:r>
          </w:p>
        </w:tc>
        <w:tc>
          <w:tcPr>
            <w:tcW w:w="1417"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4</w:t>
            </w:r>
          </w:p>
        </w:tc>
        <w:tc>
          <w:tcPr>
            <w:tcW w:w="851"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5</w:t>
            </w:r>
          </w:p>
        </w:tc>
        <w:tc>
          <w:tcPr>
            <w:tcW w:w="1276"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6</w:t>
            </w:r>
          </w:p>
        </w:tc>
        <w:tc>
          <w:tcPr>
            <w:tcW w:w="1275"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7</w:t>
            </w:r>
          </w:p>
        </w:tc>
        <w:tc>
          <w:tcPr>
            <w:tcW w:w="1134"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8</w:t>
            </w:r>
          </w:p>
        </w:tc>
        <w:tc>
          <w:tcPr>
            <w:tcW w:w="993"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9</w:t>
            </w:r>
          </w:p>
        </w:tc>
        <w:tc>
          <w:tcPr>
            <w:tcW w:w="85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10</w:t>
            </w:r>
          </w:p>
        </w:tc>
        <w:tc>
          <w:tcPr>
            <w:tcW w:w="992"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11</w:t>
            </w:r>
          </w:p>
        </w:tc>
        <w:tc>
          <w:tcPr>
            <w:tcW w:w="1560"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12</w:t>
            </w:r>
          </w:p>
        </w:tc>
        <w:tc>
          <w:tcPr>
            <w:tcW w:w="1559" w:type="dxa"/>
          </w:tcPr>
          <w:p w:rsidR="00ED0839" w:rsidRPr="005411CE" w:rsidRDefault="00ED0839" w:rsidP="00ED0839">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13</w:t>
            </w: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w:t>
            </w:r>
          </w:p>
        </w:tc>
        <w:tc>
          <w:tcPr>
            <w:tcW w:w="2127" w:type="dxa"/>
            <w:vMerge w:val="restart"/>
          </w:tcPr>
          <w:p w:rsidR="005411CE" w:rsidRPr="005411CE" w:rsidRDefault="005411CE" w:rsidP="00C05BD5">
            <w:pPr>
              <w:pStyle w:val="ConsPlusNormal"/>
              <w:rPr>
                <w:rFonts w:ascii="Times New Roman" w:hAnsi="Times New Roman" w:cs="Times New Roman"/>
                <w:b/>
                <w:i/>
                <w:sz w:val="24"/>
                <w:szCs w:val="24"/>
              </w:rPr>
            </w:pPr>
            <w:r w:rsidRPr="005411CE">
              <w:rPr>
                <w:rFonts w:ascii="Times New Roman" w:hAnsi="Times New Roman" w:cs="Times New Roman"/>
                <w:b/>
                <w:i/>
                <w:sz w:val="24"/>
                <w:szCs w:val="24"/>
              </w:rPr>
              <w:t>Задача 1</w:t>
            </w:r>
          </w:p>
          <w:p w:rsidR="005411CE" w:rsidRPr="005411CE" w:rsidRDefault="005411CE" w:rsidP="00C05BD5">
            <w:pPr>
              <w:pStyle w:val="ConsPlusNormal"/>
              <w:rPr>
                <w:rFonts w:ascii="Times New Roman" w:hAnsi="Times New Roman" w:cs="Times New Roman"/>
                <w:sz w:val="24"/>
                <w:szCs w:val="24"/>
              </w:rPr>
            </w:pPr>
            <w:r w:rsidRPr="005411CE">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Pr="005411CE">
              <w:rPr>
                <w:rFonts w:ascii="Times New Roman" w:hAnsi="Times New Roman" w:cs="Times New Roman"/>
                <w:sz w:val="24"/>
                <w:szCs w:val="24"/>
                <w:lang w:eastAsia="en-US"/>
              </w:rPr>
              <w:t xml:space="preserve">  </w:t>
            </w:r>
            <w:r w:rsidRPr="005411CE">
              <w:rPr>
                <w:rFonts w:ascii="Times New Roman" w:hAnsi="Times New Roman" w:cs="Times New Roman"/>
                <w:sz w:val="24"/>
                <w:szCs w:val="24"/>
              </w:rPr>
              <w:t xml:space="preserve">  </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2057" w:rsidP="00542057">
            <w:pPr>
              <w:pStyle w:val="ConsPlusNormal"/>
              <w:jc w:val="center"/>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5411CE" w:rsidRPr="0054368B" w:rsidRDefault="0054368B" w:rsidP="00DB4F4C">
            <w:pPr>
              <w:pStyle w:val="ConsPlusNormal"/>
              <w:jc w:val="center"/>
              <w:rPr>
                <w:rFonts w:ascii="Times New Roman" w:hAnsi="Times New Roman" w:cs="Times New Roman"/>
                <w:sz w:val="24"/>
                <w:szCs w:val="24"/>
              </w:rPr>
            </w:pPr>
            <w:r w:rsidRPr="0054368B">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275" w:type="dxa"/>
          </w:tcPr>
          <w:p w:rsidR="005411CE" w:rsidRPr="005411CE" w:rsidRDefault="00955167" w:rsidP="00DB4F4C">
            <w:pPr>
              <w:pStyle w:val="ConsPlusNormal"/>
              <w:jc w:val="center"/>
              <w:rPr>
                <w:rFonts w:ascii="Times New Roman" w:hAnsi="Times New Roman" w:cs="Times New Roman"/>
                <w:b/>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3"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850"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992" w:type="dxa"/>
          </w:tcPr>
          <w:p w:rsidR="005411CE" w:rsidRPr="005411CE" w:rsidRDefault="005411CE" w:rsidP="005411CE">
            <w:pPr>
              <w:pStyle w:val="ConsPlusNormal"/>
              <w:jc w:val="center"/>
              <w:rPr>
                <w:rFonts w:ascii="Times New Roman" w:hAnsi="Times New Roman" w:cs="Times New Roman"/>
                <w:b/>
                <w:sz w:val="24"/>
                <w:szCs w:val="24"/>
              </w:rPr>
            </w:pPr>
            <w:r w:rsidRPr="005411CE">
              <w:rPr>
                <w:rFonts w:ascii="Times New Roman" w:hAnsi="Times New Roman" w:cs="Times New Roman"/>
                <w:b/>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2057" w:rsidP="00542057">
            <w:pPr>
              <w:pStyle w:val="ConsPlusNormal"/>
              <w:jc w:val="center"/>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5411CE" w:rsidRPr="005411CE" w:rsidRDefault="00DB4F4C" w:rsidP="00CD6BF1">
            <w:pPr>
              <w:pStyle w:val="ConsPlusNormal"/>
              <w:jc w:val="center"/>
              <w:rPr>
                <w:rFonts w:ascii="Times New Roman" w:hAnsi="Times New Roman" w:cs="Times New Roman"/>
                <w:sz w:val="24"/>
                <w:szCs w:val="24"/>
              </w:rPr>
            </w:pPr>
            <w:r>
              <w:rPr>
                <w:rFonts w:ascii="Times New Roman" w:hAnsi="Times New Roman" w:cs="Times New Roman"/>
                <w:sz w:val="24"/>
                <w:szCs w:val="24"/>
              </w:rPr>
              <w:t>13 130</w:t>
            </w:r>
          </w:p>
        </w:tc>
        <w:tc>
          <w:tcPr>
            <w:tcW w:w="1275" w:type="dxa"/>
          </w:tcPr>
          <w:p w:rsidR="005411CE" w:rsidRPr="005411CE" w:rsidRDefault="00955167" w:rsidP="00DB4F4C">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1.1.</w:t>
            </w:r>
          </w:p>
        </w:tc>
        <w:tc>
          <w:tcPr>
            <w:tcW w:w="2127" w:type="dxa"/>
            <w:vMerge w:val="restart"/>
          </w:tcPr>
          <w:p w:rsidR="005411CE" w:rsidRPr="005411CE" w:rsidRDefault="005411CE" w:rsidP="00747E1B">
            <w:pPr>
              <w:pStyle w:val="ConsPlusNormal"/>
              <w:rPr>
                <w:rFonts w:ascii="Times New Roman" w:hAnsi="Times New Roman" w:cs="Times New Roman"/>
                <w:sz w:val="24"/>
                <w:szCs w:val="24"/>
              </w:rPr>
            </w:pPr>
            <w:r w:rsidRPr="005E19B2">
              <w:rPr>
                <w:rFonts w:ascii="Times New Roman" w:hAnsi="Times New Roman" w:cs="Times New Roman"/>
                <w:b/>
                <w:sz w:val="24"/>
                <w:szCs w:val="24"/>
              </w:rPr>
              <w:t>Основное мероприятие</w:t>
            </w:r>
            <w:r w:rsidRPr="005411CE">
              <w:rPr>
                <w:rFonts w:ascii="Times New Roman" w:hAnsi="Times New Roman" w:cs="Times New Roman"/>
                <w:sz w:val="24"/>
                <w:szCs w:val="24"/>
              </w:rPr>
              <w:t>: Оказание государственной поддержки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D10BC8" w:rsidP="00D10BC8">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ED083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5411CE">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5411CE">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5411CE" w:rsidRPr="00985BBF" w:rsidRDefault="005411C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D10BC8" w:rsidP="0097743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1.1.1</w:t>
            </w:r>
          </w:p>
        </w:tc>
        <w:tc>
          <w:tcPr>
            <w:tcW w:w="2127" w:type="dxa"/>
            <w:vMerge w:val="restart"/>
          </w:tcPr>
          <w:p w:rsidR="005411CE" w:rsidRPr="005411CE" w:rsidRDefault="005E19B2"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 xml:space="preserve">отделных категорий граждан, установленных </w:t>
            </w:r>
            <w:r w:rsidR="00D95E4F">
              <w:rPr>
                <w:rFonts w:ascii="Times New Roman" w:hAnsi="Times New Roman" w:cs="Times New Roman"/>
                <w:sz w:val="24"/>
                <w:szCs w:val="24"/>
              </w:rPr>
              <w:t>Ф</w:t>
            </w:r>
            <w:r w:rsidR="005411CE" w:rsidRPr="005411CE">
              <w:rPr>
                <w:rFonts w:ascii="Times New Roman" w:hAnsi="Times New Roman" w:cs="Times New Roman"/>
                <w:sz w:val="24"/>
                <w:szCs w:val="24"/>
              </w:rPr>
              <w:t xml:space="preserve">еральным законом от 12 января 1995 года №5-ФЗ «О ветеранах», в соответствии с Указом Президента Российской Федерации от 7 мая 2008 года №714 «Об обеспечении </w:t>
            </w:r>
            <w:r w:rsidR="005411CE" w:rsidRPr="005411CE">
              <w:rPr>
                <w:rFonts w:ascii="Times New Roman" w:hAnsi="Times New Roman" w:cs="Times New Roman"/>
                <w:sz w:val="24"/>
                <w:szCs w:val="24"/>
              </w:rPr>
              <w:lastRenderedPageBreak/>
              <w:t>жильем ветеранов Великой отечественной войны 1941-1945 годов».</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97743F">
            <w:pPr>
              <w:pStyle w:val="ConsPlusNormal"/>
              <w:jc w:val="center"/>
              <w:rPr>
                <w:rFonts w:ascii="Times New Roman" w:hAnsi="Times New Roman" w:cs="Times New Roman"/>
                <w:sz w:val="24"/>
                <w:szCs w:val="24"/>
              </w:rPr>
            </w:pPr>
          </w:p>
        </w:tc>
        <w:tc>
          <w:tcPr>
            <w:tcW w:w="1276" w:type="dxa"/>
          </w:tcPr>
          <w:p w:rsidR="005411CE" w:rsidRPr="005411CE" w:rsidRDefault="005411CE" w:rsidP="0097743F">
            <w:pPr>
              <w:pStyle w:val="ConsPlusNormal"/>
              <w:jc w:val="center"/>
              <w:rPr>
                <w:rFonts w:ascii="Times New Roman" w:hAnsi="Times New Roman" w:cs="Times New Roman"/>
                <w:sz w:val="24"/>
                <w:szCs w:val="24"/>
              </w:rPr>
            </w:pPr>
          </w:p>
        </w:tc>
        <w:tc>
          <w:tcPr>
            <w:tcW w:w="1275" w:type="dxa"/>
          </w:tcPr>
          <w:p w:rsidR="005411CE" w:rsidRPr="005411CE" w:rsidRDefault="005411CE" w:rsidP="0097743F">
            <w:pPr>
              <w:pStyle w:val="ConsPlusNormal"/>
              <w:jc w:val="center"/>
              <w:rPr>
                <w:rFonts w:ascii="Times New Roman" w:hAnsi="Times New Roman" w:cs="Times New Roman"/>
                <w:sz w:val="24"/>
                <w:szCs w:val="24"/>
              </w:rPr>
            </w:pPr>
          </w:p>
        </w:tc>
        <w:tc>
          <w:tcPr>
            <w:tcW w:w="1134" w:type="dxa"/>
          </w:tcPr>
          <w:p w:rsidR="005411CE" w:rsidRPr="005411CE" w:rsidRDefault="005411CE" w:rsidP="0097743F">
            <w:pPr>
              <w:pStyle w:val="ConsPlusNormal"/>
              <w:jc w:val="center"/>
              <w:rPr>
                <w:rFonts w:ascii="Times New Roman" w:hAnsi="Times New Roman" w:cs="Times New Roman"/>
                <w:sz w:val="24"/>
                <w:szCs w:val="24"/>
              </w:rPr>
            </w:pPr>
          </w:p>
        </w:tc>
        <w:tc>
          <w:tcPr>
            <w:tcW w:w="993" w:type="dxa"/>
          </w:tcPr>
          <w:p w:rsidR="005411CE" w:rsidRPr="005411CE" w:rsidRDefault="005411CE" w:rsidP="0097743F">
            <w:pPr>
              <w:pStyle w:val="ConsPlusNormal"/>
              <w:jc w:val="center"/>
              <w:rPr>
                <w:rFonts w:ascii="Times New Roman" w:hAnsi="Times New Roman" w:cs="Times New Roman"/>
                <w:sz w:val="24"/>
                <w:szCs w:val="24"/>
              </w:rPr>
            </w:pPr>
          </w:p>
        </w:tc>
        <w:tc>
          <w:tcPr>
            <w:tcW w:w="850" w:type="dxa"/>
          </w:tcPr>
          <w:p w:rsidR="005411CE" w:rsidRPr="005411CE" w:rsidRDefault="005411CE" w:rsidP="0097743F">
            <w:pPr>
              <w:pStyle w:val="ConsPlusNormal"/>
              <w:jc w:val="center"/>
              <w:rPr>
                <w:rFonts w:ascii="Times New Roman" w:hAnsi="Times New Roman" w:cs="Times New Roman"/>
                <w:sz w:val="24"/>
                <w:szCs w:val="24"/>
              </w:rPr>
            </w:pPr>
          </w:p>
        </w:tc>
        <w:tc>
          <w:tcPr>
            <w:tcW w:w="992" w:type="dxa"/>
          </w:tcPr>
          <w:p w:rsidR="005411CE" w:rsidRPr="005411CE" w:rsidRDefault="005411CE" w:rsidP="0097743F">
            <w:pPr>
              <w:pStyle w:val="ConsPlusNormal"/>
              <w:jc w:val="center"/>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w:t>
            </w:r>
            <w:r w:rsidRPr="005411CE">
              <w:rPr>
                <w:rFonts w:ascii="Times New Roman" w:hAnsi="Times New Roman" w:cs="Times New Roman"/>
                <w:sz w:val="24"/>
                <w:szCs w:val="24"/>
              </w:rPr>
              <w:lastRenderedPageBreak/>
              <w:t>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lastRenderedPageBreak/>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D95E4F">
              <w:rPr>
                <w:rFonts w:ascii="Times New Roman" w:hAnsi="Times New Roman" w:cs="Times New Roman"/>
                <w:sz w:val="24"/>
                <w:szCs w:val="24"/>
              </w:rPr>
              <w:t>2.</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отдельных категорий граждан, установленных Федеральным</w:t>
            </w:r>
            <w:r>
              <w:rPr>
                <w:rFonts w:ascii="Times New Roman" w:hAnsi="Times New Roman" w:cs="Times New Roman"/>
                <w:sz w:val="24"/>
                <w:szCs w:val="24"/>
              </w:rPr>
              <w:t>и</w:t>
            </w:r>
            <w:r w:rsidRPr="005411CE">
              <w:rPr>
                <w:rFonts w:ascii="Times New Roman" w:hAnsi="Times New Roman" w:cs="Times New Roman"/>
                <w:sz w:val="24"/>
                <w:szCs w:val="24"/>
              </w:rPr>
              <w:t xml:space="preserve"> закон</w:t>
            </w:r>
            <w:r>
              <w:rPr>
                <w:rFonts w:ascii="Times New Roman" w:hAnsi="Times New Roman" w:cs="Times New Roman"/>
                <w:sz w:val="24"/>
                <w:szCs w:val="24"/>
              </w:rPr>
              <w:t>ами</w:t>
            </w:r>
            <w:r w:rsidRPr="005411CE">
              <w:rPr>
                <w:rFonts w:ascii="Times New Roman" w:hAnsi="Times New Roman" w:cs="Times New Roman"/>
                <w:sz w:val="24"/>
                <w:szCs w:val="24"/>
              </w:rPr>
              <w:t xml:space="preserve"> от 12 января 1995 года №5-ФЗ «О ветеранах», </w:t>
            </w:r>
            <w:r>
              <w:rPr>
                <w:rFonts w:ascii="Times New Roman" w:hAnsi="Times New Roman" w:cs="Times New Roman"/>
                <w:sz w:val="24"/>
                <w:szCs w:val="24"/>
              </w:rPr>
              <w:t>и от 24 ноября 1995 года №181-ФЗ «О социальной защите инвалидов в Российской Федерации»</w:t>
            </w:r>
          </w:p>
        </w:tc>
        <w:tc>
          <w:tcPr>
            <w:tcW w:w="992" w:type="dxa"/>
            <w:vMerge w:val="restart"/>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CD3A7E">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5411CE" w:rsidRPr="005411CE" w:rsidRDefault="005411CE" w:rsidP="0097743F">
            <w:pPr>
              <w:pStyle w:val="ConsPlusNormal"/>
              <w:jc w:val="center"/>
              <w:rPr>
                <w:rFonts w:ascii="Times New Roman" w:hAnsi="Times New Roman" w:cs="Times New Roman"/>
                <w:sz w:val="24"/>
                <w:szCs w:val="24"/>
              </w:rPr>
            </w:pPr>
          </w:p>
        </w:tc>
        <w:tc>
          <w:tcPr>
            <w:tcW w:w="1276" w:type="dxa"/>
          </w:tcPr>
          <w:p w:rsidR="005411CE" w:rsidRPr="005411CE" w:rsidRDefault="005411CE" w:rsidP="0097743F">
            <w:pPr>
              <w:pStyle w:val="ConsPlusNormal"/>
              <w:jc w:val="center"/>
              <w:rPr>
                <w:rFonts w:ascii="Times New Roman" w:hAnsi="Times New Roman" w:cs="Times New Roman"/>
                <w:sz w:val="24"/>
                <w:szCs w:val="24"/>
              </w:rPr>
            </w:pPr>
          </w:p>
        </w:tc>
        <w:tc>
          <w:tcPr>
            <w:tcW w:w="1275" w:type="dxa"/>
          </w:tcPr>
          <w:p w:rsidR="005411CE" w:rsidRPr="005411CE" w:rsidRDefault="005411CE" w:rsidP="0097743F">
            <w:pPr>
              <w:pStyle w:val="ConsPlusNormal"/>
              <w:jc w:val="center"/>
              <w:rPr>
                <w:rFonts w:ascii="Times New Roman" w:hAnsi="Times New Roman" w:cs="Times New Roman"/>
                <w:sz w:val="24"/>
                <w:szCs w:val="24"/>
              </w:rPr>
            </w:pPr>
          </w:p>
        </w:tc>
        <w:tc>
          <w:tcPr>
            <w:tcW w:w="1134" w:type="dxa"/>
          </w:tcPr>
          <w:p w:rsidR="005411CE" w:rsidRPr="005411CE" w:rsidRDefault="005411CE" w:rsidP="0097743F">
            <w:pPr>
              <w:pStyle w:val="ConsPlusNormal"/>
              <w:jc w:val="center"/>
              <w:rPr>
                <w:rFonts w:ascii="Times New Roman" w:hAnsi="Times New Roman" w:cs="Times New Roman"/>
                <w:sz w:val="24"/>
                <w:szCs w:val="24"/>
              </w:rPr>
            </w:pPr>
          </w:p>
        </w:tc>
        <w:tc>
          <w:tcPr>
            <w:tcW w:w="993" w:type="dxa"/>
          </w:tcPr>
          <w:p w:rsidR="005411CE" w:rsidRPr="005411CE" w:rsidRDefault="005411CE" w:rsidP="0097743F">
            <w:pPr>
              <w:pStyle w:val="ConsPlusNormal"/>
              <w:jc w:val="center"/>
              <w:rPr>
                <w:rFonts w:ascii="Times New Roman" w:hAnsi="Times New Roman" w:cs="Times New Roman"/>
                <w:sz w:val="24"/>
                <w:szCs w:val="24"/>
              </w:rPr>
            </w:pPr>
          </w:p>
        </w:tc>
        <w:tc>
          <w:tcPr>
            <w:tcW w:w="850" w:type="dxa"/>
          </w:tcPr>
          <w:p w:rsidR="005411CE" w:rsidRPr="005411CE" w:rsidRDefault="005411CE" w:rsidP="0097743F">
            <w:pPr>
              <w:pStyle w:val="ConsPlusNormal"/>
              <w:jc w:val="center"/>
              <w:rPr>
                <w:rFonts w:ascii="Times New Roman" w:hAnsi="Times New Roman" w:cs="Times New Roman"/>
                <w:sz w:val="24"/>
                <w:szCs w:val="24"/>
              </w:rPr>
            </w:pPr>
          </w:p>
        </w:tc>
        <w:tc>
          <w:tcPr>
            <w:tcW w:w="992" w:type="dxa"/>
          </w:tcPr>
          <w:p w:rsidR="005411CE" w:rsidRPr="005411CE" w:rsidRDefault="005411CE" w:rsidP="0097743F">
            <w:pPr>
              <w:pStyle w:val="ConsPlusNormal"/>
              <w:jc w:val="center"/>
              <w:rPr>
                <w:rFonts w:ascii="Times New Roman" w:hAnsi="Times New Roman" w:cs="Times New Roman"/>
                <w:sz w:val="24"/>
                <w:szCs w:val="24"/>
              </w:rPr>
            </w:pP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ED0839">
            <w:pPr>
              <w:rPr>
                <w:rFonts w:ascii="Times New Roman" w:hAnsi="Times New Roman" w:cs="Times New Roman"/>
                <w:sz w:val="24"/>
                <w:szCs w:val="24"/>
              </w:rPr>
            </w:pPr>
          </w:p>
        </w:tc>
        <w:tc>
          <w:tcPr>
            <w:tcW w:w="2127" w:type="dxa"/>
            <w:vMerge/>
          </w:tcPr>
          <w:p w:rsidR="005411CE" w:rsidRPr="005411CE" w:rsidRDefault="005411CE" w:rsidP="00ED0839">
            <w:pPr>
              <w:rPr>
                <w:rFonts w:ascii="Times New Roman" w:hAnsi="Times New Roman" w:cs="Times New Roman"/>
                <w:sz w:val="24"/>
                <w:szCs w:val="24"/>
              </w:rPr>
            </w:pPr>
          </w:p>
        </w:tc>
        <w:tc>
          <w:tcPr>
            <w:tcW w:w="992" w:type="dxa"/>
            <w:vMerge/>
          </w:tcPr>
          <w:p w:rsidR="005411CE" w:rsidRPr="005411CE" w:rsidRDefault="005411CE" w:rsidP="00ED0839">
            <w:pPr>
              <w:rPr>
                <w:rFonts w:ascii="Times New Roman" w:hAnsi="Times New Roman" w:cs="Times New Roman"/>
                <w:sz w:val="24"/>
                <w:szCs w:val="24"/>
              </w:rPr>
            </w:pPr>
          </w:p>
        </w:tc>
        <w:tc>
          <w:tcPr>
            <w:tcW w:w="1417" w:type="dxa"/>
          </w:tcPr>
          <w:p w:rsidR="005411CE" w:rsidRPr="005411CE" w:rsidRDefault="005411CE" w:rsidP="00ED0839">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ED0839">
            <w:pPr>
              <w:pStyle w:val="ConsPlusNormal"/>
              <w:rPr>
                <w:rFonts w:ascii="Times New Roman" w:hAnsi="Times New Roman" w:cs="Times New Roman"/>
                <w:sz w:val="24"/>
                <w:szCs w:val="24"/>
              </w:rPr>
            </w:pPr>
          </w:p>
        </w:tc>
        <w:tc>
          <w:tcPr>
            <w:tcW w:w="1559" w:type="dxa"/>
            <w:vMerge/>
          </w:tcPr>
          <w:p w:rsidR="005411CE" w:rsidRPr="005411CE" w:rsidRDefault="005411CE" w:rsidP="00ED0839">
            <w:pPr>
              <w:pStyle w:val="ConsPlusNormal"/>
              <w:rPr>
                <w:rFonts w:ascii="Times New Roman" w:hAnsi="Times New Roman" w:cs="Times New Roman"/>
                <w:sz w:val="24"/>
                <w:szCs w:val="24"/>
              </w:rPr>
            </w:pPr>
          </w:p>
        </w:tc>
      </w:tr>
      <w:tr w:rsidR="005411CE" w:rsidRPr="005411CE" w:rsidTr="0054368B">
        <w:tc>
          <w:tcPr>
            <w:tcW w:w="567" w:type="dxa"/>
            <w:vMerge w:val="restart"/>
          </w:tcPr>
          <w:p w:rsidR="005411CE" w:rsidRPr="005411CE" w:rsidRDefault="004A2A82"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7F26BF">
              <w:rPr>
                <w:rFonts w:ascii="Times New Roman" w:hAnsi="Times New Roman" w:cs="Times New Roman"/>
                <w:sz w:val="24"/>
                <w:szCs w:val="24"/>
              </w:rPr>
              <w:t>2.1.</w:t>
            </w:r>
          </w:p>
        </w:tc>
        <w:tc>
          <w:tcPr>
            <w:tcW w:w="2127" w:type="dxa"/>
            <w:vMerge w:val="restart"/>
          </w:tcPr>
          <w:p w:rsidR="005411CE" w:rsidRPr="005411CE" w:rsidRDefault="00D95E4F" w:rsidP="00747E1B">
            <w:pPr>
              <w:pStyle w:val="ConsPlusNormal"/>
              <w:rPr>
                <w:rFonts w:ascii="Times New Roman" w:hAnsi="Times New Roman" w:cs="Times New Roman"/>
                <w:sz w:val="24"/>
                <w:szCs w:val="24"/>
              </w:rPr>
            </w:pPr>
            <w:r>
              <w:rPr>
                <w:rFonts w:ascii="Times New Roman" w:hAnsi="Times New Roman" w:cs="Times New Roman"/>
                <w:sz w:val="24"/>
                <w:szCs w:val="24"/>
              </w:rPr>
              <w:t xml:space="preserve">Обеспечение </w:t>
            </w:r>
            <w:r w:rsidR="00D01C80" w:rsidRPr="005411CE">
              <w:rPr>
                <w:rFonts w:ascii="Times New Roman" w:hAnsi="Times New Roman" w:cs="Times New Roman"/>
                <w:sz w:val="24"/>
                <w:szCs w:val="24"/>
              </w:rPr>
              <w:t xml:space="preserve">жильем </w:t>
            </w:r>
            <w:r>
              <w:rPr>
                <w:rFonts w:ascii="Times New Roman" w:hAnsi="Times New Roman" w:cs="Times New Roman"/>
                <w:sz w:val="24"/>
                <w:szCs w:val="24"/>
              </w:rPr>
              <w:t>отделных категорий граждан, установленных Ф</w:t>
            </w:r>
            <w:r w:rsidRPr="005411CE">
              <w:rPr>
                <w:rFonts w:ascii="Times New Roman" w:hAnsi="Times New Roman" w:cs="Times New Roman"/>
                <w:sz w:val="24"/>
                <w:szCs w:val="24"/>
              </w:rPr>
              <w:t>еральным законом от 12 января 1995 года №5-ФЗ «О ветеранах»</w:t>
            </w:r>
            <w:r>
              <w:rPr>
                <w:rFonts w:ascii="Times New Roman" w:hAnsi="Times New Roman" w:cs="Times New Roman"/>
                <w:sz w:val="24"/>
                <w:szCs w:val="24"/>
              </w:rPr>
              <w:t xml:space="preserve"> и Федеральным законом от 24 ноября </w:t>
            </w:r>
            <w:r>
              <w:rPr>
                <w:rFonts w:ascii="Times New Roman" w:hAnsi="Times New Roman" w:cs="Times New Roman"/>
                <w:sz w:val="24"/>
                <w:szCs w:val="24"/>
              </w:rPr>
              <w:lastRenderedPageBreak/>
              <w:t>1995 года №181-ФЗ «О социальной защите инвалидов в Российской Федерации»</w:t>
            </w:r>
          </w:p>
        </w:tc>
        <w:tc>
          <w:tcPr>
            <w:tcW w:w="992" w:type="dxa"/>
            <w:vMerge w:val="restart"/>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2017-2021</w:t>
            </w: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5411CE" w:rsidRPr="005411CE" w:rsidRDefault="00291EBA" w:rsidP="0097743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5411CE"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0B3103">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Средства бюджета </w:t>
            </w:r>
            <w:r w:rsidRPr="005411CE">
              <w:rPr>
                <w:rFonts w:ascii="Times New Roman" w:hAnsi="Times New Roman" w:cs="Times New Roman"/>
                <w:sz w:val="24"/>
                <w:szCs w:val="24"/>
              </w:rPr>
              <w:lastRenderedPageBreak/>
              <w:t>Московской области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lastRenderedPageBreak/>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5411CE" w:rsidRPr="005411CE" w:rsidRDefault="00291EBA" w:rsidP="0097743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5411CE" w:rsidRPr="005411CE" w:rsidTr="0054368B">
        <w:tc>
          <w:tcPr>
            <w:tcW w:w="567" w:type="dxa"/>
            <w:vMerge/>
          </w:tcPr>
          <w:p w:rsidR="005411CE" w:rsidRPr="005411CE" w:rsidRDefault="005411CE" w:rsidP="00941EFC">
            <w:pPr>
              <w:rPr>
                <w:rFonts w:ascii="Times New Roman" w:hAnsi="Times New Roman" w:cs="Times New Roman"/>
                <w:sz w:val="24"/>
                <w:szCs w:val="24"/>
              </w:rPr>
            </w:pPr>
          </w:p>
        </w:tc>
        <w:tc>
          <w:tcPr>
            <w:tcW w:w="2127" w:type="dxa"/>
            <w:vMerge/>
          </w:tcPr>
          <w:p w:rsidR="005411CE" w:rsidRPr="005411CE" w:rsidRDefault="005411CE" w:rsidP="00941EFC">
            <w:pPr>
              <w:rPr>
                <w:rFonts w:ascii="Times New Roman" w:hAnsi="Times New Roman" w:cs="Times New Roman"/>
                <w:sz w:val="24"/>
                <w:szCs w:val="24"/>
              </w:rPr>
            </w:pPr>
          </w:p>
        </w:tc>
        <w:tc>
          <w:tcPr>
            <w:tcW w:w="992" w:type="dxa"/>
            <w:vMerge/>
          </w:tcPr>
          <w:p w:rsidR="005411CE" w:rsidRPr="005411CE" w:rsidRDefault="005411CE" w:rsidP="00941EFC">
            <w:pPr>
              <w:rPr>
                <w:rFonts w:ascii="Times New Roman" w:hAnsi="Times New Roman" w:cs="Times New Roman"/>
                <w:sz w:val="24"/>
                <w:szCs w:val="24"/>
              </w:rPr>
            </w:pPr>
          </w:p>
        </w:tc>
        <w:tc>
          <w:tcPr>
            <w:tcW w:w="1417" w:type="dxa"/>
          </w:tcPr>
          <w:p w:rsidR="005411CE" w:rsidRPr="005411CE" w:rsidRDefault="005411CE" w:rsidP="00941EFC">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5411CE" w:rsidRPr="005411CE" w:rsidRDefault="005411CE"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5411CE" w:rsidRPr="005411CE" w:rsidRDefault="005411CE" w:rsidP="00941EFC">
            <w:pPr>
              <w:pStyle w:val="ConsPlusNormal"/>
              <w:rPr>
                <w:rFonts w:ascii="Times New Roman" w:hAnsi="Times New Roman" w:cs="Times New Roman"/>
                <w:sz w:val="24"/>
                <w:szCs w:val="24"/>
              </w:rPr>
            </w:pPr>
          </w:p>
        </w:tc>
        <w:tc>
          <w:tcPr>
            <w:tcW w:w="1559" w:type="dxa"/>
            <w:vMerge/>
          </w:tcPr>
          <w:p w:rsidR="005411CE" w:rsidRPr="005411CE" w:rsidRDefault="005411CE" w:rsidP="00941EFC">
            <w:pPr>
              <w:pStyle w:val="ConsPlusNormal"/>
              <w:rPr>
                <w:rFonts w:ascii="Times New Roman" w:hAnsi="Times New Roman" w:cs="Times New Roman"/>
                <w:sz w:val="24"/>
                <w:szCs w:val="24"/>
              </w:rPr>
            </w:pPr>
          </w:p>
        </w:tc>
      </w:tr>
      <w:tr w:rsidR="00D95E4F" w:rsidRPr="005411CE" w:rsidTr="0054368B">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2127" w:type="dxa"/>
            <w:vMerge w:val="restart"/>
          </w:tcPr>
          <w:p w:rsidR="00D95E4F" w:rsidRPr="005411CE" w:rsidRDefault="00D95E4F" w:rsidP="00747E1B">
            <w:pPr>
              <w:pStyle w:val="ConsPlusNormal"/>
              <w:rPr>
                <w:rFonts w:ascii="Times New Roman" w:hAnsi="Times New Roman" w:cs="Times New Roman"/>
                <w:sz w:val="24"/>
                <w:szCs w:val="24"/>
              </w:rPr>
            </w:pPr>
            <w:r w:rsidRPr="00D95E4F">
              <w:rPr>
                <w:rFonts w:ascii="Times New Roman" w:hAnsi="Times New Roman" w:cs="Times New Roman"/>
                <w:b/>
                <w:sz w:val="24"/>
                <w:szCs w:val="24"/>
              </w:rPr>
              <w:t>Основное мероприятие</w:t>
            </w:r>
            <w:r>
              <w:rPr>
                <w:rFonts w:ascii="Times New Roman" w:hAnsi="Times New Roman" w:cs="Times New Roman"/>
                <w:sz w:val="24"/>
                <w:szCs w:val="24"/>
              </w:rPr>
              <w:t xml:space="preserve">: </w:t>
            </w:r>
            <w:r w:rsidRPr="005411CE">
              <w:rPr>
                <w:rFonts w:ascii="Times New Roman" w:hAnsi="Times New Roman" w:cs="Times New Roman"/>
                <w:sz w:val="24"/>
                <w:szCs w:val="24"/>
              </w:rPr>
              <w:t>Оказание государственной поддержки по обеспечению жильем граждан, у</w:t>
            </w:r>
            <w:r w:rsidR="00291EBA">
              <w:rPr>
                <w:rFonts w:ascii="Times New Roman" w:hAnsi="Times New Roman" w:cs="Times New Roman"/>
                <w:sz w:val="24"/>
                <w:szCs w:val="24"/>
              </w:rPr>
              <w:t>воленных с военной служюы, и приравненным к ним лиц,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1275"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районного бюджета</w:t>
            </w:r>
          </w:p>
        </w:tc>
        <w:tc>
          <w:tcPr>
            <w:tcW w:w="851"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поселений</w:t>
            </w:r>
          </w:p>
        </w:tc>
        <w:tc>
          <w:tcPr>
            <w:tcW w:w="851" w:type="dxa"/>
          </w:tcPr>
          <w:p w:rsidR="00D95E4F" w:rsidRPr="00985BBF" w:rsidRDefault="00D95E4F" w:rsidP="0097743F">
            <w:pPr>
              <w:pStyle w:val="ConsPlusNormal"/>
              <w:jc w:val="center"/>
              <w:rPr>
                <w:rFonts w:ascii="Times New Roman" w:hAnsi="Times New Roman" w:cs="Times New Roman"/>
                <w:sz w:val="24"/>
                <w:szCs w:val="24"/>
              </w:rPr>
            </w:pPr>
          </w:p>
        </w:tc>
        <w:tc>
          <w:tcPr>
            <w:tcW w:w="1276" w:type="dxa"/>
          </w:tcPr>
          <w:p w:rsidR="00D95E4F" w:rsidRPr="00985BBF" w:rsidRDefault="00D95E4F" w:rsidP="0097743F">
            <w:pPr>
              <w:pStyle w:val="ConsPlusNormal"/>
              <w:jc w:val="center"/>
              <w:rPr>
                <w:rFonts w:ascii="Times New Roman" w:hAnsi="Times New Roman" w:cs="Times New Roman"/>
                <w:sz w:val="24"/>
                <w:szCs w:val="24"/>
              </w:rPr>
            </w:pPr>
          </w:p>
        </w:tc>
        <w:tc>
          <w:tcPr>
            <w:tcW w:w="1275" w:type="dxa"/>
          </w:tcPr>
          <w:p w:rsidR="00D95E4F" w:rsidRPr="00985BBF" w:rsidRDefault="00D95E4F" w:rsidP="0097743F">
            <w:pPr>
              <w:pStyle w:val="ConsPlusNormal"/>
              <w:jc w:val="center"/>
              <w:rPr>
                <w:rFonts w:ascii="Times New Roman" w:hAnsi="Times New Roman" w:cs="Times New Roman"/>
                <w:sz w:val="24"/>
                <w:szCs w:val="24"/>
              </w:rPr>
            </w:pPr>
          </w:p>
        </w:tc>
        <w:tc>
          <w:tcPr>
            <w:tcW w:w="1134" w:type="dxa"/>
          </w:tcPr>
          <w:p w:rsidR="00D95E4F" w:rsidRPr="00985BBF" w:rsidRDefault="00D95E4F" w:rsidP="0097743F">
            <w:pPr>
              <w:pStyle w:val="ConsPlusNormal"/>
              <w:jc w:val="center"/>
              <w:rPr>
                <w:rFonts w:ascii="Times New Roman" w:hAnsi="Times New Roman" w:cs="Times New Roman"/>
                <w:sz w:val="24"/>
                <w:szCs w:val="24"/>
              </w:rPr>
            </w:pPr>
          </w:p>
        </w:tc>
        <w:tc>
          <w:tcPr>
            <w:tcW w:w="993" w:type="dxa"/>
          </w:tcPr>
          <w:p w:rsidR="00D95E4F" w:rsidRPr="005411CE" w:rsidRDefault="00D95E4F" w:rsidP="0097743F">
            <w:pPr>
              <w:pStyle w:val="ConsPlusNormal"/>
              <w:jc w:val="center"/>
              <w:rPr>
                <w:rFonts w:ascii="Times New Roman" w:hAnsi="Times New Roman" w:cs="Times New Roman"/>
                <w:sz w:val="24"/>
                <w:szCs w:val="24"/>
              </w:rPr>
            </w:pPr>
          </w:p>
        </w:tc>
        <w:tc>
          <w:tcPr>
            <w:tcW w:w="850" w:type="dxa"/>
          </w:tcPr>
          <w:p w:rsidR="00D95E4F" w:rsidRPr="005411CE" w:rsidRDefault="00D95E4F" w:rsidP="0097743F">
            <w:pPr>
              <w:pStyle w:val="ConsPlusNormal"/>
              <w:jc w:val="center"/>
              <w:rPr>
                <w:rFonts w:ascii="Times New Roman" w:hAnsi="Times New Roman" w:cs="Times New Roman"/>
                <w:sz w:val="24"/>
                <w:szCs w:val="24"/>
              </w:rPr>
            </w:pPr>
          </w:p>
        </w:tc>
        <w:tc>
          <w:tcPr>
            <w:tcW w:w="992" w:type="dxa"/>
          </w:tcPr>
          <w:p w:rsidR="00D95E4F" w:rsidRPr="005411CE" w:rsidRDefault="00D95E4F" w:rsidP="0097743F">
            <w:pPr>
              <w:pStyle w:val="ConsPlusNormal"/>
              <w:jc w:val="center"/>
              <w:rPr>
                <w:rFonts w:ascii="Times New Roman" w:hAnsi="Times New Roman" w:cs="Times New Roman"/>
                <w:sz w:val="24"/>
                <w:szCs w:val="24"/>
              </w:rPr>
            </w:pP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95E4F" w:rsidRPr="00985BBF">
              <w:rPr>
                <w:rFonts w:ascii="Times New Roman" w:hAnsi="Times New Roman" w:cs="Times New Roman"/>
                <w:sz w:val="24"/>
                <w:szCs w:val="24"/>
              </w:rPr>
              <w:t>0</w:t>
            </w:r>
          </w:p>
        </w:tc>
        <w:tc>
          <w:tcPr>
            <w:tcW w:w="1275" w:type="dxa"/>
          </w:tcPr>
          <w:p w:rsidR="00D95E4F" w:rsidRPr="00985BBF" w:rsidRDefault="00131482"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1B228F">
              <w:rPr>
                <w:rFonts w:ascii="Times New Roman" w:hAnsi="Times New Roman" w:cs="Times New Roman"/>
                <w:sz w:val="24"/>
                <w:szCs w:val="24"/>
              </w:rPr>
              <w:t xml:space="preserve"> </w:t>
            </w:r>
            <w:r w:rsidRPr="00985BBF">
              <w:rPr>
                <w:rFonts w:ascii="Times New Roman" w:hAnsi="Times New Roman" w:cs="Times New Roman"/>
                <w:sz w:val="24"/>
                <w:szCs w:val="24"/>
              </w:rPr>
              <w:t>1</w:t>
            </w:r>
            <w:r w:rsidR="001B228F">
              <w:rPr>
                <w:rFonts w:ascii="Times New Roman" w:hAnsi="Times New Roman" w:cs="Times New Roman"/>
                <w:sz w:val="24"/>
                <w:szCs w:val="24"/>
              </w:rPr>
              <w:t>3</w:t>
            </w:r>
            <w:r w:rsidR="00D10BC8"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6"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val="restart"/>
          </w:tcPr>
          <w:p w:rsidR="00D95E4F" w:rsidRPr="005411CE" w:rsidRDefault="007F26BF" w:rsidP="007F26BF">
            <w:pPr>
              <w:pStyle w:val="ConsPlusNormal"/>
              <w:rPr>
                <w:rFonts w:ascii="Times New Roman" w:hAnsi="Times New Roman" w:cs="Times New Roman"/>
                <w:sz w:val="24"/>
                <w:szCs w:val="24"/>
              </w:rPr>
            </w:pPr>
            <w:r>
              <w:rPr>
                <w:rFonts w:ascii="Times New Roman" w:hAnsi="Times New Roman" w:cs="Times New Roman"/>
                <w:sz w:val="24"/>
                <w:szCs w:val="24"/>
              </w:rPr>
              <w:t>1.</w:t>
            </w:r>
            <w:r w:rsidR="00291EBA">
              <w:rPr>
                <w:rFonts w:ascii="Times New Roman" w:hAnsi="Times New Roman" w:cs="Times New Roman"/>
                <w:sz w:val="24"/>
                <w:szCs w:val="24"/>
              </w:rPr>
              <w:t>3</w:t>
            </w:r>
            <w:r w:rsidR="00D95E4F" w:rsidRPr="005411CE">
              <w:rPr>
                <w:rFonts w:ascii="Times New Roman" w:hAnsi="Times New Roman" w:cs="Times New Roman"/>
                <w:sz w:val="24"/>
                <w:szCs w:val="24"/>
              </w:rPr>
              <w:t>.1.</w:t>
            </w:r>
          </w:p>
        </w:tc>
        <w:tc>
          <w:tcPr>
            <w:tcW w:w="2127" w:type="dxa"/>
            <w:vMerge w:val="restart"/>
          </w:tcPr>
          <w:p w:rsidR="00D95E4F" w:rsidRPr="005411CE" w:rsidRDefault="00D95E4F" w:rsidP="007F26BF">
            <w:pPr>
              <w:pStyle w:val="ConsPlusNormal"/>
              <w:rPr>
                <w:rFonts w:ascii="Times New Roman" w:hAnsi="Times New Roman" w:cs="Times New Roman"/>
                <w:sz w:val="24"/>
                <w:szCs w:val="24"/>
              </w:rPr>
            </w:pPr>
            <w:r w:rsidRPr="00985BBF">
              <w:rPr>
                <w:rFonts w:ascii="Times New Roman" w:hAnsi="Times New Roman" w:cs="Times New Roman"/>
                <w:sz w:val="24"/>
                <w:szCs w:val="24"/>
              </w:rPr>
              <w:t>Обеспечение</w:t>
            </w:r>
            <w:r w:rsidR="00291EBA" w:rsidRPr="00985BBF">
              <w:rPr>
                <w:rFonts w:ascii="Times New Roman" w:hAnsi="Times New Roman" w:cs="Times New Roman"/>
                <w:sz w:val="24"/>
                <w:szCs w:val="24"/>
              </w:rPr>
              <w:t xml:space="preserve"> </w:t>
            </w:r>
            <w:r w:rsidR="00E4576C" w:rsidRPr="00985BBF">
              <w:rPr>
                <w:rFonts w:ascii="Times New Roman" w:hAnsi="Times New Roman" w:cs="Times New Roman"/>
                <w:sz w:val="24"/>
                <w:szCs w:val="24"/>
              </w:rPr>
              <w:t xml:space="preserve">жильем </w:t>
            </w:r>
            <w:r w:rsidR="00291EBA" w:rsidRPr="00985BBF">
              <w:rPr>
                <w:rFonts w:ascii="Times New Roman" w:hAnsi="Times New Roman" w:cs="Times New Roman"/>
                <w:sz w:val="24"/>
                <w:szCs w:val="24"/>
              </w:rPr>
              <w:t>граждан, уволенных с военной</w:t>
            </w:r>
            <w:r w:rsidR="00291EBA">
              <w:rPr>
                <w:rFonts w:ascii="Times New Roman" w:hAnsi="Times New Roman" w:cs="Times New Roman"/>
                <w:sz w:val="24"/>
                <w:szCs w:val="24"/>
              </w:rPr>
              <w:t xml:space="preserve"> служ</w:t>
            </w:r>
            <w:r w:rsidR="007F26BF">
              <w:rPr>
                <w:rFonts w:ascii="Times New Roman" w:hAnsi="Times New Roman" w:cs="Times New Roman"/>
                <w:sz w:val="24"/>
                <w:szCs w:val="24"/>
              </w:rPr>
              <w:t>б</w:t>
            </w:r>
            <w:r w:rsidR="00291EBA">
              <w:rPr>
                <w:rFonts w:ascii="Times New Roman" w:hAnsi="Times New Roman" w:cs="Times New Roman"/>
                <w:sz w:val="24"/>
                <w:szCs w:val="24"/>
              </w:rPr>
              <w:t>ы, и прирав</w:t>
            </w:r>
            <w:r w:rsidR="00291EBA">
              <w:rPr>
                <w:rFonts w:ascii="Times New Roman" w:hAnsi="Times New Roman" w:cs="Times New Roman"/>
                <w:sz w:val="24"/>
                <w:szCs w:val="24"/>
              </w:rPr>
              <w:lastRenderedPageBreak/>
              <w:t>ненным к ним лиц</w:t>
            </w:r>
            <w:r w:rsidR="004A2A82">
              <w:rPr>
                <w:rFonts w:ascii="Times New Roman" w:hAnsi="Times New Roman" w:cs="Times New Roman"/>
                <w:sz w:val="24"/>
                <w:szCs w:val="24"/>
              </w:rPr>
              <w:t xml:space="preserve"> жильем</w:t>
            </w:r>
            <w:r w:rsidR="00291EBA">
              <w:rPr>
                <w:rFonts w:ascii="Times New Roman" w:hAnsi="Times New Roman" w:cs="Times New Roman"/>
                <w:sz w:val="24"/>
                <w:szCs w:val="24"/>
              </w:rPr>
              <w:t>, в соответствии с Федеральным законом от 08.12.2010 №342-ФЗ «О внесении изменений в Федеральный закон «О статусе военнослужащих» и об обеспечении жилыми помещениями некоторых категорий граждан»</w:t>
            </w:r>
            <w:r>
              <w:rPr>
                <w:rFonts w:ascii="Times New Roman" w:hAnsi="Times New Roman" w:cs="Times New Roman"/>
                <w:sz w:val="24"/>
                <w:szCs w:val="24"/>
              </w:rPr>
              <w:t xml:space="preserve"> </w:t>
            </w:r>
          </w:p>
        </w:tc>
        <w:tc>
          <w:tcPr>
            <w:tcW w:w="992" w:type="dxa"/>
            <w:vMerge w:val="restart"/>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lastRenderedPageBreak/>
              <w:t>2017-2021</w:t>
            </w: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Итого</w:t>
            </w:r>
          </w:p>
        </w:tc>
        <w:tc>
          <w:tcPr>
            <w:tcW w:w="851" w:type="dxa"/>
          </w:tcPr>
          <w:p w:rsidR="00D95E4F" w:rsidRPr="00985BBF" w:rsidRDefault="000A3CFE"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9714</w:t>
            </w:r>
          </w:p>
        </w:tc>
        <w:tc>
          <w:tcPr>
            <w:tcW w:w="1276" w:type="dxa"/>
          </w:tcPr>
          <w:p w:rsidR="00241BBD" w:rsidRPr="00985BBF" w:rsidRDefault="00241BBD"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p w:rsidR="00D95E4F" w:rsidRPr="00985BBF" w:rsidRDefault="00D95E4F" w:rsidP="0097743F">
            <w:pPr>
              <w:pStyle w:val="ConsPlusNormal"/>
              <w:jc w:val="center"/>
              <w:rPr>
                <w:rFonts w:ascii="Times New Roman" w:hAnsi="Times New Roman" w:cs="Times New Roman"/>
                <w:sz w:val="24"/>
                <w:szCs w:val="24"/>
              </w:rPr>
            </w:pPr>
          </w:p>
        </w:tc>
        <w:tc>
          <w:tcPr>
            <w:tcW w:w="1275" w:type="dxa"/>
          </w:tcPr>
          <w:p w:rsidR="00D95E4F" w:rsidRPr="00985BBF" w:rsidRDefault="00955167"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13</w:t>
            </w:r>
            <w:r w:rsidR="00DB4F4C" w:rsidRPr="00985BBF">
              <w:rPr>
                <w:rFonts w:ascii="Times New Roman" w:hAnsi="Times New Roman" w:cs="Times New Roman"/>
                <w:sz w:val="24"/>
                <w:szCs w:val="24"/>
              </w:rPr>
              <w:t xml:space="preserve"> 130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val="restart"/>
          </w:tcPr>
          <w:p w:rsidR="00D95E4F" w:rsidRPr="005411CE"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 xml:space="preserve">Средства районного </w:t>
            </w:r>
            <w:r w:rsidRPr="005411CE">
              <w:rPr>
                <w:rFonts w:ascii="Times New Roman" w:hAnsi="Times New Roman" w:cs="Times New Roman"/>
                <w:sz w:val="24"/>
                <w:szCs w:val="24"/>
              </w:rPr>
              <w:lastRenderedPageBreak/>
              <w:t>бюджета</w:t>
            </w:r>
          </w:p>
        </w:tc>
        <w:tc>
          <w:tcPr>
            <w:tcW w:w="851"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lastRenderedPageBreak/>
              <w:t>0</w:t>
            </w:r>
          </w:p>
        </w:tc>
        <w:tc>
          <w:tcPr>
            <w:tcW w:w="1276"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275"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1134" w:type="dxa"/>
          </w:tcPr>
          <w:p w:rsidR="00D95E4F" w:rsidRPr="00985BBF" w:rsidRDefault="00D95E4F" w:rsidP="0097743F">
            <w:pPr>
              <w:pStyle w:val="ConsPlusNormal"/>
              <w:jc w:val="center"/>
              <w:rPr>
                <w:rFonts w:ascii="Times New Roman" w:hAnsi="Times New Roman" w:cs="Times New Roman"/>
                <w:sz w:val="24"/>
                <w:szCs w:val="24"/>
              </w:rPr>
            </w:pPr>
            <w:r w:rsidRPr="00985BBF">
              <w:rPr>
                <w:rFonts w:ascii="Times New Roman" w:hAnsi="Times New Roman" w:cs="Times New Roman"/>
                <w:sz w:val="24"/>
                <w:szCs w:val="24"/>
              </w:rPr>
              <w:t>0</w:t>
            </w:r>
          </w:p>
        </w:tc>
        <w:tc>
          <w:tcPr>
            <w:tcW w:w="993"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97743F">
            <w:pPr>
              <w:pStyle w:val="ConsPlusNormal"/>
              <w:jc w:val="center"/>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поселения</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бюджета Московской области</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Средства федерального бюджета</w:t>
            </w:r>
          </w:p>
        </w:tc>
        <w:tc>
          <w:tcPr>
            <w:tcW w:w="851" w:type="dxa"/>
          </w:tcPr>
          <w:p w:rsidR="00D95E4F" w:rsidRPr="005411CE" w:rsidRDefault="000A3CFE" w:rsidP="000A3CFE">
            <w:pPr>
              <w:pStyle w:val="ConsPlusNormal"/>
              <w:rPr>
                <w:rFonts w:ascii="Times New Roman" w:hAnsi="Times New Roman" w:cs="Times New Roman"/>
                <w:sz w:val="24"/>
                <w:szCs w:val="24"/>
              </w:rPr>
            </w:pPr>
            <w:r>
              <w:rPr>
                <w:rFonts w:ascii="Times New Roman" w:hAnsi="Times New Roman" w:cs="Times New Roman"/>
                <w:sz w:val="24"/>
                <w:szCs w:val="24"/>
              </w:rPr>
              <w:t>9714</w:t>
            </w:r>
          </w:p>
        </w:tc>
        <w:tc>
          <w:tcPr>
            <w:tcW w:w="1276" w:type="dxa"/>
          </w:tcPr>
          <w:p w:rsidR="00D95E4F" w:rsidRPr="005411CE" w:rsidRDefault="00241BBD" w:rsidP="00DB4F4C">
            <w:pPr>
              <w:pStyle w:val="ConsPlusNormal"/>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275" w:type="dxa"/>
          </w:tcPr>
          <w:p w:rsidR="00D95E4F" w:rsidRPr="005411CE" w:rsidRDefault="002D4972" w:rsidP="00DB4F4C">
            <w:pPr>
              <w:pStyle w:val="ConsPlusNormal"/>
              <w:rPr>
                <w:rFonts w:ascii="Times New Roman" w:hAnsi="Times New Roman" w:cs="Times New Roman"/>
                <w:sz w:val="24"/>
                <w:szCs w:val="24"/>
              </w:rPr>
            </w:pPr>
            <w:r>
              <w:rPr>
                <w:rFonts w:ascii="Times New Roman" w:hAnsi="Times New Roman" w:cs="Times New Roman"/>
                <w:sz w:val="24"/>
                <w:szCs w:val="24"/>
              </w:rPr>
              <w:t>13</w:t>
            </w:r>
            <w:r w:rsidR="00DB4F4C">
              <w:rPr>
                <w:rFonts w:ascii="Times New Roman" w:hAnsi="Times New Roman" w:cs="Times New Roman"/>
                <w:sz w:val="24"/>
                <w:szCs w:val="24"/>
              </w:rPr>
              <w:t xml:space="preserve"> 130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r w:rsidR="00D95E4F" w:rsidRPr="005411CE" w:rsidTr="0054368B">
        <w:tc>
          <w:tcPr>
            <w:tcW w:w="567" w:type="dxa"/>
            <w:vMerge/>
          </w:tcPr>
          <w:p w:rsidR="00D95E4F" w:rsidRPr="005411CE" w:rsidRDefault="00D95E4F" w:rsidP="006F41BB">
            <w:pPr>
              <w:rPr>
                <w:rFonts w:ascii="Times New Roman" w:hAnsi="Times New Roman" w:cs="Times New Roman"/>
                <w:sz w:val="24"/>
                <w:szCs w:val="24"/>
              </w:rPr>
            </w:pPr>
          </w:p>
        </w:tc>
        <w:tc>
          <w:tcPr>
            <w:tcW w:w="2127" w:type="dxa"/>
            <w:vMerge/>
          </w:tcPr>
          <w:p w:rsidR="00D95E4F" w:rsidRPr="005411CE" w:rsidRDefault="00D95E4F" w:rsidP="006F41BB">
            <w:pPr>
              <w:rPr>
                <w:rFonts w:ascii="Times New Roman" w:hAnsi="Times New Roman" w:cs="Times New Roman"/>
                <w:sz w:val="24"/>
                <w:szCs w:val="24"/>
              </w:rPr>
            </w:pPr>
          </w:p>
        </w:tc>
        <w:tc>
          <w:tcPr>
            <w:tcW w:w="992" w:type="dxa"/>
            <w:vMerge/>
          </w:tcPr>
          <w:p w:rsidR="00D95E4F" w:rsidRPr="005411CE" w:rsidRDefault="00D95E4F" w:rsidP="006F41BB">
            <w:pPr>
              <w:rPr>
                <w:rFonts w:ascii="Times New Roman" w:hAnsi="Times New Roman" w:cs="Times New Roman"/>
                <w:sz w:val="24"/>
                <w:szCs w:val="24"/>
              </w:rPr>
            </w:pPr>
          </w:p>
        </w:tc>
        <w:tc>
          <w:tcPr>
            <w:tcW w:w="1417"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Внебюджетные источники</w:t>
            </w:r>
          </w:p>
        </w:tc>
        <w:tc>
          <w:tcPr>
            <w:tcW w:w="851"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6"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275"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134"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3"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850"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992" w:type="dxa"/>
          </w:tcPr>
          <w:p w:rsidR="00D95E4F" w:rsidRPr="005411CE" w:rsidRDefault="00D95E4F" w:rsidP="006F41BB">
            <w:pPr>
              <w:pStyle w:val="ConsPlusNormal"/>
              <w:rPr>
                <w:rFonts w:ascii="Times New Roman" w:hAnsi="Times New Roman" w:cs="Times New Roman"/>
                <w:sz w:val="24"/>
                <w:szCs w:val="24"/>
              </w:rPr>
            </w:pPr>
            <w:r w:rsidRPr="005411CE">
              <w:rPr>
                <w:rFonts w:ascii="Times New Roman" w:hAnsi="Times New Roman" w:cs="Times New Roman"/>
                <w:sz w:val="24"/>
                <w:szCs w:val="24"/>
              </w:rPr>
              <w:t>0</w:t>
            </w:r>
          </w:p>
        </w:tc>
        <w:tc>
          <w:tcPr>
            <w:tcW w:w="1560" w:type="dxa"/>
            <w:vMerge/>
          </w:tcPr>
          <w:p w:rsidR="00D95E4F" w:rsidRPr="005411CE" w:rsidRDefault="00D95E4F" w:rsidP="006F41BB">
            <w:pPr>
              <w:pStyle w:val="ConsPlusNormal"/>
              <w:rPr>
                <w:rFonts w:ascii="Times New Roman" w:hAnsi="Times New Roman" w:cs="Times New Roman"/>
                <w:sz w:val="24"/>
                <w:szCs w:val="24"/>
              </w:rPr>
            </w:pPr>
          </w:p>
        </w:tc>
        <w:tc>
          <w:tcPr>
            <w:tcW w:w="1559" w:type="dxa"/>
            <w:vMerge/>
          </w:tcPr>
          <w:p w:rsidR="00D95E4F" w:rsidRPr="005411CE" w:rsidRDefault="00D95E4F" w:rsidP="006F41BB">
            <w:pPr>
              <w:pStyle w:val="ConsPlusNormal"/>
              <w:rPr>
                <w:rFonts w:ascii="Times New Roman" w:hAnsi="Times New Roman" w:cs="Times New Roman"/>
                <w:sz w:val="24"/>
                <w:szCs w:val="24"/>
              </w:rPr>
            </w:pPr>
          </w:p>
        </w:tc>
      </w:tr>
    </w:tbl>
    <w:p w:rsidR="00D95E4F" w:rsidRPr="002E32C6" w:rsidRDefault="00D95E4F" w:rsidP="00D95E4F">
      <w:pPr>
        <w:pStyle w:val="ConsPlusNormal"/>
        <w:jc w:val="both"/>
        <w:rPr>
          <w:rFonts w:ascii="Times New Roman" w:hAnsi="Times New Roman" w:cs="Times New Roman"/>
          <w:sz w:val="28"/>
          <w:szCs w:val="28"/>
        </w:rPr>
      </w:pPr>
    </w:p>
    <w:p w:rsidR="00D95E4F" w:rsidRDefault="00D95E4F" w:rsidP="00D95E4F">
      <w:pPr>
        <w:pStyle w:val="ConsPlusNormal"/>
        <w:jc w:val="both"/>
        <w:rPr>
          <w:rFonts w:ascii="Times New Roman" w:hAnsi="Times New Roman" w:cs="Times New Roman"/>
          <w:b/>
          <w:sz w:val="28"/>
          <w:szCs w:val="28"/>
        </w:rPr>
      </w:pPr>
      <w:r w:rsidRPr="00E3588E">
        <w:rPr>
          <w:rFonts w:ascii="Times New Roman" w:hAnsi="Times New Roman" w:cs="Times New Roman"/>
          <w:b/>
          <w:sz w:val="28"/>
          <w:szCs w:val="28"/>
        </w:rPr>
        <w:t xml:space="preserve">                                           </w:t>
      </w:r>
    </w:p>
    <w:p w:rsidR="005411CE" w:rsidRDefault="00D95E4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3588E" w:rsidRPr="006D37B5" w:rsidRDefault="00E3588E" w:rsidP="00843564">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lastRenderedPageBreak/>
        <w:t xml:space="preserve">Методика расчета значений показателей реализации </w:t>
      </w:r>
      <w:r w:rsidR="00CC1483">
        <w:rPr>
          <w:rFonts w:ascii="Times New Roman" w:hAnsi="Times New Roman" w:cs="Times New Roman"/>
          <w:b/>
          <w:sz w:val="28"/>
          <w:szCs w:val="28"/>
        </w:rPr>
        <w:t>п</w:t>
      </w:r>
      <w:r>
        <w:rPr>
          <w:rFonts w:ascii="Times New Roman" w:hAnsi="Times New Roman" w:cs="Times New Roman"/>
          <w:b/>
          <w:sz w:val="28"/>
          <w:szCs w:val="28"/>
        </w:rPr>
        <w:t xml:space="preserve">одпрограммы </w:t>
      </w:r>
      <w:r>
        <w:rPr>
          <w:rFonts w:ascii="Times New Roman" w:hAnsi="Times New Roman" w:cs="Times New Roman"/>
          <w:b/>
          <w:sz w:val="28"/>
          <w:szCs w:val="28"/>
          <w:lang w:val="en-US"/>
        </w:rPr>
        <w:t>VII</w:t>
      </w:r>
    </w:p>
    <w:p w:rsidR="00E3588E" w:rsidRPr="00353EBA" w:rsidRDefault="00E3588E" w:rsidP="00E3588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E3588E" w:rsidRDefault="00E3588E" w:rsidP="00E358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w:t>
      </w:r>
      <w:r w:rsidRPr="00D175EE">
        <w:rPr>
          <w:rFonts w:ascii="Times New Roman" w:hAnsi="Times New Roman" w:cs="Times New Roman"/>
          <w:sz w:val="28"/>
          <w:szCs w:val="28"/>
        </w:rPr>
        <w:t>оказатели:</w:t>
      </w:r>
    </w:p>
    <w:p w:rsidR="00E3588E" w:rsidRPr="00A2580C" w:rsidRDefault="00E3588E" w:rsidP="00E3588E">
      <w:pPr>
        <w:pStyle w:val="ConsPlusNormal"/>
        <w:ind w:firstLine="540"/>
        <w:jc w:val="both"/>
        <w:rPr>
          <w:rFonts w:ascii="Times New Roman" w:eastAsiaTheme="minorHAnsi" w:hAnsi="Times New Roman" w:cs="Times New Roman"/>
          <w:sz w:val="28"/>
          <w:szCs w:val="28"/>
          <w:lang w:eastAsia="en-US"/>
        </w:rPr>
      </w:pPr>
      <w:r w:rsidRPr="00D175EE">
        <w:rPr>
          <w:rFonts w:ascii="Times New Roman" w:hAnsi="Times New Roman" w:cs="Times New Roman"/>
          <w:sz w:val="28"/>
          <w:szCs w:val="28"/>
        </w:rPr>
        <w:t xml:space="preserve">  </w:t>
      </w:r>
      <w:r w:rsidRPr="005411CE">
        <w:rPr>
          <w:rFonts w:ascii="Times New Roman" w:hAnsi="Times New Roman" w:cs="Times New Roman"/>
          <w:b/>
          <w:i/>
          <w:sz w:val="28"/>
          <w:szCs w:val="28"/>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xml:space="preserve">. </w:t>
      </w:r>
      <w:r w:rsidRPr="00A2580C">
        <w:rPr>
          <w:rFonts w:ascii="Times New Roman" w:eastAsiaTheme="minorHAnsi" w:hAnsi="Times New Roman" w:cs="Times New Roman"/>
          <w:sz w:val="28"/>
          <w:szCs w:val="28"/>
          <w:lang w:eastAsia="en-US"/>
        </w:rPr>
        <w:t xml:space="preserve">При расчете значения  показателя применяются данные </w:t>
      </w:r>
      <w:r w:rsidR="00DA404A">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285158">
        <w:rPr>
          <w:rFonts w:ascii="Times New Roman" w:hAnsi="Times New Roman" w:cs="Times New Roman"/>
          <w:sz w:val="28"/>
          <w:szCs w:val="28"/>
        </w:rPr>
        <w:t xml:space="preserve">муниципальным </w:t>
      </w:r>
      <w:r w:rsidR="00DA404A">
        <w:rPr>
          <w:rFonts w:ascii="Times New Roman" w:hAnsi="Times New Roman" w:cs="Times New Roman"/>
          <w:sz w:val="28"/>
          <w:szCs w:val="28"/>
        </w:rPr>
        <w:t>имуществом администрации городского округа Красногорск</w:t>
      </w:r>
      <w:r w:rsidRPr="00A2580C">
        <w:rPr>
          <w:rFonts w:ascii="Times New Roman" w:eastAsiaTheme="minorHAnsi" w:hAnsi="Times New Roman" w:cs="Times New Roman"/>
          <w:sz w:val="28"/>
          <w:szCs w:val="28"/>
          <w:lang w:eastAsia="en-US"/>
        </w:rPr>
        <w:t xml:space="preserve">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w:t>
      </w:r>
      <w:hyperlink r:id="rId35" w:history="1">
        <w:r w:rsidRPr="005411CE">
          <w:rPr>
            <w:rFonts w:ascii="Times New Roman" w:eastAsiaTheme="minorHAnsi" w:hAnsi="Times New Roman" w:cs="Times New Roman"/>
            <w:sz w:val="28"/>
            <w:szCs w:val="28"/>
            <w:lang w:eastAsia="en-US"/>
          </w:rPr>
          <w:t>Указом</w:t>
        </w:r>
      </w:hyperlink>
      <w:r w:rsidRPr="005411CE">
        <w:rPr>
          <w:rFonts w:ascii="Times New Roman" w:eastAsiaTheme="minorHAnsi" w:hAnsi="Times New Roman" w:cs="Times New Roman"/>
          <w:sz w:val="28"/>
          <w:szCs w:val="28"/>
          <w:lang w:eastAsia="en-US"/>
        </w:rPr>
        <w:t xml:space="preserve"> Президента Российской Федерации от 07.05.2008 N 714 "Об обеспечении жильем ветеранов Великой Отечественной войны 1941-1945 годов", Федеральным </w:t>
      </w:r>
      <w:hyperlink r:id="rId36" w:history="1">
        <w:r w:rsidRPr="005411CE">
          <w:rPr>
            <w:rFonts w:ascii="Times New Roman" w:eastAsiaTheme="minorHAnsi" w:hAnsi="Times New Roman" w:cs="Times New Roman"/>
            <w:sz w:val="28"/>
            <w:szCs w:val="28"/>
            <w:lang w:eastAsia="en-US"/>
          </w:rPr>
          <w:t>законом</w:t>
        </w:r>
      </w:hyperlink>
      <w:r w:rsidRPr="00A2580C">
        <w:rPr>
          <w:rFonts w:ascii="Times New Roman" w:eastAsiaTheme="minorHAnsi" w:hAnsi="Times New Roman" w:cs="Times New Roman"/>
          <w:sz w:val="28"/>
          <w:szCs w:val="28"/>
          <w:lang w:eastAsia="en-US"/>
        </w:rPr>
        <w:t xml:space="preserve"> от 12.01.1995 N 5-ФЗ "О ветеранах".</w:t>
      </w:r>
    </w:p>
    <w:p w:rsidR="00E3588E" w:rsidRPr="00C02946" w:rsidRDefault="00E3588E" w:rsidP="00E3588E">
      <w:pPr>
        <w:pStyle w:val="ConsPlusNormal"/>
        <w:ind w:firstLine="540"/>
        <w:jc w:val="both"/>
        <w:rPr>
          <w:rFonts w:ascii="Times New Roman" w:eastAsiaTheme="minorHAnsi" w:hAnsi="Times New Roman" w:cs="Times New Roman"/>
          <w:bCs/>
          <w:sz w:val="28"/>
          <w:szCs w:val="28"/>
          <w:lang w:eastAsia="en-US"/>
        </w:rPr>
      </w:pPr>
      <w:r w:rsidRPr="005411CE">
        <w:rPr>
          <w:rFonts w:ascii="Times New Roman" w:hAnsi="Times New Roman" w:cs="Times New Roman"/>
          <w:b/>
          <w:i/>
          <w:sz w:val="28"/>
          <w:szCs w:val="28"/>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r>
        <w:rPr>
          <w:rFonts w:ascii="Times New Roman" w:hAnsi="Times New Roman" w:cs="Times New Roman"/>
          <w:sz w:val="28"/>
          <w:szCs w:val="28"/>
        </w:rPr>
        <w:t xml:space="preserve">. </w:t>
      </w:r>
      <w:r w:rsidRPr="00C02946">
        <w:rPr>
          <w:rFonts w:ascii="Times New Roman" w:eastAsiaTheme="minorHAnsi" w:hAnsi="Times New Roman" w:cs="Times New Roman"/>
          <w:bCs/>
          <w:sz w:val="28"/>
          <w:szCs w:val="28"/>
          <w:lang w:eastAsia="en-US"/>
        </w:rPr>
        <w:t xml:space="preserve">При расчете значения показателя применяются данные </w:t>
      </w:r>
      <w:r>
        <w:rPr>
          <w:rFonts w:ascii="Times New Roman" w:hAnsi="Times New Roman" w:cs="Times New Roman"/>
          <w:sz w:val="28"/>
          <w:szCs w:val="28"/>
        </w:rPr>
        <w:t xml:space="preserve">отдела по </w:t>
      </w:r>
      <w:r w:rsidR="00492F31">
        <w:rPr>
          <w:rFonts w:ascii="Times New Roman" w:hAnsi="Times New Roman" w:cs="Times New Roman"/>
          <w:sz w:val="28"/>
          <w:szCs w:val="28"/>
        </w:rPr>
        <w:t xml:space="preserve">обеспечению нуждающихся в жилых помещениях комитета по управлению </w:t>
      </w:r>
      <w:r w:rsidR="00285158" w:rsidRPr="00285158">
        <w:rPr>
          <w:rFonts w:ascii="Times New Roman" w:hAnsi="Times New Roman" w:cs="Times New Roman"/>
          <w:sz w:val="28"/>
          <w:szCs w:val="28"/>
        </w:rPr>
        <w:t xml:space="preserve">муниципальным </w:t>
      </w:r>
      <w:r w:rsidR="00492F31">
        <w:rPr>
          <w:rFonts w:ascii="Times New Roman" w:hAnsi="Times New Roman" w:cs="Times New Roman"/>
          <w:sz w:val="28"/>
          <w:szCs w:val="28"/>
        </w:rPr>
        <w:t xml:space="preserve">имуществом </w:t>
      </w:r>
      <w:r>
        <w:rPr>
          <w:rFonts w:ascii="Times New Roman" w:hAnsi="Times New Roman" w:cs="Times New Roman"/>
          <w:sz w:val="28"/>
          <w:szCs w:val="28"/>
        </w:rPr>
        <w:t xml:space="preserve">администрации </w:t>
      </w:r>
      <w:r w:rsidR="00492F31">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Красногорск </w:t>
      </w:r>
      <w:r w:rsidRPr="00C02946">
        <w:rPr>
          <w:rFonts w:ascii="Times New Roman" w:eastAsiaTheme="minorHAnsi" w:hAnsi="Times New Roman" w:cs="Times New Roman"/>
          <w:bCs/>
          <w:sz w:val="28"/>
          <w:szCs w:val="28"/>
          <w:lang w:eastAsia="en-US"/>
        </w:rPr>
        <w:t xml:space="preserve">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w:t>
      </w:r>
      <w:hyperlink r:id="rId37" w:history="1">
        <w:r w:rsidRPr="005411CE">
          <w:rPr>
            <w:rFonts w:ascii="Times New Roman" w:eastAsiaTheme="minorHAnsi" w:hAnsi="Times New Roman" w:cs="Times New Roman"/>
            <w:bCs/>
            <w:sz w:val="28"/>
            <w:szCs w:val="28"/>
            <w:lang w:eastAsia="en-US"/>
          </w:rPr>
          <w:t>законом</w:t>
        </w:r>
      </w:hyperlink>
      <w:r w:rsidRPr="005411CE">
        <w:rPr>
          <w:rFonts w:ascii="Times New Roman" w:eastAsiaTheme="minorHAnsi" w:hAnsi="Times New Roman" w:cs="Times New Roman"/>
          <w:bCs/>
          <w:sz w:val="28"/>
          <w:szCs w:val="28"/>
          <w:lang w:eastAsia="en-US"/>
        </w:rPr>
        <w:t xml:space="preserve"> от 12.01.1995 N 5-ФЗ "О ветеранах", Федеральным </w:t>
      </w:r>
      <w:hyperlink r:id="rId38" w:history="1">
        <w:r w:rsidRPr="005411CE">
          <w:rPr>
            <w:rFonts w:ascii="Times New Roman" w:eastAsiaTheme="minorHAnsi" w:hAnsi="Times New Roman" w:cs="Times New Roman"/>
            <w:bCs/>
            <w:sz w:val="28"/>
            <w:szCs w:val="28"/>
            <w:lang w:eastAsia="en-US"/>
          </w:rPr>
          <w:t>законом</w:t>
        </w:r>
      </w:hyperlink>
      <w:r w:rsidRPr="00C02946">
        <w:rPr>
          <w:rFonts w:ascii="Times New Roman" w:eastAsiaTheme="minorHAnsi" w:hAnsi="Times New Roman" w:cs="Times New Roman"/>
          <w:bCs/>
          <w:sz w:val="28"/>
          <w:szCs w:val="28"/>
          <w:lang w:eastAsia="en-US"/>
        </w:rPr>
        <w:t xml:space="preserve"> от 24.11.1995 N 181-ФЗ "О социальной защите инвалидов в Российской Федерации".</w:t>
      </w:r>
    </w:p>
    <w:p w:rsidR="00ED0839" w:rsidRDefault="00E3588E" w:rsidP="00B87681">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Pr="005411CE">
        <w:rPr>
          <w:rFonts w:ascii="Times New Roman" w:hAnsi="Times New Roman" w:cs="Times New Roman"/>
          <w:b/>
          <w:i/>
          <w:sz w:val="28"/>
          <w:szCs w:val="28"/>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r w:rsidRPr="00D175EE">
        <w:rPr>
          <w:rFonts w:ascii="Times New Roman" w:hAnsi="Times New Roman" w:cs="Times New Roman"/>
          <w:sz w:val="28"/>
          <w:szCs w:val="28"/>
        </w:rPr>
        <w:t>.</w:t>
      </w:r>
      <w:r w:rsidRPr="00767D02">
        <w:rPr>
          <w:rFonts w:ascii="Times New Roman" w:hAnsi="Times New Roman" w:cs="Times New Roman"/>
          <w:sz w:val="28"/>
          <w:szCs w:val="28"/>
        </w:rPr>
        <w:t xml:space="preserve"> </w:t>
      </w:r>
      <w:r w:rsidR="00492F31" w:rsidRPr="00C02946">
        <w:rPr>
          <w:rFonts w:ascii="Times New Roman" w:eastAsiaTheme="minorHAnsi" w:hAnsi="Times New Roman" w:cs="Times New Roman"/>
          <w:bCs/>
          <w:sz w:val="28"/>
          <w:szCs w:val="28"/>
          <w:lang w:eastAsia="en-US"/>
        </w:rPr>
        <w:t xml:space="preserve">При расчете значения показателя применяются данные </w:t>
      </w:r>
      <w:r w:rsidR="00492F31">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285158" w:rsidRPr="00285158">
        <w:rPr>
          <w:rFonts w:ascii="Times New Roman" w:hAnsi="Times New Roman" w:cs="Times New Roman"/>
          <w:sz w:val="28"/>
          <w:szCs w:val="28"/>
        </w:rPr>
        <w:t xml:space="preserve">муниципальным </w:t>
      </w:r>
      <w:r w:rsidR="00492F31">
        <w:rPr>
          <w:rFonts w:ascii="Times New Roman" w:hAnsi="Times New Roman" w:cs="Times New Roman"/>
          <w:sz w:val="28"/>
          <w:szCs w:val="28"/>
        </w:rPr>
        <w:t xml:space="preserve">имуществом администрации городского округа Красногорск </w:t>
      </w:r>
      <w:r w:rsidRPr="00767D02">
        <w:rPr>
          <w:rFonts w:ascii="Times New Roman" w:eastAsiaTheme="minorHAnsi" w:hAnsi="Times New Roman" w:cs="Times New Roman"/>
          <w:sz w:val="28"/>
          <w:szCs w:val="28"/>
          <w:lang w:eastAsia="en-US"/>
        </w:rPr>
        <w:t xml:space="preserve">о количестве граждан, уволенных с военной службы, и приравненных к ним лиц в соответствии с Федеральным </w:t>
      </w:r>
      <w:hyperlink r:id="rId39" w:history="1">
        <w:r w:rsidRPr="005411CE">
          <w:rPr>
            <w:rFonts w:ascii="Times New Roman" w:eastAsiaTheme="minorHAnsi" w:hAnsi="Times New Roman" w:cs="Times New Roman"/>
            <w:sz w:val="28"/>
            <w:szCs w:val="28"/>
            <w:lang w:eastAsia="en-US"/>
          </w:rPr>
          <w:t>законом</w:t>
        </w:r>
      </w:hyperlink>
      <w:r w:rsidRPr="005411CE">
        <w:rPr>
          <w:rFonts w:ascii="Times New Roman" w:eastAsiaTheme="minorHAnsi" w:hAnsi="Times New Roman" w:cs="Times New Roman"/>
          <w:sz w:val="28"/>
          <w:szCs w:val="28"/>
          <w:lang w:eastAsia="en-US"/>
        </w:rPr>
        <w:t xml:space="preserve"> </w:t>
      </w:r>
      <w:r w:rsidRPr="00767D02">
        <w:rPr>
          <w:rFonts w:ascii="Times New Roman" w:eastAsiaTheme="minorHAnsi" w:hAnsi="Times New Roman" w:cs="Times New Roman"/>
          <w:sz w:val="28"/>
          <w:szCs w:val="28"/>
          <w:lang w:eastAsia="en-US"/>
        </w:rPr>
        <w:t>от 08.12.2010 N 342-ФЗ "О внесении изменений в Федеральный закон "О статусе военнослужащих" и об обеспечении жилыми помещениями некоторых категорий граждан".</w:t>
      </w:r>
      <w:r w:rsidR="00ED0839">
        <w:rPr>
          <w:rFonts w:ascii="Times New Roman" w:hAnsi="Times New Roman" w:cs="Times New Roman"/>
          <w:b/>
          <w:color w:val="FF0000"/>
          <w:sz w:val="28"/>
          <w:szCs w:val="28"/>
        </w:rPr>
        <w:br w:type="page"/>
      </w:r>
    </w:p>
    <w:p w:rsidR="00ED0839" w:rsidRPr="00D830ED" w:rsidRDefault="00ED0839" w:rsidP="00ED083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2E32C6">
        <w:rPr>
          <w:rFonts w:ascii="Times New Roman" w:hAnsi="Times New Roman" w:cs="Times New Roman"/>
          <w:b/>
          <w:sz w:val="28"/>
          <w:szCs w:val="28"/>
        </w:rPr>
        <w:t>аспорт подпрограммы</w:t>
      </w:r>
      <w:r>
        <w:rPr>
          <w:rFonts w:ascii="Times New Roman" w:hAnsi="Times New Roman" w:cs="Times New Roman"/>
          <w:b/>
          <w:sz w:val="28"/>
          <w:szCs w:val="28"/>
        </w:rPr>
        <w:t xml:space="preserve"> </w:t>
      </w:r>
      <w:r>
        <w:rPr>
          <w:rFonts w:ascii="Times New Roman" w:hAnsi="Times New Roman" w:cs="Times New Roman"/>
          <w:b/>
          <w:sz w:val="28"/>
          <w:szCs w:val="28"/>
          <w:lang w:val="en-US"/>
        </w:rPr>
        <w:t>V</w:t>
      </w:r>
      <w:r w:rsidR="00323123">
        <w:rPr>
          <w:rFonts w:ascii="Times New Roman" w:hAnsi="Times New Roman" w:cs="Times New Roman"/>
          <w:b/>
          <w:sz w:val="28"/>
          <w:szCs w:val="28"/>
          <w:lang w:val="en-US"/>
        </w:rPr>
        <w:t>III</w:t>
      </w:r>
    </w:p>
    <w:p w:rsidR="00D830ED" w:rsidRDefault="00D830ED" w:rsidP="00D830ED">
      <w:pPr>
        <w:spacing w:after="0" w:line="240" w:lineRule="auto"/>
        <w:jc w:val="center"/>
        <w:rPr>
          <w:rFonts w:ascii="Times New Roman" w:hAnsi="Times New Roman" w:cs="Times New Roman"/>
          <w:b/>
          <w:sz w:val="28"/>
          <w:szCs w:val="28"/>
          <w:lang w:eastAsia="ru-RU"/>
        </w:rPr>
      </w:pPr>
      <w:r w:rsidRPr="00D830ED">
        <w:rPr>
          <w:rFonts w:ascii="Times New Roman" w:hAnsi="Times New Roman" w:cs="Times New Roman"/>
          <w:b/>
          <w:sz w:val="28"/>
          <w:szCs w:val="28"/>
          <w:lang w:eastAsia="ru-RU"/>
        </w:rPr>
        <w:t xml:space="preserve">«Предоставление жилых помещений гражданам, стоящим </w:t>
      </w:r>
      <w:r w:rsidR="004E4B11">
        <w:rPr>
          <w:rFonts w:ascii="Times New Roman" w:hAnsi="Times New Roman" w:cs="Times New Roman"/>
          <w:b/>
          <w:sz w:val="28"/>
          <w:szCs w:val="28"/>
          <w:lang w:eastAsia="ru-RU"/>
        </w:rPr>
        <w:t>в</w:t>
      </w:r>
      <w:r w:rsidRPr="00D830ED">
        <w:rPr>
          <w:rFonts w:ascii="Times New Roman" w:hAnsi="Times New Roman" w:cs="Times New Roman"/>
          <w:b/>
          <w:sz w:val="28"/>
          <w:szCs w:val="28"/>
          <w:lang w:eastAsia="ru-RU"/>
        </w:rPr>
        <w:t xml:space="preserve"> очереди </w:t>
      </w:r>
      <w:r w:rsidR="004E4B11">
        <w:rPr>
          <w:rFonts w:ascii="Times New Roman" w:hAnsi="Times New Roman" w:cs="Times New Roman"/>
          <w:b/>
          <w:sz w:val="28"/>
          <w:szCs w:val="28"/>
          <w:lang w:eastAsia="ru-RU"/>
        </w:rPr>
        <w:t>на</w:t>
      </w:r>
      <w:r w:rsidRPr="00D830ED">
        <w:rPr>
          <w:rFonts w:ascii="Times New Roman" w:hAnsi="Times New Roman" w:cs="Times New Roman"/>
          <w:b/>
          <w:sz w:val="28"/>
          <w:szCs w:val="28"/>
          <w:lang w:eastAsia="ru-RU"/>
        </w:rPr>
        <w:t xml:space="preserve"> улучшени</w:t>
      </w:r>
      <w:r w:rsidR="004E4B11">
        <w:rPr>
          <w:rFonts w:ascii="Times New Roman" w:hAnsi="Times New Roman" w:cs="Times New Roman"/>
          <w:b/>
          <w:sz w:val="28"/>
          <w:szCs w:val="28"/>
          <w:lang w:eastAsia="ru-RU"/>
        </w:rPr>
        <w:t>е</w:t>
      </w:r>
      <w:r w:rsidRPr="00D830ED">
        <w:rPr>
          <w:rFonts w:ascii="Times New Roman" w:hAnsi="Times New Roman" w:cs="Times New Roman"/>
          <w:b/>
          <w:sz w:val="28"/>
          <w:szCs w:val="28"/>
          <w:lang w:eastAsia="ru-RU"/>
        </w:rPr>
        <w:t xml:space="preserve"> жилищных условий»</w:t>
      </w:r>
    </w:p>
    <w:p w:rsidR="00941B48" w:rsidRPr="00941B48" w:rsidRDefault="00941B48" w:rsidP="00D830ED">
      <w:pPr>
        <w:spacing w:after="0" w:line="240" w:lineRule="auto"/>
        <w:jc w:val="center"/>
        <w:rPr>
          <w:rFonts w:ascii="Times New Roman" w:eastAsia="Times New Roman" w:hAnsi="Times New Roman" w:cs="Times New Roman"/>
          <w:b/>
          <w:sz w:val="24"/>
          <w:szCs w:val="24"/>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984"/>
        <w:gridCol w:w="1644"/>
        <w:gridCol w:w="1644"/>
        <w:gridCol w:w="1965"/>
        <w:gridCol w:w="1268"/>
        <w:gridCol w:w="1134"/>
        <w:gridCol w:w="1134"/>
        <w:gridCol w:w="1276"/>
        <w:gridCol w:w="1276"/>
        <w:gridCol w:w="1701"/>
      </w:tblGrid>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Заказчик подпрограммы</w:t>
            </w:r>
          </w:p>
        </w:tc>
        <w:tc>
          <w:tcPr>
            <w:tcW w:w="11398" w:type="dxa"/>
            <w:gridSpan w:val="8"/>
          </w:tcPr>
          <w:p w:rsidR="00ED0839" w:rsidRPr="001F1AF8" w:rsidRDefault="00161AC6" w:rsidP="00161AC6">
            <w:pPr>
              <w:pStyle w:val="ConsPlusNormal"/>
              <w:rPr>
                <w:rFonts w:ascii="Times New Roman" w:hAnsi="Times New Roman" w:cs="Times New Roman"/>
                <w:sz w:val="24"/>
                <w:szCs w:val="24"/>
              </w:rPr>
            </w:pPr>
            <w:r>
              <w:rPr>
                <w:rFonts w:ascii="Times New Roman" w:hAnsi="Times New Roman" w:cs="Times New Roman"/>
                <w:sz w:val="24"/>
                <w:szCs w:val="24"/>
              </w:rPr>
              <w:t>КУМИ</w:t>
            </w:r>
          </w:p>
        </w:tc>
      </w:tr>
      <w:tr w:rsidR="00ED0839" w:rsidRPr="002E32C6" w:rsidTr="00843564">
        <w:tc>
          <w:tcPr>
            <w:tcW w:w="3628" w:type="dxa"/>
            <w:gridSpan w:val="2"/>
          </w:tcPr>
          <w:p w:rsidR="00ED0839" w:rsidRPr="001F1AF8" w:rsidRDefault="00ED0839"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Задача 1 </w:t>
            </w:r>
          </w:p>
        </w:tc>
        <w:tc>
          <w:tcPr>
            <w:tcW w:w="11398" w:type="dxa"/>
            <w:gridSpan w:val="8"/>
          </w:tcPr>
          <w:p w:rsidR="00ED0839" w:rsidRPr="00E2101D" w:rsidRDefault="00323123"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 </w:t>
            </w:r>
            <w:r w:rsidR="00ED0839" w:rsidRPr="00E2101D">
              <w:rPr>
                <w:rFonts w:ascii="Times New Roman" w:hAnsi="Times New Roman" w:cs="Times New Roman"/>
                <w:sz w:val="24"/>
                <w:szCs w:val="24"/>
                <w:lang w:eastAsia="en-US"/>
              </w:rPr>
              <w:t xml:space="preserve">  </w:t>
            </w:r>
          </w:p>
        </w:tc>
      </w:tr>
      <w:tr w:rsidR="005466D0" w:rsidRPr="002E32C6" w:rsidTr="00843564">
        <w:tc>
          <w:tcPr>
            <w:tcW w:w="198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Наименование подпрограммы</w:t>
            </w:r>
          </w:p>
        </w:tc>
        <w:tc>
          <w:tcPr>
            <w:tcW w:w="1644" w:type="dxa"/>
            <w:vMerge w:val="restart"/>
          </w:tcPr>
          <w:p w:rsidR="005466D0" w:rsidRPr="00035EA6" w:rsidRDefault="005466D0" w:rsidP="005466D0">
            <w:pPr>
              <w:pStyle w:val="ConsPlusNormal"/>
              <w:rPr>
                <w:rFonts w:ascii="Times New Roman" w:hAnsi="Times New Roman" w:cs="Times New Roman"/>
                <w:sz w:val="24"/>
                <w:szCs w:val="24"/>
              </w:rPr>
            </w:pPr>
            <w:r w:rsidRPr="00035EA6">
              <w:rPr>
                <w:rFonts w:ascii="Times New Roman" w:hAnsi="Times New Roman" w:cs="Times New Roman"/>
                <w:sz w:val="24"/>
                <w:szCs w:val="24"/>
              </w:rPr>
              <w:t>Главны</w:t>
            </w:r>
            <w:r>
              <w:rPr>
                <w:rFonts w:ascii="Times New Roman" w:hAnsi="Times New Roman" w:cs="Times New Roman"/>
                <w:sz w:val="24"/>
                <w:szCs w:val="24"/>
              </w:rPr>
              <w:t xml:space="preserve">й распорядитель бюджетных средств </w:t>
            </w:r>
          </w:p>
        </w:tc>
        <w:tc>
          <w:tcPr>
            <w:tcW w:w="1965" w:type="dxa"/>
            <w:vMerge w:val="restart"/>
          </w:tcPr>
          <w:p w:rsidR="005466D0" w:rsidRPr="00F776AA" w:rsidRDefault="005466D0" w:rsidP="005466D0">
            <w:pPr>
              <w:pStyle w:val="ConsPlusNormal"/>
              <w:rPr>
                <w:rFonts w:ascii="Times New Roman" w:hAnsi="Times New Roman" w:cs="Times New Roman"/>
                <w:color w:val="FFFFFF" w:themeColor="background1"/>
                <w:sz w:val="24"/>
                <w:szCs w:val="24"/>
              </w:rPr>
            </w:pPr>
            <w:r w:rsidRPr="00F776AA">
              <w:rPr>
                <w:rFonts w:ascii="Times New Roman" w:hAnsi="Times New Roman" w:cs="Times New Roman"/>
                <w:color w:val="FFFFFF" w:themeColor="background1"/>
                <w:sz w:val="24"/>
                <w:szCs w:val="24"/>
              </w:rPr>
              <w:t xml:space="preserve">Источник </w:t>
            </w:r>
            <w:r w:rsidRPr="005466D0">
              <w:rPr>
                <w:rFonts w:ascii="Times New Roman" w:hAnsi="Times New Roman" w:cs="Times New Roman"/>
                <w:sz w:val="24"/>
                <w:szCs w:val="24"/>
              </w:rPr>
              <w:t>И</w:t>
            </w:r>
            <w:r>
              <w:rPr>
                <w:rFonts w:ascii="Times New Roman" w:hAnsi="Times New Roman" w:cs="Times New Roman"/>
                <w:sz w:val="24"/>
                <w:szCs w:val="24"/>
              </w:rPr>
              <w:t>сточник ф</w:t>
            </w:r>
            <w:r w:rsidRPr="005466D0">
              <w:rPr>
                <w:rFonts w:ascii="Times New Roman" w:hAnsi="Times New Roman" w:cs="Times New Roman"/>
                <w:sz w:val="24"/>
                <w:szCs w:val="24"/>
              </w:rPr>
              <w:t>инансирования</w:t>
            </w:r>
          </w:p>
        </w:tc>
        <w:tc>
          <w:tcPr>
            <w:tcW w:w="7789" w:type="dxa"/>
            <w:gridSpan w:val="6"/>
          </w:tcPr>
          <w:p w:rsidR="005466D0" w:rsidRPr="00E2101D" w:rsidRDefault="005466D0" w:rsidP="005466D0">
            <w:pPr>
              <w:pStyle w:val="ConsPlusNormal"/>
              <w:rPr>
                <w:rFonts w:ascii="Times New Roman" w:hAnsi="Times New Roman" w:cs="Times New Roman"/>
                <w:color w:val="FFFFFF" w:themeColor="background1"/>
                <w:sz w:val="24"/>
                <w:szCs w:val="24"/>
              </w:rPr>
            </w:pPr>
            <w:r w:rsidRPr="00E2101D">
              <w:rPr>
                <w:rFonts w:ascii="Times New Roman" w:hAnsi="Times New Roman" w:cs="Times New Roman"/>
                <w:color w:val="FFFFFF" w:themeColor="background1"/>
                <w:sz w:val="24"/>
                <w:szCs w:val="24"/>
              </w:rPr>
              <w:t>Расходы (тыс. рублей)</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vMerge/>
          </w:tcPr>
          <w:p w:rsidR="005466D0" w:rsidRPr="001F1AF8" w:rsidRDefault="005466D0" w:rsidP="005466D0">
            <w:pPr>
              <w:rPr>
                <w:rFonts w:ascii="Times New Roman" w:hAnsi="Times New Roman" w:cs="Times New Roman"/>
                <w:sz w:val="24"/>
                <w:szCs w:val="24"/>
              </w:rPr>
            </w:pPr>
          </w:p>
        </w:tc>
        <w:tc>
          <w:tcPr>
            <w:tcW w:w="1268"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2017</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2018</w:t>
            </w:r>
          </w:p>
        </w:tc>
        <w:tc>
          <w:tcPr>
            <w:tcW w:w="1134"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2019</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2020</w:t>
            </w:r>
          </w:p>
        </w:tc>
        <w:tc>
          <w:tcPr>
            <w:tcW w:w="1276" w:type="dxa"/>
            <w:vAlign w:val="center"/>
          </w:tcPr>
          <w:p w:rsidR="005466D0" w:rsidRPr="00E2101D" w:rsidRDefault="005466D0" w:rsidP="00843564">
            <w:pPr>
              <w:pStyle w:val="ConsPlusNormal"/>
              <w:jc w:val="center"/>
              <w:rPr>
                <w:rFonts w:ascii="Times New Roman" w:hAnsi="Times New Roman" w:cs="Times New Roman"/>
                <w:sz w:val="24"/>
                <w:szCs w:val="24"/>
              </w:rPr>
            </w:pPr>
            <w:r w:rsidRPr="00E2101D">
              <w:rPr>
                <w:rFonts w:ascii="Times New Roman" w:hAnsi="Times New Roman" w:cs="Times New Roman"/>
                <w:sz w:val="24"/>
                <w:szCs w:val="24"/>
              </w:rPr>
              <w:t>2021</w:t>
            </w:r>
          </w:p>
        </w:tc>
        <w:tc>
          <w:tcPr>
            <w:tcW w:w="1701" w:type="dxa"/>
            <w:vAlign w:val="center"/>
          </w:tcPr>
          <w:p w:rsidR="005466D0" w:rsidRPr="001F1AF8" w:rsidRDefault="005466D0" w:rsidP="00843564">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Итого</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val="restart"/>
          </w:tcPr>
          <w:p w:rsidR="005466D0" w:rsidRPr="00D015E2" w:rsidRDefault="005466D0" w:rsidP="004E4B11">
            <w:pPr>
              <w:pStyle w:val="ConsPlusNormal"/>
              <w:rPr>
                <w:rFonts w:ascii="Times New Roman" w:hAnsi="Times New Roman" w:cs="Times New Roman"/>
                <w:sz w:val="24"/>
                <w:szCs w:val="24"/>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1644" w:type="dxa"/>
            <w:vMerge w:val="restart"/>
          </w:tcPr>
          <w:p w:rsidR="005466D0" w:rsidRPr="001F1AF8" w:rsidRDefault="00311852" w:rsidP="00115F17">
            <w:pPr>
              <w:pStyle w:val="ConsPlusNorma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D5781">
              <w:rPr>
                <w:rFonts w:ascii="Times New Roman" w:hAnsi="Times New Roman" w:cs="Times New Roman"/>
                <w:sz w:val="24"/>
                <w:szCs w:val="24"/>
              </w:rPr>
              <w:t xml:space="preserve">городского округа </w:t>
            </w:r>
            <w:r>
              <w:rPr>
                <w:rFonts w:ascii="Times New Roman" w:hAnsi="Times New Roman" w:cs="Times New Roman"/>
                <w:sz w:val="24"/>
                <w:szCs w:val="24"/>
              </w:rPr>
              <w:t>Красногорск</w:t>
            </w: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Всего:</w:t>
            </w:r>
          </w:p>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 том числе:</w:t>
            </w:r>
          </w:p>
        </w:tc>
        <w:tc>
          <w:tcPr>
            <w:tcW w:w="1268"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AF4415"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701"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1 </w:t>
            </w:r>
            <w:r w:rsidR="006F41BB">
              <w:rPr>
                <w:rFonts w:ascii="Times New Roman" w:hAnsi="Times New Roman" w:cs="Times New Roman"/>
                <w:sz w:val="24"/>
                <w:szCs w:val="24"/>
              </w:rPr>
              <w:t>0</w:t>
            </w:r>
            <w:r>
              <w:rPr>
                <w:rFonts w:ascii="Times New Roman" w:hAnsi="Times New Roman" w:cs="Times New Roman"/>
                <w:sz w:val="24"/>
                <w:szCs w:val="24"/>
              </w:rPr>
              <w:t>00 000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бюджетов поселений</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268"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5466D0" w:rsidRPr="001F1AF8" w:rsidRDefault="00311852"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5466D0" w:rsidRPr="002E32C6" w:rsidTr="00311852">
        <w:tc>
          <w:tcPr>
            <w:tcW w:w="198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644" w:type="dxa"/>
            <w:vMerge/>
          </w:tcPr>
          <w:p w:rsidR="005466D0" w:rsidRPr="001F1AF8" w:rsidRDefault="005466D0" w:rsidP="005466D0">
            <w:pPr>
              <w:rPr>
                <w:rFonts w:ascii="Times New Roman" w:hAnsi="Times New Roman" w:cs="Times New Roman"/>
                <w:sz w:val="24"/>
                <w:szCs w:val="24"/>
              </w:rPr>
            </w:pPr>
          </w:p>
        </w:tc>
        <w:tc>
          <w:tcPr>
            <w:tcW w:w="1965" w:type="dxa"/>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268"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134"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276"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0 000</w:t>
            </w:r>
          </w:p>
        </w:tc>
        <w:tc>
          <w:tcPr>
            <w:tcW w:w="1701" w:type="dxa"/>
          </w:tcPr>
          <w:p w:rsidR="005466D0"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1 </w:t>
            </w:r>
            <w:r w:rsidR="006F41BB">
              <w:rPr>
                <w:rFonts w:ascii="Times New Roman" w:hAnsi="Times New Roman" w:cs="Times New Roman"/>
                <w:sz w:val="24"/>
                <w:szCs w:val="24"/>
              </w:rPr>
              <w:t>0</w:t>
            </w:r>
            <w:r>
              <w:rPr>
                <w:rFonts w:ascii="Times New Roman" w:hAnsi="Times New Roman" w:cs="Times New Roman"/>
                <w:sz w:val="24"/>
                <w:szCs w:val="24"/>
              </w:rPr>
              <w:t>00 000</w:t>
            </w:r>
          </w:p>
        </w:tc>
      </w:tr>
      <w:tr w:rsidR="005466D0" w:rsidRPr="002E32C6" w:rsidTr="00311852">
        <w:tc>
          <w:tcPr>
            <w:tcW w:w="7237" w:type="dxa"/>
            <w:gridSpan w:val="4"/>
          </w:tcPr>
          <w:p w:rsidR="005466D0" w:rsidRPr="001F1AF8" w:rsidRDefault="005466D0" w:rsidP="005466D0">
            <w:pPr>
              <w:pStyle w:val="ConsPlusNormal"/>
              <w:rPr>
                <w:rFonts w:ascii="Times New Roman" w:hAnsi="Times New Roman" w:cs="Times New Roman"/>
                <w:sz w:val="24"/>
                <w:szCs w:val="24"/>
              </w:rPr>
            </w:pPr>
            <w:r w:rsidRPr="001F1AF8">
              <w:rPr>
                <w:rFonts w:ascii="Times New Roman" w:hAnsi="Times New Roman" w:cs="Times New Roman"/>
                <w:sz w:val="24"/>
                <w:szCs w:val="24"/>
              </w:rPr>
              <w:t>Планируемые результаты реализации подпрограммы</w:t>
            </w:r>
          </w:p>
        </w:tc>
        <w:tc>
          <w:tcPr>
            <w:tcW w:w="1268"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134"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276" w:type="dxa"/>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2977" w:type="dxa"/>
            <w:gridSpan w:val="2"/>
            <w:vAlign w:val="center"/>
          </w:tcPr>
          <w:p w:rsidR="005466D0" w:rsidRPr="001F1AF8" w:rsidRDefault="005466D0"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5466D0" w:rsidRPr="002E32C6" w:rsidTr="00311852">
        <w:tc>
          <w:tcPr>
            <w:tcW w:w="7237" w:type="dxa"/>
            <w:gridSpan w:val="4"/>
          </w:tcPr>
          <w:p w:rsidR="005466D0" w:rsidRPr="001F1AF8" w:rsidRDefault="005466D0" w:rsidP="005466D0">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 стоящих в очереди на улучшение жилищных условий</w:t>
            </w:r>
          </w:p>
        </w:tc>
        <w:tc>
          <w:tcPr>
            <w:tcW w:w="1268"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389</w:t>
            </w:r>
          </w:p>
        </w:tc>
        <w:tc>
          <w:tcPr>
            <w:tcW w:w="1134" w:type="dxa"/>
            <w:vAlign w:val="center"/>
          </w:tcPr>
          <w:p w:rsidR="005466D0" w:rsidRPr="001F1AF8" w:rsidRDefault="00311852"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EA2F04">
              <w:rPr>
                <w:rFonts w:ascii="Times New Roman" w:hAnsi="Times New Roman" w:cs="Times New Roman"/>
                <w:sz w:val="24"/>
                <w:szCs w:val="24"/>
              </w:rPr>
              <w:t>289</w:t>
            </w:r>
          </w:p>
        </w:tc>
        <w:tc>
          <w:tcPr>
            <w:tcW w:w="1134"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2977"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635AC5" w:rsidRPr="002E32C6" w:rsidTr="00311852">
        <w:tc>
          <w:tcPr>
            <w:tcW w:w="7237" w:type="dxa"/>
            <w:gridSpan w:val="4"/>
          </w:tcPr>
          <w:p w:rsidR="00635AC5" w:rsidRDefault="00635AC5" w:rsidP="00D3205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268"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F41BB">
              <w:rPr>
                <w:rFonts w:ascii="Times New Roman" w:hAnsi="Times New Roman" w:cs="Times New Roman"/>
                <w:sz w:val="24"/>
                <w:szCs w:val="24"/>
              </w:rPr>
              <w:t>0</w:t>
            </w:r>
          </w:p>
        </w:tc>
        <w:tc>
          <w:tcPr>
            <w:tcW w:w="1134" w:type="dxa"/>
            <w:vAlign w:val="center"/>
          </w:tcPr>
          <w:p w:rsidR="00635AC5"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vAlign w:val="center"/>
          </w:tcPr>
          <w:p w:rsidR="00635AC5" w:rsidRDefault="006F41BB"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EA2F04">
              <w:rPr>
                <w:rFonts w:ascii="Times New Roman" w:hAnsi="Times New Roman" w:cs="Times New Roman"/>
                <w:sz w:val="24"/>
                <w:szCs w:val="24"/>
              </w:rPr>
              <w:t>5</w:t>
            </w:r>
          </w:p>
        </w:tc>
        <w:tc>
          <w:tcPr>
            <w:tcW w:w="1276" w:type="dxa"/>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gridSpan w:val="2"/>
            <w:vAlign w:val="center"/>
          </w:tcPr>
          <w:p w:rsidR="00635AC5"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5466D0" w:rsidRPr="002E32C6" w:rsidTr="00311852">
        <w:tc>
          <w:tcPr>
            <w:tcW w:w="7237" w:type="dxa"/>
            <w:gridSpan w:val="4"/>
          </w:tcPr>
          <w:p w:rsidR="005466D0" w:rsidRDefault="005466D0" w:rsidP="00B471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семей, обеспеченных жилыми помещениями, к общему количеству семей, стоящих в очереди на улучшение жилищных условий </w:t>
            </w:r>
            <w:r w:rsidR="00B471CA">
              <w:rPr>
                <w:rFonts w:ascii="Times New Roman" w:hAnsi="Times New Roman" w:cs="Times New Roman"/>
                <w:sz w:val="24"/>
                <w:szCs w:val="24"/>
              </w:rPr>
              <w:t>в муниципальном образовании</w:t>
            </w:r>
          </w:p>
        </w:tc>
        <w:tc>
          <w:tcPr>
            <w:tcW w:w="1268"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466D0" w:rsidRPr="001F1AF8" w:rsidRDefault="006F41BB"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gridSpan w:val="2"/>
            <w:vAlign w:val="center"/>
          </w:tcPr>
          <w:p w:rsidR="005466D0" w:rsidRPr="001F1AF8" w:rsidRDefault="00EA2F04" w:rsidP="00EA2F0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DA404A" w:rsidRDefault="00B3551D" w:rsidP="00941B4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3C7877">
        <w:rPr>
          <w:rFonts w:ascii="Times New Roman" w:hAnsi="Times New Roman" w:cs="Times New Roman"/>
          <w:sz w:val="28"/>
          <w:szCs w:val="28"/>
        </w:rPr>
        <w:t xml:space="preserve">       </w:t>
      </w:r>
    </w:p>
    <w:p w:rsidR="005D6320" w:rsidRPr="00B3551D" w:rsidRDefault="005D6320" w:rsidP="00DA404A">
      <w:pPr>
        <w:autoSpaceDE w:val="0"/>
        <w:autoSpaceDN w:val="0"/>
        <w:adjustRightInd w:val="0"/>
        <w:jc w:val="center"/>
        <w:rPr>
          <w:rFonts w:ascii="Times New Roman" w:hAnsi="Times New Roman" w:cs="Times New Roman"/>
          <w:sz w:val="28"/>
          <w:szCs w:val="28"/>
        </w:rPr>
      </w:pPr>
      <w:r w:rsidRPr="005D6320">
        <w:rPr>
          <w:rFonts w:ascii="Times New Roman" w:hAnsi="Times New Roman" w:cs="Times New Roman"/>
          <w:b/>
          <w:sz w:val="28"/>
          <w:szCs w:val="28"/>
        </w:rPr>
        <w:lastRenderedPageBreak/>
        <w:t xml:space="preserve">Характеристика проблемы и прогноз развития ситуации с учетом реализации </w:t>
      </w:r>
      <w:r w:rsidR="00CC1483">
        <w:rPr>
          <w:rFonts w:ascii="Times New Roman" w:hAnsi="Times New Roman" w:cs="Times New Roman"/>
          <w:b/>
          <w:sz w:val="28"/>
          <w:szCs w:val="28"/>
        </w:rPr>
        <w:t>п</w:t>
      </w:r>
      <w:r w:rsidRPr="005D6320">
        <w:rPr>
          <w:rFonts w:ascii="Times New Roman" w:hAnsi="Times New Roman" w:cs="Times New Roman"/>
          <w:b/>
          <w:sz w:val="28"/>
          <w:szCs w:val="28"/>
        </w:rPr>
        <w:t xml:space="preserve">одпрограммы </w:t>
      </w:r>
      <w:r w:rsidRPr="005D6320">
        <w:rPr>
          <w:rFonts w:ascii="Times New Roman" w:hAnsi="Times New Roman" w:cs="Times New Roman"/>
          <w:b/>
          <w:sz w:val="28"/>
          <w:szCs w:val="28"/>
          <w:lang w:val="en-US"/>
        </w:rPr>
        <w:t>VII</w:t>
      </w:r>
      <w:r>
        <w:rPr>
          <w:rFonts w:ascii="Times New Roman" w:hAnsi="Times New Roman" w:cs="Times New Roman"/>
          <w:b/>
          <w:sz w:val="28"/>
          <w:szCs w:val="28"/>
          <w:lang w:val="en-US"/>
        </w:rPr>
        <w:t>I</w:t>
      </w:r>
    </w:p>
    <w:p w:rsidR="007D05A5" w:rsidRDefault="007D05A5" w:rsidP="00843564">
      <w:pPr>
        <w:spacing w:after="0" w:line="240" w:lineRule="auto"/>
        <w:jc w:val="both"/>
        <w:rPr>
          <w:rFonts w:ascii="Times New Roman" w:hAnsi="Times New Roman" w:cs="Times New Roman"/>
          <w:sz w:val="28"/>
          <w:szCs w:val="28"/>
        </w:rPr>
      </w:pPr>
    </w:p>
    <w:p w:rsidR="004E22D7" w:rsidRPr="004E22D7" w:rsidRDefault="004E22D7" w:rsidP="007D05A5">
      <w:pPr>
        <w:spacing w:after="0" w:line="240" w:lineRule="auto"/>
        <w:ind w:firstLine="709"/>
        <w:jc w:val="both"/>
        <w:rPr>
          <w:rFonts w:ascii="Times New Roman" w:hAnsi="Times New Roman" w:cs="Times New Roman"/>
          <w:sz w:val="28"/>
          <w:szCs w:val="28"/>
        </w:rPr>
      </w:pPr>
      <w:r w:rsidRPr="004E22D7">
        <w:rPr>
          <w:rFonts w:ascii="Times New Roman" w:hAnsi="Times New Roman" w:cs="Times New Roman"/>
          <w:sz w:val="28"/>
          <w:szCs w:val="28"/>
        </w:rPr>
        <w:t>Подпрограмма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разработана </w:t>
      </w:r>
      <w:r w:rsidR="004436B4">
        <w:rPr>
          <w:rFonts w:ascii="Times New Roman" w:hAnsi="Times New Roman" w:cs="Times New Roman"/>
          <w:sz w:val="28"/>
          <w:szCs w:val="28"/>
        </w:rPr>
        <w:t>на основан</w:t>
      </w:r>
      <w:r w:rsidRPr="004E22D7">
        <w:rPr>
          <w:rFonts w:ascii="Times New Roman" w:hAnsi="Times New Roman" w:cs="Times New Roman"/>
          <w:sz w:val="28"/>
          <w:szCs w:val="28"/>
        </w:rPr>
        <w:t>ии постановления Правительства Российской Федерации от 17.12.2010 №</w:t>
      </w:r>
      <w:r w:rsidR="004436B4">
        <w:rPr>
          <w:rFonts w:ascii="Times New Roman" w:hAnsi="Times New Roman" w:cs="Times New Roman"/>
          <w:sz w:val="28"/>
          <w:szCs w:val="28"/>
        </w:rPr>
        <w:t xml:space="preserve"> </w:t>
      </w:r>
      <w:r w:rsidRPr="004E22D7">
        <w:rPr>
          <w:rFonts w:ascii="Times New Roman" w:hAnsi="Times New Roman" w:cs="Times New Roman"/>
          <w:sz w:val="28"/>
          <w:szCs w:val="28"/>
        </w:rPr>
        <w:t>1050 «О федеральной целевой программе «Жилище» на 201</w:t>
      </w:r>
      <w:r w:rsidR="003C7877" w:rsidRPr="003C7877">
        <w:rPr>
          <w:rFonts w:ascii="Times New Roman" w:hAnsi="Times New Roman" w:cs="Times New Roman"/>
          <w:sz w:val="28"/>
          <w:szCs w:val="28"/>
        </w:rPr>
        <w:t>5</w:t>
      </w:r>
      <w:r w:rsidRPr="004E22D7">
        <w:rPr>
          <w:rFonts w:ascii="Times New Roman" w:hAnsi="Times New Roman" w:cs="Times New Roman"/>
          <w:sz w:val="28"/>
          <w:szCs w:val="28"/>
        </w:rPr>
        <w:t>-20</w:t>
      </w:r>
      <w:r w:rsidR="003C7877" w:rsidRPr="003C7877">
        <w:rPr>
          <w:rFonts w:ascii="Times New Roman" w:hAnsi="Times New Roman" w:cs="Times New Roman"/>
          <w:sz w:val="28"/>
          <w:szCs w:val="28"/>
        </w:rPr>
        <w:t>20</w:t>
      </w:r>
      <w:r w:rsidRPr="004E22D7">
        <w:rPr>
          <w:rFonts w:ascii="Times New Roman" w:hAnsi="Times New Roman" w:cs="Times New Roman"/>
          <w:sz w:val="28"/>
          <w:szCs w:val="28"/>
        </w:rPr>
        <w:t xml:space="preserve"> годы, постановления Правительства Московской области от 29.08.2012 №</w:t>
      </w:r>
      <w:r w:rsidR="004436B4">
        <w:rPr>
          <w:rFonts w:ascii="Times New Roman" w:hAnsi="Times New Roman" w:cs="Times New Roman"/>
          <w:sz w:val="28"/>
          <w:szCs w:val="28"/>
        </w:rPr>
        <w:t xml:space="preserve"> </w:t>
      </w:r>
      <w:r w:rsidRPr="004E22D7">
        <w:rPr>
          <w:rFonts w:ascii="Times New Roman" w:hAnsi="Times New Roman" w:cs="Times New Roman"/>
          <w:sz w:val="28"/>
          <w:szCs w:val="28"/>
        </w:rPr>
        <w:t>1064/32 «Об утверждении долгосрочной целевой программы Московской области «Жилище», Указа Президента Российской Федерации от 07.05.2012 №</w:t>
      </w:r>
      <w:r w:rsidR="004436B4">
        <w:rPr>
          <w:rFonts w:ascii="Times New Roman" w:hAnsi="Times New Roman" w:cs="Times New Roman"/>
          <w:sz w:val="28"/>
          <w:szCs w:val="28"/>
        </w:rPr>
        <w:t xml:space="preserve"> </w:t>
      </w:r>
      <w:r w:rsidRPr="004E22D7">
        <w:rPr>
          <w:rFonts w:ascii="Times New Roman" w:hAnsi="Times New Roman" w:cs="Times New Roman"/>
          <w:sz w:val="28"/>
          <w:szCs w:val="28"/>
        </w:rPr>
        <w:t xml:space="preserve">600 «О мерах по обеспечению граждан Российской Федерации доступным и комфортным жильем и повышению качества жилищно-коммунальных услуг», </w:t>
      </w:r>
      <w:r w:rsidR="004436B4">
        <w:rPr>
          <w:rFonts w:ascii="Times New Roman" w:hAnsi="Times New Roman" w:cs="Times New Roman"/>
          <w:sz w:val="28"/>
          <w:szCs w:val="28"/>
        </w:rPr>
        <w:t xml:space="preserve">в соответствии с </w:t>
      </w:r>
      <w:r w:rsidR="004436B4" w:rsidRPr="004436B4">
        <w:rPr>
          <w:rFonts w:ascii="Times New Roman" w:hAnsi="Times New Roman" w:cs="Times New Roman"/>
          <w:sz w:val="28"/>
          <w:szCs w:val="28"/>
        </w:rPr>
        <w:t>Порядк</w:t>
      </w:r>
      <w:r w:rsidR="004436B4">
        <w:rPr>
          <w:rFonts w:ascii="Times New Roman" w:hAnsi="Times New Roman" w:cs="Times New Roman"/>
          <w:sz w:val="28"/>
          <w:szCs w:val="28"/>
        </w:rPr>
        <w:t>ом</w:t>
      </w:r>
      <w:r w:rsidR="004436B4" w:rsidRPr="004436B4">
        <w:rPr>
          <w:rFonts w:ascii="Times New Roman" w:hAnsi="Times New Roman" w:cs="Times New Roman"/>
          <w:sz w:val="28"/>
          <w:szCs w:val="28"/>
        </w:rPr>
        <w:t xml:space="preserve"> разработки, реализации и оценки эффективности муниципальных программ администрации городского округа Красногорск, утвержденн</w:t>
      </w:r>
      <w:r w:rsidR="004436B4">
        <w:rPr>
          <w:rFonts w:ascii="Times New Roman" w:hAnsi="Times New Roman" w:cs="Times New Roman"/>
          <w:sz w:val="28"/>
          <w:szCs w:val="28"/>
        </w:rPr>
        <w:t>ым</w:t>
      </w:r>
      <w:r w:rsidR="004436B4" w:rsidRPr="004436B4">
        <w:rPr>
          <w:rFonts w:ascii="Times New Roman" w:hAnsi="Times New Roman" w:cs="Times New Roman"/>
          <w:sz w:val="28"/>
          <w:szCs w:val="28"/>
        </w:rPr>
        <w:t xml:space="preserve"> постановлением администрации администрации городского округа Красногорск от 31.07.2017 № 1725/7</w:t>
      </w:r>
      <w:r w:rsidRPr="004E22D7">
        <w:rPr>
          <w:rFonts w:ascii="Times New Roman" w:hAnsi="Times New Roman" w:cs="Times New Roman"/>
          <w:sz w:val="28"/>
          <w:szCs w:val="28"/>
        </w:rPr>
        <w:t>.</w:t>
      </w:r>
      <w:r w:rsidR="003C7877" w:rsidRPr="003C7877">
        <w:rPr>
          <w:rFonts w:ascii="Times New Roman" w:hAnsi="Times New Roman" w:cs="Times New Roman"/>
          <w:sz w:val="28"/>
          <w:szCs w:val="28"/>
        </w:rPr>
        <w:t xml:space="preserve"> </w:t>
      </w:r>
      <w:r w:rsidRPr="004E22D7">
        <w:rPr>
          <w:rFonts w:ascii="Times New Roman" w:hAnsi="Times New Roman" w:cs="Times New Roman"/>
          <w:sz w:val="28"/>
          <w:szCs w:val="28"/>
        </w:rPr>
        <w:t xml:space="preserve">Подпрограмма направлена на решение одного из наиболее важных социальных вопросов </w:t>
      </w:r>
      <w:r w:rsidR="004436B4" w:rsidRPr="004436B4">
        <w:rPr>
          <w:rFonts w:ascii="Times New Roman" w:hAnsi="Times New Roman" w:cs="Times New Roman"/>
          <w:sz w:val="28"/>
          <w:szCs w:val="28"/>
        </w:rPr>
        <w:t>городского округа Красногорск</w:t>
      </w:r>
      <w:r w:rsidRPr="004E22D7">
        <w:rPr>
          <w:rFonts w:ascii="Times New Roman" w:hAnsi="Times New Roman" w:cs="Times New Roman"/>
          <w:sz w:val="28"/>
          <w:szCs w:val="28"/>
        </w:rPr>
        <w:t>.</w:t>
      </w:r>
    </w:p>
    <w:p w:rsidR="004E22D7" w:rsidRPr="004E22D7"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w:t>
      </w:r>
      <w:r w:rsidR="007D05A5">
        <w:rPr>
          <w:rFonts w:ascii="Times New Roman" w:hAnsi="Times New Roman" w:cs="Times New Roman"/>
          <w:sz w:val="28"/>
          <w:szCs w:val="28"/>
        </w:rPr>
        <w:t xml:space="preserve"> </w:t>
      </w:r>
      <w:r w:rsidRPr="004E22D7">
        <w:rPr>
          <w:rFonts w:ascii="Times New Roman" w:hAnsi="Times New Roman" w:cs="Times New Roman"/>
          <w:sz w:val="28"/>
          <w:szCs w:val="28"/>
        </w:rPr>
        <w:t xml:space="preserve">Механизм реализации </w:t>
      </w:r>
      <w:r w:rsidR="00BF64E0">
        <w:rPr>
          <w:rFonts w:ascii="Times New Roman" w:hAnsi="Times New Roman" w:cs="Times New Roman"/>
          <w:sz w:val="28"/>
          <w:szCs w:val="28"/>
        </w:rPr>
        <w:t>П</w:t>
      </w:r>
      <w:r w:rsidRPr="004E22D7">
        <w:rPr>
          <w:rFonts w:ascii="Times New Roman" w:hAnsi="Times New Roman" w:cs="Times New Roman"/>
          <w:sz w:val="28"/>
          <w:szCs w:val="28"/>
        </w:rPr>
        <w:t>одпрограммы VII</w:t>
      </w:r>
      <w:r w:rsidR="003C7877">
        <w:rPr>
          <w:rFonts w:ascii="Times New Roman" w:hAnsi="Times New Roman" w:cs="Times New Roman"/>
          <w:sz w:val="28"/>
          <w:szCs w:val="28"/>
          <w:lang w:val="en-US"/>
        </w:rPr>
        <w:t>I</w:t>
      </w:r>
      <w:r w:rsidRPr="004E22D7">
        <w:rPr>
          <w:rFonts w:ascii="Times New Roman" w:hAnsi="Times New Roman" w:cs="Times New Roman"/>
          <w:sz w:val="28"/>
          <w:szCs w:val="28"/>
        </w:rPr>
        <w:t xml:space="preserve"> предполагает оказание муниципальной поддержки гражданам, состоящим на очереди по улучшению жилищных условий. Учитывая важность решения, поставленной задачи по предоставления жилья очередникам, администрация </w:t>
      </w:r>
      <w:r w:rsidR="00BF64E0">
        <w:rPr>
          <w:rFonts w:ascii="Times New Roman" w:hAnsi="Times New Roman" w:cs="Times New Roman"/>
          <w:sz w:val="28"/>
          <w:szCs w:val="28"/>
        </w:rPr>
        <w:t xml:space="preserve">городского округа </w:t>
      </w:r>
      <w:r w:rsidR="00BF64E0" w:rsidRPr="004E22D7">
        <w:rPr>
          <w:rFonts w:ascii="Times New Roman" w:hAnsi="Times New Roman" w:cs="Times New Roman"/>
          <w:sz w:val="28"/>
          <w:szCs w:val="28"/>
        </w:rPr>
        <w:t>Красногорск</w:t>
      </w:r>
      <w:r w:rsidRPr="004E22D7">
        <w:rPr>
          <w:rFonts w:ascii="Times New Roman" w:hAnsi="Times New Roman" w:cs="Times New Roman"/>
          <w:sz w:val="28"/>
          <w:szCs w:val="28"/>
        </w:rPr>
        <w:t xml:space="preserve"> заблаговременно планирует формирование муниципального жилищного фонда квартир, предназначенных для граждан, нуждающихся в улучшении жилищных условий. Указанный муниципальный жилищный фонд формируется из жилых помещений, поступающих в муниципальную собственность в результате исполнения инвестиционных контрактов, проектов застроенных территорий и других источников.</w:t>
      </w:r>
    </w:p>
    <w:p w:rsidR="005D6320" w:rsidRDefault="004E22D7" w:rsidP="00843564">
      <w:pPr>
        <w:spacing w:after="0" w:line="240" w:lineRule="auto"/>
        <w:jc w:val="both"/>
        <w:rPr>
          <w:rFonts w:ascii="Times New Roman" w:hAnsi="Times New Roman" w:cs="Times New Roman"/>
          <w:sz w:val="28"/>
          <w:szCs w:val="28"/>
        </w:rPr>
      </w:pPr>
      <w:r w:rsidRPr="004E22D7">
        <w:rPr>
          <w:rFonts w:ascii="Times New Roman" w:hAnsi="Times New Roman" w:cs="Times New Roman"/>
          <w:sz w:val="28"/>
          <w:szCs w:val="28"/>
        </w:rPr>
        <w:t xml:space="preserve">         Проблема обеспечения жилыми помещениями очередников одна из наиболее важных социальных проблем и ее решение программным методом оказывает существенное положительное влияние на социальное благополучие.</w:t>
      </w:r>
    </w:p>
    <w:p w:rsidR="00630C04" w:rsidRDefault="00630C04" w:rsidP="00ED0839">
      <w:pPr>
        <w:spacing w:line="360" w:lineRule="auto"/>
        <w:jc w:val="both"/>
        <w:rPr>
          <w:rFonts w:ascii="Times New Roman" w:hAnsi="Times New Roman" w:cs="Times New Roman"/>
          <w:sz w:val="28"/>
          <w:szCs w:val="28"/>
        </w:rPr>
      </w:pPr>
    </w:p>
    <w:p w:rsidR="005F04D8" w:rsidRDefault="005F04D8" w:rsidP="00ED0839">
      <w:pPr>
        <w:spacing w:line="360" w:lineRule="auto"/>
        <w:jc w:val="both"/>
        <w:rPr>
          <w:rFonts w:ascii="Times New Roman" w:hAnsi="Times New Roman" w:cs="Times New Roman"/>
          <w:sz w:val="28"/>
          <w:szCs w:val="28"/>
        </w:rPr>
      </w:pPr>
    </w:p>
    <w:p w:rsidR="00843564" w:rsidRDefault="00843564">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650C2E" w:rsidRPr="00843564" w:rsidRDefault="00650C2E" w:rsidP="00843564">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FA7D19">
        <w:rPr>
          <w:rFonts w:ascii="Times New Roman" w:hAnsi="Times New Roman" w:cs="Times New Roman"/>
          <w:b/>
          <w:sz w:val="28"/>
          <w:szCs w:val="28"/>
        </w:rPr>
        <w:t>ланируемы</w:t>
      </w:r>
      <w:r>
        <w:rPr>
          <w:rFonts w:ascii="Times New Roman" w:hAnsi="Times New Roman" w:cs="Times New Roman"/>
          <w:b/>
          <w:sz w:val="28"/>
          <w:szCs w:val="28"/>
        </w:rPr>
        <w:t>е</w:t>
      </w:r>
      <w:r w:rsidRPr="00FA7D19">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843564">
        <w:rPr>
          <w:rFonts w:ascii="Times New Roman" w:hAnsi="Times New Roman" w:cs="Times New Roman"/>
          <w:b/>
          <w:sz w:val="28"/>
          <w:szCs w:val="28"/>
        </w:rPr>
        <w:t xml:space="preserve"> реализации п</w:t>
      </w:r>
      <w:r w:rsidR="00630C04">
        <w:rPr>
          <w:rFonts w:ascii="Times New Roman" w:hAnsi="Times New Roman" w:cs="Times New Roman"/>
          <w:b/>
          <w:sz w:val="28"/>
          <w:szCs w:val="28"/>
        </w:rPr>
        <w:t>од</w:t>
      </w:r>
      <w:r w:rsidRPr="00FA7D19">
        <w:rPr>
          <w:rFonts w:ascii="Times New Roman" w:hAnsi="Times New Roman" w:cs="Times New Roman"/>
          <w:b/>
          <w:sz w:val="28"/>
          <w:szCs w:val="28"/>
        </w:rPr>
        <w:t>программы</w:t>
      </w:r>
      <w:r w:rsidR="00630C04">
        <w:rPr>
          <w:rFonts w:ascii="Times New Roman" w:hAnsi="Times New Roman" w:cs="Times New Roman"/>
          <w:b/>
          <w:sz w:val="28"/>
          <w:szCs w:val="28"/>
        </w:rPr>
        <w:t xml:space="preserve"> </w:t>
      </w:r>
      <w:r w:rsidR="00630C04">
        <w:rPr>
          <w:rFonts w:ascii="Times New Roman" w:hAnsi="Times New Roman" w:cs="Times New Roman"/>
          <w:b/>
          <w:sz w:val="28"/>
          <w:szCs w:val="28"/>
          <w:lang w:val="en-US"/>
        </w:rPr>
        <w:t>VIII</w:t>
      </w:r>
    </w:p>
    <w:p w:rsidR="00650C2E" w:rsidRPr="002E32C6" w:rsidRDefault="00650C2E" w:rsidP="00650C2E">
      <w:pPr>
        <w:pStyle w:val="ConsPlusNormal"/>
        <w:jc w:val="both"/>
        <w:rPr>
          <w:rFonts w:ascii="Times New Roman" w:hAnsi="Times New Roman" w:cs="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9"/>
        <w:gridCol w:w="1701"/>
        <w:gridCol w:w="991"/>
        <w:gridCol w:w="1276"/>
        <w:gridCol w:w="1984"/>
        <w:gridCol w:w="1361"/>
        <w:gridCol w:w="1814"/>
        <w:gridCol w:w="1077"/>
        <w:gridCol w:w="993"/>
        <w:gridCol w:w="992"/>
        <w:gridCol w:w="992"/>
        <w:gridCol w:w="1276"/>
      </w:tblGrid>
      <w:tr w:rsidR="00650C2E" w:rsidRPr="002E32C6" w:rsidTr="005F04D8">
        <w:tc>
          <w:tcPr>
            <w:tcW w:w="569"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0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Задачи, направленные на достижение цели</w:t>
            </w:r>
          </w:p>
        </w:tc>
        <w:tc>
          <w:tcPr>
            <w:tcW w:w="2267" w:type="dxa"/>
            <w:gridSpan w:val="2"/>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Планируемый объем финансирования на решение данной задачи (тыс. руб.)</w:t>
            </w:r>
          </w:p>
        </w:tc>
        <w:tc>
          <w:tcPr>
            <w:tcW w:w="198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Показатель реализации мероприятий муниципальной  подпрограммы</w:t>
            </w:r>
          </w:p>
        </w:tc>
        <w:tc>
          <w:tcPr>
            <w:tcW w:w="1361" w:type="dxa"/>
            <w:vMerge w:val="restart"/>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Единица измерения</w:t>
            </w:r>
          </w:p>
        </w:tc>
        <w:tc>
          <w:tcPr>
            <w:tcW w:w="1814" w:type="dxa"/>
            <w:vMerge w:val="restart"/>
          </w:tcPr>
          <w:p w:rsidR="00650C2E" w:rsidRPr="001F1AF8" w:rsidRDefault="00650C2E"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Базовое значение показателя (на начало реализации   подпрограммы)</w:t>
            </w:r>
          </w:p>
        </w:tc>
        <w:tc>
          <w:tcPr>
            <w:tcW w:w="5330" w:type="dxa"/>
            <w:gridSpan w:val="5"/>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Планируемое значение показателя по годам реализации</w:t>
            </w:r>
          </w:p>
        </w:tc>
      </w:tr>
      <w:tr w:rsidR="00650C2E" w:rsidRPr="002E32C6" w:rsidTr="00F24FCF">
        <w:tc>
          <w:tcPr>
            <w:tcW w:w="569" w:type="dxa"/>
            <w:vMerge/>
          </w:tcPr>
          <w:p w:rsidR="00650C2E" w:rsidRPr="001F1AF8" w:rsidRDefault="00650C2E" w:rsidP="005F04D8">
            <w:pPr>
              <w:rPr>
                <w:rFonts w:ascii="Times New Roman" w:hAnsi="Times New Roman" w:cs="Times New Roman"/>
                <w:sz w:val="24"/>
                <w:szCs w:val="24"/>
              </w:rPr>
            </w:pPr>
          </w:p>
        </w:tc>
        <w:tc>
          <w:tcPr>
            <w:tcW w:w="1701" w:type="dxa"/>
            <w:vMerge/>
          </w:tcPr>
          <w:p w:rsidR="00650C2E" w:rsidRPr="001F1AF8" w:rsidRDefault="00650C2E" w:rsidP="005F04D8">
            <w:pPr>
              <w:rPr>
                <w:rFonts w:ascii="Times New Roman" w:hAnsi="Times New Roman" w:cs="Times New Roman"/>
                <w:sz w:val="24"/>
                <w:szCs w:val="24"/>
              </w:rPr>
            </w:pPr>
          </w:p>
        </w:tc>
        <w:tc>
          <w:tcPr>
            <w:tcW w:w="99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Бюджет района</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Другие источники (в разрезе)</w:t>
            </w:r>
          </w:p>
        </w:tc>
        <w:tc>
          <w:tcPr>
            <w:tcW w:w="1984" w:type="dxa"/>
            <w:vMerge/>
          </w:tcPr>
          <w:p w:rsidR="00650C2E" w:rsidRPr="001F1AF8" w:rsidRDefault="00650C2E" w:rsidP="005F04D8">
            <w:pPr>
              <w:rPr>
                <w:rFonts w:ascii="Times New Roman" w:hAnsi="Times New Roman" w:cs="Times New Roman"/>
                <w:sz w:val="24"/>
                <w:szCs w:val="24"/>
              </w:rPr>
            </w:pPr>
          </w:p>
        </w:tc>
        <w:tc>
          <w:tcPr>
            <w:tcW w:w="1361" w:type="dxa"/>
            <w:vMerge/>
          </w:tcPr>
          <w:p w:rsidR="00650C2E" w:rsidRPr="001F1AF8" w:rsidRDefault="00650C2E" w:rsidP="005F04D8">
            <w:pPr>
              <w:rPr>
                <w:rFonts w:ascii="Times New Roman" w:hAnsi="Times New Roman" w:cs="Times New Roman"/>
                <w:sz w:val="24"/>
                <w:szCs w:val="24"/>
              </w:rPr>
            </w:pPr>
          </w:p>
        </w:tc>
        <w:tc>
          <w:tcPr>
            <w:tcW w:w="1814" w:type="dxa"/>
            <w:vMerge/>
          </w:tcPr>
          <w:p w:rsidR="00650C2E" w:rsidRPr="001F1AF8" w:rsidRDefault="00650C2E" w:rsidP="005F04D8">
            <w:pPr>
              <w:rPr>
                <w:rFonts w:ascii="Times New Roman" w:hAnsi="Times New Roman" w:cs="Times New Roman"/>
                <w:sz w:val="24"/>
                <w:szCs w:val="24"/>
              </w:rPr>
            </w:pP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rPr>
              <w:t>018</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r>
      <w:tr w:rsidR="00650C2E" w:rsidRPr="002E32C6" w:rsidTr="00F24FCF">
        <w:tc>
          <w:tcPr>
            <w:tcW w:w="569"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99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98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361"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1814"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1077"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3"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276" w:type="dxa"/>
          </w:tcPr>
          <w:p w:rsidR="00650C2E" w:rsidRPr="001F1AF8" w:rsidRDefault="00650C2E" w:rsidP="005F04D8">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r>
      <w:tr w:rsidR="00843564" w:rsidRPr="001F1AF8" w:rsidTr="00F24FCF">
        <w:tc>
          <w:tcPr>
            <w:tcW w:w="569" w:type="dxa"/>
            <w:vMerge w:val="restart"/>
          </w:tcPr>
          <w:p w:rsidR="00843564" w:rsidRPr="001F1AF8" w:rsidRDefault="00843564" w:rsidP="005F04D8">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01" w:type="dxa"/>
            <w:vMerge w:val="restart"/>
          </w:tcPr>
          <w:p w:rsidR="00843564" w:rsidRPr="00E2101D" w:rsidRDefault="00843564" w:rsidP="005F04D8">
            <w:pPr>
              <w:pStyle w:val="ConsPlusNormal"/>
              <w:rPr>
                <w:rFonts w:ascii="Times New Roman" w:hAnsi="Times New Roman" w:cs="Times New Roman"/>
                <w:b/>
                <w:i/>
                <w:sz w:val="24"/>
                <w:szCs w:val="24"/>
              </w:rPr>
            </w:pPr>
            <w:r w:rsidRPr="00E2101D">
              <w:rPr>
                <w:rFonts w:ascii="Times New Roman" w:hAnsi="Times New Roman" w:cs="Times New Roman"/>
                <w:b/>
                <w:i/>
                <w:sz w:val="24"/>
                <w:szCs w:val="24"/>
              </w:rPr>
              <w:t xml:space="preserve">Задача 1 </w:t>
            </w:r>
          </w:p>
          <w:p w:rsidR="00843564" w:rsidRPr="00843564" w:rsidRDefault="00843564" w:rsidP="004E4B11">
            <w:pPr>
              <w:pStyle w:val="ConsPlusNormal"/>
              <w:rPr>
                <w:rFonts w:ascii="Times New Roman" w:hAnsi="Times New Roman" w:cs="Times New Roman"/>
                <w:szCs w:val="22"/>
              </w:rPr>
            </w:pPr>
            <w:r w:rsidRPr="00E2101D">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E2101D">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E2101D">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E2101D">
              <w:rPr>
                <w:rFonts w:ascii="Times New Roman" w:hAnsi="Times New Roman" w:cs="Times New Roman"/>
                <w:sz w:val="24"/>
                <w:szCs w:val="24"/>
              </w:rPr>
              <w:t xml:space="preserve"> жилищных условий.</w:t>
            </w:r>
          </w:p>
        </w:tc>
        <w:tc>
          <w:tcPr>
            <w:tcW w:w="991" w:type="dxa"/>
            <w:vMerge w:val="restart"/>
          </w:tcPr>
          <w:p w:rsidR="00843564" w:rsidRPr="001F1AF8" w:rsidRDefault="00AF4415"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Merge w:val="restart"/>
          </w:tcPr>
          <w:p w:rsidR="00843564" w:rsidRPr="001F1AF8" w:rsidRDefault="00AF4415"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r w:rsidR="00F24FCF">
              <w:rPr>
                <w:rFonts w:ascii="Times New Roman" w:hAnsi="Times New Roman" w:cs="Times New Roman"/>
                <w:sz w:val="24"/>
                <w:szCs w:val="24"/>
              </w:rPr>
              <w:t xml:space="preserve"> - в</w:t>
            </w:r>
            <w:r w:rsidR="00F24FCF" w:rsidRPr="001F1AF8">
              <w:rPr>
                <w:rFonts w:ascii="Times New Roman" w:hAnsi="Times New Roman" w:cs="Times New Roman"/>
                <w:sz w:val="24"/>
                <w:szCs w:val="24"/>
              </w:rPr>
              <w:t>небюджетные источники</w:t>
            </w:r>
          </w:p>
        </w:tc>
        <w:tc>
          <w:tcPr>
            <w:tcW w:w="1984"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Количество семей</w:t>
            </w:r>
            <w:r w:rsidR="00FF581D">
              <w:rPr>
                <w:rFonts w:ascii="Times New Roman" w:hAnsi="Times New Roman" w:cs="Times New Roman"/>
                <w:sz w:val="24"/>
                <w:szCs w:val="24"/>
              </w:rPr>
              <w:t>,</w:t>
            </w:r>
            <w:r>
              <w:rPr>
                <w:rFonts w:ascii="Times New Roman" w:hAnsi="Times New Roman" w:cs="Times New Roman"/>
                <w:sz w:val="24"/>
                <w:szCs w:val="24"/>
              </w:rPr>
              <w:t xml:space="preserve"> стоящих в очереди на улучшение жилищных условий</w:t>
            </w:r>
          </w:p>
        </w:tc>
        <w:tc>
          <w:tcPr>
            <w:tcW w:w="1361" w:type="dxa"/>
          </w:tcPr>
          <w:p w:rsidR="00843564" w:rsidRPr="001F1AF8"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43564" w:rsidRPr="001F1AF8" w:rsidRDefault="0031185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057A8C">
              <w:rPr>
                <w:rFonts w:ascii="Times New Roman" w:hAnsi="Times New Roman" w:cs="Times New Roman"/>
                <w:sz w:val="24"/>
                <w:szCs w:val="24"/>
              </w:rPr>
              <w:t>4</w:t>
            </w:r>
            <w:r w:rsidR="006C2592">
              <w:rPr>
                <w:rFonts w:ascii="Times New Roman" w:hAnsi="Times New Roman" w:cs="Times New Roman"/>
                <w:sz w:val="24"/>
                <w:szCs w:val="24"/>
              </w:rPr>
              <w:t>7</w:t>
            </w:r>
          </w:p>
        </w:tc>
        <w:tc>
          <w:tcPr>
            <w:tcW w:w="1077"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389</w:t>
            </w:r>
          </w:p>
        </w:tc>
        <w:tc>
          <w:tcPr>
            <w:tcW w:w="993" w:type="dxa"/>
          </w:tcPr>
          <w:p w:rsidR="00843564" w:rsidRPr="001F1AF8" w:rsidRDefault="003118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23452">
              <w:rPr>
                <w:rFonts w:ascii="Times New Roman" w:hAnsi="Times New Roman" w:cs="Times New Roman"/>
                <w:sz w:val="24"/>
                <w:szCs w:val="24"/>
              </w:rPr>
              <w:t>289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1189</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1039</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839</w:t>
            </w:r>
          </w:p>
        </w:tc>
      </w:tr>
      <w:tr w:rsidR="008F22B4" w:rsidRPr="001F1AF8" w:rsidTr="00F24FCF">
        <w:tc>
          <w:tcPr>
            <w:tcW w:w="569" w:type="dxa"/>
            <w:vMerge/>
          </w:tcPr>
          <w:p w:rsidR="008F22B4" w:rsidRPr="001F1AF8" w:rsidRDefault="008F22B4" w:rsidP="005F04D8">
            <w:pPr>
              <w:pStyle w:val="ConsPlusNormal"/>
              <w:rPr>
                <w:rFonts w:ascii="Times New Roman" w:hAnsi="Times New Roman" w:cs="Times New Roman"/>
                <w:sz w:val="24"/>
                <w:szCs w:val="24"/>
              </w:rPr>
            </w:pPr>
          </w:p>
        </w:tc>
        <w:tc>
          <w:tcPr>
            <w:tcW w:w="1701" w:type="dxa"/>
            <w:vMerge/>
          </w:tcPr>
          <w:p w:rsidR="008F22B4" w:rsidRPr="001F1AF8" w:rsidRDefault="008F22B4" w:rsidP="005F04D8">
            <w:pPr>
              <w:pStyle w:val="ConsPlusNormal"/>
              <w:rPr>
                <w:rFonts w:ascii="Times New Roman" w:hAnsi="Times New Roman" w:cs="Times New Roman"/>
                <w:sz w:val="24"/>
                <w:szCs w:val="24"/>
              </w:rPr>
            </w:pPr>
          </w:p>
        </w:tc>
        <w:tc>
          <w:tcPr>
            <w:tcW w:w="991" w:type="dxa"/>
            <w:vMerge/>
          </w:tcPr>
          <w:p w:rsidR="008F22B4" w:rsidRPr="001F1AF8" w:rsidRDefault="008F22B4" w:rsidP="005F04D8">
            <w:pPr>
              <w:pStyle w:val="ConsPlusNormal"/>
              <w:rPr>
                <w:rFonts w:ascii="Times New Roman" w:hAnsi="Times New Roman" w:cs="Times New Roman"/>
                <w:sz w:val="24"/>
                <w:szCs w:val="24"/>
              </w:rPr>
            </w:pPr>
          </w:p>
        </w:tc>
        <w:tc>
          <w:tcPr>
            <w:tcW w:w="1276" w:type="dxa"/>
            <w:vMerge/>
          </w:tcPr>
          <w:p w:rsidR="008F22B4" w:rsidRPr="001F1AF8" w:rsidRDefault="008F22B4" w:rsidP="005F04D8">
            <w:pPr>
              <w:pStyle w:val="ConsPlusNormal"/>
              <w:rPr>
                <w:rFonts w:ascii="Times New Roman" w:hAnsi="Times New Roman" w:cs="Times New Roman"/>
                <w:sz w:val="24"/>
                <w:szCs w:val="24"/>
              </w:rPr>
            </w:pPr>
          </w:p>
        </w:tc>
        <w:tc>
          <w:tcPr>
            <w:tcW w:w="1984" w:type="dxa"/>
          </w:tcPr>
          <w:p w:rsidR="008F22B4" w:rsidRDefault="008F22B4" w:rsidP="00D32058">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w:t>
            </w:r>
            <w:r w:rsidR="00D32058">
              <w:rPr>
                <w:rFonts w:ascii="Times New Roman" w:hAnsi="Times New Roman" w:cs="Times New Roman"/>
                <w:sz w:val="24"/>
                <w:szCs w:val="24"/>
              </w:rPr>
              <w:t>семей</w:t>
            </w:r>
            <w:r>
              <w:rPr>
                <w:rFonts w:ascii="Times New Roman" w:hAnsi="Times New Roman" w:cs="Times New Roman"/>
                <w:sz w:val="24"/>
                <w:szCs w:val="24"/>
              </w:rPr>
              <w:t>, обеспеченных жилыми помещениями</w:t>
            </w:r>
          </w:p>
        </w:tc>
        <w:tc>
          <w:tcPr>
            <w:tcW w:w="1361" w:type="dxa"/>
          </w:tcPr>
          <w:p w:rsidR="008F22B4" w:rsidRDefault="006C2592" w:rsidP="006C2592">
            <w:pPr>
              <w:pStyle w:val="ConsPlusNormal"/>
              <w:rPr>
                <w:rFonts w:ascii="Times New Roman" w:hAnsi="Times New Roman" w:cs="Times New Roman"/>
                <w:sz w:val="24"/>
                <w:szCs w:val="24"/>
              </w:rPr>
            </w:pPr>
            <w:r>
              <w:rPr>
                <w:rFonts w:ascii="Times New Roman" w:hAnsi="Times New Roman" w:cs="Times New Roman"/>
                <w:sz w:val="24"/>
                <w:szCs w:val="24"/>
              </w:rPr>
              <w:t>семей</w:t>
            </w:r>
          </w:p>
        </w:tc>
        <w:tc>
          <w:tcPr>
            <w:tcW w:w="1814"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077"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3" w:type="dxa"/>
          </w:tcPr>
          <w:p w:rsidR="008F22B4"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6C2592">
              <w:rPr>
                <w:rFonts w:ascii="Times New Roman" w:hAnsi="Times New Roman" w:cs="Times New Roman"/>
                <w:sz w:val="24"/>
                <w:szCs w:val="24"/>
              </w:rPr>
              <w:t>0</w:t>
            </w:r>
          </w:p>
        </w:tc>
        <w:tc>
          <w:tcPr>
            <w:tcW w:w="992" w:type="dxa"/>
          </w:tcPr>
          <w:p w:rsidR="008F22B4" w:rsidRDefault="006C259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23452">
              <w:rPr>
                <w:rFonts w:ascii="Times New Roman" w:hAnsi="Times New Roman" w:cs="Times New Roman"/>
                <w:sz w:val="24"/>
                <w:szCs w:val="24"/>
              </w:rPr>
              <w:t>5</w:t>
            </w:r>
          </w:p>
        </w:tc>
        <w:tc>
          <w:tcPr>
            <w:tcW w:w="992"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8F22B4"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843564" w:rsidRPr="001F1AF8" w:rsidTr="00F24FCF">
        <w:tc>
          <w:tcPr>
            <w:tcW w:w="569" w:type="dxa"/>
            <w:vMerge/>
          </w:tcPr>
          <w:p w:rsidR="00843564" w:rsidRPr="001F1AF8" w:rsidRDefault="00843564" w:rsidP="005F04D8">
            <w:pPr>
              <w:pStyle w:val="ConsPlusNormal"/>
              <w:rPr>
                <w:rFonts w:ascii="Times New Roman" w:hAnsi="Times New Roman" w:cs="Times New Roman"/>
                <w:sz w:val="24"/>
                <w:szCs w:val="24"/>
              </w:rPr>
            </w:pPr>
          </w:p>
        </w:tc>
        <w:tc>
          <w:tcPr>
            <w:tcW w:w="1701" w:type="dxa"/>
            <w:vMerge/>
          </w:tcPr>
          <w:p w:rsidR="00843564" w:rsidRPr="001F1AF8" w:rsidRDefault="00843564" w:rsidP="005F04D8">
            <w:pPr>
              <w:pStyle w:val="ConsPlusNormal"/>
              <w:rPr>
                <w:rFonts w:ascii="Times New Roman" w:hAnsi="Times New Roman" w:cs="Times New Roman"/>
                <w:sz w:val="24"/>
                <w:szCs w:val="24"/>
              </w:rPr>
            </w:pPr>
          </w:p>
        </w:tc>
        <w:tc>
          <w:tcPr>
            <w:tcW w:w="991" w:type="dxa"/>
            <w:vMerge/>
          </w:tcPr>
          <w:p w:rsidR="00843564" w:rsidRPr="001F1AF8" w:rsidRDefault="00843564" w:rsidP="005F04D8">
            <w:pPr>
              <w:pStyle w:val="ConsPlusNormal"/>
              <w:rPr>
                <w:rFonts w:ascii="Times New Roman" w:hAnsi="Times New Roman" w:cs="Times New Roman"/>
                <w:sz w:val="24"/>
                <w:szCs w:val="24"/>
              </w:rPr>
            </w:pPr>
          </w:p>
        </w:tc>
        <w:tc>
          <w:tcPr>
            <w:tcW w:w="1276" w:type="dxa"/>
            <w:vMerge/>
          </w:tcPr>
          <w:p w:rsidR="00843564" w:rsidRPr="001F1AF8" w:rsidRDefault="00843564" w:rsidP="005F04D8">
            <w:pPr>
              <w:pStyle w:val="ConsPlusNormal"/>
              <w:rPr>
                <w:rFonts w:ascii="Times New Roman" w:hAnsi="Times New Roman" w:cs="Times New Roman"/>
                <w:sz w:val="24"/>
                <w:szCs w:val="24"/>
              </w:rPr>
            </w:pPr>
          </w:p>
        </w:tc>
        <w:tc>
          <w:tcPr>
            <w:tcW w:w="1984" w:type="dxa"/>
          </w:tcPr>
          <w:p w:rsidR="00843564" w:rsidRDefault="00843564" w:rsidP="00630C04">
            <w:pPr>
              <w:pStyle w:val="ConsPlusNormal"/>
              <w:rPr>
                <w:rFonts w:ascii="Times New Roman" w:hAnsi="Times New Roman" w:cs="Times New Roman"/>
                <w:sz w:val="24"/>
                <w:szCs w:val="24"/>
              </w:rPr>
            </w:pPr>
            <w:r>
              <w:rPr>
                <w:rFonts w:ascii="Times New Roman" w:hAnsi="Times New Roman" w:cs="Times New Roman"/>
                <w:sz w:val="24"/>
                <w:szCs w:val="24"/>
              </w:rPr>
              <w:t>Доля семей</w:t>
            </w:r>
            <w:r w:rsidR="003B303D">
              <w:rPr>
                <w:rFonts w:ascii="Times New Roman" w:hAnsi="Times New Roman" w:cs="Times New Roman"/>
                <w:sz w:val="24"/>
                <w:szCs w:val="24"/>
              </w:rPr>
              <w:t>,</w:t>
            </w:r>
            <w:r>
              <w:rPr>
                <w:rFonts w:ascii="Times New Roman" w:hAnsi="Times New Roman" w:cs="Times New Roman"/>
                <w:sz w:val="24"/>
                <w:szCs w:val="24"/>
              </w:rPr>
              <w:t xml:space="preserve"> обеспеченных жилыми помещениями, к общему  количеству семей</w:t>
            </w:r>
          </w:p>
          <w:p w:rsidR="00843564" w:rsidRPr="00630C04" w:rsidRDefault="00843564" w:rsidP="004115A6">
            <w:pPr>
              <w:pStyle w:val="ConsPlusNormal"/>
              <w:rPr>
                <w:rFonts w:ascii="Times New Roman" w:hAnsi="Times New Roman" w:cs="Times New Roman"/>
                <w:sz w:val="24"/>
                <w:szCs w:val="24"/>
              </w:rPr>
            </w:pPr>
            <w:r>
              <w:rPr>
                <w:rFonts w:ascii="Times New Roman" w:hAnsi="Times New Roman" w:cs="Times New Roman"/>
                <w:sz w:val="24"/>
                <w:szCs w:val="24"/>
              </w:rPr>
              <w:t>стоящих в очереди на улучшение жилищных условий</w:t>
            </w:r>
            <w:r w:rsidR="003B303D">
              <w:rPr>
                <w:rFonts w:ascii="Times New Roman" w:hAnsi="Times New Roman" w:cs="Times New Roman"/>
                <w:sz w:val="24"/>
                <w:szCs w:val="24"/>
              </w:rPr>
              <w:t xml:space="preserve"> в муниципальном образовании</w:t>
            </w:r>
          </w:p>
        </w:tc>
        <w:tc>
          <w:tcPr>
            <w:tcW w:w="1361" w:type="dxa"/>
          </w:tcPr>
          <w:p w:rsidR="00843564" w:rsidRDefault="00843564" w:rsidP="005F04D8">
            <w:pPr>
              <w:pStyle w:val="ConsPlusNormal"/>
              <w:rPr>
                <w:rFonts w:ascii="Times New Roman" w:hAnsi="Times New Roman" w:cs="Times New Roman"/>
                <w:sz w:val="24"/>
                <w:szCs w:val="24"/>
              </w:rPr>
            </w:pPr>
            <w:r>
              <w:rPr>
                <w:rFonts w:ascii="Times New Roman" w:hAnsi="Times New Roman" w:cs="Times New Roman"/>
                <w:sz w:val="24"/>
                <w:szCs w:val="24"/>
              </w:rPr>
              <w:t>процент</w:t>
            </w:r>
          </w:p>
        </w:tc>
        <w:tc>
          <w:tcPr>
            <w:tcW w:w="1814"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6C2592" w:rsidP="006C259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843564" w:rsidRPr="001F1AF8" w:rsidRDefault="00B23452" w:rsidP="00B2345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bl>
    <w:p w:rsidR="005D6320" w:rsidRDefault="005D6320" w:rsidP="00ED0839">
      <w:pPr>
        <w:spacing w:line="360" w:lineRule="auto"/>
        <w:jc w:val="both"/>
        <w:rPr>
          <w:rFonts w:ascii="Times New Roman" w:hAnsi="Times New Roman" w:cs="Times New Roman"/>
          <w:sz w:val="28"/>
          <w:szCs w:val="28"/>
        </w:rPr>
      </w:pPr>
    </w:p>
    <w:p w:rsidR="00843564" w:rsidRDefault="00843564">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ED0839" w:rsidRPr="000E4290" w:rsidRDefault="00ED0839" w:rsidP="00ED0839">
      <w:pPr>
        <w:pStyle w:val="ConsPlusNormal"/>
        <w:jc w:val="center"/>
        <w:rPr>
          <w:rFonts w:ascii="Times New Roman" w:hAnsi="Times New Roman" w:cs="Times New Roman"/>
          <w:b/>
          <w:sz w:val="28"/>
          <w:szCs w:val="28"/>
          <w:lang w:val="en-US"/>
        </w:rPr>
      </w:pPr>
      <w:r w:rsidRPr="002E32C6">
        <w:rPr>
          <w:rFonts w:ascii="Times New Roman" w:hAnsi="Times New Roman" w:cs="Times New Roman"/>
          <w:b/>
          <w:sz w:val="28"/>
          <w:szCs w:val="28"/>
        </w:rPr>
        <w:lastRenderedPageBreak/>
        <w:t>Переч</w:t>
      </w:r>
      <w:r w:rsidR="00257DE2">
        <w:rPr>
          <w:rFonts w:ascii="Times New Roman" w:hAnsi="Times New Roman" w:cs="Times New Roman"/>
          <w:b/>
          <w:sz w:val="28"/>
          <w:szCs w:val="28"/>
        </w:rPr>
        <w:t>е</w:t>
      </w:r>
      <w:r w:rsidRPr="002E32C6">
        <w:rPr>
          <w:rFonts w:ascii="Times New Roman" w:hAnsi="Times New Roman" w:cs="Times New Roman"/>
          <w:b/>
          <w:sz w:val="28"/>
          <w:szCs w:val="28"/>
        </w:rPr>
        <w:t>н</w:t>
      </w:r>
      <w:r w:rsidR="004115A6">
        <w:rPr>
          <w:rFonts w:ascii="Times New Roman" w:hAnsi="Times New Roman" w:cs="Times New Roman"/>
          <w:b/>
          <w:sz w:val="28"/>
          <w:szCs w:val="28"/>
        </w:rPr>
        <w:t>ь</w:t>
      </w:r>
      <w:r w:rsidRPr="002E32C6">
        <w:rPr>
          <w:rFonts w:ascii="Times New Roman" w:hAnsi="Times New Roman" w:cs="Times New Roman"/>
          <w:b/>
          <w:sz w:val="28"/>
          <w:szCs w:val="28"/>
        </w:rPr>
        <w:t xml:space="preserve"> мероприятий подпрограммы</w:t>
      </w:r>
      <w:r>
        <w:rPr>
          <w:rFonts w:ascii="Times New Roman" w:hAnsi="Times New Roman" w:cs="Times New Roman"/>
          <w:b/>
          <w:sz w:val="28"/>
          <w:szCs w:val="28"/>
          <w:lang w:val="en-US"/>
        </w:rPr>
        <w:t xml:space="preserve"> V</w:t>
      </w:r>
      <w:r w:rsidR="004115A6">
        <w:rPr>
          <w:rFonts w:ascii="Times New Roman" w:hAnsi="Times New Roman" w:cs="Times New Roman"/>
          <w:b/>
          <w:sz w:val="28"/>
          <w:szCs w:val="28"/>
          <w:lang w:val="en-US"/>
        </w:rPr>
        <w:t>III</w:t>
      </w:r>
      <w:r>
        <w:rPr>
          <w:rFonts w:ascii="Times New Roman" w:hAnsi="Times New Roman" w:cs="Times New Roman"/>
          <w:b/>
          <w:sz w:val="28"/>
          <w:szCs w:val="28"/>
        </w:rPr>
        <w:t xml:space="preserve"> </w:t>
      </w:r>
    </w:p>
    <w:p w:rsidR="00ED0839" w:rsidRPr="002E32C6" w:rsidRDefault="00ED0839" w:rsidP="00ED0839">
      <w:pPr>
        <w:pStyle w:val="ConsPlusNormal"/>
        <w:jc w:val="both"/>
        <w:rPr>
          <w:rFonts w:ascii="Times New Roman" w:hAnsi="Times New Roman" w:cs="Times New Roman"/>
          <w:sz w:val="28"/>
          <w:szCs w:val="28"/>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758"/>
        <w:gridCol w:w="850"/>
        <w:gridCol w:w="1418"/>
        <w:gridCol w:w="1559"/>
        <w:gridCol w:w="1134"/>
        <w:gridCol w:w="992"/>
        <w:gridCol w:w="993"/>
        <w:gridCol w:w="992"/>
        <w:gridCol w:w="992"/>
        <w:gridCol w:w="992"/>
        <w:gridCol w:w="1560"/>
        <w:gridCol w:w="1559"/>
      </w:tblGrid>
      <w:tr w:rsidR="00ED0839" w:rsidRPr="002E32C6" w:rsidTr="005B1C4B">
        <w:tc>
          <w:tcPr>
            <w:tcW w:w="79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N п/п</w:t>
            </w:r>
          </w:p>
        </w:tc>
        <w:tc>
          <w:tcPr>
            <w:tcW w:w="175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Мероприятия </w:t>
            </w:r>
          </w:p>
        </w:tc>
        <w:tc>
          <w:tcPr>
            <w:tcW w:w="85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Сроки исполнения мероприятий</w:t>
            </w:r>
          </w:p>
        </w:tc>
        <w:tc>
          <w:tcPr>
            <w:tcW w:w="1418"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Источники финансирования</w:t>
            </w:r>
          </w:p>
        </w:tc>
        <w:tc>
          <w:tcPr>
            <w:tcW w:w="1559" w:type="dxa"/>
            <w:vMerge w:val="restart"/>
          </w:tcPr>
          <w:p w:rsidR="00ED0839" w:rsidRPr="001F1AF8" w:rsidRDefault="00ED0839" w:rsidP="00721CFF">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мероприятия в</w:t>
            </w:r>
            <w:r w:rsidR="00721CFF">
              <w:rPr>
                <w:rFonts w:ascii="Times New Roman" w:hAnsi="Times New Roman" w:cs="Times New Roman"/>
                <w:sz w:val="24"/>
                <w:szCs w:val="24"/>
              </w:rPr>
              <w:t xml:space="preserve"> 2016</w:t>
            </w:r>
            <w:r w:rsidRPr="001F1AF8">
              <w:rPr>
                <w:rFonts w:ascii="Times New Roman" w:hAnsi="Times New Roman" w:cs="Times New Roman"/>
                <w:sz w:val="24"/>
                <w:szCs w:val="24"/>
              </w:rPr>
              <w:t xml:space="preserve"> году (тыс. руб.)</w:t>
            </w:r>
            <w:hyperlink w:anchor="P981" w:history="1">
              <w:r w:rsidRPr="001F1AF8">
                <w:rPr>
                  <w:rFonts w:ascii="Times New Roman" w:hAnsi="Times New Roman" w:cs="Times New Roman"/>
                  <w:sz w:val="24"/>
                  <w:szCs w:val="24"/>
                </w:rPr>
                <w:t>*</w:t>
              </w:r>
            </w:hyperlink>
          </w:p>
        </w:tc>
        <w:tc>
          <w:tcPr>
            <w:tcW w:w="1134"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Всего (тыс. руб.)</w:t>
            </w:r>
          </w:p>
        </w:tc>
        <w:tc>
          <w:tcPr>
            <w:tcW w:w="4961" w:type="dxa"/>
            <w:gridSpan w:val="5"/>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Объем финансирования по годам (тыс. руб.)</w:t>
            </w:r>
          </w:p>
        </w:tc>
        <w:tc>
          <w:tcPr>
            <w:tcW w:w="1560" w:type="dxa"/>
            <w:vMerge w:val="restart"/>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Ответственный за выполнение мероприятия программы/подпрограммы</w:t>
            </w:r>
          </w:p>
        </w:tc>
        <w:tc>
          <w:tcPr>
            <w:tcW w:w="1559" w:type="dxa"/>
            <w:vMerge w:val="restart"/>
          </w:tcPr>
          <w:p w:rsidR="00ED0839" w:rsidRPr="001F1AF8" w:rsidRDefault="00ED0839" w:rsidP="00ED0839">
            <w:pPr>
              <w:pStyle w:val="ConsPlusNormal"/>
              <w:ind w:right="221"/>
              <w:jc w:val="center"/>
              <w:rPr>
                <w:rFonts w:ascii="Times New Roman" w:hAnsi="Times New Roman" w:cs="Times New Roman"/>
                <w:sz w:val="24"/>
                <w:szCs w:val="24"/>
              </w:rPr>
            </w:pPr>
            <w:r w:rsidRPr="001F1AF8">
              <w:rPr>
                <w:rFonts w:ascii="Times New Roman" w:hAnsi="Times New Roman" w:cs="Times New Roman"/>
                <w:sz w:val="24"/>
                <w:szCs w:val="24"/>
              </w:rPr>
              <w:t xml:space="preserve">Результаты </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выполнения</w:t>
            </w:r>
          </w:p>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 xml:space="preserve">мероприятий  подпрограммы </w:t>
            </w:r>
          </w:p>
          <w:p w:rsidR="00ED0839" w:rsidRPr="001F1AF8" w:rsidRDefault="00ED0839" w:rsidP="00ED0839">
            <w:pPr>
              <w:pStyle w:val="ConsPlusNormal"/>
              <w:jc w:val="center"/>
              <w:rPr>
                <w:rFonts w:ascii="Times New Roman" w:hAnsi="Times New Roman" w:cs="Times New Roman"/>
                <w:sz w:val="24"/>
                <w:szCs w:val="24"/>
              </w:rPr>
            </w:pPr>
          </w:p>
        </w:tc>
      </w:tr>
      <w:tr w:rsidR="00ED0839" w:rsidRPr="002E32C6" w:rsidTr="005B1C4B">
        <w:tc>
          <w:tcPr>
            <w:tcW w:w="794" w:type="dxa"/>
            <w:vMerge/>
          </w:tcPr>
          <w:p w:rsidR="00ED0839" w:rsidRPr="001F1AF8" w:rsidRDefault="00ED0839" w:rsidP="00ED0839">
            <w:pPr>
              <w:rPr>
                <w:rFonts w:ascii="Times New Roman" w:hAnsi="Times New Roman" w:cs="Times New Roman"/>
                <w:sz w:val="24"/>
                <w:szCs w:val="24"/>
              </w:rPr>
            </w:pPr>
          </w:p>
        </w:tc>
        <w:tc>
          <w:tcPr>
            <w:tcW w:w="1758" w:type="dxa"/>
            <w:vMerge/>
          </w:tcPr>
          <w:p w:rsidR="00ED0839" w:rsidRPr="001F1AF8" w:rsidRDefault="00ED0839" w:rsidP="00ED0839">
            <w:pPr>
              <w:rPr>
                <w:rFonts w:ascii="Times New Roman" w:hAnsi="Times New Roman" w:cs="Times New Roman"/>
                <w:sz w:val="24"/>
                <w:szCs w:val="24"/>
              </w:rPr>
            </w:pPr>
          </w:p>
        </w:tc>
        <w:tc>
          <w:tcPr>
            <w:tcW w:w="850" w:type="dxa"/>
            <w:vMerge/>
          </w:tcPr>
          <w:p w:rsidR="00ED0839" w:rsidRPr="001F1AF8" w:rsidRDefault="00ED0839" w:rsidP="00ED0839">
            <w:pPr>
              <w:rPr>
                <w:rFonts w:ascii="Times New Roman" w:hAnsi="Times New Roman" w:cs="Times New Roman"/>
                <w:sz w:val="24"/>
                <w:szCs w:val="24"/>
              </w:rPr>
            </w:pPr>
          </w:p>
        </w:tc>
        <w:tc>
          <w:tcPr>
            <w:tcW w:w="1418"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c>
          <w:tcPr>
            <w:tcW w:w="1134" w:type="dxa"/>
            <w:vMerge/>
          </w:tcPr>
          <w:p w:rsidR="00ED0839" w:rsidRPr="001F1AF8" w:rsidRDefault="00ED0839" w:rsidP="00ED0839">
            <w:pPr>
              <w:rPr>
                <w:rFonts w:ascii="Times New Roman" w:hAnsi="Times New Roman" w:cs="Times New Roman"/>
                <w:sz w:val="24"/>
                <w:szCs w:val="24"/>
              </w:rPr>
            </w:pP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2018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r>
              <w:rPr>
                <w:rFonts w:ascii="Times New Roman" w:hAnsi="Times New Roman" w:cs="Times New Roman"/>
                <w:sz w:val="24"/>
                <w:szCs w:val="24"/>
                <w:lang w:val="en-US"/>
              </w:rPr>
              <w:t>019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2021</w:t>
            </w:r>
          </w:p>
        </w:tc>
        <w:tc>
          <w:tcPr>
            <w:tcW w:w="1560" w:type="dxa"/>
            <w:vMerge/>
          </w:tcPr>
          <w:p w:rsidR="00ED0839" w:rsidRPr="001F1AF8" w:rsidRDefault="00ED0839" w:rsidP="00ED0839">
            <w:pPr>
              <w:rPr>
                <w:rFonts w:ascii="Times New Roman" w:hAnsi="Times New Roman" w:cs="Times New Roman"/>
                <w:sz w:val="24"/>
                <w:szCs w:val="24"/>
              </w:rPr>
            </w:pPr>
          </w:p>
        </w:tc>
        <w:tc>
          <w:tcPr>
            <w:tcW w:w="1559" w:type="dxa"/>
            <w:vMerge/>
          </w:tcPr>
          <w:p w:rsidR="00ED0839" w:rsidRPr="001F1AF8" w:rsidRDefault="00ED0839" w:rsidP="00ED0839">
            <w:pPr>
              <w:rPr>
                <w:rFonts w:ascii="Times New Roman" w:hAnsi="Times New Roman" w:cs="Times New Roman"/>
                <w:sz w:val="24"/>
                <w:szCs w:val="24"/>
              </w:rPr>
            </w:pPr>
          </w:p>
        </w:tc>
      </w:tr>
      <w:tr w:rsidR="00ED0839" w:rsidRPr="002E32C6" w:rsidTr="005B1C4B">
        <w:tc>
          <w:tcPr>
            <w:tcW w:w="79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2</w:t>
            </w:r>
          </w:p>
        </w:tc>
        <w:tc>
          <w:tcPr>
            <w:tcW w:w="85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3</w:t>
            </w:r>
          </w:p>
        </w:tc>
        <w:tc>
          <w:tcPr>
            <w:tcW w:w="1418"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4</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5</w:t>
            </w:r>
          </w:p>
        </w:tc>
        <w:tc>
          <w:tcPr>
            <w:tcW w:w="1134"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6</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7</w:t>
            </w:r>
          </w:p>
        </w:tc>
        <w:tc>
          <w:tcPr>
            <w:tcW w:w="993"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8</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9</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10</w:t>
            </w:r>
          </w:p>
        </w:tc>
        <w:tc>
          <w:tcPr>
            <w:tcW w:w="992"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11</w:t>
            </w:r>
          </w:p>
        </w:tc>
        <w:tc>
          <w:tcPr>
            <w:tcW w:w="1560"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12</w:t>
            </w:r>
          </w:p>
        </w:tc>
        <w:tc>
          <w:tcPr>
            <w:tcW w:w="1559" w:type="dxa"/>
          </w:tcPr>
          <w:p w:rsidR="00ED0839" w:rsidRPr="001F1AF8" w:rsidRDefault="00ED0839" w:rsidP="00ED0839">
            <w:pPr>
              <w:pStyle w:val="ConsPlusNormal"/>
              <w:jc w:val="center"/>
              <w:rPr>
                <w:rFonts w:ascii="Times New Roman" w:hAnsi="Times New Roman" w:cs="Times New Roman"/>
                <w:sz w:val="24"/>
                <w:szCs w:val="24"/>
              </w:rPr>
            </w:pPr>
            <w:r w:rsidRPr="001F1AF8">
              <w:rPr>
                <w:rFonts w:ascii="Times New Roman" w:hAnsi="Times New Roman" w:cs="Times New Roman"/>
                <w:sz w:val="24"/>
                <w:szCs w:val="24"/>
              </w:rPr>
              <w:t>13</w:t>
            </w:r>
          </w:p>
        </w:tc>
      </w:tr>
      <w:tr w:rsidR="00F24FCF" w:rsidRPr="002E32C6" w:rsidTr="005B1C4B">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w:t>
            </w:r>
          </w:p>
        </w:tc>
        <w:tc>
          <w:tcPr>
            <w:tcW w:w="1758" w:type="dxa"/>
            <w:vMerge w:val="restart"/>
          </w:tcPr>
          <w:p w:rsidR="00F24FCF" w:rsidRPr="00F24FCF" w:rsidRDefault="00F24FCF" w:rsidP="00ED0839">
            <w:pPr>
              <w:pStyle w:val="ConsPlusNormal"/>
              <w:rPr>
                <w:rFonts w:ascii="Times New Roman" w:hAnsi="Times New Roman" w:cs="Times New Roman"/>
                <w:b/>
                <w:i/>
                <w:sz w:val="24"/>
                <w:szCs w:val="24"/>
              </w:rPr>
            </w:pPr>
            <w:r w:rsidRPr="00F24FCF">
              <w:rPr>
                <w:rFonts w:ascii="Times New Roman" w:hAnsi="Times New Roman" w:cs="Times New Roman"/>
                <w:b/>
                <w:i/>
                <w:sz w:val="24"/>
                <w:szCs w:val="24"/>
              </w:rPr>
              <w:t>Задача 1</w:t>
            </w:r>
          </w:p>
          <w:p w:rsidR="00F24FCF" w:rsidRPr="00F24FCF" w:rsidRDefault="00F24FCF" w:rsidP="004E4B11">
            <w:pPr>
              <w:pStyle w:val="ConsPlusNormal"/>
              <w:rPr>
                <w:rFonts w:ascii="Times New Roman" w:hAnsi="Times New Roman" w:cs="Times New Roman"/>
                <w:sz w:val="24"/>
                <w:szCs w:val="24"/>
              </w:rPr>
            </w:pPr>
            <w:r w:rsidRPr="00F24FCF">
              <w:rPr>
                <w:rFonts w:ascii="Times New Roman" w:hAnsi="Times New Roman" w:cs="Times New Roman"/>
                <w:sz w:val="24"/>
                <w:szCs w:val="24"/>
              </w:rPr>
              <w:t xml:space="preserve">Предоставление жилых помещений гражданам, стоящим </w:t>
            </w:r>
            <w:r w:rsidR="004E4B11">
              <w:rPr>
                <w:rFonts w:ascii="Times New Roman" w:hAnsi="Times New Roman" w:cs="Times New Roman"/>
                <w:sz w:val="24"/>
                <w:szCs w:val="24"/>
              </w:rPr>
              <w:t>в</w:t>
            </w:r>
            <w:r w:rsidRP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P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Pr="00F24FCF">
              <w:rPr>
                <w:rFonts w:ascii="Times New Roman" w:hAnsi="Times New Roman" w:cs="Times New Roman"/>
                <w:sz w:val="24"/>
                <w:szCs w:val="24"/>
              </w:rPr>
              <w:t xml:space="preserve"> жилищных условий </w:t>
            </w:r>
            <w:r w:rsidRPr="00F24FCF">
              <w:rPr>
                <w:rFonts w:ascii="Times New Roman" w:hAnsi="Times New Roman" w:cs="Times New Roman"/>
                <w:sz w:val="24"/>
                <w:szCs w:val="24"/>
                <w:lang w:eastAsia="en-US"/>
              </w:rPr>
              <w:t xml:space="preserve">    </w:t>
            </w:r>
            <w:r w:rsidRPr="00F24FCF">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поселений</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val="restart"/>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1.1.</w:t>
            </w:r>
          </w:p>
        </w:tc>
        <w:tc>
          <w:tcPr>
            <w:tcW w:w="1758" w:type="dxa"/>
            <w:vMerge w:val="restart"/>
          </w:tcPr>
          <w:p w:rsidR="00F24FCF" w:rsidRPr="001F1AF8" w:rsidRDefault="00D32058" w:rsidP="00760299">
            <w:pPr>
              <w:pStyle w:val="ConsPlusNormal"/>
              <w:rPr>
                <w:rFonts w:ascii="Times New Roman" w:hAnsi="Times New Roman" w:cs="Times New Roman"/>
                <w:sz w:val="24"/>
                <w:szCs w:val="24"/>
              </w:rPr>
            </w:pPr>
            <w:r w:rsidRPr="00D32058">
              <w:rPr>
                <w:rFonts w:ascii="Times New Roman" w:hAnsi="Times New Roman" w:cs="Times New Roman"/>
                <w:b/>
                <w:sz w:val="24"/>
                <w:szCs w:val="24"/>
              </w:rPr>
              <w:t>Основное ме</w:t>
            </w:r>
            <w:r>
              <w:rPr>
                <w:rFonts w:ascii="Times New Roman" w:hAnsi="Times New Roman" w:cs="Times New Roman"/>
                <w:b/>
                <w:sz w:val="24"/>
                <w:szCs w:val="24"/>
              </w:rPr>
              <w:t>оприятие</w:t>
            </w:r>
            <w:r w:rsidR="00F24FCF">
              <w:rPr>
                <w:rFonts w:ascii="Times New Roman" w:hAnsi="Times New Roman" w:cs="Times New Roman"/>
                <w:sz w:val="24"/>
                <w:szCs w:val="24"/>
              </w:rPr>
              <w:t>Предоставление жилых помещений граж</w:t>
            </w:r>
            <w:r w:rsidR="00F24FCF">
              <w:rPr>
                <w:rFonts w:ascii="Times New Roman" w:hAnsi="Times New Roman" w:cs="Times New Roman"/>
                <w:sz w:val="24"/>
                <w:szCs w:val="24"/>
              </w:rPr>
              <w:lastRenderedPageBreak/>
              <w:t>данам  стоящим</w:t>
            </w:r>
            <w:r w:rsidR="004E4B11">
              <w:rPr>
                <w:rFonts w:ascii="Times New Roman" w:hAnsi="Times New Roman" w:cs="Times New Roman"/>
                <w:sz w:val="24"/>
                <w:szCs w:val="24"/>
              </w:rPr>
              <w:t xml:space="preserve"> в</w:t>
            </w:r>
            <w:r w:rsidR="00F24FCF">
              <w:rPr>
                <w:rFonts w:ascii="Times New Roman" w:hAnsi="Times New Roman" w:cs="Times New Roman"/>
                <w:sz w:val="24"/>
                <w:szCs w:val="24"/>
              </w:rPr>
              <w:t xml:space="preserve"> очереди </w:t>
            </w:r>
            <w:r w:rsidR="004E4B11">
              <w:rPr>
                <w:rFonts w:ascii="Times New Roman" w:hAnsi="Times New Roman" w:cs="Times New Roman"/>
                <w:sz w:val="24"/>
                <w:szCs w:val="24"/>
              </w:rPr>
              <w:t>на</w:t>
            </w:r>
            <w:r w:rsidR="00F24FCF">
              <w:rPr>
                <w:rFonts w:ascii="Times New Roman" w:hAnsi="Times New Roman" w:cs="Times New Roman"/>
                <w:sz w:val="24"/>
                <w:szCs w:val="24"/>
              </w:rPr>
              <w:t xml:space="preserve"> улучшени</w:t>
            </w:r>
            <w:r w:rsidR="004E4B11">
              <w:rPr>
                <w:rFonts w:ascii="Times New Roman" w:hAnsi="Times New Roman" w:cs="Times New Roman"/>
                <w:sz w:val="24"/>
                <w:szCs w:val="24"/>
              </w:rPr>
              <w:t>е</w:t>
            </w:r>
            <w:r w:rsidR="00F24FCF">
              <w:rPr>
                <w:rFonts w:ascii="Times New Roman" w:hAnsi="Times New Roman" w:cs="Times New Roman"/>
                <w:sz w:val="24"/>
                <w:szCs w:val="24"/>
              </w:rPr>
              <w:t xml:space="preserve"> жилищных условий</w:t>
            </w:r>
            <w:r w:rsidR="00F24FCF" w:rsidRPr="001F1AF8">
              <w:rPr>
                <w:rFonts w:ascii="Times New Roman" w:hAnsi="Times New Roman" w:cs="Times New Roman"/>
                <w:sz w:val="24"/>
                <w:szCs w:val="24"/>
              </w:rPr>
              <w:t xml:space="preserve"> </w:t>
            </w:r>
          </w:p>
        </w:tc>
        <w:tc>
          <w:tcPr>
            <w:tcW w:w="850" w:type="dxa"/>
            <w:vMerge w:val="restart"/>
          </w:tcPr>
          <w:p w:rsidR="00F24FCF" w:rsidRPr="001F1AF8" w:rsidRDefault="00F24FCF" w:rsidP="00ED083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2017-2021</w:t>
            </w: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Итого</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val="restart"/>
          </w:tcPr>
          <w:p w:rsidR="00F24FCF" w:rsidRPr="001F1AF8" w:rsidRDefault="001D3399" w:rsidP="001D3399">
            <w:pPr>
              <w:pStyle w:val="ConsPlusNormal"/>
              <w:rPr>
                <w:rFonts w:ascii="Times New Roman" w:hAnsi="Times New Roman" w:cs="Times New Roman"/>
                <w:sz w:val="24"/>
                <w:szCs w:val="24"/>
              </w:rPr>
            </w:pPr>
            <w:r>
              <w:rPr>
                <w:rFonts w:ascii="Times New Roman" w:hAnsi="Times New Roman" w:cs="Times New Roman"/>
                <w:sz w:val="24"/>
                <w:szCs w:val="24"/>
              </w:rPr>
              <w:t>КУМИ</w:t>
            </w:r>
          </w:p>
        </w:tc>
        <w:tc>
          <w:tcPr>
            <w:tcW w:w="1559" w:type="dxa"/>
            <w:vMerge w:val="restart"/>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районного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 xml:space="preserve">Средства </w:t>
            </w:r>
            <w:r w:rsidRPr="001F1AF8">
              <w:rPr>
                <w:rFonts w:ascii="Times New Roman" w:hAnsi="Times New Roman" w:cs="Times New Roman"/>
                <w:sz w:val="24"/>
                <w:szCs w:val="24"/>
              </w:rPr>
              <w:lastRenderedPageBreak/>
              <w:t>бюджета поселений</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бюджета Московской области</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Средства федерального бюджета</w:t>
            </w:r>
          </w:p>
        </w:tc>
        <w:tc>
          <w:tcPr>
            <w:tcW w:w="1559"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24FCF" w:rsidRPr="001F1AF8" w:rsidRDefault="00F24FCF" w:rsidP="00F24FC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r w:rsidR="00F24FCF" w:rsidRPr="002E32C6" w:rsidTr="005B1C4B">
        <w:tc>
          <w:tcPr>
            <w:tcW w:w="794" w:type="dxa"/>
            <w:vMerge/>
          </w:tcPr>
          <w:p w:rsidR="00F24FCF" w:rsidRPr="001F1AF8" w:rsidRDefault="00F24FCF" w:rsidP="00ED0839">
            <w:pPr>
              <w:rPr>
                <w:rFonts w:ascii="Times New Roman" w:hAnsi="Times New Roman" w:cs="Times New Roman"/>
                <w:sz w:val="24"/>
                <w:szCs w:val="24"/>
              </w:rPr>
            </w:pPr>
          </w:p>
        </w:tc>
        <w:tc>
          <w:tcPr>
            <w:tcW w:w="1758" w:type="dxa"/>
            <w:vMerge/>
          </w:tcPr>
          <w:p w:rsidR="00F24FCF" w:rsidRPr="001F1AF8" w:rsidRDefault="00F24FCF" w:rsidP="00ED0839">
            <w:pPr>
              <w:rPr>
                <w:rFonts w:ascii="Times New Roman" w:hAnsi="Times New Roman" w:cs="Times New Roman"/>
                <w:sz w:val="24"/>
                <w:szCs w:val="24"/>
              </w:rPr>
            </w:pPr>
          </w:p>
        </w:tc>
        <w:tc>
          <w:tcPr>
            <w:tcW w:w="850" w:type="dxa"/>
            <w:vMerge/>
          </w:tcPr>
          <w:p w:rsidR="00F24FCF" w:rsidRPr="001F1AF8" w:rsidRDefault="00F24FCF" w:rsidP="00ED0839">
            <w:pPr>
              <w:rPr>
                <w:rFonts w:ascii="Times New Roman" w:hAnsi="Times New Roman" w:cs="Times New Roman"/>
                <w:sz w:val="24"/>
                <w:szCs w:val="24"/>
              </w:rPr>
            </w:pPr>
          </w:p>
        </w:tc>
        <w:tc>
          <w:tcPr>
            <w:tcW w:w="1418" w:type="dxa"/>
          </w:tcPr>
          <w:p w:rsidR="00F24FCF" w:rsidRPr="001F1AF8" w:rsidRDefault="00F24FCF" w:rsidP="00ED0839">
            <w:pPr>
              <w:pStyle w:val="ConsPlusNormal"/>
              <w:rPr>
                <w:rFonts w:ascii="Times New Roman" w:hAnsi="Times New Roman" w:cs="Times New Roman"/>
                <w:sz w:val="24"/>
                <w:szCs w:val="24"/>
              </w:rPr>
            </w:pPr>
            <w:r w:rsidRPr="001F1AF8">
              <w:rPr>
                <w:rFonts w:ascii="Times New Roman" w:hAnsi="Times New Roman" w:cs="Times New Roman"/>
                <w:sz w:val="24"/>
                <w:szCs w:val="24"/>
              </w:rPr>
              <w:t>Внебюджетные источники</w:t>
            </w:r>
          </w:p>
        </w:tc>
        <w:tc>
          <w:tcPr>
            <w:tcW w:w="1559" w:type="dxa"/>
          </w:tcPr>
          <w:p w:rsidR="00F24FCF" w:rsidRPr="001F1AF8" w:rsidRDefault="0012139F" w:rsidP="0012139F">
            <w:pPr>
              <w:pStyle w:val="ConsPlusNormal"/>
              <w:jc w:val="center"/>
              <w:rPr>
                <w:rFonts w:ascii="Times New Roman" w:hAnsi="Times New Roman" w:cs="Times New Roman"/>
                <w:sz w:val="24"/>
                <w:szCs w:val="24"/>
              </w:rPr>
            </w:pPr>
            <w:r>
              <w:rPr>
                <w:rFonts w:ascii="Times New Roman" w:hAnsi="Times New Roman" w:cs="Times New Roman"/>
                <w:sz w:val="24"/>
                <w:szCs w:val="24"/>
              </w:rPr>
              <w:t>65030</w:t>
            </w:r>
          </w:p>
        </w:tc>
        <w:tc>
          <w:tcPr>
            <w:tcW w:w="1134"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F41BB">
              <w:rPr>
                <w:rFonts w:ascii="Times New Roman" w:hAnsi="Times New Roman" w:cs="Times New Roman"/>
                <w:sz w:val="24"/>
                <w:szCs w:val="24"/>
              </w:rPr>
              <w:t>0</w:t>
            </w:r>
            <w:r>
              <w:rPr>
                <w:rFonts w:ascii="Times New Roman" w:hAnsi="Times New Roman" w:cs="Times New Roman"/>
                <w:sz w:val="24"/>
                <w:szCs w:val="24"/>
              </w:rPr>
              <w:t>00000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3"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992" w:type="dxa"/>
          </w:tcPr>
          <w:p w:rsidR="00F24FCF" w:rsidRPr="001F1AF8" w:rsidRDefault="00F24FCF" w:rsidP="006F41BB">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F41BB">
              <w:rPr>
                <w:rFonts w:ascii="Times New Roman" w:hAnsi="Times New Roman" w:cs="Times New Roman"/>
                <w:sz w:val="24"/>
                <w:szCs w:val="24"/>
              </w:rPr>
              <w:t>0</w:t>
            </w:r>
            <w:r>
              <w:rPr>
                <w:rFonts w:ascii="Times New Roman" w:hAnsi="Times New Roman" w:cs="Times New Roman"/>
                <w:sz w:val="24"/>
                <w:szCs w:val="24"/>
              </w:rPr>
              <w:t>0000</w:t>
            </w:r>
          </w:p>
        </w:tc>
        <w:tc>
          <w:tcPr>
            <w:tcW w:w="1560" w:type="dxa"/>
            <w:vMerge/>
          </w:tcPr>
          <w:p w:rsidR="00F24FCF" w:rsidRPr="001F1AF8" w:rsidRDefault="00F24FCF" w:rsidP="00ED0839">
            <w:pPr>
              <w:pStyle w:val="ConsPlusNormal"/>
              <w:rPr>
                <w:rFonts w:ascii="Times New Roman" w:hAnsi="Times New Roman" w:cs="Times New Roman"/>
                <w:sz w:val="24"/>
                <w:szCs w:val="24"/>
              </w:rPr>
            </w:pPr>
          </w:p>
        </w:tc>
        <w:tc>
          <w:tcPr>
            <w:tcW w:w="1559" w:type="dxa"/>
            <w:vMerge/>
          </w:tcPr>
          <w:p w:rsidR="00F24FCF" w:rsidRPr="001F1AF8" w:rsidRDefault="00F24FCF" w:rsidP="00ED0839">
            <w:pPr>
              <w:pStyle w:val="ConsPlusNormal"/>
              <w:rPr>
                <w:rFonts w:ascii="Times New Roman" w:hAnsi="Times New Roman" w:cs="Times New Roman"/>
                <w:sz w:val="24"/>
                <w:szCs w:val="24"/>
              </w:rPr>
            </w:pPr>
          </w:p>
        </w:tc>
      </w:tr>
    </w:tbl>
    <w:p w:rsidR="00ED0839" w:rsidRPr="002E32C6" w:rsidRDefault="00ED0839" w:rsidP="00ED0839">
      <w:pPr>
        <w:pStyle w:val="ConsPlusNormal"/>
        <w:jc w:val="both"/>
        <w:rPr>
          <w:rFonts w:ascii="Times New Roman" w:hAnsi="Times New Roman" w:cs="Times New Roman"/>
          <w:sz w:val="28"/>
          <w:szCs w:val="28"/>
        </w:rPr>
      </w:pPr>
    </w:p>
    <w:p w:rsidR="00ED0839" w:rsidRDefault="00ED0839" w:rsidP="00ED0839">
      <w:pPr>
        <w:pStyle w:val="ConsPlusNormal"/>
        <w:jc w:val="both"/>
        <w:rPr>
          <w:rFonts w:ascii="Times New Roman" w:hAnsi="Times New Roman" w:cs="Times New Roman"/>
          <w:sz w:val="28"/>
          <w:szCs w:val="28"/>
        </w:rPr>
      </w:pPr>
    </w:p>
    <w:p w:rsidR="00E3588E" w:rsidRDefault="00E3588E" w:rsidP="00ED0839">
      <w:pPr>
        <w:pStyle w:val="ConsPlusNormal"/>
        <w:jc w:val="both"/>
        <w:rPr>
          <w:rFonts w:ascii="Times New Roman" w:hAnsi="Times New Roman" w:cs="Times New Roman"/>
          <w:sz w:val="28"/>
          <w:szCs w:val="28"/>
        </w:rPr>
      </w:pPr>
    </w:p>
    <w:p w:rsidR="00D830ED" w:rsidRDefault="00D830ED">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D830ED" w:rsidRPr="006D37B5" w:rsidRDefault="00D830ED" w:rsidP="00D830ED">
      <w:pPr>
        <w:pStyle w:val="ConsPlusNormal"/>
        <w:jc w:val="both"/>
        <w:rPr>
          <w:rFonts w:ascii="Times New Roman" w:hAnsi="Times New Roman" w:cs="Times New Roman"/>
          <w:b/>
          <w:sz w:val="28"/>
          <w:szCs w:val="28"/>
        </w:rPr>
      </w:pPr>
    </w:p>
    <w:p w:rsidR="00D830ED" w:rsidRPr="004730EF" w:rsidRDefault="00D830ED" w:rsidP="00D830ED">
      <w:pPr>
        <w:pStyle w:val="ConsPlusNormal"/>
        <w:jc w:val="center"/>
        <w:rPr>
          <w:rFonts w:ascii="Times New Roman" w:hAnsi="Times New Roman" w:cs="Times New Roman"/>
          <w:b/>
          <w:sz w:val="28"/>
          <w:szCs w:val="28"/>
        </w:rPr>
      </w:pPr>
      <w:r w:rsidRPr="00734BD4">
        <w:rPr>
          <w:rFonts w:ascii="Times New Roman" w:hAnsi="Times New Roman" w:cs="Times New Roman"/>
          <w:b/>
          <w:sz w:val="28"/>
          <w:szCs w:val="28"/>
        </w:rPr>
        <w:t>Методика расчета значений показателей реализации</w:t>
      </w:r>
      <w:r w:rsidRPr="006D37B5">
        <w:rPr>
          <w:rFonts w:ascii="Times New Roman" w:hAnsi="Times New Roman" w:cs="Times New Roman"/>
          <w:b/>
          <w:sz w:val="28"/>
          <w:szCs w:val="28"/>
        </w:rPr>
        <w:t xml:space="preserve"> </w:t>
      </w:r>
      <w:r>
        <w:rPr>
          <w:rFonts w:ascii="Times New Roman" w:hAnsi="Times New Roman" w:cs="Times New Roman"/>
          <w:b/>
          <w:sz w:val="28"/>
          <w:szCs w:val="28"/>
        </w:rPr>
        <w:t>п</w:t>
      </w:r>
      <w:r w:rsidRPr="006D37B5">
        <w:rPr>
          <w:rFonts w:ascii="Times New Roman" w:hAnsi="Times New Roman" w:cs="Times New Roman"/>
          <w:b/>
          <w:sz w:val="28"/>
          <w:szCs w:val="28"/>
        </w:rPr>
        <w:t>одпрограмм</w:t>
      </w:r>
      <w:r>
        <w:rPr>
          <w:rFonts w:ascii="Times New Roman" w:hAnsi="Times New Roman" w:cs="Times New Roman"/>
          <w:b/>
          <w:sz w:val="28"/>
          <w:szCs w:val="28"/>
        </w:rPr>
        <w:t>ы</w:t>
      </w:r>
      <w:r w:rsidRPr="006D37B5">
        <w:rPr>
          <w:rFonts w:ascii="Times New Roman" w:hAnsi="Times New Roman" w:cs="Times New Roman"/>
          <w:b/>
          <w:sz w:val="28"/>
          <w:szCs w:val="28"/>
        </w:rPr>
        <w:t xml:space="preserve"> </w:t>
      </w:r>
      <w:r w:rsidRPr="006D37B5">
        <w:rPr>
          <w:rFonts w:ascii="Times New Roman" w:hAnsi="Times New Roman" w:cs="Times New Roman"/>
          <w:b/>
          <w:sz w:val="28"/>
          <w:szCs w:val="28"/>
          <w:lang w:val="en-US"/>
        </w:rPr>
        <w:t>VIII</w:t>
      </w:r>
    </w:p>
    <w:p w:rsidR="00760299" w:rsidRDefault="00760299" w:rsidP="00F24FCF">
      <w:pPr>
        <w:pStyle w:val="ConsPlusNormal"/>
        <w:ind w:firstLine="426"/>
        <w:jc w:val="both"/>
        <w:rPr>
          <w:rFonts w:ascii="Times New Roman" w:hAnsi="Times New Roman" w:cs="Times New Roman"/>
          <w:sz w:val="28"/>
          <w:szCs w:val="28"/>
        </w:rPr>
      </w:pPr>
    </w:p>
    <w:p w:rsidR="00D830ED" w:rsidRDefault="00D830ED" w:rsidP="00F24FCF">
      <w:pPr>
        <w:pStyle w:val="ConsPlusNormal"/>
        <w:ind w:firstLine="426"/>
        <w:jc w:val="both"/>
        <w:rPr>
          <w:rFonts w:ascii="Times New Roman" w:hAnsi="Times New Roman" w:cs="Times New Roman"/>
          <w:sz w:val="24"/>
          <w:szCs w:val="24"/>
        </w:rPr>
      </w:pPr>
      <w:r>
        <w:rPr>
          <w:rFonts w:ascii="Times New Roman" w:hAnsi="Times New Roman" w:cs="Times New Roman"/>
          <w:sz w:val="28"/>
          <w:szCs w:val="28"/>
        </w:rPr>
        <w:t>П</w:t>
      </w:r>
      <w:r w:rsidRPr="006F0946">
        <w:rPr>
          <w:rFonts w:ascii="Times New Roman" w:hAnsi="Times New Roman" w:cs="Times New Roman"/>
          <w:sz w:val="28"/>
          <w:szCs w:val="28"/>
        </w:rPr>
        <w:t>оказатели:</w:t>
      </w:r>
      <w:r w:rsidRPr="006F0946">
        <w:rPr>
          <w:rFonts w:ascii="Times New Roman" w:hAnsi="Times New Roman" w:cs="Times New Roman"/>
          <w:sz w:val="24"/>
          <w:szCs w:val="24"/>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24FCF">
        <w:rPr>
          <w:rFonts w:ascii="Times New Roman" w:hAnsi="Times New Roman" w:cs="Times New Roman"/>
          <w:b/>
          <w:i/>
          <w:sz w:val="28"/>
          <w:szCs w:val="28"/>
        </w:rPr>
        <w:t>количество семей</w:t>
      </w:r>
      <w:r w:rsidR="00FF581D">
        <w:rPr>
          <w:rFonts w:ascii="Times New Roman" w:hAnsi="Times New Roman" w:cs="Times New Roman"/>
          <w:b/>
          <w:i/>
          <w:sz w:val="28"/>
          <w:szCs w:val="28"/>
        </w:rPr>
        <w:t>,</w:t>
      </w:r>
      <w:r w:rsidRPr="00F24FCF">
        <w:rPr>
          <w:rFonts w:ascii="Times New Roman" w:hAnsi="Times New Roman" w:cs="Times New Roman"/>
          <w:b/>
          <w:i/>
          <w:sz w:val="28"/>
          <w:szCs w:val="28"/>
        </w:rPr>
        <w:t xml:space="preserve"> стоящих в очереди на улучшение жилищных условий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285158">
        <w:rPr>
          <w:rFonts w:ascii="Times New Roman" w:hAnsi="Times New Roman" w:cs="Times New Roman"/>
          <w:sz w:val="28"/>
          <w:szCs w:val="28"/>
        </w:rPr>
        <w:t xml:space="preserve">муниципальным </w:t>
      </w:r>
      <w:r w:rsidR="00DA404A">
        <w:rPr>
          <w:rFonts w:ascii="Times New Roman" w:hAnsi="Times New Roman" w:cs="Times New Roman"/>
          <w:sz w:val="28"/>
          <w:szCs w:val="28"/>
        </w:rPr>
        <w:t>имуществом администрации городского округа Красногорск</w:t>
      </w:r>
      <w:r w:rsidR="00F24FCF">
        <w:rPr>
          <w:rFonts w:ascii="Times New Roman" w:hAnsi="Times New Roman" w:cs="Times New Roman"/>
          <w:sz w:val="28"/>
          <w:szCs w:val="28"/>
        </w:rPr>
        <w:t>;</w:t>
      </w:r>
    </w:p>
    <w:p w:rsidR="008F22B4" w:rsidRDefault="008F22B4" w:rsidP="008F22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к</w:t>
      </w:r>
      <w:r w:rsidRPr="00F24FCF">
        <w:rPr>
          <w:rFonts w:ascii="Times New Roman" w:hAnsi="Times New Roman" w:cs="Times New Roman"/>
          <w:b/>
          <w:i/>
          <w:sz w:val="28"/>
          <w:szCs w:val="28"/>
        </w:rPr>
        <w:t>оличество</w:t>
      </w:r>
      <w:r w:rsidR="0012139F">
        <w:rPr>
          <w:rFonts w:ascii="Times New Roman" w:hAnsi="Times New Roman" w:cs="Times New Roman"/>
          <w:b/>
          <w:i/>
          <w:sz w:val="28"/>
          <w:szCs w:val="28"/>
        </w:rPr>
        <w:t xml:space="preserve"> семей</w:t>
      </w:r>
      <w:r w:rsidRPr="00F24FCF">
        <w:rPr>
          <w:rFonts w:ascii="Times New Roman" w:hAnsi="Times New Roman" w:cs="Times New Roman"/>
          <w:b/>
          <w:i/>
          <w:sz w:val="28"/>
          <w:szCs w:val="28"/>
        </w:rPr>
        <w:t>, обеспеченных жилыми помещениями</w:t>
      </w:r>
      <w:r w:rsidR="00335C98">
        <w:rPr>
          <w:rFonts w:ascii="Times New Roman" w:hAnsi="Times New Roman" w:cs="Times New Roman"/>
          <w:b/>
          <w:i/>
          <w:sz w:val="28"/>
          <w:szCs w:val="28"/>
        </w:rPr>
        <w:t xml:space="preserve"> (семей)</w:t>
      </w:r>
      <w:r w:rsidR="00F24FCF">
        <w:rPr>
          <w:rFonts w:ascii="Times New Roman" w:hAnsi="Times New Roman" w:cs="Times New Roman"/>
          <w:sz w:val="28"/>
          <w:szCs w:val="28"/>
        </w:rPr>
        <w:t>: п</w:t>
      </w:r>
      <w:r w:rsidRPr="00353EBA">
        <w:rPr>
          <w:rFonts w:ascii="Times New Roman" w:hAnsi="Times New Roman" w:cs="Times New Roman"/>
          <w:sz w:val="28"/>
          <w:szCs w:val="28"/>
        </w:rPr>
        <w:t xml:space="preserve">ри расчете значения </w:t>
      </w:r>
      <w:r>
        <w:rPr>
          <w:rFonts w:ascii="Times New Roman" w:hAnsi="Times New Roman" w:cs="Times New Roman"/>
          <w:sz w:val="28"/>
          <w:szCs w:val="28"/>
        </w:rPr>
        <w:t xml:space="preserve">указанного показателя используются данные </w:t>
      </w:r>
      <w:r w:rsidR="00DA404A">
        <w:rPr>
          <w:rFonts w:ascii="Times New Roman" w:hAnsi="Times New Roman" w:cs="Times New Roman"/>
          <w:sz w:val="28"/>
          <w:szCs w:val="28"/>
        </w:rPr>
        <w:t xml:space="preserve">отдела по обеспечению нуждающихся в жилых помещениях комитета по управлению </w:t>
      </w:r>
      <w:r w:rsidR="00285158" w:rsidRPr="00285158">
        <w:rPr>
          <w:rFonts w:ascii="Times New Roman" w:hAnsi="Times New Roman" w:cs="Times New Roman"/>
          <w:sz w:val="28"/>
          <w:szCs w:val="28"/>
        </w:rPr>
        <w:t xml:space="preserve">муниципальным </w:t>
      </w:r>
      <w:r w:rsidR="00DA404A">
        <w:rPr>
          <w:rFonts w:ascii="Times New Roman" w:hAnsi="Times New Roman" w:cs="Times New Roman"/>
          <w:sz w:val="28"/>
          <w:szCs w:val="28"/>
        </w:rPr>
        <w:t>имуществом администрации городского округа Красногорск</w:t>
      </w:r>
      <w:r w:rsidR="00F24FCF">
        <w:rPr>
          <w:rFonts w:ascii="Times New Roman" w:hAnsi="Times New Roman" w:cs="Times New Roman"/>
          <w:sz w:val="28"/>
          <w:szCs w:val="28"/>
        </w:rPr>
        <w:t>;</w:t>
      </w:r>
      <w:r>
        <w:rPr>
          <w:rFonts w:ascii="Times New Roman" w:hAnsi="Times New Roman" w:cs="Times New Roman"/>
          <w:sz w:val="28"/>
          <w:szCs w:val="28"/>
        </w:rPr>
        <w:t xml:space="preserve"> </w:t>
      </w:r>
    </w:p>
    <w:p w:rsidR="00D830ED"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24FCF">
        <w:rPr>
          <w:rFonts w:ascii="Times New Roman" w:hAnsi="Times New Roman" w:cs="Times New Roman"/>
          <w:b/>
          <w:i/>
          <w:sz w:val="28"/>
          <w:szCs w:val="28"/>
        </w:rPr>
        <w:t>д</w:t>
      </w:r>
      <w:r w:rsidRPr="00F24FCF">
        <w:rPr>
          <w:rFonts w:ascii="Times New Roman" w:hAnsi="Times New Roman" w:cs="Times New Roman"/>
          <w:b/>
          <w:i/>
          <w:sz w:val="28"/>
          <w:szCs w:val="28"/>
        </w:rPr>
        <w:t>оля семей, обеспеченных жилыми помещениями, к общему количеству семей, стоящих в очереди на улучшение жилищных условий</w:t>
      </w:r>
      <w:r w:rsidR="00335C98">
        <w:rPr>
          <w:rFonts w:ascii="Times New Roman" w:hAnsi="Times New Roman" w:cs="Times New Roman"/>
          <w:b/>
          <w:i/>
          <w:sz w:val="28"/>
          <w:szCs w:val="28"/>
        </w:rPr>
        <w:t xml:space="preserve"> в муниципальном образовании(процент)</w:t>
      </w:r>
      <w:r w:rsidR="00F24FCF">
        <w:rPr>
          <w:rFonts w:ascii="Times New Roman" w:hAnsi="Times New Roman" w:cs="Times New Roman"/>
          <w:sz w:val="28"/>
          <w:szCs w:val="28"/>
        </w:rPr>
        <w:t>: з</w:t>
      </w:r>
      <w:r>
        <w:rPr>
          <w:rFonts w:ascii="Times New Roman" w:hAnsi="Times New Roman" w:cs="Times New Roman"/>
          <w:sz w:val="28"/>
          <w:szCs w:val="28"/>
        </w:rPr>
        <w:t xml:space="preserve">начение показателя рассчитывается как </w:t>
      </w:r>
      <w:r w:rsidRPr="003914CD">
        <w:rPr>
          <w:rFonts w:ascii="Times New Roman" w:hAnsi="Times New Roman" w:cs="Times New Roman"/>
          <w:sz w:val="28"/>
          <w:szCs w:val="28"/>
        </w:rPr>
        <w:t xml:space="preserve">отношение количества </w:t>
      </w:r>
      <w:r>
        <w:rPr>
          <w:rFonts w:ascii="Times New Roman" w:hAnsi="Times New Roman" w:cs="Times New Roman"/>
          <w:sz w:val="28"/>
          <w:szCs w:val="28"/>
        </w:rPr>
        <w:t>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улучшивших жилищные условия </w:t>
      </w:r>
      <w:r w:rsidRPr="003914CD">
        <w:rPr>
          <w:rFonts w:ascii="Times New Roman" w:hAnsi="Times New Roman" w:cs="Times New Roman"/>
          <w:sz w:val="28"/>
          <w:szCs w:val="28"/>
        </w:rPr>
        <w:t xml:space="preserve"> в рамках реализации </w:t>
      </w:r>
      <w:hyperlink r:id="rId40" w:history="1">
        <w:r w:rsidRPr="00F24FCF">
          <w:rPr>
            <w:rFonts w:ascii="Times New Roman" w:hAnsi="Times New Roman" w:cs="Times New Roman"/>
            <w:sz w:val="28"/>
            <w:szCs w:val="28"/>
          </w:rPr>
          <w:t>Подпрограммы</w:t>
        </w:r>
      </w:hyperlink>
      <w:r w:rsidRPr="00F24FCF">
        <w:rPr>
          <w:rFonts w:ascii="Times New Roman" w:hAnsi="Times New Roman" w:cs="Times New Roman"/>
          <w:sz w:val="28"/>
          <w:szCs w:val="28"/>
        </w:rPr>
        <w:t>,</w:t>
      </w:r>
      <w:r w:rsidRPr="003914CD">
        <w:rPr>
          <w:rFonts w:ascii="Times New Roman" w:hAnsi="Times New Roman" w:cs="Times New Roman"/>
          <w:sz w:val="28"/>
          <w:szCs w:val="28"/>
        </w:rPr>
        <w:t xml:space="preserve"> к общему количеству</w:t>
      </w:r>
      <w:r>
        <w:rPr>
          <w:rFonts w:ascii="Times New Roman" w:hAnsi="Times New Roman" w:cs="Times New Roman"/>
          <w:sz w:val="28"/>
          <w:szCs w:val="28"/>
        </w:rPr>
        <w:t xml:space="preserve"> семей</w:t>
      </w:r>
      <w:r w:rsidRPr="003914CD">
        <w:rPr>
          <w:rFonts w:ascii="Times New Roman" w:hAnsi="Times New Roman" w:cs="Times New Roman"/>
          <w:sz w:val="28"/>
          <w:szCs w:val="28"/>
        </w:rPr>
        <w:t xml:space="preserve">, </w:t>
      </w:r>
      <w:r>
        <w:rPr>
          <w:rFonts w:ascii="Times New Roman" w:hAnsi="Times New Roman" w:cs="Times New Roman"/>
          <w:sz w:val="28"/>
          <w:szCs w:val="28"/>
        </w:rPr>
        <w:t xml:space="preserve">стоящих в очереди на улучшеник жилищных условий. </w:t>
      </w:r>
    </w:p>
    <w:p w:rsidR="00D830ED" w:rsidRPr="006F0946" w:rsidRDefault="00D830ED" w:rsidP="00D830E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Статистические данные обновляются ежегодно.</w:t>
      </w:r>
    </w:p>
    <w:p w:rsidR="00E3588E" w:rsidRPr="002E32C6" w:rsidRDefault="00E3588E" w:rsidP="00ED0839">
      <w:pPr>
        <w:pStyle w:val="ConsPlusNormal"/>
        <w:jc w:val="both"/>
        <w:rPr>
          <w:rFonts w:ascii="Times New Roman" w:hAnsi="Times New Roman" w:cs="Times New Roman"/>
          <w:sz w:val="28"/>
          <w:szCs w:val="28"/>
        </w:rPr>
      </w:pPr>
    </w:p>
    <w:sectPr w:rsidR="00E3588E" w:rsidRPr="002E32C6" w:rsidSect="00090718">
      <w:headerReference w:type="even" r:id="rId41"/>
      <w:headerReference w:type="default" r:id="rId42"/>
      <w:footerReference w:type="even" r:id="rId43"/>
      <w:footerReference w:type="default" r:id="rId44"/>
      <w:headerReference w:type="first" r:id="rId45"/>
      <w:footerReference w:type="first" r:id="rId46"/>
      <w:pgSz w:w="16838" w:h="11905"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E4" w:rsidRDefault="00E439E4" w:rsidP="0095128A">
      <w:pPr>
        <w:spacing w:after="0" w:line="240" w:lineRule="auto"/>
      </w:pPr>
      <w:r>
        <w:separator/>
      </w:r>
    </w:p>
  </w:endnote>
  <w:endnote w:type="continuationSeparator" w:id="0">
    <w:p w:rsidR="00E439E4" w:rsidRDefault="00E439E4" w:rsidP="0095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632741"/>
      <w:docPartObj>
        <w:docPartGallery w:val="Page Numbers (Bottom of Page)"/>
        <w:docPartUnique/>
      </w:docPartObj>
    </w:sdtPr>
    <w:sdtEndPr/>
    <w:sdtContent>
      <w:p w:rsidR="005E641E" w:rsidRDefault="005E641E">
        <w:pPr>
          <w:pStyle w:val="aa"/>
          <w:jc w:val="center"/>
        </w:pPr>
        <w:r>
          <w:fldChar w:fldCharType="begin"/>
        </w:r>
        <w:r>
          <w:instrText>PAGE   \* MERGEFORMAT</w:instrText>
        </w:r>
        <w:r>
          <w:fldChar w:fldCharType="separate"/>
        </w:r>
        <w:r w:rsidR="00D54F68">
          <w:rPr>
            <w:noProof/>
          </w:rPr>
          <w:t>18</w:t>
        </w:r>
        <w:r>
          <w:rPr>
            <w:noProof/>
          </w:rPr>
          <w:fldChar w:fldCharType="end"/>
        </w:r>
      </w:p>
    </w:sdtContent>
  </w:sdt>
  <w:p w:rsidR="005E641E" w:rsidRDefault="005E641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1E" w:rsidRDefault="005E64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37363"/>
      <w:docPartObj>
        <w:docPartGallery w:val="Page Numbers (Bottom of Page)"/>
        <w:docPartUnique/>
      </w:docPartObj>
    </w:sdtPr>
    <w:sdtEndPr/>
    <w:sdtContent>
      <w:p w:rsidR="005E641E" w:rsidRDefault="005E641E">
        <w:pPr>
          <w:pStyle w:val="aa"/>
          <w:jc w:val="center"/>
        </w:pPr>
        <w:r>
          <w:fldChar w:fldCharType="begin"/>
        </w:r>
        <w:r>
          <w:instrText>PAGE   \* MERGEFORMAT</w:instrText>
        </w:r>
        <w:r>
          <w:fldChar w:fldCharType="separate"/>
        </w:r>
        <w:r w:rsidR="009D6FE3">
          <w:rPr>
            <w:noProof/>
          </w:rPr>
          <w:t>54</w:t>
        </w:r>
        <w:r>
          <w:rPr>
            <w:noProof/>
          </w:rPr>
          <w:fldChar w:fldCharType="end"/>
        </w:r>
      </w:p>
    </w:sdtContent>
  </w:sdt>
  <w:p w:rsidR="005E641E" w:rsidRDefault="005E641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1E" w:rsidRDefault="005E64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E4" w:rsidRDefault="00E439E4" w:rsidP="0095128A">
      <w:pPr>
        <w:spacing w:after="0" w:line="240" w:lineRule="auto"/>
      </w:pPr>
      <w:r>
        <w:separator/>
      </w:r>
    </w:p>
  </w:footnote>
  <w:footnote w:type="continuationSeparator" w:id="0">
    <w:p w:rsidR="00E439E4" w:rsidRDefault="00E439E4" w:rsidP="00951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1E" w:rsidRDefault="005E64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1E" w:rsidRDefault="005E641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1E" w:rsidRDefault="005E64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960"/>
    <w:multiLevelType w:val="hybridMultilevel"/>
    <w:tmpl w:val="921E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9C2908"/>
    <w:multiLevelType w:val="hybridMultilevel"/>
    <w:tmpl w:val="0A024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81534F"/>
    <w:multiLevelType w:val="hybridMultilevel"/>
    <w:tmpl w:val="98125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31865C2"/>
    <w:multiLevelType w:val="hybridMultilevel"/>
    <w:tmpl w:val="3C4458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06EBF"/>
    <w:rsid w:val="00000F54"/>
    <w:rsid w:val="000011C5"/>
    <w:rsid w:val="000025FC"/>
    <w:rsid w:val="00002F4E"/>
    <w:rsid w:val="000050B2"/>
    <w:rsid w:val="0000629F"/>
    <w:rsid w:val="00007376"/>
    <w:rsid w:val="00007796"/>
    <w:rsid w:val="000115FE"/>
    <w:rsid w:val="00011B9C"/>
    <w:rsid w:val="00013394"/>
    <w:rsid w:val="000135EF"/>
    <w:rsid w:val="000143A7"/>
    <w:rsid w:val="0001486E"/>
    <w:rsid w:val="00014B5D"/>
    <w:rsid w:val="00015137"/>
    <w:rsid w:val="0001554A"/>
    <w:rsid w:val="00017289"/>
    <w:rsid w:val="0001747A"/>
    <w:rsid w:val="00022E09"/>
    <w:rsid w:val="0002303C"/>
    <w:rsid w:val="00026B4B"/>
    <w:rsid w:val="00026FF0"/>
    <w:rsid w:val="000279FA"/>
    <w:rsid w:val="000315D2"/>
    <w:rsid w:val="00033FBB"/>
    <w:rsid w:val="00034FDA"/>
    <w:rsid w:val="000353AE"/>
    <w:rsid w:val="00035EA6"/>
    <w:rsid w:val="00035FD6"/>
    <w:rsid w:val="00036C80"/>
    <w:rsid w:val="00044777"/>
    <w:rsid w:val="00046C3C"/>
    <w:rsid w:val="00046E9A"/>
    <w:rsid w:val="00050024"/>
    <w:rsid w:val="00053282"/>
    <w:rsid w:val="0005612B"/>
    <w:rsid w:val="000563B5"/>
    <w:rsid w:val="00056F08"/>
    <w:rsid w:val="00057A8C"/>
    <w:rsid w:val="00065C60"/>
    <w:rsid w:val="0007576C"/>
    <w:rsid w:val="00076709"/>
    <w:rsid w:val="000772B1"/>
    <w:rsid w:val="00081017"/>
    <w:rsid w:val="00081B51"/>
    <w:rsid w:val="000858C1"/>
    <w:rsid w:val="00086839"/>
    <w:rsid w:val="00090718"/>
    <w:rsid w:val="0009125D"/>
    <w:rsid w:val="00092655"/>
    <w:rsid w:val="00093897"/>
    <w:rsid w:val="00094612"/>
    <w:rsid w:val="00095972"/>
    <w:rsid w:val="00095BB0"/>
    <w:rsid w:val="00097F10"/>
    <w:rsid w:val="000A02B5"/>
    <w:rsid w:val="000A189E"/>
    <w:rsid w:val="000A375F"/>
    <w:rsid w:val="000A3CDF"/>
    <w:rsid w:val="000A3CFE"/>
    <w:rsid w:val="000B13FF"/>
    <w:rsid w:val="000B3103"/>
    <w:rsid w:val="000B49AC"/>
    <w:rsid w:val="000B6772"/>
    <w:rsid w:val="000B6CCD"/>
    <w:rsid w:val="000C1C68"/>
    <w:rsid w:val="000C4693"/>
    <w:rsid w:val="000C48BE"/>
    <w:rsid w:val="000C6800"/>
    <w:rsid w:val="000C770E"/>
    <w:rsid w:val="000C7922"/>
    <w:rsid w:val="000D1459"/>
    <w:rsid w:val="000D5903"/>
    <w:rsid w:val="000D6393"/>
    <w:rsid w:val="000E2530"/>
    <w:rsid w:val="000E2B10"/>
    <w:rsid w:val="000E2DF9"/>
    <w:rsid w:val="000E4290"/>
    <w:rsid w:val="000F0EC9"/>
    <w:rsid w:val="000F1375"/>
    <w:rsid w:val="000F1E22"/>
    <w:rsid w:val="000F2709"/>
    <w:rsid w:val="000F2C29"/>
    <w:rsid w:val="000F35E1"/>
    <w:rsid w:val="000F4850"/>
    <w:rsid w:val="000F7F16"/>
    <w:rsid w:val="001011FA"/>
    <w:rsid w:val="001016C7"/>
    <w:rsid w:val="0010215C"/>
    <w:rsid w:val="001036E1"/>
    <w:rsid w:val="0010440A"/>
    <w:rsid w:val="00104A4A"/>
    <w:rsid w:val="0010665F"/>
    <w:rsid w:val="00106E49"/>
    <w:rsid w:val="00107D67"/>
    <w:rsid w:val="00110525"/>
    <w:rsid w:val="0011475C"/>
    <w:rsid w:val="00115369"/>
    <w:rsid w:val="00115F17"/>
    <w:rsid w:val="00120353"/>
    <w:rsid w:val="00120779"/>
    <w:rsid w:val="00120929"/>
    <w:rsid w:val="00120AC3"/>
    <w:rsid w:val="0012139F"/>
    <w:rsid w:val="00122938"/>
    <w:rsid w:val="00122C43"/>
    <w:rsid w:val="00122C86"/>
    <w:rsid w:val="00123C2A"/>
    <w:rsid w:val="001277E1"/>
    <w:rsid w:val="00131482"/>
    <w:rsid w:val="001321E1"/>
    <w:rsid w:val="00132759"/>
    <w:rsid w:val="00132D02"/>
    <w:rsid w:val="0013464F"/>
    <w:rsid w:val="00137306"/>
    <w:rsid w:val="00141A5A"/>
    <w:rsid w:val="00143782"/>
    <w:rsid w:val="001439B9"/>
    <w:rsid w:val="00143B30"/>
    <w:rsid w:val="001443E9"/>
    <w:rsid w:val="001447CA"/>
    <w:rsid w:val="00145B7D"/>
    <w:rsid w:val="001476FA"/>
    <w:rsid w:val="0015110A"/>
    <w:rsid w:val="0015122C"/>
    <w:rsid w:val="001521A1"/>
    <w:rsid w:val="0015465E"/>
    <w:rsid w:val="00154703"/>
    <w:rsid w:val="00154B48"/>
    <w:rsid w:val="00155918"/>
    <w:rsid w:val="00156495"/>
    <w:rsid w:val="00156A3D"/>
    <w:rsid w:val="00157BE1"/>
    <w:rsid w:val="00157DC2"/>
    <w:rsid w:val="0016138A"/>
    <w:rsid w:val="00161AC6"/>
    <w:rsid w:val="0016343D"/>
    <w:rsid w:val="00163A16"/>
    <w:rsid w:val="001707E0"/>
    <w:rsid w:val="001711A2"/>
    <w:rsid w:val="00171928"/>
    <w:rsid w:val="00172516"/>
    <w:rsid w:val="001778DD"/>
    <w:rsid w:val="00177EED"/>
    <w:rsid w:val="00177FBC"/>
    <w:rsid w:val="00184315"/>
    <w:rsid w:val="001876D7"/>
    <w:rsid w:val="0019020C"/>
    <w:rsid w:val="001925E5"/>
    <w:rsid w:val="00193E8D"/>
    <w:rsid w:val="00194036"/>
    <w:rsid w:val="00195742"/>
    <w:rsid w:val="001A1276"/>
    <w:rsid w:val="001A1732"/>
    <w:rsid w:val="001A2470"/>
    <w:rsid w:val="001A2B9E"/>
    <w:rsid w:val="001A2EEC"/>
    <w:rsid w:val="001A5EC8"/>
    <w:rsid w:val="001B007F"/>
    <w:rsid w:val="001B228F"/>
    <w:rsid w:val="001B2375"/>
    <w:rsid w:val="001B27AB"/>
    <w:rsid w:val="001B36C2"/>
    <w:rsid w:val="001B4B85"/>
    <w:rsid w:val="001B68DD"/>
    <w:rsid w:val="001B76DF"/>
    <w:rsid w:val="001C00CC"/>
    <w:rsid w:val="001C0990"/>
    <w:rsid w:val="001C2088"/>
    <w:rsid w:val="001C22A9"/>
    <w:rsid w:val="001C4AD4"/>
    <w:rsid w:val="001C6E16"/>
    <w:rsid w:val="001C76D0"/>
    <w:rsid w:val="001D049B"/>
    <w:rsid w:val="001D1AC6"/>
    <w:rsid w:val="001D3399"/>
    <w:rsid w:val="001D4FD4"/>
    <w:rsid w:val="001D5327"/>
    <w:rsid w:val="001D54C0"/>
    <w:rsid w:val="001D6C7D"/>
    <w:rsid w:val="001D6F4A"/>
    <w:rsid w:val="001E3FBA"/>
    <w:rsid w:val="001E53E5"/>
    <w:rsid w:val="001E65C7"/>
    <w:rsid w:val="001E7013"/>
    <w:rsid w:val="001F1AF8"/>
    <w:rsid w:val="001F2429"/>
    <w:rsid w:val="001F4791"/>
    <w:rsid w:val="001F5339"/>
    <w:rsid w:val="001F6225"/>
    <w:rsid w:val="0020374E"/>
    <w:rsid w:val="00206EBF"/>
    <w:rsid w:val="0021297F"/>
    <w:rsid w:val="002129F3"/>
    <w:rsid w:val="002134EB"/>
    <w:rsid w:val="0021430B"/>
    <w:rsid w:val="00215683"/>
    <w:rsid w:val="002166EF"/>
    <w:rsid w:val="00220837"/>
    <w:rsid w:val="00222AD8"/>
    <w:rsid w:val="0022669C"/>
    <w:rsid w:val="0022690C"/>
    <w:rsid w:val="00227E5F"/>
    <w:rsid w:val="002307E1"/>
    <w:rsid w:val="00230F03"/>
    <w:rsid w:val="0023200C"/>
    <w:rsid w:val="002368CB"/>
    <w:rsid w:val="00241AE6"/>
    <w:rsid w:val="00241B71"/>
    <w:rsid w:val="00241BBD"/>
    <w:rsid w:val="0024352E"/>
    <w:rsid w:val="00244898"/>
    <w:rsid w:val="00244FF2"/>
    <w:rsid w:val="00246B0D"/>
    <w:rsid w:val="002510F3"/>
    <w:rsid w:val="00252A0E"/>
    <w:rsid w:val="00254B80"/>
    <w:rsid w:val="00257DE2"/>
    <w:rsid w:val="00260136"/>
    <w:rsid w:val="00261AA1"/>
    <w:rsid w:val="002622B8"/>
    <w:rsid w:val="002626CF"/>
    <w:rsid w:val="00263229"/>
    <w:rsid w:val="0026348E"/>
    <w:rsid w:val="00263578"/>
    <w:rsid w:val="002706F6"/>
    <w:rsid w:val="002721C0"/>
    <w:rsid w:val="00272591"/>
    <w:rsid w:val="00272629"/>
    <w:rsid w:val="00277673"/>
    <w:rsid w:val="00280646"/>
    <w:rsid w:val="002813BE"/>
    <w:rsid w:val="00281841"/>
    <w:rsid w:val="00282267"/>
    <w:rsid w:val="00282AE1"/>
    <w:rsid w:val="002836E6"/>
    <w:rsid w:val="002836F6"/>
    <w:rsid w:val="00284451"/>
    <w:rsid w:val="00284E1A"/>
    <w:rsid w:val="00285158"/>
    <w:rsid w:val="002876E7"/>
    <w:rsid w:val="00287E69"/>
    <w:rsid w:val="00290DF7"/>
    <w:rsid w:val="00291EBA"/>
    <w:rsid w:val="00292561"/>
    <w:rsid w:val="00292CB9"/>
    <w:rsid w:val="00297085"/>
    <w:rsid w:val="00297CDE"/>
    <w:rsid w:val="002A0F44"/>
    <w:rsid w:val="002A28CD"/>
    <w:rsid w:val="002A3F50"/>
    <w:rsid w:val="002A6EB3"/>
    <w:rsid w:val="002B1773"/>
    <w:rsid w:val="002B2E22"/>
    <w:rsid w:val="002B46EE"/>
    <w:rsid w:val="002B5E3D"/>
    <w:rsid w:val="002B6050"/>
    <w:rsid w:val="002B7129"/>
    <w:rsid w:val="002B7A41"/>
    <w:rsid w:val="002C0CF0"/>
    <w:rsid w:val="002C0FD5"/>
    <w:rsid w:val="002C19A5"/>
    <w:rsid w:val="002C23DD"/>
    <w:rsid w:val="002C2B9D"/>
    <w:rsid w:val="002C35E0"/>
    <w:rsid w:val="002C54FA"/>
    <w:rsid w:val="002C5744"/>
    <w:rsid w:val="002C6F4C"/>
    <w:rsid w:val="002C7B1E"/>
    <w:rsid w:val="002D0782"/>
    <w:rsid w:val="002D316E"/>
    <w:rsid w:val="002D3F5C"/>
    <w:rsid w:val="002D3FC1"/>
    <w:rsid w:val="002D4972"/>
    <w:rsid w:val="002D565C"/>
    <w:rsid w:val="002E182B"/>
    <w:rsid w:val="002E299D"/>
    <w:rsid w:val="002E32C6"/>
    <w:rsid w:val="002E37F2"/>
    <w:rsid w:val="002E4974"/>
    <w:rsid w:val="002E72A1"/>
    <w:rsid w:val="002E7FCD"/>
    <w:rsid w:val="002F0937"/>
    <w:rsid w:val="002F1CD6"/>
    <w:rsid w:val="002F6958"/>
    <w:rsid w:val="002F6C48"/>
    <w:rsid w:val="00300696"/>
    <w:rsid w:val="0030117B"/>
    <w:rsid w:val="003032E8"/>
    <w:rsid w:val="003039F4"/>
    <w:rsid w:val="00303EA3"/>
    <w:rsid w:val="0030403D"/>
    <w:rsid w:val="00310D8E"/>
    <w:rsid w:val="00311852"/>
    <w:rsid w:val="00311C8F"/>
    <w:rsid w:val="0031298A"/>
    <w:rsid w:val="003140BC"/>
    <w:rsid w:val="00314109"/>
    <w:rsid w:val="003145A8"/>
    <w:rsid w:val="00314686"/>
    <w:rsid w:val="00314873"/>
    <w:rsid w:val="00314CC7"/>
    <w:rsid w:val="00315642"/>
    <w:rsid w:val="00315FAD"/>
    <w:rsid w:val="003167A4"/>
    <w:rsid w:val="003175E1"/>
    <w:rsid w:val="00317A51"/>
    <w:rsid w:val="00320869"/>
    <w:rsid w:val="00323123"/>
    <w:rsid w:val="00326918"/>
    <w:rsid w:val="00326F32"/>
    <w:rsid w:val="00335C98"/>
    <w:rsid w:val="00336A8D"/>
    <w:rsid w:val="00336BBA"/>
    <w:rsid w:val="00340113"/>
    <w:rsid w:val="00344B90"/>
    <w:rsid w:val="00346251"/>
    <w:rsid w:val="00346EBC"/>
    <w:rsid w:val="00353EBA"/>
    <w:rsid w:val="00360716"/>
    <w:rsid w:val="003619A5"/>
    <w:rsid w:val="00361FFD"/>
    <w:rsid w:val="00363F46"/>
    <w:rsid w:val="00367452"/>
    <w:rsid w:val="003678B1"/>
    <w:rsid w:val="00375196"/>
    <w:rsid w:val="003758A3"/>
    <w:rsid w:val="0037750D"/>
    <w:rsid w:val="003776AC"/>
    <w:rsid w:val="003811FB"/>
    <w:rsid w:val="0038397D"/>
    <w:rsid w:val="00383AF3"/>
    <w:rsid w:val="00387646"/>
    <w:rsid w:val="003879DC"/>
    <w:rsid w:val="00391158"/>
    <w:rsid w:val="003914CD"/>
    <w:rsid w:val="00391B20"/>
    <w:rsid w:val="00392683"/>
    <w:rsid w:val="003926BF"/>
    <w:rsid w:val="0039296B"/>
    <w:rsid w:val="00393986"/>
    <w:rsid w:val="00395E86"/>
    <w:rsid w:val="0039698D"/>
    <w:rsid w:val="00397438"/>
    <w:rsid w:val="003A0291"/>
    <w:rsid w:val="003A2BF4"/>
    <w:rsid w:val="003A3A0C"/>
    <w:rsid w:val="003A4F82"/>
    <w:rsid w:val="003A563D"/>
    <w:rsid w:val="003A68E0"/>
    <w:rsid w:val="003B0274"/>
    <w:rsid w:val="003B1F12"/>
    <w:rsid w:val="003B20D9"/>
    <w:rsid w:val="003B2D06"/>
    <w:rsid w:val="003B303D"/>
    <w:rsid w:val="003B35E3"/>
    <w:rsid w:val="003B4AFD"/>
    <w:rsid w:val="003B581C"/>
    <w:rsid w:val="003B5BE3"/>
    <w:rsid w:val="003C0A8E"/>
    <w:rsid w:val="003C1424"/>
    <w:rsid w:val="003C1683"/>
    <w:rsid w:val="003C1855"/>
    <w:rsid w:val="003C27FD"/>
    <w:rsid w:val="003C4A23"/>
    <w:rsid w:val="003C4D0A"/>
    <w:rsid w:val="003C5A3D"/>
    <w:rsid w:val="003C7877"/>
    <w:rsid w:val="003D0B4C"/>
    <w:rsid w:val="003D1BF1"/>
    <w:rsid w:val="003D32E7"/>
    <w:rsid w:val="003D40AD"/>
    <w:rsid w:val="003D5781"/>
    <w:rsid w:val="003D6F84"/>
    <w:rsid w:val="003E0F47"/>
    <w:rsid w:val="003E5040"/>
    <w:rsid w:val="003E5646"/>
    <w:rsid w:val="003E71F5"/>
    <w:rsid w:val="003E74CA"/>
    <w:rsid w:val="003E7810"/>
    <w:rsid w:val="003F124E"/>
    <w:rsid w:val="003F1FE8"/>
    <w:rsid w:val="003F22AD"/>
    <w:rsid w:val="003F31C4"/>
    <w:rsid w:val="003F3E16"/>
    <w:rsid w:val="003F6874"/>
    <w:rsid w:val="003F70CA"/>
    <w:rsid w:val="00400C8E"/>
    <w:rsid w:val="00400E33"/>
    <w:rsid w:val="00401112"/>
    <w:rsid w:val="0040157B"/>
    <w:rsid w:val="00402A6A"/>
    <w:rsid w:val="00402EB4"/>
    <w:rsid w:val="0040396A"/>
    <w:rsid w:val="0040532D"/>
    <w:rsid w:val="00407B3C"/>
    <w:rsid w:val="00410088"/>
    <w:rsid w:val="004115A6"/>
    <w:rsid w:val="004120A2"/>
    <w:rsid w:val="00412A0E"/>
    <w:rsid w:val="004141C8"/>
    <w:rsid w:val="00415A1D"/>
    <w:rsid w:val="004202D1"/>
    <w:rsid w:val="00421879"/>
    <w:rsid w:val="00421F88"/>
    <w:rsid w:val="0042332B"/>
    <w:rsid w:val="004237F7"/>
    <w:rsid w:val="00423D3C"/>
    <w:rsid w:val="0042510B"/>
    <w:rsid w:val="00426CDA"/>
    <w:rsid w:val="004313F5"/>
    <w:rsid w:val="004320EF"/>
    <w:rsid w:val="00433AD6"/>
    <w:rsid w:val="0043447E"/>
    <w:rsid w:val="00435015"/>
    <w:rsid w:val="004379A9"/>
    <w:rsid w:val="00437C3F"/>
    <w:rsid w:val="004403E3"/>
    <w:rsid w:val="00441DD6"/>
    <w:rsid w:val="00442311"/>
    <w:rsid w:val="0044334A"/>
    <w:rsid w:val="00443506"/>
    <w:rsid w:val="004436B4"/>
    <w:rsid w:val="00444FA6"/>
    <w:rsid w:val="00445FBB"/>
    <w:rsid w:val="00446531"/>
    <w:rsid w:val="00447239"/>
    <w:rsid w:val="00447780"/>
    <w:rsid w:val="00451DDB"/>
    <w:rsid w:val="00454789"/>
    <w:rsid w:val="004638BD"/>
    <w:rsid w:val="00464177"/>
    <w:rsid w:val="004674B3"/>
    <w:rsid w:val="00470AB6"/>
    <w:rsid w:val="004730EF"/>
    <w:rsid w:val="00476CE3"/>
    <w:rsid w:val="00481B1E"/>
    <w:rsid w:val="00482C24"/>
    <w:rsid w:val="00483930"/>
    <w:rsid w:val="0048589A"/>
    <w:rsid w:val="00485A4F"/>
    <w:rsid w:val="00485E71"/>
    <w:rsid w:val="00486DFA"/>
    <w:rsid w:val="004871C0"/>
    <w:rsid w:val="004902E0"/>
    <w:rsid w:val="00491274"/>
    <w:rsid w:val="00492F31"/>
    <w:rsid w:val="0049411C"/>
    <w:rsid w:val="00495DF3"/>
    <w:rsid w:val="0049658F"/>
    <w:rsid w:val="004965DD"/>
    <w:rsid w:val="004976D1"/>
    <w:rsid w:val="004A0923"/>
    <w:rsid w:val="004A0EA8"/>
    <w:rsid w:val="004A0EE6"/>
    <w:rsid w:val="004A1F1C"/>
    <w:rsid w:val="004A2A82"/>
    <w:rsid w:val="004A5E3F"/>
    <w:rsid w:val="004A6269"/>
    <w:rsid w:val="004B428B"/>
    <w:rsid w:val="004B4E75"/>
    <w:rsid w:val="004B7549"/>
    <w:rsid w:val="004C6D5A"/>
    <w:rsid w:val="004C7E40"/>
    <w:rsid w:val="004D065D"/>
    <w:rsid w:val="004D31FE"/>
    <w:rsid w:val="004D467E"/>
    <w:rsid w:val="004D4CB4"/>
    <w:rsid w:val="004D5520"/>
    <w:rsid w:val="004D5E8F"/>
    <w:rsid w:val="004E14DD"/>
    <w:rsid w:val="004E1575"/>
    <w:rsid w:val="004E185B"/>
    <w:rsid w:val="004E1BE0"/>
    <w:rsid w:val="004E223F"/>
    <w:rsid w:val="004E22D7"/>
    <w:rsid w:val="004E31F9"/>
    <w:rsid w:val="004E4B11"/>
    <w:rsid w:val="004E53D9"/>
    <w:rsid w:val="004E57BD"/>
    <w:rsid w:val="004E57CD"/>
    <w:rsid w:val="004F011E"/>
    <w:rsid w:val="004F2F47"/>
    <w:rsid w:val="004F338C"/>
    <w:rsid w:val="004F3675"/>
    <w:rsid w:val="004F3C36"/>
    <w:rsid w:val="004F5A6C"/>
    <w:rsid w:val="005001C4"/>
    <w:rsid w:val="005009F5"/>
    <w:rsid w:val="00500FCE"/>
    <w:rsid w:val="005025DC"/>
    <w:rsid w:val="00502D5C"/>
    <w:rsid w:val="005035E6"/>
    <w:rsid w:val="00503D12"/>
    <w:rsid w:val="00505067"/>
    <w:rsid w:val="00505538"/>
    <w:rsid w:val="0050582B"/>
    <w:rsid w:val="00506FCD"/>
    <w:rsid w:val="005070C7"/>
    <w:rsid w:val="0050779E"/>
    <w:rsid w:val="00510088"/>
    <w:rsid w:val="00510A76"/>
    <w:rsid w:val="00511453"/>
    <w:rsid w:val="00514FC0"/>
    <w:rsid w:val="00515584"/>
    <w:rsid w:val="00517512"/>
    <w:rsid w:val="00522843"/>
    <w:rsid w:val="00525AE6"/>
    <w:rsid w:val="005261C2"/>
    <w:rsid w:val="00533177"/>
    <w:rsid w:val="00541095"/>
    <w:rsid w:val="005411CE"/>
    <w:rsid w:val="00541DB6"/>
    <w:rsid w:val="00542057"/>
    <w:rsid w:val="005424D5"/>
    <w:rsid w:val="0054368B"/>
    <w:rsid w:val="00543ABD"/>
    <w:rsid w:val="00545AAE"/>
    <w:rsid w:val="005466D0"/>
    <w:rsid w:val="00547375"/>
    <w:rsid w:val="00547AF6"/>
    <w:rsid w:val="005510BD"/>
    <w:rsid w:val="00551B48"/>
    <w:rsid w:val="0055275D"/>
    <w:rsid w:val="0055568C"/>
    <w:rsid w:val="005619BD"/>
    <w:rsid w:val="00562739"/>
    <w:rsid w:val="00563B8D"/>
    <w:rsid w:val="00566330"/>
    <w:rsid w:val="00567316"/>
    <w:rsid w:val="0056741B"/>
    <w:rsid w:val="005714D5"/>
    <w:rsid w:val="0057213D"/>
    <w:rsid w:val="005745D3"/>
    <w:rsid w:val="0057588B"/>
    <w:rsid w:val="00576755"/>
    <w:rsid w:val="005805F7"/>
    <w:rsid w:val="00580787"/>
    <w:rsid w:val="005827F7"/>
    <w:rsid w:val="005829C4"/>
    <w:rsid w:val="00582CD8"/>
    <w:rsid w:val="00585DD6"/>
    <w:rsid w:val="00586BE0"/>
    <w:rsid w:val="00592D3C"/>
    <w:rsid w:val="00595F7B"/>
    <w:rsid w:val="005965F0"/>
    <w:rsid w:val="00596B71"/>
    <w:rsid w:val="005A0A0F"/>
    <w:rsid w:val="005A53FF"/>
    <w:rsid w:val="005B1C4B"/>
    <w:rsid w:val="005C03D1"/>
    <w:rsid w:val="005C0DAF"/>
    <w:rsid w:val="005C282E"/>
    <w:rsid w:val="005C2D99"/>
    <w:rsid w:val="005C4971"/>
    <w:rsid w:val="005C4C73"/>
    <w:rsid w:val="005C63BC"/>
    <w:rsid w:val="005C673B"/>
    <w:rsid w:val="005C6F85"/>
    <w:rsid w:val="005C7261"/>
    <w:rsid w:val="005C7DAB"/>
    <w:rsid w:val="005D0D98"/>
    <w:rsid w:val="005D12D4"/>
    <w:rsid w:val="005D26EF"/>
    <w:rsid w:val="005D287B"/>
    <w:rsid w:val="005D34F1"/>
    <w:rsid w:val="005D39E9"/>
    <w:rsid w:val="005D5F9B"/>
    <w:rsid w:val="005D6320"/>
    <w:rsid w:val="005D662E"/>
    <w:rsid w:val="005D729E"/>
    <w:rsid w:val="005D77AF"/>
    <w:rsid w:val="005E19B2"/>
    <w:rsid w:val="005E2068"/>
    <w:rsid w:val="005E404B"/>
    <w:rsid w:val="005E641E"/>
    <w:rsid w:val="005E6D73"/>
    <w:rsid w:val="005F04D8"/>
    <w:rsid w:val="005F0FBC"/>
    <w:rsid w:val="005F2B14"/>
    <w:rsid w:val="005F5601"/>
    <w:rsid w:val="005F6866"/>
    <w:rsid w:val="005F70F5"/>
    <w:rsid w:val="00600D73"/>
    <w:rsid w:val="006030C0"/>
    <w:rsid w:val="00603327"/>
    <w:rsid w:val="00606488"/>
    <w:rsid w:val="00606600"/>
    <w:rsid w:val="00606CFE"/>
    <w:rsid w:val="00611D62"/>
    <w:rsid w:val="00617A47"/>
    <w:rsid w:val="00617DB2"/>
    <w:rsid w:val="00622293"/>
    <w:rsid w:val="006240E4"/>
    <w:rsid w:val="0062483B"/>
    <w:rsid w:val="00624A82"/>
    <w:rsid w:val="00626834"/>
    <w:rsid w:val="00630C04"/>
    <w:rsid w:val="006315EA"/>
    <w:rsid w:val="00631E54"/>
    <w:rsid w:val="00632189"/>
    <w:rsid w:val="00633EF1"/>
    <w:rsid w:val="00634B07"/>
    <w:rsid w:val="00635736"/>
    <w:rsid w:val="00635AC5"/>
    <w:rsid w:val="00636E61"/>
    <w:rsid w:val="0064084B"/>
    <w:rsid w:val="00647EC2"/>
    <w:rsid w:val="00650C2E"/>
    <w:rsid w:val="0065382F"/>
    <w:rsid w:val="00662CD5"/>
    <w:rsid w:val="006633E9"/>
    <w:rsid w:val="00667718"/>
    <w:rsid w:val="00670A44"/>
    <w:rsid w:val="00670D1D"/>
    <w:rsid w:val="00671ED9"/>
    <w:rsid w:val="00672D13"/>
    <w:rsid w:val="00674EDB"/>
    <w:rsid w:val="00675C27"/>
    <w:rsid w:val="00675D1C"/>
    <w:rsid w:val="00676A31"/>
    <w:rsid w:val="00676A8B"/>
    <w:rsid w:val="00676EB7"/>
    <w:rsid w:val="00680C83"/>
    <w:rsid w:val="00681C2F"/>
    <w:rsid w:val="00681C63"/>
    <w:rsid w:val="00683287"/>
    <w:rsid w:val="00683C35"/>
    <w:rsid w:val="0068511E"/>
    <w:rsid w:val="00686551"/>
    <w:rsid w:val="00686C59"/>
    <w:rsid w:val="00690137"/>
    <w:rsid w:val="00691EFB"/>
    <w:rsid w:val="00692F14"/>
    <w:rsid w:val="00693D0F"/>
    <w:rsid w:val="00693D3E"/>
    <w:rsid w:val="0069407D"/>
    <w:rsid w:val="0069524C"/>
    <w:rsid w:val="006965EE"/>
    <w:rsid w:val="00696831"/>
    <w:rsid w:val="00696848"/>
    <w:rsid w:val="00696B00"/>
    <w:rsid w:val="00696C84"/>
    <w:rsid w:val="00697307"/>
    <w:rsid w:val="006A2A91"/>
    <w:rsid w:val="006A6E03"/>
    <w:rsid w:val="006B155B"/>
    <w:rsid w:val="006B2320"/>
    <w:rsid w:val="006B4376"/>
    <w:rsid w:val="006B76AB"/>
    <w:rsid w:val="006C234B"/>
    <w:rsid w:val="006C2592"/>
    <w:rsid w:val="006C4E2F"/>
    <w:rsid w:val="006C5F29"/>
    <w:rsid w:val="006C6B8B"/>
    <w:rsid w:val="006C7A80"/>
    <w:rsid w:val="006D2E8E"/>
    <w:rsid w:val="006D37B5"/>
    <w:rsid w:val="006D4F6C"/>
    <w:rsid w:val="006D6DAD"/>
    <w:rsid w:val="006D6ED2"/>
    <w:rsid w:val="006D722D"/>
    <w:rsid w:val="006D725B"/>
    <w:rsid w:val="006D739A"/>
    <w:rsid w:val="006D7B9B"/>
    <w:rsid w:val="006E36DA"/>
    <w:rsid w:val="006E378B"/>
    <w:rsid w:val="006E42FB"/>
    <w:rsid w:val="006E454F"/>
    <w:rsid w:val="006E47EB"/>
    <w:rsid w:val="006E50C0"/>
    <w:rsid w:val="006E6010"/>
    <w:rsid w:val="006E7A05"/>
    <w:rsid w:val="006E7BF4"/>
    <w:rsid w:val="006E7E2B"/>
    <w:rsid w:val="006F0946"/>
    <w:rsid w:val="006F216F"/>
    <w:rsid w:val="006F262C"/>
    <w:rsid w:val="006F3018"/>
    <w:rsid w:val="006F3CBC"/>
    <w:rsid w:val="006F4150"/>
    <w:rsid w:val="006F41BB"/>
    <w:rsid w:val="006F449C"/>
    <w:rsid w:val="006F6534"/>
    <w:rsid w:val="006F717C"/>
    <w:rsid w:val="006F758F"/>
    <w:rsid w:val="00700A3A"/>
    <w:rsid w:val="0070141E"/>
    <w:rsid w:val="00702BCF"/>
    <w:rsid w:val="00702E73"/>
    <w:rsid w:val="00705D48"/>
    <w:rsid w:val="007071A0"/>
    <w:rsid w:val="00710187"/>
    <w:rsid w:val="0071038A"/>
    <w:rsid w:val="0071783D"/>
    <w:rsid w:val="00721CFF"/>
    <w:rsid w:val="007321F3"/>
    <w:rsid w:val="00732B99"/>
    <w:rsid w:val="00733284"/>
    <w:rsid w:val="007337E4"/>
    <w:rsid w:val="00734BD4"/>
    <w:rsid w:val="00735576"/>
    <w:rsid w:val="00735A47"/>
    <w:rsid w:val="00735CAA"/>
    <w:rsid w:val="007370C0"/>
    <w:rsid w:val="00741585"/>
    <w:rsid w:val="007416C9"/>
    <w:rsid w:val="00741A0B"/>
    <w:rsid w:val="00741A60"/>
    <w:rsid w:val="00744D71"/>
    <w:rsid w:val="00746E1C"/>
    <w:rsid w:val="0074717A"/>
    <w:rsid w:val="00747AC2"/>
    <w:rsid w:val="00747E1B"/>
    <w:rsid w:val="0075219D"/>
    <w:rsid w:val="00752FA2"/>
    <w:rsid w:val="00757710"/>
    <w:rsid w:val="00760299"/>
    <w:rsid w:val="00760729"/>
    <w:rsid w:val="00762C6A"/>
    <w:rsid w:val="007634CB"/>
    <w:rsid w:val="00763B36"/>
    <w:rsid w:val="00767D02"/>
    <w:rsid w:val="00772BDE"/>
    <w:rsid w:val="007730E5"/>
    <w:rsid w:val="00773904"/>
    <w:rsid w:val="007751C0"/>
    <w:rsid w:val="00776507"/>
    <w:rsid w:val="007805DF"/>
    <w:rsid w:val="00780C2B"/>
    <w:rsid w:val="007817AC"/>
    <w:rsid w:val="007818E4"/>
    <w:rsid w:val="00781C40"/>
    <w:rsid w:val="00781E9F"/>
    <w:rsid w:val="00782674"/>
    <w:rsid w:val="00786BAB"/>
    <w:rsid w:val="0079058E"/>
    <w:rsid w:val="00792074"/>
    <w:rsid w:val="0079253D"/>
    <w:rsid w:val="00793DDE"/>
    <w:rsid w:val="00794276"/>
    <w:rsid w:val="00794341"/>
    <w:rsid w:val="0079486F"/>
    <w:rsid w:val="00795966"/>
    <w:rsid w:val="00795D92"/>
    <w:rsid w:val="00796877"/>
    <w:rsid w:val="0079690E"/>
    <w:rsid w:val="00797E42"/>
    <w:rsid w:val="007A0167"/>
    <w:rsid w:val="007A02B1"/>
    <w:rsid w:val="007A2B26"/>
    <w:rsid w:val="007A3A79"/>
    <w:rsid w:val="007A4A16"/>
    <w:rsid w:val="007A5D3C"/>
    <w:rsid w:val="007A75E3"/>
    <w:rsid w:val="007B33D4"/>
    <w:rsid w:val="007B5977"/>
    <w:rsid w:val="007B5C02"/>
    <w:rsid w:val="007C645A"/>
    <w:rsid w:val="007C684A"/>
    <w:rsid w:val="007D05A5"/>
    <w:rsid w:val="007D1619"/>
    <w:rsid w:val="007D19EA"/>
    <w:rsid w:val="007D2266"/>
    <w:rsid w:val="007E1A9B"/>
    <w:rsid w:val="007E3D4F"/>
    <w:rsid w:val="007E3DA0"/>
    <w:rsid w:val="007E4FAD"/>
    <w:rsid w:val="007F26BF"/>
    <w:rsid w:val="007F3451"/>
    <w:rsid w:val="007F4F4B"/>
    <w:rsid w:val="007F6935"/>
    <w:rsid w:val="007F77D9"/>
    <w:rsid w:val="00800665"/>
    <w:rsid w:val="00806E51"/>
    <w:rsid w:val="008110AB"/>
    <w:rsid w:val="008124FE"/>
    <w:rsid w:val="00813934"/>
    <w:rsid w:val="0081659E"/>
    <w:rsid w:val="008206C5"/>
    <w:rsid w:val="0082607A"/>
    <w:rsid w:val="0082773E"/>
    <w:rsid w:val="00830006"/>
    <w:rsid w:val="008319F9"/>
    <w:rsid w:val="00833EFC"/>
    <w:rsid w:val="00834462"/>
    <w:rsid w:val="00836F39"/>
    <w:rsid w:val="00843564"/>
    <w:rsid w:val="008459EA"/>
    <w:rsid w:val="00846062"/>
    <w:rsid w:val="0084739B"/>
    <w:rsid w:val="008501B8"/>
    <w:rsid w:val="0085095D"/>
    <w:rsid w:val="00850DFE"/>
    <w:rsid w:val="008516C3"/>
    <w:rsid w:val="00852BF9"/>
    <w:rsid w:val="008570BA"/>
    <w:rsid w:val="008638A5"/>
    <w:rsid w:val="0086592F"/>
    <w:rsid w:val="00867BFA"/>
    <w:rsid w:val="00870489"/>
    <w:rsid w:val="00870914"/>
    <w:rsid w:val="008756A9"/>
    <w:rsid w:val="00877064"/>
    <w:rsid w:val="0087731C"/>
    <w:rsid w:val="00877E00"/>
    <w:rsid w:val="0088009B"/>
    <w:rsid w:val="00880280"/>
    <w:rsid w:val="008825B3"/>
    <w:rsid w:val="00883414"/>
    <w:rsid w:val="008848B6"/>
    <w:rsid w:val="00884F1E"/>
    <w:rsid w:val="0088743D"/>
    <w:rsid w:val="00887536"/>
    <w:rsid w:val="008929B4"/>
    <w:rsid w:val="00892FA8"/>
    <w:rsid w:val="0089637F"/>
    <w:rsid w:val="00896A28"/>
    <w:rsid w:val="008A1098"/>
    <w:rsid w:val="008A65DA"/>
    <w:rsid w:val="008B279C"/>
    <w:rsid w:val="008B31DE"/>
    <w:rsid w:val="008B3B7D"/>
    <w:rsid w:val="008B5864"/>
    <w:rsid w:val="008B68E3"/>
    <w:rsid w:val="008C5654"/>
    <w:rsid w:val="008C66AD"/>
    <w:rsid w:val="008D00AE"/>
    <w:rsid w:val="008D1B54"/>
    <w:rsid w:val="008D2427"/>
    <w:rsid w:val="008D2CFF"/>
    <w:rsid w:val="008D413B"/>
    <w:rsid w:val="008D54DD"/>
    <w:rsid w:val="008D76C4"/>
    <w:rsid w:val="008E2245"/>
    <w:rsid w:val="008E4066"/>
    <w:rsid w:val="008E5069"/>
    <w:rsid w:val="008E5DAE"/>
    <w:rsid w:val="008E7B93"/>
    <w:rsid w:val="008F22B4"/>
    <w:rsid w:val="008F2A44"/>
    <w:rsid w:val="008F38D6"/>
    <w:rsid w:val="008F6417"/>
    <w:rsid w:val="008F72C8"/>
    <w:rsid w:val="008F753F"/>
    <w:rsid w:val="009000CD"/>
    <w:rsid w:val="0090013C"/>
    <w:rsid w:val="00900419"/>
    <w:rsid w:val="009009E4"/>
    <w:rsid w:val="00904A4A"/>
    <w:rsid w:val="00912E62"/>
    <w:rsid w:val="009139C4"/>
    <w:rsid w:val="00917E11"/>
    <w:rsid w:val="00920CC9"/>
    <w:rsid w:val="00923B4C"/>
    <w:rsid w:val="00926238"/>
    <w:rsid w:val="009300F6"/>
    <w:rsid w:val="00930539"/>
    <w:rsid w:val="0093180F"/>
    <w:rsid w:val="009323C9"/>
    <w:rsid w:val="00933F07"/>
    <w:rsid w:val="00934498"/>
    <w:rsid w:val="009356CF"/>
    <w:rsid w:val="00935E9F"/>
    <w:rsid w:val="009376B3"/>
    <w:rsid w:val="00937C96"/>
    <w:rsid w:val="00937DD5"/>
    <w:rsid w:val="00941B48"/>
    <w:rsid w:val="00941EFC"/>
    <w:rsid w:val="00944184"/>
    <w:rsid w:val="00944801"/>
    <w:rsid w:val="00950B8E"/>
    <w:rsid w:val="0095128A"/>
    <w:rsid w:val="00951CE6"/>
    <w:rsid w:val="00953EE9"/>
    <w:rsid w:val="0095495A"/>
    <w:rsid w:val="00955167"/>
    <w:rsid w:val="00955220"/>
    <w:rsid w:val="009579B6"/>
    <w:rsid w:val="00957A20"/>
    <w:rsid w:val="00960BB5"/>
    <w:rsid w:val="00960E73"/>
    <w:rsid w:val="00961078"/>
    <w:rsid w:val="00961942"/>
    <w:rsid w:val="00961A73"/>
    <w:rsid w:val="00962099"/>
    <w:rsid w:val="00962DCD"/>
    <w:rsid w:val="00963E62"/>
    <w:rsid w:val="00965D42"/>
    <w:rsid w:val="00970C2F"/>
    <w:rsid w:val="00972D18"/>
    <w:rsid w:val="0097451E"/>
    <w:rsid w:val="009750A1"/>
    <w:rsid w:val="00977396"/>
    <w:rsid w:val="0097743F"/>
    <w:rsid w:val="00977C78"/>
    <w:rsid w:val="009828D0"/>
    <w:rsid w:val="00984F67"/>
    <w:rsid w:val="009856FB"/>
    <w:rsid w:val="00985BBF"/>
    <w:rsid w:val="00991720"/>
    <w:rsid w:val="00992200"/>
    <w:rsid w:val="009931E7"/>
    <w:rsid w:val="00993446"/>
    <w:rsid w:val="00993A22"/>
    <w:rsid w:val="00993A45"/>
    <w:rsid w:val="00994044"/>
    <w:rsid w:val="00995675"/>
    <w:rsid w:val="00995EAD"/>
    <w:rsid w:val="009974B3"/>
    <w:rsid w:val="009974FB"/>
    <w:rsid w:val="009A0758"/>
    <w:rsid w:val="009A44AB"/>
    <w:rsid w:val="009A4C44"/>
    <w:rsid w:val="009A4C6B"/>
    <w:rsid w:val="009B025D"/>
    <w:rsid w:val="009B133F"/>
    <w:rsid w:val="009B2D3D"/>
    <w:rsid w:val="009B31D5"/>
    <w:rsid w:val="009B41F9"/>
    <w:rsid w:val="009B583E"/>
    <w:rsid w:val="009C1374"/>
    <w:rsid w:val="009C2988"/>
    <w:rsid w:val="009C30CE"/>
    <w:rsid w:val="009C59D0"/>
    <w:rsid w:val="009C6B13"/>
    <w:rsid w:val="009C6DFB"/>
    <w:rsid w:val="009C7A8F"/>
    <w:rsid w:val="009C7B47"/>
    <w:rsid w:val="009C7D1D"/>
    <w:rsid w:val="009D1C0E"/>
    <w:rsid w:val="009D3015"/>
    <w:rsid w:val="009D6C10"/>
    <w:rsid w:val="009D6FE3"/>
    <w:rsid w:val="009E567A"/>
    <w:rsid w:val="009E5A16"/>
    <w:rsid w:val="009E690D"/>
    <w:rsid w:val="009E6CE9"/>
    <w:rsid w:val="009F37D2"/>
    <w:rsid w:val="009F4BBE"/>
    <w:rsid w:val="00A041A7"/>
    <w:rsid w:val="00A0575B"/>
    <w:rsid w:val="00A074C3"/>
    <w:rsid w:val="00A10424"/>
    <w:rsid w:val="00A10A61"/>
    <w:rsid w:val="00A1233A"/>
    <w:rsid w:val="00A13CBF"/>
    <w:rsid w:val="00A14721"/>
    <w:rsid w:val="00A168C5"/>
    <w:rsid w:val="00A170D5"/>
    <w:rsid w:val="00A171ED"/>
    <w:rsid w:val="00A224AE"/>
    <w:rsid w:val="00A23CDC"/>
    <w:rsid w:val="00A24A3A"/>
    <w:rsid w:val="00A2580C"/>
    <w:rsid w:val="00A26782"/>
    <w:rsid w:val="00A27418"/>
    <w:rsid w:val="00A31195"/>
    <w:rsid w:val="00A31972"/>
    <w:rsid w:val="00A3253B"/>
    <w:rsid w:val="00A3288B"/>
    <w:rsid w:val="00A33AD5"/>
    <w:rsid w:val="00A350C0"/>
    <w:rsid w:val="00A35FA7"/>
    <w:rsid w:val="00A36CE8"/>
    <w:rsid w:val="00A419B2"/>
    <w:rsid w:val="00A41C70"/>
    <w:rsid w:val="00A42B43"/>
    <w:rsid w:val="00A45A8F"/>
    <w:rsid w:val="00A46623"/>
    <w:rsid w:val="00A50C55"/>
    <w:rsid w:val="00A520F5"/>
    <w:rsid w:val="00A5259A"/>
    <w:rsid w:val="00A541EB"/>
    <w:rsid w:val="00A54350"/>
    <w:rsid w:val="00A55B10"/>
    <w:rsid w:val="00A55B1C"/>
    <w:rsid w:val="00A60AC3"/>
    <w:rsid w:val="00A6708E"/>
    <w:rsid w:val="00A67BE4"/>
    <w:rsid w:val="00A704B4"/>
    <w:rsid w:val="00A722CF"/>
    <w:rsid w:val="00A80424"/>
    <w:rsid w:val="00A82102"/>
    <w:rsid w:val="00A85B94"/>
    <w:rsid w:val="00A87A73"/>
    <w:rsid w:val="00A90D8C"/>
    <w:rsid w:val="00A916AC"/>
    <w:rsid w:val="00A91AFD"/>
    <w:rsid w:val="00A91E58"/>
    <w:rsid w:val="00A91FA8"/>
    <w:rsid w:val="00A92F75"/>
    <w:rsid w:val="00A93C5E"/>
    <w:rsid w:val="00A96699"/>
    <w:rsid w:val="00A97B20"/>
    <w:rsid w:val="00AA0CD8"/>
    <w:rsid w:val="00AA1746"/>
    <w:rsid w:val="00AA20BF"/>
    <w:rsid w:val="00AA2FDB"/>
    <w:rsid w:val="00AA43DE"/>
    <w:rsid w:val="00AA5706"/>
    <w:rsid w:val="00AA792A"/>
    <w:rsid w:val="00AB156E"/>
    <w:rsid w:val="00AB1C10"/>
    <w:rsid w:val="00AB24C0"/>
    <w:rsid w:val="00AB57DE"/>
    <w:rsid w:val="00AB5A75"/>
    <w:rsid w:val="00AB6476"/>
    <w:rsid w:val="00AB7534"/>
    <w:rsid w:val="00AB77B4"/>
    <w:rsid w:val="00AB79F9"/>
    <w:rsid w:val="00AC0244"/>
    <w:rsid w:val="00AC073B"/>
    <w:rsid w:val="00AC073C"/>
    <w:rsid w:val="00AC1120"/>
    <w:rsid w:val="00AC16C5"/>
    <w:rsid w:val="00AC196A"/>
    <w:rsid w:val="00AC23EB"/>
    <w:rsid w:val="00AC2569"/>
    <w:rsid w:val="00AC45E3"/>
    <w:rsid w:val="00AC4B0A"/>
    <w:rsid w:val="00AC5505"/>
    <w:rsid w:val="00AC6FB6"/>
    <w:rsid w:val="00AC7793"/>
    <w:rsid w:val="00AD3610"/>
    <w:rsid w:val="00AD3B21"/>
    <w:rsid w:val="00AD3C0B"/>
    <w:rsid w:val="00AE123D"/>
    <w:rsid w:val="00AE4C8B"/>
    <w:rsid w:val="00AE4EF7"/>
    <w:rsid w:val="00AE5BD2"/>
    <w:rsid w:val="00AE6082"/>
    <w:rsid w:val="00AF0844"/>
    <w:rsid w:val="00AF094A"/>
    <w:rsid w:val="00AF2EB0"/>
    <w:rsid w:val="00AF4415"/>
    <w:rsid w:val="00AF4770"/>
    <w:rsid w:val="00AF486B"/>
    <w:rsid w:val="00AF75BE"/>
    <w:rsid w:val="00AF78EE"/>
    <w:rsid w:val="00B02DFB"/>
    <w:rsid w:val="00B030A9"/>
    <w:rsid w:val="00B0412D"/>
    <w:rsid w:val="00B10C46"/>
    <w:rsid w:val="00B11C3F"/>
    <w:rsid w:val="00B12062"/>
    <w:rsid w:val="00B12E75"/>
    <w:rsid w:val="00B1384E"/>
    <w:rsid w:val="00B14972"/>
    <w:rsid w:val="00B15D9A"/>
    <w:rsid w:val="00B2150C"/>
    <w:rsid w:val="00B21B3D"/>
    <w:rsid w:val="00B21BC7"/>
    <w:rsid w:val="00B23452"/>
    <w:rsid w:val="00B23A48"/>
    <w:rsid w:val="00B23A75"/>
    <w:rsid w:val="00B23FBA"/>
    <w:rsid w:val="00B24409"/>
    <w:rsid w:val="00B27F7D"/>
    <w:rsid w:val="00B30300"/>
    <w:rsid w:val="00B31CD0"/>
    <w:rsid w:val="00B33248"/>
    <w:rsid w:val="00B34D3A"/>
    <w:rsid w:val="00B35519"/>
    <w:rsid w:val="00B3551D"/>
    <w:rsid w:val="00B3630B"/>
    <w:rsid w:val="00B419B0"/>
    <w:rsid w:val="00B41F03"/>
    <w:rsid w:val="00B44FE5"/>
    <w:rsid w:val="00B470B9"/>
    <w:rsid w:val="00B471CA"/>
    <w:rsid w:val="00B47464"/>
    <w:rsid w:val="00B50C2B"/>
    <w:rsid w:val="00B51100"/>
    <w:rsid w:val="00B53054"/>
    <w:rsid w:val="00B545BC"/>
    <w:rsid w:val="00B56DCE"/>
    <w:rsid w:val="00B56E33"/>
    <w:rsid w:val="00B63979"/>
    <w:rsid w:val="00B63C22"/>
    <w:rsid w:val="00B64057"/>
    <w:rsid w:val="00B644C8"/>
    <w:rsid w:val="00B645D9"/>
    <w:rsid w:val="00B65497"/>
    <w:rsid w:val="00B6740D"/>
    <w:rsid w:val="00B72351"/>
    <w:rsid w:val="00B74DBA"/>
    <w:rsid w:val="00B75D08"/>
    <w:rsid w:val="00B76241"/>
    <w:rsid w:val="00B80A19"/>
    <w:rsid w:val="00B82E5C"/>
    <w:rsid w:val="00B85FC8"/>
    <w:rsid w:val="00B87681"/>
    <w:rsid w:val="00B87FB2"/>
    <w:rsid w:val="00B9066F"/>
    <w:rsid w:val="00B91B8D"/>
    <w:rsid w:val="00B92C99"/>
    <w:rsid w:val="00B9414D"/>
    <w:rsid w:val="00B94259"/>
    <w:rsid w:val="00B970BC"/>
    <w:rsid w:val="00B9744D"/>
    <w:rsid w:val="00BA2DFE"/>
    <w:rsid w:val="00BB09F1"/>
    <w:rsid w:val="00BB1072"/>
    <w:rsid w:val="00BB2A29"/>
    <w:rsid w:val="00BB332B"/>
    <w:rsid w:val="00BB3AE7"/>
    <w:rsid w:val="00BB4070"/>
    <w:rsid w:val="00BB42C4"/>
    <w:rsid w:val="00BC0583"/>
    <w:rsid w:val="00BC1C37"/>
    <w:rsid w:val="00BC2106"/>
    <w:rsid w:val="00BC2BB4"/>
    <w:rsid w:val="00BC2CCF"/>
    <w:rsid w:val="00BC4446"/>
    <w:rsid w:val="00BC66E0"/>
    <w:rsid w:val="00BC744E"/>
    <w:rsid w:val="00BD0774"/>
    <w:rsid w:val="00BD1574"/>
    <w:rsid w:val="00BD1C09"/>
    <w:rsid w:val="00BD4DF7"/>
    <w:rsid w:val="00BD5097"/>
    <w:rsid w:val="00BD62E2"/>
    <w:rsid w:val="00BE119B"/>
    <w:rsid w:val="00BE20AC"/>
    <w:rsid w:val="00BE266F"/>
    <w:rsid w:val="00BE45B7"/>
    <w:rsid w:val="00BE5D7C"/>
    <w:rsid w:val="00BE64DF"/>
    <w:rsid w:val="00BE77AF"/>
    <w:rsid w:val="00BF13D3"/>
    <w:rsid w:val="00BF159D"/>
    <w:rsid w:val="00BF182F"/>
    <w:rsid w:val="00BF1939"/>
    <w:rsid w:val="00BF3104"/>
    <w:rsid w:val="00BF469D"/>
    <w:rsid w:val="00BF5B22"/>
    <w:rsid w:val="00BF64E0"/>
    <w:rsid w:val="00BF6603"/>
    <w:rsid w:val="00C00B8B"/>
    <w:rsid w:val="00C02946"/>
    <w:rsid w:val="00C0446B"/>
    <w:rsid w:val="00C0532C"/>
    <w:rsid w:val="00C05BD5"/>
    <w:rsid w:val="00C10660"/>
    <w:rsid w:val="00C109A7"/>
    <w:rsid w:val="00C13F25"/>
    <w:rsid w:val="00C14DEE"/>
    <w:rsid w:val="00C161D7"/>
    <w:rsid w:val="00C16DB9"/>
    <w:rsid w:val="00C21B6E"/>
    <w:rsid w:val="00C22918"/>
    <w:rsid w:val="00C23C78"/>
    <w:rsid w:val="00C24938"/>
    <w:rsid w:val="00C26933"/>
    <w:rsid w:val="00C314EC"/>
    <w:rsid w:val="00C33E8D"/>
    <w:rsid w:val="00C35796"/>
    <w:rsid w:val="00C40093"/>
    <w:rsid w:val="00C41F04"/>
    <w:rsid w:val="00C42D00"/>
    <w:rsid w:val="00C433CA"/>
    <w:rsid w:val="00C45C8E"/>
    <w:rsid w:val="00C4688C"/>
    <w:rsid w:val="00C50F75"/>
    <w:rsid w:val="00C52DF3"/>
    <w:rsid w:val="00C56334"/>
    <w:rsid w:val="00C56D52"/>
    <w:rsid w:val="00C57469"/>
    <w:rsid w:val="00C62CB4"/>
    <w:rsid w:val="00C63957"/>
    <w:rsid w:val="00C64E4C"/>
    <w:rsid w:val="00C65AC2"/>
    <w:rsid w:val="00C66311"/>
    <w:rsid w:val="00C66561"/>
    <w:rsid w:val="00C668E6"/>
    <w:rsid w:val="00C66A5C"/>
    <w:rsid w:val="00C67D8B"/>
    <w:rsid w:val="00C7588E"/>
    <w:rsid w:val="00C77B8B"/>
    <w:rsid w:val="00C82ABA"/>
    <w:rsid w:val="00C82F51"/>
    <w:rsid w:val="00C83A0C"/>
    <w:rsid w:val="00C92326"/>
    <w:rsid w:val="00C935B4"/>
    <w:rsid w:val="00C947BE"/>
    <w:rsid w:val="00C948D3"/>
    <w:rsid w:val="00C94C29"/>
    <w:rsid w:val="00C95D4E"/>
    <w:rsid w:val="00CA4DE6"/>
    <w:rsid w:val="00CA74C7"/>
    <w:rsid w:val="00CA7B1A"/>
    <w:rsid w:val="00CB0C4A"/>
    <w:rsid w:val="00CB2374"/>
    <w:rsid w:val="00CB3E1F"/>
    <w:rsid w:val="00CB5A2F"/>
    <w:rsid w:val="00CB7391"/>
    <w:rsid w:val="00CC0A4A"/>
    <w:rsid w:val="00CC10EB"/>
    <w:rsid w:val="00CC1483"/>
    <w:rsid w:val="00CC1C20"/>
    <w:rsid w:val="00CC57A9"/>
    <w:rsid w:val="00CD0E97"/>
    <w:rsid w:val="00CD3A7E"/>
    <w:rsid w:val="00CD4048"/>
    <w:rsid w:val="00CD54E7"/>
    <w:rsid w:val="00CD5F54"/>
    <w:rsid w:val="00CD6113"/>
    <w:rsid w:val="00CD6832"/>
    <w:rsid w:val="00CD6BF1"/>
    <w:rsid w:val="00CD705C"/>
    <w:rsid w:val="00CD7640"/>
    <w:rsid w:val="00CE3F5B"/>
    <w:rsid w:val="00CE5507"/>
    <w:rsid w:val="00CF0B08"/>
    <w:rsid w:val="00CF1879"/>
    <w:rsid w:val="00CF1E80"/>
    <w:rsid w:val="00CF2590"/>
    <w:rsid w:val="00CF44D9"/>
    <w:rsid w:val="00CF49A3"/>
    <w:rsid w:val="00CF5395"/>
    <w:rsid w:val="00CF558C"/>
    <w:rsid w:val="00CF624E"/>
    <w:rsid w:val="00D000AA"/>
    <w:rsid w:val="00D015E2"/>
    <w:rsid w:val="00D019A2"/>
    <w:rsid w:val="00D01C1A"/>
    <w:rsid w:val="00D01C80"/>
    <w:rsid w:val="00D0221D"/>
    <w:rsid w:val="00D031C7"/>
    <w:rsid w:val="00D05864"/>
    <w:rsid w:val="00D059F2"/>
    <w:rsid w:val="00D1093A"/>
    <w:rsid w:val="00D10BC8"/>
    <w:rsid w:val="00D11898"/>
    <w:rsid w:val="00D138AE"/>
    <w:rsid w:val="00D14018"/>
    <w:rsid w:val="00D15E35"/>
    <w:rsid w:val="00D173E9"/>
    <w:rsid w:val="00D175EE"/>
    <w:rsid w:val="00D2091F"/>
    <w:rsid w:val="00D22CA3"/>
    <w:rsid w:val="00D24DC6"/>
    <w:rsid w:val="00D24FDC"/>
    <w:rsid w:val="00D2505B"/>
    <w:rsid w:val="00D261F4"/>
    <w:rsid w:val="00D263DD"/>
    <w:rsid w:val="00D264AB"/>
    <w:rsid w:val="00D2653C"/>
    <w:rsid w:val="00D26986"/>
    <w:rsid w:val="00D3012C"/>
    <w:rsid w:val="00D31109"/>
    <w:rsid w:val="00D32058"/>
    <w:rsid w:val="00D32E68"/>
    <w:rsid w:val="00D33834"/>
    <w:rsid w:val="00D349C5"/>
    <w:rsid w:val="00D37313"/>
    <w:rsid w:val="00D37D1B"/>
    <w:rsid w:val="00D41080"/>
    <w:rsid w:val="00D41C3E"/>
    <w:rsid w:val="00D515BF"/>
    <w:rsid w:val="00D534AC"/>
    <w:rsid w:val="00D53785"/>
    <w:rsid w:val="00D53E50"/>
    <w:rsid w:val="00D5466E"/>
    <w:rsid w:val="00D54F68"/>
    <w:rsid w:val="00D5595E"/>
    <w:rsid w:val="00D56473"/>
    <w:rsid w:val="00D5674C"/>
    <w:rsid w:val="00D60D0E"/>
    <w:rsid w:val="00D65540"/>
    <w:rsid w:val="00D672D4"/>
    <w:rsid w:val="00D675FD"/>
    <w:rsid w:val="00D7086E"/>
    <w:rsid w:val="00D70E5D"/>
    <w:rsid w:val="00D74071"/>
    <w:rsid w:val="00D810C6"/>
    <w:rsid w:val="00D830ED"/>
    <w:rsid w:val="00D84AC3"/>
    <w:rsid w:val="00D854AB"/>
    <w:rsid w:val="00D86669"/>
    <w:rsid w:val="00D90719"/>
    <w:rsid w:val="00D925A2"/>
    <w:rsid w:val="00D95B72"/>
    <w:rsid w:val="00D95CA3"/>
    <w:rsid w:val="00D95E4F"/>
    <w:rsid w:val="00D96249"/>
    <w:rsid w:val="00D9685C"/>
    <w:rsid w:val="00D96BD8"/>
    <w:rsid w:val="00D97274"/>
    <w:rsid w:val="00D9774A"/>
    <w:rsid w:val="00DA0B2D"/>
    <w:rsid w:val="00DA0F01"/>
    <w:rsid w:val="00DA2446"/>
    <w:rsid w:val="00DA2DEE"/>
    <w:rsid w:val="00DA404A"/>
    <w:rsid w:val="00DA46EB"/>
    <w:rsid w:val="00DA4C4A"/>
    <w:rsid w:val="00DA4F58"/>
    <w:rsid w:val="00DA7055"/>
    <w:rsid w:val="00DB459B"/>
    <w:rsid w:val="00DB4BC2"/>
    <w:rsid w:val="00DB4F4C"/>
    <w:rsid w:val="00DB5A85"/>
    <w:rsid w:val="00DB7627"/>
    <w:rsid w:val="00DC13A2"/>
    <w:rsid w:val="00DC47C1"/>
    <w:rsid w:val="00DC4BF9"/>
    <w:rsid w:val="00DC6852"/>
    <w:rsid w:val="00DC6C73"/>
    <w:rsid w:val="00DC755C"/>
    <w:rsid w:val="00DD17C7"/>
    <w:rsid w:val="00DD48DF"/>
    <w:rsid w:val="00DD544F"/>
    <w:rsid w:val="00DD5F02"/>
    <w:rsid w:val="00DD66CC"/>
    <w:rsid w:val="00DD7B66"/>
    <w:rsid w:val="00DE049D"/>
    <w:rsid w:val="00DE3A32"/>
    <w:rsid w:val="00DE48FC"/>
    <w:rsid w:val="00DE5005"/>
    <w:rsid w:val="00DE7120"/>
    <w:rsid w:val="00DF335F"/>
    <w:rsid w:val="00DF5391"/>
    <w:rsid w:val="00DF5C72"/>
    <w:rsid w:val="00E0100E"/>
    <w:rsid w:val="00E0234C"/>
    <w:rsid w:val="00E10338"/>
    <w:rsid w:val="00E11696"/>
    <w:rsid w:val="00E12044"/>
    <w:rsid w:val="00E1208D"/>
    <w:rsid w:val="00E121D8"/>
    <w:rsid w:val="00E1358E"/>
    <w:rsid w:val="00E13676"/>
    <w:rsid w:val="00E15127"/>
    <w:rsid w:val="00E159AA"/>
    <w:rsid w:val="00E160FB"/>
    <w:rsid w:val="00E17F87"/>
    <w:rsid w:val="00E2101D"/>
    <w:rsid w:val="00E22658"/>
    <w:rsid w:val="00E23F12"/>
    <w:rsid w:val="00E271B6"/>
    <w:rsid w:val="00E33971"/>
    <w:rsid w:val="00E33D2E"/>
    <w:rsid w:val="00E3588E"/>
    <w:rsid w:val="00E35C67"/>
    <w:rsid w:val="00E36BFF"/>
    <w:rsid w:val="00E374A9"/>
    <w:rsid w:val="00E40C24"/>
    <w:rsid w:val="00E417F6"/>
    <w:rsid w:val="00E41D7E"/>
    <w:rsid w:val="00E439E4"/>
    <w:rsid w:val="00E453F6"/>
    <w:rsid w:val="00E4576C"/>
    <w:rsid w:val="00E45B7C"/>
    <w:rsid w:val="00E46185"/>
    <w:rsid w:val="00E469E8"/>
    <w:rsid w:val="00E46E6F"/>
    <w:rsid w:val="00E47055"/>
    <w:rsid w:val="00E47122"/>
    <w:rsid w:val="00E473CE"/>
    <w:rsid w:val="00E523B3"/>
    <w:rsid w:val="00E53573"/>
    <w:rsid w:val="00E572F4"/>
    <w:rsid w:val="00E6119D"/>
    <w:rsid w:val="00E61325"/>
    <w:rsid w:val="00E61C86"/>
    <w:rsid w:val="00E61E3C"/>
    <w:rsid w:val="00E62DAA"/>
    <w:rsid w:val="00E63D1E"/>
    <w:rsid w:val="00E66060"/>
    <w:rsid w:val="00E70266"/>
    <w:rsid w:val="00E7076C"/>
    <w:rsid w:val="00E71408"/>
    <w:rsid w:val="00E7140C"/>
    <w:rsid w:val="00E722BB"/>
    <w:rsid w:val="00E7323B"/>
    <w:rsid w:val="00E733CD"/>
    <w:rsid w:val="00E75622"/>
    <w:rsid w:val="00E767A1"/>
    <w:rsid w:val="00E76BAE"/>
    <w:rsid w:val="00E76BE3"/>
    <w:rsid w:val="00E76D01"/>
    <w:rsid w:val="00E840AC"/>
    <w:rsid w:val="00E84580"/>
    <w:rsid w:val="00E8751F"/>
    <w:rsid w:val="00E9047E"/>
    <w:rsid w:val="00E91664"/>
    <w:rsid w:val="00E94338"/>
    <w:rsid w:val="00E94A70"/>
    <w:rsid w:val="00EA027C"/>
    <w:rsid w:val="00EA030C"/>
    <w:rsid w:val="00EA0C28"/>
    <w:rsid w:val="00EA1C47"/>
    <w:rsid w:val="00EA2DC6"/>
    <w:rsid w:val="00EA2F04"/>
    <w:rsid w:val="00EA467B"/>
    <w:rsid w:val="00EB0011"/>
    <w:rsid w:val="00EB28B1"/>
    <w:rsid w:val="00EB46A0"/>
    <w:rsid w:val="00EB7C8B"/>
    <w:rsid w:val="00EC1AFD"/>
    <w:rsid w:val="00EC1CEB"/>
    <w:rsid w:val="00EC2D64"/>
    <w:rsid w:val="00EC3A10"/>
    <w:rsid w:val="00EC64FF"/>
    <w:rsid w:val="00ED0839"/>
    <w:rsid w:val="00ED2134"/>
    <w:rsid w:val="00ED2AE7"/>
    <w:rsid w:val="00ED2D5F"/>
    <w:rsid w:val="00ED5C7B"/>
    <w:rsid w:val="00ED621A"/>
    <w:rsid w:val="00ED69AB"/>
    <w:rsid w:val="00ED7778"/>
    <w:rsid w:val="00ED7FF1"/>
    <w:rsid w:val="00EE0009"/>
    <w:rsid w:val="00EE2926"/>
    <w:rsid w:val="00EE4352"/>
    <w:rsid w:val="00EE4A98"/>
    <w:rsid w:val="00EE60AA"/>
    <w:rsid w:val="00EE65C9"/>
    <w:rsid w:val="00EE6871"/>
    <w:rsid w:val="00EE6A7E"/>
    <w:rsid w:val="00EF0D6A"/>
    <w:rsid w:val="00EF279D"/>
    <w:rsid w:val="00EF577A"/>
    <w:rsid w:val="00EF66D8"/>
    <w:rsid w:val="00F009BE"/>
    <w:rsid w:val="00F011C7"/>
    <w:rsid w:val="00F01833"/>
    <w:rsid w:val="00F02D1A"/>
    <w:rsid w:val="00F05F6E"/>
    <w:rsid w:val="00F10FFD"/>
    <w:rsid w:val="00F11C54"/>
    <w:rsid w:val="00F11EDC"/>
    <w:rsid w:val="00F148F6"/>
    <w:rsid w:val="00F151DD"/>
    <w:rsid w:val="00F154A7"/>
    <w:rsid w:val="00F15F4C"/>
    <w:rsid w:val="00F22222"/>
    <w:rsid w:val="00F2379E"/>
    <w:rsid w:val="00F24261"/>
    <w:rsid w:val="00F24D13"/>
    <w:rsid w:val="00F24FCF"/>
    <w:rsid w:val="00F277D3"/>
    <w:rsid w:val="00F27EC9"/>
    <w:rsid w:val="00F31037"/>
    <w:rsid w:val="00F325CC"/>
    <w:rsid w:val="00F340FA"/>
    <w:rsid w:val="00F3448B"/>
    <w:rsid w:val="00F36E87"/>
    <w:rsid w:val="00F40265"/>
    <w:rsid w:val="00F411A0"/>
    <w:rsid w:val="00F448DD"/>
    <w:rsid w:val="00F45371"/>
    <w:rsid w:val="00F4544F"/>
    <w:rsid w:val="00F4649E"/>
    <w:rsid w:val="00F4672C"/>
    <w:rsid w:val="00F47803"/>
    <w:rsid w:val="00F508E2"/>
    <w:rsid w:val="00F50D77"/>
    <w:rsid w:val="00F5188B"/>
    <w:rsid w:val="00F52083"/>
    <w:rsid w:val="00F56DBB"/>
    <w:rsid w:val="00F60DBF"/>
    <w:rsid w:val="00F61094"/>
    <w:rsid w:val="00F618F4"/>
    <w:rsid w:val="00F6237B"/>
    <w:rsid w:val="00F63FB3"/>
    <w:rsid w:val="00F666E7"/>
    <w:rsid w:val="00F70A59"/>
    <w:rsid w:val="00F73114"/>
    <w:rsid w:val="00F74605"/>
    <w:rsid w:val="00F74A12"/>
    <w:rsid w:val="00F74B11"/>
    <w:rsid w:val="00F75B68"/>
    <w:rsid w:val="00F75DEA"/>
    <w:rsid w:val="00F77037"/>
    <w:rsid w:val="00F774F5"/>
    <w:rsid w:val="00F776AA"/>
    <w:rsid w:val="00F77911"/>
    <w:rsid w:val="00F8154D"/>
    <w:rsid w:val="00F823CF"/>
    <w:rsid w:val="00F832A1"/>
    <w:rsid w:val="00F85901"/>
    <w:rsid w:val="00F85B30"/>
    <w:rsid w:val="00F8693E"/>
    <w:rsid w:val="00F87119"/>
    <w:rsid w:val="00F87BBF"/>
    <w:rsid w:val="00F87C9F"/>
    <w:rsid w:val="00F91FE9"/>
    <w:rsid w:val="00F93552"/>
    <w:rsid w:val="00F93CE2"/>
    <w:rsid w:val="00F940C6"/>
    <w:rsid w:val="00F956C6"/>
    <w:rsid w:val="00F97E80"/>
    <w:rsid w:val="00F97F92"/>
    <w:rsid w:val="00FA1DA3"/>
    <w:rsid w:val="00FA2322"/>
    <w:rsid w:val="00FA2BCC"/>
    <w:rsid w:val="00FA3248"/>
    <w:rsid w:val="00FA512D"/>
    <w:rsid w:val="00FA7D19"/>
    <w:rsid w:val="00FB35C0"/>
    <w:rsid w:val="00FB3C2E"/>
    <w:rsid w:val="00FB3F52"/>
    <w:rsid w:val="00FB625A"/>
    <w:rsid w:val="00FC0030"/>
    <w:rsid w:val="00FC13CD"/>
    <w:rsid w:val="00FC1A84"/>
    <w:rsid w:val="00FC44BC"/>
    <w:rsid w:val="00FC5B40"/>
    <w:rsid w:val="00FC6BCB"/>
    <w:rsid w:val="00FC710F"/>
    <w:rsid w:val="00FD32C7"/>
    <w:rsid w:val="00FD507D"/>
    <w:rsid w:val="00FD5EA4"/>
    <w:rsid w:val="00FD6D28"/>
    <w:rsid w:val="00FD7B61"/>
    <w:rsid w:val="00FE5EBC"/>
    <w:rsid w:val="00FF2702"/>
    <w:rsid w:val="00FF2CB2"/>
    <w:rsid w:val="00FF30B8"/>
    <w:rsid w:val="00FF581D"/>
    <w:rsid w:val="00FF5E37"/>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C1A686"/>
  <w15:docId w15:val="{6D2387CD-2AD5-4D4A-97B3-F0A8B529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D8"/>
  </w:style>
  <w:style w:type="paragraph" w:styleId="1">
    <w:name w:val="heading 1"/>
    <w:basedOn w:val="a"/>
    <w:next w:val="a"/>
    <w:link w:val="10"/>
    <w:uiPriority w:val="9"/>
    <w:qFormat/>
    <w:rsid w:val="00AC16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qFormat/>
    <w:rsid w:val="00F448DD"/>
    <w:pPr>
      <w:keepNext/>
      <w:keepLines/>
      <w:spacing w:before="200" w:after="0" w:line="240" w:lineRule="auto"/>
      <w:ind w:left="-11"/>
      <w:outlineLvl w:val="2"/>
    </w:pPr>
    <w:rPr>
      <w:rFonts w:ascii="Arial" w:eastAsia="Times New Roman" w:hAnsi="Arial"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6C5"/>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F448DD"/>
    <w:rPr>
      <w:rFonts w:ascii="Arial" w:eastAsia="Times New Roman" w:hAnsi="Arial" w:cs="Times New Roman"/>
      <w:b/>
      <w:bCs/>
      <w:color w:val="4F81BD"/>
      <w:sz w:val="20"/>
      <w:szCs w:val="20"/>
    </w:rPr>
  </w:style>
  <w:style w:type="character" w:customStyle="1" w:styleId="a3">
    <w:name w:val="Текст выноски Знак"/>
    <w:basedOn w:val="a0"/>
    <w:link w:val="a4"/>
    <w:uiPriority w:val="99"/>
    <w:semiHidden/>
    <w:rsid w:val="00206EBF"/>
    <w:rPr>
      <w:rFonts w:ascii="Tahoma" w:hAnsi="Tahoma" w:cs="Tahoma"/>
      <w:sz w:val="16"/>
      <w:szCs w:val="16"/>
    </w:rPr>
  </w:style>
  <w:style w:type="paragraph" w:styleId="a4">
    <w:name w:val="Balloon Text"/>
    <w:basedOn w:val="a"/>
    <w:link w:val="a3"/>
    <w:uiPriority w:val="99"/>
    <w:semiHidden/>
    <w:unhideWhenUsed/>
    <w:rsid w:val="00206EBF"/>
    <w:pPr>
      <w:spacing w:after="0" w:line="240" w:lineRule="auto"/>
    </w:pPr>
    <w:rPr>
      <w:rFonts w:ascii="Tahoma" w:hAnsi="Tahoma" w:cs="Tahoma"/>
      <w:sz w:val="16"/>
      <w:szCs w:val="16"/>
    </w:rPr>
  </w:style>
  <w:style w:type="paragraph" w:customStyle="1" w:styleId="ConsPlusNormal">
    <w:name w:val="ConsPlusNormal"/>
    <w:uiPriority w:val="99"/>
    <w:rsid w:val="00206E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6E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A7D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FA7D19"/>
    <w:rPr>
      <w:color w:val="0000FF"/>
      <w:u w:val="single"/>
    </w:rPr>
  </w:style>
  <w:style w:type="paragraph" w:styleId="a6">
    <w:name w:val="Body Text"/>
    <w:basedOn w:val="a"/>
    <w:link w:val="a7"/>
    <w:uiPriority w:val="99"/>
    <w:unhideWhenUsed/>
    <w:rsid w:val="000C1C68"/>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C1C68"/>
    <w:rPr>
      <w:rFonts w:ascii="Times New Roman" w:eastAsia="Times New Roman" w:hAnsi="Times New Roman" w:cs="Times New Roman"/>
      <w:sz w:val="24"/>
      <w:szCs w:val="24"/>
    </w:rPr>
  </w:style>
  <w:style w:type="paragraph" w:styleId="31">
    <w:name w:val="Body Text 3"/>
    <w:basedOn w:val="a"/>
    <w:link w:val="32"/>
    <w:uiPriority w:val="99"/>
    <w:unhideWhenUsed/>
    <w:rsid w:val="00017289"/>
    <w:pPr>
      <w:spacing w:after="120"/>
    </w:pPr>
    <w:rPr>
      <w:sz w:val="16"/>
      <w:szCs w:val="16"/>
    </w:rPr>
  </w:style>
  <w:style w:type="character" w:customStyle="1" w:styleId="32">
    <w:name w:val="Основной текст 3 Знак"/>
    <w:basedOn w:val="a0"/>
    <w:link w:val="31"/>
    <w:uiPriority w:val="99"/>
    <w:rsid w:val="00017289"/>
    <w:rPr>
      <w:sz w:val="16"/>
      <w:szCs w:val="16"/>
    </w:rPr>
  </w:style>
  <w:style w:type="paragraph" w:customStyle="1" w:styleId="ConsNormal">
    <w:name w:val="ConsNormal"/>
    <w:rsid w:val="000172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nhideWhenUsed/>
    <w:rsid w:val="0095128A"/>
    <w:pPr>
      <w:tabs>
        <w:tab w:val="center" w:pos="4677"/>
        <w:tab w:val="right" w:pos="9355"/>
      </w:tabs>
      <w:spacing w:after="0" w:line="240" w:lineRule="auto"/>
    </w:pPr>
  </w:style>
  <w:style w:type="character" w:customStyle="1" w:styleId="a9">
    <w:name w:val="Верхний колонтитул Знак"/>
    <w:basedOn w:val="a0"/>
    <w:link w:val="a8"/>
    <w:rsid w:val="0095128A"/>
  </w:style>
  <w:style w:type="paragraph" w:styleId="aa">
    <w:name w:val="footer"/>
    <w:basedOn w:val="a"/>
    <w:link w:val="ab"/>
    <w:uiPriority w:val="99"/>
    <w:unhideWhenUsed/>
    <w:rsid w:val="009512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28A"/>
  </w:style>
  <w:style w:type="paragraph" w:styleId="ac">
    <w:name w:val="List Paragraph"/>
    <w:basedOn w:val="a"/>
    <w:link w:val="ad"/>
    <w:uiPriority w:val="34"/>
    <w:qFormat/>
    <w:rsid w:val="007370C0"/>
    <w:pPr>
      <w:ind w:left="720"/>
      <w:contextualSpacing/>
    </w:pPr>
  </w:style>
  <w:style w:type="character" w:customStyle="1" w:styleId="ad">
    <w:name w:val="Абзац списка Знак"/>
    <w:basedOn w:val="a0"/>
    <w:link w:val="ac"/>
    <w:uiPriority w:val="34"/>
    <w:locked/>
    <w:rsid w:val="007370C0"/>
  </w:style>
  <w:style w:type="paragraph" w:styleId="ae">
    <w:name w:val="No Spacing"/>
    <w:uiPriority w:val="1"/>
    <w:qFormat/>
    <w:rsid w:val="004A0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C5037EE94254B73883C64A6E3F9F30E02B84B10BE8804FB9372C547w0I0I" TargetMode="External"/><Relationship Id="rId13" Type="http://schemas.openxmlformats.org/officeDocument/2006/relationships/hyperlink" Target="file:///F:\&#1055;&#1056;&#1054;&#1043;&#1056;&#1040;&#1052;&#1052;&#1040;%20&#1046;&#1048;&#1051;&#1048;&#1065;&#1045;%20&#1090;&#1077;&#1082;&#1089;&#1090;&#1086;&#1074;&#1072;&#1103;%20&#1095;&#1072;&#1089;&#1090;&#1100;.doc" TargetMode="External"/><Relationship Id="rId18" Type="http://schemas.openxmlformats.org/officeDocument/2006/relationships/hyperlink" Target="file:///F:\&#1055;&#1056;&#1054;&#1043;&#1056;&#1040;&#1052;&#1052;&#1040;%20&#1046;&#1048;&#1051;&#1048;&#1065;&#1045;%20&#1090;&#1077;&#1082;&#1089;&#1090;&#1086;&#1074;&#1072;&#1103;%20&#1095;&#1072;&#1089;&#1090;&#1100;.doc" TargetMode="External"/><Relationship Id="rId26" Type="http://schemas.openxmlformats.org/officeDocument/2006/relationships/hyperlink" Target="consultantplus://offline/ref=EDEF53507FCEDE986586E44CE9B1F88D8CBB10056CC62A1794FFE525EE41963C0244F25EF47C91725EM1M" TargetMode="External"/><Relationship Id="rId39" Type="http://schemas.openxmlformats.org/officeDocument/2006/relationships/hyperlink" Target="consultantplus://offline/ref=A44E339E8C1CC46A10A493614390E73B3C58157C5206022BE48F42ABADfBABN" TargetMode="External"/><Relationship Id="rId3" Type="http://schemas.openxmlformats.org/officeDocument/2006/relationships/styles" Target="styles.xml"/><Relationship Id="rId21" Type="http://schemas.openxmlformats.org/officeDocument/2006/relationships/hyperlink" Target="consultantplus://offline/ref=E75DCE910239C11E698A0B164CB1E72F603B1563F968C28EC474DE35i3H1N" TargetMode="External"/><Relationship Id="rId34" Type="http://schemas.openxmlformats.org/officeDocument/2006/relationships/hyperlink" Target="consultantplus://offline/ref=FFC4FB34FEE51DFB8E845B4AE592E328EF0AA525C7FA90CAA059E3DA5EAF3A9C0B152BD79F6E61E5tAZ7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F:\&#1055;&#1056;&#1054;&#1043;&#1056;&#1040;&#1052;&#1052;&#1040;%20&#1046;&#1048;&#1051;&#1048;&#1065;&#1045;%20&#1090;&#1077;&#1082;&#1089;&#1090;&#1086;&#1074;&#1072;&#1103;%20&#1095;&#1072;&#1089;&#1090;&#1100;.doc" TargetMode="External"/><Relationship Id="rId17" Type="http://schemas.openxmlformats.org/officeDocument/2006/relationships/hyperlink" Target="file:///F:\&#1055;&#1056;&#1054;&#1043;&#1056;&#1040;&#1052;&#1052;&#1040;%20&#1046;&#1048;&#1051;&#1048;&#1065;&#1045;%20&#1090;&#1077;&#1082;&#1089;&#1090;&#1086;&#1074;&#1072;&#1103;%20&#1095;&#1072;&#1089;&#1090;&#1100;.doc" TargetMode="External"/><Relationship Id="rId25" Type="http://schemas.openxmlformats.org/officeDocument/2006/relationships/hyperlink" Target="consultantplus://offline/ref=A44E339E8C1CC46A10A493614390E73B3C58157C5206022BE48F42ABADfBABN" TargetMode="External"/><Relationship Id="rId33" Type="http://schemas.openxmlformats.org/officeDocument/2006/relationships/hyperlink" Target="consultantplus://offline/ref=4D38803DD22FB1BA94811CA5EA3FB97DE936E146E6F804AD3384DD3A031D54D4B9A6FBE1EC9BCC9DpCKEN" TargetMode="External"/><Relationship Id="rId38" Type="http://schemas.openxmlformats.org/officeDocument/2006/relationships/hyperlink" Target="consultantplus://offline/ref=B37D7C767FBF3DB85E4E8945AAB5AEEA23CD16F2B6F096E075E3FAA889VDF9N"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F:\&#1055;&#1056;&#1054;&#1043;&#1056;&#1040;&#1052;&#1052;&#1040;%20&#1046;&#1048;&#1051;&#1048;&#1065;&#1045;%20&#1090;&#1077;&#1082;&#1089;&#1090;&#1086;&#1074;&#1072;&#1103;%20&#1095;&#1072;&#1089;&#1090;&#1100;.doc" TargetMode="External"/><Relationship Id="rId20" Type="http://schemas.openxmlformats.org/officeDocument/2006/relationships/hyperlink" Target="consultantplus://offline/ref=FFC4FB34FEE51DFB8E845B4AE592E328EF0AA525C7FA90CAA059E3DA5EAF3A9C0B152BD79F6E61E5tAZ7M" TargetMode="External"/><Relationship Id="rId29" Type="http://schemas.openxmlformats.org/officeDocument/2006/relationships/hyperlink" Target="consultantplus://offline/ref=4D38803DD22FB1BA94811DABFF3FB97DE939E444EAF704AD3384DD3A031D54D4B9A6FBE1EC9BC79DpCK9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56;&#1054;&#1043;&#1056;&#1040;&#1052;&#1052;&#1040;%20&#1046;&#1048;&#1051;&#1048;&#1065;&#1045;%20&#1090;&#1077;&#1082;&#1089;&#1090;&#1086;&#1074;&#1072;&#1103;%20&#1095;&#1072;&#1089;&#1090;&#1100;.doc" TargetMode="External"/><Relationship Id="rId24" Type="http://schemas.openxmlformats.org/officeDocument/2006/relationships/hyperlink" Target="consultantplus://offline/ref=B37D7C767FBF3DB85E4E8945AAB5AEEA23CD16F2B6F096E075E3FAA889VDF9N" TargetMode="External"/><Relationship Id="rId32" Type="http://schemas.openxmlformats.org/officeDocument/2006/relationships/hyperlink" Target="consultantplus://offline/ref=4D38803DD22FB1BA94811CA5EA3FB97DE936E146E6F804AD3384DD3A031D54D4B9A6FBE1EC9BCC9DpCKEN" TargetMode="External"/><Relationship Id="rId37" Type="http://schemas.openxmlformats.org/officeDocument/2006/relationships/hyperlink" Target="consultantplus://offline/ref=B37D7C767FBF3DB85E4E8945AAB5AEEA20C517FCBDF196E075E3FAA889VDF9N" TargetMode="External"/><Relationship Id="rId40" Type="http://schemas.openxmlformats.org/officeDocument/2006/relationships/hyperlink" Target="consultantplus://offline/ref=EDEF53507FCEDE986586E44CE9B1F88D8CBB10056CC62A1794FFE525EE41963C0244F25EF47C91725EM1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F:\&#1055;&#1056;&#1054;&#1043;&#1056;&#1040;&#1052;&#1052;&#1040;%20&#1046;&#1048;&#1051;&#1048;&#1065;&#1045;%20&#1090;&#1077;&#1082;&#1089;&#1090;&#1086;&#1074;&#1072;&#1103;%20&#1095;&#1072;&#1089;&#1090;&#1100;.doc" TargetMode="External"/><Relationship Id="rId23" Type="http://schemas.openxmlformats.org/officeDocument/2006/relationships/hyperlink" Target="consultantplus://offline/ref=B37D7C767FBF3DB85E4E8945AAB5AEEA20C517FCBDF196E075E3FAA889VDF9N" TargetMode="External"/><Relationship Id="rId28" Type="http://schemas.openxmlformats.org/officeDocument/2006/relationships/hyperlink" Target="consultantplus://offline/ref=9A0021D21FECE660BD5C3DB16E52D453FC3CDD1E780CB47B0D2C56115BpCrDG" TargetMode="External"/><Relationship Id="rId36" Type="http://schemas.openxmlformats.org/officeDocument/2006/relationships/hyperlink" Target="consultantplus://offline/ref=E75DCE910239C11E698A0B164CB1E72F6B3E1C6CF8659F84CC2DD23736i5H8N" TargetMode="External"/><Relationship Id="rId10" Type="http://schemas.openxmlformats.org/officeDocument/2006/relationships/hyperlink" Target="consultantplus://offline/ref=AAFC5037EE94254B73883D6AB3E3F9F30E0CBE4B14B08804FB9372C54700772E3905F40277B8ACEDw8I9I" TargetMode="External"/><Relationship Id="rId19" Type="http://schemas.openxmlformats.org/officeDocument/2006/relationships/image" Target="media/image1.wmf"/><Relationship Id="rId31" Type="http://schemas.openxmlformats.org/officeDocument/2006/relationships/hyperlink" Target="consultantplus://offline/ref=4D38803DD22FB1BA94811DABFF3FB97DE938E64EE6F904AD3384DD3A031D54D4B9A6FBE1EC9BCF9BpCK7N"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AAFC5037EE94254B73883C64A6E3F9F30E02BF4016B58804FB9372C54700772E3905F40277B8ACEDw8I8I" TargetMode="External"/><Relationship Id="rId14" Type="http://schemas.openxmlformats.org/officeDocument/2006/relationships/hyperlink" Target="file:///F:\&#1055;&#1056;&#1054;&#1043;&#1056;&#1040;&#1052;&#1052;&#1040;%20&#1046;&#1048;&#1051;&#1048;&#1065;&#1045;%20&#1090;&#1077;&#1082;&#1089;&#1090;&#1086;&#1074;&#1072;&#1103;%20&#1095;&#1072;&#1089;&#1090;&#1100;.doc" TargetMode="External"/><Relationship Id="rId22" Type="http://schemas.openxmlformats.org/officeDocument/2006/relationships/hyperlink" Target="consultantplus://offline/ref=E75DCE910239C11E698A0B164CB1E72F6B3E1C6CF8659F84CC2DD23736i5H8N" TargetMode="External"/><Relationship Id="rId27" Type="http://schemas.openxmlformats.org/officeDocument/2006/relationships/footer" Target="footer1.xml"/><Relationship Id="rId30" Type="http://schemas.openxmlformats.org/officeDocument/2006/relationships/hyperlink" Target="consultantplus://offline/ref=4D38803DD22FB1BA94811DABFF3FB97DE939E444EAF704AD3384DD3A031D54D4B9A6FBE1EC9ACF9CpCKEN" TargetMode="External"/><Relationship Id="rId35" Type="http://schemas.openxmlformats.org/officeDocument/2006/relationships/hyperlink" Target="consultantplus://offline/ref=E75DCE910239C11E698A0B164CB1E72F603B1563F968C28EC474DE35i3H1N"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58DA-8BD9-41C3-8F02-B3BD9A64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4888</TotalTime>
  <Pages>112</Pages>
  <Words>24128</Words>
  <Characters>137533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201_2</cp:lastModifiedBy>
  <cp:revision>157</cp:revision>
  <cp:lastPrinted>2017-11-07T14:09:00Z</cp:lastPrinted>
  <dcterms:created xsi:type="dcterms:W3CDTF">2017-08-25T13:21:00Z</dcterms:created>
  <dcterms:modified xsi:type="dcterms:W3CDTF">2017-11-07T15:12:00Z</dcterms:modified>
</cp:coreProperties>
</file>