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62" w:rsidRPr="00AB55D8" w:rsidRDefault="003258EF" w:rsidP="009C6F34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B55D8">
        <w:rPr>
          <w:rFonts w:ascii="Times New Roman" w:hAnsi="Times New Roman" w:cs="Times New Roman"/>
          <w:b/>
          <w:i/>
          <w:sz w:val="26"/>
          <w:szCs w:val="26"/>
        </w:rPr>
        <w:t>ПРОЕКТ</w:t>
      </w:r>
      <w:r w:rsidR="009C6F34" w:rsidRPr="00AB55D8">
        <w:rPr>
          <w:rFonts w:ascii="Times New Roman" w:hAnsi="Times New Roman" w:cs="Times New Roman"/>
          <w:b/>
          <w:i/>
          <w:sz w:val="26"/>
          <w:szCs w:val="26"/>
        </w:rPr>
        <w:t xml:space="preserve"> РЕШЕНИЯ</w:t>
      </w:r>
    </w:p>
    <w:p w:rsidR="009C6F34" w:rsidRPr="00AB55D8" w:rsidRDefault="009C6F34" w:rsidP="009C6F34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8EF" w:rsidRPr="00AB55D8" w:rsidRDefault="003258EF" w:rsidP="009B3BF2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B55D8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в </w:t>
      </w:r>
      <w:r w:rsidR="009B3BF2" w:rsidRPr="00AB55D8">
        <w:rPr>
          <w:rFonts w:ascii="Times New Roman" w:hAnsi="Times New Roman" w:cs="Times New Roman"/>
          <w:b/>
          <w:i/>
          <w:sz w:val="26"/>
          <w:szCs w:val="26"/>
        </w:rPr>
        <w:t>Правил</w:t>
      </w:r>
      <w:r w:rsidR="00B13C70" w:rsidRPr="00AB55D8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9B3BF2" w:rsidRPr="00AB55D8">
        <w:rPr>
          <w:rFonts w:ascii="Times New Roman" w:hAnsi="Times New Roman" w:cs="Times New Roman"/>
          <w:b/>
          <w:i/>
          <w:sz w:val="26"/>
          <w:szCs w:val="26"/>
        </w:rPr>
        <w:t xml:space="preserve"> благоустройства </w:t>
      </w:r>
    </w:p>
    <w:p w:rsidR="00A74193" w:rsidRPr="00AB55D8" w:rsidRDefault="009B3BF2" w:rsidP="009B3BF2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B55D8">
        <w:rPr>
          <w:rFonts w:ascii="Times New Roman" w:hAnsi="Times New Roman" w:cs="Times New Roman"/>
          <w:b/>
          <w:i/>
          <w:sz w:val="26"/>
          <w:szCs w:val="26"/>
        </w:rPr>
        <w:t>территории городского округа Красногорск</w:t>
      </w:r>
      <w:r w:rsidR="009C6F34" w:rsidRPr="00AB55D8">
        <w:rPr>
          <w:rFonts w:ascii="Times New Roman" w:hAnsi="Times New Roman" w:cs="Times New Roman"/>
          <w:b/>
          <w:i/>
          <w:sz w:val="26"/>
          <w:szCs w:val="26"/>
        </w:rPr>
        <w:t xml:space="preserve"> Московской области</w:t>
      </w:r>
    </w:p>
    <w:p w:rsidR="00E84645" w:rsidRPr="00AB55D8" w:rsidRDefault="00E846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421F" w:rsidRPr="00AB55D8" w:rsidRDefault="00CB421F" w:rsidP="00431A9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B55D8">
        <w:rPr>
          <w:sz w:val="26"/>
          <w:szCs w:val="26"/>
        </w:rPr>
        <w:t xml:space="preserve">В соответствии с Федеральным </w:t>
      </w:r>
      <w:hyperlink r:id="rId8" w:history="1">
        <w:r w:rsidRPr="00AB55D8">
          <w:rPr>
            <w:sz w:val="26"/>
            <w:szCs w:val="26"/>
          </w:rPr>
          <w:t>законом</w:t>
        </w:r>
      </w:hyperlink>
      <w:r w:rsidRPr="00AB55D8">
        <w:rPr>
          <w:sz w:val="26"/>
          <w:szCs w:val="26"/>
        </w:rPr>
        <w:t xml:space="preserve"> от 06.10.2003 </w:t>
      </w:r>
      <w:r w:rsidR="00A74193" w:rsidRPr="00AB55D8">
        <w:rPr>
          <w:sz w:val="26"/>
          <w:szCs w:val="26"/>
        </w:rPr>
        <w:t>№</w:t>
      </w:r>
      <w:r w:rsidRPr="00AB55D8">
        <w:rPr>
          <w:sz w:val="26"/>
          <w:szCs w:val="26"/>
        </w:rPr>
        <w:t xml:space="preserve"> 131-ФЗ </w:t>
      </w:r>
      <w:r w:rsidR="00E84645" w:rsidRPr="00AB55D8">
        <w:rPr>
          <w:sz w:val="26"/>
          <w:szCs w:val="26"/>
        </w:rPr>
        <w:t>«</w:t>
      </w:r>
      <w:r w:rsidRPr="00AB55D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84645" w:rsidRPr="00AB55D8">
        <w:rPr>
          <w:sz w:val="26"/>
          <w:szCs w:val="26"/>
        </w:rPr>
        <w:t>»</w:t>
      </w:r>
      <w:r w:rsidR="00304668" w:rsidRPr="00AB55D8">
        <w:rPr>
          <w:sz w:val="26"/>
          <w:szCs w:val="26"/>
        </w:rPr>
        <w:t xml:space="preserve">, Законом Московской области от </w:t>
      </w:r>
      <w:r w:rsidR="006C0AAD" w:rsidRPr="00AB55D8">
        <w:rPr>
          <w:sz w:val="26"/>
          <w:szCs w:val="26"/>
        </w:rPr>
        <w:t>30.12.2014 № 191/2</w:t>
      </w:r>
      <w:r w:rsidR="009B3BF2" w:rsidRPr="00AB55D8">
        <w:rPr>
          <w:sz w:val="26"/>
          <w:szCs w:val="26"/>
        </w:rPr>
        <w:t>014-ОЗ</w:t>
      </w:r>
      <w:r w:rsidR="00304668" w:rsidRPr="00AB55D8">
        <w:rPr>
          <w:sz w:val="26"/>
          <w:szCs w:val="26"/>
        </w:rPr>
        <w:t xml:space="preserve"> «</w:t>
      </w:r>
      <w:r w:rsidR="00EE631D">
        <w:rPr>
          <w:sz w:val="26"/>
          <w:szCs w:val="26"/>
        </w:rPr>
        <w:t>О регулировании дополнительных вопросов в сфере благоустройства в Московской области</w:t>
      </w:r>
      <w:r w:rsidR="00304668" w:rsidRPr="00AB55D8">
        <w:rPr>
          <w:sz w:val="26"/>
          <w:szCs w:val="26"/>
        </w:rPr>
        <w:t>»</w:t>
      </w:r>
      <w:r w:rsidR="009C6F34" w:rsidRPr="00AB55D8">
        <w:rPr>
          <w:sz w:val="26"/>
          <w:szCs w:val="26"/>
        </w:rPr>
        <w:t xml:space="preserve"> (в ред. от </w:t>
      </w:r>
      <w:r w:rsidR="00EE631D">
        <w:rPr>
          <w:sz w:val="26"/>
          <w:szCs w:val="26"/>
        </w:rPr>
        <w:t>18.05.2020</w:t>
      </w:r>
      <w:r w:rsidR="00431A90" w:rsidRPr="00AB55D8">
        <w:rPr>
          <w:sz w:val="26"/>
          <w:szCs w:val="26"/>
        </w:rPr>
        <w:t xml:space="preserve"> </w:t>
      </w:r>
      <w:r w:rsidR="007539FD">
        <w:rPr>
          <w:rFonts w:eastAsiaTheme="minorHAnsi"/>
          <w:sz w:val="26"/>
          <w:szCs w:val="26"/>
          <w:lang w:eastAsia="en-US"/>
        </w:rPr>
        <w:t xml:space="preserve">№ </w:t>
      </w:r>
      <w:r w:rsidR="00EE631D">
        <w:rPr>
          <w:rFonts w:eastAsiaTheme="minorHAnsi"/>
          <w:sz w:val="26"/>
          <w:szCs w:val="26"/>
          <w:lang w:eastAsia="en-US"/>
        </w:rPr>
        <w:t>93/2020</w:t>
      </w:r>
      <w:r w:rsidR="00431A90" w:rsidRPr="00AB55D8">
        <w:rPr>
          <w:rFonts w:eastAsiaTheme="minorHAnsi"/>
          <w:sz w:val="26"/>
          <w:szCs w:val="26"/>
          <w:lang w:eastAsia="en-US"/>
        </w:rPr>
        <w:t>-ОЗ)</w:t>
      </w:r>
      <w:r w:rsidR="00304668" w:rsidRPr="00AB55D8">
        <w:rPr>
          <w:sz w:val="26"/>
          <w:szCs w:val="26"/>
        </w:rPr>
        <w:t xml:space="preserve">, </w:t>
      </w:r>
      <w:r w:rsidR="009B3BF2" w:rsidRPr="00AB55D8">
        <w:rPr>
          <w:sz w:val="26"/>
          <w:szCs w:val="26"/>
        </w:rPr>
        <w:t>с целью обеспечения создания, содержания и развития объектов благоустройства в городском округе Красногорск</w:t>
      </w:r>
      <w:r w:rsidR="00304668" w:rsidRPr="00AB55D8">
        <w:rPr>
          <w:sz w:val="26"/>
          <w:szCs w:val="26"/>
        </w:rPr>
        <w:t xml:space="preserve">, </w:t>
      </w:r>
      <w:r w:rsidRPr="00AB55D8">
        <w:rPr>
          <w:sz w:val="26"/>
          <w:szCs w:val="26"/>
        </w:rPr>
        <w:t xml:space="preserve">Совет депутатов </w:t>
      </w:r>
      <w:r w:rsidR="00E84645" w:rsidRPr="00AB55D8">
        <w:rPr>
          <w:sz w:val="26"/>
          <w:szCs w:val="26"/>
        </w:rPr>
        <w:t>РЕШИЛ</w:t>
      </w:r>
      <w:r w:rsidRPr="00AB55D8">
        <w:rPr>
          <w:sz w:val="26"/>
          <w:szCs w:val="26"/>
        </w:rPr>
        <w:t>:</w:t>
      </w:r>
    </w:p>
    <w:p w:rsidR="00CB421F" w:rsidRPr="00AB55D8" w:rsidRDefault="009C6F34" w:rsidP="009C6F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5D8">
        <w:rPr>
          <w:rFonts w:ascii="Times New Roman" w:hAnsi="Times New Roman" w:cs="Times New Roman"/>
          <w:sz w:val="26"/>
          <w:szCs w:val="26"/>
        </w:rPr>
        <w:t>1. Внести</w:t>
      </w:r>
      <w:bookmarkStart w:id="0" w:name="_GoBack"/>
      <w:bookmarkEnd w:id="0"/>
      <w:r w:rsidRPr="00AB55D8">
        <w:rPr>
          <w:rFonts w:ascii="Times New Roman" w:hAnsi="Times New Roman" w:cs="Times New Roman"/>
          <w:sz w:val="26"/>
          <w:szCs w:val="26"/>
        </w:rPr>
        <w:t xml:space="preserve"> в </w:t>
      </w:r>
      <w:r w:rsidR="009B3BF2" w:rsidRPr="00AB55D8">
        <w:rPr>
          <w:rFonts w:ascii="Times New Roman" w:hAnsi="Times New Roman" w:cs="Times New Roman"/>
          <w:sz w:val="26"/>
          <w:szCs w:val="26"/>
        </w:rPr>
        <w:t>Правила благоустройства территории городского</w:t>
      </w:r>
      <w:r w:rsidRPr="00AB55D8">
        <w:rPr>
          <w:rFonts w:ascii="Times New Roman" w:hAnsi="Times New Roman" w:cs="Times New Roman"/>
          <w:sz w:val="26"/>
          <w:szCs w:val="26"/>
        </w:rPr>
        <w:t xml:space="preserve"> </w:t>
      </w:r>
      <w:r w:rsidR="009B3BF2" w:rsidRPr="00AB55D8">
        <w:rPr>
          <w:rFonts w:ascii="Times New Roman" w:hAnsi="Times New Roman" w:cs="Times New Roman"/>
          <w:sz w:val="26"/>
          <w:szCs w:val="26"/>
        </w:rPr>
        <w:t>окру</w:t>
      </w:r>
      <w:r w:rsidR="00854404" w:rsidRPr="00AB55D8">
        <w:rPr>
          <w:rFonts w:ascii="Times New Roman" w:hAnsi="Times New Roman" w:cs="Times New Roman"/>
          <w:sz w:val="26"/>
          <w:szCs w:val="26"/>
        </w:rPr>
        <w:t>га Красногорск</w:t>
      </w:r>
      <w:r w:rsidRPr="00AB55D8">
        <w:rPr>
          <w:rFonts w:ascii="Times New Roman" w:hAnsi="Times New Roman" w:cs="Times New Roman"/>
          <w:sz w:val="26"/>
          <w:szCs w:val="26"/>
        </w:rPr>
        <w:t xml:space="preserve"> Московской области, утвержденные решением Совета депутатов от </w:t>
      </w:r>
      <w:r w:rsidR="00AE4308">
        <w:rPr>
          <w:rFonts w:ascii="Times New Roman" w:hAnsi="Times New Roman" w:cs="Times New Roman"/>
          <w:sz w:val="26"/>
          <w:szCs w:val="26"/>
        </w:rPr>
        <w:t>24.09.2020 № 411/34</w:t>
      </w:r>
      <w:r w:rsidRPr="00AB55D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1B1927" w:rsidRDefault="009C6F34" w:rsidP="001B192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5D8">
        <w:rPr>
          <w:rFonts w:ascii="Times New Roman" w:hAnsi="Times New Roman" w:cs="Times New Roman"/>
          <w:sz w:val="26"/>
          <w:szCs w:val="26"/>
        </w:rPr>
        <w:t xml:space="preserve">1) </w:t>
      </w:r>
      <w:r w:rsidR="001B1927">
        <w:rPr>
          <w:rFonts w:ascii="Times New Roman" w:hAnsi="Times New Roman" w:cs="Times New Roman"/>
          <w:sz w:val="26"/>
          <w:szCs w:val="26"/>
        </w:rPr>
        <w:t>Примечание в таблице 1 «Цвета, цветовые сочетания, подлежащие учету при подборе цвета, цветовых сочетаний внешней отделки фасадов зданий, строений, сооружений» статьи 6 «Требования к архитектурно-художественному облику территорий городского округа в части требований к внешнему виду зданий, строений, сооружений» изложить в следующей редакции:</w:t>
      </w:r>
    </w:p>
    <w:p w:rsidR="001B1927" w:rsidRPr="001B1927" w:rsidRDefault="001B1927" w:rsidP="001B1927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1927">
        <w:rPr>
          <w:rFonts w:ascii="Times New Roman" w:hAnsi="Times New Roman" w:cs="Times New Roman"/>
          <w:i/>
          <w:sz w:val="26"/>
          <w:szCs w:val="26"/>
        </w:rPr>
        <w:t>«</w:t>
      </w:r>
      <w:r w:rsidRPr="001B1927"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 w:rsidRPr="001B1927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1B192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ограничения не распространяются на: </w:t>
      </w:r>
    </w:p>
    <w:p w:rsidR="001B1927" w:rsidRPr="001B1927" w:rsidRDefault="001B1927" w:rsidP="001B1927">
      <w:pPr>
        <w:numPr>
          <w:ilvl w:val="0"/>
          <w:numId w:val="4"/>
        </w:numPr>
        <w:ind w:left="165" w:hanging="141"/>
        <w:contextualSpacing/>
        <w:jc w:val="both"/>
        <w:rPr>
          <w:bCs/>
          <w:i/>
          <w:iCs/>
          <w:sz w:val="26"/>
          <w:szCs w:val="26"/>
        </w:rPr>
      </w:pPr>
      <w:r w:rsidRPr="001B1927">
        <w:rPr>
          <w:bCs/>
          <w:i/>
          <w:iCs/>
          <w:sz w:val="26"/>
          <w:szCs w:val="26"/>
        </w:rPr>
        <w:t>рекламные конструкции и средства размещения информации, внутренние пространства витрин, интерьеры;</w:t>
      </w:r>
    </w:p>
    <w:p w:rsidR="001B1927" w:rsidRPr="001B1927" w:rsidRDefault="001B1927" w:rsidP="001B1927">
      <w:pPr>
        <w:numPr>
          <w:ilvl w:val="0"/>
          <w:numId w:val="4"/>
        </w:numPr>
        <w:ind w:left="165" w:hanging="141"/>
        <w:contextualSpacing/>
        <w:jc w:val="both"/>
        <w:rPr>
          <w:bCs/>
          <w:i/>
          <w:iCs/>
          <w:sz w:val="26"/>
          <w:szCs w:val="26"/>
        </w:rPr>
      </w:pPr>
      <w:r w:rsidRPr="001B1927">
        <w:rPr>
          <w:bCs/>
          <w:i/>
          <w:iCs/>
          <w:sz w:val="26"/>
          <w:szCs w:val="26"/>
        </w:rPr>
        <w:t>изображения, указанные в пункте 11 настоящей статьи;</w:t>
      </w:r>
    </w:p>
    <w:p w:rsidR="001B1927" w:rsidRDefault="001B1927" w:rsidP="001B1927">
      <w:pPr>
        <w:numPr>
          <w:ilvl w:val="0"/>
          <w:numId w:val="4"/>
        </w:numPr>
        <w:ind w:left="165" w:hanging="141"/>
        <w:contextualSpacing/>
        <w:jc w:val="both"/>
        <w:rPr>
          <w:bCs/>
          <w:i/>
          <w:iCs/>
          <w:sz w:val="26"/>
          <w:szCs w:val="26"/>
        </w:rPr>
      </w:pPr>
      <w:r w:rsidRPr="001B1927">
        <w:rPr>
          <w:bCs/>
          <w:i/>
          <w:iCs/>
          <w:sz w:val="26"/>
          <w:szCs w:val="26"/>
        </w:rPr>
        <w:t xml:space="preserve">цвета и цветовые сочетания внешних поверхностей зданий, строений, сооружений, одобренные Архитектурной комиссией Градостроительного совета Московской области и (или) Рабочей группой при архитектурной комиссии Градостроительного совета Московской  области и (или) Рабочем рассмотрении у начальника территориального структурного подразделения Комитета по архитектуре и градостроительству Московской области и (или) Экспертным советом </w:t>
      </w:r>
      <w:r>
        <w:rPr>
          <w:bCs/>
          <w:i/>
          <w:iCs/>
          <w:sz w:val="26"/>
          <w:szCs w:val="26"/>
        </w:rPr>
        <w:t>М</w:t>
      </w:r>
      <w:r w:rsidRPr="001B1927">
        <w:rPr>
          <w:bCs/>
          <w:i/>
          <w:iCs/>
          <w:sz w:val="26"/>
          <w:szCs w:val="26"/>
        </w:rPr>
        <w:t>инистерства благоустройства Московской области и (или) муниципальной общественной комиссией по формированию современной городской среды</w:t>
      </w:r>
    </w:p>
    <w:p w:rsidR="001B1927" w:rsidRPr="001B1927" w:rsidRDefault="001B1927" w:rsidP="001B1927">
      <w:pPr>
        <w:numPr>
          <w:ilvl w:val="0"/>
          <w:numId w:val="4"/>
        </w:numPr>
        <w:ind w:left="165" w:hanging="141"/>
        <w:contextualSpacing/>
        <w:jc w:val="both"/>
        <w:rPr>
          <w:bCs/>
          <w:i/>
          <w:iCs/>
          <w:sz w:val="26"/>
          <w:szCs w:val="26"/>
        </w:rPr>
      </w:pPr>
      <w:r w:rsidRPr="001B1927">
        <w:rPr>
          <w:bCs/>
          <w:i/>
          <w:iCs/>
          <w:sz w:val="26"/>
          <w:szCs w:val="26"/>
        </w:rPr>
        <w:t xml:space="preserve">цвета и цветовые сочетания </w:t>
      </w:r>
      <w:r w:rsidRPr="001B1927">
        <w:rPr>
          <w:bCs/>
          <w:i/>
          <w:iCs/>
          <w:noProof/>
          <w:sz w:val="26"/>
          <w:szCs w:val="26"/>
        </w:rPr>
        <w:t xml:space="preserve">концепций </w:t>
      </w:r>
      <w:r w:rsidRPr="001B1927">
        <w:rPr>
          <w:i/>
          <w:iCs/>
          <w:sz w:val="26"/>
          <w:szCs w:val="26"/>
        </w:rPr>
        <w:t>архитектурно-художественного облика территорий городского округа, одобренных Экспертным советом Министерства благоустройства Московской области, муниципальной общественной комиссией по формированию современной городской среды.</w:t>
      </w:r>
    </w:p>
    <w:p w:rsidR="00132710" w:rsidRPr="00AB55D8" w:rsidRDefault="00CC18D6" w:rsidP="009C6F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5D8">
        <w:rPr>
          <w:rFonts w:ascii="Times New Roman" w:hAnsi="Times New Roman" w:cs="Times New Roman"/>
          <w:sz w:val="26"/>
          <w:szCs w:val="26"/>
        </w:rPr>
        <w:t xml:space="preserve">2. </w:t>
      </w:r>
      <w:r w:rsidR="00906C6F" w:rsidRPr="00AB55D8">
        <w:rPr>
          <w:rFonts w:ascii="Times New Roman" w:hAnsi="Times New Roman" w:cs="Times New Roman"/>
          <w:sz w:val="26"/>
          <w:szCs w:val="26"/>
        </w:rPr>
        <w:t>Настоящее Р</w:t>
      </w:r>
      <w:r w:rsidR="00910479" w:rsidRPr="00AB55D8">
        <w:rPr>
          <w:rFonts w:ascii="Times New Roman" w:hAnsi="Times New Roman" w:cs="Times New Roman"/>
          <w:sz w:val="26"/>
          <w:szCs w:val="26"/>
        </w:rPr>
        <w:t xml:space="preserve">ешение вступает в силу </w:t>
      </w:r>
      <w:r w:rsidR="00431A90" w:rsidRPr="00AB55D8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355A49" w:rsidRPr="00AB55D8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545359" w:rsidRDefault="009B3BF2" w:rsidP="0085464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5D8">
        <w:rPr>
          <w:rFonts w:ascii="Times New Roman" w:hAnsi="Times New Roman" w:cs="Times New Roman"/>
          <w:sz w:val="26"/>
          <w:szCs w:val="26"/>
        </w:rPr>
        <w:t>3</w:t>
      </w:r>
      <w:r w:rsidR="00700A18" w:rsidRPr="00AB55D8">
        <w:rPr>
          <w:rFonts w:ascii="Times New Roman" w:hAnsi="Times New Roman" w:cs="Times New Roman"/>
          <w:sz w:val="26"/>
          <w:szCs w:val="26"/>
        </w:rPr>
        <w:t xml:space="preserve">. </w:t>
      </w:r>
      <w:r w:rsidR="00CB421F" w:rsidRPr="00AB55D8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 w:rsidR="00CC18D6" w:rsidRPr="00AB55D8">
        <w:rPr>
          <w:rFonts w:ascii="Times New Roman" w:hAnsi="Times New Roman" w:cs="Times New Roman"/>
          <w:sz w:val="26"/>
          <w:szCs w:val="26"/>
        </w:rPr>
        <w:t>в газете</w:t>
      </w:r>
      <w:r w:rsidR="00A74193" w:rsidRPr="00AB55D8">
        <w:rPr>
          <w:rFonts w:ascii="Times New Roman" w:hAnsi="Times New Roman" w:cs="Times New Roman"/>
          <w:sz w:val="26"/>
          <w:szCs w:val="26"/>
        </w:rPr>
        <w:t xml:space="preserve"> «Красногорские вести</w:t>
      </w:r>
      <w:r w:rsidR="00C142BA" w:rsidRPr="00AB55D8">
        <w:rPr>
          <w:rFonts w:ascii="Times New Roman" w:hAnsi="Times New Roman" w:cs="Times New Roman"/>
          <w:sz w:val="26"/>
          <w:szCs w:val="26"/>
        </w:rPr>
        <w:t>»</w:t>
      </w:r>
      <w:r w:rsidR="00A74193" w:rsidRPr="00AB55D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Совета депутатов городского округа Красногорск </w:t>
      </w:r>
      <w:r w:rsidR="00AF3118" w:rsidRPr="00AB55D8">
        <w:rPr>
          <w:rFonts w:ascii="Times New Roman" w:hAnsi="Times New Roman" w:cs="Times New Roman"/>
          <w:sz w:val="26"/>
          <w:szCs w:val="26"/>
        </w:rPr>
        <w:t>Московской области</w:t>
      </w:r>
      <w:r w:rsidR="00A74193" w:rsidRPr="00AB55D8">
        <w:rPr>
          <w:rFonts w:ascii="Times New Roman" w:hAnsi="Times New Roman" w:cs="Times New Roman"/>
          <w:sz w:val="26"/>
          <w:szCs w:val="26"/>
        </w:rPr>
        <w:t>.</w:t>
      </w:r>
    </w:p>
    <w:p w:rsidR="00545359" w:rsidRDefault="00545359" w:rsidP="00854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5359" w:rsidRDefault="00545359" w:rsidP="00854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5359" w:rsidRPr="00AB55D8" w:rsidRDefault="00545359" w:rsidP="008546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23662" w:rsidRPr="00AB55D8" w:rsidTr="008E76D9">
        <w:tc>
          <w:tcPr>
            <w:tcW w:w="5210" w:type="dxa"/>
          </w:tcPr>
          <w:p w:rsidR="00AB55D8" w:rsidRDefault="00AB55D8" w:rsidP="00F23662">
            <w:pPr>
              <w:rPr>
                <w:sz w:val="26"/>
                <w:szCs w:val="26"/>
              </w:rPr>
            </w:pPr>
          </w:p>
          <w:p w:rsidR="00C330CE" w:rsidRPr="00AB55D8" w:rsidRDefault="003258EF" w:rsidP="00F23662">
            <w:pPr>
              <w:rPr>
                <w:sz w:val="26"/>
                <w:szCs w:val="26"/>
              </w:rPr>
            </w:pPr>
            <w:r w:rsidRPr="00AB55D8">
              <w:rPr>
                <w:sz w:val="26"/>
                <w:szCs w:val="26"/>
              </w:rPr>
              <w:t>Глава</w:t>
            </w:r>
          </w:p>
          <w:p w:rsidR="00F23662" w:rsidRPr="00AB55D8" w:rsidRDefault="00F23662" w:rsidP="00F23662">
            <w:pPr>
              <w:suppressAutoHyphens/>
              <w:jc w:val="both"/>
              <w:rPr>
                <w:sz w:val="26"/>
                <w:szCs w:val="26"/>
              </w:rPr>
            </w:pPr>
            <w:r w:rsidRPr="00AB55D8">
              <w:rPr>
                <w:sz w:val="26"/>
                <w:szCs w:val="26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1B1927" w:rsidRDefault="001B1927" w:rsidP="00F23662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  <w:p w:rsidR="00F23662" w:rsidRPr="00AB55D8" w:rsidRDefault="00F23662" w:rsidP="00F23662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AB55D8">
              <w:rPr>
                <w:sz w:val="26"/>
                <w:szCs w:val="26"/>
              </w:rPr>
              <w:t>Председатель</w:t>
            </w:r>
          </w:p>
          <w:p w:rsidR="00F23662" w:rsidRPr="00AB55D8" w:rsidRDefault="00F23662" w:rsidP="00F23662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AB55D8">
              <w:rPr>
                <w:sz w:val="26"/>
                <w:szCs w:val="26"/>
              </w:rPr>
              <w:t>Совета депутатов</w:t>
            </w:r>
          </w:p>
        </w:tc>
      </w:tr>
      <w:tr w:rsidR="00F23662" w:rsidRPr="00AB55D8" w:rsidTr="008E76D9">
        <w:tc>
          <w:tcPr>
            <w:tcW w:w="5210" w:type="dxa"/>
          </w:tcPr>
          <w:p w:rsidR="00F23662" w:rsidRPr="00AB55D8" w:rsidRDefault="00F23662" w:rsidP="00F23662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  <w:p w:rsidR="00F23662" w:rsidRPr="00AB55D8" w:rsidRDefault="003258EF" w:rsidP="00F23662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AB55D8">
              <w:rPr>
                <w:sz w:val="26"/>
                <w:szCs w:val="26"/>
              </w:rPr>
              <w:t>Э.А. Хаймурзина_________________</w:t>
            </w:r>
          </w:p>
        </w:tc>
        <w:tc>
          <w:tcPr>
            <w:tcW w:w="5211" w:type="dxa"/>
          </w:tcPr>
          <w:p w:rsidR="00F23662" w:rsidRPr="00AB55D8" w:rsidRDefault="00F23662" w:rsidP="00F23662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  <w:p w:rsidR="00F23662" w:rsidRPr="00AB55D8" w:rsidRDefault="00F23662" w:rsidP="00AB55D8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AB55D8">
              <w:rPr>
                <w:sz w:val="26"/>
                <w:szCs w:val="26"/>
              </w:rPr>
              <w:t>С.В.</w:t>
            </w:r>
            <w:r w:rsidR="00910479" w:rsidRPr="00AB55D8">
              <w:rPr>
                <w:sz w:val="26"/>
                <w:szCs w:val="26"/>
              </w:rPr>
              <w:t xml:space="preserve"> </w:t>
            </w:r>
            <w:r w:rsidRPr="00AB55D8">
              <w:rPr>
                <w:sz w:val="26"/>
                <w:szCs w:val="26"/>
              </w:rPr>
              <w:t>Трифонов ___________________</w:t>
            </w:r>
          </w:p>
        </w:tc>
      </w:tr>
    </w:tbl>
    <w:p w:rsidR="00F23662" w:rsidRPr="00AB55D8" w:rsidRDefault="00F23662" w:rsidP="00F236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23662" w:rsidRPr="00AB55D8" w:rsidSect="00AB55D8">
      <w:headerReference w:type="default" r:id="rId9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81" w:rsidRDefault="00C94A81" w:rsidP="00F23662">
      <w:r>
        <w:separator/>
      </w:r>
    </w:p>
  </w:endnote>
  <w:endnote w:type="continuationSeparator" w:id="0">
    <w:p w:rsidR="00C94A81" w:rsidRDefault="00C94A81" w:rsidP="00F2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81" w:rsidRDefault="00C94A81" w:rsidP="00F23662">
      <w:r>
        <w:separator/>
      </w:r>
    </w:p>
  </w:footnote>
  <w:footnote w:type="continuationSeparator" w:id="0">
    <w:p w:rsidR="00C94A81" w:rsidRDefault="00C94A81" w:rsidP="00F2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727912"/>
      <w:docPartObj>
        <w:docPartGallery w:val="Page Numbers (Top of Page)"/>
        <w:docPartUnique/>
      </w:docPartObj>
    </w:sdtPr>
    <w:sdtEndPr/>
    <w:sdtContent>
      <w:p w:rsidR="00F23662" w:rsidRDefault="00731942">
        <w:pPr>
          <w:pStyle w:val="a6"/>
          <w:jc w:val="center"/>
        </w:pPr>
        <w:r>
          <w:fldChar w:fldCharType="begin"/>
        </w:r>
        <w:r w:rsidR="00F23662">
          <w:instrText>PAGE   \* MERGEFORMAT</w:instrText>
        </w:r>
        <w:r>
          <w:fldChar w:fldCharType="separate"/>
        </w:r>
        <w:r w:rsidR="001B1927">
          <w:rPr>
            <w:noProof/>
          </w:rPr>
          <w:t>2</w:t>
        </w:r>
        <w:r>
          <w:fldChar w:fldCharType="end"/>
        </w:r>
      </w:p>
    </w:sdtContent>
  </w:sdt>
  <w:p w:rsidR="00F23662" w:rsidRDefault="00F236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425"/>
    <w:multiLevelType w:val="multilevel"/>
    <w:tmpl w:val="5B122FB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1" w15:restartNumberingAfterBreak="0">
    <w:nsid w:val="14970F40"/>
    <w:multiLevelType w:val="hybridMultilevel"/>
    <w:tmpl w:val="ADB695A4"/>
    <w:lvl w:ilvl="0" w:tplc="248C60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B54CC4"/>
    <w:multiLevelType w:val="hybridMultilevel"/>
    <w:tmpl w:val="5C4408B0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70E44"/>
    <w:multiLevelType w:val="hybridMultilevel"/>
    <w:tmpl w:val="9A8E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21F"/>
    <w:rsid w:val="000029EA"/>
    <w:rsid w:val="000A608E"/>
    <w:rsid w:val="000B233D"/>
    <w:rsid w:val="000D184E"/>
    <w:rsid w:val="000D2852"/>
    <w:rsid w:val="000F0E28"/>
    <w:rsid w:val="000F41F2"/>
    <w:rsid w:val="0012602E"/>
    <w:rsid w:val="00132710"/>
    <w:rsid w:val="001405E1"/>
    <w:rsid w:val="00140E4F"/>
    <w:rsid w:val="001A29AB"/>
    <w:rsid w:val="001A2B40"/>
    <w:rsid w:val="001A6F14"/>
    <w:rsid w:val="001B1927"/>
    <w:rsid w:val="001B53DA"/>
    <w:rsid w:val="00203FAF"/>
    <w:rsid w:val="0020770A"/>
    <w:rsid w:val="00212ABE"/>
    <w:rsid w:val="0023601D"/>
    <w:rsid w:val="00260D98"/>
    <w:rsid w:val="002623DB"/>
    <w:rsid w:val="002808DC"/>
    <w:rsid w:val="002C274E"/>
    <w:rsid w:val="00302E98"/>
    <w:rsid w:val="00304668"/>
    <w:rsid w:val="003258EF"/>
    <w:rsid w:val="0035171E"/>
    <w:rsid w:val="00355A49"/>
    <w:rsid w:val="00356590"/>
    <w:rsid w:val="0037085C"/>
    <w:rsid w:val="003F4607"/>
    <w:rsid w:val="00431A90"/>
    <w:rsid w:val="00464180"/>
    <w:rsid w:val="0046634D"/>
    <w:rsid w:val="004762DC"/>
    <w:rsid w:val="00476E01"/>
    <w:rsid w:val="00494596"/>
    <w:rsid w:val="004A1DAA"/>
    <w:rsid w:val="004C3770"/>
    <w:rsid w:val="004C4739"/>
    <w:rsid w:val="00500027"/>
    <w:rsid w:val="00513126"/>
    <w:rsid w:val="00545359"/>
    <w:rsid w:val="00572371"/>
    <w:rsid w:val="00581B3E"/>
    <w:rsid w:val="00590146"/>
    <w:rsid w:val="00595B7A"/>
    <w:rsid w:val="006028B6"/>
    <w:rsid w:val="00606C16"/>
    <w:rsid w:val="0067454E"/>
    <w:rsid w:val="006865EC"/>
    <w:rsid w:val="006C0AAD"/>
    <w:rsid w:val="006F66CF"/>
    <w:rsid w:val="00700A18"/>
    <w:rsid w:val="00725B3E"/>
    <w:rsid w:val="00731942"/>
    <w:rsid w:val="007539FD"/>
    <w:rsid w:val="007723B7"/>
    <w:rsid w:val="007C04CD"/>
    <w:rsid w:val="007D7F37"/>
    <w:rsid w:val="007E5F9B"/>
    <w:rsid w:val="007F5022"/>
    <w:rsid w:val="00854404"/>
    <w:rsid w:val="00854640"/>
    <w:rsid w:val="00891A70"/>
    <w:rsid w:val="008C6BD8"/>
    <w:rsid w:val="008F73C4"/>
    <w:rsid w:val="00906C6F"/>
    <w:rsid w:val="00910479"/>
    <w:rsid w:val="009603BE"/>
    <w:rsid w:val="009B3BF2"/>
    <w:rsid w:val="009C6F34"/>
    <w:rsid w:val="009D12A1"/>
    <w:rsid w:val="009E1A35"/>
    <w:rsid w:val="009E62DB"/>
    <w:rsid w:val="00A17EBE"/>
    <w:rsid w:val="00A23B41"/>
    <w:rsid w:val="00A556D7"/>
    <w:rsid w:val="00A60CAE"/>
    <w:rsid w:val="00A74193"/>
    <w:rsid w:val="00A94CAB"/>
    <w:rsid w:val="00AB55D8"/>
    <w:rsid w:val="00AC27E5"/>
    <w:rsid w:val="00AC7B94"/>
    <w:rsid w:val="00AE0FA1"/>
    <w:rsid w:val="00AE4308"/>
    <w:rsid w:val="00AE7839"/>
    <w:rsid w:val="00AF0AF1"/>
    <w:rsid w:val="00AF3118"/>
    <w:rsid w:val="00B13C70"/>
    <w:rsid w:val="00B2646C"/>
    <w:rsid w:val="00B60D90"/>
    <w:rsid w:val="00B77CBC"/>
    <w:rsid w:val="00B85471"/>
    <w:rsid w:val="00BB17DF"/>
    <w:rsid w:val="00BC49A6"/>
    <w:rsid w:val="00BE0C1C"/>
    <w:rsid w:val="00BF321C"/>
    <w:rsid w:val="00BF3F10"/>
    <w:rsid w:val="00C142BA"/>
    <w:rsid w:val="00C330CE"/>
    <w:rsid w:val="00C94A81"/>
    <w:rsid w:val="00C95C9C"/>
    <w:rsid w:val="00CA28E8"/>
    <w:rsid w:val="00CB0253"/>
    <w:rsid w:val="00CB2376"/>
    <w:rsid w:val="00CB421F"/>
    <w:rsid w:val="00CC18D6"/>
    <w:rsid w:val="00CD4369"/>
    <w:rsid w:val="00CF0061"/>
    <w:rsid w:val="00CF2BC4"/>
    <w:rsid w:val="00D070AB"/>
    <w:rsid w:val="00D07FBF"/>
    <w:rsid w:val="00D8164B"/>
    <w:rsid w:val="00D87F0B"/>
    <w:rsid w:val="00DA1F15"/>
    <w:rsid w:val="00DB169B"/>
    <w:rsid w:val="00DE29EC"/>
    <w:rsid w:val="00DF5BEE"/>
    <w:rsid w:val="00E270DA"/>
    <w:rsid w:val="00E3369C"/>
    <w:rsid w:val="00E34711"/>
    <w:rsid w:val="00E445D6"/>
    <w:rsid w:val="00E47974"/>
    <w:rsid w:val="00E84645"/>
    <w:rsid w:val="00E92BDF"/>
    <w:rsid w:val="00EA2F24"/>
    <w:rsid w:val="00EC2E30"/>
    <w:rsid w:val="00EC671A"/>
    <w:rsid w:val="00EE1814"/>
    <w:rsid w:val="00EE631D"/>
    <w:rsid w:val="00EF5838"/>
    <w:rsid w:val="00F1602C"/>
    <w:rsid w:val="00F23662"/>
    <w:rsid w:val="00F308CC"/>
    <w:rsid w:val="00F566FD"/>
    <w:rsid w:val="00F575F1"/>
    <w:rsid w:val="00F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26BD8-AED7-4AB0-B657-A4F7FD37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4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19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rsid w:val="00513126"/>
    <w:pPr>
      <w:ind w:firstLine="902"/>
      <w:jc w:val="both"/>
    </w:pPr>
    <w:rPr>
      <w:b/>
      <w:bCs/>
      <w:color w:val="4F81BD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F236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3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36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3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212A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212A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2212F246723176905E60174DE74ADCE9807A6294B0B885023AE08F9Do8l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745B-DBF5-47DC-AABB-D931F08C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409_1</cp:lastModifiedBy>
  <cp:revision>63</cp:revision>
  <cp:lastPrinted>2019-04-12T06:30:00Z</cp:lastPrinted>
  <dcterms:created xsi:type="dcterms:W3CDTF">2018-06-25T13:09:00Z</dcterms:created>
  <dcterms:modified xsi:type="dcterms:W3CDTF">2021-02-03T09:17:00Z</dcterms:modified>
</cp:coreProperties>
</file>