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5C1" w:rsidRDefault="000605E5" w:rsidP="008025C1">
      <w:pPr>
        <w:jc w:val="center"/>
        <w:rPr>
          <w:sz w:val="36"/>
          <w:szCs w:val="36"/>
        </w:rPr>
      </w:pPr>
      <w:r>
        <w:rPr>
          <w:noProof/>
          <w:sz w:val="36"/>
          <w:szCs w:val="36"/>
        </w:rPr>
        <w:drawing>
          <wp:inline distT="0" distB="0" distL="0" distR="0">
            <wp:extent cx="504825" cy="607060"/>
            <wp:effectExtent l="0" t="0" r="9525" b="254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607060"/>
                    </a:xfrm>
                    <a:prstGeom prst="rect">
                      <a:avLst/>
                    </a:prstGeom>
                    <a:noFill/>
                    <a:ln>
                      <a:noFill/>
                    </a:ln>
                  </pic:spPr>
                </pic:pic>
              </a:graphicData>
            </a:graphic>
          </wp:inline>
        </w:drawing>
      </w:r>
    </w:p>
    <w:p w:rsidR="008025C1" w:rsidRDefault="008025C1" w:rsidP="008025C1">
      <w:pPr>
        <w:pStyle w:val="aa"/>
        <w:ind w:left="1930"/>
        <w:rPr>
          <w:color w:val="auto"/>
          <w:sz w:val="40"/>
          <w:szCs w:val="40"/>
        </w:rPr>
      </w:pPr>
      <w:r>
        <w:rPr>
          <w:color w:val="auto"/>
          <w:sz w:val="40"/>
          <w:szCs w:val="40"/>
        </w:rPr>
        <w:t xml:space="preserve">  СОВЕТ ДЕПУТАТОВ</w:t>
      </w:r>
    </w:p>
    <w:p w:rsidR="008025C1" w:rsidRDefault="008025C1" w:rsidP="008025C1">
      <w:pPr>
        <w:jc w:val="center"/>
        <w:rPr>
          <w:b/>
          <w:sz w:val="30"/>
          <w:szCs w:val="30"/>
        </w:rPr>
      </w:pPr>
      <w:r>
        <w:rPr>
          <w:b/>
          <w:sz w:val="30"/>
          <w:szCs w:val="30"/>
        </w:rPr>
        <w:t>ГОРОДСКОГО ОКРУГА КРАСНОГОРСК</w:t>
      </w:r>
    </w:p>
    <w:p w:rsidR="008025C1" w:rsidRDefault="008025C1" w:rsidP="008025C1">
      <w:pPr>
        <w:jc w:val="center"/>
        <w:rPr>
          <w:b/>
          <w:sz w:val="34"/>
          <w:szCs w:val="34"/>
        </w:rPr>
      </w:pPr>
      <w:r>
        <w:rPr>
          <w:b/>
          <w:sz w:val="30"/>
          <w:szCs w:val="30"/>
        </w:rPr>
        <w:t>МОСКОВСКОЙ ОБЛАСТИ</w:t>
      </w:r>
    </w:p>
    <w:p w:rsidR="008025C1" w:rsidRDefault="008025C1" w:rsidP="008025C1">
      <w:pPr>
        <w:jc w:val="center"/>
        <w:rPr>
          <w:b/>
          <w:sz w:val="40"/>
          <w:szCs w:val="40"/>
        </w:rPr>
      </w:pPr>
      <w:r>
        <w:rPr>
          <w:b/>
          <w:sz w:val="40"/>
          <w:szCs w:val="40"/>
        </w:rPr>
        <w:t>Р Е Ш Е Н И Е</w:t>
      </w:r>
    </w:p>
    <w:p w:rsidR="008025C1" w:rsidRDefault="008025C1" w:rsidP="008025C1">
      <w:pPr>
        <w:suppressAutoHyphens/>
        <w:jc w:val="center"/>
        <w:rPr>
          <w:b/>
          <w:i/>
          <w:sz w:val="28"/>
          <w:szCs w:val="28"/>
        </w:rPr>
      </w:pPr>
    </w:p>
    <w:p w:rsidR="008025C1" w:rsidRDefault="008025C1" w:rsidP="008025C1">
      <w:pPr>
        <w:suppressAutoHyphens/>
        <w:jc w:val="center"/>
        <w:rPr>
          <w:sz w:val="26"/>
          <w:szCs w:val="26"/>
        </w:rPr>
      </w:pPr>
      <w:proofErr w:type="gramStart"/>
      <w:r>
        <w:rPr>
          <w:b/>
          <w:i/>
          <w:sz w:val="28"/>
          <w:szCs w:val="28"/>
        </w:rPr>
        <w:t>от</w:t>
      </w:r>
      <w:proofErr w:type="gramEnd"/>
      <w:r>
        <w:rPr>
          <w:b/>
          <w:i/>
          <w:sz w:val="28"/>
          <w:szCs w:val="28"/>
        </w:rPr>
        <w:t xml:space="preserve"> 30.11.2017 № 318/20</w:t>
      </w:r>
    </w:p>
    <w:p w:rsidR="008025C1" w:rsidRDefault="008025C1" w:rsidP="008025C1">
      <w:pPr>
        <w:pStyle w:val="a8"/>
        <w:ind w:firstLine="567"/>
        <w:jc w:val="both"/>
        <w:rPr>
          <w:sz w:val="28"/>
          <w:szCs w:val="28"/>
        </w:rPr>
      </w:pPr>
    </w:p>
    <w:p w:rsidR="008025C1" w:rsidRDefault="008025C1" w:rsidP="008025C1">
      <w:pPr>
        <w:pStyle w:val="a8"/>
        <w:ind w:firstLine="567"/>
        <w:jc w:val="both"/>
        <w:rPr>
          <w:sz w:val="28"/>
          <w:szCs w:val="28"/>
        </w:rPr>
      </w:pPr>
    </w:p>
    <w:p w:rsidR="008025C1" w:rsidRDefault="008025C1" w:rsidP="008025C1">
      <w:pPr>
        <w:pStyle w:val="a8"/>
        <w:ind w:firstLine="567"/>
        <w:jc w:val="center"/>
        <w:rPr>
          <w:sz w:val="28"/>
          <w:szCs w:val="28"/>
        </w:rPr>
      </w:pPr>
      <w:r>
        <w:rPr>
          <w:b/>
          <w:bCs/>
          <w:i/>
          <w:iCs/>
          <w:sz w:val="28"/>
          <w:szCs w:val="28"/>
        </w:rPr>
        <w:t xml:space="preserve">Об </w:t>
      </w:r>
      <w:proofErr w:type="gramStart"/>
      <w:r>
        <w:rPr>
          <w:b/>
          <w:bCs/>
          <w:i/>
          <w:iCs/>
          <w:sz w:val="28"/>
          <w:szCs w:val="28"/>
        </w:rPr>
        <w:t>утверждении  Порядка</w:t>
      </w:r>
      <w:proofErr w:type="gramEnd"/>
      <w:r>
        <w:rPr>
          <w:b/>
          <w:bCs/>
          <w:i/>
          <w:iCs/>
          <w:sz w:val="28"/>
          <w:szCs w:val="28"/>
        </w:rPr>
        <w:t xml:space="preserve"> передачи в аренду,</w:t>
      </w:r>
    </w:p>
    <w:p w:rsidR="008025C1" w:rsidRDefault="008025C1" w:rsidP="008025C1">
      <w:pPr>
        <w:pStyle w:val="a8"/>
        <w:ind w:firstLine="567"/>
        <w:jc w:val="center"/>
        <w:rPr>
          <w:sz w:val="28"/>
          <w:szCs w:val="28"/>
        </w:rPr>
      </w:pPr>
      <w:proofErr w:type="gramStart"/>
      <w:r>
        <w:rPr>
          <w:b/>
          <w:bCs/>
          <w:i/>
          <w:iCs/>
          <w:sz w:val="28"/>
          <w:szCs w:val="28"/>
        </w:rPr>
        <w:t>субаренду</w:t>
      </w:r>
      <w:proofErr w:type="gramEnd"/>
      <w:r>
        <w:rPr>
          <w:b/>
          <w:bCs/>
          <w:i/>
          <w:iCs/>
          <w:sz w:val="28"/>
          <w:szCs w:val="28"/>
        </w:rPr>
        <w:t xml:space="preserve"> и безвозмездное пользование муниципального</w:t>
      </w:r>
    </w:p>
    <w:p w:rsidR="008025C1" w:rsidRDefault="008025C1" w:rsidP="008025C1">
      <w:pPr>
        <w:pStyle w:val="a8"/>
        <w:ind w:firstLine="567"/>
        <w:jc w:val="center"/>
        <w:rPr>
          <w:b/>
          <w:bCs/>
          <w:i/>
          <w:iCs/>
          <w:sz w:val="28"/>
          <w:szCs w:val="28"/>
        </w:rPr>
      </w:pPr>
      <w:proofErr w:type="gramStart"/>
      <w:r>
        <w:rPr>
          <w:b/>
          <w:bCs/>
          <w:i/>
          <w:iCs/>
          <w:sz w:val="28"/>
          <w:szCs w:val="28"/>
        </w:rPr>
        <w:t>имущества</w:t>
      </w:r>
      <w:proofErr w:type="gramEnd"/>
      <w:r>
        <w:rPr>
          <w:b/>
          <w:bCs/>
          <w:i/>
          <w:iCs/>
          <w:sz w:val="28"/>
          <w:szCs w:val="28"/>
        </w:rPr>
        <w:t xml:space="preserve"> городского округа Красногорск Московской области</w:t>
      </w:r>
    </w:p>
    <w:p w:rsidR="008025C1" w:rsidRDefault="008025C1" w:rsidP="008025C1">
      <w:pPr>
        <w:pStyle w:val="a8"/>
        <w:ind w:firstLine="567"/>
        <w:jc w:val="center"/>
        <w:rPr>
          <w:sz w:val="28"/>
          <w:szCs w:val="28"/>
        </w:rPr>
      </w:pPr>
    </w:p>
    <w:p w:rsidR="008025C1" w:rsidRDefault="008025C1" w:rsidP="008025C1">
      <w:pPr>
        <w:pStyle w:val="a8"/>
        <w:ind w:firstLine="567"/>
        <w:jc w:val="center"/>
        <w:rPr>
          <w:color w:val="000000"/>
          <w:sz w:val="28"/>
          <w:szCs w:val="28"/>
        </w:rPr>
      </w:pPr>
    </w:p>
    <w:p w:rsidR="008025C1" w:rsidRDefault="008025C1" w:rsidP="008025C1">
      <w:pPr>
        <w:pStyle w:val="a8"/>
        <w:ind w:firstLine="567"/>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Pr>
          <w:b/>
          <w:bCs/>
          <w:sz w:val="28"/>
          <w:szCs w:val="28"/>
        </w:rPr>
        <w:t xml:space="preserve"> </w:t>
      </w:r>
      <w:r>
        <w:rPr>
          <w:bCs/>
          <w:sz w:val="28"/>
          <w:szCs w:val="28"/>
        </w:rPr>
        <w:t>Уставом городского округа Красногорск Московской области</w:t>
      </w:r>
      <w:r>
        <w:rPr>
          <w:sz w:val="28"/>
          <w:szCs w:val="28"/>
        </w:rPr>
        <w:t>, Совет депутатов РЕШИЛ:</w:t>
      </w:r>
    </w:p>
    <w:p w:rsidR="008025C1" w:rsidRDefault="008025C1" w:rsidP="008025C1">
      <w:pPr>
        <w:pStyle w:val="a8"/>
        <w:ind w:firstLine="567"/>
        <w:jc w:val="both"/>
        <w:rPr>
          <w:sz w:val="28"/>
          <w:szCs w:val="28"/>
        </w:rPr>
      </w:pPr>
    </w:p>
    <w:p w:rsidR="008025C1" w:rsidRDefault="008025C1" w:rsidP="008025C1">
      <w:pPr>
        <w:pStyle w:val="a8"/>
        <w:ind w:firstLine="567"/>
        <w:jc w:val="both"/>
        <w:rPr>
          <w:sz w:val="28"/>
          <w:szCs w:val="28"/>
        </w:rPr>
      </w:pPr>
      <w:r>
        <w:rPr>
          <w:sz w:val="28"/>
          <w:szCs w:val="28"/>
        </w:rPr>
        <w:t>1. Утвердить Порядок передачи в аренду, субаренду и безвозмездное пользование муниципального имущества городского округа Красногорск Московской области (приложение).</w:t>
      </w:r>
    </w:p>
    <w:p w:rsidR="008025C1" w:rsidRDefault="008025C1" w:rsidP="008025C1">
      <w:pPr>
        <w:pStyle w:val="a8"/>
        <w:ind w:firstLine="567"/>
        <w:jc w:val="both"/>
        <w:rPr>
          <w:sz w:val="28"/>
          <w:szCs w:val="28"/>
        </w:rPr>
      </w:pPr>
      <w:r>
        <w:rPr>
          <w:sz w:val="28"/>
          <w:szCs w:val="28"/>
        </w:rPr>
        <w:t xml:space="preserve">2. Считать утратившим силу решение Совета депутатов от 21.12.2012                № 1300/76 «Об утверждении положения «О порядке передачи в аренду, субаренду и безвозмездное пользование муниципального имущества Красногорского муниципального района» (в редакции решений Совета депутатов от 28.02.2013        </w:t>
      </w:r>
      <w:r w:rsidRPr="00845975">
        <w:rPr>
          <w:sz w:val="28"/>
          <w:szCs w:val="28"/>
        </w:rPr>
        <w:t>№ 133</w:t>
      </w:r>
      <w:bookmarkStart w:id="0" w:name="_GoBack"/>
      <w:bookmarkEnd w:id="0"/>
      <w:r w:rsidRPr="00845975">
        <w:rPr>
          <w:sz w:val="28"/>
          <w:szCs w:val="28"/>
        </w:rPr>
        <w:t>5/78</w:t>
      </w:r>
      <w:r>
        <w:rPr>
          <w:sz w:val="28"/>
          <w:szCs w:val="28"/>
        </w:rPr>
        <w:t xml:space="preserve">, от 31.03.2016 </w:t>
      </w:r>
      <w:r w:rsidRPr="00845975">
        <w:rPr>
          <w:sz w:val="28"/>
          <w:szCs w:val="28"/>
        </w:rPr>
        <w:t>№ 521/44</w:t>
      </w:r>
      <w:r>
        <w:rPr>
          <w:sz w:val="28"/>
          <w:szCs w:val="28"/>
        </w:rPr>
        <w:t>).</w:t>
      </w:r>
    </w:p>
    <w:p w:rsidR="008025C1" w:rsidRDefault="008025C1" w:rsidP="008025C1">
      <w:pPr>
        <w:pStyle w:val="a8"/>
        <w:ind w:firstLine="567"/>
        <w:jc w:val="both"/>
        <w:rPr>
          <w:sz w:val="28"/>
          <w:szCs w:val="28"/>
        </w:rPr>
      </w:pPr>
      <w:r>
        <w:rPr>
          <w:sz w:val="28"/>
          <w:szCs w:val="28"/>
        </w:rPr>
        <w:t>3. Настоящее решение вступает в силу после его официального опубликования.</w:t>
      </w:r>
    </w:p>
    <w:p w:rsidR="008025C1" w:rsidRDefault="008025C1" w:rsidP="008025C1">
      <w:pPr>
        <w:pStyle w:val="a8"/>
        <w:ind w:firstLine="567"/>
        <w:jc w:val="both"/>
        <w:rPr>
          <w:sz w:val="28"/>
          <w:szCs w:val="28"/>
        </w:rPr>
      </w:pPr>
      <w:r>
        <w:rPr>
          <w:sz w:val="28"/>
          <w:szCs w:val="28"/>
        </w:rPr>
        <w:t>4. Опубликовать настоящее решение в газете «Красногорские вести» и разместить на официальном сайте Совета депутатов.</w:t>
      </w:r>
    </w:p>
    <w:p w:rsidR="008025C1" w:rsidRDefault="008025C1" w:rsidP="008025C1">
      <w:pPr>
        <w:pStyle w:val="a8"/>
        <w:ind w:firstLine="567"/>
        <w:jc w:val="both"/>
        <w:rPr>
          <w:sz w:val="28"/>
          <w:szCs w:val="28"/>
        </w:rPr>
      </w:pPr>
    </w:p>
    <w:p w:rsidR="008025C1" w:rsidRDefault="008025C1" w:rsidP="008025C1">
      <w:pPr>
        <w:pStyle w:val="a8"/>
        <w:ind w:firstLine="567"/>
        <w:jc w:val="both"/>
        <w:rPr>
          <w:sz w:val="28"/>
          <w:szCs w:val="28"/>
        </w:rPr>
      </w:pPr>
    </w:p>
    <w:tbl>
      <w:tblPr>
        <w:tblW w:w="0" w:type="auto"/>
        <w:tblLook w:val="04A0" w:firstRow="1" w:lastRow="0" w:firstColumn="1" w:lastColumn="0" w:noHBand="0" w:noVBand="1"/>
      </w:tblPr>
      <w:tblGrid>
        <w:gridCol w:w="5102"/>
        <w:gridCol w:w="5103"/>
      </w:tblGrid>
      <w:tr w:rsidR="008025C1" w:rsidTr="008025C1">
        <w:tc>
          <w:tcPr>
            <w:tcW w:w="5210" w:type="dxa"/>
            <w:hideMark/>
          </w:tcPr>
          <w:p w:rsidR="008025C1" w:rsidRDefault="008025C1">
            <w:pPr>
              <w:rPr>
                <w:sz w:val="28"/>
                <w:szCs w:val="28"/>
              </w:rPr>
            </w:pPr>
            <w:r>
              <w:rPr>
                <w:sz w:val="28"/>
                <w:szCs w:val="28"/>
              </w:rPr>
              <w:t xml:space="preserve">Глава               </w:t>
            </w:r>
          </w:p>
          <w:p w:rsidR="008025C1" w:rsidRDefault="008025C1">
            <w:pPr>
              <w:suppressAutoHyphens/>
              <w:jc w:val="both"/>
              <w:rPr>
                <w:sz w:val="28"/>
                <w:szCs w:val="28"/>
              </w:rPr>
            </w:pPr>
            <w:proofErr w:type="gramStart"/>
            <w:r>
              <w:rPr>
                <w:sz w:val="28"/>
                <w:szCs w:val="28"/>
              </w:rPr>
              <w:t>городского</w:t>
            </w:r>
            <w:proofErr w:type="gramEnd"/>
            <w:r>
              <w:rPr>
                <w:sz w:val="28"/>
                <w:szCs w:val="28"/>
              </w:rPr>
              <w:t xml:space="preserve"> округа Красногорск              </w:t>
            </w:r>
          </w:p>
        </w:tc>
        <w:tc>
          <w:tcPr>
            <w:tcW w:w="5211" w:type="dxa"/>
            <w:hideMark/>
          </w:tcPr>
          <w:p w:rsidR="008025C1" w:rsidRDefault="008025C1">
            <w:pPr>
              <w:tabs>
                <w:tab w:val="left" w:pos="3810"/>
              </w:tabs>
              <w:suppressAutoHyphens/>
              <w:jc w:val="both"/>
              <w:rPr>
                <w:sz w:val="28"/>
                <w:szCs w:val="28"/>
              </w:rPr>
            </w:pPr>
            <w:r>
              <w:rPr>
                <w:sz w:val="28"/>
                <w:szCs w:val="28"/>
              </w:rPr>
              <w:t>Председатель</w:t>
            </w:r>
          </w:p>
          <w:p w:rsidR="008025C1" w:rsidRDefault="008025C1">
            <w:pPr>
              <w:tabs>
                <w:tab w:val="left" w:pos="3810"/>
              </w:tabs>
              <w:suppressAutoHyphens/>
              <w:jc w:val="both"/>
              <w:rPr>
                <w:sz w:val="28"/>
                <w:szCs w:val="28"/>
              </w:rPr>
            </w:pPr>
            <w:r>
              <w:rPr>
                <w:sz w:val="28"/>
                <w:szCs w:val="28"/>
              </w:rPr>
              <w:t>Совета депутатов</w:t>
            </w:r>
          </w:p>
        </w:tc>
      </w:tr>
      <w:tr w:rsidR="008025C1" w:rsidTr="008025C1">
        <w:tc>
          <w:tcPr>
            <w:tcW w:w="5210" w:type="dxa"/>
          </w:tcPr>
          <w:p w:rsidR="008025C1" w:rsidRDefault="008025C1">
            <w:pPr>
              <w:tabs>
                <w:tab w:val="left" w:pos="3810"/>
              </w:tabs>
              <w:suppressAutoHyphens/>
              <w:jc w:val="both"/>
              <w:rPr>
                <w:sz w:val="28"/>
                <w:szCs w:val="28"/>
              </w:rPr>
            </w:pPr>
          </w:p>
          <w:p w:rsidR="008025C1" w:rsidRDefault="008025C1">
            <w:pPr>
              <w:tabs>
                <w:tab w:val="left" w:pos="3810"/>
              </w:tabs>
              <w:suppressAutoHyphens/>
              <w:jc w:val="both"/>
              <w:rPr>
                <w:sz w:val="28"/>
                <w:szCs w:val="28"/>
              </w:rPr>
            </w:pPr>
            <w:r>
              <w:rPr>
                <w:sz w:val="28"/>
                <w:szCs w:val="28"/>
              </w:rPr>
              <w:t>Р.Ф. Хабиров ___________________</w:t>
            </w:r>
          </w:p>
        </w:tc>
        <w:tc>
          <w:tcPr>
            <w:tcW w:w="5211" w:type="dxa"/>
          </w:tcPr>
          <w:p w:rsidR="008025C1" w:rsidRDefault="008025C1">
            <w:pPr>
              <w:tabs>
                <w:tab w:val="left" w:pos="3810"/>
              </w:tabs>
              <w:suppressAutoHyphens/>
              <w:jc w:val="both"/>
              <w:rPr>
                <w:sz w:val="28"/>
                <w:szCs w:val="28"/>
              </w:rPr>
            </w:pPr>
          </w:p>
          <w:p w:rsidR="008025C1" w:rsidRDefault="008025C1">
            <w:pPr>
              <w:tabs>
                <w:tab w:val="left" w:pos="3810"/>
              </w:tabs>
              <w:suppressAutoHyphens/>
              <w:jc w:val="both"/>
              <w:rPr>
                <w:sz w:val="28"/>
                <w:szCs w:val="28"/>
              </w:rPr>
            </w:pPr>
            <w:r>
              <w:rPr>
                <w:sz w:val="28"/>
                <w:szCs w:val="28"/>
              </w:rPr>
              <w:t>С.В.Трифонов ___________________</w:t>
            </w:r>
          </w:p>
          <w:p w:rsidR="008025C1" w:rsidRDefault="008025C1">
            <w:pPr>
              <w:tabs>
                <w:tab w:val="left" w:pos="3810"/>
              </w:tabs>
              <w:suppressAutoHyphens/>
              <w:jc w:val="both"/>
              <w:rPr>
                <w:sz w:val="28"/>
                <w:szCs w:val="28"/>
              </w:rPr>
            </w:pPr>
          </w:p>
          <w:p w:rsidR="008025C1" w:rsidRDefault="008025C1">
            <w:pPr>
              <w:tabs>
                <w:tab w:val="left" w:pos="3810"/>
              </w:tabs>
              <w:suppressAutoHyphens/>
              <w:jc w:val="both"/>
              <w:rPr>
                <w:sz w:val="28"/>
                <w:szCs w:val="28"/>
              </w:rPr>
            </w:pPr>
          </w:p>
        </w:tc>
      </w:tr>
    </w:tbl>
    <w:p w:rsidR="008025C1" w:rsidRDefault="008025C1" w:rsidP="008025C1">
      <w:pPr>
        <w:pStyle w:val="a8"/>
        <w:ind w:firstLine="567"/>
        <w:jc w:val="both"/>
        <w:rPr>
          <w:sz w:val="28"/>
          <w:szCs w:val="28"/>
        </w:rPr>
      </w:pPr>
      <w:r>
        <w:rPr>
          <w:sz w:val="28"/>
          <w:szCs w:val="28"/>
        </w:rPr>
        <w:t>Разослать: в дело, Совет, главе, КУМИ, Консультант Плюс, прокуратуру, редакцию газеты «Красногорские вести»</w:t>
      </w:r>
    </w:p>
    <w:p w:rsidR="008025C1" w:rsidRDefault="008025C1" w:rsidP="008025C1">
      <w:pPr>
        <w:pStyle w:val="ConsTitle"/>
        <w:widowControl/>
        <w:ind w:right="0" w:firstLine="5760"/>
        <w:rPr>
          <w:rFonts w:ascii="Times New Roman" w:hAnsi="Times New Roman" w:cs="Times New Roman"/>
          <w:b w:val="0"/>
          <w:sz w:val="28"/>
          <w:szCs w:val="28"/>
        </w:rPr>
      </w:pPr>
    </w:p>
    <w:p w:rsidR="008025C1" w:rsidRDefault="008025C1" w:rsidP="008025C1">
      <w:pPr>
        <w:pStyle w:val="ConsTitle"/>
        <w:widowControl/>
        <w:ind w:right="0" w:firstLine="5760"/>
        <w:rPr>
          <w:rFonts w:ascii="Times New Roman" w:hAnsi="Times New Roman" w:cs="Times New Roman"/>
          <w:b w:val="0"/>
          <w:sz w:val="28"/>
          <w:szCs w:val="28"/>
        </w:rPr>
      </w:pPr>
    </w:p>
    <w:p w:rsidR="00C430FE" w:rsidRPr="00943FC6" w:rsidRDefault="00C430FE" w:rsidP="00C430FE">
      <w:pPr>
        <w:pStyle w:val="ConsTitle"/>
        <w:widowControl/>
        <w:ind w:right="0" w:firstLine="5760"/>
        <w:jc w:val="center"/>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p>
    <w:p w:rsidR="00C430FE" w:rsidRPr="00943FC6" w:rsidRDefault="00C430FE" w:rsidP="00C430FE">
      <w:pPr>
        <w:pStyle w:val="ConsTitle"/>
        <w:widowControl/>
        <w:ind w:right="0" w:firstLine="4253"/>
        <w:jc w:val="center"/>
        <w:rPr>
          <w:rFonts w:ascii="Times New Roman" w:hAnsi="Times New Roman" w:cs="Times New Roman"/>
          <w:b w:val="0"/>
          <w:sz w:val="28"/>
          <w:szCs w:val="28"/>
        </w:rPr>
      </w:pPr>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к</w:t>
      </w:r>
      <w:proofErr w:type="gramEnd"/>
      <w:r>
        <w:rPr>
          <w:rFonts w:ascii="Times New Roman" w:hAnsi="Times New Roman" w:cs="Times New Roman"/>
          <w:b w:val="0"/>
          <w:sz w:val="28"/>
          <w:szCs w:val="28"/>
        </w:rPr>
        <w:t xml:space="preserve"> решению</w:t>
      </w:r>
      <w:r w:rsidRPr="00943FC6">
        <w:rPr>
          <w:rFonts w:ascii="Times New Roman" w:hAnsi="Times New Roman" w:cs="Times New Roman"/>
          <w:b w:val="0"/>
          <w:sz w:val="28"/>
          <w:szCs w:val="28"/>
        </w:rPr>
        <w:t xml:space="preserve"> Совета депутатов</w:t>
      </w:r>
    </w:p>
    <w:p w:rsidR="00C430FE" w:rsidRDefault="00C430FE" w:rsidP="00C430FE">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                                                                                     </w:t>
      </w:r>
      <w:proofErr w:type="gramStart"/>
      <w:r w:rsidRPr="00943FC6">
        <w:rPr>
          <w:rFonts w:ascii="Times New Roman" w:hAnsi="Times New Roman" w:cs="Times New Roman"/>
          <w:b w:val="0"/>
          <w:sz w:val="28"/>
          <w:szCs w:val="28"/>
        </w:rPr>
        <w:t>от</w:t>
      </w:r>
      <w:proofErr w:type="gramEnd"/>
      <w:r w:rsidRPr="00943FC6">
        <w:rPr>
          <w:rFonts w:ascii="Times New Roman" w:hAnsi="Times New Roman" w:cs="Times New Roman"/>
          <w:b w:val="0"/>
          <w:sz w:val="28"/>
          <w:szCs w:val="28"/>
        </w:rPr>
        <w:t xml:space="preserve"> </w:t>
      </w:r>
      <w:r w:rsidR="008025C1">
        <w:rPr>
          <w:rFonts w:ascii="Times New Roman" w:hAnsi="Times New Roman" w:cs="Times New Roman"/>
          <w:b w:val="0"/>
          <w:sz w:val="28"/>
          <w:szCs w:val="28"/>
        </w:rPr>
        <w:t>30.11.</w:t>
      </w:r>
      <w:r>
        <w:rPr>
          <w:rFonts w:ascii="Times New Roman" w:hAnsi="Times New Roman" w:cs="Times New Roman"/>
          <w:b w:val="0"/>
          <w:sz w:val="28"/>
          <w:szCs w:val="28"/>
        </w:rPr>
        <w:t>2017</w:t>
      </w:r>
      <w:r w:rsidRPr="00943FC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943FC6">
        <w:rPr>
          <w:rFonts w:ascii="Times New Roman" w:hAnsi="Times New Roman" w:cs="Times New Roman"/>
          <w:b w:val="0"/>
          <w:sz w:val="28"/>
          <w:szCs w:val="28"/>
        </w:rPr>
        <w:t>№</w:t>
      </w:r>
      <w:r w:rsidR="008025C1">
        <w:rPr>
          <w:rFonts w:ascii="Times New Roman" w:hAnsi="Times New Roman" w:cs="Times New Roman"/>
          <w:b w:val="0"/>
          <w:sz w:val="28"/>
          <w:szCs w:val="28"/>
        </w:rPr>
        <w:t>318/20</w:t>
      </w:r>
    </w:p>
    <w:p w:rsidR="00120343" w:rsidRDefault="00120343" w:rsidP="00F91C96">
      <w:pPr>
        <w:pStyle w:val="a8"/>
        <w:ind w:firstLine="567"/>
        <w:jc w:val="center"/>
        <w:rPr>
          <w:sz w:val="28"/>
          <w:szCs w:val="28"/>
        </w:rPr>
      </w:pPr>
    </w:p>
    <w:p w:rsidR="006B2937" w:rsidRPr="00F91C96" w:rsidRDefault="006B2937" w:rsidP="00F91C96">
      <w:pPr>
        <w:pStyle w:val="a8"/>
        <w:ind w:firstLine="567"/>
        <w:jc w:val="center"/>
        <w:rPr>
          <w:sz w:val="28"/>
          <w:szCs w:val="28"/>
        </w:rPr>
      </w:pPr>
    </w:p>
    <w:p w:rsidR="006D4F96" w:rsidRPr="00F91C96" w:rsidRDefault="006D4F96" w:rsidP="00F91C96">
      <w:pPr>
        <w:pStyle w:val="a8"/>
        <w:ind w:firstLine="567"/>
        <w:jc w:val="both"/>
        <w:rPr>
          <w:b/>
          <w:sz w:val="28"/>
          <w:szCs w:val="28"/>
        </w:rPr>
      </w:pPr>
      <w:bookmarkStart w:id="1" w:name="Par34"/>
      <w:bookmarkEnd w:id="1"/>
    </w:p>
    <w:p w:rsidR="006D4F96" w:rsidRPr="00F91C96" w:rsidRDefault="006D4F96" w:rsidP="00F91C96">
      <w:pPr>
        <w:pStyle w:val="a8"/>
        <w:ind w:firstLine="567"/>
        <w:jc w:val="center"/>
        <w:rPr>
          <w:b/>
          <w:sz w:val="28"/>
          <w:szCs w:val="28"/>
        </w:rPr>
      </w:pPr>
      <w:r w:rsidRPr="00F91C96">
        <w:rPr>
          <w:b/>
          <w:sz w:val="28"/>
          <w:szCs w:val="28"/>
        </w:rPr>
        <w:t>ПОРЯДОК</w:t>
      </w:r>
    </w:p>
    <w:p w:rsidR="00D32E76" w:rsidRPr="00F91C96" w:rsidRDefault="00052323" w:rsidP="00F91C96">
      <w:pPr>
        <w:pStyle w:val="a8"/>
        <w:ind w:firstLine="567"/>
        <w:jc w:val="center"/>
        <w:rPr>
          <w:b/>
          <w:sz w:val="28"/>
          <w:szCs w:val="28"/>
        </w:rPr>
      </w:pPr>
      <w:proofErr w:type="gramStart"/>
      <w:r w:rsidRPr="00F91C96">
        <w:rPr>
          <w:b/>
          <w:sz w:val="28"/>
          <w:szCs w:val="28"/>
        </w:rPr>
        <w:t>передачи</w:t>
      </w:r>
      <w:proofErr w:type="gramEnd"/>
      <w:r w:rsidRPr="00F91C96">
        <w:rPr>
          <w:b/>
          <w:sz w:val="28"/>
          <w:szCs w:val="28"/>
        </w:rPr>
        <w:t xml:space="preserve"> в аренду, субаренду и безвозмездное пользование муниципального имущества </w:t>
      </w:r>
      <w:r w:rsidR="00C70C97" w:rsidRPr="00F91C96">
        <w:rPr>
          <w:b/>
          <w:sz w:val="28"/>
          <w:szCs w:val="28"/>
        </w:rPr>
        <w:t>городского округа Красногорск</w:t>
      </w:r>
    </w:p>
    <w:p w:rsidR="00120343" w:rsidRPr="00F91C96" w:rsidRDefault="00D32E76" w:rsidP="00F91C96">
      <w:pPr>
        <w:pStyle w:val="a8"/>
        <w:ind w:firstLine="567"/>
        <w:jc w:val="center"/>
        <w:rPr>
          <w:b/>
          <w:sz w:val="28"/>
          <w:szCs w:val="28"/>
        </w:rPr>
      </w:pPr>
      <w:r w:rsidRPr="00F91C96">
        <w:rPr>
          <w:b/>
          <w:sz w:val="28"/>
          <w:szCs w:val="28"/>
        </w:rPr>
        <w:t>Московской области</w:t>
      </w:r>
    </w:p>
    <w:p w:rsidR="00120343" w:rsidRPr="00F91C96" w:rsidRDefault="00120343" w:rsidP="00F91C96">
      <w:pPr>
        <w:pStyle w:val="a8"/>
        <w:ind w:firstLine="567"/>
        <w:jc w:val="both"/>
        <w:rPr>
          <w:sz w:val="28"/>
          <w:szCs w:val="28"/>
        </w:rPr>
      </w:pPr>
    </w:p>
    <w:p w:rsidR="00120343" w:rsidRPr="00F91C96" w:rsidRDefault="00120343" w:rsidP="00F91C96">
      <w:pPr>
        <w:pStyle w:val="a8"/>
        <w:ind w:firstLine="567"/>
        <w:jc w:val="both"/>
        <w:rPr>
          <w:sz w:val="28"/>
          <w:szCs w:val="28"/>
        </w:rPr>
      </w:pPr>
      <w:r w:rsidRPr="00F91C96">
        <w:rPr>
          <w:sz w:val="28"/>
          <w:szCs w:val="28"/>
        </w:rPr>
        <w:t>1. Общие положения</w:t>
      </w:r>
    </w:p>
    <w:p w:rsidR="00120343" w:rsidRPr="00F91C96" w:rsidRDefault="00120343" w:rsidP="00F91C96">
      <w:pPr>
        <w:pStyle w:val="a8"/>
        <w:ind w:firstLine="567"/>
        <w:jc w:val="both"/>
        <w:rPr>
          <w:sz w:val="28"/>
          <w:szCs w:val="28"/>
        </w:rPr>
      </w:pPr>
    </w:p>
    <w:p w:rsidR="00120343" w:rsidRPr="00F91C96" w:rsidRDefault="00120343" w:rsidP="00F91C96">
      <w:pPr>
        <w:pStyle w:val="a8"/>
        <w:ind w:firstLine="567"/>
        <w:jc w:val="both"/>
        <w:rPr>
          <w:sz w:val="28"/>
          <w:szCs w:val="28"/>
        </w:rPr>
      </w:pPr>
      <w:r w:rsidRPr="00F91C96">
        <w:rPr>
          <w:sz w:val="28"/>
          <w:szCs w:val="28"/>
        </w:rPr>
        <w:t>1.1. Настоящ</w:t>
      </w:r>
      <w:r w:rsidR="00F91C96" w:rsidRPr="00F91C96">
        <w:rPr>
          <w:sz w:val="28"/>
          <w:szCs w:val="28"/>
        </w:rPr>
        <w:t>ий</w:t>
      </w:r>
      <w:r w:rsidRPr="00F91C96">
        <w:rPr>
          <w:sz w:val="28"/>
          <w:szCs w:val="28"/>
        </w:rPr>
        <w:t xml:space="preserve"> По</w:t>
      </w:r>
      <w:r w:rsidR="006D4F96" w:rsidRPr="00F91C96">
        <w:rPr>
          <w:sz w:val="28"/>
          <w:szCs w:val="28"/>
        </w:rPr>
        <w:t>рядок</w:t>
      </w:r>
      <w:r w:rsidRPr="00F91C96">
        <w:rPr>
          <w:sz w:val="28"/>
          <w:szCs w:val="28"/>
        </w:rPr>
        <w:t xml:space="preserve"> </w:t>
      </w:r>
      <w:r w:rsidR="006D4F96" w:rsidRPr="00F91C96">
        <w:rPr>
          <w:sz w:val="28"/>
          <w:szCs w:val="28"/>
        </w:rPr>
        <w:t>передачи в аренду, субаренду и безвозмездное пользование муниципального имущества городского округа Красногорск</w:t>
      </w:r>
      <w:r w:rsidR="00F91C96" w:rsidRPr="00F91C96">
        <w:rPr>
          <w:sz w:val="28"/>
          <w:szCs w:val="28"/>
        </w:rPr>
        <w:t xml:space="preserve"> </w:t>
      </w:r>
      <w:r w:rsidR="006D4F96" w:rsidRPr="00F91C96">
        <w:rPr>
          <w:sz w:val="28"/>
          <w:szCs w:val="28"/>
        </w:rPr>
        <w:t xml:space="preserve">Московской </w:t>
      </w:r>
      <w:proofErr w:type="gramStart"/>
      <w:r w:rsidR="006D4F96" w:rsidRPr="00F91C96">
        <w:rPr>
          <w:sz w:val="28"/>
          <w:szCs w:val="28"/>
        </w:rPr>
        <w:t>области</w:t>
      </w:r>
      <w:r w:rsidR="00F91C96" w:rsidRPr="00F91C96">
        <w:rPr>
          <w:sz w:val="28"/>
          <w:szCs w:val="28"/>
        </w:rPr>
        <w:t xml:space="preserve"> </w:t>
      </w:r>
      <w:r w:rsidR="006B1EBB" w:rsidRPr="00F91C96">
        <w:rPr>
          <w:sz w:val="28"/>
          <w:szCs w:val="28"/>
        </w:rPr>
        <w:t xml:space="preserve"> (</w:t>
      </w:r>
      <w:proofErr w:type="gramEnd"/>
      <w:r w:rsidR="006B1EBB" w:rsidRPr="00F91C96">
        <w:rPr>
          <w:sz w:val="28"/>
          <w:szCs w:val="28"/>
        </w:rPr>
        <w:t xml:space="preserve">далее – </w:t>
      </w:r>
      <w:r w:rsidR="00F91C96" w:rsidRPr="00F91C96">
        <w:rPr>
          <w:sz w:val="28"/>
          <w:szCs w:val="28"/>
        </w:rPr>
        <w:t xml:space="preserve">Порядок, </w:t>
      </w:r>
      <w:r w:rsidR="0085135A" w:rsidRPr="00F91C96">
        <w:rPr>
          <w:sz w:val="28"/>
          <w:szCs w:val="28"/>
        </w:rPr>
        <w:t>округ</w:t>
      </w:r>
      <w:r w:rsidR="006B1EBB" w:rsidRPr="00F91C96">
        <w:rPr>
          <w:sz w:val="28"/>
          <w:szCs w:val="28"/>
        </w:rPr>
        <w:t>)</w:t>
      </w:r>
      <w:r w:rsidR="00F91C96" w:rsidRPr="00F91C96">
        <w:rPr>
          <w:sz w:val="28"/>
          <w:szCs w:val="28"/>
        </w:rPr>
        <w:t xml:space="preserve"> </w:t>
      </w:r>
      <w:r w:rsidRPr="00F91C96">
        <w:rPr>
          <w:sz w:val="28"/>
          <w:szCs w:val="28"/>
        </w:rPr>
        <w:t xml:space="preserve">регулирует отношения, возникающие в связи с передачей в аренду, субаренду и безвозмездное пользование движимого и недвижимого имущества, находящегося в собственности </w:t>
      </w:r>
      <w:r w:rsidR="00C70C97" w:rsidRPr="00F91C96">
        <w:rPr>
          <w:sz w:val="28"/>
          <w:szCs w:val="28"/>
        </w:rPr>
        <w:t>округа</w:t>
      </w:r>
      <w:r w:rsidRPr="00F91C96">
        <w:rPr>
          <w:sz w:val="28"/>
          <w:szCs w:val="28"/>
        </w:rPr>
        <w:t>.</w:t>
      </w:r>
    </w:p>
    <w:p w:rsidR="00120343" w:rsidRPr="00F91C96" w:rsidRDefault="00120343" w:rsidP="00F91C96">
      <w:pPr>
        <w:pStyle w:val="a8"/>
        <w:ind w:firstLine="567"/>
        <w:jc w:val="both"/>
        <w:rPr>
          <w:sz w:val="28"/>
          <w:szCs w:val="28"/>
        </w:rPr>
      </w:pPr>
      <w:r w:rsidRPr="00F91C96">
        <w:rPr>
          <w:sz w:val="28"/>
          <w:szCs w:val="28"/>
        </w:rPr>
        <w:t>1.</w:t>
      </w:r>
      <w:r w:rsidR="00F91C96" w:rsidRPr="00F91C96">
        <w:rPr>
          <w:sz w:val="28"/>
          <w:szCs w:val="28"/>
        </w:rPr>
        <w:t>2</w:t>
      </w:r>
      <w:r w:rsidRPr="00F91C96">
        <w:rPr>
          <w:sz w:val="28"/>
          <w:szCs w:val="28"/>
        </w:rPr>
        <w:t>. Действие настоящего По</w:t>
      </w:r>
      <w:r w:rsidR="00F91C96" w:rsidRPr="00F91C96">
        <w:rPr>
          <w:sz w:val="28"/>
          <w:szCs w:val="28"/>
        </w:rPr>
        <w:t>рядка</w:t>
      </w:r>
      <w:r w:rsidRPr="00F91C96">
        <w:rPr>
          <w:sz w:val="28"/>
          <w:szCs w:val="28"/>
        </w:rPr>
        <w:t xml:space="preserve"> не распространяется на отношения, связанные с передачей в пользование жилых помещений, земельных участков</w:t>
      </w:r>
      <w:r w:rsidR="00585AE9" w:rsidRPr="00F91C96">
        <w:rPr>
          <w:sz w:val="28"/>
          <w:szCs w:val="28"/>
        </w:rPr>
        <w:t xml:space="preserve"> </w:t>
      </w:r>
      <w:proofErr w:type="gramStart"/>
      <w:r w:rsidR="00585AE9" w:rsidRPr="00F91C96">
        <w:rPr>
          <w:sz w:val="28"/>
          <w:szCs w:val="28"/>
        </w:rPr>
        <w:t xml:space="preserve">и </w:t>
      </w:r>
      <w:r w:rsidRPr="00F91C96">
        <w:rPr>
          <w:sz w:val="28"/>
          <w:szCs w:val="28"/>
        </w:rPr>
        <w:t xml:space="preserve"> природных</w:t>
      </w:r>
      <w:proofErr w:type="gramEnd"/>
      <w:r w:rsidRPr="00F91C96">
        <w:rPr>
          <w:sz w:val="28"/>
          <w:szCs w:val="28"/>
        </w:rPr>
        <w:t xml:space="preserve"> объектов.</w:t>
      </w:r>
    </w:p>
    <w:p w:rsidR="00120343" w:rsidRPr="00F91C96" w:rsidRDefault="00120343" w:rsidP="00F91C96">
      <w:pPr>
        <w:pStyle w:val="a8"/>
        <w:ind w:firstLine="567"/>
        <w:jc w:val="both"/>
        <w:rPr>
          <w:sz w:val="28"/>
          <w:szCs w:val="28"/>
        </w:rPr>
      </w:pPr>
      <w:r w:rsidRPr="00F91C96">
        <w:rPr>
          <w:sz w:val="28"/>
          <w:szCs w:val="28"/>
        </w:rPr>
        <w:t>1.</w:t>
      </w:r>
      <w:r w:rsidR="00F91C96" w:rsidRPr="00F91C96">
        <w:rPr>
          <w:sz w:val="28"/>
          <w:szCs w:val="28"/>
        </w:rPr>
        <w:t>3</w:t>
      </w:r>
      <w:r w:rsidRPr="00F91C96">
        <w:rPr>
          <w:sz w:val="28"/>
          <w:szCs w:val="28"/>
        </w:rPr>
        <w:t>. К отношениям, не урегулированным настоящим По</w:t>
      </w:r>
      <w:r w:rsidR="00F91C96" w:rsidRPr="00F91C96">
        <w:rPr>
          <w:sz w:val="28"/>
          <w:szCs w:val="28"/>
        </w:rPr>
        <w:t>рядком</w:t>
      </w:r>
      <w:r w:rsidRPr="00F91C96">
        <w:rPr>
          <w:sz w:val="28"/>
          <w:szCs w:val="28"/>
        </w:rPr>
        <w:t>, применяются нормы действующего законодательства</w:t>
      </w:r>
      <w:r w:rsidR="00F91C96" w:rsidRPr="00F91C96">
        <w:rPr>
          <w:sz w:val="28"/>
          <w:szCs w:val="28"/>
        </w:rPr>
        <w:t xml:space="preserve"> Российской Федерации</w:t>
      </w:r>
      <w:r w:rsidRPr="00F91C96">
        <w:rPr>
          <w:sz w:val="28"/>
          <w:szCs w:val="28"/>
        </w:rPr>
        <w:t>, регулирующие данные правоотношения.</w:t>
      </w:r>
    </w:p>
    <w:p w:rsidR="00A81D96" w:rsidRPr="00CD6ED8" w:rsidRDefault="00A81D96" w:rsidP="00A81D96">
      <w:pPr>
        <w:widowControl w:val="0"/>
        <w:autoSpaceDE w:val="0"/>
        <w:autoSpaceDN w:val="0"/>
        <w:adjustRightInd w:val="0"/>
        <w:ind w:firstLine="540"/>
        <w:jc w:val="both"/>
        <w:rPr>
          <w:sz w:val="28"/>
          <w:szCs w:val="28"/>
        </w:rPr>
      </w:pPr>
      <w:r w:rsidRPr="00CD6ED8">
        <w:rPr>
          <w:sz w:val="28"/>
          <w:szCs w:val="28"/>
        </w:rPr>
        <w:t>1.</w:t>
      </w:r>
      <w:r>
        <w:rPr>
          <w:sz w:val="28"/>
          <w:szCs w:val="28"/>
        </w:rPr>
        <w:t>4</w:t>
      </w:r>
      <w:r w:rsidRPr="00CD6ED8">
        <w:rPr>
          <w:sz w:val="28"/>
          <w:szCs w:val="28"/>
        </w:rPr>
        <w:t>. Термины, определения и применяемые сокращения:</w:t>
      </w:r>
    </w:p>
    <w:p w:rsidR="00A81D96" w:rsidRPr="00CD6ED8" w:rsidRDefault="00A81D96" w:rsidP="00A81D96">
      <w:pPr>
        <w:widowControl w:val="0"/>
        <w:autoSpaceDE w:val="0"/>
        <w:autoSpaceDN w:val="0"/>
        <w:adjustRightInd w:val="0"/>
        <w:ind w:firstLine="540"/>
        <w:jc w:val="both"/>
        <w:rPr>
          <w:sz w:val="28"/>
          <w:szCs w:val="28"/>
        </w:rPr>
      </w:pPr>
      <w:r w:rsidRPr="00CD6ED8">
        <w:rPr>
          <w:sz w:val="28"/>
          <w:szCs w:val="28"/>
        </w:rPr>
        <w:t xml:space="preserve">ГК - Гражданский </w:t>
      </w:r>
      <w:hyperlink r:id="rId7" w:history="1">
        <w:r w:rsidRPr="00CD6ED8">
          <w:rPr>
            <w:sz w:val="28"/>
            <w:szCs w:val="28"/>
          </w:rPr>
          <w:t>кодекс</w:t>
        </w:r>
      </w:hyperlink>
      <w:r w:rsidRPr="00CD6ED8">
        <w:rPr>
          <w:sz w:val="28"/>
          <w:szCs w:val="28"/>
        </w:rPr>
        <w:t>;</w:t>
      </w:r>
    </w:p>
    <w:p w:rsidR="00A81D96" w:rsidRPr="00CD6ED8" w:rsidRDefault="00A81D96" w:rsidP="00A81D96">
      <w:pPr>
        <w:widowControl w:val="0"/>
        <w:autoSpaceDE w:val="0"/>
        <w:autoSpaceDN w:val="0"/>
        <w:adjustRightInd w:val="0"/>
        <w:ind w:firstLine="540"/>
        <w:jc w:val="both"/>
        <w:rPr>
          <w:sz w:val="28"/>
          <w:szCs w:val="28"/>
        </w:rPr>
      </w:pPr>
      <w:r w:rsidRPr="00CD6ED8">
        <w:rPr>
          <w:sz w:val="28"/>
          <w:szCs w:val="28"/>
        </w:rPr>
        <w:t xml:space="preserve">Федеральный закон «О защите конкуренции» - Федеральный </w:t>
      </w:r>
      <w:hyperlink r:id="rId8" w:history="1">
        <w:r w:rsidRPr="00CD6ED8">
          <w:rPr>
            <w:sz w:val="28"/>
            <w:szCs w:val="28"/>
          </w:rPr>
          <w:t>закон</w:t>
        </w:r>
      </w:hyperlink>
      <w:r w:rsidRPr="00CD6ED8">
        <w:rPr>
          <w:sz w:val="28"/>
          <w:szCs w:val="28"/>
        </w:rPr>
        <w:t xml:space="preserve"> от 26.07.2006 135-ФЗ «О защите конкуренции»;</w:t>
      </w:r>
    </w:p>
    <w:p w:rsidR="00A81D96" w:rsidRPr="00CD6ED8" w:rsidRDefault="00A81D96" w:rsidP="00A81D96">
      <w:pPr>
        <w:widowControl w:val="0"/>
        <w:autoSpaceDE w:val="0"/>
        <w:autoSpaceDN w:val="0"/>
        <w:adjustRightInd w:val="0"/>
        <w:ind w:firstLine="540"/>
        <w:jc w:val="both"/>
        <w:rPr>
          <w:sz w:val="28"/>
          <w:szCs w:val="28"/>
        </w:rPr>
      </w:pPr>
      <w:r w:rsidRPr="00CD6ED8">
        <w:rPr>
          <w:sz w:val="28"/>
          <w:szCs w:val="28"/>
        </w:rPr>
        <w:t>РФ - Российская Федерация;</w:t>
      </w:r>
    </w:p>
    <w:p w:rsidR="00A81D96" w:rsidRPr="00CD6ED8" w:rsidRDefault="00A81D96" w:rsidP="00A81D96">
      <w:pPr>
        <w:widowControl w:val="0"/>
        <w:autoSpaceDE w:val="0"/>
        <w:autoSpaceDN w:val="0"/>
        <w:adjustRightInd w:val="0"/>
        <w:ind w:firstLine="540"/>
        <w:jc w:val="both"/>
        <w:rPr>
          <w:sz w:val="28"/>
          <w:szCs w:val="28"/>
        </w:rPr>
      </w:pPr>
      <w:r w:rsidRPr="00CD6ED8">
        <w:rPr>
          <w:sz w:val="28"/>
          <w:szCs w:val="28"/>
        </w:rPr>
        <w:t>МО - Московская область;</w:t>
      </w:r>
    </w:p>
    <w:p w:rsidR="00A81D96" w:rsidRPr="00CD6ED8" w:rsidRDefault="00A81D96" w:rsidP="00A81D96">
      <w:pPr>
        <w:widowControl w:val="0"/>
        <w:autoSpaceDE w:val="0"/>
        <w:autoSpaceDN w:val="0"/>
        <w:adjustRightInd w:val="0"/>
        <w:ind w:firstLine="540"/>
        <w:jc w:val="both"/>
        <w:rPr>
          <w:sz w:val="28"/>
          <w:szCs w:val="28"/>
        </w:rPr>
      </w:pPr>
      <w:r w:rsidRPr="00CD6ED8">
        <w:rPr>
          <w:sz w:val="28"/>
          <w:szCs w:val="28"/>
        </w:rPr>
        <w:t xml:space="preserve">ОКВЭД - Общероссийский </w:t>
      </w:r>
      <w:hyperlink r:id="rId9" w:history="1">
        <w:r w:rsidRPr="00CD6ED8">
          <w:rPr>
            <w:sz w:val="28"/>
            <w:szCs w:val="28"/>
          </w:rPr>
          <w:t>классификатор</w:t>
        </w:r>
      </w:hyperlink>
      <w:r w:rsidRPr="00CD6ED8">
        <w:rPr>
          <w:sz w:val="28"/>
          <w:szCs w:val="28"/>
        </w:rPr>
        <w:t xml:space="preserve"> видов экономической деятельности;</w:t>
      </w:r>
    </w:p>
    <w:p w:rsidR="00A81D96" w:rsidRPr="00CD6ED8" w:rsidRDefault="00A81D96" w:rsidP="00A81D96">
      <w:pPr>
        <w:widowControl w:val="0"/>
        <w:autoSpaceDE w:val="0"/>
        <w:autoSpaceDN w:val="0"/>
        <w:adjustRightInd w:val="0"/>
        <w:ind w:firstLine="540"/>
        <w:jc w:val="both"/>
        <w:rPr>
          <w:sz w:val="28"/>
          <w:szCs w:val="28"/>
        </w:rPr>
      </w:pPr>
      <w:r w:rsidRPr="00CD6ED8">
        <w:rPr>
          <w:sz w:val="28"/>
          <w:szCs w:val="28"/>
        </w:rPr>
        <w:t>МРОТ - минимальный размер оплаты труда;</w:t>
      </w:r>
    </w:p>
    <w:p w:rsidR="00A81D96" w:rsidRPr="00CD6ED8" w:rsidRDefault="00A81D96" w:rsidP="00A81D96">
      <w:pPr>
        <w:widowControl w:val="0"/>
        <w:autoSpaceDE w:val="0"/>
        <w:autoSpaceDN w:val="0"/>
        <w:adjustRightInd w:val="0"/>
        <w:ind w:firstLine="540"/>
        <w:jc w:val="both"/>
        <w:rPr>
          <w:sz w:val="28"/>
          <w:szCs w:val="28"/>
        </w:rPr>
      </w:pPr>
      <w:proofErr w:type="gramStart"/>
      <w:r w:rsidRPr="00CD6ED8">
        <w:rPr>
          <w:sz w:val="28"/>
          <w:szCs w:val="28"/>
        </w:rPr>
        <w:t>арендодатель</w:t>
      </w:r>
      <w:proofErr w:type="gramEnd"/>
      <w:r w:rsidRPr="00CD6ED8">
        <w:rPr>
          <w:sz w:val="28"/>
          <w:szCs w:val="28"/>
        </w:rPr>
        <w:t xml:space="preserve"> - лицо, уполномоченное собственником передавать имущество в аренду;</w:t>
      </w:r>
    </w:p>
    <w:p w:rsidR="00A81D96" w:rsidRPr="00CD6ED8" w:rsidRDefault="00A81D96" w:rsidP="00A81D96">
      <w:pPr>
        <w:widowControl w:val="0"/>
        <w:autoSpaceDE w:val="0"/>
        <w:autoSpaceDN w:val="0"/>
        <w:adjustRightInd w:val="0"/>
        <w:ind w:firstLine="540"/>
        <w:jc w:val="both"/>
        <w:rPr>
          <w:sz w:val="28"/>
          <w:szCs w:val="28"/>
        </w:rPr>
      </w:pPr>
      <w:proofErr w:type="gramStart"/>
      <w:r w:rsidRPr="00CD6ED8">
        <w:rPr>
          <w:sz w:val="28"/>
          <w:szCs w:val="28"/>
        </w:rPr>
        <w:t>арендатор</w:t>
      </w:r>
      <w:proofErr w:type="gramEnd"/>
      <w:r w:rsidRPr="00CD6ED8">
        <w:rPr>
          <w:sz w:val="28"/>
          <w:szCs w:val="28"/>
        </w:rPr>
        <w:t xml:space="preserve"> - лицо, которому предоставлено имущество за плату во временное владение и пользование или во временное владение;</w:t>
      </w:r>
    </w:p>
    <w:p w:rsidR="00A81D96" w:rsidRPr="00CD6ED8" w:rsidRDefault="00A81D96" w:rsidP="00A81D96">
      <w:pPr>
        <w:widowControl w:val="0"/>
        <w:autoSpaceDE w:val="0"/>
        <w:autoSpaceDN w:val="0"/>
        <w:adjustRightInd w:val="0"/>
        <w:ind w:firstLine="540"/>
        <w:jc w:val="both"/>
        <w:rPr>
          <w:sz w:val="28"/>
          <w:szCs w:val="28"/>
        </w:rPr>
      </w:pPr>
      <w:proofErr w:type="gramStart"/>
      <w:r w:rsidRPr="00CD6ED8">
        <w:rPr>
          <w:sz w:val="28"/>
          <w:szCs w:val="28"/>
        </w:rPr>
        <w:t>ссудодатель</w:t>
      </w:r>
      <w:proofErr w:type="gramEnd"/>
      <w:r w:rsidRPr="00CD6ED8">
        <w:rPr>
          <w:sz w:val="28"/>
          <w:szCs w:val="28"/>
        </w:rPr>
        <w:t xml:space="preserve"> - лицо, уполномоченное собственником передавать имущество в безвозмездное пользование;</w:t>
      </w:r>
    </w:p>
    <w:p w:rsidR="00A81D96" w:rsidRPr="00CD6ED8" w:rsidRDefault="00A81D96" w:rsidP="00A81D96">
      <w:pPr>
        <w:widowControl w:val="0"/>
        <w:autoSpaceDE w:val="0"/>
        <w:autoSpaceDN w:val="0"/>
        <w:adjustRightInd w:val="0"/>
        <w:ind w:firstLine="540"/>
        <w:jc w:val="both"/>
        <w:rPr>
          <w:sz w:val="28"/>
          <w:szCs w:val="28"/>
        </w:rPr>
      </w:pPr>
      <w:proofErr w:type="gramStart"/>
      <w:r w:rsidRPr="00CD6ED8">
        <w:rPr>
          <w:sz w:val="28"/>
          <w:szCs w:val="28"/>
        </w:rPr>
        <w:t>ссудополучатель</w:t>
      </w:r>
      <w:proofErr w:type="gramEnd"/>
      <w:r w:rsidRPr="00CD6ED8">
        <w:rPr>
          <w:sz w:val="28"/>
          <w:szCs w:val="28"/>
        </w:rPr>
        <w:t xml:space="preserve"> - лицо, которому предоставлено имущество в безвозмездное пользование;</w:t>
      </w:r>
    </w:p>
    <w:p w:rsidR="00A81D96" w:rsidRPr="00922ECD" w:rsidRDefault="00A81D96" w:rsidP="00A81D96">
      <w:pPr>
        <w:widowControl w:val="0"/>
        <w:autoSpaceDE w:val="0"/>
        <w:autoSpaceDN w:val="0"/>
        <w:adjustRightInd w:val="0"/>
        <w:ind w:firstLine="540"/>
        <w:jc w:val="both"/>
        <w:rPr>
          <w:sz w:val="28"/>
          <w:szCs w:val="28"/>
        </w:rPr>
      </w:pPr>
      <w:r w:rsidRPr="00922ECD">
        <w:rPr>
          <w:sz w:val="28"/>
          <w:szCs w:val="28"/>
        </w:rPr>
        <w:t xml:space="preserve">Администрация – администрация </w:t>
      </w:r>
      <w:r>
        <w:rPr>
          <w:sz w:val="28"/>
          <w:szCs w:val="28"/>
        </w:rPr>
        <w:t>городского округа Красногорск</w:t>
      </w:r>
      <w:r w:rsidRPr="00922ECD">
        <w:rPr>
          <w:sz w:val="28"/>
          <w:szCs w:val="28"/>
        </w:rPr>
        <w:t>;</w:t>
      </w:r>
    </w:p>
    <w:p w:rsidR="00A81D96" w:rsidRPr="00CD6ED8" w:rsidRDefault="00A81D96" w:rsidP="00A81D96">
      <w:pPr>
        <w:widowControl w:val="0"/>
        <w:autoSpaceDE w:val="0"/>
        <w:autoSpaceDN w:val="0"/>
        <w:adjustRightInd w:val="0"/>
        <w:ind w:firstLine="540"/>
        <w:jc w:val="both"/>
        <w:rPr>
          <w:sz w:val="28"/>
          <w:szCs w:val="28"/>
        </w:rPr>
      </w:pPr>
      <w:proofErr w:type="gramStart"/>
      <w:r w:rsidRPr="00CD6ED8">
        <w:rPr>
          <w:sz w:val="28"/>
          <w:szCs w:val="28"/>
        </w:rPr>
        <w:t>муниципальное</w:t>
      </w:r>
      <w:proofErr w:type="gramEnd"/>
      <w:r w:rsidRPr="00CD6ED8">
        <w:rPr>
          <w:sz w:val="28"/>
          <w:szCs w:val="28"/>
        </w:rPr>
        <w:t xml:space="preserve"> имущество - имущество, находящееся в муниципальной собственности </w:t>
      </w:r>
      <w:r>
        <w:rPr>
          <w:sz w:val="28"/>
          <w:szCs w:val="28"/>
        </w:rPr>
        <w:t>округа</w:t>
      </w:r>
      <w:r w:rsidRPr="00CD6ED8">
        <w:rPr>
          <w:sz w:val="28"/>
          <w:szCs w:val="28"/>
        </w:rPr>
        <w:t>.</w:t>
      </w:r>
    </w:p>
    <w:p w:rsidR="00A81D96" w:rsidRPr="00CD6ED8" w:rsidRDefault="00A81D96" w:rsidP="00A81D96">
      <w:pPr>
        <w:widowControl w:val="0"/>
        <w:autoSpaceDE w:val="0"/>
        <w:autoSpaceDN w:val="0"/>
        <w:adjustRightInd w:val="0"/>
        <w:ind w:firstLine="540"/>
        <w:jc w:val="both"/>
        <w:rPr>
          <w:sz w:val="28"/>
          <w:szCs w:val="28"/>
        </w:rPr>
      </w:pPr>
      <w:r w:rsidRPr="00CD6ED8">
        <w:rPr>
          <w:sz w:val="28"/>
          <w:szCs w:val="28"/>
        </w:rPr>
        <w:t xml:space="preserve">Термины, определения и сокращения, специально не определенные настоящим </w:t>
      </w:r>
      <w:r w:rsidRPr="00CD6ED8">
        <w:rPr>
          <w:sz w:val="28"/>
          <w:szCs w:val="28"/>
        </w:rPr>
        <w:lastRenderedPageBreak/>
        <w:t>Положением, соответствуют применяемым в законодательных и подзаконных актах, стандартах, а также в обычаях делового оборота.</w:t>
      </w:r>
    </w:p>
    <w:p w:rsidR="00F91C96" w:rsidRPr="00F91C96" w:rsidRDefault="00F91C96" w:rsidP="00F91C96">
      <w:pPr>
        <w:pStyle w:val="a8"/>
        <w:ind w:firstLine="567"/>
        <w:jc w:val="both"/>
        <w:rPr>
          <w:sz w:val="28"/>
          <w:szCs w:val="28"/>
        </w:rPr>
      </w:pPr>
    </w:p>
    <w:p w:rsidR="00120343" w:rsidRPr="00F91C96" w:rsidRDefault="00120343" w:rsidP="00F91C96">
      <w:pPr>
        <w:pStyle w:val="a8"/>
        <w:ind w:firstLine="567"/>
        <w:jc w:val="both"/>
        <w:rPr>
          <w:sz w:val="28"/>
          <w:szCs w:val="28"/>
        </w:rPr>
      </w:pPr>
      <w:r w:rsidRPr="00F91C96">
        <w:rPr>
          <w:sz w:val="28"/>
          <w:szCs w:val="28"/>
        </w:rPr>
        <w:t>2. Объекты аренды</w:t>
      </w:r>
    </w:p>
    <w:p w:rsidR="00F91C96" w:rsidRPr="00F91C96" w:rsidRDefault="00F91C96" w:rsidP="00F91C96">
      <w:pPr>
        <w:pStyle w:val="a8"/>
        <w:ind w:firstLine="567"/>
        <w:jc w:val="both"/>
        <w:rPr>
          <w:sz w:val="28"/>
          <w:szCs w:val="28"/>
        </w:rPr>
      </w:pPr>
    </w:p>
    <w:p w:rsidR="00120343" w:rsidRPr="00F91C96" w:rsidRDefault="00120343" w:rsidP="00F91C96">
      <w:pPr>
        <w:pStyle w:val="a8"/>
        <w:ind w:firstLine="567"/>
        <w:jc w:val="both"/>
        <w:rPr>
          <w:sz w:val="28"/>
          <w:szCs w:val="28"/>
        </w:rPr>
      </w:pPr>
      <w:r w:rsidRPr="00F91C96">
        <w:rPr>
          <w:sz w:val="28"/>
          <w:szCs w:val="28"/>
        </w:rPr>
        <w:t>2.1. В аренду может быть передано муниципальное имущество:</w:t>
      </w:r>
    </w:p>
    <w:p w:rsidR="00120343" w:rsidRPr="00F91C96" w:rsidRDefault="006B1EBB" w:rsidP="00F91C96">
      <w:pPr>
        <w:pStyle w:val="a8"/>
        <w:ind w:firstLine="567"/>
        <w:jc w:val="both"/>
        <w:rPr>
          <w:sz w:val="28"/>
          <w:szCs w:val="28"/>
        </w:rPr>
      </w:pPr>
      <w:r w:rsidRPr="00F91C96">
        <w:rPr>
          <w:sz w:val="28"/>
          <w:szCs w:val="28"/>
        </w:rPr>
        <w:t>1)</w:t>
      </w:r>
      <w:r w:rsidR="00120343" w:rsidRPr="00F91C96">
        <w:rPr>
          <w:sz w:val="28"/>
          <w:szCs w:val="28"/>
        </w:rPr>
        <w:t xml:space="preserve"> закрепленное на праве хозяйственного ведения за муниципальными унитарными предприятиями </w:t>
      </w:r>
      <w:r w:rsidR="0067200B" w:rsidRPr="00F91C96">
        <w:rPr>
          <w:sz w:val="28"/>
          <w:szCs w:val="28"/>
        </w:rPr>
        <w:t>округа</w:t>
      </w:r>
      <w:r w:rsidR="00120343" w:rsidRPr="00F91C96">
        <w:rPr>
          <w:sz w:val="28"/>
          <w:szCs w:val="28"/>
        </w:rPr>
        <w:t>;</w:t>
      </w:r>
    </w:p>
    <w:p w:rsidR="00120343" w:rsidRPr="00F91C96" w:rsidRDefault="006B1EBB" w:rsidP="00F91C96">
      <w:pPr>
        <w:pStyle w:val="a8"/>
        <w:ind w:firstLine="567"/>
        <w:jc w:val="both"/>
        <w:rPr>
          <w:sz w:val="28"/>
          <w:szCs w:val="28"/>
        </w:rPr>
      </w:pPr>
      <w:r w:rsidRPr="00F91C96">
        <w:rPr>
          <w:sz w:val="28"/>
          <w:szCs w:val="28"/>
        </w:rPr>
        <w:t>2)</w:t>
      </w:r>
      <w:r w:rsidR="00120343" w:rsidRPr="00F91C96">
        <w:rPr>
          <w:sz w:val="28"/>
          <w:szCs w:val="28"/>
        </w:rPr>
        <w:t xml:space="preserve"> закрепленное на праве оперативного управления за муниципальными автономными учреждениями</w:t>
      </w:r>
      <w:r w:rsidRPr="00F91C96">
        <w:rPr>
          <w:sz w:val="28"/>
          <w:szCs w:val="28"/>
        </w:rPr>
        <w:t xml:space="preserve"> </w:t>
      </w:r>
      <w:r w:rsidR="0067200B" w:rsidRPr="00F91C96">
        <w:rPr>
          <w:sz w:val="28"/>
          <w:szCs w:val="28"/>
        </w:rPr>
        <w:t>округа</w:t>
      </w:r>
      <w:r w:rsidR="00120343" w:rsidRPr="00F91C96">
        <w:rPr>
          <w:sz w:val="28"/>
          <w:szCs w:val="28"/>
        </w:rPr>
        <w:t>;</w:t>
      </w:r>
    </w:p>
    <w:p w:rsidR="00120343" w:rsidRPr="00F91C96" w:rsidRDefault="006B1EBB" w:rsidP="00F91C96">
      <w:pPr>
        <w:pStyle w:val="a8"/>
        <w:ind w:firstLine="567"/>
        <w:jc w:val="both"/>
        <w:rPr>
          <w:sz w:val="28"/>
          <w:szCs w:val="28"/>
        </w:rPr>
      </w:pPr>
      <w:r w:rsidRPr="00F91C96">
        <w:rPr>
          <w:sz w:val="28"/>
          <w:szCs w:val="28"/>
        </w:rPr>
        <w:t>3)</w:t>
      </w:r>
      <w:r w:rsidR="00120343" w:rsidRPr="00F91C96">
        <w:rPr>
          <w:sz w:val="28"/>
          <w:szCs w:val="28"/>
        </w:rPr>
        <w:t xml:space="preserve"> закрепленное на праве оперативного управления за муниципальными бюджетными учреждениями</w:t>
      </w:r>
      <w:r w:rsidRPr="00F91C96">
        <w:rPr>
          <w:sz w:val="28"/>
          <w:szCs w:val="28"/>
        </w:rPr>
        <w:t xml:space="preserve"> </w:t>
      </w:r>
      <w:r w:rsidR="0067200B" w:rsidRPr="00F91C96">
        <w:rPr>
          <w:sz w:val="28"/>
          <w:szCs w:val="28"/>
        </w:rPr>
        <w:t>округа</w:t>
      </w:r>
      <w:r w:rsidR="00120343" w:rsidRPr="00F91C96">
        <w:rPr>
          <w:sz w:val="28"/>
          <w:szCs w:val="28"/>
        </w:rPr>
        <w:t>;</w:t>
      </w:r>
    </w:p>
    <w:p w:rsidR="00120343" w:rsidRPr="00F91C96" w:rsidRDefault="006B1EBB" w:rsidP="00F91C96">
      <w:pPr>
        <w:pStyle w:val="a8"/>
        <w:ind w:firstLine="567"/>
        <w:jc w:val="both"/>
        <w:rPr>
          <w:sz w:val="28"/>
          <w:szCs w:val="28"/>
        </w:rPr>
      </w:pPr>
      <w:r w:rsidRPr="00F91C96">
        <w:rPr>
          <w:sz w:val="28"/>
          <w:szCs w:val="28"/>
        </w:rPr>
        <w:t>4)</w:t>
      </w:r>
      <w:r w:rsidR="00120343" w:rsidRPr="00F91C96">
        <w:rPr>
          <w:sz w:val="28"/>
          <w:szCs w:val="28"/>
        </w:rPr>
        <w:t xml:space="preserve"> закрепленное на праве оперативного управления за муниципальными казенными учреждениями</w:t>
      </w:r>
      <w:r w:rsidR="004538C7" w:rsidRPr="00F91C96">
        <w:rPr>
          <w:sz w:val="28"/>
          <w:szCs w:val="28"/>
        </w:rPr>
        <w:t xml:space="preserve"> округа</w:t>
      </w:r>
      <w:r w:rsidR="00120343" w:rsidRPr="00F91C96">
        <w:rPr>
          <w:sz w:val="28"/>
          <w:szCs w:val="28"/>
        </w:rPr>
        <w:t>;</w:t>
      </w:r>
    </w:p>
    <w:p w:rsidR="00120343" w:rsidRPr="00F91C96" w:rsidRDefault="006B1EBB" w:rsidP="00F91C96">
      <w:pPr>
        <w:pStyle w:val="a8"/>
        <w:ind w:firstLine="567"/>
        <w:jc w:val="both"/>
        <w:rPr>
          <w:sz w:val="28"/>
          <w:szCs w:val="28"/>
        </w:rPr>
      </w:pPr>
      <w:r w:rsidRPr="00F91C96">
        <w:rPr>
          <w:sz w:val="28"/>
          <w:szCs w:val="28"/>
        </w:rPr>
        <w:t>5)</w:t>
      </w:r>
      <w:r w:rsidR="00120343" w:rsidRPr="00F91C96">
        <w:rPr>
          <w:sz w:val="28"/>
          <w:szCs w:val="28"/>
        </w:rPr>
        <w:t xml:space="preserve"> составляющее муниципальную казну </w:t>
      </w:r>
      <w:r w:rsidR="0067200B" w:rsidRPr="00F91C96">
        <w:rPr>
          <w:sz w:val="28"/>
          <w:szCs w:val="28"/>
        </w:rPr>
        <w:t>округа</w:t>
      </w:r>
      <w:r w:rsidR="00120343" w:rsidRPr="00F91C96">
        <w:rPr>
          <w:sz w:val="28"/>
          <w:szCs w:val="28"/>
        </w:rPr>
        <w:t>.</w:t>
      </w:r>
    </w:p>
    <w:p w:rsidR="00A81D96" w:rsidRDefault="00A81D96" w:rsidP="00F91C96">
      <w:pPr>
        <w:pStyle w:val="a8"/>
        <w:ind w:firstLine="567"/>
        <w:jc w:val="both"/>
        <w:rPr>
          <w:sz w:val="28"/>
          <w:szCs w:val="28"/>
        </w:rPr>
      </w:pPr>
    </w:p>
    <w:p w:rsidR="00120343" w:rsidRPr="00F91C96" w:rsidRDefault="00120343" w:rsidP="00F91C96">
      <w:pPr>
        <w:pStyle w:val="a8"/>
        <w:ind w:firstLine="567"/>
        <w:jc w:val="both"/>
        <w:rPr>
          <w:sz w:val="28"/>
          <w:szCs w:val="28"/>
        </w:rPr>
      </w:pPr>
      <w:r w:rsidRPr="00F91C96">
        <w:rPr>
          <w:sz w:val="28"/>
          <w:szCs w:val="28"/>
        </w:rPr>
        <w:t>3. Арендодатели муниципального имущества</w:t>
      </w:r>
    </w:p>
    <w:p w:rsidR="00120343" w:rsidRPr="00F91C96" w:rsidRDefault="00120343" w:rsidP="00F91C96">
      <w:pPr>
        <w:pStyle w:val="a8"/>
        <w:ind w:firstLine="567"/>
        <w:jc w:val="both"/>
        <w:rPr>
          <w:sz w:val="28"/>
          <w:szCs w:val="28"/>
        </w:rPr>
      </w:pPr>
    </w:p>
    <w:p w:rsidR="00120343" w:rsidRPr="00F91C96" w:rsidRDefault="00120343" w:rsidP="00F91C96">
      <w:pPr>
        <w:pStyle w:val="a8"/>
        <w:ind w:firstLine="567"/>
        <w:jc w:val="both"/>
        <w:rPr>
          <w:sz w:val="28"/>
          <w:szCs w:val="28"/>
        </w:rPr>
      </w:pPr>
      <w:r w:rsidRPr="00F91C96">
        <w:rPr>
          <w:sz w:val="28"/>
          <w:szCs w:val="28"/>
        </w:rPr>
        <w:t>3.1. Арендодателями муниципального имущества являются:</w:t>
      </w:r>
    </w:p>
    <w:p w:rsidR="00120343" w:rsidRPr="00F91C96" w:rsidRDefault="006B1EBB" w:rsidP="00F91C96">
      <w:pPr>
        <w:pStyle w:val="a8"/>
        <w:ind w:firstLine="567"/>
        <w:jc w:val="both"/>
        <w:rPr>
          <w:sz w:val="28"/>
          <w:szCs w:val="28"/>
        </w:rPr>
      </w:pPr>
      <w:r w:rsidRPr="00F91C96">
        <w:rPr>
          <w:sz w:val="28"/>
          <w:szCs w:val="28"/>
        </w:rPr>
        <w:t>1)</w:t>
      </w:r>
      <w:r w:rsidR="00120343" w:rsidRPr="00F91C96">
        <w:rPr>
          <w:sz w:val="28"/>
          <w:szCs w:val="28"/>
        </w:rPr>
        <w:t xml:space="preserve"> </w:t>
      </w:r>
      <w:r w:rsidR="00055A4A" w:rsidRPr="00F91C96">
        <w:rPr>
          <w:sz w:val="28"/>
          <w:szCs w:val="28"/>
        </w:rPr>
        <w:t>Администрация</w:t>
      </w:r>
      <w:r w:rsidR="00120343" w:rsidRPr="00F91C96">
        <w:rPr>
          <w:sz w:val="28"/>
          <w:szCs w:val="28"/>
        </w:rPr>
        <w:t xml:space="preserve"> - в отношении имущества, составляющего казну </w:t>
      </w:r>
      <w:r w:rsidR="00B8491C" w:rsidRPr="00F91C96">
        <w:rPr>
          <w:sz w:val="28"/>
          <w:szCs w:val="28"/>
        </w:rPr>
        <w:t>округа</w:t>
      </w:r>
      <w:r w:rsidR="00120343" w:rsidRPr="00F91C96">
        <w:rPr>
          <w:sz w:val="28"/>
          <w:szCs w:val="28"/>
        </w:rPr>
        <w:t>;</w:t>
      </w:r>
    </w:p>
    <w:p w:rsidR="00120343" w:rsidRPr="00F91C96" w:rsidRDefault="006B1EBB" w:rsidP="00F91C96">
      <w:pPr>
        <w:pStyle w:val="a8"/>
        <w:ind w:firstLine="567"/>
        <w:jc w:val="both"/>
        <w:rPr>
          <w:sz w:val="28"/>
          <w:szCs w:val="28"/>
        </w:rPr>
      </w:pPr>
      <w:r w:rsidRPr="00F91C96">
        <w:rPr>
          <w:sz w:val="28"/>
          <w:szCs w:val="28"/>
        </w:rPr>
        <w:t>2)</w:t>
      </w:r>
      <w:r w:rsidR="00120343" w:rsidRPr="00F91C96">
        <w:rPr>
          <w:sz w:val="28"/>
          <w:szCs w:val="28"/>
        </w:rPr>
        <w:t xml:space="preserve"> муниципальные унитарные предприятия, муниципальные автономные, казенные и бюджетные учреждения </w:t>
      </w:r>
      <w:r w:rsidR="00B8491C" w:rsidRPr="00F91C96">
        <w:rPr>
          <w:sz w:val="28"/>
          <w:szCs w:val="28"/>
        </w:rPr>
        <w:t>округа</w:t>
      </w:r>
      <w:r w:rsidR="00120343" w:rsidRPr="00F91C96">
        <w:rPr>
          <w:sz w:val="28"/>
          <w:szCs w:val="28"/>
        </w:rPr>
        <w:t xml:space="preserve"> - в отношении муниципального имущества, закрепленного за ними на праве хозяйственного ведения или оперативного управления соответственно.</w:t>
      </w:r>
    </w:p>
    <w:p w:rsidR="00120343" w:rsidRPr="00F91C96" w:rsidRDefault="00120343" w:rsidP="00F91C96">
      <w:pPr>
        <w:pStyle w:val="a8"/>
        <w:ind w:firstLine="567"/>
        <w:jc w:val="both"/>
        <w:rPr>
          <w:sz w:val="28"/>
          <w:szCs w:val="28"/>
        </w:rPr>
      </w:pPr>
    </w:p>
    <w:p w:rsidR="00120343" w:rsidRPr="00F91C96" w:rsidRDefault="00120343" w:rsidP="00F91C96">
      <w:pPr>
        <w:pStyle w:val="a8"/>
        <w:ind w:firstLine="567"/>
        <w:jc w:val="both"/>
        <w:rPr>
          <w:sz w:val="28"/>
          <w:szCs w:val="28"/>
        </w:rPr>
      </w:pPr>
      <w:r w:rsidRPr="00F91C96">
        <w:rPr>
          <w:sz w:val="28"/>
          <w:szCs w:val="28"/>
        </w:rPr>
        <w:t>4. Арендаторы муниципального имущества</w:t>
      </w:r>
    </w:p>
    <w:p w:rsidR="00120343" w:rsidRPr="00F91C96" w:rsidRDefault="00120343" w:rsidP="00F91C96">
      <w:pPr>
        <w:pStyle w:val="a8"/>
        <w:ind w:firstLine="567"/>
        <w:jc w:val="both"/>
        <w:rPr>
          <w:sz w:val="28"/>
          <w:szCs w:val="28"/>
        </w:rPr>
      </w:pPr>
    </w:p>
    <w:p w:rsidR="00120343" w:rsidRPr="00F91C96" w:rsidRDefault="00120343" w:rsidP="00F91C96">
      <w:pPr>
        <w:pStyle w:val="a8"/>
        <w:ind w:firstLine="567"/>
        <w:jc w:val="both"/>
        <w:rPr>
          <w:sz w:val="28"/>
          <w:szCs w:val="28"/>
        </w:rPr>
      </w:pPr>
      <w:r w:rsidRPr="00F91C96">
        <w:rPr>
          <w:sz w:val="28"/>
          <w:szCs w:val="28"/>
        </w:rPr>
        <w:t>4.1. Арендаторами муниципального имущества могут быть юридические лица, индивидуальные предприниматели и физические лица.</w:t>
      </w:r>
    </w:p>
    <w:p w:rsidR="00120343" w:rsidRPr="00F91C96" w:rsidRDefault="00120343" w:rsidP="00F91C96">
      <w:pPr>
        <w:pStyle w:val="a8"/>
        <w:ind w:firstLine="567"/>
        <w:jc w:val="both"/>
        <w:rPr>
          <w:sz w:val="28"/>
          <w:szCs w:val="28"/>
        </w:rPr>
      </w:pPr>
    </w:p>
    <w:p w:rsidR="00120343" w:rsidRPr="00F91C96" w:rsidRDefault="00120343" w:rsidP="00F91C96">
      <w:pPr>
        <w:pStyle w:val="a8"/>
        <w:ind w:firstLine="567"/>
        <w:jc w:val="both"/>
        <w:rPr>
          <w:sz w:val="28"/>
          <w:szCs w:val="28"/>
        </w:rPr>
      </w:pPr>
      <w:r w:rsidRPr="00F91C96">
        <w:rPr>
          <w:sz w:val="28"/>
          <w:szCs w:val="28"/>
        </w:rPr>
        <w:t>5. Порядок передачи муниципального имущества в аренду</w:t>
      </w:r>
    </w:p>
    <w:p w:rsidR="00120343" w:rsidRPr="00F91C96" w:rsidRDefault="00120343" w:rsidP="00F91C96">
      <w:pPr>
        <w:pStyle w:val="a8"/>
        <w:ind w:firstLine="567"/>
        <w:jc w:val="both"/>
        <w:rPr>
          <w:sz w:val="28"/>
          <w:szCs w:val="28"/>
        </w:rPr>
      </w:pPr>
    </w:p>
    <w:p w:rsidR="00120343" w:rsidRPr="00F91C96" w:rsidRDefault="00120343" w:rsidP="00F91C96">
      <w:pPr>
        <w:pStyle w:val="a8"/>
        <w:ind w:firstLine="567"/>
        <w:jc w:val="both"/>
        <w:rPr>
          <w:sz w:val="28"/>
          <w:szCs w:val="28"/>
        </w:rPr>
      </w:pPr>
      <w:r w:rsidRPr="00F91C96">
        <w:rPr>
          <w:sz w:val="28"/>
          <w:szCs w:val="28"/>
        </w:rPr>
        <w:t>5.1. Предоставление в аренду муниципального имущества осуществляется по результатам проведения торгов</w:t>
      </w:r>
      <w:r w:rsidR="007C1AD5" w:rsidRPr="00F91C96">
        <w:rPr>
          <w:sz w:val="28"/>
          <w:szCs w:val="28"/>
        </w:rPr>
        <w:t xml:space="preserve"> (в форме аукциона или конкурса)</w:t>
      </w:r>
      <w:r w:rsidRPr="00F91C96">
        <w:rPr>
          <w:sz w:val="28"/>
          <w:szCs w:val="28"/>
        </w:rPr>
        <w:t xml:space="preserve"> на право заключения договоров аренды, за исключением случаев, предусмотренных </w:t>
      </w:r>
      <w:hyperlink w:anchor="Par87" w:history="1">
        <w:r w:rsidRPr="00F91C96">
          <w:rPr>
            <w:sz w:val="28"/>
            <w:szCs w:val="28"/>
          </w:rPr>
          <w:t>п. 5.3</w:t>
        </w:r>
      </w:hyperlink>
      <w:r w:rsidR="00F91C96">
        <w:rPr>
          <w:sz w:val="28"/>
          <w:szCs w:val="28"/>
        </w:rPr>
        <w:t xml:space="preserve"> настоящего Порядка</w:t>
      </w:r>
      <w:r w:rsidRPr="00F91C96">
        <w:rPr>
          <w:sz w:val="28"/>
          <w:szCs w:val="28"/>
        </w:rPr>
        <w:t>.</w:t>
      </w:r>
    </w:p>
    <w:p w:rsidR="00120343" w:rsidRPr="00F91C96" w:rsidRDefault="00A855EB" w:rsidP="00F91C96">
      <w:pPr>
        <w:pStyle w:val="a8"/>
        <w:ind w:firstLine="567"/>
        <w:jc w:val="both"/>
        <w:rPr>
          <w:sz w:val="28"/>
          <w:szCs w:val="28"/>
        </w:rPr>
      </w:pPr>
      <w:r w:rsidRPr="00F91C96">
        <w:rPr>
          <w:sz w:val="28"/>
          <w:szCs w:val="28"/>
        </w:rPr>
        <w:t>Конкурсы или аукционы на право заключения договоров аренды муниципального имущества проводятся в порядке, установленном Федеральным антимонопольным органом.</w:t>
      </w:r>
    </w:p>
    <w:p w:rsidR="00120343" w:rsidRPr="00F91C96" w:rsidRDefault="00120343" w:rsidP="00F91C96">
      <w:pPr>
        <w:pStyle w:val="a8"/>
        <w:ind w:firstLine="567"/>
        <w:jc w:val="both"/>
        <w:rPr>
          <w:sz w:val="28"/>
          <w:szCs w:val="28"/>
        </w:rPr>
      </w:pPr>
      <w:r w:rsidRPr="00F91C96">
        <w:rPr>
          <w:sz w:val="28"/>
          <w:szCs w:val="28"/>
        </w:rPr>
        <w:t>Решение о проведении торгов на право заключения договоров аренды принимается арендодателем.</w:t>
      </w:r>
    </w:p>
    <w:p w:rsidR="00120343" w:rsidRPr="00F91C96" w:rsidRDefault="00120343" w:rsidP="00F91C96">
      <w:pPr>
        <w:pStyle w:val="a8"/>
        <w:ind w:firstLine="567"/>
        <w:jc w:val="both"/>
        <w:rPr>
          <w:sz w:val="28"/>
          <w:szCs w:val="28"/>
        </w:rPr>
      </w:pPr>
      <w:r w:rsidRPr="00F91C96">
        <w:rPr>
          <w:sz w:val="28"/>
          <w:szCs w:val="28"/>
        </w:rPr>
        <w:t xml:space="preserve">5.2. Инициировать процедуру передачи муниципального имущества в аренду вправе арендодатель, любые заинтересованные </w:t>
      </w:r>
      <w:proofErr w:type="gramStart"/>
      <w:r w:rsidRPr="00F91C96">
        <w:rPr>
          <w:sz w:val="28"/>
          <w:szCs w:val="28"/>
        </w:rPr>
        <w:t xml:space="preserve">юридические </w:t>
      </w:r>
      <w:r w:rsidR="004874B8" w:rsidRPr="00F91C96">
        <w:rPr>
          <w:sz w:val="28"/>
          <w:szCs w:val="28"/>
        </w:rPr>
        <w:t xml:space="preserve"> </w:t>
      </w:r>
      <w:r w:rsidRPr="00F91C96">
        <w:rPr>
          <w:sz w:val="28"/>
          <w:szCs w:val="28"/>
        </w:rPr>
        <w:t>лица</w:t>
      </w:r>
      <w:proofErr w:type="gramEnd"/>
      <w:r w:rsidRPr="00F91C96">
        <w:rPr>
          <w:sz w:val="28"/>
          <w:szCs w:val="28"/>
        </w:rPr>
        <w:t>, индивидуальные предприниматели, физические лица</w:t>
      </w:r>
      <w:r w:rsidR="007C1AD5" w:rsidRPr="00F91C96">
        <w:rPr>
          <w:sz w:val="28"/>
          <w:szCs w:val="28"/>
        </w:rPr>
        <w:t xml:space="preserve"> (далее – заявители)</w:t>
      </w:r>
      <w:r w:rsidRPr="00F91C96">
        <w:rPr>
          <w:sz w:val="28"/>
          <w:szCs w:val="28"/>
        </w:rPr>
        <w:t>.</w:t>
      </w:r>
    </w:p>
    <w:p w:rsidR="00120343" w:rsidRPr="00F91C96" w:rsidRDefault="004060C5" w:rsidP="00F91C96">
      <w:pPr>
        <w:pStyle w:val="a8"/>
        <w:ind w:firstLine="567"/>
        <w:jc w:val="both"/>
        <w:rPr>
          <w:sz w:val="28"/>
          <w:szCs w:val="28"/>
        </w:rPr>
      </w:pPr>
      <w:proofErr w:type="gramStart"/>
      <w:r w:rsidRPr="00F91C96">
        <w:rPr>
          <w:sz w:val="28"/>
          <w:szCs w:val="28"/>
        </w:rPr>
        <w:lastRenderedPageBreak/>
        <w:t xml:space="preserve">Заявитель </w:t>
      </w:r>
      <w:r w:rsidR="00120343" w:rsidRPr="00F91C96">
        <w:rPr>
          <w:sz w:val="28"/>
          <w:szCs w:val="28"/>
        </w:rPr>
        <w:t xml:space="preserve"> направляет</w:t>
      </w:r>
      <w:proofErr w:type="gramEnd"/>
      <w:r w:rsidR="00120343" w:rsidRPr="00F91C96">
        <w:rPr>
          <w:sz w:val="28"/>
          <w:szCs w:val="28"/>
        </w:rPr>
        <w:t xml:space="preserve"> заявление о предоставлении муниципального имущества в аренду в произвольной форме арендодателю.</w:t>
      </w:r>
    </w:p>
    <w:p w:rsidR="00120343" w:rsidRPr="00F91C96" w:rsidRDefault="00120343" w:rsidP="00F91C96">
      <w:pPr>
        <w:pStyle w:val="a8"/>
        <w:ind w:firstLine="567"/>
        <w:jc w:val="both"/>
        <w:rPr>
          <w:sz w:val="28"/>
          <w:szCs w:val="28"/>
        </w:rPr>
      </w:pPr>
      <w:bookmarkStart w:id="2" w:name="Par87"/>
      <w:bookmarkEnd w:id="2"/>
      <w:r w:rsidRPr="00F91C96">
        <w:rPr>
          <w:sz w:val="28"/>
          <w:szCs w:val="28"/>
        </w:rPr>
        <w:t xml:space="preserve">5.3. Муниципальное имущество </w:t>
      </w:r>
      <w:r w:rsidR="00421857" w:rsidRPr="00F91C96">
        <w:rPr>
          <w:sz w:val="28"/>
          <w:szCs w:val="28"/>
        </w:rPr>
        <w:t>передается</w:t>
      </w:r>
      <w:r w:rsidRPr="00F91C96">
        <w:rPr>
          <w:sz w:val="28"/>
          <w:szCs w:val="28"/>
        </w:rPr>
        <w:t xml:space="preserve"> в аренду без проведения торгов в случаях</w:t>
      </w:r>
      <w:r w:rsidR="001B256E" w:rsidRPr="00F91C96">
        <w:rPr>
          <w:sz w:val="28"/>
          <w:szCs w:val="28"/>
        </w:rPr>
        <w:t xml:space="preserve"> и на условиях</w:t>
      </w:r>
      <w:r w:rsidRPr="00F91C96">
        <w:rPr>
          <w:sz w:val="28"/>
          <w:szCs w:val="28"/>
        </w:rPr>
        <w:t xml:space="preserve">, предусмотренных Федеральным </w:t>
      </w:r>
      <w:hyperlink r:id="rId10" w:history="1">
        <w:r w:rsidRPr="00F91C96">
          <w:rPr>
            <w:sz w:val="28"/>
            <w:szCs w:val="28"/>
          </w:rPr>
          <w:t>законом</w:t>
        </w:r>
      </w:hyperlink>
      <w:r w:rsidRPr="00F91C96">
        <w:rPr>
          <w:sz w:val="28"/>
          <w:szCs w:val="28"/>
        </w:rPr>
        <w:t xml:space="preserve"> </w:t>
      </w:r>
      <w:r w:rsidR="00052323" w:rsidRPr="00F91C96">
        <w:rPr>
          <w:sz w:val="28"/>
          <w:szCs w:val="28"/>
        </w:rPr>
        <w:t>«</w:t>
      </w:r>
      <w:r w:rsidRPr="00F91C96">
        <w:rPr>
          <w:sz w:val="28"/>
          <w:szCs w:val="28"/>
        </w:rPr>
        <w:t>О защите конкуренции</w:t>
      </w:r>
      <w:r w:rsidR="00052323" w:rsidRPr="00F91C96">
        <w:rPr>
          <w:sz w:val="28"/>
          <w:szCs w:val="28"/>
        </w:rPr>
        <w:t>»</w:t>
      </w:r>
      <w:r w:rsidRPr="00F91C96">
        <w:rPr>
          <w:sz w:val="28"/>
          <w:szCs w:val="28"/>
        </w:rPr>
        <w:t>.</w:t>
      </w:r>
    </w:p>
    <w:p w:rsidR="00120343" w:rsidRPr="00F91C96" w:rsidRDefault="00120343" w:rsidP="00F91C96">
      <w:pPr>
        <w:pStyle w:val="a8"/>
        <w:ind w:firstLine="567"/>
        <w:jc w:val="both"/>
        <w:rPr>
          <w:sz w:val="28"/>
          <w:szCs w:val="28"/>
        </w:rPr>
      </w:pPr>
      <w:r w:rsidRPr="00F91C96">
        <w:rPr>
          <w:sz w:val="28"/>
          <w:szCs w:val="28"/>
        </w:rPr>
        <w:t>5.4. При передаче в аренду имущества без проведения торгов заявители представляют арендодателю оригиналы и копии следующих документов:</w:t>
      </w:r>
    </w:p>
    <w:p w:rsidR="00120343" w:rsidRPr="00F91C96" w:rsidRDefault="001723AE" w:rsidP="00F91C96">
      <w:pPr>
        <w:pStyle w:val="a8"/>
        <w:ind w:firstLine="567"/>
        <w:jc w:val="both"/>
        <w:rPr>
          <w:sz w:val="28"/>
          <w:szCs w:val="28"/>
        </w:rPr>
      </w:pPr>
      <w:r w:rsidRPr="00F91C96">
        <w:rPr>
          <w:sz w:val="28"/>
          <w:szCs w:val="28"/>
        </w:rPr>
        <w:t xml:space="preserve">1) </w:t>
      </w:r>
      <w:r w:rsidR="00120343" w:rsidRPr="00F91C96">
        <w:rPr>
          <w:sz w:val="28"/>
          <w:szCs w:val="28"/>
        </w:rPr>
        <w:t>для юридических лиц:</w:t>
      </w:r>
    </w:p>
    <w:p w:rsidR="00120343" w:rsidRPr="00F91C96" w:rsidRDefault="001723AE" w:rsidP="00F91C96">
      <w:pPr>
        <w:pStyle w:val="a8"/>
        <w:ind w:firstLine="567"/>
        <w:jc w:val="both"/>
        <w:rPr>
          <w:sz w:val="28"/>
          <w:szCs w:val="28"/>
        </w:rPr>
      </w:pPr>
      <w:proofErr w:type="gramStart"/>
      <w:r w:rsidRPr="00F91C96">
        <w:rPr>
          <w:sz w:val="28"/>
          <w:szCs w:val="28"/>
        </w:rPr>
        <w:t>а</w:t>
      </w:r>
      <w:proofErr w:type="gramEnd"/>
      <w:r w:rsidRPr="00F91C96">
        <w:rPr>
          <w:sz w:val="28"/>
          <w:szCs w:val="28"/>
        </w:rPr>
        <w:t>)</w:t>
      </w:r>
      <w:r w:rsidR="00120343" w:rsidRPr="00F91C96">
        <w:rPr>
          <w:sz w:val="28"/>
          <w:szCs w:val="28"/>
        </w:rPr>
        <w:t xml:space="preserve"> учредительные документы со всеми действующими изменениями и дополнениями;</w:t>
      </w:r>
    </w:p>
    <w:p w:rsidR="00120343" w:rsidRPr="00F91C96" w:rsidRDefault="001723AE" w:rsidP="00F91C96">
      <w:pPr>
        <w:pStyle w:val="a8"/>
        <w:ind w:firstLine="567"/>
        <w:jc w:val="both"/>
        <w:rPr>
          <w:sz w:val="28"/>
          <w:szCs w:val="28"/>
        </w:rPr>
      </w:pPr>
      <w:proofErr w:type="gramStart"/>
      <w:r w:rsidRPr="00F91C96">
        <w:rPr>
          <w:sz w:val="28"/>
          <w:szCs w:val="28"/>
        </w:rPr>
        <w:t>б</w:t>
      </w:r>
      <w:proofErr w:type="gramEnd"/>
      <w:r w:rsidRPr="00F91C96">
        <w:rPr>
          <w:sz w:val="28"/>
          <w:szCs w:val="28"/>
        </w:rPr>
        <w:t>)</w:t>
      </w:r>
      <w:r w:rsidR="00120343" w:rsidRPr="00F91C96">
        <w:rPr>
          <w:sz w:val="28"/>
          <w:szCs w:val="28"/>
        </w:rPr>
        <w:t xml:space="preserve"> свидетельство о государственной регистрации юридического лица;</w:t>
      </w:r>
    </w:p>
    <w:p w:rsidR="00120343" w:rsidRPr="00F91C96" w:rsidRDefault="001723AE" w:rsidP="00F91C96">
      <w:pPr>
        <w:pStyle w:val="a8"/>
        <w:ind w:firstLine="567"/>
        <w:jc w:val="both"/>
        <w:rPr>
          <w:sz w:val="28"/>
          <w:szCs w:val="28"/>
        </w:rPr>
      </w:pPr>
      <w:proofErr w:type="gramStart"/>
      <w:r w:rsidRPr="00F91C96">
        <w:rPr>
          <w:sz w:val="28"/>
          <w:szCs w:val="28"/>
        </w:rPr>
        <w:t>в</w:t>
      </w:r>
      <w:proofErr w:type="gramEnd"/>
      <w:r w:rsidRPr="00F91C96">
        <w:rPr>
          <w:sz w:val="28"/>
          <w:szCs w:val="28"/>
        </w:rPr>
        <w:t>)</w:t>
      </w:r>
      <w:r w:rsidR="00120343" w:rsidRPr="00F91C96">
        <w:rPr>
          <w:sz w:val="28"/>
          <w:szCs w:val="28"/>
        </w:rPr>
        <w:t xml:space="preserve"> выписка из Единого государственного реестра юридических лиц, полученная не ранее чем </w:t>
      </w:r>
      <w:r w:rsidR="00762DD5" w:rsidRPr="00F91C96">
        <w:rPr>
          <w:sz w:val="28"/>
          <w:szCs w:val="28"/>
        </w:rPr>
        <w:t>6 месяцев</w:t>
      </w:r>
      <w:r w:rsidR="00120343" w:rsidRPr="00F91C96">
        <w:rPr>
          <w:sz w:val="28"/>
          <w:szCs w:val="28"/>
        </w:rPr>
        <w:t xml:space="preserve"> до дня подачи заявления о передаче муниципального имущества в аренду;</w:t>
      </w:r>
    </w:p>
    <w:p w:rsidR="00120343" w:rsidRPr="00F91C96" w:rsidRDefault="001723AE" w:rsidP="00F91C96">
      <w:pPr>
        <w:pStyle w:val="a8"/>
        <w:ind w:firstLine="567"/>
        <w:jc w:val="both"/>
        <w:rPr>
          <w:sz w:val="28"/>
          <w:szCs w:val="28"/>
        </w:rPr>
      </w:pPr>
      <w:proofErr w:type="gramStart"/>
      <w:r w:rsidRPr="00F91C96">
        <w:rPr>
          <w:sz w:val="28"/>
          <w:szCs w:val="28"/>
        </w:rPr>
        <w:t>г</w:t>
      </w:r>
      <w:proofErr w:type="gramEnd"/>
      <w:r w:rsidRPr="00F91C96">
        <w:rPr>
          <w:sz w:val="28"/>
          <w:szCs w:val="28"/>
        </w:rPr>
        <w:t>)</w:t>
      </w:r>
      <w:r w:rsidR="00120343" w:rsidRPr="00F91C96">
        <w:rPr>
          <w:sz w:val="28"/>
          <w:szCs w:val="28"/>
        </w:rPr>
        <w:t xml:space="preserve"> свидетельство о постановке на учет в качестве налогоплательщика в налоговом органе;</w:t>
      </w:r>
    </w:p>
    <w:p w:rsidR="00120343" w:rsidRPr="00F91C96" w:rsidRDefault="001723AE" w:rsidP="00F91C96">
      <w:pPr>
        <w:pStyle w:val="a8"/>
        <w:ind w:firstLine="567"/>
        <w:jc w:val="both"/>
        <w:rPr>
          <w:sz w:val="28"/>
          <w:szCs w:val="28"/>
        </w:rPr>
      </w:pPr>
      <w:proofErr w:type="gramStart"/>
      <w:r w:rsidRPr="00F91C96">
        <w:rPr>
          <w:sz w:val="28"/>
          <w:szCs w:val="28"/>
        </w:rPr>
        <w:t>д</w:t>
      </w:r>
      <w:proofErr w:type="gramEnd"/>
      <w:r w:rsidRPr="00F91C96">
        <w:rPr>
          <w:sz w:val="28"/>
          <w:szCs w:val="28"/>
        </w:rPr>
        <w:t>)</w:t>
      </w:r>
      <w:r w:rsidR="00120343" w:rsidRPr="00F91C96">
        <w:rPr>
          <w:sz w:val="28"/>
          <w:szCs w:val="28"/>
        </w:rPr>
        <w:t xml:space="preserve"> информационное письмо органов статистики о присвоении статистических кодов;</w:t>
      </w:r>
    </w:p>
    <w:p w:rsidR="00120343" w:rsidRPr="00F91C96" w:rsidRDefault="001723AE" w:rsidP="00F91C96">
      <w:pPr>
        <w:pStyle w:val="a8"/>
        <w:ind w:firstLine="567"/>
        <w:jc w:val="both"/>
        <w:rPr>
          <w:sz w:val="28"/>
          <w:szCs w:val="28"/>
        </w:rPr>
      </w:pPr>
      <w:proofErr w:type="gramStart"/>
      <w:r w:rsidRPr="00F91C96">
        <w:rPr>
          <w:sz w:val="28"/>
          <w:szCs w:val="28"/>
        </w:rPr>
        <w:t>е</w:t>
      </w:r>
      <w:proofErr w:type="gramEnd"/>
      <w:r w:rsidRPr="00F91C96">
        <w:rPr>
          <w:sz w:val="28"/>
          <w:szCs w:val="28"/>
        </w:rPr>
        <w:t>)</w:t>
      </w:r>
      <w:r w:rsidR="00120343" w:rsidRPr="00F91C96">
        <w:rPr>
          <w:sz w:val="28"/>
          <w:szCs w:val="28"/>
        </w:rPr>
        <w:t xml:space="preserve"> документы, подтверждающие право заявителя на заключение с ним договора аренды без проведения торгов;</w:t>
      </w:r>
    </w:p>
    <w:p w:rsidR="00120343" w:rsidRPr="00F91C96" w:rsidRDefault="001723AE" w:rsidP="00F91C96">
      <w:pPr>
        <w:pStyle w:val="a8"/>
        <w:ind w:firstLine="567"/>
        <w:jc w:val="both"/>
        <w:rPr>
          <w:sz w:val="28"/>
          <w:szCs w:val="28"/>
        </w:rPr>
      </w:pPr>
      <w:proofErr w:type="gramStart"/>
      <w:r w:rsidRPr="00F91C96">
        <w:rPr>
          <w:sz w:val="28"/>
          <w:szCs w:val="28"/>
        </w:rPr>
        <w:t>ё</w:t>
      </w:r>
      <w:proofErr w:type="gramEnd"/>
      <w:r w:rsidRPr="00F91C96">
        <w:rPr>
          <w:sz w:val="28"/>
          <w:szCs w:val="28"/>
        </w:rPr>
        <w:t>)</w:t>
      </w:r>
      <w:r w:rsidR="00120343" w:rsidRPr="00F91C96">
        <w:rPr>
          <w:sz w:val="28"/>
          <w:szCs w:val="28"/>
        </w:rPr>
        <w:t xml:space="preserve"> документ, подтверждающий полномочия </w:t>
      </w:r>
      <w:r w:rsidR="007C1AD5" w:rsidRPr="00F91C96">
        <w:rPr>
          <w:sz w:val="28"/>
          <w:szCs w:val="28"/>
        </w:rPr>
        <w:t xml:space="preserve">представителя </w:t>
      </w:r>
      <w:r w:rsidR="00120343" w:rsidRPr="00F91C96">
        <w:rPr>
          <w:sz w:val="28"/>
          <w:szCs w:val="28"/>
        </w:rPr>
        <w:t>заявителя заключать сделки от имени юридического лица;</w:t>
      </w:r>
    </w:p>
    <w:p w:rsidR="00120343" w:rsidRPr="00F91C96" w:rsidRDefault="001723AE" w:rsidP="00F91C96">
      <w:pPr>
        <w:pStyle w:val="a8"/>
        <w:ind w:firstLine="567"/>
        <w:jc w:val="both"/>
        <w:rPr>
          <w:sz w:val="28"/>
          <w:szCs w:val="28"/>
        </w:rPr>
      </w:pPr>
      <w:proofErr w:type="gramStart"/>
      <w:r w:rsidRPr="00F91C96">
        <w:rPr>
          <w:sz w:val="28"/>
          <w:szCs w:val="28"/>
        </w:rPr>
        <w:t>ж</w:t>
      </w:r>
      <w:proofErr w:type="gramEnd"/>
      <w:r w:rsidRPr="00F91C96">
        <w:rPr>
          <w:sz w:val="28"/>
          <w:szCs w:val="28"/>
        </w:rPr>
        <w:t>)</w:t>
      </w:r>
      <w:r w:rsidR="00120343" w:rsidRPr="00F91C96">
        <w:rPr>
          <w:sz w:val="28"/>
          <w:szCs w:val="28"/>
        </w:rPr>
        <w:t xml:space="preserve"> паспорт </w:t>
      </w:r>
      <w:r w:rsidR="007C1AD5" w:rsidRPr="00F91C96">
        <w:rPr>
          <w:sz w:val="28"/>
          <w:szCs w:val="28"/>
        </w:rPr>
        <w:t xml:space="preserve">представителя </w:t>
      </w:r>
      <w:r w:rsidR="00120343" w:rsidRPr="00F91C96">
        <w:rPr>
          <w:sz w:val="28"/>
          <w:szCs w:val="28"/>
        </w:rPr>
        <w:t>заявителя;</w:t>
      </w:r>
    </w:p>
    <w:p w:rsidR="00120343" w:rsidRPr="00F91C96" w:rsidRDefault="001723AE" w:rsidP="00F91C96">
      <w:pPr>
        <w:pStyle w:val="a8"/>
        <w:ind w:firstLine="567"/>
        <w:jc w:val="both"/>
        <w:rPr>
          <w:sz w:val="28"/>
          <w:szCs w:val="28"/>
        </w:rPr>
      </w:pPr>
      <w:r w:rsidRPr="00F91C96">
        <w:rPr>
          <w:sz w:val="28"/>
          <w:szCs w:val="28"/>
        </w:rPr>
        <w:t xml:space="preserve">2) </w:t>
      </w:r>
      <w:r w:rsidR="00120343" w:rsidRPr="00F91C96">
        <w:rPr>
          <w:sz w:val="28"/>
          <w:szCs w:val="28"/>
        </w:rPr>
        <w:t>для индивидуальных предпринимателей:</w:t>
      </w:r>
    </w:p>
    <w:p w:rsidR="00120343" w:rsidRPr="00F91C96" w:rsidRDefault="001723AE" w:rsidP="00F91C96">
      <w:pPr>
        <w:pStyle w:val="a8"/>
        <w:ind w:firstLine="567"/>
        <w:jc w:val="both"/>
        <w:rPr>
          <w:sz w:val="28"/>
          <w:szCs w:val="28"/>
        </w:rPr>
      </w:pPr>
      <w:proofErr w:type="gramStart"/>
      <w:r w:rsidRPr="00F91C96">
        <w:rPr>
          <w:sz w:val="28"/>
          <w:szCs w:val="28"/>
        </w:rPr>
        <w:t>а</w:t>
      </w:r>
      <w:proofErr w:type="gramEnd"/>
      <w:r w:rsidRPr="00F91C96">
        <w:rPr>
          <w:sz w:val="28"/>
          <w:szCs w:val="28"/>
        </w:rPr>
        <w:t>)</w:t>
      </w:r>
      <w:r w:rsidR="00120343" w:rsidRPr="00F91C96">
        <w:rPr>
          <w:sz w:val="28"/>
          <w:szCs w:val="28"/>
        </w:rPr>
        <w:t xml:space="preserve"> паспорт</w:t>
      </w:r>
      <w:r w:rsidR="00A855EB" w:rsidRPr="00F91C96">
        <w:rPr>
          <w:sz w:val="28"/>
          <w:szCs w:val="28"/>
        </w:rPr>
        <w:t xml:space="preserve"> заявителя</w:t>
      </w:r>
      <w:r w:rsidR="00120343" w:rsidRPr="00F91C96">
        <w:rPr>
          <w:sz w:val="28"/>
          <w:szCs w:val="28"/>
        </w:rPr>
        <w:t>;</w:t>
      </w:r>
    </w:p>
    <w:p w:rsidR="00120343" w:rsidRPr="00F91C96" w:rsidRDefault="001723AE" w:rsidP="00F91C96">
      <w:pPr>
        <w:pStyle w:val="a8"/>
        <w:ind w:firstLine="567"/>
        <w:jc w:val="both"/>
        <w:rPr>
          <w:sz w:val="28"/>
          <w:szCs w:val="28"/>
        </w:rPr>
      </w:pPr>
      <w:proofErr w:type="gramStart"/>
      <w:r w:rsidRPr="00F91C96">
        <w:rPr>
          <w:sz w:val="28"/>
          <w:szCs w:val="28"/>
        </w:rPr>
        <w:t>б</w:t>
      </w:r>
      <w:proofErr w:type="gramEnd"/>
      <w:r w:rsidRPr="00F91C96">
        <w:rPr>
          <w:sz w:val="28"/>
          <w:szCs w:val="28"/>
        </w:rPr>
        <w:t>)</w:t>
      </w:r>
      <w:r w:rsidR="00120343" w:rsidRPr="00F91C96">
        <w:rPr>
          <w:sz w:val="28"/>
          <w:szCs w:val="28"/>
        </w:rPr>
        <w:t xml:space="preserve"> свидетельство о государственной регистрации индивидуального предпринимателя;</w:t>
      </w:r>
    </w:p>
    <w:p w:rsidR="00120343" w:rsidRPr="00F91C96" w:rsidRDefault="001723AE" w:rsidP="00F91C96">
      <w:pPr>
        <w:pStyle w:val="a8"/>
        <w:ind w:firstLine="567"/>
        <w:jc w:val="both"/>
        <w:rPr>
          <w:sz w:val="28"/>
          <w:szCs w:val="28"/>
        </w:rPr>
      </w:pPr>
      <w:proofErr w:type="gramStart"/>
      <w:r w:rsidRPr="00F91C96">
        <w:rPr>
          <w:sz w:val="28"/>
          <w:szCs w:val="28"/>
        </w:rPr>
        <w:t>в</w:t>
      </w:r>
      <w:proofErr w:type="gramEnd"/>
      <w:r w:rsidRPr="00F91C96">
        <w:rPr>
          <w:sz w:val="28"/>
          <w:szCs w:val="28"/>
        </w:rPr>
        <w:t>)</w:t>
      </w:r>
      <w:r w:rsidR="00120343" w:rsidRPr="00F91C96">
        <w:rPr>
          <w:sz w:val="28"/>
          <w:szCs w:val="28"/>
        </w:rPr>
        <w:t xml:space="preserve"> выписка из Единого государственного реестра индивидуальных предпринимателей, полученная не ранее чем за </w:t>
      </w:r>
      <w:r w:rsidR="001B256E" w:rsidRPr="00F91C96">
        <w:rPr>
          <w:sz w:val="28"/>
          <w:szCs w:val="28"/>
        </w:rPr>
        <w:t>6 месяцев</w:t>
      </w:r>
      <w:r w:rsidR="00120343" w:rsidRPr="00F91C96">
        <w:rPr>
          <w:sz w:val="28"/>
          <w:szCs w:val="28"/>
        </w:rPr>
        <w:t xml:space="preserve"> до дня подачи заявления о передаче муниципального имущества в аренду;</w:t>
      </w:r>
    </w:p>
    <w:p w:rsidR="00120343" w:rsidRPr="00F91C96" w:rsidRDefault="001723AE" w:rsidP="00F91C96">
      <w:pPr>
        <w:pStyle w:val="a8"/>
        <w:ind w:firstLine="567"/>
        <w:jc w:val="both"/>
        <w:rPr>
          <w:sz w:val="28"/>
          <w:szCs w:val="28"/>
        </w:rPr>
      </w:pPr>
      <w:proofErr w:type="gramStart"/>
      <w:r w:rsidRPr="00F91C96">
        <w:rPr>
          <w:sz w:val="28"/>
          <w:szCs w:val="28"/>
        </w:rPr>
        <w:t>г</w:t>
      </w:r>
      <w:proofErr w:type="gramEnd"/>
      <w:r w:rsidRPr="00F91C96">
        <w:rPr>
          <w:sz w:val="28"/>
          <w:szCs w:val="28"/>
        </w:rPr>
        <w:t>)</w:t>
      </w:r>
      <w:r w:rsidR="00120343" w:rsidRPr="00F91C96">
        <w:rPr>
          <w:sz w:val="28"/>
          <w:szCs w:val="28"/>
        </w:rPr>
        <w:t xml:space="preserve"> свидетельство о постановке на учет в качестве налогоплательщика в налоговом органе;</w:t>
      </w:r>
    </w:p>
    <w:p w:rsidR="00120343" w:rsidRPr="00F91C96" w:rsidRDefault="001723AE" w:rsidP="00F91C96">
      <w:pPr>
        <w:pStyle w:val="a8"/>
        <w:ind w:firstLine="567"/>
        <w:jc w:val="both"/>
        <w:rPr>
          <w:sz w:val="28"/>
          <w:szCs w:val="28"/>
        </w:rPr>
      </w:pPr>
      <w:proofErr w:type="gramStart"/>
      <w:r w:rsidRPr="00F91C96">
        <w:rPr>
          <w:sz w:val="28"/>
          <w:szCs w:val="28"/>
        </w:rPr>
        <w:t>д</w:t>
      </w:r>
      <w:proofErr w:type="gramEnd"/>
      <w:r w:rsidRPr="00F91C96">
        <w:rPr>
          <w:sz w:val="28"/>
          <w:szCs w:val="28"/>
        </w:rPr>
        <w:t>)</w:t>
      </w:r>
      <w:r w:rsidR="00120343" w:rsidRPr="00F91C96">
        <w:rPr>
          <w:sz w:val="28"/>
          <w:szCs w:val="28"/>
        </w:rPr>
        <w:t xml:space="preserve"> документы, подтверждающие право заявителя на заключение с ним договора аренды без проведения торгов;</w:t>
      </w:r>
    </w:p>
    <w:p w:rsidR="00120343" w:rsidRPr="00F91C96" w:rsidRDefault="001723AE" w:rsidP="00F91C96">
      <w:pPr>
        <w:pStyle w:val="a8"/>
        <w:ind w:firstLine="567"/>
        <w:jc w:val="both"/>
        <w:rPr>
          <w:sz w:val="28"/>
          <w:szCs w:val="28"/>
        </w:rPr>
      </w:pPr>
      <w:r w:rsidRPr="00F91C96">
        <w:rPr>
          <w:sz w:val="28"/>
          <w:szCs w:val="28"/>
        </w:rPr>
        <w:t xml:space="preserve">3) </w:t>
      </w:r>
      <w:r w:rsidR="00120343" w:rsidRPr="00F91C96">
        <w:rPr>
          <w:sz w:val="28"/>
          <w:szCs w:val="28"/>
        </w:rPr>
        <w:t>для физических лиц:</w:t>
      </w:r>
    </w:p>
    <w:p w:rsidR="00120343" w:rsidRPr="00F91C96" w:rsidRDefault="001723AE" w:rsidP="00F91C96">
      <w:pPr>
        <w:pStyle w:val="a8"/>
        <w:ind w:firstLine="567"/>
        <w:jc w:val="both"/>
        <w:rPr>
          <w:sz w:val="28"/>
          <w:szCs w:val="28"/>
        </w:rPr>
      </w:pPr>
      <w:proofErr w:type="gramStart"/>
      <w:r w:rsidRPr="00F91C96">
        <w:rPr>
          <w:sz w:val="28"/>
          <w:szCs w:val="28"/>
        </w:rPr>
        <w:t>а</w:t>
      </w:r>
      <w:proofErr w:type="gramEnd"/>
      <w:r w:rsidRPr="00F91C96">
        <w:rPr>
          <w:sz w:val="28"/>
          <w:szCs w:val="28"/>
        </w:rPr>
        <w:t>)</w:t>
      </w:r>
      <w:r w:rsidR="00120343" w:rsidRPr="00F91C96">
        <w:rPr>
          <w:sz w:val="28"/>
          <w:szCs w:val="28"/>
        </w:rPr>
        <w:t xml:space="preserve"> паспорт</w:t>
      </w:r>
      <w:r w:rsidR="00A855EB" w:rsidRPr="00F91C96">
        <w:rPr>
          <w:sz w:val="28"/>
          <w:szCs w:val="28"/>
        </w:rPr>
        <w:t xml:space="preserve"> заявителя</w:t>
      </w:r>
      <w:r w:rsidR="00120343" w:rsidRPr="00F91C96">
        <w:rPr>
          <w:sz w:val="28"/>
          <w:szCs w:val="28"/>
        </w:rPr>
        <w:t>.</w:t>
      </w:r>
    </w:p>
    <w:p w:rsidR="00120343" w:rsidRPr="00F91C96" w:rsidRDefault="001723AE" w:rsidP="00F91C96">
      <w:pPr>
        <w:pStyle w:val="a8"/>
        <w:ind w:firstLine="567"/>
        <w:jc w:val="both"/>
        <w:rPr>
          <w:sz w:val="28"/>
          <w:szCs w:val="28"/>
        </w:rPr>
      </w:pPr>
      <w:r w:rsidRPr="00F91C96">
        <w:rPr>
          <w:sz w:val="28"/>
          <w:szCs w:val="28"/>
        </w:rPr>
        <w:t xml:space="preserve">5.5. </w:t>
      </w:r>
      <w:r w:rsidR="00120343" w:rsidRPr="00F91C96">
        <w:rPr>
          <w:sz w:val="28"/>
          <w:szCs w:val="28"/>
        </w:rPr>
        <w:t>Идентичность копий с оригиналами документов и подписей заявителей заверяется уполномоченными специалистами арендодателя непосредственно при подаче заявления, после чего оригиналы документов возвращаются заявителю.</w:t>
      </w:r>
    </w:p>
    <w:p w:rsidR="00120343" w:rsidRPr="00F91C96" w:rsidRDefault="00120343" w:rsidP="00F91C96">
      <w:pPr>
        <w:pStyle w:val="a8"/>
        <w:ind w:firstLine="567"/>
        <w:jc w:val="both"/>
        <w:rPr>
          <w:sz w:val="28"/>
          <w:szCs w:val="28"/>
        </w:rPr>
      </w:pPr>
      <w:r w:rsidRPr="00F91C96">
        <w:rPr>
          <w:sz w:val="28"/>
          <w:szCs w:val="28"/>
        </w:rPr>
        <w:t>В случае направления документов по почте копии документов и подписи заявителей в заявлениях должны быть заверены нотариально.</w:t>
      </w:r>
    </w:p>
    <w:p w:rsidR="00120343" w:rsidRPr="00F91C96" w:rsidRDefault="00120343" w:rsidP="00F91C96">
      <w:pPr>
        <w:pStyle w:val="a8"/>
        <w:ind w:firstLine="567"/>
        <w:jc w:val="both"/>
        <w:rPr>
          <w:sz w:val="28"/>
          <w:szCs w:val="28"/>
        </w:rPr>
      </w:pPr>
      <w:r w:rsidRPr="00F91C96">
        <w:rPr>
          <w:sz w:val="28"/>
          <w:szCs w:val="28"/>
        </w:rPr>
        <w:t>5.</w:t>
      </w:r>
      <w:r w:rsidR="001723AE" w:rsidRPr="00F91C96">
        <w:rPr>
          <w:sz w:val="28"/>
          <w:szCs w:val="28"/>
        </w:rPr>
        <w:t>6</w:t>
      </w:r>
      <w:r w:rsidRPr="00F91C96">
        <w:rPr>
          <w:sz w:val="28"/>
          <w:szCs w:val="28"/>
        </w:rPr>
        <w:t>. Арендодатель в течение месяца со дня получения заявления заключает с заявителем договор аренды либо принимает решение об отказе в его заключении.</w:t>
      </w:r>
    </w:p>
    <w:p w:rsidR="00120343" w:rsidRPr="00F91C96" w:rsidRDefault="00120343" w:rsidP="00F91C96">
      <w:pPr>
        <w:pStyle w:val="a8"/>
        <w:ind w:firstLine="567"/>
        <w:jc w:val="both"/>
        <w:rPr>
          <w:sz w:val="28"/>
          <w:szCs w:val="28"/>
        </w:rPr>
      </w:pPr>
      <w:r w:rsidRPr="00F91C96">
        <w:rPr>
          <w:sz w:val="28"/>
          <w:szCs w:val="28"/>
        </w:rPr>
        <w:lastRenderedPageBreak/>
        <w:t>5.</w:t>
      </w:r>
      <w:r w:rsidR="001723AE" w:rsidRPr="00F91C96">
        <w:rPr>
          <w:sz w:val="28"/>
          <w:szCs w:val="28"/>
        </w:rPr>
        <w:t>7</w:t>
      </w:r>
      <w:r w:rsidRPr="00F91C96">
        <w:rPr>
          <w:sz w:val="28"/>
          <w:szCs w:val="28"/>
        </w:rPr>
        <w:t>. Решение об отказе в заключении договора аренды принимается в случаях, если:</w:t>
      </w:r>
    </w:p>
    <w:p w:rsidR="00120343" w:rsidRPr="00F91C96" w:rsidRDefault="001723AE" w:rsidP="00F91C96">
      <w:pPr>
        <w:pStyle w:val="a8"/>
        <w:ind w:firstLine="567"/>
        <w:jc w:val="both"/>
        <w:rPr>
          <w:sz w:val="28"/>
          <w:szCs w:val="28"/>
        </w:rPr>
      </w:pPr>
      <w:r w:rsidRPr="00F91C96">
        <w:rPr>
          <w:sz w:val="28"/>
          <w:szCs w:val="28"/>
        </w:rPr>
        <w:t>1)</w:t>
      </w:r>
      <w:r w:rsidR="00120343" w:rsidRPr="00F91C96">
        <w:rPr>
          <w:sz w:val="28"/>
          <w:szCs w:val="28"/>
        </w:rPr>
        <w:t xml:space="preserve"> представлен неполный пакет документов либо документы не соответствуют установленным требованиям;</w:t>
      </w:r>
    </w:p>
    <w:p w:rsidR="00120343" w:rsidRPr="00F91C96" w:rsidRDefault="001723AE" w:rsidP="00F91C96">
      <w:pPr>
        <w:pStyle w:val="a8"/>
        <w:ind w:firstLine="567"/>
        <w:jc w:val="both"/>
        <w:rPr>
          <w:sz w:val="28"/>
          <w:szCs w:val="28"/>
        </w:rPr>
      </w:pPr>
      <w:r w:rsidRPr="00F91C96">
        <w:rPr>
          <w:sz w:val="28"/>
          <w:szCs w:val="28"/>
        </w:rPr>
        <w:t>2)</w:t>
      </w:r>
      <w:r w:rsidR="00120343" w:rsidRPr="00F91C96">
        <w:rPr>
          <w:sz w:val="28"/>
          <w:szCs w:val="28"/>
        </w:rPr>
        <w:t xml:space="preserve"> в представленных документах содержится неполная и/или недостоверная информация;</w:t>
      </w:r>
    </w:p>
    <w:p w:rsidR="00120343" w:rsidRPr="00F91C96" w:rsidRDefault="001723AE" w:rsidP="00F91C96">
      <w:pPr>
        <w:pStyle w:val="a8"/>
        <w:ind w:firstLine="567"/>
        <w:jc w:val="both"/>
        <w:rPr>
          <w:sz w:val="28"/>
          <w:szCs w:val="28"/>
        </w:rPr>
      </w:pPr>
      <w:r w:rsidRPr="00F91C96">
        <w:rPr>
          <w:sz w:val="28"/>
          <w:szCs w:val="28"/>
        </w:rPr>
        <w:t>3)</w:t>
      </w:r>
      <w:r w:rsidR="00120343" w:rsidRPr="00F91C96">
        <w:rPr>
          <w:sz w:val="28"/>
          <w:szCs w:val="28"/>
        </w:rPr>
        <w:t xml:space="preserve"> представленные документы не подтверждают право заявителя на заключение с ним договора аренды без проведения торгов;</w:t>
      </w:r>
    </w:p>
    <w:p w:rsidR="00120343" w:rsidRPr="00F91C96" w:rsidRDefault="001723AE" w:rsidP="00F91C96">
      <w:pPr>
        <w:pStyle w:val="a8"/>
        <w:ind w:firstLine="567"/>
        <w:jc w:val="both"/>
        <w:rPr>
          <w:sz w:val="28"/>
          <w:szCs w:val="28"/>
        </w:rPr>
      </w:pPr>
      <w:r w:rsidRPr="00F91C96">
        <w:rPr>
          <w:sz w:val="28"/>
          <w:szCs w:val="28"/>
        </w:rPr>
        <w:t>4)</w:t>
      </w:r>
      <w:r w:rsidR="00120343" w:rsidRPr="00F91C96">
        <w:rPr>
          <w:sz w:val="28"/>
          <w:szCs w:val="28"/>
        </w:rPr>
        <w:t xml:space="preserve"> отсутствует свободное имущество, удовлетворяющее заявленным требованиям.</w:t>
      </w:r>
    </w:p>
    <w:p w:rsidR="00120343" w:rsidRPr="00F91C96" w:rsidRDefault="00120343" w:rsidP="00F91C96">
      <w:pPr>
        <w:pStyle w:val="a8"/>
        <w:ind w:firstLine="567"/>
        <w:jc w:val="both"/>
        <w:rPr>
          <w:sz w:val="28"/>
          <w:szCs w:val="28"/>
        </w:rPr>
      </w:pPr>
    </w:p>
    <w:p w:rsidR="00120343" w:rsidRPr="00F91C96" w:rsidRDefault="00120343" w:rsidP="00F91C96">
      <w:pPr>
        <w:pStyle w:val="a8"/>
        <w:ind w:firstLine="567"/>
        <w:jc w:val="both"/>
        <w:rPr>
          <w:sz w:val="28"/>
          <w:szCs w:val="28"/>
        </w:rPr>
      </w:pPr>
      <w:r w:rsidRPr="00F91C96">
        <w:rPr>
          <w:sz w:val="28"/>
          <w:szCs w:val="28"/>
        </w:rPr>
        <w:t>6. Особенности предоставления в аренду муниципального</w:t>
      </w:r>
    </w:p>
    <w:p w:rsidR="00120343" w:rsidRPr="00F91C96" w:rsidRDefault="00120343" w:rsidP="00F91C96">
      <w:pPr>
        <w:pStyle w:val="a8"/>
        <w:ind w:firstLine="567"/>
        <w:jc w:val="both"/>
        <w:rPr>
          <w:sz w:val="28"/>
          <w:szCs w:val="28"/>
        </w:rPr>
      </w:pPr>
      <w:proofErr w:type="gramStart"/>
      <w:r w:rsidRPr="00F91C96">
        <w:rPr>
          <w:sz w:val="28"/>
          <w:szCs w:val="28"/>
        </w:rPr>
        <w:t>имущества</w:t>
      </w:r>
      <w:proofErr w:type="gramEnd"/>
      <w:r w:rsidRPr="00F91C96">
        <w:rPr>
          <w:sz w:val="28"/>
          <w:szCs w:val="28"/>
        </w:rPr>
        <w:t>, закрепленного за муниципальными унитарными</w:t>
      </w:r>
    </w:p>
    <w:p w:rsidR="00120343" w:rsidRPr="00F91C96" w:rsidRDefault="00120343" w:rsidP="00F91C96">
      <w:pPr>
        <w:pStyle w:val="a8"/>
        <w:ind w:firstLine="567"/>
        <w:jc w:val="both"/>
        <w:rPr>
          <w:sz w:val="28"/>
          <w:szCs w:val="28"/>
        </w:rPr>
      </w:pPr>
      <w:proofErr w:type="gramStart"/>
      <w:r w:rsidRPr="00F91C96">
        <w:rPr>
          <w:sz w:val="28"/>
          <w:szCs w:val="28"/>
        </w:rPr>
        <w:t>предприятиями</w:t>
      </w:r>
      <w:proofErr w:type="gramEnd"/>
      <w:r w:rsidRPr="00F91C96">
        <w:rPr>
          <w:sz w:val="28"/>
          <w:szCs w:val="28"/>
        </w:rPr>
        <w:t>, муниципальными автономными, бюджетными</w:t>
      </w:r>
    </w:p>
    <w:p w:rsidR="00120343" w:rsidRPr="00F91C96" w:rsidRDefault="00120343" w:rsidP="00F91C96">
      <w:pPr>
        <w:pStyle w:val="a8"/>
        <w:ind w:firstLine="567"/>
        <w:jc w:val="both"/>
        <w:rPr>
          <w:sz w:val="28"/>
          <w:szCs w:val="28"/>
        </w:rPr>
      </w:pPr>
      <w:proofErr w:type="gramStart"/>
      <w:r w:rsidRPr="00F91C96">
        <w:rPr>
          <w:sz w:val="28"/>
          <w:szCs w:val="28"/>
        </w:rPr>
        <w:t>и</w:t>
      </w:r>
      <w:proofErr w:type="gramEnd"/>
      <w:r w:rsidRPr="00F91C96">
        <w:rPr>
          <w:sz w:val="28"/>
          <w:szCs w:val="28"/>
        </w:rPr>
        <w:t xml:space="preserve"> казенными учреждениями </w:t>
      </w:r>
      <w:r w:rsidR="00B8491C" w:rsidRPr="00F91C96">
        <w:rPr>
          <w:sz w:val="28"/>
          <w:szCs w:val="28"/>
        </w:rPr>
        <w:t>округа</w:t>
      </w:r>
    </w:p>
    <w:p w:rsidR="00120343" w:rsidRPr="00F91C96" w:rsidRDefault="00120343" w:rsidP="00F91C96">
      <w:pPr>
        <w:pStyle w:val="a8"/>
        <w:ind w:firstLine="567"/>
        <w:jc w:val="both"/>
        <w:rPr>
          <w:sz w:val="28"/>
          <w:szCs w:val="28"/>
        </w:rPr>
      </w:pPr>
    </w:p>
    <w:p w:rsidR="00120343" w:rsidRPr="00F91C96" w:rsidRDefault="00120343" w:rsidP="00F91C96">
      <w:pPr>
        <w:pStyle w:val="a8"/>
        <w:ind w:firstLine="567"/>
        <w:jc w:val="both"/>
        <w:rPr>
          <w:sz w:val="28"/>
          <w:szCs w:val="28"/>
        </w:rPr>
      </w:pPr>
      <w:bookmarkStart w:id="3" w:name="Par121"/>
      <w:bookmarkEnd w:id="3"/>
      <w:r w:rsidRPr="00F91C96">
        <w:rPr>
          <w:sz w:val="28"/>
          <w:szCs w:val="28"/>
        </w:rPr>
        <w:t xml:space="preserve">6.1. Муниципальное автономное учреждение передает с согласия </w:t>
      </w:r>
      <w:r w:rsidR="000D42B1" w:rsidRPr="00F91C96">
        <w:rPr>
          <w:sz w:val="28"/>
          <w:szCs w:val="28"/>
        </w:rPr>
        <w:t>Администрации в лице комитета по управлению муниципальным имуществом</w:t>
      </w:r>
      <w:r w:rsidR="00081EA3" w:rsidRPr="00F91C96">
        <w:rPr>
          <w:sz w:val="28"/>
          <w:szCs w:val="28"/>
        </w:rPr>
        <w:t xml:space="preserve"> и структурного подразделения</w:t>
      </w:r>
      <w:r w:rsidR="000D42B1" w:rsidRPr="00F91C96">
        <w:rPr>
          <w:sz w:val="28"/>
          <w:szCs w:val="28"/>
        </w:rPr>
        <w:t>, в чьем ведомственном подчинении находится учреждение,</w:t>
      </w:r>
      <w:r w:rsidR="00D84C46" w:rsidRPr="00F91C96">
        <w:rPr>
          <w:sz w:val="28"/>
          <w:szCs w:val="28"/>
        </w:rPr>
        <w:t xml:space="preserve"> </w:t>
      </w:r>
      <w:r w:rsidRPr="00F91C96">
        <w:rPr>
          <w:sz w:val="28"/>
          <w:szCs w:val="28"/>
        </w:rPr>
        <w:t>в аренду недвижимое имущество и особо ценное движимое имущество, закрепленное за ним собственником или приобретенное автономным учреждением за счет средств, выделенных ему собственником на приобретение такого имущества. Остальное имущество, находящееся у него на праве оперативного управления, передает в аренду самостоятельно, если иное не установлено законом.</w:t>
      </w:r>
    </w:p>
    <w:p w:rsidR="00120343" w:rsidRPr="00F91C96" w:rsidRDefault="00120343" w:rsidP="00F91C96">
      <w:pPr>
        <w:pStyle w:val="a8"/>
        <w:ind w:firstLine="567"/>
        <w:jc w:val="both"/>
        <w:rPr>
          <w:sz w:val="28"/>
          <w:szCs w:val="28"/>
        </w:rPr>
      </w:pPr>
      <w:r w:rsidRPr="00F91C96">
        <w:rPr>
          <w:sz w:val="28"/>
          <w:szCs w:val="28"/>
        </w:rPr>
        <w:t xml:space="preserve">6.2. Муниципальное бюджетное учреждение передает с согласия </w:t>
      </w:r>
      <w:r w:rsidR="000D42B1" w:rsidRPr="00F91C96">
        <w:rPr>
          <w:sz w:val="28"/>
          <w:szCs w:val="28"/>
        </w:rPr>
        <w:t>Администрации в лице комитета по управлению муниципальным имуществом, в чьем ведомственном подчинении находится учреждение</w:t>
      </w:r>
      <w:r w:rsidRPr="00F91C96">
        <w:rPr>
          <w:sz w:val="28"/>
          <w:szCs w:val="28"/>
        </w:rPr>
        <w:t xml:space="preserve"> в аренду недвижимое имущество и особо ценное движимое имущество, закрепленное за ним собственником или приобретенное бюджетным учреждением за счет средств, выделенных ему собственником на приобретение такого имущества. Остальное имущество, находящееся у него на праве оперативного управления, передает в аренду самостоятельно, если иное не установлено законом.</w:t>
      </w:r>
    </w:p>
    <w:p w:rsidR="00120343" w:rsidRPr="00F91C96" w:rsidRDefault="00120343" w:rsidP="00F91C96">
      <w:pPr>
        <w:pStyle w:val="a8"/>
        <w:ind w:firstLine="567"/>
        <w:jc w:val="both"/>
        <w:rPr>
          <w:sz w:val="28"/>
          <w:szCs w:val="28"/>
        </w:rPr>
      </w:pPr>
      <w:r w:rsidRPr="00F91C96">
        <w:rPr>
          <w:sz w:val="28"/>
          <w:szCs w:val="28"/>
        </w:rPr>
        <w:t xml:space="preserve">6.3. Муниципальное казенное учреждение передает в аренду муниципальное имущество с согласия </w:t>
      </w:r>
      <w:r w:rsidR="000A6114" w:rsidRPr="00F91C96">
        <w:rPr>
          <w:sz w:val="28"/>
          <w:szCs w:val="28"/>
        </w:rPr>
        <w:t>А</w:t>
      </w:r>
      <w:r w:rsidR="000D42B1" w:rsidRPr="00F91C96">
        <w:rPr>
          <w:sz w:val="28"/>
          <w:szCs w:val="28"/>
        </w:rPr>
        <w:t>дминистрации в лице комитета по управлению муниципальным имуществом,</w:t>
      </w:r>
      <w:r w:rsidR="00AF2961" w:rsidRPr="00F91C96">
        <w:rPr>
          <w:sz w:val="28"/>
          <w:szCs w:val="28"/>
        </w:rPr>
        <w:t xml:space="preserve"> и структурного подразделения</w:t>
      </w:r>
      <w:r w:rsidR="000D42B1" w:rsidRPr="00F91C96">
        <w:rPr>
          <w:sz w:val="28"/>
          <w:szCs w:val="28"/>
        </w:rPr>
        <w:t xml:space="preserve"> в чьем ведомственном подчинении находится учреждение</w:t>
      </w:r>
      <w:r w:rsidRPr="00F91C96">
        <w:rPr>
          <w:sz w:val="28"/>
          <w:szCs w:val="28"/>
        </w:rPr>
        <w:t>.</w:t>
      </w:r>
    </w:p>
    <w:p w:rsidR="00120343" w:rsidRPr="00F91C96" w:rsidRDefault="00120343" w:rsidP="00F91C96">
      <w:pPr>
        <w:pStyle w:val="a8"/>
        <w:ind w:firstLine="567"/>
        <w:jc w:val="both"/>
        <w:rPr>
          <w:sz w:val="28"/>
          <w:szCs w:val="28"/>
        </w:rPr>
      </w:pPr>
      <w:bookmarkStart w:id="4" w:name="Par124"/>
      <w:bookmarkEnd w:id="4"/>
      <w:r w:rsidRPr="00F91C96">
        <w:rPr>
          <w:sz w:val="28"/>
          <w:szCs w:val="28"/>
        </w:rPr>
        <w:t xml:space="preserve">6.4. Муниципальное унитарное предприятие передает в аренду принадлежащее ему на праве хозяйственного ведения недвижимое имущество с согласия </w:t>
      </w:r>
      <w:r w:rsidR="000A6114" w:rsidRPr="00F91C96">
        <w:rPr>
          <w:sz w:val="28"/>
          <w:szCs w:val="28"/>
        </w:rPr>
        <w:t>А</w:t>
      </w:r>
      <w:r w:rsidR="000D42B1" w:rsidRPr="00F91C96">
        <w:rPr>
          <w:sz w:val="28"/>
          <w:szCs w:val="28"/>
        </w:rPr>
        <w:t>дминистрации в лице комитета по управлению муниципальным имуществом</w:t>
      </w:r>
      <w:r w:rsidR="000A6114" w:rsidRPr="00F91C96">
        <w:rPr>
          <w:sz w:val="28"/>
          <w:szCs w:val="28"/>
        </w:rPr>
        <w:t xml:space="preserve"> и структурного подразделения</w:t>
      </w:r>
      <w:r w:rsidR="000D42B1" w:rsidRPr="00F91C96">
        <w:rPr>
          <w:sz w:val="28"/>
          <w:szCs w:val="28"/>
        </w:rPr>
        <w:t>, в чьем ведомственном подчинении находится учреждение</w:t>
      </w:r>
      <w:r w:rsidRPr="00F91C96">
        <w:rPr>
          <w:sz w:val="28"/>
          <w:szCs w:val="28"/>
        </w:rPr>
        <w:t>.</w:t>
      </w:r>
    </w:p>
    <w:p w:rsidR="00120343" w:rsidRPr="00F91C96" w:rsidRDefault="00120343" w:rsidP="00F91C96">
      <w:pPr>
        <w:pStyle w:val="a8"/>
        <w:ind w:firstLine="567"/>
        <w:jc w:val="both"/>
        <w:rPr>
          <w:sz w:val="28"/>
          <w:szCs w:val="28"/>
        </w:rPr>
      </w:pPr>
      <w:r w:rsidRPr="00F91C96">
        <w:rPr>
          <w:sz w:val="28"/>
          <w:szCs w:val="28"/>
        </w:rPr>
        <w:t>6.5. Передача муниципального имущества в аренду муниципальными учреждениями допускается только для целей, не противоречащих уставной деятельности учреждений.</w:t>
      </w:r>
    </w:p>
    <w:p w:rsidR="00120343" w:rsidRPr="00F91C96" w:rsidRDefault="00120343" w:rsidP="00F91C96">
      <w:pPr>
        <w:pStyle w:val="a8"/>
        <w:ind w:firstLine="567"/>
        <w:jc w:val="both"/>
        <w:rPr>
          <w:sz w:val="28"/>
          <w:szCs w:val="28"/>
        </w:rPr>
      </w:pPr>
      <w:r w:rsidRPr="00F91C96">
        <w:rPr>
          <w:sz w:val="28"/>
          <w:szCs w:val="28"/>
        </w:rPr>
        <w:lastRenderedPageBreak/>
        <w:t xml:space="preserve">6.6. Предоставление в аренду муниципального имущества, закрепленного за муниципальными предприятиями, муниципальными автономными, бюджетными и казенными учреждениями </w:t>
      </w:r>
      <w:r w:rsidR="00F12D42" w:rsidRPr="00F91C96">
        <w:rPr>
          <w:sz w:val="28"/>
          <w:szCs w:val="28"/>
        </w:rPr>
        <w:t>округа</w:t>
      </w:r>
      <w:r w:rsidRPr="00F91C96">
        <w:rPr>
          <w:sz w:val="28"/>
          <w:szCs w:val="28"/>
        </w:rPr>
        <w:t xml:space="preserve">, осуществляется путем проведения торгов на право заключения договоров аренды, за исключением случаев, предусмотренных </w:t>
      </w:r>
      <w:hyperlink w:anchor="Par87" w:history="1">
        <w:r w:rsidRPr="00F91C96">
          <w:rPr>
            <w:sz w:val="28"/>
            <w:szCs w:val="28"/>
          </w:rPr>
          <w:t>пунктом 5.3</w:t>
        </w:r>
      </w:hyperlink>
      <w:r w:rsidR="00F91C96">
        <w:rPr>
          <w:sz w:val="28"/>
          <w:szCs w:val="28"/>
        </w:rPr>
        <w:t xml:space="preserve"> настоящего Порядка</w:t>
      </w:r>
      <w:r w:rsidRPr="00F91C96">
        <w:rPr>
          <w:sz w:val="28"/>
          <w:szCs w:val="28"/>
        </w:rPr>
        <w:t xml:space="preserve">, после получения согласия </w:t>
      </w:r>
      <w:r w:rsidR="00055A4A" w:rsidRPr="00F91C96">
        <w:rPr>
          <w:sz w:val="28"/>
          <w:szCs w:val="28"/>
        </w:rPr>
        <w:t>Администрации</w:t>
      </w:r>
      <w:r w:rsidRPr="00F91C96">
        <w:rPr>
          <w:sz w:val="28"/>
          <w:szCs w:val="28"/>
        </w:rPr>
        <w:t xml:space="preserve"> в соответствии с </w:t>
      </w:r>
      <w:hyperlink w:anchor="Par121" w:history="1">
        <w:proofErr w:type="spellStart"/>
        <w:r w:rsidRPr="00F91C96">
          <w:rPr>
            <w:sz w:val="28"/>
            <w:szCs w:val="28"/>
          </w:rPr>
          <w:t>пп</w:t>
        </w:r>
        <w:proofErr w:type="spellEnd"/>
        <w:r w:rsidRPr="00F91C96">
          <w:rPr>
            <w:sz w:val="28"/>
            <w:szCs w:val="28"/>
          </w:rPr>
          <w:t>. 6.1</w:t>
        </w:r>
      </w:hyperlink>
      <w:r w:rsidRPr="00F91C96">
        <w:rPr>
          <w:sz w:val="28"/>
          <w:szCs w:val="28"/>
        </w:rPr>
        <w:t>-</w:t>
      </w:r>
      <w:hyperlink w:anchor="Par124" w:history="1">
        <w:r w:rsidRPr="00F91C96">
          <w:rPr>
            <w:sz w:val="28"/>
            <w:szCs w:val="28"/>
          </w:rPr>
          <w:t>6.4</w:t>
        </w:r>
      </w:hyperlink>
      <w:r w:rsidR="00F91C96">
        <w:rPr>
          <w:sz w:val="28"/>
          <w:szCs w:val="28"/>
        </w:rPr>
        <w:t xml:space="preserve"> настоящего Порядка</w:t>
      </w:r>
      <w:r w:rsidRPr="00F91C96">
        <w:rPr>
          <w:sz w:val="28"/>
          <w:szCs w:val="28"/>
        </w:rPr>
        <w:t>.</w:t>
      </w:r>
    </w:p>
    <w:p w:rsidR="00120343" w:rsidRPr="00F91C96" w:rsidRDefault="00120343" w:rsidP="00F91C96">
      <w:pPr>
        <w:pStyle w:val="a8"/>
        <w:ind w:firstLine="567"/>
        <w:jc w:val="both"/>
        <w:rPr>
          <w:sz w:val="28"/>
          <w:szCs w:val="28"/>
        </w:rPr>
      </w:pPr>
      <w:r w:rsidRPr="00F91C96">
        <w:rPr>
          <w:sz w:val="28"/>
          <w:szCs w:val="28"/>
        </w:rPr>
        <w:t>6.7. При передаче в аренду недвижимого имущества, а также особо ценного движимого имущества, закрепленного на праве оперативного управления за муниципальными учреждениями, являющимися объектами социальной инфраструктуры для детей, или приобретенного ими за счет средств, выделенных им собственником на приобретение такого имущества, обязательно проведение экспертной оценки последствий заключения договоров аренды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в соответствии с действующим законодательством.</w:t>
      </w:r>
    </w:p>
    <w:p w:rsidR="00120343" w:rsidRPr="00F91C96" w:rsidRDefault="00120343" w:rsidP="00F91C96">
      <w:pPr>
        <w:pStyle w:val="a8"/>
        <w:ind w:firstLine="567"/>
        <w:jc w:val="both"/>
        <w:rPr>
          <w:sz w:val="28"/>
          <w:szCs w:val="28"/>
        </w:rPr>
      </w:pPr>
      <w:r w:rsidRPr="00F91C96">
        <w:rPr>
          <w:sz w:val="28"/>
          <w:szCs w:val="28"/>
        </w:rPr>
        <w:t xml:space="preserve">Уполномоченным органом по проведению экспертной оценки последствий заключения договоров аренды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является Управление образования администрации </w:t>
      </w:r>
      <w:r w:rsidR="00F12D42" w:rsidRPr="00F91C96">
        <w:rPr>
          <w:sz w:val="28"/>
          <w:szCs w:val="28"/>
        </w:rPr>
        <w:t>округа</w:t>
      </w:r>
      <w:r w:rsidRPr="00F91C96">
        <w:rPr>
          <w:sz w:val="28"/>
          <w:szCs w:val="28"/>
        </w:rPr>
        <w:t>.</w:t>
      </w:r>
      <w:r w:rsidR="008708AD" w:rsidRPr="00F91C96">
        <w:rPr>
          <w:sz w:val="28"/>
          <w:szCs w:val="28"/>
        </w:rPr>
        <w:t xml:space="preserve"> При передаче такого имущества в аренду спортивным организациям обязательно согласование комитета по физической культуре и спорту.</w:t>
      </w:r>
    </w:p>
    <w:p w:rsidR="00120343" w:rsidRPr="00F91C96" w:rsidRDefault="00120343" w:rsidP="00F91C96">
      <w:pPr>
        <w:pStyle w:val="a8"/>
        <w:ind w:firstLine="567"/>
        <w:jc w:val="both"/>
        <w:rPr>
          <w:sz w:val="28"/>
          <w:szCs w:val="28"/>
        </w:rPr>
      </w:pPr>
      <w:r w:rsidRPr="00F91C96">
        <w:rPr>
          <w:sz w:val="28"/>
          <w:szCs w:val="28"/>
        </w:rPr>
        <w:t xml:space="preserve">6.8. В целях получения согласия на передачу в аренду муниципального имущества муниципальные унитарные предприятия, муниципальные учреждения предоставляют в </w:t>
      </w:r>
      <w:r w:rsidR="008D02A3" w:rsidRPr="00F91C96">
        <w:rPr>
          <w:sz w:val="28"/>
          <w:szCs w:val="28"/>
        </w:rPr>
        <w:t>Администрацию</w:t>
      </w:r>
      <w:r w:rsidRPr="00F91C96">
        <w:rPr>
          <w:sz w:val="28"/>
          <w:szCs w:val="28"/>
        </w:rPr>
        <w:t>:</w:t>
      </w:r>
    </w:p>
    <w:p w:rsidR="00120343" w:rsidRPr="00F91C96" w:rsidRDefault="001723AE" w:rsidP="00F91C96">
      <w:pPr>
        <w:pStyle w:val="a8"/>
        <w:ind w:firstLine="567"/>
        <w:jc w:val="both"/>
        <w:rPr>
          <w:sz w:val="28"/>
          <w:szCs w:val="28"/>
        </w:rPr>
      </w:pPr>
      <w:r w:rsidRPr="00F91C96">
        <w:rPr>
          <w:sz w:val="28"/>
          <w:szCs w:val="28"/>
        </w:rPr>
        <w:t xml:space="preserve">1) </w:t>
      </w:r>
      <w:r w:rsidR="00120343" w:rsidRPr="00F91C96">
        <w:rPr>
          <w:sz w:val="28"/>
          <w:szCs w:val="28"/>
        </w:rPr>
        <w:t xml:space="preserve"> копии документов, подтверждающих право на имущество, передаваемое в аренду;</w:t>
      </w:r>
    </w:p>
    <w:p w:rsidR="00120343" w:rsidRPr="00F91C96" w:rsidRDefault="001723AE" w:rsidP="00F91C96">
      <w:pPr>
        <w:pStyle w:val="a8"/>
        <w:ind w:firstLine="567"/>
        <w:jc w:val="both"/>
        <w:rPr>
          <w:sz w:val="28"/>
          <w:szCs w:val="28"/>
        </w:rPr>
      </w:pPr>
      <w:r w:rsidRPr="00F91C96">
        <w:rPr>
          <w:sz w:val="28"/>
          <w:szCs w:val="28"/>
        </w:rPr>
        <w:t xml:space="preserve">2) </w:t>
      </w:r>
      <w:r w:rsidR="00120343" w:rsidRPr="00F91C96">
        <w:rPr>
          <w:sz w:val="28"/>
          <w:szCs w:val="28"/>
        </w:rPr>
        <w:t>заявление с указанием имущества, предполагаемого к передаче в аренду, с обоснованием необходимости совершения сделки, способа предоставления муниципального имущества в аренду (по результатам торгов, без проведения торгов);</w:t>
      </w:r>
    </w:p>
    <w:p w:rsidR="00120343" w:rsidRPr="00F91C96" w:rsidRDefault="00217AF7" w:rsidP="00F91C96">
      <w:pPr>
        <w:pStyle w:val="a8"/>
        <w:ind w:firstLine="567"/>
        <w:jc w:val="both"/>
        <w:rPr>
          <w:sz w:val="28"/>
          <w:szCs w:val="28"/>
        </w:rPr>
      </w:pPr>
      <w:r w:rsidRPr="00F91C96">
        <w:rPr>
          <w:sz w:val="28"/>
          <w:szCs w:val="28"/>
        </w:rPr>
        <w:t xml:space="preserve">3) </w:t>
      </w:r>
      <w:r w:rsidR="00120343" w:rsidRPr="00F91C96">
        <w:rPr>
          <w:sz w:val="28"/>
          <w:szCs w:val="28"/>
        </w:rPr>
        <w:t xml:space="preserve"> документы, подтверждающие право предполагаемого арендатора на заключение с ним договора аренды без проведения торгов;</w:t>
      </w:r>
    </w:p>
    <w:p w:rsidR="00120343" w:rsidRPr="00F91C96" w:rsidRDefault="00217AF7" w:rsidP="00F91C96">
      <w:pPr>
        <w:pStyle w:val="a8"/>
        <w:ind w:firstLine="567"/>
        <w:jc w:val="both"/>
        <w:rPr>
          <w:sz w:val="28"/>
          <w:szCs w:val="28"/>
        </w:rPr>
      </w:pPr>
      <w:r w:rsidRPr="00F91C96">
        <w:rPr>
          <w:sz w:val="28"/>
          <w:szCs w:val="28"/>
        </w:rPr>
        <w:t xml:space="preserve">4) </w:t>
      </w:r>
      <w:r w:rsidR="00120343" w:rsidRPr="00F91C96">
        <w:rPr>
          <w:sz w:val="28"/>
          <w:szCs w:val="28"/>
        </w:rPr>
        <w:t xml:space="preserve"> проект договора аренды;</w:t>
      </w:r>
    </w:p>
    <w:p w:rsidR="00120343" w:rsidRPr="00F91C96" w:rsidRDefault="00217AF7" w:rsidP="00F91C96">
      <w:pPr>
        <w:pStyle w:val="a8"/>
        <w:ind w:firstLine="567"/>
        <w:jc w:val="both"/>
        <w:rPr>
          <w:sz w:val="28"/>
          <w:szCs w:val="28"/>
        </w:rPr>
      </w:pPr>
      <w:r w:rsidRPr="00F91C96">
        <w:rPr>
          <w:sz w:val="28"/>
          <w:szCs w:val="28"/>
        </w:rPr>
        <w:t>5)</w:t>
      </w:r>
      <w:r w:rsidR="00120343" w:rsidRPr="00F91C96">
        <w:rPr>
          <w:sz w:val="28"/>
          <w:szCs w:val="28"/>
        </w:rPr>
        <w:t xml:space="preserve"> заключение экспертной оценки последствий заключения договора аренды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(для образовательных учреждений).</w:t>
      </w:r>
    </w:p>
    <w:p w:rsidR="00120343" w:rsidRPr="00F91C96" w:rsidRDefault="00120343" w:rsidP="00F91C96">
      <w:pPr>
        <w:pStyle w:val="a8"/>
        <w:ind w:firstLine="567"/>
        <w:jc w:val="both"/>
        <w:rPr>
          <w:sz w:val="28"/>
          <w:szCs w:val="28"/>
        </w:rPr>
      </w:pPr>
      <w:r w:rsidRPr="00F91C96">
        <w:rPr>
          <w:sz w:val="28"/>
          <w:szCs w:val="28"/>
        </w:rPr>
        <w:t xml:space="preserve">6.9. </w:t>
      </w:r>
      <w:r w:rsidR="008D02A3" w:rsidRPr="00F91C96">
        <w:rPr>
          <w:sz w:val="28"/>
          <w:szCs w:val="28"/>
        </w:rPr>
        <w:t>Администрация</w:t>
      </w:r>
      <w:r w:rsidRPr="00F91C96">
        <w:rPr>
          <w:sz w:val="28"/>
          <w:szCs w:val="28"/>
        </w:rPr>
        <w:t xml:space="preserve"> в течение </w:t>
      </w:r>
      <w:r w:rsidR="00C77317" w:rsidRPr="00F91C96">
        <w:rPr>
          <w:sz w:val="28"/>
          <w:szCs w:val="28"/>
        </w:rPr>
        <w:t>15 календарных дней</w:t>
      </w:r>
      <w:r w:rsidRPr="00F91C96">
        <w:rPr>
          <w:sz w:val="28"/>
          <w:szCs w:val="28"/>
        </w:rPr>
        <w:t xml:space="preserve"> рассматривает представленные документы и принимает решение о согласовании передачи в аренду муниципального имущества, закрепленного за муниципальным унитарным предприятием, муниципальным автономным, бюджетным или казенным учреждением, или об отказе в таком согласовании.</w:t>
      </w:r>
    </w:p>
    <w:p w:rsidR="00120343" w:rsidRPr="00F91C96" w:rsidRDefault="00120343" w:rsidP="00F91C96">
      <w:pPr>
        <w:pStyle w:val="a8"/>
        <w:ind w:firstLine="567"/>
        <w:jc w:val="both"/>
        <w:rPr>
          <w:sz w:val="28"/>
          <w:szCs w:val="28"/>
        </w:rPr>
      </w:pPr>
      <w:r w:rsidRPr="00F91C96">
        <w:rPr>
          <w:sz w:val="28"/>
          <w:szCs w:val="28"/>
        </w:rPr>
        <w:t>6.10. Основаниями для отказа в согласовании являются:</w:t>
      </w:r>
    </w:p>
    <w:p w:rsidR="00120343" w:rsidRPr="00F91C96" w:rsidRDefault="00217AF7" w:rsidP="00F91C96">
      <w:pPr>
        <w:pStyle w:val="a8"/>
        <w:ind w:firstLine="567"/>
        <w:jc w:val="both"/>
        <w:rPr>
          <w:sz w:val="28"/>
          <w:szCs w:val="28"/>
        </w:rPr>
      </w:pPr>
      <w:r w:rsidRPr="00F91C96">
        <w:rPr>
          <w:sz w:val="28"/>
          <w:szCs w:val="28"/>
        </w:rPr>
        <w:lastRenderedPageBreak/>
        <w:t>1)</w:t>
      </w:r>
      <w:r w:rsidR="00120343" w:rsidRPr="00F91C96">
        <w:rPr>
          <w:sz w:val="28"/>
          <w:szCs w:val="28"/>
        </w:rPr>
        <w:t xml:space="preserve"> неполнота или недостоверность сведений, содержащихся в представленных документах;</w:t>
      </w:r>
    </w:p>
    <w:p w:rsidR="00120343" w:rsidRPr="00F91C96" w:rsidRDefault="00217AF7" w:rsidP="00F91C96">
      <w:pPr>
        <w:pStyle w:val="a8"/>
        <w:ind w:firstLine="567"/>
        <w:jc w:val="both"/>
        <w:rPr>
          <w:sz w:val="28"/>
          <w:szCs w:val="28"/>
        </w:rPr>
      </w:pPr>
      <w:r w:rsidRPr="00F91C96">
        <w:rPr>
          <w:sz w:val="28"/>
          <w:szCs w:val="28"/>
        </w:rPr>
        <w:t>2)</w:t>
      </w:r>
      <w:r w:rsidR="00120343" w:rsidRPr="00F91C96">
        <w:rPr>
          <w:sz w:val="28"/>
          <w:szCs w:val="28"/>
        </w:rPr>
        <w:t xml:space="preserve"> несоответствие предлагаемых условий аренды предмету и целям деятельности арендодателя;</w:t>
      </w:r>
    </w:p>
    <w:p w:rsidR="00120343" w:rsidRPr="00F91C96" w:rsidRDefault="00217AF7" w:rsidP="00F91C96">
      <w:pPr>
        <w:pStyle w:val="a8"/>
        <w:ind w:firstLine="567"/>
        <w:jc w:val="both"/>
        <w:rPr>
          <w:sz w:val="28"/>
          <w:szCs w:val="28"/>
        </w:rPr>
      </w:pPr>
      <w:r w:rsidRPr="00F91C96">
        <w:rPr>
          <w:sz w:val="28"/>
          <w:szCs w:val="28"/>
        </w:rPr>
        <w:t>3)</w:t>
      </w:r>
      <w:r w:rsidR="00120343" w:rsidRPr="00F91C96">
        <w:rPr>
          <w:sz w:val="28"/>
          <w:szCs w:val="28"/>
        </w:rPr>
        <w:t xml:space="preserve"> невозможность осуществления уставной деятельности в результате передачи муниципального имущества в аренду;</w:t>
      </w:r>
    </w:p>
    <w:p w:rsidR="00120343" w:rsidRPr="00F91C96" w:rsidRDefault="00217AF7" w:rsidP="00F91C96">
      <w:pPr>
        <w:pStyle w:val="a8"/>
        <w:ind w:firstLine="567"/>
        <w:jc w:val="both"/>
        <w:rPr>
          <w:sz w:val="28"/>
          <w:szCs w:val="28"/>
        </w:rPr>
      </w:pPr>
      <w:r w:rsidRPr="00F91C96">
        <w:rPr>
          <w:sz w:val="28"/>
          <w:szCs w:val="28"/>
        </w:rPr>
        <w:t xml:space="preserve">4) </w:t>
      </w:r>
      <w:r w:rsidR="00120343" w:rsidRPr="00F91C96">
        <w:rPr>
          <w:sz w:val="28"/>
          <w:szCs w:val="28"/>
        </w:rPr>
        <w:t xml:space="preserve"> несоответствие условий аренды </w:t>
      </w:r>
      <w:r w:rsidR="00F91C96">
        <w:rPr>
          <w:sz w:val="28"/>
          <w:szCs w:val="28"/>
        </w:rPr>
        <w:t>требованиям настоящего Порядка</w:t>
      </w:r>
      <w:r w:rsidR="00120343" w:rsidRPr="00F91C96">
        <w:rPr>
          <w:sz w:val="28"/>
          <w:szCs w:val="28"/>
        </w:rPr>
        <w:t>.</w:t>
      </w:r>
    </w:p>
    <w:p w:rsidR="00120343" w:rsidRPr="00F91C96" w:rsidRDefault="00120343" w:rsidP="00F91C96">
      <w:pPr>
        <w:pStyle w:val="a8"/>
        <w:ind w:firstLine="567"/>
        <w:jc w:val="both"/>
        <w:rPr>
          <w:sz w:val="28"/>
          <w:szCs w:val="28"/>
        </w:rPr>
      </w:pPr>
      <w:r w:rsidRPr="00F91C96">
        <w:rPr>
          <w:sz w:val="28"/>
          <w:szCs w:val="28"/>
        </w:rPr>
        <w:t xml:space="preserve">6.11. После заключения договора аренды один экземпляр направляется в </w:t>
      </w:r>
      <w:r w:rsidR="008D02A3" w:rsidRPr="00F91C96">
        <w:rPr>
          <w:sz w:val="28"/>
          <w:szCs w:val="28"/>
        </w:rPr>
        <w:t>Администрацию</w:t>
      </w:r>
      <w:r w:rsidRPr="00F91C96">
        <w:rPr>
          <w:sz w:val="28"/>
          <w:szCs w:val="28"/>
        </w:rPr>
        <w:t>.</w:t>
      </w:r>
    </w:p>
    <w:p w:rsidR="00120343" w:rsidRPr="00F91C96" w:rsidRDefault="00120343" w:rsidP="00F91C96">
      <w:pPr>
        <w:pStyle w:val="a8"/>
        <w:ind w:firstLine="567"/>
        <w:jc w:val="both"/>
        <w:rPr>
          <w:sz w:val="28"/>
          <w:szCs w:val="28"/>
        </w:rPr>
      </w:pPr>
      <w:r w:rsidRPr="00F91C96">
        <w:rPr>
          <w:sz w:val="28"/>
          <w:szCs w:val="28"/>
        </w:rPr>
        <w:t xml:space="preserve">6.12. Все изменения и дополнения к договору аренды согласовываются с </w:t>
      </w:r>
      <w:r w:rsidR="008D02A3" w:rsidRPr="00F91C96">
        <w:rPr>
          <w:sz w:val="28"/>
          <w:szCs w:val="28"/>
        </w:rPr>
        <w:t>Администрацией</w:t>
      </w:r>
      <w:r w:rsidRPr="00F91C96">
        <w:rPr>
          <w:sz w:val="28"/>
          <w:szCs w:val="28"/>
        </w:rPr>
        <w:t>.</w:t>
      </w:r>
    </w:p>
    <w:p w:rsidR="00930E2C" w:rsidRPr="00F91C96" w:rsidRDefault="00930E2C" w:rsidP="00F91C96">
      <w:pPr>
        <w:pStyle w:val="a8"/>
        <w:ind w:firstLine="567"/>
        <w:jc w:val="both"/>
        <w:rPr>
          <w:sz w:val="28"/>
          <w:szCs w:val="28"/>
        </w:rPr>
      </w:pPr>
    </w:p>
    <w:p w:rsidR="00120343" w:rsidRPr="00F91C96" w:rsidRDefault="00120343" w:rsidP="00F91C96">
      <w:pPr>
        <w:pStyle w:val="a8"/>
        <w:ind w:firstLine="567"/>
        <w:jc w:val="both"/>
        <w:rPr>
          <w:sz w:val="28"/>
          <w:szCs w:val="28"/>
        </w:rPr>
      </w:pPr>
      <w:r w:rsidRPr="00F91C96">
        <w:rPr>
          <w:sz w:val="28"/>
          <w:szCs w:val="28"/>
        </w:rPr>
        <w:t>7. Условия аренды муниципального имущества</w:t>
      </w:r>
    </w:p>
    <w:p w:rsidR="00120343" w:rsidRPr="00F91C96" w:rsidRDefault="00120343" w:rsidP="00F91C96">
      <w:pPr>
        <w:pStyle w:val="a8"/>
        <w:ind w:firstLine="567"/>
        <w:jc w:val="both"/>
        <w:rPr>
          <w:sz w:val="28"/>
          <w:szCs w:val="28"/>
        </w:rPr>
      </w:pPr>
    </w:p>
    <w:p w:rsidR="00120343" w:rsidRPr="00F91C96" w:rsidRDefault="00120343" w:rsidP="00F91C96">
      <w:pPr>
        <w:pStyle w:val="a8"/>
        <w:ind w:firstLine="567"/>
        <w:jc w:val="both"/>
        <w:rPr>
          <w:sz w:val="28"/>
          <w:szCs w:val="28"/>
        </w:rPr>
      </w:pPr>
      <w:r w:rsidRPr="00F91C96">
        <w:rPr>
          <w:sz w:val="28"/>
          <w:szCs w:val="28"/>
        </w:rPr>
        <w:t>7.1. Договором аренды муниципального имущества должны быть определены следующие условия:</w:t>
      </w:r>
    </w:p>
    <w:p w:rsidR="00120343" w:rsidRPr="00F91C96" w:rsidRDefault="00120343" w:rsidP="00F91C96">
      <w:pPr>
        <w:pStyle w:val="a8"/>
        <w:ind w:firstLine="567"/>
        <w:jc w:val="both"/>
        <w:rPr>
          <w:sz w:val="28"/>
          <w:szCs w:val="28"/>
        </w:rPr>
      </w:pPr>
      <w:r w:rsidRPr="00F91C96">
        <w:rPr>
          <w:sz w:val="28"/>
          <w:szCs w:val="28"/>
        </w:rPr>
        <w:t>1) объект аренды (данные, позволяющие определенно установить имущество, подлежащее передаче арендатору), в отношении объектов недвижимости - местонахождение;</w:t>
      </w:r>
    </w:p>
    <w:p w:rsidR="00120343" w:rsidRPr="00F91C96" w:rsidRDefault="00120343" w:rsidP="00F91C96">
      <w:pPr>
        <w:pStyle w:val="a8"/>
        <w:ind w:firstLine="567"/>
        <w:jc w:val="both"/>
        <w:rPr>
          <w:sz w:val="28"/>
          <w:szCs w:val="28"/>
        </w:rPr>
      </w:pPr>
      <w:r w:rsidRPr="00F91C96">
        <w:rPr>
          <w:sz w:val="28"/>
          <w:szCs w:val="28"/>
        </w:rPr>
        <w:t>2) срок действия договора;</w:t>
      </w:r>
    </w:p>
    <w:p w:rsidR="00120343" w:rsidRPr="00F91C96" w:rsidRDefault="00120343" w:rsidP="00F91C96">
      <w:pPr>
        <w:pStyle w:val="a8"/>
        <w:ind w:firstLine="567"/>
        <w:jc w:val="both"/>
        <w:rPr>
          <w:sz w:val="28"/>
          <w:szCs w:val="28"/>
        </w:rPr>
      </w:pPr>
      <w:r w:rsidRPr="00F91C96">
        <w:rPr>
          <w:sz w:val="28"/>
          <w:szCs w:val="28"/>
        </w:rPr>
        <w:t>3) порядок передачи имущества и порядок его возврата арендатором;</w:t>
      </w:r>
    </w:p>
    <w:p w:rsidR="00120343" w:rsidRPr="00F91C96" w:rsidRDefault="00120343" w:rsidP="00F91C96">
      <w:pPr>
        <w:pStyle w:val="a8"/>
        <w:ind w:firstLine="567"/>
        <w:jc w:val="both"/>
        <w:rPr>
          <w:sz w:val="28"/>
          <w:szCs w:val="28"/>
        </w:rPr>
      </w:pPr>
      <w:r w:rsidRPr="00F91C96">
        <w:rPr>
          <w:sz w:val="28"/>
          <w:szCs w:val="28"/>
        </w:rPr>
        <w:t>4) права третьих лиц на сдаваемое в аренду имущество;</w:t>
      </w:r>
    </w:p>
    <w:p w:rsidR="00120343" w:rsidRPr="00F91C96" w:rsidRDefault="00120343" w:rsidP="00F91C96">
      <w:pPr>
        <w:pStyle w:val="a8"/>
        <w:ind w:firstLine="567"/>
        <w:jc w:val="both"/>
        <w:rPr>
          <w:sz w:val="28"/>
          <w:szCs w:val="28"/>
        </w:rPr>
      </w:pPr>
      <w:r w:rsidRPr="00F91C96">
        <w:rPr>
          <w:sz w:val="28"/>
          <w:szCs w:val="28"/>
        </w:rPr>
        <w:t>5) целевое назначение передаваемого в аренду имущества; в случае передачи в аренду нежилого помещения - вид деятельности арендатора, осуществляемый в арендуемом помещении;</w:t>
      </w:r>
    </w:p>
    <w:p w:rsidR="00120343" w:rsidRPr="00F91C96" w:rsidRDefault="00120343" w:rsidP="00F91C96">
      <w:pPr>
        <w:pStyle w:val="a8"/>
        <w:ind w:firstLine="567"/>
        <w:jc w:val="both"/>
        <w:rPr>
          <w:sz w:val="28"/>
          <w:szCs w:val="28"/>
        </w:rPr>
      </w:pPr>
      <w:r w:rsidRPr="00F91C96">
        <w:rPr>
          <w:sz w:val="28"/>
          <w:szCs w:val="28"/>
        </w:rPr>
        <w:t>6) размер арендной платы, порядок ее изменения;</w:t>
      </w:r>
    </w:p>
    <w:p w:rsidR="00120343" w:rsidRPr="00F91C96" w:rsidRDefault="00120343" w:rsidP="00F91C96">
      <w:pPr>
        <w:pStyle w:val="a8"/>
        <w:ind w:firstLine="567"/>
        <w:jc w:val="both"/>
        <w:rPr>
          <w:sz w:val="28"/>
          <w:szCs w:val="28"/>
        </w:rPr>
      </w:pPr>
      <w:r w:rsidRPr="00F91C96">
        <w:rPr>
          <w:sz w:val="28"/>
          <w:szCs w:val="28"/>
        </w:rPr>
        <w:t>7) порядок, условия и сроки внесения арендной платы, в т.ч. внесение арендатором арендной платы не позднее 10 числа текущего месяца;</w:t>
      </w:r>
    </w:p>
    <w:p w:rsidR="00120343" w:rsidRPr="00F91C96" w:rsidRDefault="00120343" w:rsidP="00F91C96">
      <w:pPr>
        <w:pStyle w:val="a8"/>
        <w:ind w:firstLine="567"/>
        <w:jc w:val="both"/>
        <w:rPr>
          <w:sz w:val="28"/>
          <w:szCs w:val="28"/>
        </w:rPr>
      </w:pPr>
      <w:r w:rsidRPr="00F91C96">
        <w:rPr>
          <w:sz w:val="28"/>
          <w:szCs w:val="28"/>
        </w:rPr>
        <w:t>8) условия использования арендуемого имущества, последствия нарушения этих условий;</w:t>
      </w:r>
    </w:p>
    <w:p w:rsidR="00120343" w:rsidRPr="00F91C96" w:rsidRDefault="00120343" w:rsidP="00F91C96">
      <w:pPr>
        <w:pStyle w:val="a8"/>
        <w:ind w:firstLine="567"/>
        <w:jc w:val="both"/>
        <w:rPr>
          <w:sz w:val="28"/>
          <w:szCs w:val="28"/>
        </w:rPr>
      </w:pPr>
      <w:r w:rsidRPr="00F91C96">
        <w:rPr>
          <w:sz w:val="28"/>
          <w:szCs w:val="28"/>
        </w:rPr>
        <w:t>9) условия возложения на арендатора расходов, связанных с государственной регистрацией договора аренды и изменений к нему, а также расходов, связанных с эксплуатацией арендуемого имущества и его страхованием;</w:t>
      </w:r>
    </w:p>
    <w:p w:rsidR="00120343" w:rsidRPr="00F91C96" w:rsidRDefault="00120343" w:rsidP="00F91C96">
      <w:pPr>
        <w:pStyle w:val="a8"/>
        <w:ind w:firstLine="567"/>
        <w:jc w:val="both"/>
        <w:rPr>
          <w:sz w:val="28"/>
          <w:szCs w:val="28"/>
        </w:rPr>
      </w:pPr>
      <w:r w:rsidRPr="00F91C96">
        <w:rPr>
          <w:sz w:val="28"/>
          <w:szCs w:val="28"/>
        </w:rPr>
        <w:t>10) ответственность арендатора за неисполнение или ненадлежащее исполнение обязательств по договору аренды, в т.ч. уплату арендатором неустойки за нарушение срока внесения арендной платы в размере 0,1% просроченной суммы за каждый день просрочки; за невозвращение имущества в сроки, предусмотренные условиями договора, в размере ежемесячной арендной платы за каждый день просрочки возврата имущества;</w:t>
      </w:r>
    </w:p>
    <w:p w:rsidR="00BD0CBC" w:rsidRPr="00F91C96" w:rsidRDefault="00BD0CBC" w:rsidP="00F91C96">
      <w:pPr>
        <w:pStyle w:val="a8"/>
        <w:ind w:firstLine="567"/>
        <w:jc w:val="both"/>
        <w:rPr>
          <w:sz w:val="28"/>
          <w:szCs w:val="28"/>
        </w:rPr>
      </w:pPr>
      <w:r w:rsidRPr="00F91C96">
        <w:rPr>
          <w:sz w:val="28"/>
          <w:szCs w:val="28"/>
        </w:rPr>
        <w:t>11) обязанность арендатора нести расходы по оплате коммунальных услуг, а также эксплуатационные расходы по содержанию предоставленного в аренду имущества</w:t>
      </w:r>
      <w:r w:rsidR="00421857" w:rsidRPr="00F91C96">
        <w:rPr>
          <w:sz w:val="28"/>
          <w:szCs w:val="28"/>
        </w:rPr>
        <w:t>;</w:t>
      </w:r>
    </w:p>
    <w:p w:rsidR="00120343" w:rsidRPr="00F91C96" w:rsidRDefault="00120343" w:rsidP="00F91C96">
      <w:pPr>
        <w:pStyle w:val="a8"/>
        <w:ind w:firstLine="567"/>
        <w:jc w:val="both"/>
        <w:rPr>
          <w:sz w:val="28"/>
          <w:szCs w:val="28"/>
        </w:rPr>
      </w:pPr>
      <w:r w:rsidRPr="00F91C96">
        <w:rPr>
          <w:sz w:val="28"/>
          <w:szCs w:val="28"/>
        </w:rPr>
        <w:t>1</w:t>
      </w:r>
      <w:r w:rsidR="00BD0CBC" w:rsidRPr="00F91C96">
        <w:rPr>
          <w:sz w:val="28"/>
          <w:szCs w:val="28"/>
        </w:rPr>
        <w:t>2</w:t>
      </w:r>
      <w:r w:rsidRPr="00F91C96">
        <w:rPr>
          <w:sz w:val="28"/>
          <w:szCs w:val="28"/>
        </w:rPr>
        <w:t>) порядок осуществления контроля со стороны арендодателя за соблюдением арендатором условий договора аренды.</w:t>
      </w:r>
    </w:p>
    <w:p w:rsidR="00120343" w:rsidRPr="00F91C96" w:rsidRDefault="00120343" w:rsidP="00F91C96">
      <w:pPr>
        <w:pStyle w:val="a8"/>
        <w:ind w:firstLine="567"/>
        <w:jc w:val="both"/>
        <w:rPr>
          <w:sz w:val="28"/>
          <w:szCs w:val="28"/>
        </w:rPr>
      </w:pPr>
      <w:r w:rsidRPr="00F91C96">
        <w:rPr>
          <w:sz w:val="28"/>
          <w:szCs w:val="28"/>
        </w:rPr>
        <w:lastRenderedPageBreak/>
        <w:t>7.2. Договор аренды должен устанавливать право арендодателя отказаться от исполнения договора и расторгнуть его во внесудебном порядке в случае неисполнения или ненадлежащего исполнения арендатором условий договора в соответствии с действующим законодательством.</w:t>
      </w:r>
    </w:p>
    <w:p w:rsidR="00120343" w:rsidRPr="00F91C96" w:rsidRDefault="00120343" w:rsidP="00F91C96">
      <w:pPr>
        <w:pStyle w:val="a8"/>
        <w:ind w:firstLine="567"/>
        <w:jc w:val="both"/>
        <w:rPr>
          <w:sz w:val="28"/>
          <w:szCs w:val="28"/>
        </w:rPr>
      </w:pPr>
      <w:r w:rsidRPr="00F91C96">
        <w:rPr>
          <w:sz w:val="28"/>
          <w:szCs w:val="28"/>
        </w:rPr>
        <w:t>7.3. Арендатор обязан обеспечить государственную регистрацию долгосрочного договора аренды и изменений к нему в регистрирующем органе и письменно проинформировать арендодателя о факте регистрации в течение двух месяцев с момента заключения договора.</w:t>
      </w:r>
    </w:p>
    <w:p w:rsidR="00120343" w:rsidRPr="00F91C96" w:rsidRDefault="00810D5D" w:rsidP="00F91C96">
      <w:pPr>
        <w:pStyle w:val="a8"/>
        <w:ind w:firstLine="567"/>
        <w:jc w:val="both"/>
        <w:rPr>
          <w:sz w:val="28"/>
          <w:szCs w:val="28"/>
        </w:rPr>
      </w:pPr>
      <w:r w:rsidRPr="00F91C96">
        <w:rPr>
          <w:sz w:val="28"/>
          <w:szCs w:val="28"/>
        </w:rPr>
        <w:t>7.4</w:t>
      </w:r>
      <w:r w:rsidR="00120343" w:rsidRPr="00F91C96">
        <w:rPr>
          <w:sz w:val="28"/>
          <w:szCs w:val="28"/>
        </w:rPr>
        <w:t>. В отношении имущества муниципальной казны и муниципального имущества, закрепленного на праве оперативного управления за казенными учреждениями, налог на добавленную стоимость (НДС) арендатор, являясь налоговым агентом, самостоятельно исчисляет и уплачивает в соответствии с действующим законодательством РФ.</w:t>
      </w:r>
    </w:p>
    <w:p w:rsidR="00120343" w:rsidRPr="00F91C96" w:rsidRDefault="00120343" w:rsidP="00F91C96">
      <w:pPr>
        <w:pStyle w:val="a8"/>
        <w:ind w:firstLine="567"/>
        <w:jc w:val="both"/>
        <w:rPr>
          <w:sz w:val="28"/>
          <w:szCs w:val="28"/>
        </w:rPr>
      </w:pPr>
    </w:p>
    <w:p w:rsidR="00120343" w:rsidRPr="00F91C96" w:rsidRDefault="00120343" w:rsidP="00F91C96">
      <w:pPr>
        <w:pStyle w:val="a8"/>
        <w:ind w:firstLine="567"/>
        <w:jc w:val="both"/>
        <w:rPr>
          <w:sz w:val="28"/>
          <w:szCs w:val="28"/>
        </w:rPr>
      </w:pPr>
      <w:r w:rsidRPr="00F91C96">
        <w:rPr>
          <w:sz w:val="28"/>
          <w:szCs w:val="28"/>
        </w:rPr>
        <w:t>8. Порядок расчета арендной платы при передаче</w:t>
      </w:r>
    </w:p>
    <w:p w:rsidR="00120343" w:rsidRPr="00F91C96" w:rsidRDefault="00120343" w:rsidP="00F91C96">
      <w:pPr>
        <w:pStyle w:val="a8"/>
        <w:ind w:firstLine="567"/>
        <w:jc w:val="both"/>
        <w:rPr>
          <w:sz w:val="28"/>
          <w:szCs w:val="28"/>
        </w:rPr>
      </w:pPr>
      <w:proofErr w:type="gramStart"/>
      <w:r w:rsidRPr="00F91C96">
        <w:rPr>
          <w:sz w:val="28"/>
          <w:szCs w:val="28"/>
        </w:rPr>
        <w:t>имущества</w:t>
      </w:r>
      <w:proofErr w:type="gramEnd"/>
      <w:r w:rsidRPr="00F91C96">
        <w:rPr>
          <w:sz w:val="28"/>
          <w:szCs w:val="28"/>
        </w:rPr>
        <w:t xml:space="preserve"> без проведения торгов</w:t>
      </w:r>
    </w:p>
    <w:p w:rsidR="00120343" w:rsidRPr="00F91C96" w:rsidRDefault="00120343" w:rsidP="00F91C96">
      <w:pPr>
        <w:pStyle w:val="a8"/>
        <w:ind w:firstLine="567"/>
        <w:jc w:val="both"/>
        <w:rPr>
          <w:sz w:val="28"/>
          <w:szCs w:val="28"/>
        </w:rPr>
      </w:pPr>
    </w:p>
    <w:p w:rsidR="00120343" w:rsidRPr="00F91C96" w:rsidRDefault="00120343" w:rsidP="00F91C96">
      <w:pPr>
        <w:pStyle w:val="a8"/>
        <w:ind w:firstLine="567"/>
        <w:jc w:val="both"/>
        <w:rPr>
          <w:sz w:val="28"/>
          <w:szCs w:val="28"/>
        </w:rPr>
      </w:pPr>
      <w:r w:rsidRPr="00F91C96">
        <w:rPr>
          <w:sz w:val="28"/>
          <w:szCs w:val="28"/>
        </w:rPr>
        <w:t xml:space="preserve">8.1. Арендная плата за пользование муниципальным имуществом при передаче в соответствии с </w:t>
      </w:r>
      <w:hyperlink w:anchor="Par87" w:history="1">
        <w:r w:rsidRPr="00F91C96">
          <w:rPr>
            <w:sz w:val="28"/>
            <w:szCs w:val="28"/>
          </w:rPr>
          <w:t>п. 5.3</w:t>
        </w:r>
      </w:hyperlink>
      <w:r w:rsidR="00F91C96">
        <w:rPr>
          <w:sz w:val="28"/>
          <w:szCs w:val="28"/>
        </w:rPr>
        <w:t xml:space="preserve"> настоящего Порядка</w:t>
      </w:r>
      <w:r w:rsidRPr="00F91C96">
        <w:rPr>
          <w:sz w:val="28"/>
          <w:szCs w:val="28"/>
        </w:rPr>
        <w:t xml:space="preserve"> определяется в следующем порядке:</w:t>
      </w:r>
    </w:p>
    <w:p w:rsidR="00120343" w:rsidRPr="00F91C96" w:rsidRDefault="00120343" w:rsidP="00F91C96">
      <w:pPr>
        <w:pStyle w:val="a8"/>
        <w:ind w:firstLine="567"/>
        <w:jc w:val="both"/>
        <w:rPr>
          <w:sz w:val="28"/>
          <w:szCs w:val="28"/>
        </w:rPr>
      </w:pPr>
      <w:r w:rsidRPr="00F91C96">
        <w:rPr>
          <w:sz w:val="28"/>
          <w:szCs w:val="28"/>
        </w:rPr>
        <w:t>8.1.1. Размер годовой арендной платы за пользование нежилыми помещениями (зданиями) определяется по формуле:</w:t>
      </w:r>
    </w:p>
    <w:p w:rsidR="00120343" w:rsidRPr="00F91C96" w:rsidRDefault="00120343" w:rsidP="00F91C96">
      <w:pPr>
        <w:pStyle w:val="a8"/>
        <w:ind w:firstLine="567"/>
        <w:jc w:val="both"/>
        <w:rPr>
          <w:sz w:val="28"/>
          <w:szCs w:val="28"/>
        </w:rPr>
      </w:pPr>
    </w:p>
    <w:p w:rsidR="00120343" w:rsidRPr="00F91C96" w:rsidRDefault="00120343" w:rsidP="00F91C96">
      <w:pPr>
        <w:pStyle w:val="a8"/>
        <w:ind w:firstLine="567"/>
        <w:jc w:val="both"/>
        <w:rPr>
          <w:sz w:val="28"/>
          <w:szCs w:val="28"/>
        </w:rPr>
      </w:pPr>
      <w:r w:rsidRPr="00F91C96">
        <w:rPr>
          <w:sz w:val="28"/>
          <w:szCs w:val="28"/>
        </w:rPr>
        <w:t xml:space="preserve">Ап = </w:t>
      </w:r>
      <w:proofErr w:type="spellStart"/>
      <w:r w:rsidRPr="00F91C96">
        <w:rPr>
          <w:sz w:val="28"/>
          <w:szCs w:val="28"/>
        </w:rPr>
        <w:t>Бап</w:t>
      </w:r>
      <w:proofErr w:type="spellEnd"/>
      <w:r w:rsidRPr="00F91C96">
        <w:rPr>
          <w:sz w:val="28"/>
          <w:szCs w:val="28"/>
        </w:rPr>
        <w:t xml:space="preserve"> x Км x Кт x </w:t>
      </w:r>
      <w:proofErr w:type="spellStart"/>
      <w:r w:rsidRPr="00F91C96">
        <w:rPr>
          <w:sz w:val="28"/>
          <w:szCs w:val="28"/>
        </w:rPr>
        <w:t>Кнж</w:t>
      </w:r>
      <w:proofErr w:type="spellEnd"/>
      <w:r w:rsidRPr="00F91C96">
        <w:rPr>
          <w:sz w:val="28"/>
          <w:szCs w:val="28"/>
        </w:rPr>
        <w:t xml:space="preserve"> x Ки x Кд x </w:t>
      </w:r>
      <w:proofErr w:type="spellStart"/>
      <w:r w:rsidRPr="00F91C96">
        <w:rPr>
          <w:sz w:val="28"/>
          <w:szCs w:val="28"/>
        </w:rPr>
        <w:t>Кв</w:t>
      </w:r>
      <w:proofErr w:type="spellEnd"/>
      <w:r w:rsidRPr="00F91C96">
        <w:rPr>
          <w:sz w:val="28"/>
          <w:szCs w:val="28"/>
        </w:rPr>
        <w:t xml:space="preserve"> x Кс x S,</w:t>
      </w:r>
    </w:p>
    <w:p w:rsidR="00120343" w:rsidRPr="00F91C96" w:rsidRDefault="00120343" w:rsidP="00F91C96">
      <w:pPr>
        <w:pStyle w:val="a8"/>
        <w:ind w:firstLine="567"/>
        <w:jc w:val="both"/>
        <w:rPr>
          <w:sz w:val="28"/>
          <w:szCs w:val="28"/>
        </w:rPr>
      </w:pPr>
    </w:p>
    <w:p w:rsidR="00120343" w:rsidRPr="00F91C96" w:rsidRDefault="00120343" w:rsidP="00F91C96">
      <w:pPr>
        <w:pStyle w:val="a8"/>
        <w:ind w:firstLine="567"/>
        <w:jc w:val="both"/>
        <w:rPr>
          <w:sz w:val="28"/>
          <w:szCs w:val="28"/>
        </w:rPr>
      </w:pPr>
      <w:proofErr w:type="gramStart"/>
      <w:r w:rsidRPr="00F91C96">
        <w:rPr>
          <w:sz w:val="28"/>
          <w:szCs w:val="28"/>
        </w:rPr>
        <w:t>где</w:t>
      </w:r>
      <w:proofErr w:type="gramEnd"/>
      <w:r w:rsidRPr="00F91C96">
        <w:rPr>
          <w:sz w:val="28"/>
          <w:szCs w:val="28"/>
        </w:rPr>
        <w:t>:</w:t>
      </w:r>
    </w:p>
    <w:p w:rsidR="00120343" w:rsidRPr="00F91C96" w:rsidRDefault="00120343" w:rsidP="00F91C96">
      <w:pPr>
        <w:pStyle w:val="a8"/>
        <w:ind w:firstLine="567"/>
        <w:jc w:val="both"/>
        <w:rPr>
          <w:sz w:val="28"/>
          <w:szCs w:val="28"/>
        </w:rPr>
      </w:pPr>
      <w:r w:rsidRPr="00F91C96">
        <w:rPr>
          <w:sz w:val="28"/>
          <w:szCs w:val="28"/>
        </w:rPr>
        <w:t>Ап - годовая арендная плата (без учета НДС);</w:t>
      </w:r>
    </w:p>
    <w:p w:rsidR="00036BAC" w:rsidRPr="00F91C96" w:rsidRDefault="00120343" w:rsidP="00F91C96">
      <w:pPr>
        <w:pStyle w:val="a8"/>
        <w:ind w:firstLine="567"/>
        <w:jc w:val="both"/>
        <w:rPr>
          <w:sz w:val="28"/>
          <w:szCs w:val="28"/>
        </w:rPr>
      </w:pPr>
      <w:proofErr w:type="spellStart"/>
      <w:r w:rsidRPr="00F91C96">
        <w:rPr>
          <w:sz w:val="28"/>
          <w:szCs w:val="28"/>
        </w:rPr>
        <w:t>Бап</w:t>
      </w:r>
      <w:proofErr w:type="spellEnd"/>
      <w:r w:rsidRPr="00F91C96">
        <w:rPr>
          <w:sz w:val="28"/>
          <w:szCs w:val="28"/>
        </w:rPr>
        <w:t xml:space="preserve"> - базовая ставка арендной платы за </w:t>
      </w:r>
      <w:smartTag w:uri="urn:schemas-microsoft-com:office:smarttags" w:element="metricconverter">
        <w:smartTagPr>
          <w:attr w:name="ProductID" w:val="1 кв. м"/>
        </w:smartTagPr>
        <w:r w:rsidRPr="00F91C96">
          <w:rPr>
            <w:sz w:val="28"/>
            <w:szCs w:val="28"/>
          </w:rPr>
          <w:t>1 кв. м</w:t>
        </w:r>
      </w:smartTag>
      <w:r w:rsidRPr="00F91C96">
        <w:rPr>
          <w:sz w:val="28"/>
          <w:szCs w:val="28"/>
        </w:rPr>
        <w:t xml:space="preserve"> в год</w:t>
      </w:r>
      <w:r w:rsidR="00BE0EF3" w:rsidRPr="00F91C96">
        <w:rPr>
          <w:sz w:val="28"/>
          <w:szCs w:val="28"/>
        </w:rPr>
        <w:t>;</w:t>
      </w:r>
      <w:r w:rsidRPr="00F91C96">
        <w:rPr>
          <w:sz w:val="28"/>
          <w:szCs w:val="28"/>
        </w:rPr>
        <w:t xml:space="preserve"> </w:t>
      </w:r>
    </w:p>
    <w:p w:rsidR="00120343" w:rsidRPr="00F91C96" w:rsidRDefault="00120343" w:rsidP="00F91C96">
      <w:pPr>
        <w:pStyle w:val="a8"/>
        <w:ind w:firstLine="567"/>
        <w:jc w:val="both"/>
        <w:rPr>
          <w:sz w:val="28"/>
          <w:szCs w:val="28"/>
        </w:rPr>
      </w:pPr>
      <w:r w:rsidRPr="00F91C96">
        <w:rPr>
          <w:sz w:val="28"/>
          <w:szCs w:val="28"/>
        </w:rPr>
        <w:t>Км - коэффициент качества материала стен (определяется по техническому паспорту помещения):</w:t>
      </w:r>
    </w:p>
    <w:p w:rsidR="00120343" w:rsidRPr="00F91C96" w:rsidRDefault="005F150C" w:rsidP="00F91C96">
      <w:pPr>
        <w:pStyle w:val="a8"/>
        <w:ind w:firstLine="567"/>
        <w:jc w:val="both"/>
        <w:rPr>
          <w:sz w:val="28"/>
          <w:szCs w:val="28"/>
        </w:rPr>
      </w:pPr>
      <w:r w:rsidRPr="00F91C96">
        <w:rPr>
          <w:sz w:val="28"/>
          <w:szCs w:val="28"/>
        </w:rPr>
        <w:t xml:space="preserve">- </w:t>
      </w:r>
      <w:r w:rsidR="00120343" w:rsidRPr="00F91C96">
        <w:rPr>
          <w:sz w:val="28"/>
          <w:szCs w:val="28"/>
        </w:rPr>
        <w:t>кирпич - 1,5;</w:t>
      </w:r>
    </w:p>
    <w:p w:rsidR="00120343" w:rsidRPr="00F91C96" w:rsidRDefault="005F150C" w:rsidP="00F91C96">
      <w:pPr>
        <w:pStyle w:val="a8"/>
        <w:ind w:firstLine="567"/>
        <w:jc w:val="both"/>
        <w:rPr>
          <w:sz w:val="28"/>
          <w:szCs w:val="28"/>
        </w:rPr>
      </w:pPr>
      <w:r w:rsidRPr="00F91C96">
        <w:rPr>
          <w:sz w:val="28"/>
          <w:szCs w:val="28"/>
        </w:rPr>
        <w:t xml:space="preserve">- </w:t>
      </w:r>
      <w:r w:rsidR="00120343" w:rsidRPr="00F91C96">
        <w:rPr>
          <w:sz w:val="28"/>
          <w:szCs w:val="28"/>
        </w:rPr>
        <w:t>бетон (блоки, панель, монолит) - 1,25;</w:t>
      </w:r>
    </w:p>
    <w:p w:rsidR="00120343" w:rsidRPr="00F91C96" w:rsidRDefault="005F150C" w:rsidP="00F91C96">
      <w:pPr>
        <w:pStyle w:val="a8"/>
        <w:ind w:firstLine="567"/>
        <w:jc w:val="both"/>
        <w:rPr>
          <w:sz w:val="28"/>
          <w:szCs w:val="28"/>
        </w:rPr>
      </w:pPr>
      <w:r w:rsidRPr="00F91C96">
        <w:rPr>
          <w:sz w:val="28"/>
          <w:szCs w:val="28"/>
        </w:rPr>
        <w:t xml:space="preserve">- </w:t>
      </w:r>
      <w:r w:rsidR="00120343" w:rsidRPr="00F91C96">
        <w:rPr>
          <w:sz w:val="28"/>
          <w:szCs w:val="28"/>
        </w:rPr>
        <w:t>монолитно-кирпичные - 1,25;</w:t>
      </w:r>
    </w:p>
    <w:p w:rsidR="00120343" w:rsidRPr="00F91C96" w:rsidRDefault="005F150C" w:rsidP="00F91C96">
      <w:pPr>
        <w:pStyle w:val="a8"/>
        <w:ind w:firstLine="567"/>
        <w:jc w:val="both"/>
        <w:rPr>
          <w:sz w:val="28"/>
          <w:szCs w:val="28"/>
        </w:rPr>
      </w:pPr>
      <w:r w:rsidRPr="00F91C96">
        <w:rPr>
          <w:sz w:val="28"/>
          <w:szCs w:val="28"/>
        </w:rPr>
        <w:t xml:space="preserve">- </w:t>
      </w:r>
      <w:r w:rsidR="00120343" w:rsidRPr="00F91C96">
        <w:rPr>
          <w:sz w:val="28"/>
          <w:szCs w:val="28"/>
        </w:rPr>
        <w:t>дерево, металл и прочие - 0,8;</w:t>
      </w:r>
    </w:p>
    <w:p w:rsidR="00120343" w:rsidRPr="00F91C96" w:rsidRDefault="005F150C" w:rsidP="00F91C96">
      <w:pPr>
        <w:pStyle w:val="a8"/>
        <w:ind w:firstLine="567"/>
        <w:jc w:val="both"/>
        <w:rPr>
          <w:sz w:val="28"/>
          <w:szCs w:val="28"/>
        </w:rPr>
      </w:pPr>
      <w:r w:rsidRPr="00F91C96">
        <w:rPr>
          <w:sz w:val="28"/>
          <w:szCs w:val="28"/>
        </w:rPr>
        <w:t xml:space="preserve">- </w:t>
      </w:r>
      <w:r w:rsidR="00120343" w:rsidRPr="00F91C96">
        <w:rPr>
          <w:sz w:val="28"/>
          <w:szCs w:val="28"/>
        </w:rPr>
        <w:t>материалы смешанного типа (кирпи</w:t>
      </w:r>
      <w:r w:rsidRPr="00F91C96">
        <w:rPr>
          <w:sz w:val="28"/>
          <w:szCs w:val="28"/>
        </w:rPr>
        <w:t>ч, бетон, дерево, металл) - 1,0.</w:t>
      </w:r>
    </w:p>
    <w:p w:rsidR="00120343" w:rsidRPr="00F91C96" w:rsidRDefault="00120343" w:rsidP="00F91C96">
      <w:pPr>
        <w:pStyle w:val="a8"/>
        <w:ind w:firstLine="567"/>
        <w:jc w:val="both"/>
        <w:rPr>
          <w:sz w:val="28"/>
          <w:szCs w:val="28"/>
        </w:rPr>
      </w:pPr>
      <w:r w:rsidRPr="00F91C96">
        <w:rPr>
          <w:sz w:val="28"/>
          <w:szCs w:val="28"/>
        </w:rPr>
        <w:t>Кт - коэффициент типа помещения, передаваемого в аренду:</w:t>
      </w:r>
    </w:p>
    <w:p w:rsidR="00120343" w:rsidRPr="00F91C96" w:rsidRDefault="00120343" w:rsidP="00F91C96">
      <w:pPr>
        <w:pStyle w:val="a8"/>
        <w:ind w:firstLine="567"/>
        <w:jc w:val="both"/>
        <w:rPr>
          <w:sz w:val="28"/>
          <w:szCs w:val="28"/>
        </w:rPr>
      </w:pPr>
      <w:r w:rsidRPr="00F91C96">
        <w:rPr>
          <w:sz w:val="28"/>
          <w:szCs w:val="28"/>
        </w:rPr>
        <w:t>- производственное, складское (отапливаемое) - 0,5;</w:t>
      </w:r>
    </w:p>
    <w:p w:rsidR="00120343" w:rsidRPr="00F91C96" w:rsidRDefault="00120343" w:rsidP="00F91C96">
      <w:pPr>
        <w:pStyle w:val="a8"/>
        <w:ind w:firstLine="567"/>
        <w:jc w:val="both"/>
        <w:rPr>
          <w:sz w:val="28"/>
          <w:szCs w:val="28"/>
        </w:rPr>
      </w:pPr>
      <w:r w:rsidRPr="00F91C96">
        <w:rPr>
          <w:sz w:val="28"/>
          <w:szCs w:val="28"/>
        </w:rPr>
        <w:t>- производственное, складское (неотапливаемое) - 0,3;</w:t>
      </w:r>
    </w:p>
    <w:p w:rsidR="00120343" w:rsidRPr="00F91C96" w:rsidRDefault="00120343" w:rsidP="00F91C96">
      <w:pPr>
        <w:pStyle w:val="a8"/>
        <w:ind w:firstLine="567"/>
        <w:jc w:val="both"/>
        <w:rPr>
          <w:sz w:val="28"/>
          <w:szCs w:val="28"/>
        </w:rPr>
      </w:pPr>
      <w:r w:rsidRPr="00F91C96">
        <w:rPr>
          <w:sz w:val="28"/>
          <w:szCs w:val="28"/>
        </w:rPr>
        <w:t>- прочи</w:t>
      </w:r>
      <w:r w:rsidR="005F150C" w:rsidRPr="00F91C96">
        <w:rPr>
          <w:sz w:val="28"/>
          <w:szCs w:val="28"/>
        </w:rPr>
        <w:t>е - 1,0.</w:t>
      </w:r>
    </w:p>
    <w:p w:rsidR="00120343" w:rsidRPr="00F91C96" w:rsidRDefault="00120343" w:rsidP="00F91C96">
      <w:pPr>
        <w:pStyle w:val="a8"/>
        <w:ind w:firstLine="567"/>
        <w:jc w:val="both"/>
        <w:rPr>
          <w:sz w:val="28"/>
          <w:szCs w:val="28"/>
        </w:rPr>
      </w:pPr>
      <w:proofErr w:type="spellStart"/>
      <w:r w:rsidRPr="00F91C96">
        <w:rPr>
          <w:sz w:val="28"/>
          <w:szCs w:val="28"/>
        </w:rPr>
        <w:t>Кнж</w:t>
      </w:r>
      <w:proofErr w:type="spellEnd"/>
      <w:r w:rsidRPr="00F91C96">
        <w:rPr>
          <w:sz w:val="28"/>
          <w:szCs w:val="28"/>
        </w:rPr>
        <w:t xml:space="preserve"> - коэффициент качества нежилого помещения:</w:t>
      </w:r>
    </w:p>
    <w:p w:rsidR="00120343" w:rsidRPr="00F91C96" w:rsidRDefault="00120343" w:rsidP="00F91C96">
      <w:pPr>
        <w:pStyle w:val="a8"/>
        <w:ind w:firstLine="567"/>
        <w:jc w:val="both"/>
        <w:rPr>
          <w:sz w:val="28"/>
          <w:szCs w:val="28"/>
        </w:rPr>
      </w:pPr>
    </w:p>
    <w:p w:rsidR="00120343" w:rsidRPr="00F91C96" w:rsidRDefault="00120343" w:rsidP="00F91C96">
      <w:pPr>
        <w:pStyle w:val="a8"/>
        <w:ind w:firstLine="567"/>
        <w:jc w:val="both"/>
        <w:rPr>
          <w:sz w:val="28"/>
          <w:szCs w:val="28"/>
        </w:rPr>
      </w:pPr>
      <w:proofErr w:type="spellStart"/>
      <w:r w:rsidRPr="00F91C96">
        <w:rPr>
          <w:sz w:val="28"/>
          <w:szCs w:val="28"/>
        </w:rPr>
        <w:t>Кнж</w:t>
      </w:r>
      <w:proofErr w:type="spellEnd"/>
      <w:r w:rsidRPr="00F91C96">
        <w:rPr>
          <w:sz w:val="28"/>
          <w:szCs w:val="28"/>
        </w:rPr>
        <w:t xml:space="preserve"> = Кнж1 + Кнж2 + Кнж3 + Кнж4,</w:t>
      </w:r>
    </w:p>
    <w:p w:rsidR="00120343" w:rsidRPr="00F91C96" w:rsidRDefault="00120343" w:rsidP="00F91C96">
      <w:pPr>
        <w:pStyle w:val="a8"/>
        <w:ind w:firstLine="567"/>
        <w:jc w:val="both"/>
        <w:rPr>
          <w:sz w:val="28"/>
          <w:szCs w:val="28"/>
        </w:rPr>
      </w:pPr>
    </w:p>
    <w:p w:rsidR="00120343" w:rsidRPr="00F91C96" w:rsidRDefault="00120343" w:rsidP="00F91C96">
      <w:pPr>
        <w:pStyle w:val="a8"/>
        <w:ind w:firstLine="567"/>
        <w:jc w:val="both"/>
        <w:rPr>
          <w:sz w:val="28"/>
          <w:szCs w:val="28"/>
        </w:rPr>
      </w:pPr>
      <w:proofErr w:type="gramStart"/>
      <w:r w:rsidRPr="00F91C96">
        <w:rPr>
          <w:sz w:val="28"/>
          <w:szCs w:val="28"/>
        </w:rPr>
        <w:t>где</w:t>
      </w:r>
      <w:proofErr w:type="gramEnd"/>
      <w:r w:rsidRPr="00F91C96">
        <w:rPr>
          <w:sz w:val="28"/>
          <w:szCs w:val="28"/>
        </w:rPr>
        <w:t>:</w:t>
      </w:r>
    </w:p>
    <w:p w:rsidR="00120343" w:rsidRPr="00F91C96" w:rsidRDefault="00120343" w:rsidP="00F91C96">
      <w:pPr>
        <w:pStyle w:val="a8"/>
        <w:ind w:firstLine="567"/>
        <w:jc w:val="both"/>
        <w:rPr>
          <w:sz w:val="28"/>
          <w:szCs w:val="28"/>
        </w:rPr>
      </w:pPr>
      <w:r w:rsidRPr="00F91C96">
        <w:rPr>
          <w:sz w:val="28"/>
          <w:szCs w:val="28"/>
        </w:rPr>
        <w:t>Кнж1 - размещение помещения:</w:t>
      </w:r>
    </w:p>
    <w:p w:rsidR="00120343" w:rsidRPr="00F91C96" w:rsidRDefault="00120343" w:rsidP="00F91C96">
      <w:pPr>
        <w:pStyle w:val="a8"/>
        <w:ind w:firstLine="567"/>
        <w:jc w:val="both"/>
        <w:rPr>
          <w:sz w:val="28"/>
          <w:szCs w:val="28"/>
        </w:rPr>
      </w:pPr>
      <w:r w:rsidRPr="00F91C96">
        <w:rPr>
          <w:sz w:val="28"/>
          <w:szCs w:val="28"/>
        </w:rPr>
        <w:lastRenderedPageBreak/>
        <w:t>- в отдельно стоящем строении - 0,54;</w:t>
      </w:r>
    </w:p>
    <w:p w:rsidR="00120343" w:rsidRPr="00F91C96" w:rsidRDefault="00120343" w:rsidP="00F91C96">
      <w:pPr>
        <w:pStyle w:val="a8"/>
        <w:ind w:firstLine="567"/>
        <w:jc w:val="both"/>
        <w:rPr>
          <w:sz w:val="28"/>
          <w:szCs w:val="28"/>
        </w:rPr>
      </w:pPr>
      <w:r w:rsidRPr="00F91C96">
        <w:rPr>
          <w:sz w:val="28"/>
          <w:szCs w:val="28"/>
        </w:rPr>
        <w:t>- в надземной встроенно-пристроенной части строения - 0,32;</w:t>
      </w:r>
    </w:p>
    <w:p w:rsidR="00120343" w:rsidRPr="00F91C96" w:rsidRDefault="00120343" w:rsidP="00F91C96">
      <w:pPr>
        <w:pStyle w:val="a8"/>
        <w:ind w:firstLine="567"/>
        <w:jc w:val="both"/>
        <w:rPr>
          <w:sz w:val="28"/>
          <w:szCs w:val="28"/>
        </w:rPr>
      </w:pPr>
      <w:r w:rsidRPr="00F91C96">
        <w:rPr>
          <w:sz w:val="28"/>
          <w:szCs w:val="28"/>
        </w:rPr>
        <w:t>- в чердачном помещении - 0,26;</w:t>
      </w:r>
    </w:p>
    <w:p w:rsidR="00120343" w:rsidRPr="00F91C96" w:rsidRDefault="00120343" w:rsidP="00F91C96">
      <w:pPr>
        <w:pStyle w:val="a8"/>
        <w:ind w:firstLine="567"/>
        <w:jc w:val="both"/>
        <w:rPr>
          <w:sz w:val="28"/>
          <w:szCs w:val="28"/>
        </w:rPr>
      </w:pPr>
      <w:r w:rsidRPr="00F91C96">
        <w:rPr>
          <w:sz w:val="28"/>
          <w:szCs w:val="28"/>
        </w:rPr>
        <w:t>- в полуподвальном помещении - 0,22;</w:t>
      </w:r>
    </w:p>
    <w:p w:rsidR="00120343" w:rsidRPr="00F91C96" w:rsidRDefault="005F150C" w:rsidP="00F91C96">
      <w:pPr>
        <w:pStyle w:val="a8"/>
        <w:ind w:firstLine="567"/>
        <w:jc w:val="both"/>
        <w:rPr>
          <w:sz w:val="28"/>
          <w:szCs w:val="28"/>
        </w:rPr>
      </w:pPr>
      <w:r w:rsidRPr="00F91C96">
        <w:rPr>
          <w:sz w:val="28"/>
          <w:szCs w:val="28"/>
        </w:rPr>
        <w:t>- в подвальном помещении - 0,19.</w:t>
      </w:r>
    </w:p>
    <w:p w:rsidR="00120343" w:rsidRPr="00F91C96" w:rsidRDefault="00120343" w:rsidP="00F91C96">
      <w:pPr>
        <w:pStyle w:val="a8"/>
        <w:ind w:firstLine="567"/>
        <w:jc w:val="both"/>
        <w:rPr>
          <w:sz w:val="28"/>
          <w:szCs w:val="28"/>
        </w:rPr>
      </w:pPr>
      <w:r w:rsidRPr="00F91C96">
        <w:rPr>
          <w:sz w:val="28"/>
          <w:szCs w:val="28"/>
        </w:rPr>
        <w:t>Кнж2 - степень технического обустройства:</w:t>
      </w:r>
    </w:p>
    <w:p w:rsidR="00120343" w:rsidRPr="00F91C96" w:rsidRDefault="00120343" w:rsidP="00F91C96">
      <w:pPr>
        <w:pStyle w:val="a8"/>
        <w:ind w:firstLine="567"/>
        <w:jc w:val="both"/>
        <w:rPr>
          <w:sz w:val="28"/>
          <w:szCs w:val="28"/>
        </w:rPr>
      </w:pPr>
      <w:r w:rsidRPr="00F91C96">
        <w:rPr>
          <w:sz w:val="28"/>
          <w:szCs w:val="28"/>
        </w:rPr>
        <w:t>- водопровод, канализация, горячая вода, центральное отопление - 0,27;</w:t>
      </w:r>
    </w:p>
    <w:p w:rsidR="00120343" w:rsidRPr="00F91C96" w:rsidRDefault="00120343" w:rsidP="00F91C96">
      <w:pPr>
        <w:pStyle w:val="a8"/>
        <w:ind w:firstLine="567"/>
        <w:jc w:val="both"/>
        <w:rPr>
          <w:sz w:val="28"/>
          <w:szCs w:val="28"/>
        </w:rPr>
      </w:pPr>
      <w:r w:rsidRPr="00F91C96">
        <w:rPr>
          <w:sz w:val="28"/>
          <w:szCs w:val="28"/>
        </w:rPr>
        <w:t>- водопровод, канализация, центральное отопление - 0,16;</w:t>
      </w:r>
    </w:p>
    <w:p w:rsidR="00120343" w:rsidRPr="00F91C96" w:rsidRDefault="00120343" w:rsidP="00F91C96">
      <w:pPr>
        <w:pStyle w:val="a8"/>
        <w:ind w:firstLine="567"/>
        <w:jc w:val="both"/>
        <w:rPr>
          <w:sz w:val="28"/>
          <w:szCs w:val="28"/>
        </w:rPr>
      </w:pPr>
      <w:r w:rsidRPr="00F91C96">
        <w:rPr>
          <w:sz w:val="28"/>
          <w:szCs w:val="28"/>
        </w:rPr>
        <w:t>- водопровод, канализация - 0,10;</w:t>
      </w:r>
    </w:p>
    <w:p w:rsidR="00120343" w:rsidRPr="00F91C96" w:rsidRDefault="005F150C" w:rsidP="00F91C96">
      <w:pPr>
        <w:pStyle w:val="a8"/>
        <w:ind w:firstLine="567"/>
        <w:jc w:val="both"/>
        <w:rPr>
          <w:sz w:val="28"/>
          <w:szCs w:val="28"/>
        </w:rPr>
      </w:pPr>
      <w:r w:rsidRPr="00F91C96">
        <w:rPr>
          <w:sz w:val="28"/>
          <w:szCs w:val="28"/>
        </w:rPr>
        <w:t>- прочие - 0,05.</w:t>
      </w:r>
    </w:p>
    <w:p w:rsidR="00120343" w:rsidRPr="00F91C96" w:rsidRDefault="00120343" w:rsidP="00F91C96">
      <w:pPr>
        <w:pStyle w:val="a8"/>
        <w:ind w:firstLine="567"/>
        <w:jc w:val="both"/>
        <w:rPr>
          <w:sz w:val="28"/>
          <w:szCs w:val="28"/>
        </w:rPr>
      </w:pPr>
      <w:r w:rsidRPr="00F91C96">
        <w:rPr>
          <w:sz w:val="28"/>
          <w:szCs w:val="28"/>
        </w:rPr>
        <w:t>Кнж3 - использование прилегающей территории:</w:t>
      </w:r>
    </w:p>
    <w:p w:rsidR="00120343" w:rsidRPr="00F91C96" w:rsidRDefault="00120343" w:rsidP="00F91C96">
      <w:pPr>
        <w:pStyle w:val="a8"/>
        <w:ind w:firstLine="567"/>
        <w:jc w:val="both"/>
        <w:rPr>
          <w:sz w:val="28"/>
          <w:szCs w:val="28"/>
        </w:rPr>
      </w:pPr>
      <w:r w:rsidRPr="00F91C96">
        <w:rPr>
          <w:sz w:val="28"/>
          <w:szCs w:val="28"/>
        </w:rPr>
        <w:t>- огражденная прилегающая территория - 0,27;</w:t>
      </w:r>
    </w:p>
    <w:p w:rsidR="00120343" w:rsidRPr="00F91C96" w:rsidRDefault="00120343" w:rsidP="00F91C96">
      <w:pPr>
        <w:pStyle w:val="a8"/>
        <w:ind w:firstLine="567"/>
        <w:jc w:val="both"/>
        <w:rPr>
          <w:sz w:val="28"/>
          <w:szCs w:val="28"/>
        </w:rPr>
      </w:pPr>
      <w:r w:rsidRPr="00F91C96">
        <w:rPr>
          <w:sz w:val="28"/>
          <w:szCs w:val="28"/>
        </w:rPr>
        <w:t>- не</w:t>
      </w:r>
      <w:r w:rsidR="00810D5D" w:rsidRPr="00F91C96">
        <w:rPr>
          <w:sz w:val="28"/>
          <w:szCs w:val="28"/>
        </w:rPr>
        <w:t xml:space="preserve"> </w:t>
      </w:r>
      <w:r w:rsidRPr="00F91C96">
        <w:rPr>
          <w:sz w:val="28"/>
          <w:szCs w:val="28"/>
        </w:rPr>
        <w:t>огражденна</w:t>
      </w:r>
      <w:r w:rsidR="005F150C" w:rsidRPr="00F91C96">
        <w:rPr>
          <w:sz w:val="28"/>
          <w:szCs w:val="28"/>
        </w:rPr>
        <w:t>я прилегающая территория - 0,16.</w:t>
      </w:r>
    </w:p>
    <w:p w:rsidR="00120343" w:rsidRPr="00F91C96" w:rsidRDefault="00120343" w:rsidP="00F91C96">
      <w:pPr>
        <w:pStyle w:val="a8"/>
        <w:ind w:firstLine="567"/>
        <w:jc w:val="both"/>
        <w:rPr>
          <w:sz w:val="28"/>
          <w:szCs w:val="28"/>
        </w:rPr>
      </w:pPr>
      <w:r w:rsidRPr="00F91C96">
        <w:rPr>
          <w:sz w:val="28"/>
          <w:szCs w:val="28"/>
        </w:rPr>
        <w:t>Кнж4 - высота потолков в помещении:</w:t>
      </w:r>
    </w:p>
    <w:p w:rsidR="00120343" w:rsidRPr="00F91C96" w:rsidRDefault="00120343" w:rsidP="00F91C96">
      <w:pPr>
        <w:pStyle w:val="a8"/>
        <w:ind w:firstLine="567"/>
        <w:jc w:val="both"/>
        <w:rPr>
          <w:sz w:val="28"/>
          <w:szCs w:val="28"/>
        </w:rPr>
      </w:pPr>
      <w:r w:rsidRPr="00F91C96">
        <w:rPr>
          <w:sz w:val="28"/>
          <w:szCs w:val="28"/>
        </w:rPr>
        <w:t xml:space="preserve">- свыше </w:t>
      </w:r>
      <w:smartTag w:uri="urn:schemas-microsoft-com:office:smarttags" w:element="metricconverter">
        <w:smartTagPr>
          <w:attr w:name="ProductID" w:val="3,0 м"/>
        </w:smartTagPr>
        <w:r w:rsidRPr="00F91C96">
          <w:rPr>
            <w:sz w:val="28"/>
            <w:szCs w:val="28"/>
          </w:rPr>
          <w:t>3,0 м</w:t>
        </w:r>
      </w:smartTag>
      <w:r w:rsidRPr="00F91C96">
        <w:rPr>
          <w:sz w:val="28"/>
          <w:szCs w:val="28"/>
        </w:rPr>
        <w:t xml:space="preserve"> - 0,07;</w:t>
      </w:r>
    </w:p>
    <w:p w:rsidR="00120343" w:rsidRPr="00F91C96" w:rsidRDefault="00120343" w:rsidP="00F91C96">
      <w:pPr>
        <w:pStyle w:val="a8"/>
        <w:ind w:firstLine="567"/>
        <w:jc w:val="both"/>
        <w:rPr>
          <w:sz w:val="28"/>
          <w:szCs w:val="28"/>
        </w:rPr>
      </w:pPr>
      <w:r w:rsidRPr="00F91C96">
        <w:rPr>
          <w:sz w:val="28"/>
          <w:szCs w:val="28"/>
        </w:rPr>
        <w:t xml:space="preserve">- от </w:t>
      </w:r>
      <w:smartTag w:uri="urn:schemas-microsoft-com:office:smarttags" w:element="metricconverter">
        <w:smartTagPr>
          <w:attr w:name="ProductID" w:val="2,6 м"/>
        </w:smartTagPr>
        <w:r w:rsidRPr="00F91C96">
          <w:rPr>
            <w:sz w:val="28"/>
            <w:szCs w:val="28"/>
          </w:rPr>
          <w:t>2,6 м</w:t>
        </w:r>
      </w:smartTag>
      <w:r w:rsidRPr="00F91C96">
        <w:rPr>
          <w:sz w:val="28"/>
          <w:szCs w:val="28"/>
        </w:rPr>
        <w:t xml:space="preserve"> до </w:t>
      </w:r>
      <w:smartTag w:uri="urn:schemas-microsoft-com:office:smarttags" w:element="metricconverter">
        <w:smartTagPr>
          <w:attr w:name="ProductID" w:val="3,0 м"/>
        </w:smartTagPr>
        <w:r w:rsidRPr="00F91C96">
          <w:rPr>
            <w:sz w:val="28"/>
            <w:szCs w:val="28"/>
          </w:rPr>
          <w:t>3,0 м</w:t>
        </w:r>
      </w:smartTag>
      <w:r w:rsidRPr="00F91C96">
        <w:rPr>
          <w:sz w:val="28"/>
          <w:szCs w:val="28"/>
        </w:rPr>
        <w:t xml:space="preserve"> - 0,04;</w:t>
      </w:r>
    </w:p>
    <w:p w:rsidR="00120343" w:rsidRPr="00F91C96" w:rsidRDefault="00120343" w:rsidP="00F91C96">
      <w:pPr>
        <w:pStyle w:val="a8"/>
        <w:ind w:firstLine="567"/>
        <w:jc w:val="both"/>
        <w:rPr>
          <w:sz w:val="28"/>
          <w:szCs w:val="28"/>
        </w:rPr>
      </w:pPr>
      <w:r w:rsidRPr="00F91C96">
        <w:rPr>
          <w:sz w:val="28"/>
          <w:szCs w:val="28"/>
        </w:rPr>
        <w:t xml:space="preserve">- менее </w:t>
      </w:r>
      <w:smartTag w:uri="urn:schemas-microsoft-com:office:smarttags" w:element="metricconverter">
        <w:smartTagPr>
          <w:attr w:name="ProductID" w:val="2,6 м"/>
        </w:smartTagPr>
        <w:r w:rsidRPr="00F91C96">
          <w:rPr>
            <w:sz w:val="28"/>
            <w:szCs w:val="28"/>
          </w:rPr>
          <w:t>2,6 м</w:t>
        </w:r>
      </w:smartTag>
      <w:r w:rsidRPr="00F91C96">
        <w:rPr>
          <w:sz w:val="28"/>
          <w:szCs w:val="28"/>
        </w:rPr>
        <w:t xml:space="preserve"> - 0,02.</w:t>
      </w:r>
    </w:p>
    <w:p w:rsidR="00120343" w:rsidRPr="00F91C96" w:rsidRDefault="00120343" w:rsidP="00F91C96">
      <w:pPr>
        <w:pStyle w:val="a8"/>
        <w:ind w:firstLine="567"/>
        <w:jc w:val="both"/>
        <w:rPr>
          <w:sz w:val="28"/>
          <w:szCs w:val="28"/>
        </w:rPr>
      </w:pPr>
    </w:p>
    <w:p w:rsidR="00120343" w:rsidRPr="00F91C96" w:rsidRDefault="00120343" w:rsidP="00F91C96">
      <w:pPr>
        <w:pStyle w:val="a8"/>
        <w:ind w:firstLine="567"/>
        <w:jc w:val="both"/>
        <w:rPr>
          <w:sz w:val="28"/>
          <w:szCs w:val="28"/>
        </w:rPr>
      </w:pPr>
      <w:r w:rsidRPr="00F91C96">
        <w:rPr>
          <w:sz w:val="28"/>
          <w:szCs w:val="28"/>
        </w:rPr>
        <w:t>Ки - коэффициент удобства использования.</w:t>
      </w:r>
    </w:p>
    <w:p w:rsidR="00120343" w:rsidRPr="00F91C96" w:rsidRDefault="00120343" w:rsidP="00F91C96">
      <w:pPr>
        <w:pStyle w:val="a8"/>
        <w:ind w:firstLine="567"/>
        <w:jc w:val="both"/>
        <w:rPr>
          <w:sz w:val="28"/>
          <w:szCs w:val="28"/>
        </w:rPr>
      </w:pPr>
      <w:r w:rsidRPr="00F91C96">
        <w:rPr>
          <w:sz w:val="28"/>
          <w:szCs w:val="28"/>
        </w:rPr>
        <w:t xml:space="preserve">Ки отражает месторасположение помещения в </w:t>
      </w:r>
      <w:r w:rsidR="002C25E3" w:rsidRPr="00F91C96">
        <w:rPr>
          <w:sz w:val="28"/>
          <w:szCs w:val="28"/>
        </w:rPr>
        <w:t>округе</w:t>
      </w:r>
      <w:r w:rsidRPr="00F91C96">
        <w:rPr>
          <w:sz w:val="28"/>
          <w:szCs w:val="28"/>
        </w:rPr>
        <w:t>, удаленность от транспортных магистралей, железнодорожных станций, автобусных остановок, удобство коммерческого использования согласно таблице:</w:t>
      </w:r>
    </w:p>
    <w:p w:rsidR="00120343" w:rsidRPr="00F91C96" w:rsidRDefault="00120343" w:rsidP="00F91C96">
      <w:pPr>
        <w:pStyle w:val="a8"/>
        <w:ind w:firstLine="567"/>
        <w:jc w:val="both"/>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7665"/>
        <w:gridCol w:w="1701"/>
      </w:tblGrid>
      <w:tr w:rsidR="00120343" w:rsidRPr="00F91C96" w:rsidTr="00F91C96">
        <w:tblPrEx>
          <w:tblCellMar>
            <w:top w:w="0" w:type="dxa"/>
            <w:bottom w:w="0" w:type="dxa"/>
          </w:tblCellMar>
        </w:tblPrEx>
        <w:trPr>
          <w:trHeight w:val="400"/>
          <w:tblCellSpacing w:w="5" w:type="nil"/>
        </w:trPr>
        <w:tc>
          <w:tcPr>
            <w:tcW w:w="840" w:type="dxa"/>
            <w:tcBorders>
              <w:top w:val="single" w:sz="4" w:space="0" w:color="auto"/>
              <w:left w:val="single" w:sz="4" w:space="0" w:color="auto"/>
              <w:bottom w:val="single" w:sz="4" w:space="0" w:color="auto"/>
              <w:right w:val="single" w:sz="4" w:space="0" w:color="auto"/>
            </w:tcBorders>
          </w:tcPr>
          <w:p w:rsidR="00120343" w:rsidRPr="00F91C96" w:rsidRDefault="00120343" w:rsidP="00F91C96">
            <w:pPr>
              <w:pStyle w:val="a8"/>
              <w:jc w:val="both"/>
            </w:pPr>
            <w:r w:rsidRPr="00F91C96">
              <w:t>Номер</w:t>
            </w:r>
            <w:r w:rsidRPr="00F91C96">
              <w:br/>
              <w:t xml:space="preserve">зоны </w:t>
            </w:r>
          </w:p>
        </w:tc>
        <w:tc>
          <w:tcPr>
            <w:tcW w:w="7665" w:type="dxa"/>
            <w:tcBorders>
              <w:top w:val="single" w:sz="4" w:space="0" w:color="auto"/>
              <w:left w:val="single" w:sz="4" w:space="0" w:color="auto"/>
              <w:bottom w:val="single" w:sz="4" w:space="0" w:color="auto"/>
              <w:right w:val="single" w:sz="4" w:space="0" w:color="auto"/>
            </w:tcBorders>
          </w:tcPr>
          <w:p w:rsidR="00120343" w:rsidRPr="00F91C96" w:rsidRDefault="00120343" w:rsidP="00F91C96">
            <w:pPr>
              <w:pStyle w:val="a8"/>
              <w:jc w:val="center"/>
            </w:pPr>
            <w:r w:rsidRPr="00F91C96">
              <w:t>Месторасположение помещения</w:t>
            </w:r>
          </w:p>
        </w:tc>
        <w:tc>
          <w:tcPr>
            <w:tcW w:w="1701" w:type="dxa"/>
            <w:tcBorders>
              <w:top w:val="single" w:sz="4" w:space="0" w:color="auto"/>
              <w:left w:val="single" w:sz="4" w:space="0" w:color="auto"/>
              <w:bottom w:val="single" w:sz="4" w:space="0" w:color="auto"/>
              <w:right w:val="single" w:sz="4" w:space="0" w:color="auto"/>
            </w:tcBorders>
          </w:tcPr>
          <w:p w:rsidR="00120343" w:rsidRPr="00F91C96" w:rsidRDefault="00F91C96" w:rsidP="00F91C96">
            <w:pPr>
              <w:pStyle w:val="a8"/>
              <w:jc w:val="both"/>
            </w:pPr>
            <w:r>
              <w:t>Значение Кд</w:t>
            </w:r>
          </w:p>
        </w:tc>
      </w:tr>
      <w:tr w:rsidR="00120343" w:rsidRPr="00F91C96" w:rsidTr="00F91C96">
        <w:tblPrEx>
          <w:tblCellMar>
            <w:top w:w="0" w:type="dxa"/>
            <w:bottom w:w="0" w:type="dxa"/>
          </w:tblCellMar>
        </w:tblPrEx>
        <w:trPr>
          <w:trHeight w:val="400"/>
          <w:tblCellSpacing w:w="5" w:type="nil"/>
        </w:trPr>
        <w:tc>
          <w:tcPr>
            <w:tcW w:w="840" w:type="dxa"/>
            <w:tcBorders>
              <w:left w:val="single" w:sz="4" w:space="0" w:color="auto"/>
              <w:bottom w:val="single" w:sz="4" w:space="0" w:color="auto"/>
              <w:right w:val="single" w:sz="4" w:space="0" w:color="auto"/>
            </w:tcBorders>
          </w:tcPr>
          <w:p w:rsidR="00120343" w:rsidRPr="00F91C96" w:rsidRDefault="00120343" w:rsidP="00F91C96">
            <w:pPr>
              <w:pStyle w:val="a8"/>
              <w:jc w:val="both"/>
            </w:pPr>
            <w:r w:rsidRPr="00F91C96">
              <w:t>1</w:t>
            </w:r>
          </w:p>
        </w:tc>
        <w:tc>
          <w:tcPr>
            <w:tcW w:w="7665" w:type="dxa"/>
            <w:tcBorders>
              <w:left w:val="single" w:sz="4" w:space="0" w:color="auto"/>
              <w:bottom w:val="single" w:sz="4" w:space="0" w:color="auto"/>
              <w:right w:val="single" w:sz="4" w:space="0" w:color="auto"/>
            </w:tcBorders>
          </w:tcPr>
          <w:p w:rsidR="00120343" w:rsidRPr="00F91C96" w:rsidRDefault="00B10F1C" w:rsidP="00F91C96">
            <w:pPr>
              <w:pStyle w:val="a8"/>
              <w:jc w:val="both"/>
            </w:pPr>
            <w:r w:rsidRPr="00F91C96">
              <w:t>г</w:t>
            </w:r>
            <w:r w:rsidR="00120343" w:rsidRPr="00F91C96">
              <w:t xml:space="preserve">. Красногорск: пл. Красногорская, ст. Павшино         </w:t>
            </w:r>
            <w:r w:rsidR="00120343" w:rsidRPr="00F91C96">
              <w:br/>
              <w:t xml:space="preserve">в радиусе </w:t>
            </w:r>
            <w:smartTag w:uri="urn:schemas-microsoft-com:office:smarttags" w:element="metricconverter">
              <w:smartTagPr>
                <w:attr w:name="ProductID" w:val="300 м"/>
              </w:smartTagPr>
              <w:r w:rsidR="00120343" w:rsidRPr="00F91C96">
                <w:t>300 м</w:t>
              </w:r>
            </w:smartTag>
            <w:r w:rsidR="00120343" w:rsidRPr="00F91C96">
              <w:t xml:space="preserve">                                        </w:t>
            </w:r>
          </w:p>
        </w:tc>
        <w:tc>
          <w:tcPr>
            <w:tcW w:w="1701" w:type="dxa"/>
            <w:tcBorders>
              <w:left w:val="single" w:sz="4" w:space="0" w:color="auto"/>
              <w:bottom w:val="single" w:sz="4" w:space="0" w:color="auto"/>
              <w:right w:val="single" w:sz="4" w:space="0" w:color="auto"/>
            </w:tcBorders>
          </w:tcPr>
          <w:p w:rsidR="00120343" w:rsidRPr="00F91C96" w:rsidRDefault="00120343" w:rsidP="00F91C96">
            <w:pPr>
              <w:pStyle w:val="a8"/>
              <w:jc w:val="both"/>
            </w:pPr>
            <w:r w:rsidRPr="00F91C96">
              <w:t xml:space="preserve">       2,5 </w:t>
            </w:r>
          </w:p>
        </w:tc>
      </w:tr>
      <w:tr w:rsidR="00120343" w:rsidRPr="00F91C96" w:rsidTr="00F91C96">
        <w:tblPrEx>
          <w:tblCellMar>
            <w:top w:w="0" w:type="dxa"/>
            <w:bottom w:w="0" w:type="dxa"/>
          </w:tblCellMar>
        </w:tblPrEx>
        <w:trPr>
          <w:trHeight w:val="800"/>
          <w:tblCellSpacing w:w="5" w:type="nil"/>
        </w:trPr>
        <w:tc>
          <w:tcPr>
            <w:tcW w:w="840" w:type="dxa"/>
            <w:tcBorders>
              <w:left w:val="single" w:sz="4" w:space="0" w:color="auto"/>
              <w:bottom w:val="single" w:sz="4" w:space="0" w:color="auto"/>
              <w:right w:val="single" w:sz="4" w:space="0" w:color="auto"/>
            </w:tcBorders>
          </w:tcPr>
          <w:p w:rsidR="00120343" w:rsidRPr="00F91C96" w:rsidRDefault="00120343" w:rsidP="00F91C96">
            <w:pPr>
              <w:pStyle w:val="a8"/>
              <w:jc w:val="both"/>
            </w:pPr>
            <w:r w:rsidRPr="00F91C96">
              <w:t>2</w:t>
            </w:r>
          </w:p>
        </w:tc>
        <w:tc>
          <w:tcPr>
            <w:tcW w:w="7665" w:type="dxa"/>
            <w:tcBorders>
              <w:left w:val="single" w:sz="4" w:space="0" w:color="auto"/>
              <w:bottom w:val="single" w:sz="4" w:space="0" w:color="auto"/>
              <w:right w:val="single" w:sz="4" w:space="0" w:color="auto"/>
            </w:tcBorders>
          </w:tcPr>
          <w:p w:rsidR="00120343" w:rsidRPr="00F91C96" w:rsidRDefault="00B10F1C" w:rsidP="00F91C96">
            <w:pPr>
              <w:pStyle w:val="a8"/>
              <w:jc w:val="both"/>
            </w:pPr>
            <w:r w:rsidRPr="00F91C96">
              <w:t>г</w:t>
            </w:r>
            <w:r w:rsidR="00120343" w:rsidRPr="00F91C96">
              <w:t xml:space="preserve">. Красногорск: ул. Ленина, ул. </w:t>
            </w:r>
            <w:proofErr w:type="spellStart"/>
            <w:r w:rsidR="00120343" w:rsidRPr="00F91C96">
              <w:t>Бр</w:t>
            </w:r>
            <w:proofErr w:type="spellEnd"/>
            <w:r w:rsidR="00120343" w:rsidRPr="00F91C96">
              <w:t xml:space="preserve">. </w:t>
            </w:r>
            <w:proofErr w:type="gramStart"/>
            <w:r w:rsidR="00120343" w:rsidRPr="00F91C96">
              <w:t xml:space="preserve">Горожанкиных,   </w:t>
            </w:r>
            <w:proofErr w:type="gramEnd"/>
            <w:r w:rsidR="00120343" w:rsidRPr="00F91C96">
              <w:t xml:space="preserve">   </w:t>
            </w:r>
            <w:r w:rsidR="00120343" w:rsidRPr="00F91C96">
              <w:br/>
              <w:t xml:space="preserve">ул. Карбышева, ул. Райцентр, </w:t>
            </w:r>
            <w:r w:rsidR="005F150C" w:rsidRPr="00F91C96">
              <w:t xml:space="preserve"> </w:t>
            </w:r>
            <w:r w:rsidR="00120343" w:rsidRPr="00F91C96">
              <w:t xml:space="preserve">Ильинское шоссе,          </w:t>
            </w:r>
            <w:r w:rsidR="00120343" w:rsidRPr="00F91C96">
              <w:br/>
              <w:t xml:space="preserve">ул. Вокзальная, ул. Заводская, ул. Успенская, </w:t>
            </w:r>
            <w:r w:rsidR="005F150C" w:rsidRPr="00F91C96">
              <w:t xml:space="preserve">ул. </w:t>
            </w:r>
            <w:r w:rsidR="00BD0CBC" w:rsidRPr="00F91C96">
              <w:t>Вилора Трифонова,</w:t>
            </w:r>
            <w:r w:rsidR="005F150C" w:rsidRPr="00F91C96">
              <w:t xml:space="preserve">  ул. Кирова  с дома №</w:t>
            </w:r>
            <w:r w:rsidR="00120343" w:rsidRPr="00F91C96">
              <w:t xml:space="preserve"> 19 и далее                        </w:t>
            </w:r>
          </w:p>
        </w:tc>
        <w:tc>
          <w:tcPr>
            <w:tcW w:w="1701" w:type="dxa"/>
            <w:tcBorders>
              <w:left w:val="single" w:sz="4" w:space="0" w:color="auto"/>
              <w:bottom w:val="single" w:sz="4" w:space="0" w:color="auto"/>
              <w:right w:val="single" w:sz="4" w:space="0" w:color="auto"/>
            </w:tcBorders>
          </w:tcPr>
          <w:p w:rsidR="00120343" w:rsidRPr="00F91C96" w:rsidRDefault="00120343" w:rsidP="00F91C96">
            <w:pPr>
              <w:pStyle w:val="a8"/>
              <w:jc w:val="both"/>
            </w:pPr>
            <w:r w:rsidRPr="00F91C96">
              <w:t xml:space="preserve">       1,5 </w:t>
            </w:r>
          </w:p>
        </w:tc>
      </w:tr>
      <w:tr w:rsidR="00120343" w:rsidRPr="00F91C96" w:rsidTr="00F91C96">
        <w:tblPrEx>
          <w:tblCellMar>
            <w:top w:w="0" w:type="dxa"/>
            <w:bottom w:w="0" w:type="dxa"/>
          </w:tblCellMar>
        </w:tblPrEx>
        <w:trPr>
          <w:trHeight w:val="600"/>
          <w:tblCellSpacing w:w="5" w:type="nil"/>
        </w:trPr>
        <w:tc>
          <w:tcPr>
            <w:tcW w:w="840" w:type="dxa"/>
            <w:tcBorders>
              <w:left w:val="single" w:sz="4" w:space="0" w:color="auto"/>
              <w:bottom w:val="single" w:sz="4" w:space="0" w:color="auto"/>
              <w:right w:val="single" w:sz="4" w:space="0" w:color="auto"/>
            </w:tcBorders>
          </w:tcPr>
          <w:p w:rsidR="00120343" w:rsidRPr="00F91C96" w:rsidRDefault="00120343" w:rsidP="00F91C96">
            <w:pPr>
              <w:pStyle w:val="a8"/>
              <w:jc w:val="both"/>
            </w:pPr>
            <w:r w:rsidRPr="00F91C96">
              <w:t>3</w:t>
            </w:r>
          </w:p>
        </w:tc>
        <w:tc>
          <w:tcPr>
            <w:tcW w:w="7665" w:type="dxa"/>
            <w:tcBorders>
              <w:left w:val="single" w:sz="4" w:space="0" w:color="auto"/>
              <w:bottom w:val="single" w:sz="4" w:space="0" w:color="auto"/>
              <w:right w:val="single" w:sz="4" w:space="0" w:color="auto"/>
            </w:tcBorders>
          </w:tcPr>
          <w:p w:rsidR="005F150C" w:rsidRPr="00F91C96" w:rsidRDefault="00B10F1C" w:rsidP="00F91C96">
            <w:pPr>
              <w:pStyle w:val="a8"/>
              <w:jc w:val="both"/>
            </w:pPr>
            <w:r w:rsidRPr="00F91C96">
              <w:t>г</w:t>
            </w:r>
            <w:r w:rsidR="00120343" w:rsidRPr="00F91C96">
              <w:t xml:space="preserve">. Красногорск: ул. Железнодорожная, Железнодорожный   </w:t>
            </w:r>
            <w:proofErr w:type="gramStart"/>
            <w:r w:rsidR="00120343" w:rsidRPr="00F91C96">
              <w:t xml:space="preserve">проезд, </w:t>
            </w:r>
            <w:r w:rsidR="005F150C" w:rsidRPr="00F91C96">
              <w:t xml:space="preserve"> </w:t>
            </w:r>
            <w:r w:rsidR="00120343" w:rsidRPr="00F91C96">
              <w:t>ул.</w:t>
            </w:r>
            <w:proofErr w:type="gramEnd"/>
            <w:r w:rsidR="00120343" w:rsidRPr="00F91C96">
              <w:t xml:space="preserve"> Комсомольская, </w:t>
            </w:r>
            <w:r w:rsidR="005F150C" w:rsidRPr="00F91C96">
              <w:t xml:space="preserve"> </w:t>
            </w:r>
            <w:r w:rsidR="00120343" w:rsidRPr="00F91C96">
              <w:t xml:space="preserve">ул. </w:t>
            </w:r>
          </w:p>
          <w:p w:rsidR="00120343" w:rsidRPr="00F91C96" w:rsidRDefault="00120343" w:rsidP="00F91C96">
            <w:pPr>
              <w:pStyle w:val="a8"/>
              <w:jc w:val="both"/>
            </w:pPr>
            <w:r w:rsidRPr="00F91C96">
              <w:t xml:space="preserve">Г. </w:t>
            </w:r>
            <w:proofErr w:type="gramStart"/>
            <w:r w:rsidRPr="00F91C96">
              <w:t xml:space="preserve">Димитрова,  </w:t>
            </w:r>
            <w:r w:rsidR="005F150C" w:rsidRPr="00F91C96">
              <w:t>ул.</w:t>
            </w:r>
            <w:proofErr w:type="gramEnd"/>
            <w:r w:rsidRPr="00F91C96">
              <w:t xml:space="preserve"> Дачная, </w:t>
            </w:r>
            <w:r w:rsidR="005F150C" w:rsidRPr="00F91C96">
              <w:t xml:space="preserve"> </w:t>
            </w:r>
            <w:r w:rsidRPr="00F91C96">
              <w:t xml:space="preserve">ул. 50 лет Октября                         </w:t>
            </w:r>
          </w:p>
        </w:tc>
        <w:tc>
          <w:tcPr>
            <w:tcW w:w="1701" w:type="dxa"/>
            <w:tcBorders>
              <w:left w:val="single" w:sz="4" w:space="0" w:color="auto"/>
              <w:bottom w:val="single" w:sz="4" w:space="0" w:color="auto"/>
              <w:right w:val="single" w:sz="4" w:space="0" w:color="auto"/>
            </w:tcBorders>
          </w:tcPr>
          <w:p w:rsidR="00120343" w:rsidRPr="00F91C96" w:rsidRDefault="00120343" w:rsidP="00F91C96">
            <w:pPr>
              <w:pStyle w:val="a8"/>
              <w:jc w:val="both"/>
            </w:pPr>
            <w:r w:rsidRPr="00F91C96">
              <w:t xml:space="preserve">       1,3 </w:t>
            </w:r>
          </w:p>
        </w:tc>
      </w:tr>
      <w:tr w:rsidR="00BD0CBC" w:rsidRPr="00F91C96" w:rsidTr="00F91C96">
        <w:tblPrEx>
          <w:tblCellMar>
            <w:top w:w="0" w:type="dxa"/>
            <w:bottom w:w="0" w:type="dxa"/>
          </w:tblCellMar>
        </w:tblPrEx>
        <w:trPr>
          <w:trHeight w:val="2861"/>
          <w:tblCellSpacing w:w="5" w:type="nil"/>
        </w:trPr>
        <w:tc>
          <w:tcPr>
            <w:tcW w:w="840" w:type="dxa"/>
            <w:tcBorders>
              <w:left w:val="single" w:sz="4" w:space="0" w:color="auto"/>
              <w:bottom w:val="single" w:sz="4" w:space="0" w:color="auto"/>
              <w:right w:val="single" w:sz="4" w:space="0" w:color="auto"/>
            </w:tcBorders>
          </w:tcPr>
          <w:p w:rsidR="00BD0CBC" w:rsidRPr="00F91C96" w:rsidRDefault="00BD0CBC" w:rsidP="00F91C96">
            <w:pPr>
              <w:pStyle w:val="a8"/>
              <w:jc w:val="both"/>
            </w:pPr>
            <w:r w:rsidRPr="00F91C96">
              <w:t>4</w:t>
            </w:r>
          </w:p>
          <w:p w:rsidR="00BD0CBC" w:rsidRPr="00F91C96" w:rsidRDefault="00BD0CBC" w:rsidP="00F91C96">
            <w:pPr>
              <w:pStyle w:val="a8"/>
              <w:jc w:val="both"/>
            </w:pPr>
          </w:p>
        </w:tc>
        <w:tc>
          <w:tcPr>
            <w:tcW w:w="7665" w:type="dxa"/>
            <w:tcBorders>
              <w:left w:val="single" w:sz="4" w:space="0" w:color="auto"/>
              <w:bottom w:val="single" w:sz="4" w:space="0" w:color="auto"/>
              <w:right w:val="single" w:sz="4" w:space="0" w:color="auto"/>
            </w:tcBorders>
          </w:tcPr>
          <w:p w:rsidR="00BD0CBC" w:rsidRPr="00F91C96" w:rsidRDefault="00B10F1C" w:rsidP="00F91C96">
            <w:pPr>
              <w:pStyle w:val="a8"/>
              <w:jc w:val="both"/>
            </w:pPr>
            <w:r w:rsidRPr="00F91C96">
              <w:t>г</w:t>
            </w:r>
            <w:r w:rsidR="00BD0CBC" w:rsidRPr="00F91C96">
              <w:t xml:space="preserve">. Красногорск: ул. Чайковского, ул. </w:t>
            </w:r>
            <w:proofErr w:type="gramStart"/>
            <w:r w:rsidR="00BD0CBC" w:rsidRPr="00F91C96">
              <w:t xml:space="preserve">Циолковского,   </w:t>
            </w:r>
            <w:proofErr w:type="gramEnd"/>
            <w:r w:rsidR="00BD0CBC" w:rsidRPr="00F91C96">
              <w:t xml:space="preserve">  </w:t>
            </w:r>
            <w:r w:rsidR="00BD0CBC" w:rsidRPr="00F91C96">
              <w:br/>
              <w:t xml:space="preserve">ул. Жуковского, Строительный проезд, Волоколамское     </w:t>
            </w:r>
            <w:r w:rsidR="00BD0CBC" w:rsidRPr="00F91C96">
              <w:br/>
              <w:t>шоссе, ул. Почтовая, ул. Московская</w:t>
            </w:r>
            <w:r w:rsidR="00BE0EF3" w:rsidRPr="00F91C96">
              <w:t>,</w:t>
            </w:r>
            <w:r w:rsidR="00BD0CBC" w:rsidRPr="00F91C96">
              <w:t xml:space="preserve">                    </w:t>
            </w:r>
          </w:p>
          <w:p w:rsidR="00BD0CBC" w:rsidRPr="00F91C96" w:rsidRDefault="00BD0CBC" w:rsidP="00F91C96">
            <w:pPr>
              <w:pStyle w:val="a8"/>
              <w:jc w:val="both"/>
            </w:pPr>
            <w:r w:rsidRPr="00F91C96">
              <w:t xml:space="preserve">ул. Октябрьская, ул. Коммунальный    квартал, Оптический пер., ул. Первомайская, ул. Пионерская, ул. Речная, ул. Лесная, ул. </w:t>
            </w:r>
            <w:proofErr w:type="gramStart"/>
            <w:r w:rsidRPr="00F91C96">
              <w:t xml:space="preserve">Центральная,   </w:t>
            </w:r>
            <w:proofErr w:type="gramEnd"/>
            <w:r w:rsidRPr="00F91C96">
              <w:t xml:space="preserve">Центральный проезд, ул. Школьная, ул. Ремесленная, ул. Советская, Ильинский тупик, ул. Народного  </w:t>
            </w:r>
            <w:r w:rsidR="005F150C" w:rsidRPr="00F91C96">
              <w:t>Ополчения, ул. Кирова с дома № 1 по №</w:t>
            </w:r>
            <w:r w:rsidRPr="00F91C96">
              <w:t xml:space="preserve"> 18, </w:t>
            </w:r>
            <w:r w:rsidR="005F150C" w:rsidRPr="00F91C96">
              <w:t xml:space="preserve"> </w:t>
            </w:r>
            <w:r w:rsidRPr="00F91C96">
              <w:t xml:space="preserve">мкр. Опалиха </w:t>
            </w:r>
          </w:p>
        </w:tc>
        <w:tc>
          <w:tcPr>
            <w:tcW w:w="1701" w:type="dxa"/>
            <w:tcBorders>
              <w:left w:val="single" w:sz="4" w:space="0" w:color="auto"/>
              <w:bottom w:val="single" w:sz="4" w:space="0" w:color="auto"/>
              <w:right w:val="single" w:sz="4" w:space="0" w:color="auto"/>
            </w:tcBorders>
          </w:tcPr>
          <w:p w:rsidR="00BD0CBC" w:rsidRPr="00F91C96" w:rsidRDefault="00BD0CBC" w:rsidP="00F91C96">
            <w:pPr>
              <w:pStyle w:val="a8"/>
              <w:jc w:val="both"/>
            </w:pPr>
            <w:r w:rsidRPr="00F91C96">
              <w:t xml:space="preserve">       1,1 </w:t>
            </w:r>
          </w:p>
          <w:p w:rsidR="00BD0CBC" w:rsidRPr="00F91C96" w:rsidRDefault="00BD0CBC" w:rsidP="00F91C96">
            <w:pPr>
              <w:pStyle w:val="a8"/>
              <w:jc w:val="both"/>
            </w:pPr>
            <w:r w:rsidRPr="00F91C96">
              <w:t xml:space="preserve">          </w:t>
            </w:r>
          </w:p>
        </w:tc>
      </w:tr>
      <w:tr w:rsidR="008D6308" w:rsidRPr="00F91C96" w:rsidTr="00F91C96">
        <w:tblPrEx>
          <w:tblCellMar>
            <w:top w:w="0" w:type="dxa"/>
            <w:bottom w:w="0" w:type="dxa"/>
          </w:tblCellMar>
        </w:tblPrEx>
        <w:trPr>
          <w:tblCellSpacing w:w="5" w:type="nil"/>
        </w:trPr>
        <w:tc>
          <w:tcPr>
            <w:tcW w:w="840" w:type="dxa"/>
            <w:tcBorders>
              <w:top w:val="single" w:sz="4" w:space="0" w:color="auto"/>
              <w:left w:val="single" w:sz="4" w:space="0" w:color="auto"/>
              <w:bottom w:val="single" w:sz="4" w:space="0" w:color="auto"/>
              <w:right w:val="single" w:sz="4" w:space="0" w:color="auto"/>
            </w:tcBorders>
          </w:tcPr>
          <w:p w:rsidR="008D6308" w:rsidRPr="00F91C96" w:rsidRDefault="008D6308" w:rsidP="00F91C96">
            <w:pPr>
              <w:pStyle w:val="a8"/>
              <w:jc w:val="both"/>
            </w:pPr>
            <w:r w:rsidRPr="00F91C96">
              <w:t>5</w:t>
            </w:r>
          </w:p>
        </w:tc>
        <w:tc>
          <w:tcPr>
            <w:tcW w:w="7665" w:type="dxa"/>
            <w:tcBorders>
              <w:top w:val="single" w:sz="4" w:space="0" w:color="auto"/>
              <w:left w:val="single" w:sz="4" w:space="0" w:color="auto"/>
              <w:bottom w:val="single" w:sz="4" w:space="0" w:color="auto"/>
              <w:right w:val="single" w:sz="4" w:space="0" w:color="auto"/>
            </w:tcBorders>
          </w:tcPr>
          <w:p w:rsidR="008D6308" w:rsidRPr="00F91C96" w:rsidRDefault="008D6308" w:rsidP="00F91C96">
            <w:pPr>
              <w:pStyle w:val="a8"/>
              <w:jc w:val="both"/>
            </w:pPr>
            <w:r w:rsidRPr="00F91C96">
              <w:t>Прочие</w:t>
            </w:r>
          </w:p>
        </w:tc>
        <w:tc>
          <w:tcPr>
            <w:tcW w:w="1701" w:type="dxa"/>
            <w:tcBorders>
              <w:top w:val="single" w:sz="4" w:space="0" w:color="auto"/>
              <w:left w:val="single" w:sz="4" w:space="0" w:color="auto"/>
              <w:bottom w:val="single" w:sz="4" w:space="0" w:color="auto"/>
              <w:right w:val="single" w:sz="4" w:space="0" w:color="auto"/>
            </w:tcBorders>
          </w:tcPr>
          <w:p w:rsidR="008D6308" w:rsidRPr="00F91C96" w:rsidRDefault="008D6308" w:rsidP="00F91C96">
            <w:pPr>
              <w:pStyle w:val="a8"/>
              <w:jc w:val="both"/>
            </w:pPr>
            <w:r w:rsidRPr="00F91C96">
              <w:t>1</w:t>
            </w:r>
          </w:p>
        </w:tc>
      </w:tr>
    </w:tbl>
    <w:p w:rsidR="00120343" w:rsidRPr="00F91C96" w:rsidRDefault="00120343" w:rsidP="00F91C96">
      <w:pPr>
        <w:pStyle w:val="a8"/>
        <w:ind w:firstLine="567"/>
        <w:jc w:val="both"/>
        <w:rPr>
          <w:sz w:val="28"/>
          <w:szCs w:val="28"/>
        </w:rPr>
      </w:pPr>
    </w:p>
    <w:p w:rsidR="00120343" w:rsidRPr="00F91C96" w:rsidRDefault="00120343" w:rsidP="00F91C96">
      <w:pPr>
        <w:pStyle w:val="a8"/>
        <w:ind w:firstLine="567"/>
        <w:jc w:val="both"/>
        <w:rPr>
          <w:sz w:val="28"/>
          <w:szCs w:val="28"/>
        </w:rPr>
      </w:pPr>
      <w:r w:rsidRPr="00F91C96">
        <w:rPr>
          <w:sz w:val="28"/>
          <w:szCs w:val="28"/>
        </w:rPr>
        <w:t>Кд - коэффициент вида деятельности.</w:t>
      </w:r>
    </w:p>
    <w:p w:rsidR="00120343" w:rsidRPr="00F91C96" w:rsidRDefault="00120343" w:rsidP="00F91C96">
      <w:pPr>
        <w:pStyle w:val="a8"/>
        <w:ind w:firstLine="567"/>
        <w:jc w:val="both"/>
        <w:rPr>
          <w:sz w:val="28"/>
          <w:szCs w:val="28"/>
        </w:rPr>
      </w:pPr>
      <w:r w:rsidRPr="00F91C96">
        <w:rPr>
          <w:sz w:val="28"/>
          <w:szCs w:val="28"/>
        </w:rPr>
        <w:lastRenderedPageBreak/>
        <w:t xml:space="preserve">Определяется в соответствии с </w:t>
      </w:r>
      <w:hyperlink r:id="rId11" w:history="1">
        <w:r w:rsidRPr="00F91C96">
          <w:rPr>
            <w:sz w:val="28"/>
            <w:szCs w:val="28"/>
          </w:rPr>
          <w:t>ОКВЭД</w:t>
        </w:r>
      </w:hyperlink>
      <w:r w:rsidRPr="00F91C96">
        <w:rPr>
          <w:sz w:val="28"/>
          <w:szCs w:val="28"/>
        </w:rPr>
        <w:t xml:space="preserve"> на основании информационного письма органов статистики о присвоении статистических кодов или выписки из ЕГРЮЛ, подтверждающей вид деятельности.</w:t>
      </w:r>
    </w:p>
    <w:p w:rsidR="00120343" w:rsidRPr="00F91C96" w:rsidRDefault="00120343" w:rsidP="00F91C96">
      <w:pPr>
        <w:pStyle w:val="a8"/>
        <w:ind w:firstLine="567"/>
        <w:jc w:val="both"/>
        <w:rPr>
          <w:sz w:val="28"/>
          <w:szCs w:val="28"/>
        </w:rPr>
      </w:pPr>
      <w:r w:rsidRPr="00F91C96">
        <w:rPr>
          <w:sz w:val="28"/>
          <w:szCs w:val="28"/>
        </w:rPr>
        <w:t>Кд = 3,0 применяется в отношении видов деятельности:</w:t>
      </w:r>
    </w:p>
    <w:p w:rsidR="00120343" w:rsidRPr="00F91C96" w:rsidRDefault="00120343" w:rsidP="00F91C96">
      <w:pPr>
        <w:pStyle w:val="a8"/>
        <w:ind w:firstLine="567"/>
        <w:jc w:val="both"/>
        <w:rPr>
          <w:sz w:val="28"/>
          <w:szCs w:val="28"/>
        </w:rPr>
      </w:pPr>
      <w:r w:rsidRPr="00F91C96">
        <w:rPr>
          <w:sz w:val="28"/>
          <w:szCs w:val="28"/>
        </w:rPr>
        <w:t>- кредитование, банковская деятельность;</w:t>
      </w:r>
    </w:p>
    <w:p w:rsidR="00916E8F" w:rsidRPr="00F91C96" w:rsidRDefault="00120343" w:rsidP="00F91C96">
      <w:pPr>
        <w:pStyle w:val="a8"/>
        <w:ind w:firstLine="567"/>
        <w:jc w:val="both"/>
        <w:rPr>
          <w:sz w:val="28"/>
          <w:szCs w:val="28"/>
        </w:rPr>
      </w:pPr>
      <w:r w:rsidRPr="00F91C96">
        <w:rPr>
          <w:sz w:val="28"/>
          <w:szCs w:val="28"/>
        </w:rPr>
        <w:t>- нотариальные действия</w:t>
      </w:r>
      <w:r w:rsidR="00916E8F" w:rsidRPr="00F91C96">
        <w:rPr>
          <w:sz w:val="28"/>
          <w:szCs w:val="28"/>
        </w:rPr>
        <w:t>;</w:t>
      </w:r>
    </w:p>
    <w:p w:rsidR="00120343" w:rsidRPr="00F91C96" w:rsidRDefault="00120343" w:rsidP="00F91C96">
      <w:pPr>
        <w:pStyle w:val="a8"/>
        <w:ind w:firstLine="567"/>
        <w:jc w:val="both"/>
        <w:rPr>
          <w:sz w:val="28"/>
          <w:szCs w:val="28"/>
        </w:rPr>
      </w:pPr>
      <w:r w:rsidRPr="00F91C96">
        <w:rPr>
          <w:sz w:val="28"/>
          <w:szCs w:val="28"/>
        </w:rPr>
        <w:t>- охранная деятельность;</w:t>
      </w:r>
    </w:p>
    <w:p w:rsidR="00120343" w:rsidRPr="00F91C96" w:rsidRDefault="00120343" w:rsidP="00F91C96">
      <w:pPr>
        <w:pStyle w:val="a8"/>
        <w:ind w:firstLine="567"/>
        <w:jc w:val="both"/>
        <w:rPr>
          <w:sz w:val="28"/>
          <w:szCs w:val="28"/>
        </w:rPr>
      </w:pPr>
      <w:r w:rsidRPr="00F91C96">
        <w:rPr>
          <w:sz w:val="28"/>
          <w:szCs w:val="28"/>
        </w:rPr>
        <w:t>- торговля алкогольными напитками;</w:t>
      </w:r>
    </w:p>
    <w:p w:rsidR="00120343" w:rsidRPr="00F91C96" w:rsidRDefault="00120343" w:rsidP="00F91C96">
      <w:pPr>
        <w:pStyle w:val="a8"/>
        <w:ind w:firstLine="567"/>
        <w:jc w:val="both"/>
        <w:rPr>
          <w:sz w:val="28"/>
          <w:szCs w:val="28"/>
        </w:rPr>
      </w:pPr>
      <w:r w:rsidRPr="00F91C96">
        <w:rPr>
          <w:sz w:val="28"/>
          <w:szCs w:val="28"/>
        </w:rPr>
        <w:t>- операции с недвижимым имуществом (в т.ч. аренда).</w:t>
      </w:r>
    </w:p>
    <w:p w:rsidR="00120343" w:rsidRPr="00F91C96" w:rsidRDefault="00120343" w:rsidP="00F91C96">
      <w:pPr>
        <w:pStyle w:val="a8"/>
        <w:ind w:firstLine="567"/>
        <w:jc w:val="both"/>
        <w:rPr>
          <w:sz w:val="28"/>
          <w:szCs w:val="28"/>
        </w:rPr>
      </w:pPr>
      <w:r w:rsidRPr="00F91C96">
        <w:rPr>
          <w:sz w:val="28"/>
          <w:szCs w:val="28"/>
        </w:rPr>
        <w:t>Кд = 2,0 применяется в отношении видов деятельности:</w:t>
      </w:r>
    </w:p>
    <w:p w:rsidR="00120343" w:rsidRPr="00F91C96" w:rsidRDefault="00120343" w:rsidP="00F91C96">
      <w:pPr>
        <w:pStyle w:val="a8"/>
        <w:ind w:firstLine="567"/>
        <w:jc w:val="both"/>
        <w:rPr>
          <w:sz w:val="28"/>
          <w:szCs w:val="28"/>
        </w:rPr>
      </w:pPr>
      <w:r w:rsidRPr="00F91C96">
        <w:rPr>
          <w:sz w:val="28"/>
          <w:szCs w:val="28"/>
        </w:rPr>
        <w:t>- рестораны;</w:t>
      </w:r>
    </w:p>
    <w:p w:rsidR="00120343" w:rsidRPr="00F91C96" w:rsidRDefault="009C1CFB" w:rsidP="00F91C96">
      <w:pPr>
        <w:pStyle w:val="a8"/>
        <w:ind w:firstLine="567"/>
        <w:jc w:val="both"/>
        <w:rPr>
          <w:sz w:val="28"/>
          <w:szCs w:val="28"/>
        </w:rPr>
      </w:pPr>
      <w:r w:rsidRPr="00F91C96">
        <w:rPr>
          <w:sz w:val="28"/>
          <w:szCs w:val="28"/>
        </w:rPr>
        <w:t>- боулинг, бильярд.</w:t>
      </w:r>
    </w:p>
    <w:p w:rsidR="00120343" w:rsidRPr="00F91C96" w:rsidRDefault="00120343" w:rsidP="00F91C96">
      <w:pPr>
        <w:pStyle w:val="a8"/>
        <w:ind w:firstLine="567"/>
        <w:jc w:val="both"/>
        <w:rPr>
          <w:sz w:val="28"/>
          <w:szCs w:val="28"/>
        </w:rPr>
      </w:pPr>
      <w:r w:rsidRPr="00F91C96">
        <w:rPr>
          <w:sz w:val="28"/>
          <w:szCs w:val="28"/>
        </w:rPr>
        <w:t>Кд = 1 применяется в отношении видов деятельности:</w:t>
      </w:r>
    </w:p>
    <w:p w:rsidR="00120343" w:rsidRPr="00F91C96" w:rsidRDefault="00120343" w:rsidP="00F91C96">
      <w:pPr>
        <w:pStyle w:val="a8"/>
        <w:ind w:firstLine="567"/>
        <w:jc w:val="both"/>
        <w:rPr>
          <w:sz w:val="28"/>
          <w:szCs w:val="28"/>
        </w:rPr>
      </w:pPr>
      <w:r w:rsidRPr="00F91C96">
        <w:rPr>
          <w:sz w:val="28"/>
          <w:szCs w:val="28"/>
        </w:rPr>
        <w:t xml:space="preserve">- </w:t>
      </w:r>
      <w:r w:rsidR="00C64B14" w:rsidRPr="00F91C96">
        <w:rPr>
          <w:sz w:val="28"/>
          <w:szCs w:val="28"/>
        </w:rPr>
        <w:t>организации общественного питания, осуществляющие приготовление горячей пищи</w:t>
      </w:r>
      <w:r w:rsidR="00916E8F" w:rsidRPr="00F91C96">
        <w:rPr>
          <w:sz w:val="28"/>
          <w:szCs w:val="28"/>
        </w:rPr>
        <w:t xml:space="preserve"> (кроме ресторанов</w:t>
      </w:r>
      <w:r w:rsidR="007C1AD5" w:rsidRPr="00F91C96">
        <w:rPr>
          <w:sz w:val="28"/>
          <w:szCs w:val="28"/>
        </w:rPr>
        <w:t>, столовых в административных зданиях</w:t>
      </w:r>
      <w:r w:rsidR="00916E8F" w:rsidRPr="00F91C96">
        <w:rPr>
          <w:sz w:val="28"/>
          <w:szCs w:val="28"/>
        </w:rPr>
        <w:t>)</w:t>
      </w:r>
      <w:r w:rsidRPr="00F91C96">
        <w:rPr>
          <w:sz w:val="28"/>
          <w:szCs w:val="28"/>
        </w:rPr>
        <w:t>;</w:t>
      </w:r>
    </w:p>
    <w:p w:rsidR="00120343" w:rsidRPr="00F91C96" w:rsidRDefault="00120343" w:rsidP="00F91C96">
      <w:pPr>
        <w:pStyle w:val="a8"/>
        <w:ind w:firstLine="567"/>
        <w:jc w:val="both"/>
        <w:rPr>
          <w:sz w:val="28"/>
          <w:szCs w:val="28"/>
        </w:rPr>
      </w:pPr>
      <w:r w:rsidRPr="00F91C96">
        <w:rPr>
          <w:sz w:val="28"/>
          <w:szCs w:val="28"/>
        </w:rPr>
        <w:t>- фармация;</w:t>
      </w:r>
    </w:p>
    <w:p w:rsidR="00120343" w:rsidRPr="00F91C96" w:rsidRDefault="00120343" w:rsidP="00F91C96">
      <w:pPr>
        <w:pStyle w:val="a8"/>
        <w:ind w:firstLine="567"/>
        <w:jc w:val="both"/>
        <w:rPr>
          <w:sz w:val="28"/>
          <w:szCs w:val="28"/>
        </w:rPr>
      </w:pPr>
      <w:r w:rsidRPr="00F91C96">
        <w:rPr>
          <w:sz w:val="28"/>
          <w:szCs w:val="28"/>
        </w:rPr>
        <w:t>- бани;</w:t>
      </w:r>
    </w:p>
    <w:p w:rsidR="00120343" w:rsidRPr="00F91C96" w:rsidRDefault="00120343" w:rsidP="00F91C96">
      <w:pPr>
        <w:pStyle w:val="a8"/>
        <w:ind w:firstLine="567"/>
        <w:jc w:val="both"/>
        <w:rPr>
          <w:sz w:val="28"/>
          <w:szCs w:val="28"/>
        </w:rPr>
      </w:pPr>
      <w:r w:rsidRPr="00F91C96">
        <w:rPr>
          <w:sz w:val="28"/>
          <w:szCs w:val="28"/>
        </w:rPr>
        <w:t>- консультационные услуги;</w:t>
      </w:r>
    </w:p>
    <w:p w:rsidR="00120343" w:rsidRPr="00F91C96" w:rsidRDefault="00120343" w:rsidP="00F91C96">
      <w:pPr>
        <w:pStyle w:val="a8"/>
        <w:ind w:firstLine="567"/>
        <w:jc w:val="both"/>
        <w:rPr>
          <w:sz w:val="28"/>
          <w:szCs w:val="28"/>
        </w:rPr>
      </w:pPr>
      <w:r w:rsidRPr="00F91C96">
        <w:rPr>
          <w:sz w:val="28"/>
          <w:szCs w:val="28"/>
        </w:rPr>
        <w:t>- парикмахерские услуги;</w:t>
      </w:r>
    </w:p>
    <w:p w:rsidR="00120343" w:rsidRPr="00F91C96" w:rsidRDefault="00120343" w:rsidP="00F91C96">
      <w:pPr>
        <w:pStyle w:val="a8"/>
        <w:ind w:firstLine="567"/>
        <w:jc w:val="both"/>
        <w:rPr>
          <w:sz w:val="28"/>
          <w:szCs w:val="28"/>
        </w:rPr>
      </w:pPr>
      <w:r w:rsidRPr="00F91C96">
        <w:rPr>
          <w:sz w:val="28"/>
          <w:szCs w:val="28"/>
        </w:rPr>
        <w:t>- научно-исследовательская деятельность;</w:t>
      </w:r>
    </w:p>
    <w:p w:rsidR="00120343" w:rsidRPr="00F91C96" w:rsidRDefault="00120343" w:rsidP="00F91C96">
      <w:pPr>
        <w:pStyle w:val="a8"/>
        <w:ind w:firstLine="567"/>
        <w:jc w:val="both"/>
        <w:rPr>
          <w:sz w:val="28"/>
          <w:szCs w:val="28"/>
        </w:rPr>
      </w:pPr>
      <w:r w:rsidRPr="00F91C96">
        <w:rPr>
          <w:sz w:val="28"/>
          <w:szCs w:val="28"/>
        </w:rPr>
        <w:t>-</w:t>
      </w:r>
      <w:r w:rsidR="00C64B14" w:rsidRPr="00F91C96">
        <w:rPr>
          <w:sz w:val="28"/>
          <w:szCs w:val="28"/>
        </w:rPr>
        <w:t xml:space="preserve"> медицинские услуги,</w:t>
      </w:r>
    </w:p>
    <w:p w:rsidR="00120343" w:rsidRPr="00F91C96" w:rsidRDefault="00120343" w:rsidP="00F91C96">
      <w:pPr>
        <w:pStyle w:val="a8"/>
        <w:ind w:firstLine="567"/>
        <w:jc w:val="both"/>
        <w:rPr>
          <w:sz w:val="28"/>
          <w:szCs w:val="28"/>
        </w:rPr>
      </w:pPr>
      <w:proofErr w:type="gramStart"/>
      <w:r w:rsidRPr="00F91C96">
        <w:rPr>
          <w:sz w:val="28"/>
          <w:szCs w:val="28"/>
        </w:rPr>
        <w:t>а</w:t>
      </w:r>
      <w:proofErr w:type="gramEnd"/>
      <w:r w:rsidRPr="00F91C96">
        <w:rPr>
          <w:sz w:val="28"/>
          <w:szCs w:val="28"/>
        </w:rPr>
        <w:t xml:space="preserve"> также в отношении государственных и муниципальных учреждений, муниципальных предприятий, физических лиц (за исключением органов социальной защиты населения; юридических лиц и индивидуальных предпринимателей, осуществляющих образовательную деятельность</w:t>
      </w:r>
      <w:r w:rsidR="00350659" w:rsidRPr="00F91C96">
        <w:rPr>
          <w:sz w:val="28"/>
          <w:szCs w:val="28"/>
        </w:rPr>
        <w:t>, а также социально ориентированных некоммерческих организаций при условии осуществления ими видов деятельности, предусмотренных статьей 31.1 Федерального закона от 12 января 1996 года №7-ФЗ «О некоммерческих организациях»</w:t>
      </w:r>
      <w:r w:rsidRPr="00F91C96">
        <w:rPr>
          <w:sz w:val="28"/>
          <w:szCs w:val="28"/>
        </w:rPr>
        <w:t>).</w:t>
      </w:r>
    </w:p>
    <w:p w:rsidR="00120343" w:rsidRPr="00F91C96" w:rsidRDefault="00120343" w:rsidP="00F91C96">
      <w:pPr>
        <w:pStyle w:val="a8"/>
        <w:ind w:firstLine="567"/>
        <w:jc w:val="both"/>
        <w:rPr>
          <w:sz w:val="28"/>
          <w:szCs w:val="28"/>
        </w:rPr>
      </w:pPr>
      <w:r w:rsidRPr="00F91C96">
        <w:rPr>
          <w:sz w:val="28"/>
          <w:szCs w:val="28"/>
        </w:rPr>
        <w:t>Кд = 0,5 применяется в отношении видов деятельности:</w:t>
      </w:r>
    </w:p>
    <w:p w:rsidR="00120343" w:rsidRPr="00F91C96" w:rsidRDefault="00120343" w:rsidP="00F91C96">
      <w:pPr>
        <w:pStyle w:val="a8"/>
        <w:ind w:firstLine="567"/>
        <w:jc w:val="both"/>
        <w:rPr>
          <w:sz w:val="28"/>
          <w:szCs w:val="28"/>
        </w:rPr>
      </w:pPr>
      <w:r w:rsidRPr="00F91C96">
        <w:rPr>
          <w:sz w:val="28"/>
          <w:szCs w:val="28"/>
        </w:rPr>
        <w:t>- физкультура, спорт;</w:t>
      </w:r>
    </w:p>
    <w:p w:rsidR="00120343" w:rsidRPr="00F91C96" w:rsidRDefault="00120343" w:rsidP="00F91C96">
      <w:pPr>
        <w:pStyle w:val="a8"/>
        <w:ind w:firstLine="567"/>
        <w:jc w:val="both"/>
        <w:rPr>
          <w:sz w:val="28"/>
          <w:szCs w:val="28"/>
        </w:rPr>
      </w:pPr>
      <w:r w:rsidRPr="00F91C96">
        <w:rPr>
          <w:sz w:val="28"/>
          <w:szCs w:val="28"/>
        </w:rPr>
        <w:t>- ремо</w:t>
      </w:r>
      <w:r w:rsidR="005F150C" w:rsidRPr="00F91C96">
        <w:rPr>
          <w:sz w:val="28"/>
          <w:szCs w:val="28"/>
        </w:rPr>
        <w:t xml:space="preserve">нт бытовой техники, часов, </w:t>
      </w:r>
      <w:proofErr w:type="spellStart"/>
      <w:r w:rsidR="005F150C" w:rsidRPr="00F91C96">
        <w:rPr>
          <w:sz w:val="28"/>
          <w:szCs w:val="28"/>
        </w:rPr>
        <w:t>метал</w:t>
      </w:r>
      <w:r w:rsidRPr="00F91C96">
        <w:rPr>
          <w:sz w:val="28"/>
          <w:szCs w:val="28"/>
        </w:rPr>
        <w:t>лоремонт</w:t>
      </w:r>
      <w:proofErr w:type="spellEnd"/>
      <w:r w:rsidRPr="00F91C96">
        <w:rPr>
          <w:sz w:val="28"/>
          <w:szCs w:val="28"/>
        </w:rPr>
        <w:t>;</w:t>
      </w:r>
    </w:p>
    <w:p w:rsidR="00120343" w:rsidRPr="00F91C96" w:rsidRDefault="00120343" w:rsidP="00F91C96">
      <w:pPr>
        <w:pStyle w:val="a8"/>
        <w:ind w:firstLine="567"/>
        <w:jc w:val="both"/>
        <w:rPr>
          <w:sz w:val="28"/>
          <w:szCs w:val="28"/>
        </w:rPr>
      </w:pPr>
      <w:r w:rsidRPr="00F91C96">
        <w:rPr>
          <w:sz w:val="28"/>
          <w:szCs w:val="28"/>
        </w:rPr>
        <w:t>- ремонт и пошив одежды и обуви, ателье ручного вязания и рукоделия;</w:t>
      </w:r>
    </w:p>
    <w:p w:rsidR="00120343" w:rsidRPr="00F91C96" w:rsidRDefault="00120343" w:rsidP="00F91C96">
      <w:pPr>
        <w:pStyle w:val="a8"/>
        <w:ind w:firstLine="567"/>
        <w:jc w:val="both"/>
        <w:rPr>
          <w:sz w:val="28"/>
          <w:szCs w:val="28"/>
        </w:rPr>
      </w:pPr>
      <w:r w:rsidRPr="00F91C96">
        <w:rPr>
          <w:sz w:val="28"/>
          <w:szCs w:val="28"/>
        </w:rPr>
        <w:t>- управление жилым фондом</w:t>
      </w:r>
      <w:r w:rsidR="004A3ADA" w:rsidRPr="00F91C96">
        <w:rPr>
          <w:sz w:val="28"/>
          <w:szCs w:val="28"/>
        </w:rPr>
        <w:t>,</w:t>
      </w:r>
    </w:p>
    <w:p w:rsidR="00916E8F" w:rsidRPr="00F91C96" w:rsidRDefault="00916E8F" w:rsidP="00F91C96">
      <w:pPr>
        <w:pStyle w:val="a8"/>
        <w:ind w:firstLine="567"/>
        <w:jc w:val="both"/>
        <w:rPr>
          <w:sz w:val="28"/>
          <w:szCs w:val="28"/>
        </w:rPr>
      </w:pPr>
      <w:proofErr w:type="gramStart"/>
      <w:r w:rsidRPr="00F91C96">
        <w:rPr>
          <w:sz w:val="28"/>
          <w:szCs w:val="28"/>
        </w:rPr>
        <w:t>а</w:t>
      </w:r>
      <w:proofErr w:type="gramEnd"/>
      <w:r w:rsidRPr="00F91C96">
        <w:rPr>
          <w:sz w:val="28"/>
          <w:szCs w:val="28"/>
        </w:rPr>
        <w:t xml:space="preserve"> также в отношении </w:t>
      </w:r>
      <w:r w:rsidR="00314A48" w:rsidRPr="00F91C96">
        <w:rPr>
          <w:sz w:val="28"/>
          <w:szCs w:val="28"/>
        </w:rPr>
        <w:t xml:space="preserve">социально ориентированных </w:t>
      </w:r>
      <w:r w:rsidRPr="00F91C96">
        <w:rPr>
          <w:sz w:val="28"/>
          <w:szCs w:val="28"/>
        </w:rPr>
        <w:t>некоммерческих организаций</w:t>
      </w:r>
      <w:r w:rsidR="00314A48" w:rsidRPr="00F91C96">
        <w:rPr>
          <w:sz w:val="28"/>
          <w:szCs w:val="28"/>
        </w:rPr>
        <w:t xml:space="preserve"> при условии осуществления ими видов деятельности, предусмотренных статьей 31.1 Федерального закона от 12 января 1996 года №7-ФЗ «О некоммерческих</w:t>
      </w:r>
      <w:r w:rsidRPr="00F91C96">
        <w:rPr>
          <w:sz w:val="28"/>
          <w:szCs w:val="28"/>
        </w:rPr>
        <w:t xml:space="preserve"> </w:t>
      </w:r>
      <w:r w:rsidR="00314A48" w:rsidRPr="00F91C96">
        <w:rPr>
          <w:sz w:val="28"/>
          <w:szCs w:val="28"/>
        </w:rPr>
        <w:t>организациях»</w:t>
      </w:r>
      <w:r w:rsidR="00350659" w:rsidRPr="00F91C96">
        <w:rPr>
          <w:sz w:val="28"/>
          <w:szCs w:val="28"/>
        </w:rPr>
        <w:t xml:space="preserve"> (за исключением некоммерческих организаций, занимающихся образовательной деятельностью).</w:t>
      </w:r>
    </w:p>
    <w:p w:rsidR="00120343" w:rsidRPr="00F91C96" w:rsidRDefault="00120343" w:rsidP="00F91C96">
      <w:pPr>
        <w:pStyle w:val="a8"/>
        <w:ind w:firstLine="567"/>
        <w:jc w:val="both"/>
        <w:rPr>
          <w:sz w:val="28"/>
          <w:szCs w:val="28"/>
        </w:rPr>
      </w:pPr>
      <w:r w:rsidRPr="00F91C96">
        <w:rPr>
          <w:sz w:val="28"/>
          <w:szCs w:val="28"/>
        </w:rPr>
        <w:t>Кд = 0,2 применяется в отношении видов деятельности:</w:t>
      </w:r>
    </w:p>
    <w:p w:rsidR="00120343" w:rsidRPr="00F91C96" w:rsidRDefault="00120343" w:rsidP="00F91C96">
      <w:pPr>
        <w:pStyle w:val="a8"/>
        <w:ind w:firstLine="567"/>
        <w:jc w:val="both"/>
        <w:rPr>
          <w:sz w:val="28"/>
          <w:szCs w:val="28"/>
        </w:rPr>
      </w:pPr>
      <w:r w:rsidRPr="00F91C96">
        <w:rPr>
          <w:sz w:val="28"/>
          <w:szCs w:val="28"/>
        </w:rPr>
        <w:t>- торговля промышленными товарами детского ассортимента;</w:t>
      </w:r>
    </w:p>
    <w:p w:rsidR="00120343" w:rsidRPr="00F91C96" w:rsidRDefault="00120343" w:rsidP="00F91C96">
      <w:pPr>
        <w:pStyle w:val="a8"/>
        <w:ind w:firstLine="567"/>
        <w:jc w:val="both"/>
        <w:rPr>
          <w:sz w:val="28"/>
          <w:szCs w:val="28"/>
        </w:rPr>
      </w:pPr>
      <w:r w:rsidRPr="00F91C96">
        <w:rPr>
          <w:sz w:val="28"/>
          <w:szCs w:val="28"/>
        </w:rPr>
        <w:t>- торговля школьно-письменными принадлежностями, печатной продукцией;</w:t>
      </w:r>
    </w:p>
    <w:p w:rsidR="00120343" w:rsidRPr="00F91C96" w:rsidRDefault="00120343" w:rsidP="00F91C96">
      <w:pPr>
        <w:pStyle w:val="a8"/>
        <w:ind w:firstLine="567"/>
        <w:jc w:val="both"/>
        <w:rPr>
          <w:sz w:val="28"/>
          <w:szCs w:val="28"/>
        </w:rPr>
      </w:pPr>
      <w:r w:rsidRPr="00F91C96">
        <w:rPr>
          <w:sz w:val="28"/>
          <w:szCs w:val="28"/>
        </w:rPr>
        <w:t>- торговля хлебобулочными изделиями, молочными продуктами и детским питанием;</w:t>
      </w:r>
    </w:p>
    <w:p w:rsidR="00120343" w:rsidRPr="00F91C96" w:rsidRDefault="00120343" w:rsidP="00F91C96">
      <w:pPr>
        <w:pStyle w:val="a8"/>
        <w:ind w:firstLine="567"/>
        <w:jc w:val="both"/>
        <w:rPr>
          <w:sz w:val="28"/>
          <w:szCs w:val="28"/>
        </w:rPr>
      </w:pPr>
      <w:r w:rsidRPr="00F91C96">
        <w:rPr>
          <w:sz w:val="28"/>
          <w:szCs w:val="28"/>
        </w:rPr>
        <w:t>- творческие мастерские художников, скульпторов, архитекторов, дизайнеров;</w:t>
      </w:r>
    </w:p>
    <w:p w:rsidR="00120343" w:rsidRPr="00F91C96" w:rsidRDefault="00120343" w:rsidP="00F91C96">
      <w:pPr>
        <w:pStyle w:val="a8"/>
        <w:ind w:firstLine="567"/>
        <w:jc w:val="both"/>
        <w:rPr>
          <w:sz w:val="28"/>
          <w:szCs w:val="28"/>
        </w:rPr>
      </w:pPr>
      <w:r w:rsidRPr="00F91C96">
        <w:rPr>
          <w:sz w:val="28"/>
          <w:szCs w:val="28"/>
        </w:rPr>
        <w:lastRenderedPageBreak/>
        <w:t>- библиотеки;</w:t>
      </w:r>
    </w:p>
    <w:p w:rsidR="00120343" w:rsidRPr="00F91C96" w:rsidRDefault="00120343" w:rsidP="00F91C96">
      <w:pPr>
        <w:pStyle w:val="a8"/>
        <w:ind w:firstLine="567"/>
        <w:jc w:val="both"/>
        <w:rPr>
          <w:sz w:val="28"/>
          <w:szCs w:val="28"/>
        </w:rPr>
      </w:pPr>
      <w:r w:rsidRPr="00F91C96">
        <w:rPr>
          <w:sz w:val="28"/>
          <w:szCs w:val="28"/>
        </w:rPr>
        <w:t>- производство товаров и оказание услуг для инвалидов;</w:t>
      </w:r>
    </w:p>
    <w:p w:rsidR="00120343" w:rsidRPr="00F91C96" w:rsidRDefault="00120343" w:rsidP="00F91C96">
      <w:pPr>
        <w:pStyle w:val="a8"/>
        <w:ind w:firstLine="567"/>
        <w:jc w:val="both"/>
        <w:rPr>
          <w:sz w:val="28"/>
          <w:szCs w:val="28"/>
        </w:rPr>
      </w:pPr>
      <w:r w:rsidRPr="00F91C96">
        <w:rPr>
          <w:sz w:val="28"/>
          <w:szCs w:val="28"/>
        </w:rPr>
        <w:t>- услуги связи, радио, телеграф (за исключением услуг федеральной почтовой связи)</w:t>
      </w:r>
      <w:r w:rsidR="004A3ADA" w:rsidRPr="00F91C96">
        <w:rPr>
          <w:sz w:val="28"/>
          <w:szCs w:val="28"/>
        </w:rPr>
        <w:t>, телевещание</w:t>
      </w:r>
      <w:r w:rsidRPr="00F91C96">
        <w:rPr>
          <w:sz w:val="28"/>
          <w:szCs w:val="28"/>
        </w:rPr>
        <w:t>;</w:t>
      </w:r>
    </w:p>
    <w:p w:rsidR="007C1AD5" w:rsidRPr="00F91C96" w:rsidRDefault="007C1AD5" w:rsidP="00F91C96">
      <w:pPr>
        <w:pStyle w:val="a8"/>
        <w:ind w:firstLine="567"/>
        <w:jc w:val="both"/>
        <w:rPr>
          <w:sz w:val="28"/>
          <w:szCs w:val="28"/>
        </w:rPr>
      </w:pPr>
      <w:r w:rsidRPr="00F91C96">
        <w:rPr>
          <w:sz w:val="28"/>
          <w:szCs w:val="28"/>
        </w:rPr>
        <w:t>- столовые в административных зданиях;</w:t>
      </w:r>
    </w:p>
    <w:p w:rsidR="00120343" w:rsidRPr="00F91C96" w:rsidRDefault="00120343" w:rsidP="00F91C96">
      <w:pPr>
        <w:pStyle w:val="a8"/>
        <w:ind w:firstLine="567"/>
        <w:jc w:val="both"/>
        <w:rPr>
          <w:sz w:val="28"/>
          <w:szCs w:val="28"/>
        </w:rPr>
      </w:pPr>
      <w:r w:rsidRPr="00F91C96">
        <w:rPr>
          <w:sz w:val="28"/>
          <w:szCs w:val="28"/>
        </w:rPr>
        <w:t xml:space="preserve">- общественные и некоммерческие организации, не занимающиеся </w:t>
      </w:r>
      <w:r w:rsidR="00DE3EC5" w:rsidRPr="00F91C96">
        <w:rPr>
          <w:sz w:val="28"/>
          <w:szCs w:val="28"/>
        </w:rPr>
        <w:t>деятельностью</w:t>
      </w:r>
      <w:r w:rsidRPr="00F91C96">
        <w:rPr>
          <w:sz w:val="28"/>
          <w:szCs w:val="28"/>
        </w:rPr>
        <w:t xml:space="preserve">, </w:t>
      </w:r>
      <w:r w:rsidR="00DE3EC5" w:rsidRPr="00F91C96">
        <w:rPr>
          <w:sz w:val="28"/>
          <w:szCs w:val="28"/>
        </w:rPr>
        <w:t>приносящей доход,</w:t>
      </w:r>
    </w:p>
    <w:p w:rsidR="00120343" w:rsidRPr="00F91C96" w:rsidRDefault="00120343" w:rsidP="00F91C96">
      <w:pPr>
        <w:pStyle w:val="a8"/>
        <w:ind w:firstLine="567"/>
        <w:jc w:val="both"/>
        <w:rPr>
          <w:sz w:val="28"/>
          <w:szCs w:val="28"/>
        </w:rPr>
      </w:pPr>
      <w:proofErr w:type="gramStart"/>
      <w:r w:rsidRPr="00F91C96">
        <w:rPr>
          <w:sz w:val="28"/>
          <w:szCs w:val="28"/>
        </w:rPr>
        <w:t>а</w:t>
      </w:r>
      <w:proofErr w:type="gramEnd"/>
      <w:r w:rsidRPr="00F91C96">
        <w:rPr>
          <w:sz w:val="28"/>
          <w:szCs w:val="28"/>
        </w:rPr>
        <w:t xml:space="preserve"> также в отношении государственных органов социальной защиты населения</w:t>
      </w:r>
      <w:r w:rsidR="00373935" w:rsidRPr="00F91C96">
        <w:rPr>
          <w:sz w:val="28"/>
          <w:szCs w:val="28"/>
        </w:rPr>
        <w:t>, фонда обязательного медицинского страхования, государственной регистрации актов гражданского состояния</w:t>
      </w:r>
      <w:r w:rsidRPr="00F91C96">
        <w:rPr>
          <w:sz w:val="28"/>
          <w:szCs w:val="28"/>
        </w:rPr>
        <w:t>.</w:t>
      </w:r>
    </w:p>
    <w:p w:rsidR="00D71DC5" w:rsidRPr="00F91C96" w:rsidRDefault="00120343" w:rsidP="00F91C96">
      <w:pPr>
        <w:pStyle w:val="a8"/>
        <w:ind w:firstLine="567"/>
        <w:jc w:val="both"/>
        <w:rPr>
          <w:sz w:val="28"/>
          <w:szCs w:val="28"/>
        </w:rPr>
      </w:pPr>
      <w:r w:rsidRPr="00F91C96">
        <w:rPr>
          <w:sz w:val="28"/>
          <w:szCs w:val="28"/>
        </w:rPr>
        <w:t xml:space="preserve">Кд = 0,1 применяется в отношении </w:t>
      </w:r>
      <w:r w:rsidR="00D71DC5" w:rsidRPr="00F91C96">
        <w:rPr>
          <w:sz w:val="28"/>
          <w:szCs w:val="28"/>
        </w:rPr>
        <w:t>видов деятельности:</w:t>
      </w:r>
    </w:p>
    <w:p w:rsidR="00D71DC5" w:rsidRPr="00F91C96" w:rsidRDefault="00D71DC5" w:rsidP="00F91C96">
      <w:pPr>
        <w:pStyle w:val="a8"/>
        <w:ind w:firstLine="567"/>
        <w:jc w:val="both"/>
        <w:rPr>
          <w:sz w:val="28"/>
          <w:szCs w:val="28"/>
        </w:rPr>
      </w:pPr>
      <w:r w:rsidRPr="00F91C96">
        <w:rPr>
          <w:sz w:val="28"/>
          <w:szCs w:val="28"/>
        </w:rPr>
        <w:t>- образовательная</w:t>
      </w:r>
      <w:r w:rsidR="00120343" w:rsidRPr="00F91C96">
        <w:rPr>
          <w:sz w:val="28"/>
          <w:szCs w:val="28"/>
        </w:rPr>
        <w:t xml:space="preserve"> деятельност</w:t>
      </w:r>
      <w:r w:rsidRPr="00F91C96">
        <w:rPr>
          <w:sz w:val="28"/>
          <w:szCs w:val="28"/>
        </w:rPr>
        <w:t>ь</w:t>
      </w:r>
      <w:r w:rsidR="00B77D1F" w:rsidRPr="00F91C96">
        <w:rPr>
          <w:sz w:val="28"/>
          <w:szCs w:val="28"/>
        </w:rPr>
        <w:t xml:space="preserve">, </w:t>
      </w:r>
    </w:p>
    <w:p w:rsidR="00B77D1F" w:rsidRPr="00F91C96" w:rsidRDefault="00D71DC5" w:rsidP="00F91C96">
      <w:pPr>
        <w:pStyle w:val="a8"/>
        <w:ind w:firstLine="567"/>
        <w:jc w:val="both"/>
        <w:rPr>
          <w:sz w:val="28"/>
          <w:szCs w:val="28"/>
        </w:rPr>
      </w:pPr>
      <w:r w:rsidRPr="00F91C96">
        <w:rPr>
          <w:sz w:val="28"/>
          <w:szCs w:val="28"/>
        </w:rPr>
        <w:t>-</w:t>
      </w:r>
      <w:r w:rsidR="00B77D1F" w:rsidRPr="00F91C96">
        <w:rPr>
          <w:sz w:val="28"/>
          <w:szCs w:val="28"/>
        </w:rPr>
        <w:t xml:space="preserve"> торгово-промышленные палаты;</w:t>
      </w:r>
    </w:p>
    <w:p w:rsidR="00120343" w:rsidRPr="00F91C96" w:rsidRDefault="00120343" w:rsidP="00F91C96">
      <w:pPr>
        <w:pStyle w:val="a8"/>
        <w:ind w:firstLine="567"/>
        <w:jc w:val="both"/>
        <w:rPr>
          <w:sz w:val="28"/>
          <w:szCs w:val="28"/>
        </w:rPr>
      </w:pPr>
      <w:r w:rsidRPr="00F91C96">
        <w:rPr>
          <w:sz w:val="28"/>
          <w:szCs w:val="28"/>
        </w:rPr>
        <w:t>Кд = 0,05 применяется в отношении федеральной почтовой связи.</w:t>
      </w:r>
    </w:p>
    <w:p w:rsidR="00120343" w:rsidRPr="00F91C96" w:rsidRDefault="00120343" w:rsidP="00F91C96">
      <w:pPr>
        <w:pStyle w:val="a8"/>
        <w:ind w:firstLine="567"/>
        <w:jc w:val="both"/>
        <w:rPr>
          <w:sz w:val="28"/>
          <w:szCs w:val="28"/>
        </w:rPr>
      </w:pPr>
      <w:r w:rsidRPr="00F91C96">
        <w:rPr>
          <w:sz w:val="28"/>
          <w:szCs w:val="28"/>
        </w:rPr>
        <w:t>Кд = 1,5 применяется в отношении прочих видов деятельности.</w:t>
      </w:r>
    </w:p>
    <w:p w:rsidR="00120343" w:rsidRPr="00F91C96" w:rsidRDefault="00120343" w:rsidP="00F91C96">
      <w:pPr>
        <w:pStyle w:val="a8"/>
        <w:ind w:firstLine="567"/>
        <w:jc w:val="both"/>
        <w:rPr>
          <w:sz w:val="28"/>
          <w:szCs w:val="28"/>
        </w:rPr>
      </w:pPr>
      <w:r w:rsidRPr="00F91C96">
        <w:rPr>
          <w:sz w:val="28"/>
          <w:szCs w:val="28"/>
        </w:rPr>
        <w:t>Расчет арендной платы производится по виду деятельности арендатора, осуществляемому на арендованной площади.</w:t>
      </w:r>
    </w:p>
    <w:p w:rsidR="00120343" w:rsidRPr="00F91C96" w:rsidRDefault="00120343" w:rsidP="00F91C96">
      <w:pPr>
        <w:pStyle w:val="a8"/>
        <w:ind w:firstLine="567"/>
        <w:jc w:val="both"/>
        <w:rPr>
          <w:sz w:val="28"/>
          <w:szCs w:val="28"/>
        </w:rPr>
      </w:pPr>
      <w:r w:rsidRPr="00F91C96">
        <w:rPr>
          <w:sz w:val="28"/>
          <w:szCs w:val="28"/>
        </w:rPr>
        <w:t>При невозможности определить основной вид деятельности арендатора, осуществляемый на арендованной площади, Кд берется по тому виду деятельности, который осуществляется на большей площади арендуемого помещения.</w:t>
      </w:r>
    </w:p>
    <w:p w:rsidR="00120343" w:rsidRPr="00F91C96" w:rsidRDefault="00120343" w:rsidP="00F91C96">
      <w:pPr>
        <w:pStyle w:val="a8"/>
        <w:ind w:firstLine="567"/>
        <w:jc w:val="both"/>
        <w:rPr>
          <w:sz w:val="28"/>
          <w:szCs w:val="28"/>
        </w:rPr>
      </w:pPr>
      <w:r w:rsidRPr="00F91C96">
        <w:rPr>
          <w:sz w:val="28"/>
          <w:szCs w:val="28"/>
        </w:rPr>
        <w:t xml:space="preserve">Для арендаторов, использующих арендуемые помещения для </w:t>
      </w:r>
      <w:r w:rsidR="00314A48" w:rsidRPr="00F91C96">
        <w:rPr>
          <w:sz w:val="28"/>
          <w:szCs w:val="28"/>
        </w:rPr>
        <w:t>автомобильного производства</w:t>
      </w:r>
      <w:r w:rsidRPr="00F91C96">
        <w:rPr>
          <w:sz w:val="28"/>
          <w:szCs w:val="28"/>
        </w:rPr>
        <w:t xml:space="preserve"> и </w:t>
      </w:r>
      <w:r w:rsidR="00585AE9" w:rsidRPr="00F91C96">
        <w:rPr>
          <w:sz w:val="28"/>
          <w:szCs w:val="28"/>
        </w:rPr>
        <w:t xml:space="preserve">производства </w:t>
      </w:r>
      <w:r w:rsidRPr="00F91C96">
        <w:rPr>
          <w:sz w:val="28"/>
          <w:szCs w:val="28"/>
        </w:rPr>
        <w:t>строительных материалов, применяется арендная плата, равная 0,5 базовой ставки.</w:t>
      </w:r>
    </w:p>
    <w:p w:rsidR="00120343" w:rsidRPr="00F91C96" w:rsidRDefault="00120343" w:rsidP="00F91C96">
      <w:pPr>
        <w:pStyle w:val="a8"/>
        <w:ind w:firstLine="567"/>
        <w:jc w:val="both"/>
        <w:rPr>
          <w:sz w:val="28"/>
          <w:szCs w:val="28"/>
        </w:rPr>
      </w:pPr>
      <w:r w:rsidRPr="00F91C96">
        <w:rPr>
          <w:sz w:val="28"/>
          <w:szCs w:val="28"/>
        </w:rPr>
        <w:t xml:space="preserve">При сдаче в аренду нежилых помещений коммерческим организациям и индивидуальным предпринимателям ставка арендной платы за </w:t>
      </w:r>
      <w:smartTag w:uri="urn:schemas-microsoft-com:office:smarttags" w:element="metricconverter">
        <w:smartTagPr>
          <w:attr w:name="ProductID" w:val="1 кв. м"/>
        </w:smartTagPr>
        <w:r w:rsidRPr="00F91C96">
          <w:rPr>
            <w:sz w:val="28"/>
            <w:szCs w:val="28"/>
          </w:rPr>
          <w:t>1 кв. м</w:t>
        </w:r>
      </w:smartTag>
      <w:r w:rsidRPr="00F91C96">
        <w:rPr>
          <w:sz w:val="28"/>
          <w:szCs w:val="28"/>
        </w:rPr>
        <w:t xml:space="preserve"> в год не должна быть ниже базовой ставки арендной платы за </w:t>
      </w:r>
      <w:smartTag w:uri="urn:schemas-microsoft-com:office:smarttags" w:element="metricconverter">
        <w:smartTagPr>
          <w:attr w:name="ProductID" w:val="1 кв. м"/>
        </w:smartTagPr>
        <w:r w:rsidRPr="00F91C96">
          <w:rPr>
            <w:sz w:val="28"/>
            <w:szCs w:val="28"/>
          </w:rPr>
          <w:t>1 кв. м</w:t>
        </w:r>
      </w:smartTag>
      <w:r w:rsidRPr="00F91C96">
        <w:rPr>
          <w:sz w:val="28"/>
          <w:szCs w:val="28"/>
        </w:rPr>
        <w:t xml:space="preserve"> в год, за исключением арендаторов, использующих арендуемые помещения по видам деятельности: физкультура, спорт; ремонт бытовой техники, часов, </w:t>
      </w:r>
      <w:proofErr w:type="spellStart"/>
      <w:r w:rsidRPr="00F91C96">
        <w:rPr>
          <w:sz w:val="28"/>
          <w:szCs w:val="28"/>
        </w:rPr>
        <w:t>металлоремонт</w:t>
      </w:r>
      <w:proofErr w:type="spellEnd"/>
      <w:r w:rsidRPr="00F91C96">
        <w:rPr>
          <w:sz w:val="28"/>
          <w:szCs w:val="28"/>
        </w:rPr>
        <w:t xml:space="preserve">; ремонт и пошив одежды и обуви, ателье ручного вязания и рукоделия; управление жилым фондом; телевещание; торговля промышленными товарами детского ассортимента; торговля школьно-письменными принадлежностями, печатной продукцией; торговля хлебобулочными изделиями, молочными продуктами и детским питанием; </w:t>
      </w:r>
      <w:r w:rsidR="002A756F" w:rsidRPr="00F91C96">
        <w:rPr>
          <w:sz w:val="28"/>
          <w:szCs w:val="28"/>
        </w:rPr>
        <w:t xml:space="preserve">столовые в административных зданиях; </w:t>
      </w:r>
      <w:r w:rsidRPr="00F91C96">
        <w:rPr>
          <w:sz w:val="28"/>
          <w:szCs w:val="28"/>
        </w:rPr>
        <w:t>творческие мастерские художников, скульпторов, архитекторов, дизайнеров;  библиотеки; производство товаров и оказание услуг для инвалидов; радио, телеграф, образование, федеральная почтовая связь;</w:t>
      </w:r>
    </w:p>
    <w:p w:rsidR="00120343" w:rsidRPr="00F91C96" w:rsidRDefault="00120343" w:rsidP="00F91C96">
      <w:pPr>
        <w:pStyle w:val="a8"/>
        <w:ind w:firstLine="567"/>
        <w:jc w:val="both"/>
        <w:rPr>
          <w:sz w:val="28"/>
          <w:szCs w:val="28"/>
        </w:rPr>
      </w:pPr>
      <w:proofErr w:type="spellStart"/>
      <w:r w:rsidRPr="00F91C96">
        <w:rPr>
          <w:sz w:val="28"/>
          <w:szCs w:val="28"/>
        </w:rPr>
        <w:t>Кв</w:t>
      </w:r>
      <w:proofErr w:type="spellEnd"/>
      <w:r w:rsidRPr="00F91C96">
        <w:rPr>
          <w:sz w:val="28"/>
          <w:szCs w:val="28"/>
        </w:rPr>
        <w:t xml:space="preserve"> - коэффициент временного использования помещения.</w:t>
      </w:r>
    </w:p>
    <w:p w:rsidR="00120343" w:rsidRPr="00F91C96" w:rsidRDefault="00120343" w:rsidP="00F91C96">
      <w:pPr>
        <w:pStyle w:val="a8"/>
        <w:ind w:firstLine="567"/>
        <w:jc w:val="both"/>
        <w:rPr>
          <w:sz w:val="28"/>
          <w:szCs w:val="28"/>
        </w:rPr>
      </w:pPr>
      <w:r w:rsidRPr="00F91C96">
        <w:rPr>
          <w:sz w:val="28"/>
          <w:szCs w:val="28"/>
        </w:rPr>
        <w:t>Определяется как отношение числа часов в месяц, в течение которых арендатор пользуется помещениями, к общему числу рабочих часов в месяц для арендаторов, пользующихся помещениями, но не владеющих ими.</w:t>
      </w:r>
    </w:p>
    <w:p w:rsidR="00120343" w:rsidRPr="00F91C96" w:rsidRDefault="00120343" w:rsidP="00F91C96">
      <w:pPr>
        <w:pStyle w:val="a8"/>
        <w:ind w:firstLine="567"/>
        <w:jc w:val="both"/>
        <w:rPr>
          <w:sz w:val="28"/>
          <w:szCs w:val="28"/>
        </w:rPr>
      </w:pPr>
      <w:proofErr w:type="spellStart"/>
      <w:r w:rsidRPr="00F91C96">
        <w:rPr>
          <w:sz w:val="28"/>
          <w:szCs w:val="28"/>
        </w:rPr>
        <w:t>Кв</w:t>
      </w:r>
      <w:proofErr w:type="spellEnd"/>
      <w:r w:rsidRPr="00F91C96">
        <w:rPr>
          <w:sz w:val="28"/>
          <w:szCs w:val="28"/>
        </w:rPr>
        <w:t xml:space="preserve"> = 1 - в отношении прочих арендаторов;</w:t>
      </w:r>
    </w:p>
    <w:p w:rsidR="00120343" w:rsidRPr="00F91C96" w:rsidRDefault="00120343" w:rsidP="00F91C96">
      <w:pPr>
        <w:pStyle w:val="a8"/>
        <w:ind w:firstLine="567"/>
        <w:jc w:val="both"/>
        <w:rPr>
          <w:sz w:val="28"/>
          <w:szCs w:val="28"/>
        </w:rPr>
      </w:pPr>
      <w:r w:rsidRPr="00F91C96">
        <w:rPr>
          <w:sz w:val="28"/>
          <w:szCs w:val="28"/>
        </w:rPr>
        <w:t>Кс - коэффициент субаренды.</w:t>
      </w:r>
    </w:p>
    <w:p w:rsidR="00120343" w:rsidRPr="00F91C96" w:rsidRDefault="00120343" w:rsidP="00F91C96">
      <w:pPr>
        <w:pStyle w:val="a8"/>
        <w:ind w:firstLine="567"/>
        <w:jc w:val="both"/>
        <w:rPr>
          <w:sz w:val="28"/>
          <w:szCs w:val="28"/>
        </w:rPr>
      </w:pPr>
      <w:r w:rsidRPr="00F91C96">
        <w:rPr>
          <w:sz w:val="28"/>
          <w:szCs w:val="28"/>
        </w:rPr>
        <w:t>При наличии субаренды Кс = 2, при отсутствии субаренды Кс = 1;</w:t>
      </w:r>
    </w:p>
    <w:p w:rsidR="00120343" w:rsidRPr="00F91C96" w:rsidRDefault="00120343" w:rsidP="00F91C96">
      <w:pPr>
        <w:pStyle w:val="a8"/>
        <w:ind w:firstLine="567"/>
        <w:jc w:val="both"/>
        <w:rPr>
          <w:sz w:val="28"/>
          <w:szCs w:val="28"/>
        </w:rPr>
      </w:pPr>
      <w:r w:rsidRPr="00F91C96">
        <w:rPr>
          <w:sz w:val="28"/>
          <w:szCs w:val="28"/>
        </w:rPr>
        <w:t>S - площадь строения (помещения), кв. м.</w:t>
      </w:r>
    </w:p>
    <w:p w:rsidR="00120343" w:rsidRPr="00F91C96" w:rsidRDefault="00120343" w:rsidP="00F91C96">
      <w:pPr>
        <w:pStyle w:val="a8"/>
        <w:ind w:firstLine="567"/>
        <w:jc w:val="both"/>
        <w:rPr>
          <w:sz w:val="28"/>
          <w:szCs w:val="28"/>
        </w:rPr>
      </w:pPr>
    </w:p>
    <w:p w:rsidR="00120343" w:rsidRPr="00F91C96" w:rsidRDefault="00120343" w:rsidP="00F91C96">
      <w:pPr>
        <w:pStyle w:val="a8"/>
        <w:ind w:firstLine="567"/>
        <w:jc w:val="both"/>
        <w:rPr>
          <w:sz w:val="28"/>
          <w:szCs w:val="28"/>
        </w:rPr>
      </w:pPr>
      <w:r w:rsidRPr="00F91C96">
        <w:rPr>
          <w:sz w:val="28"/>
          <w:szCs w:val="28"/>
        </w:rPr>
        <w:lastRenderedPageBreak/>
        <w:t xml:space="preserve">Базовая ставка арендной платы за </w:t>
      </w:r>
      <w:r w:rsidR="00BE0EF3" w:rsidRPr="00F91C96">
        <w:rPr>
          <w:sz w:val="28"/>
          <w:szCs w:val="28"/>
        </w:rPr>
        <w:t>использование муниципальных нежилых помещений (один квадратный метр)</w:t>
      </w:r>
      <w:r w:rsidRPr="00F91C96">
        <w:rPr>
          <w:sz w:val="28"/>
          <w:szCs w:val="28"/>
        </w:rPr>
        <w:t xml:space="preserve"> ежегодно утверждается решением Совета депутатов </w:t>
      </w:r>
      <w:r w:rsidR="0085135A" w:rsidRPr="00F91C96">
        <w:rPr>
          <w:sz w:val="28"/>
          <w:szCs w:val="28"/>
        </w:rPr>
        <w:t>округа</w:t>
      </w:r>
      <w:r w:rsidRPr="00F91C96">
        <w:rPr>
          <w:sz w:val="28"/>
          <w:szCs w:val="28"/>
        </w:rPr>
        <w:t>.</w:t>
      </w:r>
    </w:p>
    <w:p w:rsidR="00120343" w:rsidRPr="00F91C96" w:rsidRDefault="00120343" w:rsidP="00F91C96">
      <w:pPr>
        <w:pStyle w:val="a8"/>
        <w:ind w:firstLine="567"/>
        <w:jc w:val="both"/>
        <w:rPr>
          <w:sz w:val="28"/>
          <w:szCs w:val="28"/>
        </w:rPr>
      </w:pPr>
      <w:r w:rsidRPr="00F91C96">
        <w:rPr>
          <w:sz w:val="28"/>
          <w:szCs w:val="28"/>
        </w:rPr>
        <w:t>8.1.2. Размер годовой арендной платы за движимое имущество</w:t>
      </w:r>
      <w:r w:rsidR="00314A48" w:rsidRPr="00F91C96">
        <w:rPr>
          <w:sz w:val="28"/>
          <w:szCs w:val="28"/>
        </w:rPr>
        <w:t>,</w:t>
      </w:r>
      <w:r w:rsidRPr="00F91C96">
        <w:rPr>
          <w:sz w:val="28"/>
          <w:szCs w:val="28"/>
        </w:rPr>
        <w:t xml:space="preserve"> </w:t>
      </w:r>
      <w:proofErr w:type="gramStart"/>
      <w:r w:rsidRPr="00F91C96">
        <w:rPr>
          <w:sz w:val="28"/>
          <w:szCs w:val="28"/>
        </w:rPr>
        <w:t xml:space="preserve">сооружения </w:t>
      </w:r>
      <w:r w:rsidR="00585AE9" w:rsidRPr="00F91C96">
        <w:rPr>
          <w:sz w:val="28"/>
          <w:szCs w:val="28"/>
        </w:rPr>
        <w:t xml:space="preserve"> и</w:t>
      </w:r>
      <w:proofErr w:type="gramEnd"/>
      <w:r w:rsidR="00585AE9" w:rsidRPr="00F91C96">
        <w:rPr>
          <w:sz w:val="28"/>
          <w:szCs w:val="28"/>
        </w:rPr>
        <w:t xml:space="preserve"> имущественные комплексы </w:t>
      </w:r>
      <w:r w:rsidRPr="00F91C96">
        <w:rPr>
          <w:sz w:val="28"/>
          <w:szCs w:val="28"/>
        </w:rPr>
        <w:t>определяется по формуле:</w:t>
      </w:r>
    </w:p>
    <w:p w:rsidR="00120343" w:rsidRPr="00F91C96" w:rsidRDefault="00120343" w:rsidP="00F91C96">
      <w:pPr>
        <w:pStyle w:val="a8"/>
        <w:ind w:firstLine="567"/>
        <w:jc w:val="both"/>
        <w:rPr>
          <w:sz w:val="28"/>
          <w:szCs w:val="28"/>
        </w:rPr>
      </w:pPr>
      <w:r w:rsidRPr="00F91C96">
        <w:rPr>
          <w:sz w:val="28"/>
          <w:szCs w:val="28"/>
        </w:rPr>
        <w:t>Ап =</w:t>
      </w:r>
      <w:proofErr w:type="spellStart"/>
      <w:r w:rsidRPr="00F91C96">
        <w:rPr>
          <w:sz w:val="28"/>
          <w:szCs w:val="28"/>
        </w:rPr>
        <w:t>АмОт</w:t>
      </w:r>
      <w:proofErr w:type="spellEnd"/>
      <w:r w:rsidRPr="00F91C96">
        <w:rPr>
          <w:sz w:val="28"/>
          <w:szCs w:val="28"/>
        </w:rPr>
        <w:t xml:space="preserve"> </w:t>
      </w:r>
      <w:r w:rsidR="00036BAC" w:rsidRPr="00F91C96">
        <w:rPr>
          <w:sz w:val="28"/>
          <w:szCs w:val="28"/>
        </w:rPr>
        <w:t xml:space="preserve">+ </w:t>
      </w:r>
      <w:proofErr w:type="spellStart"/>
      <w:r w:rsidR="00036BAC" w:rsidRPr="00F91C96">
        <w:rPr>
          <w:sz w:val="28"/>
          <w:szCs w:val="28"/>
        </w:rPr>
        <w:t>НалИм</w:t>
      </w:r>
      <w:proofErr w:type="spellEnd"/>
      <w:r w:rsidR="00036BAC" w:rsidRPr="00F91C96">
        <w:rPr>
          <w:sz w:val="28"/>
          <w:szCs w:val="28"/>
        </w:rPr>
        <w:t>,</w:t>
      </w:r>
    </w:p>
    <w:p w:rsidR="00120343" w:rsidRPr="00F91C96" w:rsidRDefault="00120343" w:rsidP="00F91C96">
      <w:pPr>
        <w:pStyle w:val="a8"/>
        <w:ind w:firstLine="567"/>
        <w:jc w:val="both"/>
        <w:rPr>
          <w:sz w:val="28"/>
          <w:szCs w:val="28"/>
        </w:rPr>
      </w:pPr>
      <w:proofErr w:type="gramStart"/>
      <w:r w:rsidRPr="00F91C96">
        <w:rPr>
          <w:sz w:val="28"/>
          <w:szCs w:val="28"/>
        </w:rPr>
        <w:t>где</w:t>
      </w:r>
      <w:proofErr w:type="gramEnd"/>
      <w:r w:rsidRPr="00F91C96">
        <w:rPr>
          <w:sz w:val="28"/>
          <w:szCs w:val="28"/>
        </w:rPr>
        <w:t>:</w:t>
      </w:r>
    </w:p>
    <w:p w:rsidR="00120343" w:rsidRPr="00F91C96" w:rsidRDefault="00120343" w:rsidP="00F91C96">
      <w:pPr>
        <w:pStyle w:val="a8"/>
        <w:ind w:firstLine="567"/>
        <w:jc w:val="both"/>
        <w:rPr>
          <w:sz w:val="28"/>
          <w:szCs w:val="28"/>
        </w:rPr>
      </w:pPr>
      <w:r w:rsidRPr="00F91C96">
        <w:rPr>
          <w:sz w:val="28"/>
          <w:szCs w:val="28"/>
        </w:rPr>
        <w:t>Ап - годовая арендная плата (без учета НДС);</w:t>
      </w:r>
    </w:p>
    <w:p w:rsidR="00120343" w:rsidRPr="00F91C96" w:rsidRDefault="00120343" w:rsidP="00F91C96">
      <w:pPr>
        <w:pStyle w:val="a8"/>
        <w:ind w:firstLine="567"/>
        <w:jc w:val="both"/>
        <w:rPr>
          <w:sz w:val="28"/>
          <w:szCs w:val="28"/>
        </w:rPr>
      </w:pPr>
      <w:proofErr w:type="spellStart"/>
      <w:r w:rsidRPr="00F91C96">
        <w:rPr>
          <w:sz w:val="28"/>
          <w:szCs w:val="28"/>
        </w:rPr>
        <w:t>АмОт</w:t>
      </w:r>
      <w:proofErr w:type="spellEnd"/>
      <w:r w:rsidRPr="00F91C96">
        <w:rPr>
          <w:sz w:val="28"/>
          <w:szCs w:val="28"/>
        </w:rPr>
        <w:t xml:space="preserve"> - ежегодные амортизационные отчисления (на полное восстановление)</w:t>
      </w:r>
      <w:r w:rsidR="00036BAC" w:rsidRPr="00F91C96">
        <w:rPr>
          <w:sz w:val="28"/>
          <w:szCs w:val="28"/>
        </w:rPr>
        <w:t>;</w:t>
      </w:r>
    </w:p>
    <w:p w:rsidR="00036BAC" w:rsidRPr="00F91C96" w:rsidRDefault="00036BAC" w:rsidP="00F91C96">
      <w:pPr>
        <w:pStyle w:val="a8"/>
        <w:ind w:firstLine="567"/>
        <w:jc w:val="both"/>
        <w:rPr>
          <w:sz w:val="28"/>
          <w:szCs w:val="28"/>
        </w:rPr>
      </w:pPr>
      <w:proofErr w:type="spellStart"/>
      <w:r w:rsidRPr="00F91C96">
        <w:rPr>
          <w:sz w:val="28"/>
          <w:szCs w:val="28"/>
        </w:rPr>
        <w:t>НалИм</w:t>
      </w:r>
      <w:proofErr w:type="spellEnd"/>
      <w:r w:rsidRPr="00F91C96">
        <w:rPr>
          <w:sz w:val="28"/>
          <w:szCs w:val="28"/>
        </w:rPr>
        <w:t xml:space="preserve"> – сумма ежегодного налога на имущество.</w:t>
      </w:r>
    </w:p>
    <w:p w:rsidR="00120343" w:rsidRPr="00F91C96" w:rsidRDefault="00120343" w:rsidP="00F91C96">
      <w:pPr>
        <w:pStyle w:val="a8"/>
        <w:ind w:firstLine="567"/>
        <w:jc w:val="both"/>
        <w:rPr>
          <w:sz w:val="28"/>
          <w:szCs w:val="28"/>
        </w:rPr>
      </w:pPr>
      <w:r w:rsidRPr="00F91C96">
        <w:rPr>
          <w:sz w:val="28"/>
          <w:szCs w:val="28"/>
        </w:rPr>
        <w:t>При этом размер арендной платы изменяется в случае переоценки имущества, проводимой в порядке, предусмотренном действующим законодательством.</w:t>
      </w:r>
    </w:p>
    <w:p w:rsidR="00314A48" w:rsidRPr="00F91C96" w:rsidRDefault="00314A48" w:rsidP="00F91C96">
      <w:pPr>
        <w:pStyle w:val="a8"/>
        <w:ind w:firstLine="567"/>
        <w:jc w:val="both"/>
        <w:rPr>
          <w:sz w:val="28"/>
          <w:szCs w:val="28"/>
        </w:rPr>
      </w:pPr>
      <w:r w:rsidRPr="00F91C96">
        <w:rPr>
          <w:sz w:val="28"/>
          <w:szCs w:val="28"/>
        </w:rPr>
        <w:t xml:space="preserve">При сдаче в аренду имущества, имеющего нулевую остаточную стоимость, находящегося в состоянии, пригодном для дальнейшей эксплуатации, расчет арендных платежей производится на основании рыночной величины арендной платы, определенной независимой оценкой. </w:t>
      </w:r>
    </w:p>
    <w:p w:rsidR="00120343" w:rsidRPr="00F91C96" w:rsidRDefault="00120343" w:rsidP="00F91C96">
      <w:pPr>
        <w:pStyle w:val="a8"/>
        <w:ind w:firstLine="567"/>
        <w:jc w:val="both"/>
        <w:rPr>
          <w:sz w:val="28"/>
          <w:szCs w:val="28"/>
        </w:rPr>
      </w:pPr>
      <w:r w:rsidRPr="00F91C96">
        <w:rPr>
          <w:sz w:val="28"/>
          <w:szCs w:val="28"/>
        </w:rPr>
        <w:t>8.1.3. При передаче в аренду муниципального имущества по результатам торгов:</w:t>
      </w:r>
    </w:p>
    <w:p w:rsidR="00120343" w:rsidRPr="00F91C96" w:rsidRDefault="00120343" w:rsidP="00F91C96">
      <w:pPr>
        <w:pStyle w:val="a8"/>
        <w:ind w:firstLine="567"/>
        <w:jc w:val="both"/>
        <w:rPr>
          <w:sz w:val="28"/>
          <w:szCs w:val="28"/>
        </w:rPr>
      </w:pPr>
      <w:r w:rsidRPr="00F91C96">
        <w:rPr>
          <w:sz w:val="28"/>
          <w:szCs w:val="28"/>
        </w:rPr>
        <w:t>- начальная арендная плата за муниципальное имущество (цена договора) определяется по результатам оценки рыночной стоимости, проводимой в соответствии с законодательством, регулирующим оценочную деятельность в РФ;</w:t>
      </w:r>
    </w:p>
    <w:p w:rsidR="00120343" w:rsidRPr="00F91C96" w:rsidRDefault="00120343" w:rsidP="00F91C96">
      <w:pPr>
        <w:pStyle w:val="a8"/>
        <w:ind w:firstLine="567"/>
        <w:jc w:val="both"/>
        <w:rPr>
          <w:sz w:val="28"/>
          <w:szCs w:val="28"/>
        </w:rPr>
      </w:pPr>
      <w:r w:rsidRPr="00F91C96">
        <w:rPr>
          <w:sz w:val="28"/>
          <w:szCs w:val="28"/>
        </w:rPr>
        <w:t>- размер арендной платы устанавливается как наиболее высокая цена договора, определенная по результатам торгов.</w:t>
      </w:r>
    </w:p>
    <w:p w:rsidR="00120343" w:rsidRPr="00F91C96" w:rsidRDefault="00120343" w:rsidP="00F91C96">
      <w:pPr>
        <w:pStyle w:val="a8"/>
        <w:ind w:firstLine="567"/>
        <w:jc w:val="both"/>
        <w:rPr>
          <w:sz w:val="28"/>
          <w:szCs w:val="28"/>
        </w:rPr>
      </w:pPr>
      <w:r w:rsidRPr="00F91C96">
        <w:rPr>
          <w:sz w:val="28"/>
          <w:szCs w:val="28"/>
        </w:rPr>
        <w:t>8.1.4. Размер арендной платы может быть изменен в порядке, предусмотренном действующим законодательством и договором аренды.</w:t>
      </w:r>
    </w:p>
    <w:p w:rsidR="00120343" w:rsidRPr="00F91C96" w:rsidRDefault="00120343" w:rsidP="00F91C96">
      <w:pPr>
        <w:pStyle w:val="a8"/>
        <w:ind w:firstLine="567"/>
        <w:jc w:val="both"/>
        <w:rPr>
          <w:sz w:val="28"/>
          <w:szCs w:val="28"/>
        </w:rPr>
      </w:pPr>
      <w:r w:rsidRPr="00F91C96">
        <w:rPr>
          <w:sz w:val="28"/>
          <w:szCs w:val="28"/>
        </w:rPr>
        <w:t>8.1.5. Арендная плата за муниципальное имущество, находящееся в составе муниципальной казны и закрепленное за казенным учреждением, суммы задатков, не подлежащих возврату участникам торгов, и иные платежи, связанные с арендой муниципального имущества, находящегося в составе муниципальной казны и закрепленного за казенными учреждениями, подлежат зачислению в бюдже</w:t>
      </w:r>
      <w:r w:rsidR="00F5625A" w:rsidRPr="00F91C96">
        <w:rPr>
          <w:sz w:val="28"/>
          <w:szCs w:val="28"/>
        </w:rPr>
        <w:t xml:space="preserve">т </w:t>
      </w:r>
      <w:r w:rsidR="002C25E3" w:rsidRPr="00F91C96">
        <w:rPr>
          <w:sz w:val="28"/>
          <w:szCs w:val="28"/>
        </w:rPr>
        <w:t>округа</w:t>
      </w:r>
      <w:r w:rsidRPr="00F91C96">
        <w:rPr>
          <w:sz w:val="28"/>
          <w:szCs w:val="28"/>
        </w:rPr>
        <w:t>.</w:t>
      </w:r>
    </w:p>
    <w:p w:rsidR="00120343" w:rsidRPr="00F91C96" w:rsidRDefault="00120343" w:rsidP="00F91C96">
      <w:pPr>
        <w:pStyle w:val="a8"/>
        <w:ind w:firstLine="567"/>
        <w:jc w:val="both"/>
        <w:rPr>
          <w:sz w:val="28"/>
          <w:szCs w:val="28"/>
        </w:rPr>
      </w:pPr>
      <w:r w:rsidRPr="00F91C96">
        <w:rPr>
          <w:sz w:val="28"/>
          <w:szCs w:val="28"/>
        </w:rPr>
        <w:t>8.1.6. Арендные платежи за муниципальное имущество, находящееся в оперативном управлении муниципальных автономных и бюджетных учреждений, поступают в полном объеме на счет муниципальных учреждений.</w:t>
      </w:r>
    </w:p>
    <w:p w:rsidR="00120343" w:rsidRDefault="00120343" w:rsidP="00F91C96">
      <w:pPr>
        <w:pStyle w:val="a8"/>
        <w:ind w:firstLine="567"/>
        <w:jc w:val="both"/>
        <w:rPr>
          <w:sz w:val="28"/>
          <w:szCs w:val="28"/>
        </w:rPr>
      </w:pPr>
      <w:r w:rsidRPr="00F91C96">
        <w:rPr>
          <w:sz w:val="28"/>
          <w:szCs w:val="28"/>
        </w:rPr>
        <w:t>8.1.7. Получателями арендной платы по договорам аренды муниципального имущества, закрепленного на праве хозяйственного ведения за муниципальными унитарными предприятиями, являются эти предприятия.</w:t>
      </w:r>
    </w:p>
    <w:p w:rsidR="0076368D" w:rsidRDefault="0076368D" w:rsidP="00F91C96">
      <w:pPr>
        <w:pStyle w:val="a8"/>
        <w:ind w:firstLine="567"/>
        <w:jc w:val="both"/>
        <w:rPr>
          <w:sz w:val="28"/>
          <w:szCs w:val="28"/>
        </w:rPr>
      </w:pPr>
    </w:p>
    <w:p w:rsidR="0076368D" w:rsidRDefault="0076368D" w:rsidP="00F91C96">
      <w:pPr>
        <w:pStyle w:val="a8"/>
        <w:ind w:firstLine="567"/>
        <w:jc w:val="both"/>
        <w:rPr>
          <w:sz w:val="28"/>
          <w:szCs w:val="28"/>
        </w:rPr>
      </w:pPr>
    </w:p>
    <w:p w:rsidR="0076368D" w:rsidRPr="00F91C96" w:rsidRDefault="0076368D" w:rsidP="00F91C96">
      <w:pPr>
        <w:pStyle w:val="a8"/>
        <w:ind w:firstLine="567"/>
        <w:jc w:val="both"/>
        <w:rPr>
          <w:sz w:val="28"/>
          <w:szCs w:val="28"/>
        </w:rPr>
      </w:pPr>
    </w:p>
    <w:p w:rsidR="00120343" w:rsidRPr="00F91C96" w:rsidRDefault="00120343" w:rsidP="00F91C96">
      <w:pPr>
        <w:pStyle w:val="a8"/>
        <w:ind w:firstLine="567"/>
        <w:jc w:val="both"/>
        <w:rPr>
          <w:sz w:val="28"/>
          <w:szCs w:val="28"/>
        </w:rPr>
      </w:pPr>
    </w:p>
    <w:p w:rsidR="00120343" w:rsidRPr="00F91C96" w:rsidRDefault="00120343" w:rsidP="00F91C96">
      <w:pPr>
        <w:pStyle w:val="a8"/>
        <w:ind w:firstLine="567"/>
        <w:jc w:val="both"/>
        <w:rPr>
          <w:sz w:val="28"/>
          <w:szCs w:val="28"/>
        </w:rPr>
      </w:pPr>
      <w:r w:rsidRPr="00F91C96">
        <w:rPr>
          <w:sz w:val="28"/>
          <w:szCs w:val="28"/>
        </w:rPr>
        <w:t>9. Порядок заключения договоров субаренды</w:t>
      </w:r>
    </w:p>
    <w:p w:rsidR="00120343" w:rsidRPr="00F91C96" w:rsidRDefault="00120343" w:rsidP="00F91C96">
      <w:pPr>
        <w:pStyle w:val="a8"/>
        <w:ind w:firstLine="567"/>
        <w:jc w:val="both"/>
        <w:rPr>
          <w:sz w:val="28"/>
          <w:szCs w:val="28"/>
        </w:rPr>
      </w:pPr>
    </w:p>
    <w:p w:rsidR="00120343" w:rsidRPr="00F91C96" w:rsidRDefault="00120343" w:rsidP="00F91C96">
      <w:pPr>
        <w:pStyle w:val="a8"/>
        <w:ind w:firstLine="567"/>
        <w:jc w:val="both"/>
        <w:rPr>
          <w:sz w:val="28"/>
          <w:szCs w:val="28"/>
        </w:rPr>
      </w:pPr>
      <w:r w:rsidRPr="00F91C96">
        <w:rPr>
          <w:sz w:val="28"/>
          <w:szCs w:val="28"/>
        </w:rPr>
        <w:t xml:space="preserve">9.1. Арендатор имеет право заключить договор о передаче помещений в субаренду только с </w:t>
      </w:r>
      <w:r w:rsidR="00F32963" w:rsidRPr="00F91C96">
        <w:rPr>
          <w:sz w:val="28"/>
          <w:szCs w:val="28"/>
        </w:rPr>
        <w:t>согласия</w:t>
      </w:r>
      <w:r w:rsidRPr="00F91C96">
        <w:rPr>
          <w:sz w:val="28"/>
          <w:szCs w:val="28"/>
        </w:rPr>
        <w:t xml:space="preserve"> арендодателя на срок, не превышающий срока действия </w:t>
      </w:r>
      <w:r w:rsidRPr="00F91C96">
        <w:rPr>
          <w:sz w:val="28"/>
          <w:szCs w:val="28"/>
        </w:rPr>
        <w:lastRenderedPageBreak/>
        <w:t xml:space="preserve">договора аренды в соответствии с требованиями Федерального закона </w:t>
      </w:r>
      <w:r w:rsidR="00AE4B2E" w:rsidRPr="00F91C96">
        <w:rPr>
          <w:sz w:val="28"/>
          <w:szCs w:val="28"/>
        </w:rPr>
        <w:t>«</w:t>
      </w:r>
      <w:r w:rsidRPr="00F91C96">
        <w:rPr>
          <w:sz w:val="28"/>
          <w:szCs w:val="28"/>
        </w:rPr>
        <w:t>О защите конкуренции</w:t>
      </w:r>
      <w:r w:rsidR="00AE4B2E" w:rsidRPr="00F91C96">
        <w:rPr>
          <w:sz w:val="28"/>
          <w:szCs w:val="28"/>
        </w:rPr>
        <w:t>»</w:t>
      </w:r>
      <w:r w:rsidRPr="00F91C96">
        <w:rPr>
          <w:sz w:val="28"/>
          <w:szCs w:val="28"/>
        </w:rPr>
        <w:t>.</w:t>
      </w:r>
    </w:p>
    <w:p w:rsidR="00120343" w:rsidRPr="00F91C96" w:rsidRDefault="00120343" w:rsidP="00F91C96">
      <w:pPr>
        <w:pStyle w:val="a8"/>
        <w:ind w:firstLine="567"/>
        <w:jc w:val="both"/>
        <w:rPr>
          <w:sz w:val="28"/>
          <w:szCs w:val="28"/>
        </w:rPr>
      </w:pPr>
      <w:r w:rsidRPr="00F91C96">
        <w:rPr>
          <w:sz w:val="28"/>
          <w:szCs w:val="28"/>
        </w:rPr>
        <w:t>9.2. При расчете арендной платы на площадь, сдаваемую арендатором в субаренду, применяется коэффициент Кс = 2,0.</w:t>
      </w:r>
    </w:p>
    <w:p w:rsidR="00120343" w:rsidRPr="00F91C96" w:rsidRDefault="00120343" w:rsidP="00F91C96">
      <w:pPr>
        <w:pStyle w:val="a8"/>
        <w:ind w:firstLine="567"/>
        <w:jc w:val="both"/>
        <w:rPr>
          <w:sz w:val="28"/>
          <w:szCs w:val="28"/>
        </w:rPr>
      </w:pPr>
      <w:r w:rsidRPr="00F91C96">
        <w:rPr>
          <w:sz w:val="28"/>
          <w:szCs w:val="28"/>
        </w:rPr>
        <w:t xml:space="preserve">9.3. </w:t>
      </w:r>
      <w:r w:rsidR="00F32963" w:rsidRPr="00F91C96">
        <w:rPr>
          <w:sz w:val="28"/>
          <w:szCs w:val="28"/>
        </w:rPr>
        <w:t>Согласие</w:t>
      </w:r>
      <w:r w:rsidRPr="00F91C96">
        <w:rPr>
          <w:sz w:val="28"/>
          <w:szCs w:val="28"/>
        </w:rPr>
        <w:t xml:space="preserve"> арендодателя на передачу помещений в субаренду оформляется по письменному заявлению арендатора. К заявлению прилагаются следующие документы:</w:t>
      </w:r>
    </w:p>
    <w:p w:rsidR="00120343" w:rsidRPr="00F91C96" w:rsidRDefault="00120343" w:rsidP="00F91C96">
      <w:pPr>
        <w:pStyle w:val="a8"/>
        <w:ind w:firstLine="567"/>
        <w:jc w:val="both"/>
        <w:rPr>
          <w:sz w:val="28"/>
          <w:szCs w:val="28"/>
        </w:rPr>
      </w:pPr>
      <w:r w:rsidRPr="00F91C96">
        <w:rPr>
          <w:sz w:val="28"/>
          <w:szCs w:val="28"/>
        </w:rPr>
        <w:t>- копия свидетельства о государственной регистрации субарендатора;</w:t>
      </w:r>
    </w:p>
    <w:p w:rsidR="00120343" w:rsidRPr="00F91C96" w:rsidRDefault="00120343" w:rsidP="00F91C96">
      <w:pPr>
        <w:pStyle w:val="a8"/>
        <w:ind w:firstLine="567"/>
        <w:jc w:val="both"/>
        <w:rPr>
          <w:sz w:val="28"/>
          <w:szCs w:val="28"/>
        </w:rPr>
      </w:pPr>
      <w:r w:rsidRPr="00F91C96">
        <w:rPr>
          <w:sz w:val="28"/>
          <w:szCs w:val="28"/>
        </w:rPr>
        <w:t>- копия свидетельства о постановке субарендатора на учет в налоговом органе;</w:t>
      </w:r>
    </w:p>
    <w:p w:rsidR="00120343" w:rsidRPr="00F91C96" w:rsidRDefault="00120343" w:rsidP="00F91C96">
      <w:pPr>
        <w:pStyle w:val="a8"/>
        <w:ind w:firstLine="567"/>
        <w:jc w:val="both"/>
        <w:rPr>
          <w:sz w:val="28"/>
          <w:szCs w:val="28"/>
        </w:rPr>
      </w:pPr>
      <w:r w:rsidRPr="00F91C96">
        <w:rPr>
          <w:sz w:val="28"/>
          <w:szCs w:val="28"/>
        </w:rPr>
        <w:t>- копии учредительных документов субарендатора;</w:t>
      </w:r>
    </w:p>
    <w:p w:rsidR="00120343" w:rsidRPr="00F91C96" w:rsidRDefault="00120343" w:rsidP="00F91C96">
      <w:pPr>
        <w:pStyle w:val="a8"/>
        <w:ind w:firstLine="567"/>
        <w:jc w:val="both"/>
        <w:rPr>
          <w:sz w:val="28"/>
          <w:szCs w:val="28"/>
        </w:rPr>
      </w:pPr>
      <w:r w:rsidRPr="00F91C96">
        <w:rPr>
          <w:sz w:val="28"/>
          <w:szCs w:val="28"/>
        </w:rPr>
        <w:t>- поэтажный план с указанием площадей, передаваемых в субаренду;</w:t>
      </w:r>
    </w:p>
    <w:p w:rsidR="00120343" w:rsidRPr="00F91C96" w:rsidRDefault="00120343" w:rsidP="00F91C96">
      <w:pPr>
        <w:pStyle w:val="a8"/>
        <w:ind w:firstLine="567"/>
        <w:jc w:val="both"/>
        <w:rPr>
          <w:sz w:val="28"/>
          <w:szCs w:val="28"/>
        </w:rPr>
      </w:pPr>
      <w:r w:rsidRPr="00F91C96">
        <w:rPr>
          <w:sz w:val="28"/>
          <w:szCs w:val="28"/>
        </w:rPr>
        <w:t>- проект договора субаренды.</w:t>
      </w:r>
    </w:p>
    <w:p w:rsidR="00120343" w:rsidRPr="00F91C96" w:rsidRDefault="00120343" w:rsidP="00F91C96">
      <w:pPr>
        <w:pStyle w:val="a8"/>
        <w:ind w:firstLine="567"/>
        <w:jc w:val="both"/>
        <w:rPr>
          <w:sz w:val="28"/>
          <w:szCs w:val="28"/>
        </w:rPr>
      </w:pPr>
      <w:r w:rsidRPr="00F91C96">
        <w:rPr>
          <w:sz w:val="28"/>
          <w:szCs w:val="28"/>
        </w:rPr>
        <w:t>Копии представляемых документов должны быть заверены субарендатором.</w:t>
      </w:r>
    </w:p>
    <w:p w:rsidR="00120343" w:rsidRPr="00F91C96" w:rsidRDefault="00120343" w:rsidP="00F91C96">
      <w:pPr>
        <w:pStyle w:val="a8"/>
        <w:ind w:firstLine="567"/>
        <w:jc w:val="both"/>
        <w:rPr>
          <w:sz w:val="28"/>
          <w:szCs w:val="28"/>
        </w:rPr>
      </w:pPr>
      <w:r w:rsidRPr="00F91C96">
        <w:rPr>
          <w:sz w:val="28"/>
          <w:szCs w:val="28"/>
        </w:rPr>
        <w:t xml:space="preserve">9.4. </w:t>
      </w:r>
      <w:r w:rsidR="005A6EFB" w:rsidRPr="00F91C96">
        <w:rPr>
          <w:sz w:val="28"/>
          <w:szCs w:val="28"/>
        </w:rPr>
        <w:t>Согласие</w:t>
      </w:r>
      <w:r w:rsidRPr="00F91C96">
        <w:rPr>
          <w:sz w:val="28"/>
          <w:szCs w:val="28"/>
        </w:rPr>
        <w:t xml:space="preserve"> на сдачу арендатором в субаренду помещения удостоверяется посредством надписи уполномоченного должностного лица </w:t>
      </w:r>
      <w:r w:rsidR="008D02A3" w:rsidRPr="00F91C96">
        <w:rPr>
          <w:sz w:val="28"/>
          <w:szCs w:val="28"/>
        </w:rPr>
        <w:t>Администрации</w:t>
      </w:r>
      <w:r w:rsidR="00BE0EF3" w:rsidRPr="00F91C96">
        <w:rPr>
          <w:sz w:val="28"/>
          <w:szCs w:val="28"/>
        </w:rPr>
        <w:t xml:space="preserve"> </w:t>
      </w:r>
      <w:r w:rsidRPr="00F91C96">
        <w:rPr>
          <w:sz w:val="28"/>
          <w:szCs w:val="28"/>
        </w:rPr>
        <w:t>о согласовании на всех экземплярах договора субаренды. При этом один экземпляр договора остается у арендодателя, два других возвращаются арендатору.</w:t>
      </w:r>
    </w:p>
    <w:p w:rsidR="00120343" w:rsidRPr="00F91C96" w:rsidRDefault="00120343" w:rsidP="00F91C96">
      <w:pPr>
        <w:pStyle w:val="a8"/>
        <w:ind w:firstLine="567"/>
        <w:jc w:val="both"/>
        <w:rPr>
          <w:sz w:val="28"/>
          <w:szCs w:val="28"/>
        </w:rPr>
      </w:pPr>
      <w:r w:rsidRPr="00F91C96">
        <w:rPr>
          <w:sz w:val="28"/>
          <w:szCs w:val="28"/>
        </w:rPr>
        <w:t>9.5. Арендодатель регистрирует договоры субаренды, вносит соответствующие изменения в договоры аренды.</w:t>
      </w:r>
    </w:p>
    <w:p w:rsidR="00120343" w:rsidRPr="00F91C96" w:rsidRDefault="00120343" w:rsidP="00F91C96">
      <w:pPr>
        <w:pStyle w:val="a8"/>
        <w:ind w:firstLine="567"/>
        <w:jc w:val="both"/>
        <w:rPr>
          <w:sz w:val="28"/>
          <w:szCs w:val="28"/>
        </w:rPr>
      </w:pPr>
    </w:p>
    <w:p w:rsidR="00120343" w:rsidRPr="00F91C96" w:rsidRDefault="00120343" w:rsidP="00F91C96">
      <w:pPr>
        <w:pStyle w:val="a8"/>
        <w:ind w:firstLine="567"/>
        <w:jc w:val="both"/>
        <w:rPr>
          <w:sz w:val="28"/>
          <w:szCs w:val="28"/>
        </w:rPr>
      </w:pPr>
      <w:r w:rsidRPr="00F91C96">
        <w:rPr>
          <w:sz w:val="28"/>
          <w:szCs w:val="28"/>
        </w:rPr>
        <w:t>10. Порядок передачи муниципального имущества</w:t>
      </w:r>
    </w:p>
    <w:p w:rsidR="00120343" w:rsidRPr="00F91C96" w:rsidRDefault="00120343" w:rsidP="00F91C96">
      <w:pPr>
        <w:pStyle w:val="a8"/>
        <w:ind w:firstLine="567"/>
        <w:jc w:val="both"/>
        <w:rPr>
          <w:sz w:val="28"/>
          <w:szCs w:val="28"/>
        </w:rPr>
      </w:pPr>
      <w:proofErr w:type="gramStart"/>
      <w:r w:rsidRPr="00F91C96">
        <w:rPr>
          <w:sz w:val="28"/>
          <w:szCs w:val="28"/>
        </w:rPr>
        <w:t>в</w:t>
      </w:r>
      <w:proofErr w:type="gramEnd"/>
      <w:r w:rsidRPr="00F91C96">
        <w:rPr>
          <w:sz w:val="28"/>
          <w:szCs w:val="28"/>
        </w:rPr>
        <w:t xml:space="preserve"> безвозмездное пользование</w:t>
      </w:r>
    </w:p>
    <w:p w:rsidR="00120343" w:rsidRPr="00F91C96" w:rsidRDefault="00120343" w:rsidP="00F91C96">
      <w:pPr>
        <w:pStyle w:val="a8"/>
        <w:ind w:firstLine="567"/>
        <w:jc w:val="both"/>
        <w:rPr>
          <w:sz w:val="28"/>
          <w:szCs w:val="28"/>
        </w:rPr>
      </w:pPr>
    </w:p>
    <w:p w:rsidR="00455777" w:rsidRPr="00F91C96" w:rsidRDefault="00120343" w:rsidP="00F91C96">
      <w:pPr>
        <w:pStyle w:val="a8"/>
        <w:ind w:firstLine="567"/>
        <w:jc w:val="both"/>
        <w:rPr>
          <w:sz w:val="28"/>
          <w:szCs w:val="28"/>
        </w:rPr>
      </w:pPr>
      <w:r w:rsidRPr="00F91C96">
        <w:rPr>
          <w:sz w:val="28"/>
          <w:szCs w:val="28"/>
        </w:rPr>
        <w:t xml:space="preserve">10.1. В </w:t>
      </w:r>
      <w:r w:rsidR="00455777" w:rsidRPr="00F91C96">
        <w:rPr>
          <w:sz w:val="28"/>
          <w:szCs w:val="28"/>
        </w:rPr>
        <w:t>безвозмездное пользование муниципальное имущество передается в случаях, предусмотренных действующим законодательством РФ.</w:t>
      </w:r>
    </w:p>
    <w:p w:rsidR="00120343" w:rsidRPr="00F91C96" w:rsidRDefault="00120343" w:rsidP="00F91C96">
      <w:pPr>
        <w:pStyle w:val="a8"/>
        <w:ind w:firstLine="567"/>
        <w:jc w:val="both"/>
        <w:rPr>
          <w:sz w:val="28"/>
          <w:szCs w:val="28"/>
        </w:rPr>
      </w:pPr>
      <w:r w:rsidRPr="00F91C96">
        <w:rPr>
          <w:sz w:val="28"/>
          <w:szCs w:val="28"/>
        </w:rPr>
        <w:t>10.2. Муниципальное имущество передается в безвозмездное пользование в порядке, предусмотренном для договоров аренды.</w:t>
      </w:r>
    </w:p>
    <w:p w:rsidR="00120343" w:rsidRPr="00F91C96" w:rsidRDefault="00120343" w:rsidP="00F91C96">
      <w:pPr>
        <w:pStyle w:val="a8"/>
        <w:ind w:firstLine="567"/>
        <w:jc w:val="both"/>
        <w:rPr>
          <w:sz w:val="28"/>
          <w:szCs w:val="28"/>
        </w:rPr>
      </w:pPr>
    </w:p>
    <w:p w:rsidR="00120343" w:rsidRPr="00F91C96" w:rsidRDefault="00120343" w:rsidP="00F91C96">
      <w:pPr>
        <w:pStyle w:val="a8"/>
        <w:ind w:firstLine="567"/>
        <w:jc w:val="both"/>
        <w:rPr>
          <w:sz w:val="28"/>
          <w:szCs w:val="28"/>
        </w:rPr>
      </w:pPr>
      <w:r w:rsidRPr="00F91C96">
        <w:rPr>
          <w:sz w:val="28"/>
          <w:szCs w:val="28"/>
        </w:rPr>
        <w:t>11. Условия безвозмездного пользования</w:t>
      </w:r>
    </w:p>
    <w:p w:rsidR="00120343" w:rsidRPr="00F91C96" w:rsidRDefault="00120343" w:rsidP="00F91C96">
      <w:pPr>
        <w:pStyle w:val="a8"/>
        <w:ind w:firstLine="567"/>
        <w:jc w:val="both"/>
        <w:rPr>
          <w:sz w:val="28"/>
          <w:szCs w:val="28"/>
        </w:rPr>
      </w:pPr>
      <w:proofErr w:type="gramStart"/>
      <w:r w:rsidRPr="00F91C96">
        <w:rPr>
          <w:sz w:val="28"/>
          <w:szCs w:val="28"/>
        </w:rPr>
        <w:t>муниципальным</w:t>
      </w:r>
      <w:proofErr w:type="gramEnd"/>
      <w:r w:rsidRPr="00F91C96">
        <w:rPr>
          <w:sz w:val="28"/>
          <w:szCs w:val="28"/>
        </w:rPr>
        <w:t xml:space="preserve"> имуществом</w:t>
      </w:r>
    </w:p>
    <w:p w:rsidR="00120343" w:rsidRPr="00F91C96" w:rsidRDefault="00120343" w:rsidP="00F91C96">
      <w:pPr>
        <w:pStyle w:val="a8"/>
        <w:ind w:firstLine="567"/>
        <w:jc w:val="both"/>
        <w:rPr>
          <w:sz w:val="28"/>
          <w:szCs w:val="28"/>
        </w:rPr>
      </w:pPr>
    </w:p>
    <w:p w:rsidR="00120343" w:rsidRPr="00F91C96" w:rsidRDefault="00120343" w:rsidP="00F91C96">
      <w:pPr>
        <w:pStyle w:val="a8"/>
        <w:ind w:firstLine="567"/>
        <w:jc w:val="both"/>
        <w:rPr>
          <w:sz w:val="28"/>
          <w:szCs w:val="28"/>
        </w:rPr>
      </w:pPr>
      <w:r w:rsidRPr="00F91C96">
        <w:rPr>
          <w:sz w:val="28"/>
          <w:szCs w:val="28"/>
        </w:rPr>
        <w:t>11.1. Основным документом, регулирующим отношения ссудодателя с ссудополучателем, является договор безвозмездного пользования (договор ссуды).</w:t>
      </w:r>
    </w:p>
    <w:p w:rsidR="00120343" w:rsidRPr="00F91C96" w:rsidRDefault="00120343" w:rsidP="00F91C96">
      <w:pPr>
        <w:pStyle w:val="a8"/>
        <w:ind w:firstLine="567"/>
        <w:jc w:val="both"/>
        <w:rPr>
          <w:sz w:val="28"/>
          <w:szCs w:val="28"/>
        </w:rPr>
      </w:pPr>
      <w:r w:rsidRPr="00F91C96">
        <w:rPr>
          <w:sz w:val="28"/>
          <w:szCs w:val="28"/>
        </w:rPr>
        <w:t>11.2. Договором безвозмездного пользования муниципальным имуществом должны быть определены следующие условия:</w:t>
      </w:r>
    </w:p>
    <w:p w:rsidR="00120343" w:rsidRPr="00F91C96" w:rsidRDefault="00120343" w:rsidP="00F91C96">
      <w:pPr>
        <w:pStyle w:val="a8"/>
        <w:ind w:firstLine="567"/>
        <w:jc w:val="both"/>
        <w:rPr>
          <w:sz w:val="28"/>
          <w:szCs w:val="28"/>
        </w:rPr>
      </w:pPr>
      <w:r w:rsidRPr="00F91C96">
        <w:rPr>
          <w:sz w:val="28"/>
          <w:szCs w:val="28"/>
        </w:rPr>
        <w:t>1) объект договора ссуды. В договоре указываются данные, позволяющие определенно установить имущество, подлежащее передаче ссудополучателю. В отношении объекта недвижимости указывается его местонахождение;</w:t>
      </w:r>
    </w:p>
    <w:p w:rsidR="00120343" w:rsidRPr="00F91C96" w:rsidRDefault="00120343" w:rsidP="00F91C96">
      <w:pPr>
        <w:pStyle w:val="a8"/>
        <w:ind w:firstLine="567"/>
        <w:jc w:val="both"/>
        <w:rPr>
          <w:sz w:val="28"/>
          <w:szCs w:val="28"/>
        </w:rPr>
      </w:pPr>
      <w:r w:rsidRPr="00F91C96">
        <w:rPr>
          <w:sz w:val="28"/>
          <w:szCs w:val="28"/>
        </w:rPr>
        <w:t>2) порядок передачи имущества и порядок его возврата ссудополучателем;</w:t>
      </w:r>
    </w:p>
    <w:p w:rsidR="00120343" w:rsidRPr="00F91C96" w:rsidRDefault="00120343" w:rsidP="00F91C96">
      <w:pPr>
        <w:pStyle w:val="a8"/>
        <w:ind w:firstLine="567"/>
        <w:jc w:val="both"/>
        <w:rPr>
          <w:sz w:val="28"/>
          <w:szCs w:val="28"/>
        </w:rPr>
      </w:pPr>
      <w:r w:rsidRPr="00F91C96">
        <w:rPr>
          <w:sz w:val="28"/>
          <w:szCs w:val="28"/>
        </w:rPr>
        <w:t>3) целевое назначение передаваемого имущества, в случае предоставления нежилого помещения - вид деятельности ссудополучателя в предоставленном помещении;</w:t>
      </w:r>
    </w:p>
    <w:p w:rsidR="00120343" w:rsidRPr="00F91C96" w:rsidRDefault="00120343" w:rsidP="00F91C96">
      <w:pPr>
        <w:pStyle w:val="a8"/>
        <w:ind w:firstLine="567"/>
        <w:jc w:val="both"/>
        <w:rPr>
          <w:sz w:val="28"/>
          <w:szCs w:val="28"/>
        </w:rPr>
      </w:pPr>
      <w:r w:rsidRPr="00F91C96">
        <w:rPr>
          <w:sz w:val="28"/>
          <w:szCs w:val="28"/>
        </w:rPr>
        <w:t>4) права третьих лиц на передаваемое имущество;</w:t>
      </w:r>
    </w:p>
    <w:p w:rsidR="00120343" w:rsidRPr="00F91C96" w:rsidRDefault="00120343" w:rsidP="00F91C96">
      <w:pPr>
        <w:pStyle w:val="a8"/>
        <w:ind w:firstLine="567"/>
        <w:jc w:val="both"/>
        <w:rPr>
          <w:sz w:val="28"/>
          <w:szCs w:val="28"/>
        </w:rPr>
      </w:pPr>
      <w:r w:rsidRPr="00F91C96">
        <w:rPr>
          <w:sz w:val="28"/>
          <w:szCs w:val="28"/>
        </w:rPr>
        <w:t>5) условия использования имущества, последствия нарушения этих условий;</w:t>
      </w:r>
    </w:p>
    <w:p w:rsidR="00120343" w:rsidRPr="00F91C96" w:rsidRDefault="00120343" w:rsidP="00F91C96">
      <w:pPr>
        <w:pStyle w:val="a8"/>
        <w:ind w:firstLine="567"/>
        <w:jc w:val="both"/>
        <w:rPr>
          <w:sz w:val="28"/>
          <w:szCs w:val="28"/>
        </w:rPr>
      </w:pPr>
      <w:r w:rsidRPr="00F91C96">
        <w:rPr>
          <w:sz w:val="28"/>
          <w:szCs w:val="28"/>
        </w:rPr>
        <w:lastRenderedPageBreak/>
        <w:t>6) условия возложения на ссудополучателя расходов, связанных с эксплуатацией арендуемого имущества и его страхованием;</w:t>
      </w:r>
    </w:p>
    <w:p w:rsidR="00120343" w:rsidRPr="00F91C96" w:rsidRDefault="00120343" w:rsidP="00F91C96">
      <w:pPr>
        <w:pStyle w:val="a8"/>
        <w:ind w:firstLine="567"/>
        <w:jc w:val="both"/>
        <w:rPr>
          <w:sz w:val="28"/>
          <w:szCs w:val="28"/>
        </w:rPr>
      </w:pPr>
      <w:r w:rsidRPr="00F91C96">
        <w:rPr>
          <w:sz w:val="28"/>
          <w:szCs w:val="28"/>
        </w:rPr>
        <w:t>7) ответственность ссудополучателя за неисполнение или ненадлежащее исполнение обязательств по договору ссуды;</w:t>
      </w:r>
    </w:p>
    <w:p w:rsidR="00120343" w:rsidRPr="00F91C96" w:rsidRDefault="00120343" w:rsidP="00F91C96">
      <w:pPr>
        <w:pStyle w:val="a8"/>
        <w:ind w:firstLine="567"/>
        <w:jc w:val="both"/>
        <w:rPr>
          <w:sz w:val="28"/>
          <w:szCs w:val="28"/>
        </w:rPr>
      </w:pPr>
      <w:r w:rsidRPr="00F91C96">
        <w:rPr>
          <w:sz w:val="28"/>
          <w:szCs w:val="28"/>
        </w:rPr>
        <w:t>8) порядок контроля со стороны ссудодателя за соблюдением ссудополучателем условий договора ссуды.</w:t>
      </w:r>
    </w:p>
    <w:p w:rsidR="00120343" w:rsidRDefault="00120343" w:rsidP="00F91C96">
      <w:pPr>
        <w:pStyle w:val="a8"/>
        <w:ind w:firstLine="567"/>
        <w:jc w:val="both"/>
        <w:rPr>
          <w:sz w:val="28"/>
          <w:szCs w:val="28"/>
        </w:rPr>
      </w:pPr>
      <w:r w:rsidRPr="00F91C96">
        <w:rPr>
          <w:sz w:val="28"/>
          <w:szCs w:val="28"/>
        </w:rPr>
        <w:t>11.3. Договор ссуды должен устанавливать право ссудодателя отказаться от исполнения договора и расторгнуть его во внесудебном порядке в случае неисполнения или ненадлежащего исполнения ссудополучателем условий договора в соответствии с действующим законодательством.</w:t>
      </w:r>
    </w:p>
    <w:p w:rsidR="0076368D" w:rsidRPr="00F91C96" w:rsidRDefault="0076368D" w:rsidP="00F91C96">
      <w:pPr>
        <w:pStyle w:val="a8"/>
        <w:ind w:firstLine="567"/>
        <w:jc w:val="both"/>
        <w:rPr>
          <w:sz w:val="28"/>
          <w:szCs w:val="28"/>
        </w:rPr>
      </w:pPr>
    </w:p>
    <w:p w:rsidR="00217AF7" w:rsidRPr="00F91C96" w:rsidRDefault="00217AF7" w:rsidP="00F91C96">
      <w:pPr>
        <w:pStyle w:val="a8"/>
        <w:ind w:firstLine="567"/>
        <w:jc w:val="both"/>
        <w:rPr>
          <w:sz w:val="28"/>
          <w:szCs w:val="28"/>
        </w:rPr>
      </w:pPr>
    </w:p>
    <w:p w:rsidR="0076368D" w:rsidRPr="0076368D" w:rsidRDefault="0076368D" w:rsidP="0076368D">
      <w:pPr>
        <w:rPr>
          <w:sz w:val="28"/>
          <w:szCs w:val="28"/>
        </w:rPr>
      </w:pPr>
      <w:r w:rsidRPr="0076368D">
        <w:rPr>
          <w:sz w:val="28"/>
          <w:szCs w:val="28"/>
        </w:rPr>
        <w:t xml:space="preserve">Глава               </w:t>
      </w:r>
    </w:p>
    <w:p w:rsidR="0076368D" w:rsidRPr="0076368D" w:rsidRDefault="0076368D" w:rsidP="0076368D">
      <w:pPr>
        <w:rPr>
          <w:sz w:val="28"/>
          <w:szCs w:val="20"/>
        </w:rPr>
      </w:pPr>
      <w:proofErr w:type="gramStart"/>
      <w:r w:rsidRPr="0076368D">
        <w:rPr>
          <w:sz w:val="28"/>
          <w:szCs w:val="28"/>
        </w:rPr>
        <w:t>городского</w:t>
      </w:r>
      <w:proofErr w:type="gramEnd"/>
      <w:r w:rsidRPr="0076368D">
        <w:rPr>
          <w:sz w:val="28"/>
          <w:szCs w:val="28"/>
        </w:rPr>
        <w:t xml:space="preserve"> округа Красногорск              </w:t>
      </w:r>
      <w:r w:rsidRPr="0076368D">
        <w:rPr>
          <w:sz w:val="28"/>
          <w:szCs w:val="20"/>
        </w:rPr>
        <w:t xml:space="preserve">         </w:t>
      </w:r>
      <w:r w:rsidRPr="0076368D">
        <w:rPr>
          <w:sz w:val="28"/>
          <w:szCs w:val="20"/>
        </w:rPr>
        <w:tab/>
      </w:r>
      <w:r w:rsidRPr="0076368D">
        <w:rPr>
          <w:sz w:val="28"/>
          <w:szCs w:val="20"/>
        </w:rPr>
        <w:tab/>
      </w:r>
      <w:r>
        <w:rPr>
          <w:sz w:val="28"/>
          <w:szCs w:val="20"/>
        </w:rPr>
        <w:tab/>
      </w:r>
      <w:r>
        <w:rPr>
          <w:sz w:val="28"/>
          <w:szCs w:val="20"/>
        </w:rPr>
        <w:tab/>
      </w:r>
      <w:r w:rsidRPr="0076368D">
        <w:rPr>
          <w:sz w:val="28"/>
          <w:szCs w:val="20"/>
        </w:rPr>
        <w:t xml:space="preserve">   </w:t>
      </w:r>
      <w:r w:rsidRPr="0076368D">
        <w:rPr>
          <w:sz w:val="28"/>
          <w:szCs w:val="20"/>
        </w:rPr>
        <w:tab/>
        <w:t>Р.Ф. Хабиров</w:t>
      </w:r>
    </w:p>
    <w:p w:rsidR="00217AF7" w:rsidRPr="00F91C96" w:rsidRDefault="0076368D" w:rsidP="0076368D">
      <w:pPr>
        <w:pStyle w:val="a8"/>
        <w:jc w:val="both"/>
        <w:rPr>
          <w:sz w:val="28"/>
          <w:szCs w:val="28"/>
        </w:rPr>
      </w:pPr>
      <w:r w:rsidRPr="0076368D">
        <w:rPr>
          <w:sz w:val="28"/>
          <w:szCs w:val="28"/>
        </w:rPr>
        <w:t>«___» ___________ 2017 г</w:t>
      </w:r>
    </w:p>
    <w:p w:rsidR="00120343" w:rsidRPr="00F91C96" w:rsidRDefault="00120343" w:rsidP="00F91C96">
      <w:pPr>
        <w:pStyle w:val="a8"/>
        <w:ind w:firstLine="567"/>
        <w:jc w:val="both"/>
        <w:rPr>
          <w:sz w:val="28"/>
          <w:szCs w:val="28"/>
        </w:rPr>
      </w:pPr>
    </w:p>
    <w:sectPr w:rsidR="00120343" w:rsidRPr="00F91C96" w:rsidSect="00C430FE">
      <w:headerReference w:type="default" r:id="rId12"/>
      <w:foot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BF1" w:rsidRDefault="009F3BF1" w:rsidP="00217AF7">
      <w:r>
        <w:separator/>
      </w:r>
    </w:p>
  </w:endnote>
  <w:endnote w:type="continuationSeparator" w:id="0">
    <w:p w:rsidR="009F3BF1" w:rsidRDefault="009F3BF1" w:rsidP="0021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937" w:rsidRDefault="006B2937">
    <w:pPr>
      <w:pStyle w:val="a6"/>
      <w:jc w:val="right"/>
    </w:pPr>
  </w:p>
  <w:p w:rsidR="006B2937" w:rsidRDefault="006B29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BF1" w:rsidRDefault="009F3BF1" w:rsidP="00217AF7">
      <w:r>
        <w:separator/>
      </w:r>
    </w:p>
  </w:footnote>
  <w:footnote w:type="continuationSeparator" w:id="0">
    <w:p w:rsidR="009F3BF1" w:rsidRDefault="009F3BF1" w:rsidP="00217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937" w:rsidRDefault="006B2937">
    <w:pPr>
      <w:pStyle w:val="a4"/>
      <w:jc w:val="center"/>
    </w:pPr>
    <w:r>
      <w:fldChar w:fldCharType="begin"/>
    </w:r>
    <w:r>
      <w:instrText>PAGE   \* MERGEFORMAT</w:instrText>
    </w:r>
    <w:r>
      <w:fldChar w:fldCharType="separate"/>
    </w:r>
    <w:r w:rsidR="00845975">
      <w:rPr>
        <w:noProof/>
      </w:rPr>
      <w:t>13</w:t>
    </w:r>
    <w:r>
      <w:fldChar w:fldCharType="end"/>
    </w:r>
  </w:p>
  <w:p w:rsidR="006B2937" w:rsidRDefault="006B293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343"/>
    <w:rsid w:val="000275DC"/>
    <w:rsid w:val="00032269"/>
    <w:rsid w:val="00036BAC"/>
    <w:rsid w:val="00047B50"/>
    <w:rsid w:val="00052323"/>
    <w:rsid w:val="00055A4A"/>
    <w:rsid w:val="000605E5"/>
    <w:rsid w:val="00081EA3"/>
    <w:rsid w:val="000A6114"/>
    <w:rsid w:val="000D42B1"/>
    <w:rsid w:val="00111400"/>
    <w:rsid w:val="00120343"/>
    <w:rsid w:val="001723AE"/>
    <w:rsid w:val="00195299"/>
    <w:rsid w:val="001A10F8"/>
    <w:rsid w:val="001B256E"/>
    <w:rsid w:val="00217AF7"/>
    <w:rsid w:val="00237711"/>
    <w:rsid w:val="00242AA8"/>
    <w:rsid w:val="002A756F"/>
    <w:rsid w:val="002C25E3"/>
    <w:rsid w:val="00314A48"/>
    <w:rsid w:val="0032035B"/>
    <w:rsid w:val="0032202F"/>
    <w:rsid w:val="00350659"/>
    <w:rsid w:val="0035137B"/>
    <w:rsid w:val="00373935"/>
    <w:rsid w:val="004060C5"/>
    <w:rsid w:val="00421857"/>
    <w:rsid w:val="004538C7"/>
    <w:rsid w:val="00455777"/>
    <w:rsid w:val="004874B8"/>
    <w:rsid w:val="004A1431"/>
    <w:rsid w:val="004A3ADA"/>
    <w:rsid w:val="004E5787"/>
    <w:rsid w:val="00585AE9"/>
    <w:rsid w:val="00590086"/>
    <w:rsid w:val="00590C7B"/>
    <w:rsid w:val="005A09FE"/>
    <w:rsid w:val="005A6EFB"/>
    <w:rsid w:val="005C7CB1"/>
    <w:rsid w:val="005D2E97"/>
    <w:rsid w:val="005E5AC3"/>
    <w:rsid w:val="005F150C"/>
    <w:rsid w:val="00615589"/>
    <w:rsid w:val="006248A3"/>
    <w:rsid w:val="00663FB6"/>
    <w:rsid w:val="0067200B"/>
    <w:rsid w:val="006B1EBB"/>
    <w:rsid w:val="006B2937"/>
    <w:rsid w:val="006D4F96"/>
    <w:rsid w:val="006E0420"/>
    <w:rsid w:val="00711C93"/>
    <w:rsid w:val="0071515D"/>
    <w:rsid w:val="00762DD5"/>
    <w:rsid w:val="0076368D"/>
    <w:rsid w:val="007C1AD5"/>
    <w:rsid w:val="007E7E92"/>
    <w:rsid w:val="007F3517"/>
    <w:rsid w:val="008025C1"/>
    <w:rsid w:val="00810D5D"/>
    <w:rsid w:val="00811642"/>
    <w:rsid w:val="0082237D"/>
    <w:rsid w:val="0083133D"/>
    <w:rsid w:val="00845975"/>
    <w:rsid w:val="00850A1B"/>
    <w:rsid w:val="0085135A"/>
    <w:rsid w:val="008708AD"/>
    <w:rsid w:val="008A367C"/>
    <w:rsid w:val="008D02A3"/>
    <w:rsid w:val="008D6308"/>
    <w:rsid w:val="008F74F7"/>
    <w:rsid w:val="009077B6"/>
    <w:rsid w:val="00916E8F"/>
    <w:rsid w:val="00921EFF"/>
    <w:rsid w:val="00922ECD"/>
    <w:rsid w:val="00930E2C"/>
    <w:rsid w:val="00937041"/>
    <w:rsid w:val="009B1F59"/>
    <w:rsid w:val="009C1CFB"/>
    <w:rsid w:val="009C5A7D"/>
    <w:rsid w:val="009D7D18"/>
    <w:rsid w:val="009E077D"/>
    <w:rsid w:val="009F3BF1"/>
    <w:rsid w:val="00A57CD7"/>
    <w:rsid w:val="00A802B9"/>
    <w:rsid w:val="00A81D96"/>
    <w:rsid w:val="00A855EB"/>
    <w:rsid w:val="00A874CD"/>
    <w:rsid w:val="00A964E6"/>
    <w:rsid w:val="00AB0CB8"/>
    <w:rsid w:val="00AE01B9"/>
    <w:rsid w:val="00AE0AFE"/>
    <w:rsid w:val="00AE4B2E"/>
    <w:rsid w:val="00AF2961"/>
    <w:rsid w:val="00B10F1C"/>
    <w:rsid w:val="00B3300B"/>
    <w:rsid w:val="00B42733"/>
    <w:rsid w:val="00B47710"/>
    <w:rsid w:val="00B726C9"/>
    <w:rsid w:val="00B77D1F"/>
    <w:rsid w:val="00B8491C"/>
    <w:rsid w:val="00BD0CBC"/>
    <w:rsid w:val="00BE0EF3"/>
    <w:rsid w:val="00C430FE"/>
    <w:rsid w:val="00C64B14"/>
    <w:rsid w:val="00C70C97"/>
    <w:rsid w:val="00C77317"/>
    <w:rsid w:val="00C90A1E"/>
    <w:rsid w:val="00CB4EEB"/>
    <w:rsid w:val="00CD6ED8"/>
    <w:rsid w:val="00D32E76"/>
    <w:rsid w:val="00D44FD1"/>
    <w:rsid w:val="00D53BAE"/>
    <w:rsid w:val="00D71DC5"/>
    <w:rsid w:val="00D84C46"/>
    <w:rsid w:val="00D87819"/>
    <w:rsid w:val="00DA01DD"/>
    <w:rsid w:val="00DA798B"/>
    <w:rsid w:val="00DC0822"/>
    <w:rsid w:val="00DE3EC5"/>
    <w:rsid w:val="00E24E42"/>
    <w:rsid w:val="00E31EEF"/>
    <w:rsid w:val="00E34118"/>
    <w:rsid w:val="00EC5BCC"/>
    <w:rsid w:val="00ED0025"/>
    <w:rsid w:val="00EE03A1"/>
    <w:rsid w:val="00F12D42"/>
    <w:rsid w:val="00F152D4"/>
    <w:rsid w:val="00F32963"/>
    <w:rsid w:val="00F35C7A"/>
    <w:rsid w:val="00F5625A"/>
    <w:rsid w:val="00F91C96"/>
    <w:rsid w:val="00F93F89"/>
    <w:rsid w:val="00FE6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4490ABA-8F74-4D12-B8D3-7A62386C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
    <w:name w:val="ConsPlusTitle"/>
    <w:rsid w:val="00120343"/>
    <w:pPr>
      <w:widowControl w:val="0"/>
      <w:autoSpaceDE w:val="0"/>
      <w:autoSpaceDN w:val="0"/>
      <w:adjustRightInd w:val="0"/>
    </w:pPr>
    <w:rPr>
      <w:b/>
      <w:bCs/>
      <w:sz w:val="24"/>
      <w:szCs w:val="24"/>
    </w:rPr>
  </w:style>
  <w:style w:type="paragraph" w:customStyle="1" w:styleId="ConsPlusCell">
    <w:name w:val="ConsPlusCell"/>
    <w:rsid w:val="00120343"/>
    <w:pPr>
      <w:widowControl w:val="0"/>
      <w:autoSpaceDE w:val="0"/>
      <w:autoSpaceDN w:val="0"/>
      <w:adjustRightInd w:val="0"/>
    </w:pPr>
    <w:rPr>
      <w:sz w:val="24"/>
      <w:szCs w:val="24"/>
    </w:rPr>
  </w:style>
  <w:style w:type="paragraph" w:styleId="a3">
    <w:name w:val="Balloon Text"/>
    <w:basedOn w:val="a"/>
    <w:semiHidden/>
    <w:rsid w:val="00C64B14"/>
    <w:rPr>
      <w:rFonts w:ascii="Tahoma" w:hAnsi="Tahoma" w:cs="Tahoma"/>
      <w:sz w:val="16"/>
      <w:szCs w:val="16"/>
    </w:rPr>
  </w:style>
  <w:style w:type="paragraph" w:customStyle="1" w:styleId="Normal">
    <w:name w:val="Normal"/>
    <w:rsid w:val="00217AF7"/>
    <w:pPr>
      <w:widowControl w:val="0"/>
    </w:pPr>
    <w:rPr>
      <w:snapToGrid w:val="0"/>
    </w:rPr>
  </w:style>
  <w:style w:type="paragraph" w:styleId="a4">
    <w:name w:val="header"/>
    <w:basedOn w:val="a"/>
    <w:link w:val="a5"/>
    <w:uiPriority w:val="99"/>
    <w:rsid w:val="00217AF7"/>
    <w:pPr>
      <w:tabs>
        <w:tab w:val="center" w:pos="4677"/>
        <w:tab w:val="right" w:pos="9355"/>
      </w:tabs>
    </w:pPr>
    <w:rPr>
      <w:lang w:val="x-none" w:eastAsia="x-none"/>
    </w:rPr>
  </w:style>
  <w:style w:type="character" w:customStyle="1" w:styleId="a5">
    <w:name w:val="Верхний колонтитул Знак"/>
    <w:link w:val="a4"/>
    <w:uiPriority w:val="99"/>
    <w:rsid w:val="00217AF7"/>
    <w:rPr>
      <w:sz w:val="24"/>
      <w:szCs w:val="24"/>
    </w:rPr>
  </w:style>
  <w:style w:type="paragraph" w:styleId="a6">
    <w:name w:val="footer"/>
    <w:basedOn w:val="a"/>
    <w:link w:val="a7"/>
    <w:uiPriority w:val="99"/>
    <w:rsid w:val="00217AF7"/>
    <w:pPr>
      <w:tabs>
        <w:tab w:val="center" w:pos="4677"/>
        <w:tab w:val="right" w:pos="9355"/>
      </w:tabs>
    </w:pPr>
    <w:rPr>
      <w:lang w:val="x-none" w:eastAsia="x-none"/>
    </w:rPr>
  </w:style>
  <w:style w:type="character" w:customStyle="1" w:styleId="a7">
    <w:name w:val="Нижний колонтитул Знак"/>
    <w:link w:val="a6"/>
    <w:uiPriority w:val="99"/>
    <w:rsid w:val="00217AF7"/>
    <w:rPr>
      <w:sz w:val="24"/>
      <w:szCs w:val="24"/>
    </w:rPr>
  </w:style>
  <w:style w:type="paragraph" w:customStyle="1" w:styleId="ConsTitle">
    <w:name w:val="ConsTitle"/>
    <w:rsid w:val="00052323"/>
    <w:pPr>
      <w:widowControl w:val="0"/>
      <w:autoSpaceDE w:val="0"/>
      <w:autoSpaceDN w:val="0"/>
      <w:adjustRightInd w:val="0"/>
      <w:ind w:right="19772"/>
    </w:pPr>
    <w:rPr>
      <w:rFonts w:ascii="Arial" w:hAnsi="Arial" w:cs="Arial"/>
      <w:b/>
      <w:bCs/>
      <w:sz w:val="26"/>
      <w:szCs w:val="26"/>
    </w:rPr>
  </w:style>
  <w:style w:type="paragraph" w:styleId="a8">
    <w:name w:val="No Spacing"/>
    <w:uiPriority w:val="1"/>
    <w:qFormat/>
    <w:rsid w:val="006D4F96"/>
    <w:rPr>
      <w:sz w:val="24"/>
      <w:szCs w:val="24"/>
    </w:rPr>
  </w:style>
  <w:style w:type="character" w:styleId="a9">
    <w:name w:val="Hyperlink"/>
    <w:uiPriority w:val="99"/>
    <w:unhideWhenUsed/>
    <w:rsid w:val="006D4F96"/>
    <w:rPr>
      <w:color w:val="0000FF"/>
      <w:u w:val="single"/>
    </w:rPr>
  </w:style>
  <w:style w:type="paragraph" w:styleId="aa">
    <w:name w:val="caption"/>
    <w:basedOn w:val="a"/>
    <w:next w:val="a"/>
    <w:semiHidden/>
    <w:unhideWhenUsed/>
    <w:qFormat/>
    <w:rsid w:val="008025C1"/>
    <w:pPr>
      <w:ind w:firstLine="902"/>
      <w:jc w:val="both"/>
    </w:pPr>
    <w:rPr>
      <w:b/>
      <w:bCs/>
      <w:color w:val="4F81BD"/>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285092">
      <w:bodyDiv w:val="1"/>
      <w:marLeft w:val="0"/>
      <w:marRight w:val="0"/>
      <w:marTop w:val="0"/>
      <w:marBottom w:val="0"/>
      <w:divBdr>
        <w:top w:val="none" w:sz="0" w:space="0" w:color="auto"/>
        <w:left w:val="none" w:sz="0" w:space="0" w:color="auto"/>
        <w:bottom w:val="none" w:sz="0" w:space="0" w:color="auto"/>
        <w:right w:val="none" w:sz="0" w:space="0" w:color="auto"/>
      </w:divBdr>
    </w:div>
    <w:div w:id="157635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ABB1D0DA67CCF0FBE02647EF178C8DBB4F842016390CA5AEA12B9521p8uB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C4ABB1D0DA67CCF0FBE02647EF178C8DBB4E852C173B0CA5AEA12B9521p8uB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C4ABB1D0DA67CCF0FBE02647EF178C8DBB4E8F27153F0CA5AEA12B95218B5133F5647E24268E26C3p6uF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C4ABB1D0DA67CCF0FBE02647EF178C8DBB4F842016390CA5AEA12B9521p8uBE" TargetMode="External"/><Relationship Id="rId4" Type="http://schemas.openxmlformats.org/officeDocument/2006/relationships/footnotes" Target="footnotes.xml"/><Relationship Id="rId9" Type="http://schemas.openxmlformats.org/officeDocument/2006/relationships/hyperlink" Target="consultantplus://offline/ref=C4ABB1D0DA67CCF0FBE02647EF178C8DBB4E8F27153F0CA5AEA12B95218B5133F5647E24268E26C3p6uF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4462</Words>
  <Characters>25435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СОВЕТ ДЕПУТАТОВ КРАСНОГОРСКОГО МУНИЦИПАЛЬНОГО РАЙОНА</vt:lpstr>
    </vt:vector>
  </TitlesOfParts>
  <Company/>
  <LinksUpToDate>false</LinksUpToDate>
  <CharactersWithSpaces>29838</CharactersWithSpaces>
  <SharedDoc>false</SharedDoc>
  <HLinks>
    <vt:vector size="72" baseType="variant">
      <vt:variant>
        <vt:i4>2097249</vt:i4>
      </vt:variant>
      <vt:variant>
        <vt:i4>33</vt:i4>
      </vt:variant>
      <vt:variant>
        <vt:i4>0</vt:i4>
      </vt:variant>
      <vt:variant>
        <vt:i4>5</vt:i4>
      </vt:variant>
      <vt:variant>
        <vt:lpwstr>consultantplus://offline/ref=C4ABB1D0DA67CCF0FBE02647EF178C8DBB4E8F27153F0CA5AEA12B95218B5133F5647E24268E26C3p6uFE</vt:lpwstr>
      </vt:variant>
      <vt:variant>
        <vt:lpwstr/>
      </vt:variant>
      <vt:variant>
        <vt:i4>5832706</vt:i4>
      </vt:variant>
      <vt:variant>
        <vt:i4>30</vt:i4>
      </vt:variant>
      <vt:variant>
        <vt:i4>0</vt:i4>
      </vt:variant>
      <vt:variant>
        <vt:i4>5</vt:i4>
      </vt:variant>
      <vt:variant>
        <vt:lpwstr/>
      </vt:variant>
      <vt:variant>
        <vt:lpwstr>Par87</vt:lpwstr>
      </vt:variant>
      <vt:variant>
        <vt:i4>6553648</vt:i4>
      </vt:variant>
      <vt:variant>
        <vt:i4>27</vt:i4>
      </vt:variant>
      <vt:variant>
        <vt:i4>0</vt:i4>
      </vt:variant>
      <vt:variant>
        <vt:i4>5</vt:i4>
      </vt:variant>
      <vt:variant>
        <vt:lpwstr/>
      </vt:variant>
      <vt:variant>
        <vt:lpwstr>Par124</vt:lpwstr>
      </vt:variant>
      <vt:variant>
        <vt:i4>6357040</vt:i4>
      </vt:variant>
      <vt:variant>
        <vt:i4>24</vt:i4>
      </vt:variant>
      <vt:variant>
        <vt:i4>0</vt:i4>
      </vt:variant>
      <vt:variant>
        <vt:i4>5</vt:i4>
      </vt:variant>
      <vt:variant>
        <vt:lpwstr/>
      </vt:variant>
      <vt:variant>
        <vt:lpwstr>Par121</vt:lpwstr>
      </vt:variant>
      <vt:variant>
        <vt:i4>5832706</vt:i4>
      </vt:variant>
      <vt:variant>
        <vt:i4>21</vt:i4>
      </vt:variant>
      <vt:variant>
        <vt:i4>0</vt:i4>
      </vt:variant>
      <vt:variant>
        <vt:i4>5</vt:i4>
      </vt:variant>
      <vt:variant>
        <vt:lpwstr/>
      </vt:variant>
      <vt:variant>
        <vt:lpwstr>Par87</vt:lpwstr>
      </vt:variant>
      <vt:variant>
        <vt:i4>1048583</vt:i4>
      </vt:variant>
      <vt:variant>
        <vt:i4>18</vt:i4>
      </vt:variant>
      <vt:variant>
        <vt:i4>0</vt:i4>
      </vt:variant>
      <vt:variant>
        <vt:i4>5</vt:i4>
      </vt:variant>
      <vt:variant>
        <vt:lpwstr>consultantplus://offline/ref=C4ABB1D0DA67CCF0FBE02647EF178C8DBB4F842016390CA5AEA12B9521p8uBE</vt:lpwstr>
      </vt:variant>
      <vt:variant>
        <vt:lpwstr/>
      </vt:variant>
      <vt:variant>
        <vt:i4>5832706</vt:i4>
      </vt:variant>
      <vt:variant>
        <vt:i4>15</vt:i4>
      </vt:variant>
      <vt:variant>
        <vt:i4>0</vt:i4>
      </vt:variant>
      <vt:variant>
        <vt:i4>5</vt:i4>
      </vt:variant>
      <vt:variant>
        <vt:lpwstr/>
      </vt:variant>
      <vt:variant>
        <vt:lpwstr>Par87</vt:lpwstr>
      </vt:variant>
      <vt:variant>
        <vt:i4>2097249</vt:i4>
      </vt:variant>
      <vt:variant>
        <vt:i4>12</vt:i4>
      </vt:variant>
      <vt:variant>
        <vt:i4>0</vt:i4>
      </vt:variant>
      <vt:variant>
        <vt:i4>5</vt:i4>
      </vt:variant>
      <vt:variant>
        <vt:lpwstr>consultantplus://offline/ref=C4ABB1D0DA67CCF0FBE02647EF178C8DBB4E8F27153F0CA5AEA12B95218B5133F5647E24268E26C3p6uFE</vt:lpwstr>
      </vt:variant>
      <vt:variant>
        <vt:lpwstr/>
      </vt:variant>
      <vt:variant>
        <vt:i4>1048583</vt:i4>
      </vt:variant>
      <vt:variant>
        <vt:i4>9</vt:i4>
      </vt:variant>
      <vt:variant>
        <vt:i4>0</vt:i4>
      </vt:variant>
      <vt:variant>
        <vt:i4>5</vt:i4>
      </vt:variant>
      <vt:variant>
        <vt:lpwstr>consultantplus://offline/ref=C4ABB1D0DA67CCF0FBE02647EF178C8DBB4F842016390CA5AEA12B9521p8uBE</vt:lpwstr>
      </vt:variant>
      <vt:variant>
        <vt:lpwstr/>
      </vt:variant>
      <vt:variant>
        <vt:i4>1048588</vt:i4>
      </vt:variant>
      <vt:variant>
        <vt:i4>6</vt:i4>
      </vt:variant>
      <vt:variant>
        <vt:i4>0</vt:i4>
      </vt:variant>
      <vt:variant>
        <vt:i4>5</vt:i4>
      </vt:variant>
      <vt:variant>
        <vt:lpwstr>consultantplus://offline/ref=C4ABB1D0DA67CCF0FBE02647EF178C8DBB4E852C173B0CA5AEA12B9521p8uBE</vt:lpwstr>
      </vt:variant>
      <vt:variant>
        <vt:lpwstr/>
      </vt:variant>
      <vt:variant>
        <vt:i4>2228284</vt:i4>
      </vt:variant>
      <vt:variant>
        <vt:i4>3</vt:i4>
      </vt:variant>
      <vt:variant>
        <vt:i4>0</vt:i4>
      </vt:variant>
      <vt:variant>
        <vt:i4>5</vt:i4>
      </vt:variant>
      <vt:variant>
        <vt:lpwstr>consultantplus://offline/ref=BE8D3CBD3A3B12C9CAC3A45334D759C5353BB44FB9CDD858260089B565F507164E8255707284A1D8B0m7N</vt:lpwstr>
      </vt:variant>
      <vt:variant>
        <vt:lpwstr/>
      </vt:variant>
      <vt:variant>
        <vt:i4>2228320</vt:i4>
      </vt:variant>
      <vt:variant>
        <vt:i4>0</vt:i4>
      </vt:variant>
      <vt:variant>
        <vt:i4>0</vt:i4>
      </vt:variant>
      <vt:variant>
        <vt:i4>5</vt:i4>
      </vt:variant>
      <vt:variant>
        <vt:lpwstr>consultantplus://offline/ref=BE8D3CBD3A3B12C9CAC3A45334D759C5363EBE44BECCD858260089B565F507164E8255707284A1D8B0m7N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КРАСНОГОРСКОГО МУНИЦИПАЛЬНОГО РАЙОНА</dc:title>
  <dc:subject/>
  <dc:creator>LarisaS</dc:creator>
  <cp:keywords/>
  <cp:lastModifiedBy>Игорь Викторович Новиков</cp:lastModifiedBy>
  <cp:revision>4</cp:revision>
  <cp:lastPrinted>2017-12-01T13:33:00Z</cp:lastPrinted>
  <dcterms:created xsi:type="dcterms:W3CDTF">2024-12-28T11:57:00Z</dcterms:created>
  <dcterms:modified xsi:type="dcterms:W3CDTF">2024-12-28T12:00:00Z</dcterms:modified>
</cp:coreProperties>
</file>