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792A" w14:textId="77777777" w:rsidR="00E32BEC" w:rsidRPr="009746AC" w:rsidRDefault="00E32BEC" w:rsidP="00E32BEC">
      <w:pPr>
        <w:pStyle w:val="a3"/>
        <w:suppressAutoHyphens w:val="0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drawing>
          <wp:inline distT="0" distB="0" distL="0" distR="0" wp14:anchorId="5F6F978F" wp14:editId="57162E1A">
            <wp:extent cx="495300" cy="619125"/>
            <wp:effectExtent l="0" t="0" r="0" b="9525"/>
            <wp:docPr id="1417860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F8C0" w14:textId="77777777" w:rsidR="00E32BEC" w:rsidRPr="009746AC" w:rsidRDefault="00E32BEC" w:rsidP="00E32BEC">
      <w:pPr>
        <w:pStyle w:val="a3"/>
        <w:suppressAutoHyphens w:val="0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t>СОВЕТ ДЕПУТАТОВ</w:t>
      </w:r>
    </w:p>
    <w:p w14:paraId="0A78DC4F" w14:textId="77777777" w:rsidR="00E32BEC" w:rsidRPr="009746AC" w:rsidRDefault="00E32BEC" w:rsidP="00E32BEC">
      <w:pPr>
        <w:pStyle w:val="a3"/>
        <w:suppressAutoHyphens w:val="0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t>ГОРОДСКОГО ОКРУГА КРАСНОГОРСК</w:t>
      </w:r>
    </w:p>
    <w:p w14:paraId="59A8799F" w14:textId="77777777" w:rsidR="00E32BEC" w:rsidRPr="009746AC" w:rsidRDefault="00E32BEC" w:rsidP="00E32BEC">
      <w:pPr>
        <w:pStyle w:val="a3"/>
        <w:suppressAutoHyphens w:val="0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t>МОСКОВСКОЙ ОБЛАСТИ</w:t>
      </w:r>
    </w:p>
    <w:p w14:paraId="2F4EA812" w14:textId="77777777" w:rsidR="00E32BEC" w:rsidRPr="009746AC" w:rsidRDefault="00E32BEC" w:rsidP="00E32BEC">
      <w:pPr>
        <w:pStyle w:val="a3"/>
        <w:suppressAutoHyphens w:val="0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/>
          <w:bCs/>
          <w:sz w:val="32"/>
          <w:szCs w:val="32"/>
        </w:rPr>
        <w:t>Р Е Ш Е Н И Е</w:t>
      </w:r>
    </w:p>
    <w:p w14:paraId="7792962C" w14:textId="77777777" w:rsidR="00E32BEC" w:rsidRPr="009746AC" w:rsidRDefault="00E32BEC" w:rsidP="00E32BEC">
      <w:pPr>
        <w:pStyle w:val="a3"/>
        <w:suppressAutoHyphens w:val="0"/>
        <w:jc w:val="center"/>
        <w:rPr>
          <w:rFonts w:ascii="Times New Roman" w:hAnsi="Times New Roman"/>
          <w:bCs/>
          <w:sz w:val="20"/>
          <w:szCs w:val="20"/>
        </w:rPr>
      </w:pPr>
    </w:p>
    <w:p w14:paraId="4D981BCE" w14:textId="511432A8" w:rsidR="00E32BEC" w:rsidRPr="006B339C" w:rsidRDefault="00E32BEC" w:rsidP="00E32BEC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9746AC">
        <w:rPr>
          <w:rFonts w:ascii="Times New Roman" w:hAnsi="Times New Roman"/>
          <w:bCs/>
          <w:sz w:val="32"/>
          <w:szCs w:val="32"/>
        </w:rPr>
        <w:t>от 28.11.2024 №2</w:t>
      </w:r>
      <w:r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8</w:t>
      </w:r>
      <w:r w:rsidRPr="009746AC">
        <w:rPr>
          <w:rFonts w:ascii="Times New Roman" w:hAnsi="Times New Roman"/>
          <w:bCs/>
          <w:sz w:val="32"/>
          <w:szCs w:val="32"/>
        </w:rPr>
        <w:t>/15</w:t>
      </w:r>
    </w:p>
    <w:p w14:paraId="687F5F94" w14:textId="77777777" w:rsidR="00780702" w:rsidRDefault="00780702" w:rsidP="00394D9F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36408432" w14:textId="12F5530A" w:rsidR="005B0D57" w:rsidRPr="00780702" w:rsidRDefault="005B0D57" w:rsidP="00394D9F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780702">
        <w:rPr>
          <w:rFonts w:ascii="Times New Roman" w:hAnsi="Times New Roman"/>
          <w:b/>
          <w:i/>
          <w:sz w:val="26"/>
          <w:szCs w:val="26"/>
        </w:rPr>
        <w:t>О внесении изменений в положение</w:t>
      </w:r>
    </w:p>
    <w:p w14:paraId="2B7D20F8" w14:textId="0D2AA852" w:rsidR="005B0D57" w:rsidRPr="00780702" w:rsidRDefault="005B0D57" w:rsidP="00394D9F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 w:rsidRPr="00780702">
        <w:rPr>
          <w:rFonts w:ascii="Times New Roman" w:hAnsi="Times New Roman"/>
          <w:b/>
          <w:i/>
          <w:sz w:val="26"/>
          <w:szCs w:val="26"/>
        </w:rPr>
        <w:t>«Об охране зеленых насаждений и порядке выдачи разрешений на вырубку на</w:t>
      </w:r>
      <w:r w:rsidR="00893E50" w:rsidRPr="0078070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80702">
        <w:rPr>
          <w:rFonts w:ascii="Times New Roman" w:hAnsi="Times New Roman"/>
          <w:b/>
          <w:i/>
          <w:sz w:val="26"/>
          <w:szCs w:val="26"/>
        </w:rPr>
        <w:t>территории городского округа Красногорск Московской области»</w:t>
      </w:r>
    </w:p>
    <w:p w14:paraId="388819A5" w14:textId="77777777" w:rsidR="00427F79" w:rsidRPr="00780702" w:rsidRDefault="00427F79" w:rsidP="00394D9F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24C134E6" w14:textId="5B598891" w:rsidR="005B0D57" w:rsidRPr="00780702" w:rsidRDefault="00F13994" w:rsidP="005B0D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07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протест первого заместителя городского прокурора Богдановой Ю.Ю., </w:t>
      </w:r>
      <w:r w:rsidR="005B0D57" w:rsidRPr="007807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депутатов РЕШИЛ:</w:t>
      </w:r>
    </w:p>
    <w:p w14:paraId="32C6F395" w14:textId="77777777" w:rsidR="005B0D57" w:rsidRPr="00780702" w:rsidRDefault="005B0D57" w:rsidP="005B0D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3ED427" w14:textId="0E3D1E2E" w:rsidR="00893E50" w:rsidRPr="00780702" w:rsidRDefault="005B0D57" w:rsidP="00893E5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80702">
        <w:rPr>
          <w:rFonts w:ascii="Times New Roman" w:hAnsi="Times New Roman"/>
          <w:sz w:val="26"/>
          <w:szCs w:val="26"/>
        </w:rPr>
        <w:t>1. Внести в положение «Об охране зеленых насаждений и порядке выдачи разрешений на вырубку на территории городского округа Красногорск Московской</w:t>
      </w:r>
      <w:r w:rsidR="00893E50" w:rsidRPr="00780702">
        <w:rPr>
          <w:rFonts w:ascii="Times New Roman" w:hAnsi="Times New Roman"/>
          <w:sz w:val="26"/>
          <w:szCs w:val="26"/>
        </w:rPr>
        <w:t xml:space="preserve"> </w:t>
      </w:r>
      <w:r w:rsidRPr="00780702">
        <w:rPr>
          <w:rFonts w:ascii="Times New Roman" w:hAnsi="Times New Roman"/>
          <w:sz w:val="26"/>
          <w:szCs w:val="26"/>
        </w:rPr>
        <w:t xml:space="preserve">области», утвержденное решением Совета депутатов </w:t>
      </w:r>
      <w:r w:rsidR="005316D1" w:rsidRPr="00780702">
        <w:rPr>
          <w:rFonts w:ascii="Times New Roman" w:hAnsi="Times New Roman"/>
          <w:sz w:val="26"/>
          <w:szCs w:val="26"/>
        </w:rPr>
        <w:t xml:space="preserve">городского округа Красногорск Московской области </w:t>
      </w:r>
      <w:r w:rsidRPr="00780702">
        <w:rPr>
          <w:rFonts w:ascii="Times New Roman" w:hAnsi="Times New Roman"/>
          <w:sz w:val="26"/>
          <w:szCs w:val="26"/>
        </w:rPr>
        <w:t>от 25.05.2017 № 152/10</w:t>
      </w:r>
      <w:r w:rsidR="00F13994" w:rsidRPr="00780702">
        <w:rPr>
          <w:rFonts w:ascii="Times New Roman" w:hAnsi="Times New Roman"/>
          <w:sz w:val="26"/>
          <w:szCs w:val="26"/>
        </w:rPr>
        <w:t xml:space="preserve"> (</w:t>
      </w:r>
      <w:r w:rsidR="00893E50" w:rsidRPr="00780702">
        <w:rPr>
          <w:rFonts w:ascii="Times New Roman" w:hAnsi="Times New Roman"/>
          <w:sz w:val="26"/>
          <w:szCs w:val="26"/>
        </w:rPr>
        <w:t>в редакции решений Совета депутатов городского округа</w:t>
      </w:r>
      <w:r w:rsidR="00F27334" w:rsidRPr="00780702">
        <w:rPr>
          <w:rFonts w:ascii="Times New Roman" w:hAnsi="Times New Roman"/>
          <w:sz w:val="26"/>
          <w:szCs w:val="26"/>
        </w:rPr>
        <w:t xml:space="preserve"> Красногорск Московской области</w:t>
      </w:r>
      <w:r w:rsidR="00893E50" w:rsidRPr="00780702">
        <w:rPr>
          <w:rFonts w:ascii="Times New Roman" w:hAnsi="Times New Roman"/>
          <w:sz w:val="26"/>
          <w:szCs w:val="26"/>
        </w:rPr>
        <w:t xml:space="preserve"> от 31.08.2017 </w:t>
      </w:r>
      <w:hyperlink r:id="rId8" w:history="1">
        <w:r w:rsidR="00893E50" w:rsidRPr="00780702">
          <w:rPr>
            <w:rFonts w:ascii="Times New Roman" w:hAnsi="Times New Roman"/>
            <w:sz w:val="26"/>
            <w:szCs w:val="26"/>
          </w:rPr>
          <w:t>№</w:t>
        </w:r>
      </w:hyperlink>
      <w:r w:rsidR="00F27334" w:rsidRPr="00780702">
        <w:rPr>
          <w:rFonts w:ascii="Times New Roman" w:hAnsi="Times New Roman"/>
          <w:sz w:val="26"/>
          <w:szCs w:val="26"/>
        </w:rPr>
        <w:t>232/15</w:t>
      </w:r>
      <w:r w:rsidR="00893E50" w:rsidRPr="00780702">
        <w:rPr>
          <w:rFonts w:ascii="Times New Roman" w:hAnsi="Times New Roman"/>
          <w:sz w:val="26"/>
          <w:szCs w:val="26"/>
        </w:rPr>
        <w:t xml:space="preserve">, от 31.05.2018 </w:t>
      </w:r>
      <w:hyperlink r:id="rId9" w:history="1">
        <w:r w:rsidR="00893E50" w:rsidRPr="00780702">
          <w:rPr>
            <w:rFonts w:ascii="Times New Roman" w:hAnsi="Times New Roman"/>
            <w:sz w:val="26"/>
            <w:szCs w:val="26"/>
          </w:rPr>
          <w:t>№ 457/30</w:t>
        </w:r>
      </w:hyperlink>
      <w:r w:rsidR="00893E50" w:rsidRPr="00780702">
        <w:rPr>
          <w:rFonts w:ascii="Times New Roman" w:hAnsi="Times New Roman"/>
          <w:sz w:val="26"/>
          <w:szCs w:val="26"/>
        </w:rPr>
        <w:t xml:space="preserve">, от 28.05.2020 </w:t>
      </w:r>
      <w:hyperlink r:id="rId10" w:history="1">
        <w:r w:rsidR="00893E50" w:rsidRPr="00780702">
          <w:rPr>
            <w:rFonts w:ascii="Times New Roman" w:hAnsi="Times New Roman"/>
            <w:sz w:val="26"/>
            <w:szCs w:val="26"/>
          </w:rPr>
          <w:t>№ 349/28</w:t>
        </w:r>
      </w:hyperlink>
      <w:r w:rsidR="00F13994" w:rsidRPr="00780702">
        <w:rPr>
          <w:rFonts w:ascii="Times New Roman" w:hAnsi="Times New Roman"/>
          <w:sz w:val="26"/>
          <w:szCs w:val="26"/>
        </w:rPr>
        <w:t>, от 25.08.2022 №769/58</w:t>
      </w:r>
      <w:r w:rsidR="00893E50" w:rsidRPr="00780702">
        <w:rPr>
          <w:rFonts w:ascii="Times New Roman" w:hAnsi="Times New Roman"/>
          <w:sz w:val="26"/>
          <w:szCs w:val="26"/>
        </w:rPr>
        <w:t>)</w:t>
      </w:r>
      <w:r w:rsidR="00A519D0">
        <w:rPr>
          <w:rFonts w:ascii="Times New Roman" w:hAnsi="Times New Roman"/>
          <w:sz w:val="26"/>
          <w:szCs w:val="26"/>
        </w:rPr>
        <w:t>,</w:t>
      </w:r>
      <w:r w:rsidR="00893E50" w:rsidRPr="00780702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3DED09F0" w14:textId="0DD75FEB" w:rsidR="00075EB3" w:rsidRPr="00780702" w:rsidRDefault="00C900ED" w:rsidP="00C900E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702">
        <w:rPr>
          <w:rFonts w:ascii="Times New Roman" w:hAnsi="Times New Roman" w:cs="Times New Roman"/>
          <w:sz w:val="26"/>
          <w:szCs w:val="26"/>
        </w:rPr>
        <w:t>ч</w:t>
      </w:r>
      <w:r w:rsidR="00F13994" w:rsidRPr="00780702">
        <w:rPr>
          <w:rFonts w:ascii="Times New Roman" w:hAnsi="Times New Roman" w:cs="Times New Roman"/>
          <w:sz w:val="26"/>
          <w:szCs w:val="26"/>
        </w:rPr>
        <w:t>асть 7</w:t>
      </w:r>
      <w:r w:rsidR="00075EB3" w:rsidRPr="00780702">
        <w:rPr>
          <w:rFonts w:ascii="Times New Roman" w:hAnsi="Times New Roman" w:cs="Times New Roman"/>
          <w:sz w:val="26"/>
          <w:szCs w:val="26"/>
        </w:rPr>
        <w:t xml:space="preserve"> в приложении </w:t>
      </w:r>
      <w:r w:rsidRPr="00780702">
        <w:rPr>
          <w:rFonts w:ascii="Times New Roman" w:hAnsi="Times New Roman" w:cs="Times New Roman"/>
          <w:sz w:val="26"/>
          <w:szCs w:val="26"/>
        </w:rPr>
        <w:t>1 к Положению</w:t>
      </w:r>
      <w:r w:rsidR="00075EB3" w:rsidRPr="0078070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19EDED1" w14:textId="2F341CFF" w:rsidR="00C900ED" w:rsidRPr="00780702" w:rsidRDefault="00075EB3" w:rsidP="00075E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0702">
        <w:rPr>
          <w:rFonts w:ascii="Times New Roman" w:hAnsi="Times New Roman" w:cs="Times New Roman"/>
          <w:sz w:val="26"/>
          <w:szCs w:val="26"/>
        </w:rPr>
        <w:t xml:space="preserve">«7. Размер причиненного вреда вследствие незаконной (самовольной, при отсутствии оформленного в установленном порядке разрешения, либо не в срок, указанный в разрешении, либо не по указанному в разрешении адресу, либо не тех зеленых насаждений, что указаны в разрешении) вырубки, определяется по </w:t>
      </w:r>
      <w:hyperlink r:id="rId11" w:history="1">
        <w:r w:rsidRPr="00780702">
          <w:rPr>
            <w:rFonts w:ascii="Times New Roman" w:hAnsi="Times New Roman" w:cs="Times New Roman"/>
            <w:sz w:val="26"/>
            <w:szCs w:val="26"/>
          </w:rPr>
          <w:t>Методике</w:t>
        </w:r>
      </w:hyperlink>
      <w:r w:rsidRPr="00780702">
        <w:rPr>
          <w:rFonts w:ascii="Times New Roman" w:hAnsi="Times New Roman" w:cs="Times New Roman"/>
          <w:sz w:val="26"/>
          <w:szCs w:val="26"/>
        </w:rPr>
        <w:t xml:space="preserve">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 в соответствии с таксами для исчисления размера ущерба, причиненного дерев</w:t>
      </w:r>
      <w:r w:rsidR="004A22B8">
        <w:rPr>
          <w:rFonts w:ascii="Times New Roman" w:hAnsi="Times New Roman" w:cs="Times New Roman"/>
          <w:sz w:val="26"/>
          <w:szCs w:val="26"/>
        </w:rPr>
        <w:t>ьям и кустарникам, утвержденной</w:t>
      </w:r>
      <w:r w:rsidRPr="00780702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</w:t>
      </w:r>
      <w:r w:rsidR="00C900ED" w:rsidRPr="00780702">
        <w:rPr>
          <w:rFonts w:ascii="Times New Roman" w:hAnsi="Times New Roman" w:cs="Times New Roman"/>
          <w:sz w:val="26"/>
          <w:szCs w:val="26"/>
        </w:rPr>
        <w:t>29.12.2018 № 1730 «Об утверждении особенностей возмещения вреда, причиненного лесам и находящимся в них природным объектам вследствие наруше</w:t>
      </w:r>
      <w:r w:rsidRPr="00780702">
        <w:rPr>
          <w:rFonts w:ascii="Times New Roman" w:hAnsi="Times New Roman" w:cs="Times New Roman"/>
          <w:sz w:val="26"/>
          <w:szCs w:val="26"/>
        </w:rPr>
        <w:t>ния лесного законодательства».</w:t>
      </w:r>
    </w:p>
    <w:p w14:paraId="30685784" w14:textId="6CD79F5F" w:rsidR="00075EB3" w:rsidRPr="00780702" w:rsidRDefault="004A22B8" w:rsidP="00075E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075EB3" w:rsidRPr="00780702">
        <w:rPr>
          <w:rFonts w:ascii="Times New Roman" w:hAnsi="Times New Roman" w:cs="Times New Roman"/>
          <w:sz w:val="26"/>
          <w:szCs w:val="26"/>
        </w:rPr>
        <w:t xml:space="preserve"> Исчисление размера причиненного вреда вследствие незаконной (самовольной) вырубки при повреждении деревьев и кустарников, не влекущем прекращения роста, ущерб исчисляется в размере 0,5 от величины компенсационной стоимости поврежденного насаждения или объекта озеленения.</w:t>
      </w:r>
    </w:p>
    <w:p w14:paraId="2DF2244B" w14:textId="77777777" w:rsidR="00075EB3" w:rsidRPr="00780702" w:rsidRDefault="00075EB3" w:rsidP="00075E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0702">
        <w:rPr>
          <w:rFonts w:ascii="Times New Roman" w:hAnsi="Times New Roman" w:cs="Times New Roman"/>
          <w:sz w:val="26"/>
          <w:szCs w:val="26"/>
        </w:rPr>
        <w:t>Признаки повреждения деревьев и кустарников устанавливаются в соответствии с таблицей:</w:t>
      </w:r>
    </w:p>
    <w:p w14:paraId="3D6713B5" w14:textId="77777777" w:rsidR="00075EB3" w:rsidRPr="00780702" w:rsidRDefault="00075EB3" w:rsidP="00075E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210"/>
      </w:tblGrid>
      <w:tr w:rsidR="00075EB3" w:rsidRPr="00780702" w14:paraId="28FA83C5" w14:textId="77777777" w:rsidTr="00712BC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6BE504" w14:textId="77777777" w:rsidR="00075EB3" w:rsidRPr="00780702" w:rsidRDefault="00075EB3" w:rsidP="00712B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3D9142" w14:textId="77777777" w:rsidR="00075EB3" w:rsidRPr="00780702" w:rsidRDefault="00075EB3" w:rsidP="00712B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Повреждение</w:t>
            </w:r>
          </w:p>
        </w:tc>
      </w:tr>
      <w:tr w:rsidR="00075EB3" w:rsidRPr="00780702" w14:paraId="670BED34" w14:textId="77777777" w:rsidTr="00712BC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9DDA89" w14:textId="77777777" w:rsidR="00075EB3" w:rsidRPr="00780702" w:rsidRDefault="00075EB3" w:rsidP="00712B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D57591" w14:textId="77777777" w:rsidR="00075EB3" w:rsidRPr="00780702" w:rsidRDefault="00075EB3" w:rsidP="00712BC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Обдир коры более 10% площади поверхности ствола</w:t>
            </w:r>
          </w:p>
        </w:tc>
      </w:tr>
      <w:tr w:rsidR="00075EB3" w:rsidRPr="00780702" w14:paraId="47A43A17" w14:textId="77777777" w:rsidTr="00712BC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97C034" w14:textId="77777777" w:rsidR="00075EB3" w:rsidRPr="00780702" w:rsidRDefault="00075EB3" w:rsidP="00712B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B55C57" w14:textId="77777777" w:rsidR="00075EB3" w:rsidRPr="00780702" w:rsidRDefault="00075EB3" w:rsidP="00712BC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Пропил ствола более 1/3 диаметра</w:t>
            </w:r>
          </w:p>
        </w:tc>
      </w:tr>
      <w:tr w:rsidR="00075EB3" w:rsidRPr="00780702" w14:paraId="41748F0A" w14:textId="77777777" w:rsidTr="00712BC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555EF3" w14:textId="77777777" w:rsidR="00075EB3" w:rsidRPr="00780702" w:rsidRDefault="00075EB3" w:rsidP="00712B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28348B" w14:textId="77777777" w:rsidR="00075EB3" w:rsidRPr="00780702" w:rsidRDefault="00075EB3" w:rsidP="00712BC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Глухие и сквозные отверстия, механические повреждения, в т.ч. </w:t>
            </w: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br/>
              <w:t>от вбивания различных предметов, стягивания ствола проволокой и др.</w:t>
            </w:r>
          </w:p>
        </w:tc>
      </w:tr>
      <w:tr w:rsidR="00075EB3" w:rsidRPr="00780702" w14:paraId="00DA7F22" w14:textId="77777777" w:rsidTr="00712BC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A05B9C" w14:textId="77777777" w:rsidR="00075EB3" w:rsidRPr="00780702" w:rsidRDefault="00075EB3" w:rsidP="00712B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E73582" w14:textId="77777777" w:rsidR="00075EB3" w:rsidRPr="00780702" w:rsidRDefault="00075EB3" w:rsidP="00712BC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Подруб корней:</w:t>
            </w:r>
          </w:p>
          <w:p w14:paraId="01FC7ACC" w14:textId="77777777" w:rsidR="00075EB3" w:rsidRPr="00780702" w:rsidRDefault="00075EB3" w:rsidP="00712B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для деревьев диаметром до 15 см на расстоянии менее 2 м от ствола;</w:t>
            </w:r>
          </w:p>
          <w:p w14:paraId="4DFF8AEC" w14:textId="77777777" w:rsidR="00075EB3" w:rsidRPr="00780702" w:rsidRDefault="00075EB3" w:rsidP="00712B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для деревьев диаметром свыше 15 см менее 3 м от ствола;</w:t>
            </w:r>
          </w:p>
          <w:p w14:paraId="5F815D05" w14:textId="77777777" w:rsidR="00075EB3" w:rsidRPr="00780702" w:rsidRDefault="00075EB3" w:rsidP="00712B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для кустарников менее 1,5 м от корневой шейки наружного стволика куста</w:t>
            </w:r>
          </w:p>
        </w:tc>
      </w:tr>
      <w:tr w:rsidR="00075EB3" w:rsidRPr="00780702" w14:paraId="0D438166" w14:textId="77777777" w:rsidTr="00712BC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4BE78F" w14:textId="77777777" w:rsidR="00075EB3" w:rsidRPr="00780702" w:rsidRDefault="00075EB3" w:rsidP="00712B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FF393C" w14:textId="77777777" w:rsidR="00075EB3" w:rsidRPr="00780702" w:rsidRDefault="00075EB3" w:rsidP="00712BC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Действие химических веществ</w:t>
            </w:r>
          </w:p>
        </w:tc>
      </w:tr>
      <w:tr w:rsidR="00075EB3" w:rsidRPr="00780702" w14:paraId="7E005471" w14:textId="77777777" w:rsidTr="00712BC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C7EE48" w14:textId="77777777" w:rsidR="00075EB3" w:rsidRPr="00780702" w:rsidRDefault="00075EB3" w:rsidP="00712B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0D4442" w14:textId="77777777" w:rsidR="00075EB3" w:rsidRPr="00780702" w:rsidRDefault="00075EB3" w:rsidP="00712BC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Обугленность</w:t>
            </w:r>
            <w:proofErr w:type="spellEnd"/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дерева более 10%</w:t>
            </w:r>
          </w:p>
        </w:tc>
      </w:tr>
      <w:tr w:rsidR="00075EB3" w:rsidRPr="00780702" w14:paraId="3388AD04" w14:textId="77777777" w:rsidTr="00712BC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B4634A" w14:textId="77777777" w:rsidR="00075EB3" w:rsidRPr="00780702" w:rsidRDefault="00075EB3" w:rsidP="00712B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5211FB" w14:textId="77777777" w:rsidR="00075EB3" w:rsidRPr="00780702" w:rsidRDefault="00075EB3" w:rsidP="00712BC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8070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Проведение обрезки деревьев с нарушением требований Правил благоустройства города </w:t>
            </w:r>
          </w:p>
        </w:tc>
      </w:tr>
    </w:tbl>
    <w:p w14:paraId="1D623C56" w14:textId="77777777" w:rsidR="00075EB3" w:rsidRPr="00780702" w:rsidRDefault="00075EB3" w:rsidP="00075EB3">
      <w:pPr>
        <w:widowControl w:val="0"/>
        <w:autoSpaceDE w:val="0"/>
        <w:autoSpaceDN w:val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B16677" w14:textId="381D2F58" w:rsidR="00075EB3" w:rsidRPr="00780702" w:rsidRDefault="004A22B8" w:rsidP="00075EB3">
      <w:pPr>
        <w:widowControl w:val="0"/>
        <w:tabs>
          <w:tab w:val="left" w:pos="127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075EB3" w:rsidRPr="00780702">
        <w:rPr>
          <w:rFonts w:ascii="Times New Roman" w:eastAsia="Times New Roman" w:hAnsi="Times New Roman" w:cs="Times New Roman"/>
          <w:sz w:val="26"/>
          <w:szCs w:val="26"/>
        </w:rPr>
        <w:t xml:space="preserve"> При повреждении зеленых насаждений не до степени прекращения роста без разрешения на вырубку, посадку, пересадку зеленых насаждений, в случае, когда невозможно установить, приведет ли указанное повреждение к гибели зеленых насаждений, </w:t>
      </w:r>
      <w:r w:rsidR="00075EB3" w:rsidRPr="00780702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уполномоченный орган администрации</w:t>
      </w:r>
      <w:r w:rsidR="00075EB3" w:rsidRPr="00780702">
        <w:rPr>
          <w:rFonts w:ascii="Times New Roman" w:hAnsi="Times New Roman" w:cs="Times New Roman"/>
          <w:sz w:val="26"/>
          <w:szCs w:val="26"/>
        </w:rPr>
        <w:t xml:space="preserve"> </w:t>
      </w:r>
      <w:r w:rsidR="00075EB3" w:rsidRPr="00780702">
        <w:rPr>
          <w:rFonts w:ascii="Times New Roman" w:eastAsia="Times New Roman" w:hAnsi="Times New Roman" w:cs="Times New Roman"/>
          <w:sz w:val="26"/>
          <w:szCs w:val="26"/>
        </w:rPr>
        <w:t>осуществляет наблюдение за поврежденным зеленым насаждением в течение 1 года с момента его повреждения на предмет гибели. В указанном случае расчет размера материального ущерба, причиненного зеленым насаждениям, составляется при наступлении вегетативного периода, следующего за датой выявления повреждения зеленого насаждения.</w:t>
      </w:r>
    </w:p>
    <w:p w14:paraId="1CB4B80D" w14:textId="40DC326C" w:rsidR="00075EB3" w:rsidRPr="00780702" w:rsidRDefault="004A22B8" w:rsidP="00075EB3">
      <w:pPr>
        <w:widowControl w:val="0"/>
        <w:shd w:val="clear" w:color="auto" w:fill="FFFFFF"/>
        <w:autoSpaceDE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</w:t>
      </w:r>
      <w:r w:rsidR="00075EB3" w:rsidRPr="0078070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14:paraId="5C0595E0" w14:textId="28FB5451" w:rsidR="00075EB3" w:rsidRPr="00780702" w:rsidRDefault="004A22B8" w:rsidP="00075EB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</w:t>
      </w:r>
      <w:r w:rsidR="00075EB3" w:rsidRPr="0078070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незаконном уничтожении (вырубке, сносе) и (или) повреждении до степени прекращения роста зеленых насаждений применяется повышающий коэффициент К=5, в соответствии с формулой:</w:t>
      </w:r>
    </w:p>
    <w:p w14:paraId="5D539355" w14:textId="77777777" w:rsidR="00075EB3" w:rsidRPr="00780702" w:rsidRDefault="00075EB3" w:rsidP="00075EB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6A47FF5D" w14:textId="77777777" w:rsidR="00075EB3" w:rsidRPr="00780702" w:rsidRDefault="00075EB3" w:rsidP="00075EB3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780702">
        <w:rPr>
          <w:rFonts w:ascii="Times New Roman" w:eastAsia="Times New Roman" w:hAnsi="Times New Roman" w:cs="Times New Roman"/>
          <w:b/>
          <w:bCs/>
          <w:sz w:val="26"/>
          <w:szCs w:val="26"/>
        </w:rPr>
        <w:t>Пнв</w:t>
      </w:r>
      <w:proofErr w:type="spellEnd"/>
      <w:r w:rsidRPr="007807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= ПР </w:t>
      </w:r>
      <w:r w:rsidRPr="0078070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x</w:t>
      </w:r>
      <w:r w:rsidRPr="007807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0702">
        <w:rPr>
          <w:rFonts w:ascii="Times New Roman" w:eastAsia="Times New Roman" w:hAnsi="Times New Roman" w:cs="Times New Roman"/>
          <w:b/>
          <w:bCs/>
          <w:sz w:val="26"/>
          <w:szCs w:val="26"/>
        </w:rPr>
        <w:t>Кп</w:t>
      </w:r>
      <w:proofErr w:type="spellEnd"/>
    </w:p>
    <w:p w14:paraId="671C8AAB" w14:textId="77777777" w:rsidR="00075EB3" w:rsidRPr="00780702" w:rsidRDefault="00075EB3" w:rsidP="00075EB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00B3F0" w14:textId="77777777" w:rsidR="00075EB3" w:rsidRPr="00780702" w:rsidRDefault="00075EB3" w:rsidP="00075EB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80702">
        <w:rPr>
          <w:rFonts w:ascii="Times New Roman" w:eastAsia="Times New Roman" w:hAnsi="Times New Roman" w:cs="Times New Roman"/>
          <w:b/>
          <w:sz w:val="26"/>
          <w:szCs w:val="26"/>
        </w:rPr>
        <w:t>Пнв</w:t>
      </w:r>
      <w:proofErr w:type="spellEnd"/>
      <w:r w:rsidRPr="00780702">
        <w:rPr>
          <w:rFonts w:ascii="Times New Roman" w:eastAsia="Times New Roman" w:hAnsi="Times New Roman" w:cs="Times New Roman"/>
          <w:sz w:val="26"/>
          <w:szCs w:val="26"/>
        </w:rPr>
        <w:t xml:space="preserve"> – плата за незаконную вырубку;</w:t>
      </w:r>
    </w:p>
    <w:p w14:paraId="2F03D4A8" w14:textId="77777777" w:rsidR="00075EB3" w:rsidRPr="00780702" w:rsidRDefault="00075EB3" w:rsidP="00075EB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702">
        <w:rPr>
          <w:rFonts w:ascii="Times New Roman" w:eastAsia="Times New Roman" w:hAnsi="Times New Roman" w:cs="Times New Roman"/>
          <w:b/>
          <w:sz w:val="26"/>
          <w:szCs w:val="26"/>
        </w:rPr>
        <w:t>ПР</w:t>
      </w:r>
      <w:r w:rsidRPr="00780702">
        <w:rPr>
          <w:rFonts w:ascii="Times New Roman" w:eastAsia="Times New Roman" w:hAnsi="Times New Roman" w:cs="Times New Roman"/>
          <w:sz w:val="26"/>
          <w:szCs w:val="26"/>
        </w:rPr>
        <w:t xml:space="preserve"> – плата за разрешенную вырубку деревьев, кустарников, уничтожение газона или естественного травяного покрова в руб.;</w:t>
      </w:r>
    </w:p>
    <w:p w14:paraId="4101FC09" w14:textId="62D49083" w:rsidR="00075EB3" w:rsidRPr="00780702" w:rsidRDefault="00075EB3" w:rsidP="00075EB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780702">
        <w:rPr>
          <w:rFonts w:ascii="Times New Roman" w:eastAsia="Times New Roman" w:hAnsi="Times New Roman" w:cs="Times New Roman"/>
          <w:b/>
          <w:sz w:val="26"/>
          <w:szCs w:val="26"/>
        </w:rPr>
        <w:t>Кп</w:t>
      </w:r>
      <w:proofErr w:type="spellEnd"/>
      <w:r w:rsidRPr="00780702">
        <w:rPr>
          <w:rFonts w:ascii="Times New Roman" w:eastAsia="Times New Roman" w:hAnsi="Times New Roman" w:cs="Times New Roman"/>
          <w:sz w:val="26"/>
          <w:szCs w:val="26"/>
        </w:rPr>
        <w:t xml:space="preserve"> – повышающий коэффициент за незаконное уничтожение (вырубка, снос) </w:t>
      </w:r>
      <w:r w:rsidRPr="007807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и (или) повреждении до степени прекращения роста зеленых насаждений равный </w:t>
      </w:r>
      <w:r w:rsidRPr="0078070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5</w:t>
      </w:r>
      <w:r w:rsidRPr="00780702">
        <w:rPr>
          <w:rFonts w:ascii="Times New Roman" w:eastAsia="Times New Roman" w:hAnsi="Times New Roman" w:cs="Times New Roman"/>
          <w:spacing w:val="2"/>
          <w:sz w:val="26"/>
          <w:szCs w:val="26"/>
        </w:rPr>
        <w:t>.».</w:t>
      </w:r>
    </w:p>
    <w:p w14:paraId="2B9B318E" w14:textId="77777777" w:rsidR="000C3FCB" w:rsidRPr="00780702" w:rsidRDefault="000C3FCB" w:rsidP="000C3F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702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обнародования.</w:t>
      </w:r>
    </w:p>
    <w:p w14:paraId="7BC8EF52" w14:textId="3006A930" w:rsidR="000C3FCB" w:rsidRPr="00780702" w:rsidRDefault="000C3FCB" w:rsidP="000C3F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702">
        <w:rPr>
          <w:rFonts w:ascii="Times New Roman" w:hAnsi="Times New Roman" w:cs="Times New Roman"/>
          <w:sz w:val="26"/>
          <w:szCs w:val="26"/>
        </w:rPr>
        <w:t xml:space="preserve">3. Разместить настоящее решение в сетевом издании «Интернет-портал городского округа Красногорск Московской области» по адресу: https://krasnogorsk-adm.ru/. </w:t>
      </w:r>
    </w:p>
    <w:p w14:paraId="0A95663D" w14:textId="77777777" w:rsidR="00427F79" w:rsidRPr="00780702" w:rsidRDefault="00427F79" w:rsidP="000C3F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F5FFE7" w14:textId="77777777" w:rsidR="00427F79" w:rsidRPr="00780702" w:rsidRDefault="00427F79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427F79" w:rsidRPr="00780702" w14:paraId="668A3BA4" w14:textId="77777777" w:rsidTr="006B39F2">
        <w:tc>
          <w:tcPr>
            <w:tcW w:w="5210" w:type="dxa"/>
          </w:tcPr>
          <w:p w14:paraId="071EE5B0" w14:textId="77777777" w:rsidR="00427F79" w:rsidRPr="00780702" w:rsidRDefault="00427F79" w:rsidP="006B39F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80702">
              <w:rPr>
                <w:rFonts w:ascii="Times New Roman" w:hAnsi="Times New Roman" w:cs="Times New Roman"/>
                <w:sz w:val="26"/>
                <w:szCs w:val="26"/>
              </w:rPr>
              <w:t xml:space="preserve">Глава               </w:t>
            </w:r>
          </w:p>
          <w:p w14:paraId="475E53EC" w14:textId="77777777" w:rsidR="00427F79" w:rsidRPr="00780702" w:rsidRDefault="00427F79" w:rsidP="006B39F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70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08C66D6A" w14:textId="77777777" w:rsidR="00427F79" w:rsidRPr="00780702" w:rsidRDefault="00427F79" w:rsidP="006B39F2">
            <w:pPr>
              <w:tabs>
                <w:tab w:val="left" w:pos="3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70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14:paraId="3F602578" w14:textId="77777777" w:rsidR="00427F79" w:rsidRPr="00780702" w:rsidRDefault="00427F79" w:rsidP="006B39F2">
            <w:pPr>
              <w:tabs>
                <w:tab w:val="left" w:pos="3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702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</w:p>
        </w:tc>
      </w:tr>
      <w:tr w:rsidR="00427F79" w:rsidRPr="00780702" w14:paraId="34B2F096" w14:textId="77777777" w:rsidTr="006B39F2">
        <w:tc>
          <w:tcPr>
            <w:tcW w:w="5210" w:type="dxa"/>
          </w:tcPr>
          <w:p w14:paraId="601EF49E" w14:textId="77777777" w:rsidR="00427F79" w:rsidRPr="00780702" w:rsidRDefault="00427F79" w:rsidP="006B39F2">
            <w:pPr>
              <w:tabs>
                <w:tab w:val="left" w:pos="3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B3CC6" w14:textId="77777777" w:rsidR="00427F79" w:rsidRPr="00780702" w:rsidRDefault="00427F79" w:rsidP="006B39F2">
            <w:pPr>
              <w:tabs>
                <w:tab w:val="left" w:pos="3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702">
              <w:rPr>
                <w:rFonts w:ascii="Times New Roman" w:hAnsi="Times New Roman" w:cs="Times New Roman"/>
                <w:sz w:val="26"/>
                <w:szCs w:val="26"/>
              </w:rPr>
              <w:t>Д.В. Волков ___________________</w:t>
            </w:r>
          </w:p>
        </w:tc>
        <w:tc>
          <w:tcPr>
            <w:tcW w:w="5211" w:type="dxa"/>
          </w:tcPr>
          <w:p w14:paraId="44773692" w14:textId="77777777" w:rsidR="00427F79" w:rsidRPr="00780702" w:rsidRDefault="00427F79" w:rsidP="006B39F2">
            <w:pPr>
              <w:tabs>
                <w:tab w:val="left" w:pos="3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8D02D8" w14:textId="5B30ACB7" w:rsidR="00427F79" w:rsidRPr="00780702" w:rsidRDefault="00427F79" w:rsidP="00427F79">
            <w:pPr>
              <w:tabs>
                <w:tab w:val="left" w:pos="3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702">
              <w:rPr>
                <w:rFonts w:ascii="Times New Roman" w:hAnsi="Times New Roman" w:cs="Times New Roman"/>
                <w:sz w:val="26"/>
                <w:szCs w:val="26"/>
              </w:rPr>
              <w:t>С.В.Трифонов ___________________</w:t>
            </w:r>
          </w:p>
        </w:tc>
      </w:tr>
    </w:tbl>
    <w:p w14:paraId="22B566BD" w14:textId="77777777" w:rsidR="00427F79" w:rsidRPr="00780702" w:rsidRDefault="00427F79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E4E23C5" w14:textId="02DA92D5" w:rsidR="00075EB3" w:rsidRPr="00780702" w:rsidRDefault="00394D9F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80702">
        <w:rPr>
          <w:rFonts w:ascii="Times New Roman" w:hAnsi="Times New Roman"/>
          <w:color w:val="000000"/>
          <w:sz w:val="26"/>
          <w:szCs w:val="26"/>
        </w:rPr>
        <w:t xml:space="preserve">Разослать: </w:t>
      </w:r>
      <w:r w:rsidR="00427F79" w:rsidRPr="00780702">
        <w:rPr>
          <w:rFonts w:ascii="Times New Roman" w:hAnsi="Times New Roman"/>
          <w:color w:val="000000"/>
          <w:sz w:val="26"/>
          <w:szCs w:val="26"/>
        </w:rPr>
        <w:t>в дело, главе, прокуратуру</w:t>
      </w:r>
    </w:p>
    <w:sectPr w:rsidR="00075EB3" w:rsidRPr="00780702" w:rsidSect="00780702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2BA8" w14:textId="77777777" w:rsidR="00C95B45" w:rsidRDefault="00C95B45" w:rsidP="00394D9F">
      <w:r>
        <w:separator/>
      </w:r>
    </w:p>
  </w:endnote>
  <w:endnote w:type="continuationSeparator" w:id="0">
    <w:p w14:paraId="62A6F28A" w14:textId="77777777" w:rsidR="00C95B45" w:rsidRDefault="00C95B45" w:rsidP="0039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A2A0A" w14:textId="77777777" w:rsidR="00C95B45" w:rsidRDefault="00C95B45" w:rsidP="00394D9F">
      <w:r>
        <w:separator/>
      </w:r>
    </w:p>
  </w:footnote>
  <w:footnote w:type="continuationSeparator" w:id="0">
    <w:p w14:paraId="7A27967C" w14:textId="77777777" w:rsidR="00C95B45" w:rsidRDefault="00C95B45" w:rsidP="0039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633910"/>
      <w:docPartObj>
        <w:docPartGallery w:val="Page Numbers (Top of Page)"/>
        <w:docPartUnique/>
      </w:docPartObj>
    </w:sdtPr>
    <w:sdtContent>
      <w:p w14:paraId="435817E5" w14:textId="167EBE07" w:rsidR="00394D9F" w:rsidRDefault="00394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D0">
          <w:rPr>
            <w:noProof/>
          </w:rPr>
          <w:t>2</w:t>
        </w:r>
        <w:r>
          <w:fldChar w:fldCharType="end"/>
        </w:r>
      </w:p>
    </w:sdtContent>
  </w:sdt>
  <w:p w14:paraId="523BC179" w14:textId="77777777" w:rsidR="00394D9F" w:rsidRDefault="00394D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221C4"/>
    <w:multiLevelType w:val="multilevel"/>
    <w:tmpl w:val="3580BA38"/>
    <w:lvl w:ilvl="0">
      <w:start w:val="8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1" w15:restartNumberingAfterBreak="0">
    <w:nsid w:val="6D412905"/>
    <w:multiLevelType w:val="multilevel"/>
    <w:tmpl w:val="53F43D5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2" w15:restartNumberingAfterBreak="0">
    <w:nsid w:val="6F571AF1"/>
    <w:multiLevelType w:val="multilevel"/>
    <w:tmpl w:val="BE020626"/>
    <w:lvl w:ilvl="0">
      <w:start w:val="8"/>
      <w:numFmt w:val="none"/>
      <w:suff w:val="space"/>
      <w:lvlText w:val="8."/>
      <w:lvlJc w:val="left"/>
      <w:pPr>
        <w:ind w:left="0" w:firstLine="0"/>
      </w:pPr>
      <w:rPr>
        <w:rFonts w:hint="default"/>
        <w:w w:val="98"/>
        <w:sz w:val="26"/>
      </w:rPr>
    </w:lvl>
    <w:lvl w:ilvl="1">
      <w:start w:val="1"/>
      <w:numFmt w:val="decimal"/>
      <w:lvlText w:val="%2."/>
      <w:lvlJc w:val="left"/>
      <w:pPr>
        <w:ind w:left="4114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4836" w:hanging="360"/>
      </w:pPr>
      <w:rPr>
        <w:rFonts w:hint="default"/>
      </w:rPr>
    </w:lvl>
    <w:lvl w:ilvl="3">
      <w:numFmt w:val="bullet"/>
      <w:lvlText w:val="•"/>
      <w:lvlJc w:val="left"/>
      <w:pPr>
        <w:ind w:left="5552" w:hanging="360"/>
      </w:pPr>
      <w:rPr>
        <w:rFonts w:hint="default"/>
      </w:rPr>
    </w:lvl>
    <w:lvl w:ilvl="4">
      <w:numFmt w:val="bullet"/>
      <w:lvlText w:val="•"/>
      <w:lvlJc w:val="left"/>
      <w:pPr>
        <w:ind w:left="6268" w:hanging="360"/>
      </w:pPr>
      <w:rPr>
        <w:rFonts w:hint="default"/>
      </w:rPr>
    </w:lvl>
    <w:lvl w:ilvl="5">
      <w:numFmt w:val="bullet"/>
      <w:lvlText w:val="•"/>
      <w:lvlJc w:val="left"/>
      <w:pPr>
        <w:ind w:left="6985" w:hanging="360"/>
      </w:pPr>
      <w:rPr>
        <w:rFonts w:hint="default"/>
      </w:rPr>
    </w:lvl>
    <w:lvl w:ilvl="6">
      <w:numFmt w:val="bullet"/>
      <w:lvlText w:val="•"/>
      <w:lvlJc w:val="left"/>
      <w:pPr>
        <w:ind w:left="7701" w:hanging="360"/>
      </w:pPr>
      <w:rPr>
        <w:rFonts w:hint="default"/>
      </w:rPr>
    </w:lvl>
    <w:lvl w:ilvl="7">
      <w:numFmt w:val="bullet"/>
      <w:lvlText w:val="•"/>
      <w:lvlJc w:val="left"/>
      <w:pPr>
        <w:ind w:left="8417" w:hanging="360"/>
      </w:pPr>
      <w:rPr>
        <w:rFonts w:hint="default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</w:rPr>
    </w:lvl>
  </w:abstractNum>
  <w:num w:numId="1" w16cid:durableId="1525484054">
    <w:abstractNumId w:val="1"/>
  </w:num>
  <w:num w:numId="2" w16cid:durableId="343558759">
    <w:abstractNumId w:val="2"/>
  </w:num>
  <w:num w:numId="3" w16cid:durableId="185082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0"/>
    <w:rsid w:val="00075EB3"/>
    <w:rsid w:val="000B306D"/>
    <w:rsid w:val="000C3FCB"/>
    <w:rsid w:val="0012041E"/>
    <w:rsid w:val="00151E83"/>
    <w:rsid w:val="00233BF2"/>
    <w:rsid w:val="0030033A"/>
    <w:rsid w:val="0031382E"/>
    <w:rsid w:val="00394D9F"/>
    <w:rsid w:val="003D50B9"/>
    <w:rsid w:val="0040798F"/>
    <w:rsid w:val="004142D9"/>
    <w:rsid w:val="00427F79"/>
    <w:rsid w:val="004448FC"/>
    <w:rsid w:val="004A22B8"/>
    <w:rsid w:val="005316D1"/>
    <w:rsid w:val="00582EA0"/>
    <w:rsid w:val="005875C7"/>
    <w:rsid w:val="005B0D57"/>
    <w:rsid w:val="006A4DC7"/>
    <w:rsid w:val="006C5AEE"/>
    <w:rsid w:val="00762FB0"/>
    <w:rsid w:val="00780702"/>
    <w:rsid w:val="007D584E"/>
    <w:rsid w:val="00893E50"/>
    <w:rsid w:val="008B7723"/>
    <w:rsid w:val="008F5A11"/>
    <w:rsid w:val="00924FA4"/>
    <w:rsid w:val="009553D5"/>
    <w:rsid w:val="009A044E"/>
    <w:rsid w:val="009F0407"/>
    <w:rsid w:val="00A519D0"/>
    <w:rsid w:val="00A77DB5"/>
    <w:rsid w:val="00AC334A"/>
    <w:rsid w:val="00AF6A36"/>
    <w:rsid w:val="00BC0CC5"/>
    <w:rsid w:val="00BC30DE"/>
    <w:rsid w:val="00C853C6"/>
    <w:rsid w:val="00C900ED"/>
    <w:rsid w:val="00C95B45"/>
    <w:rsid w:val="00D908FD"/>
    <w:rsid w:val="00E05400"/>
    <w:rsid w:val="00E32BEC"/>
    <w:rsid w:val="00EC4DB1"/>
    <w:rsid w:val="00F13994"/>
    <w:rsid w:val="00F27334"/>
    <w:rsid w:val="00F3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48F0"/>
  <w15:chartTrackingRefBased/>
  <w15:docId w15:val="{B24ECB2E-85AB-4CF0-B7C0-461FF8C8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5AEE"/>
    <w:pPr>
      <w:suppressAutoHyphens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6C5AEE"/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93E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5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4D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4D9F"/>
  </w:style>
  <w:style w:type="paragraph" w:styleId="a9">
    <w:name w:val="footer"/>
    <w:basedOn w:val="a"/>
    <w:link w:val="aa"/>
    <w:uiPriority w:val="99"/>
    <w:unhideWhenUsed/>
    <w:rsid w:val="00394D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D9F"/>
  </w:style>
  <w:style w:type="paragraph" w:customStyle="1" w:styleId="ConsPlusNormal">
    <w:name w:val="ConsPlusNormal"/>
    <w:rsid w:val="00C900ED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427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B2C4E27587AA684177FEEDD18E3439BB4DA79A9570B7FDB01D7CD549B9ED1B28B7D7799E95A59BEF17F4C37317C9C63C8B0B5FE47DCFDvA3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69837&amp;dst=10005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7B2C4E27587AA684177FEEDD18E3439AB0DA7AA9540B7FDB01D7CD549B9ED1B28B7D7799E95A59BEF17F4C37317C9C63C8B0B5FE47DCFDvA3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7B2C4E27587AA684177FEEDD18E3439BB6DF7FA65A0B7FDB01D7CD549B9ED1B28B7D7799E95A59BEF17F4C37317C9C63C8B0B5FE47DCFDvA3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29</cp:revision>
  <cp:lastPrinted>2024-11-29T08:05:00Z</cp:lastPrinted>
  <dcterms:created xsi:type="dcterms:W3CDTF">2022-08-03T14:18:00Z</dcterms:created>
  <dcterms:modified xsi:type="dcterms:W3CDTF">2024-12-03T08:23:00Z</dcterms:modified>
</cp:coreProperties>
</file>