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BE" w:rsidRDefault="005C32BE" w:rsidP="0087529E">
      <w:pPr>
        <w:jc w:val="both"/>
        <w:rPr>
          <w:sz w:val="28"/>
        </w:rPr>
      </w:pPr>
    </w:p>
    <w:p w:rsidR="005C32BE" w:rsidRDefault="005C32BE">
      <w:pPr>
        <w:rPr>
          <w:sz w:val="28"/>
        </w:rPr>
      </w:pPr>
    </w:p>
    <w:p w:rsidR="005C32BE" w:rsidRDefault="005C32BE">
      <w:pPr>
        <w:rPr>
          <w:sz w:val="28"/>
        </w:rPr>
      </w:pPr>
    </w:p>
    <w:p w:rsidR="005C32BE" w:rsidRDefault="005C32BE">
      <w:pPr>
        <w:rPr>
          <w:sz w:val="28"/>
        </w:rPr>
      </w:pPr>
    </w:p>
    <w:p w:rsidR="005C32BE" w:rsidRDefault="005C32BE">
      <w:pPr>
        <w:rPr>
          <w:sz w:val="28"/>
        </w:rPr>
      </w:pPr>
    </w:p>
    <w:p w:rsidR="005C32BE" w:rsidRDefault="005C32BE">
      <w:pPr>
        <w:rPr>
          <w:sz w:val="28"/>
        </w:rPr>
      </w:pPr>
    </w:p>
    <w:p w:rsidR="005C32BE" w:rsidRDefault="005C32BE">
      <w:pPr>
        <w:rPr>
          <w:sz w:val="28"/>
        </w:rPr>
      </w:pPr>
    </w:p>
    <w:p w:rsidR="005C32BE" w:rsidRDefault="005C32BE">
      <w:pPr>
        <w:rPr>
          <w:sz w:val="28"/>
        </w:rPr>
      </w:pPr>
    </w:p>
    <w:p w:rsidR="005C32BE" w:rsidRDefault="005C32BE">
      <w:pPr>
        <w:rPr>
          <w:sz w:val="28"/>
        </w:rPr>
      </w:pPr>
    </w:p>
    <w:p w:rsidR="00236141" w:rsidRDefault="00236141">
      <w:pPr>
        <w:rPr>
          <w:sz w:val="28"/>
        </w:rPr>
      </w:pPr>
    </w:p>
    <w:p w:rsidR="00633D4F" w:rsidRDefault="00633D4F" w:rsidP="006C5B47">
      <w:pPr>
        <w:spacing w:line="204" w:lineRule="auto"/>
        <w:ind w:firstLine="900"/>
        <w:jc w:val="center"/>
        <w:rPr>
          <w:sz w:val="28"/>
        </w:rPr>
      </w:pPr>
    </w:p>
    <w:p w:rsidR="00633D4F" w:rsidRDefault="00633D4F" w:rsidP="006C5B47">
      <w:pPr>
        <w:spacing w:line="204" w:lineRule="auto"/>
        <w:ind w:firstLine="900"/>
        <w:jc w:val="center"/>
        <w:rPr>
          <w:sz w:val="28"/>
        </w:rPr>
      </w:pPr>
    </w:p>
    <w:p w:rsidR="000264DA" w:rsidRDefault="00504673" w:rsidP="006C5B47">
      <w:pPr>
        <w:spacing w:line="204" w:lineRule="auto"/>
        <w:ind w:firstLine="900"/>
        <w:jc w:val="center"/>
        <w:rPr>
          <w:sz w:val="28"/>
        </w:rPr>
      </w:pPr>
      <w:r>
        <w:rPr>
          <w:sz w:val="28"/>
        </w:rPr>
        <w:t xml:space="preserve">О внесении изменений в распоряжение </w:t>
      </w:r>
      <w:r w:rsidR="00E3271E">
        <w:rPr>
          <w:sz w:val="28"/>
        </w:rPr>
        <w:t>администрации</w:t>
      </w:r>
      <w:r>
        <w:rPr>
          <w:sz w:val="28"/>
        </w:rPr>
        <w:t xml:space="preserve"> </w:t>
      </w:r>
    </w:p>
    <w:p w:rsidR="006C5B47" w:rsidRPr="006C5B47" w:rsidRDefault="00504673" w:rsidP="006C5B47">
      <w:pPr>
        <w:spacing w:line="204" w:lineRule="auto"/>
        <w:ind w:firstLine="900"/>
        <w:jc w:val="center"/>
        <w:rPr>
          <w:sz w:val="28"/>
        </w:rPr>
      </w:pPr>
      <w:r>
        <w:rPr>
          <w:sz w:val="28"/>
        </w:rPr>
        <w:t>городского округа Красн</w:t>
      </w:r>
      <w:r>
        <w:rPr>
          <w:sz w:val="28"/>
        </w:rPr>
        <w:t>о</w:t>
      </w:r>
      <w:r>
        <w:rPr>
          <w:sz w:val="28"/>
        </w:rPr>
        <w:t>горск от 11.12.2020</w:t>
      </w:r>
      <w:r w:rsidR="00E3271E">
        <w:rPr>
          <w:sz w:val="28"/>
        </w:rPr>
        <w:t xml:space="preserve"> №699</w:t>
      </w:r>
    </w:p>
    <w:p w:rsidR="005C32BE" w:rsidRPr="00BD0403" w:rsidRDefault="005C32BE" w:rsidP="006C5B47">
      <w:pPr>
        <w:spacing w:line="204" w:lineRule="auto"/>
        <w:ind w:firstLine="900"/>
        <w:jc w:val="center"/>
        <w:rPr>
          <w:sz w:val="28"/>
        </w:rPr>
      </w:pPr>
    </w:p>
    <w:p w:rsidR="00CC0D33" w:rsidRDefault="00CC0D33" w:rsidP="00CC0D33">
      <w:pPr>
        <w:spacing w:line="204" w:lineRule="auto"/>
        <w:ind w:firstLine="708"/>
        <w:jc w:val="both"/>
        <w:rPr>
          <w:sz w:val="28"/>
        </w:rPr>
      </w:pPr>
    </w:p>
    <w:p w:rsidR="00E3271E" w:rsidRPr="00CB2155" w:rsidRDefault="005C32BE" w:rsidP="00E3271E">
      <w:pPr>
        <w:spacing w:line="204" w:lineRule="auto"/>
        <w:ind w:firstLine="708"/>
        <w:jc w:val="both"/>
        <w:rPr>
          <w:sz w:val="28"/>
        </w:rPr>
      </w:pPr>
      <w:r w:rsidRPr="00CB2155">
        <w:rPr>
          <w:sz w:val="28"/>
        </w:rPr>
        <w:t xml:space="preserve">В </w:t>
      </w:r>
      <w:r w:rsidR="006478A2" w:rsidRPr="00CB2155">
        <w:rPr>
          <w:sz w:val="28"/>
        </w:rPr>
        <w:t xml:space="preserve">связи с </w:t>
      </w:r>
      <w:r w:rsidR="00E3271E" w:rsidRPr="00CB2155">
        <w:rPr>
          <w:sz w:val="28"/>
        </w:rPr>
        <w:t>проведением реорганизации</w:t>
      </w:r>
      <w:r w:rsidR="006478A2" w:rsidRPr="00CB2155">
        <w:rPr>
          <w:sz w:val="28"/>
        </w:rPr>
        <w:t xml:space="preserve"> муниципальных </w:t>
      </w:r>
      <w:r w:rsidR="00E3271E" w:rsidRPr="00CB2155">
        <w:rPr>
          <w:sz w:val="28"/>
        </w:rPr>
        <w:t>бюджетных образ</w:t>
      </w:r>
      <w:r w:rsidR="00E3271E" w:rsidRPr="00CB2155">
        <w:rPr>
          <w:sz w:val="28"/>
        </w:rPr>
        <w:t>о</w:t>
      </w:r>
      <w:r w:rsidR="00E3271E" w:rsidRPr="00CB2155">
        <w:rPr>
          <w:sz w:val="28"/>
        </w:rPr>
        <w:t xml:space="preserve">вательных </w:t>
      </w:r>
      <w:r w:rsidR="006478A2" w:rsidRPr="00CB2155">
        <w:rPr>
          <w:sz w:val="28"/>
        </w:rPr>
        <w:t>учреждений городского округа Красногорск и изменением штатного расписания отдела финансового контроля контрольного управления</w:t>
      </w:r>
      <w:r w:rsidR="00E3271E" w:rsidRPr="00CB2155">
        <w:rPr>
          <w:sz w:val="28"/>
        </w:rPr>
        <w:t xml:space="preserve"> в 2021 году</w:t>
      </w:r>
      <w:r w:rsidR="00D853A9" w:rsidRPr="00CB2155">
        <w:rPr>
          <w:sz w:val="28"/>
        </w:rPr>
        <w:t>:</w:t>
      </w:r>
    </w:p>
    <w:p w:rsidR="00D853A9" w:rsidRPr="00CB2155" w:rsidRDefault="00D853A9" w:rsidP="00D853A9">
      <w:pPr>
        <w:spacing w:line="204" w:lineRule="auto"/>
        <w:ind w:firstLine="708"/>
        <w:jc w:val="both"/>
        <w:rPr>
          <w:sz w:val="28"/>
        </w:rPr>
      </w:pPr>
      <w:r w:rsidRPr="00CB2155">
        <w:rPr>
          <w:sz w:val="28"/>
        </w:rPr>
        <w:t xml:space="preserve">1.Внести изменения </w:t>
      </w:r>
      <w:r w:rsidR="00CB2155" w:rsidRPr="00CB2155">
        <w:rPr>
          <w:sz w:val="28"/>
        </w:rPr>
        <w:t>в распоряжение администрации городского округа Красногорск от 11.12.2020 №699 «Об утверждении</w:t>
      </w:r>
      <w:r w:rsidRPr="00CB2155">
        <w:rPr>
          <w:sz w:val="28"/>
        </w:rPr>
        <w:t xml:space="preserve"> план</w:t>
      </w:r>
      <w:r w:rsidR="00CB2155" w:rsidRPr="00CB2155">
        <w:rPr>
          <w:sz w:val="28"/>
        </w:rPr>
        <w:t>а</w:t>
      </w:r>
      <w:r w:rsidRPr="00CB2155">
        <w:rPr>
          <w:sz w:val="28"/>
        </w:rPr>
        <w:t xml:space="preserve"> контрольных меропри</w:t>
      </w:r>
      <w:r w:rsidRPr="00CB2155">
        <w:rPr>
          <w:sz w:val="28"/>
        </w:rPr>
        <w:t>я</w:t>
      </w:r>
      <w:r w:rsidRPr="00CB2155">
        <w:rPr>
          <w:sz w:val="28"/>
        </w:rPr>
        <w:t>тий отдела финансового контроля контрольного управления администрации г</w:t>
      </w:r>
      <w:r w:rsidRPr="00CB2155">
        <w:rPr>
          <w:sz w:val="28"/>
        </w:rPr>
        <w:t>о</w:t>
      </w:r>
      <w:r w:rsidRPr="00CB2155">
        <w:rPr>
          <w:sz w:val="28"/>
        </w:rPr>
        <w:t xml:space="preserve">родского округа Красногорск, </w:t>
      </w:r>
      <w:r w:rsidR="00CB2155" w:rsidRPr="00CB2155">
        <w:rPr>
          <w:sz w:val="28"/>
        </w:rPr>
        <w:t>осуществляемых в соответствии с бюджетным з</w:t>
      </w:r>
      <w:r w:rsidR="00CB2155" w:rsidRPr="00CB2155">
        <w:rPr>
          <w:sz w:val="28"/>
        </w:rPr>
        <w:t>а</w:t>
      </w:r>
      <w:r w:rsidR="00CB2155" w:rsidRPr="00CB2155">
        <w:rPr>
          <w:sz w:val="28"/>
        </w:rPr>
        <w:t>конодательством Российской Федерации и иными правовыми актами, регулир</w:t>
      </w:r>
      <w:r w:rsidR="00CB2155" w:rsidRPr="00CB2155">
        <w:rPr>
          <w:sz w:val="28"/>
        </w:rPr>
        <w:t>у</w:t>
      </w:r>
      <w:r w:rsidR="00CB2155" w:rsidRPr="00CB2155">
        <w:rPr>
          <w:sz w:val="28"/>
        </w:rPr>
        <w:t>ющими бюджетные правоотношения, как органом внутреннего муниципального финансового контроля, на период с января по декабрь 2021 года»:</w:t>
      </w:r>
    </w:p>
    <w:p w:rsidR="00305F63" w:rsidRPr="00BD0403" w:rsidRDefault="00D853A9" w:rsidP="00D853A9">
      <w:pPr>
        <w:spacing w:line="204" w:lineRule="auto"/>
        <w:ind w:left="708"/>
        <w:jc w:val="both"/>
        <w:rPr>
          <w:sz w:val="28"/>
        </w:rPr>
      </w:pPr>
      <w:r w:rsidRPr="00CB2155">
        <w:rPr>
          <w:sz w:val="28"/>
        </w:rPr>
        <w:t xml:space="preserve">1.1. Приложение 1 к распоряжению изложить </w:t>
      </w:r>
      <w:r w:rsidR="00CD642E" w:rsidRPr="00CB2155">
        <w:rPr>
          <w:sz w:val="28"/>
        </w:rPr>
        <w:t>в новой</w:t>
      </w:r>
      <w:r w:rsidR="00CB2155" w:rsidRPr="00CB2155">
        <w:rPr>
          <w:sz w:val="28"/>
        </w:rPr>
        <w:t xml:space="preserve"> </w:t>
      </w:r>
      <w:r w:rsidR="00CD642E" w:rsidRPr="00CB2155">
        <w:rPr>
          <w:sz w:val="28"/>
        </w:rPr>
        <w:t>редакции</w:t>
      </w:r>
      <w:r w:rsidR="00CB2155" w:rsidRPr="00CB2155">
        <w:rPr>
          <w:sz w:val="28"/>
        </w:rPr>
        <w:t xml:space="preserve"> (прилагае</w:t>
      </w:r>
      <w:r w:rsidR="00CB2155" w:rsidRPr="00CB2155">
        <w:rPr>
          <w:sz w:val="28"/>
        </w:rPr>
        <w:t>т</w:t>
      </w:r>
      <w:r w:rsidR="00CB2155" w:rsidRPr="00CB2155">
        <w:rPr>
          <w:sz w:val="28"/>
        </w:rPr>
        <w:t>ся</w:t>
      </w:r>
      <w:r w:rsidR="00CB2155">
        <w:rPr>
          <w:sz w:val="28"/>
        </w:rPr>
        <w:t>)</w:t>
      </w:r>
      <w:r w:rsidR="00305F63" w:rsidRPr="00BD0403">
        <w:rPr>
          <w:sz w:val="28"/>
        </w:rPr>
        <w:t>.</w:t>
      </w:r>
    </w:p>
    <w:p w:rsidR="00BE110D" w:rsidRDefault="00D853A9" w:rsidP="00B95F7A">
      <w:pPr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E110D">
        <w:rPr>
          <w:sz w:val="28"/>
        </w:rPr>
        <w:t>Данное распоряжение разместить на</w:t>
      </w:r>
      <w:r w:rsidR="00FE0F7F">
        <w:rPr>
          <w:sz w:val="28"/>
        </w:rPr>
        <w:t xml:space="preserve"> официальном</w:t>
      </w:r>
      <w:r w:rsidR="00BE110D">
        <w:rPr>
          <w:sz w:val="28"/>
        </w:rPr>
        <w:t xml:space="preserve"> сайте админист</w:t>
      </w:r>
      <w:r w:rsidR="00456CFE">
        <w:rPr>
          <w:sz w:val="28"/>
        </w:rPr>
        <w:t>рации городского округа Красногорск</w:t>
      </w:r>
      <w:r w:rsidR="00BE110D">
        <w:rPr>
          <w:sz w:val="28"/>
        </w:rPr>
        <w:t xml:space="preserve"> </w:t>
      </w:r>
      <w:r w:rsidR="00FE0F7F">
        <w:rPr>
          <w:sz w:val="28"/>
        </w:rPr>
        <w:t>в сети «Интернет».</w:t>
      </w:r>
    </w:p>
    <w:p w:rsidR="00C476B5" w:rsidRDefault="00D853A9" w:rsidP="006144AC">
      <w:pPr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C476B5">
        <w:rPr>
          <w:sz w:val="28"/>
        </w:rPr>
        <w:t xml:space="preserve">Контроль за исполнением настоящего распоряжения возложить на </w:t>
      </w:r>
      <w:r w:rsidR="00D16979">
        <w:rPr>
          <w:sz w:val="28"/>
        </w:rPr>
        <w:t>начальника контрольного управления В.Н. Курочкина.</w:t>
      </w:r>
    </w:p>
    <w:p w:rsidR="001F5430" w:rsidRDefault="001F5430" w:rsidP="00B11222">
      <w:pPr>
        <w:rPr>
          <w:sz w:val="28"/>
        </w:rPr>
      </w:pPr>
    </w:p>
    <w:p w:rsidR="00633D4F" w:rsidRDefault="00633D4F" w:rsidP="00B11222">
      <w:pPr>
        <w:rPr>
          <w:sz w:val="28"/>
        </w:rPr>
      </w:pPr>
    </w:p>
    <w:p w:rsidR="00633D4F" w:rsidRDefault="00633D4F" w:rsidP="00B11222">
      <w:pPr>
        <w:rPr>
          <w:sz w:val="28"/>
        </w:rPr>
      </w:pPr>
    </w:p>
    <w:p w:rsidR="00633D4F" w:rsidRDefault="00633D4F" w:rsidP="00B11222">
      <w:pPr>
        <w:rPr>
          <w:sz w:val="28"/>
        </w:rPr>
      </w:pPr>
    </w:p>
    <w:p w:rsidR="00B11222" w:rsidRDefault="00B11222" w:rsidP="00B11222">
      <w:pPr>
        <w:rPr>
          <w:sz w:val="28"/>
        </w:rPr>
      </w:pPr>
      <w:r>
        <w:rPr>
          <w:sz w:val="28"/>
        </w:rPr>
        <w:t xml:space="preserve">Глава городского округа </w:t>
      </w:r>
    </w:p>
    <w:p w:rsidR="00B11222" w:rsidRDefault="00B11222" w:rsidP="00B11222">
      <w:pPr>
        <w:rPr>
          <w:sz w:val="28"/>
        </w:rPr>
      </w:pPr>
      <w:r>
        <w:rPr>
          <w:sz w:val="28"/>
        </w:rPr>
        <w:t>Красногорск</w:t>
      </w:r>
      <w:r>
        <w:rPr>
          <w:sz w:val="28"/>
        </w:rPr>
        <w:tab/>
        <w:t xml:space="preserve">                                                 </w:t>
      </w:r>
      <w:r w:rsidR="006144AC">
        <w:rPr>
          <w:sz w:val="28"/>
        </w:rPr>
        <w:t xml:space="preserve">                               А.</w:t>
      </w:r>
      <w:r w:rsidR="00504673">
        <w:rPr>
          <w:sz w:val="28"/>
        </w:rPr>
        <w:t>П.</w:t>
      </w:r>
      <w:r w:rsidR="006144AC">
        <w:rPr>
          <w:sz w:val="28"/>
        </w:rPr>
        <w:t xml:space="preserve"> </w:t>
      </w:r>
      <w:r w:rsidR="00504673">
        <w:rPr>
          <w:sz w:val="28"/>
        </w:rPr>
        <w:t>Спасский</w:t>
      </w:r>
    </w:p>
    <w:p w:rsidR="00F0191A" w:rsidRDefault="00F0191A" w:rsidP="00B11222">
      <w:pPr>
        <w:rPr>
          <w:sz w:val="28"/>
        </w:rPr>
      </w:pPr>
    </w:p>
    <w:p w:rsidR="002D4485" w:rsidRDefault="002D4485">
      <w:pPr>
        <w:rPr>
          <w:sz w:val="28"/>
          <w:lang w:val="en-US"/>
        </w:rPr>
      </w:pPr>
    </w:p>
    <w:p w:rsidR="002D4485" w:rsidRDefault="002D4485">
      <w:pPr>
        <w:rPr>
          <w:sz w:val="28"/>
          <w:lang w:val="en-US"/>
        </w:rPr>
      </w:pPr>
    </w:p>
    <w:p w:rsidR="002D4485" w:rsidRDefault="002D4485">
      <w:pPr>
        <w:rPr>
          <w:sz w:val="28"/>
          <w:lang w:val="en-US"/>
        </w:rPr>
      </w:pPr>
    </w:p>
    <w:p w:rsidR="002D4485" w:rsidRDefault="002D4485">
      <w:pPr>
        <w:rPr>
          <w:sz w:val="28"/>
          <w:lang w:val="en-US"/>
        </w:rPr>
      </w:pPr>
    </w:p>
    <w:p w:rsidR="002D4485" w:rsidRDefault="002D4485">
      <w:pPr>
        <w:rPr>
          <w:sz w:val="28"/>
          <w:lang w:val="en-US"/>
        </w:rPr>
      </w:pPr>
    </w:p>
    <w:p w:rsidR="002D4485" w:rsidRDefault="002D4485">
      <w:pPr>
        <w:rPr>
          <w:sz w:val="28"/>
          <w:lang w:val="en-US"/>
        </w:rPr>
      </w:pPr>
    </w:p>
    <w:p w:rsidR="002D4485" w:rsidRDefault="002D4485">
      <w:pPr>
        <w:rPr>
          <w:sz w:val="28"/>
          <w:lang w:val="en-US"/>
        </w:rPr>
      </w:pPr>
    </w:p>
    <w:p w:rsidR="00B37308" w:rsidRDefault="00B11222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Исполнитель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Н. Н. Минакова</w:t>
      </w:r>
    </w:p>
    <w:p w:rsidR="006144AC" w:rsidRPr="002D4485" w:rsidRDefault="006144AC" w:rsidP="00BD0403">
      <w:pPr>
        <w:rPr>
          <w:sz w:val="22"/>
          <w:szCs w:val="22"/>
          <w:lang w:val="en-US"/>
        </w:rPr>
      </w:pPr>
    </w:p>
    <w:sectPr w:rsidR="006144AC" w:rsidRPr="002D4485" w:rsidSect="00BC7678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FB3"/>
    <w:multiLevelType w:val="singleLevel"/>
    <w:tmpl w:val="DFF432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DB225F6"/>
    <w:multiLevelType w:val="hybridMultilevel"/>
    <w:tmpl w:val="8B80537C"/>
    <w:lvl w:ilvl="0" w:tplc="5A68D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757BCA"/>
    <w:multiLevelType w:val="hybridMultilevel"/>
    <w:tmpl w:val="16181244"/>
    <w:lvl w:ilvl="0" w:tplc="A47E23E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3D"/>
    <w:rsid w:val="000215D4"/>
    <w:rsid w:val="0002286C"/>
    <w:rsid w:val="000264DA"/>
    <w:rsid w:val="00030F83"/>
    <w:rsid w:val="0003288E"/>
    <w:rsid w:val="000D3749"/>
    <w:rsid w:val="000E5C81"/>
    <w:rsid w:val="00104623"/>
    <w:rsid w:val="001076C8"/>
    <w:rsid w:val="00125D98"/>
    <w:rsid w:val="00152350"/>
    <w:rsid w:val="001638F4"/>
    <w:rsid w:val="00166C23"/>
    <w:rsid w:val="00195995"/>
    <w:rsid w:val="001C53D3"/>
    <w:rsid w:val="001D7668"/>
    <w:rsid w:val="001F5430"/>
    <w:rsid w:val="00205CE1"/>
    <w:rsid w:val="00212978"/>
    <w:rsid w:val="00215E9D"/>
    <w:rsid w:val="00223786"/>
    <w:rsid w:val="00236141"/>
    <w:rsid w:val="002D4485"/>
    <w:rsid w:val="00305F63"/>
    <w:rsid w:val="0032391F"/>
    <w:rsid w:val="003329FD"/>
    <w:rsid w:val="0035517D"/>
    <w:rsid w:val="0037763D"/>
    <w:rsid w:val="004210F6"/>
    <w:rsid w:val="00430184"/>
    <w:rsid w:val="00434E48"/>
    <w:rsid w:val="00456CFE"/>
    <w:rsid w:val="00467809"/>
    <w:rsid w:val="00476FA0"/>
    <w:rsid w:val="00495324"/>
    <w:rsid w:val="00504673"/>
    <w:rsid w:val="00506752"/>
    <w:rsid w:val="00524E09"/>
    <w:rsid w:val="00557625"/>
    <w:rsid w:val="00561F0B"/>
    <w:rsid w:val="00580170"/>
    <w:rsid w:val="00592FC9"/>
    <w:rsid w:val="005C32BE"/>
    <w:rsid w:val="005F299C"/>
    <w:rsid w:val="005F31A8"/>
    <w:rsid w:val="006049C1"/>
    <w:rsid w:val="006144AC"/>
    <w:rsid w:val="00633D4F"/>
    <w:rsid w:val="006400BE"/>
    <w:rsid w:val="006478A2"/>
    <w:rsid w:val="006565FC"/>
    <w:rsid w:val="00656ECB"/>
    <w:rsid w:val="006B32D8"/>
    <w:rsid w:val="006B7620"/>
    <w:rsid w:val="006C5B47"/>
    <w:rsid w:val="006F6D6B"/>
    <w:rsid w:val="007024EC"/>
    <w:rsid w:val="00714E9C"/>
    <w:rsid w:val="00742BA9"/>
    <w:rsid w:val="00751001"/>
    <w:rsid w:val="00790E74"/>
    <w:rsid w:val="007F5D21"/>
    <w:rsid w:val="008114ED"/>
    <w:rsid w:val="0087529E"/>
    <w:rsid w:val="009455F8"/>
    <w:rsid w:val="00952909"/>
    <w:rsid w:val="009806DA"/>
    <w:rsid w:val="00994A1A"/>
    <w:rsid w:val="009A50A7"/>
    <w:rsid w:val="009D4B46"/>
    <w:rsid w:val="00A03153"/>
    <w:rsid w:val="00A53208"/>
    <w:rsid w:val="00A56B7C"/>
    <w:rsid w:val="00A718C7"/>
    <w:rsid w:val="00AA70D5"/>
    <w:rsid w:val="00B11222"/>
    <w:rsid w:val="00B156C4"/>
    <w:rsid w:val="00B3178F"/>
    <w:rsid w:val="00B33597"/>
    <w:rsid w:val="00B3410A"/>
    <w:rsid w:val="00B37308"/>
    <w:rsid w:val="00B77CB0"/>
    <w:rsid w:val="00B95F7A"/>
    <w:rsid w:val="00B97EFC"/>
    <w:rsid w:val="00BA4691"/>
    <w:rsid w:val="00BB7BEC"/>
    <w:rsid w:val="00BC7678"/>
    <w:rsid w:val="00BD0403"/>
    <w:rsid w:val="00BE110D"/>
    <w:rsid w:val="00C22AEF"/>
    <w:rsid w:val="00C35F17"/>
    <w:rsid w:val="00C40804"/>
    <w:rsid w:val="00C476B5"/>
    <w:rsid w:val="00C60231"/>
    <w:rsid w:val="00C83E8F"/>
    <w:rsid w:val="00C94EC1"/>
    <w:rsid w:val="00CB2155"/>
    <w:rsid w:val="00CC0D33"/>
    <w:rsid w:val="00CD642E"/>
    <w:rsid w:val="00CE1C86"/>
    <w:rsid w:val="00CE7B74"/>
    <w:rsid w:val="00D16979"/>
    <w:rsid w:val="00D16E93"/>
    <w:rsid w:val="00D42FA5"/>
    <w:rsid w:val="00D853A9"/>
    <w:rsid w:val="00D864E9"/>
    <w:rsid w:val="00DB274A"/>
    <w:rsid w:val="00E17FEA"/>
    <w:rsid w:val="00E3271E"/>
    <w:rsid w:val="00E37CFA"/>
    <w:rsid w:val="00E801EF"/>
    <w:rsid w:val="00E86273"/>
    <w:rsid w:val="00EB45B2"/>
    <w:rsid w:val="00F0191A"/>
    <w:rsid w:val="00F14045"/>
    <w:rsid w:val="00F16DFD"/>
    <w:rsid w:val="00F40574"/>
    <w:rsid w:val="00F45C37"/>
    <w:rsid w:val="00F7725F"/>
    <w:rsid w:val="00F933CD"/>
    <w:rsid w:val="00F946E5"/>
    <w:rsid w:val="00FE0F7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5B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lock Text"/>
    <w:basedOn w:val="a"/>
    <w:pPr>
      <w:ind w:left="1440" w:right="2087"/>
      <w:jc w:val="center"/>
    </w:pPr>
    <w:rPr>
      <w:sz w:val="28"/>
    </w:rPr>
  </w:style>
  <w:style w:type="table" w:styleId="a5">
    <w:name w:val="Table Grid"/>
    <w:basedOn w:val="a1"/>
    <w:uiPriority w:val="39"/>
    <w:rsid w:val="000D37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6C5B4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5"/>
    <w:uiPriority w:val="39"/>
    <w:rsid w:val="00CE7B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5B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lock Text"/>
    <w:basedOn w:val="a"/>
    <w:pPr>
      <w:ind w:left="1440" w:right="2087"/>
      <w:jc w:val="center"/>
    </w:pPr>
    <w:rPr>
      <w:sz w:val="28"/>
    </w:rPr>
  </w:style>
  <w:style w:type="table" w:styleId="a5">
    <w:name w:val="Table Grid"/>
    <w:basedOn w:val="a1"/>
    <w:uiPriority w:val="39"/>
    <w:rsid w:val="000D37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6C5B4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5"/>
    <w:uiPriority w:val="39"/>
    <w:rsid w:val="00CE7B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</vt:lpstr>
    </vt:vector>
  </TitlesOfParts>
  <Company>ФУ мо КР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</dc:title>
  <dc:creator>Нечаева Н.Ю.</dc:creator>
  <cp:lastModifiedBy>Новиков И</cp:lastModifiedBy>
  <cp:revision>4</cp:revision>
  <cp:lastPrinted>2021-04-29T06:54:00Z</cp:lastPrinted>
  <dcterms:created xsi:type="dcterms:W3CDTF">2021-05-12T12:13:00Z</dcterms:created>
  <dcterms:modified xsi:type="dcterms:W3CDTF">2021-05-12T12:13:00Z</dcterms:modified>
</cp:coreProperties>
</file>