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30A" w:rsidRPr="003B1222" w:rsidRDefault="00E2030A" w:rsidP="00743774">
      <w:pPr>
        <w:rPr>
          <w:rFonts w:ascii="Calibri" w:eastAsia="Calibri" w:hAnsi="Calibri" w:cs="Times New Roman"/>
        </w:rPr>
      </w:pPr>
    </w:p>
    <w:p w:rsidR="00E2030A" w:rsidRPr="003B1222" w:rsidRDefault="00E2030A" w:rsidP="00743774">
      <w:pPr>
        <w:rPr>
          <w:rFonts w:ascii="Calibri" w:eastAsia="Calibri" w:hAnsi="Calibri" w:cs="Times New Roman"/>
        </w:rPr>
      </w:pPr>
    </w:p>
    <w:tbl>
      <w:tblPr>
        <w:tblW w:w="14850" w:type="dxa"/>
        <w:tblLook w:val="04A0" w:firstRow="1" w:lastRow="0" w:firstColumn="1" w:lastColumn="0" w:noHBand="0" w:noVBand="1"/>
      </w:tblPr>
      <w:tblGrid>
        <w:gridCol w:w="8472"/>
        <w:gridCol w:w="6378"/>
      </w:tblGrid>
      <w:tr w:rsidR="00743774" w:rsidRPr="00D044CA" w:rsidTr="00743774">
        <w:tc>
          <w:tcPr>
            <w:tcW w:w="8472" w:type="dxa"/>
          </w:tcPr>
          <w:p w:rsidR="00E2030A" w:rsidRPr="003B1222"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378" w:type="dxa"/>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Приложение к</w:t>
            </w:r>
          </w:p>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постановлению администрации</w:t>
            </w:r>
          </w:p>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городского округа Красногорск </w:t>
            </w:r>
          </w:p>
          <w:p w:rsidR="00E2030A" w:rsidRPr="00D044CA" w:rsidRDefault="007B05A9" w:rsidP="00D519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от </w:t>
            </w:r>
            <w:r w:rsidR="00D519A3">
              <w:rPr>
                <w:rFonts w:ascii="Times New Roman" w:eastAsia="Times New Roman" w:hAnsi="Times New Roman" w:cs="Times New Roman"/>
                <w:sz w:val="24"/>
                <w:szCs w:val="24"/>
                <w:lang w:eastAsia="ru-RU"/>
              </w:rPr>
              <w:t>10.06.2022</w:t>
            </w:r>
            <w:bookmarkStart w:id="0" w:name="_GoBack"/>
            <w:bookmarkEnd w:id="0"/>
            <w:r w:rsidRPr="00D044CA">
              <w:rPr>
                <w:rFonts w:ascii="Times New Roman" w:eastAsia="Times New Roman" w:hAnsi="Times New Roman" w:cs="Times New Roman"/>
                <w:sz w:val="24"/>
                <w:szCs w:val="24"/>
                <w:lang w:eastAsia="ru-RU"/>
              </w:rPr>
              <w:t xml:space="preserve">  №</w:t>
            </w:r>
            <w:r w:rsidR="00D519A3">
              <w:rPr>
                <w:rFonts w:ascii="Times New Roman" w:eastAsia="Times New Roman" w:hAnsi="Times New Roman" w:cs="Times New Roman"/>
                <w:sz w:val="24"/>
                <w:szCs w:val="24"/>
                <w:lang w:eastAsia="ru-RU"/>
              </w:rPr>
              <w:t xml:space="preserve"> </w:t>
            </w:r>
            <w:r w:rsidR="00D519A3" w:rsidRPr="00D519A3">
              <w:rPr>
                <w:rFonts w:ascii="Times New Roman" w:eastAsia="Times New Roman" w:hAnsi="Times New Roman" w:cs="Times New Roman"/>
                <w:sz w:val="24"/>
                <w:szCs w:val="24"/>
                <w:lang w:eastAsia="ru-RU"/>
              </w:rPr>
              <w:t>1542/6</w:t>
            </w:r>
          </w:p>
        </w:tc>
      </w:tr>
    </w:tbl>
    <w:p w:rsidR="00E2030A" w:rsidRPr="00D044CA" w:rsidRDefault="00E2030A" w:rsidP="00743774">
      <w:pPr>
        <w:autoSpaceDE w:val="0"/>
        <w:autoSpaceDN w:val="0"/>
        <w:adjustRightInd w:val="0"/>
        <w:spacing w:after="0" w:line="240" w:lineRule="auto"/>
        <w:rPr>
          <w:rFonts w:ascii="Times New Roman" w:eastAsia="Times New Roman" w:hAnsi="Times New Roman" w:cs="Times New Roman"/>
          <w:b/>
          <w:sz w:val="24"/>
          <w:szCs w:val="24"/>
          <w:lang w:eastAsia="ru-RU"/>
        </w:rPr>
      </w:pPr>
    </w:p>
    <w:p w:rsidR="00E2030A" w:rsidRPr="00D044CA" w:rsidRDefault="00E2030A" w:rsidP="007437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2030A" w:rsidRPr="00D044CA" w:rsidRDefault="00E2030A" w:rsidP="007437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2030A" w:rsidRPr="00D044CA" w:rsidRDefault="00E2030A" w:rsidP="007437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2030A" w:rsidRPr="00D044CA" w:rsidRDefault="00E2030A" w:rsidP="007437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2030A" w:rsidRPr="00D044CA" w:rsidRDefault="00E2030A" w:rsidP="007437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2030A" w:rsidRPr="00D044CA" w:rsidRDefault="00E2030A" w:rsidP="007437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2030A" w:rsidRPr="00D044CA" w:rsidRDefault="00E2030A" w:rsidP="007437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2030A" w:rsidRPr="00D044CA" w:rsidRDefault="00E2030A" w:rsidP="007437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t>Муниципальная программа</w:t>
      </w:r>
    </w:p>
    <w:p w:rsidR="00E2030A" w:rsidRPr="00D044CA" w:rsidRDefault="00E2030A" w:rsidP="007437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t>городского округа Красногорск на 2020 – 2024 годы</w:t>
      </w:r>
    </w:p>
    <w:p w:rsidR="00E2030A" w:rsidRPr="00D044CA" w:rsidRDefault="00E2030A" w:rsidP="007437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t>«Культура»</w:t>
      </w:r>
    </w:p>
    <w:p w:rsidR="00E2030A" w:rsidRPr="00D044CA" w:rsidRDefault="00E2030A" w:rsidP="007437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2030A" w:rsidRPr="00D044CA" w:rsidRDefault="00E2030A" w:rsidP="007437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2030A" w:rsidRPr="00D044CA" w:rsidRDefault="00E2030A" w:rsidP="00743774">
      <w:pPr>
        <w:autoSpaceDE w:val="0"/>
        <w:autoSpaceDN w:val="0"/>
        <w:adjustRightInd w:val="0"/>
        <w:spacing w:after="0" w:line="240" w:lineRule="auto"/>
        <w:rPr>
          <w:rFonts w:ascii="Times New Roman" w:eastAsia="Times New Roman" w:hAnsi="Times New Roman" w:cs="Times New Roman"/>
          <w:b/>
          <w:sz w:val="24"/>
          <w:szCs w:val="24"/>
          <w:lang w:eastAsia="ru-RU"/>
        </w:rPr>
      </w:pPr>
    </w:p>
    <w:p w:rsidR="00E2030A" w:rsidRPr="00D044CA" w:rsidRDefault="00E2030A" w:rsidP="00743774">
      <w:pPr>
        <w:autoSpaceDE w:val="0"/>
        <w:autoSpaceDN w:val="0"/>
        <w:adjustRightInd w:val="0"/>
        <w:spacing w:after="0" w:line="240" w:lineRule="auto"/>
        <w:rPr>
          <w:rFonts w:ascii="Times New Roman" w:eastAsia="Times New Roman" w:hAnsi="Times New Roman" w:cs="Times New Roman"/>
          <w:b/>
          <w:sz w:val="24"/>
          <w:szCs w:val="24"/>
          <w:lang w:eastAsia="ru-RU"/>
        </w:rPr>
      </w:pPr>
    </w:p>
    <w:p w:rsidR="00E2030A" w:rsidRPr="00D044CA" w:rsidRDefault="00E2030A" w:rsidP="00743774">
      <w:pPr>
        <w:autoSpaceDE w:val="0"/>
        <w:autoSpaceDN w:val="0"/>
        <w:adjustRightInd w:val="0"/>
        <w:spacing w:after="0" w:line="240" w:lineRule="auto"/>
        <w:rPr>
          <w:rFonts w:ascii="Times New Roman" w:eastAsia="Times New Roman" w:hAnsi="Times New Roman" w:cs="Times New Roman"/>
          <w:b/>
          <w:sz w:val="24"/>
          <w:szCs w:val="24"/>
          <w:lang w:eastAsia="ru-RU"/>
        </w:rPr>
      </w:pPr>
    </w:p>
    <w:p w:rsidR="00E2030A" w:rsidRPr="00D044CA" w:rsidRDefault="00E2030A" w:rsidP="00743774">
      <w:pPr>
        <w:autoSpaceDE w:val="0"/>
        <w:autoSpaceDN w:val="0"/>
        <w:adjustRightInd w:val="0"/>
        <w:spacing w:after="0" w:line="240" w:lineRule="auto"/>
        <w:rPr>
          <w:rFonts w:ascii="Times New Roman" w:eastAsia="Times New Roman" w:hAnsi="Times New Roman" w:cs="Times New Roman"/>
          <w:b/>
          <w:sz w:val="24"/>
          <w:szCs w:val="24"/>
          <w:lang w:eastAsia="ru-RU"/>
        </w:rPr>
      </w:pPr>
    </w:p>
    <w:p w:rsidR="00E2030A" w:rsidRPr="00D044CA" w:rsidRDefault="00E2030A" w:rsidP="00743774">
      <w:pPr>
        <w:autoSpaceDE w:val="0"/>
        <w:autoSpaceDN w:val="0"/>
        <w:adjustRightInd w:val="0"/>
        <w:spacing w:after="0" w:line="240" w:lineRule="auto"/>
        <w:rPr>
          <w:rFonts w:ascii="Times New Roman" w:eastAsia="Times New Roman" w:hAnsi="Times New Roman" w:cs="Times New Roman"/>
          <w:b/>
          <w:sz w:val="24"/>
          <w:szCs w:val="24"/>
          <w:lang w:eastAsia="ru-RU"/>
        </w:rPr>
      </w:pPr>
    </w:p>
    <w:p w:rsidR="00E2030A" w:rsidRPr="00D044CA" w:rsidRDefault="00E2030A" w:rsidP="00743774">
      <w:pPr>
        <w:autoSpaceDE w:val="0"/>
        <w:autoSpaceDN w:val="0"/>
        <w:adjustRightInd w:val="0"/>
        <w:spacing w:after="0" w:line="240" w:lineRule="auto"/>
        <w:rPr>
          <w:rFonts w:ascii="Times New Roman" w:eastAsia="Times New Roman" w:hAnsi="Times New Roman" w:cs="Times New Roman"/>
          <w:b/>
          <w:sz w:val="24"/>
          <w:szCs w:val="24"/>
          <w:lang w:eastAsia="ru-RU"/>
        </w:rPr>
      </w:pPr>
    </w:p>
    <w:p w:rsidR="00E2030A" w:rsidRPr="00D044CA" w:rsidRDefault="00E2030A" w:rsidP="00743774">
      <w:pPr>
        <w:autoSpaceDE w:val="0"/>
        <w:autoSpaceDN w:val="0"/>
        <w:adjustRightInd w:val="0"/>
        <w:spacing w:after="0" w:line="240" w:lineRule="auto"/>
        <w:rPr>
          <w:rFonts w:ascii="Times New Roman" w:eastAsia="Times New Roman" w:hAnsi="Times New Roman" w:cs="Times New Roman"/>
          <w:b/>
          <w:sz w:val="24"/>
          <w:szCs w:val="24"/>
          <w:lang w:eastAsia="ru-RU"/>
        </w:rPr>
      </w:pPr>
    </w:p>
    <w:p w:rsidR="00E2030A" w:rsidRPr="00D044CA" w:rsidRDefault="00E2030A" w:rsidP="00743774">
      <w:pPr>
        <w:autoSpaceDE w:val="0"/>
        <w:autoSpaceDN w:val="0"/>
        <w:adjustRightInd w:val="0"/>
        <w:spacing w:after="0" w:line="240" w:lineRule="auto"/>
        <w:rPr>
          <w:rFonts w:ascii="Times New Roman" w:eastAsia="Times New Roman" w:hAnsi="Times New Roman" w:cs="Times New Roman"/>
          <w:b/>
          <w:sz w:val="24"/>
          <w:szCs w:val="24"/>
          <w:lang w:eastAsia="ru-RU"/>
        </w:rPr>
      </w:pPr>
    </w:p>
    <w:p w:rsidR="00E2030A" w:rsidRPr="00D044CA" w:rsidRDefault="00E2030A" w:rsidP="00743774">
      <w:pPr>
        <w:autoSpaceDE w:val="0"/>
        <w:autoSpaceDN w:val="0"/>
        <w:adjustRightInd w:val="0"/>
        <w:spacing w:after="0" w:line="240" w:lineRule="auto"/>
        <w:rPr>
          <w:rFonts w:ascii="Times New Roman" w:eastAsia="Times New Roman" w:hAnsi="Times New Roman" w:cs="Times New Roman"/>
          <w:b/>
          <w:sz w:val="24"/>
          <w:szCs w:val="24"/>
          <w:lang w:eastAsia="ru-RU"/>
        </w:rPr>
      </w:pPr>
    </w:p>
    <w:p w:rsidR="00E2030A" w:rsidRPr="00D044CA" w:rsidRDefault="00E2030A" w:rsidP="00743774">
      <w:pPr>
        <w:autoSpaceDE w:val="0"/>
        <w:autoSpaceDN w:val="0"/>
        <w:adjustRightInd w:val="0"/>
        <w:spacing w:after="0" w:line="240" w:lineRule="auto"/>
        <w:rPr>
          <w:rFonts w:ascii="Times New Roman" w:eastAsia="Times New Roman" w:hAnsi="Times New Roman" w:cs="Times New Roman"/>
          <w:b/>
          <w:sz w:val="24"/>
          <w:szCs w:val="24"/>
          <w:lang w:eastAsia="ru-RU"/>
        </w:rPr>
      </w:pPr>
    </w:p>
    <w:p w:rsidR="00E2030A" w:rsidRPr="00D044CA" w:rsidRDefault="00E2030A" w:rsidP="00743774">
      <w:pPr>
        <w:autoSpaceDE w:val="0"/>
        <w:autoSpaceDN w:val="0"/>
        <w:adjustRightInd w:val="0"/>
        <w:spacing w:after="0" w:line="240" w:lineRule="auto"/>
        <w:rPr>
          <w:rFonts w:ascii="Times New Roman" w:eastAsia="Times New Roman" w:hAnsi="Times New Roman" w:cs="Times New Roman"/>
          <w:b/>
          <w:sz w:val="24"/>
          <w:szCs w:val="24"/>
          <w:lang w:eastAsia="ru-RU"/>
        </w:rPr>
      </w:pPr>
    </w:p>
    <w:p w:rsidR="00E2030A" w:rsidRPr="00D044CA" w:rsidRDefault="00E2030A" w:rsidP="007437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г. Красногорск</w:t>
      </w:r>
    </w:p>
    <w:p w:rsidR="00E2030A" w:rsidRPr="00D044CA" w:rsidRDefault="00E2030A" w:rsidP="007437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2019г. </w:t>
      </w:r>
    </w:p>
    <w:p w:rsidR="00E2030A" w:rsidRPr="00D044CA" w:rsidRDefault="00E2030A" w:rsidP="0074377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sz w:val="24"/>
          <w:szCs w:val="24"/>
          <w:lang w:eastAsia="ru-RU"/>
        </w:rPr>
        <w:br w:type="page"/>
      </w:r>
      <w:r w:rsidRPr="00D044CA">
        <w:rPr>
          <w:rFonts w:ascii="Times New Roman" w:eastAsia="Times New Roman" w:hAnsi="Times New Roman" w:cs="Times New Roman"/>
          <w:b/>
          <w:sz w:val="24"/>
          <w:szCs w:val="24"/>
          <w:lang w:eastAsia="ru-RU"/>
        </w:rPr>
        <w:lastRenderedPageBreak/>
        <w:t>Паспорт муниципальной программы городского округа Красногорск «Культура» на 2020-2024</w:t>
      </w:r>
    </w:p>
    <w:tbl>
      <w:tblPr>
        <w:tblW w:w="147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4680"/>
        <w:gridCol w:w="1844"/>
        <w:gridCol w:w="1206"/>
        <w:gridCol w:w="1701"/>
        <w:gridCol w:w="1842"/>
        <w:gridCol w:w="1771"/>
        <w:gridCol w:w="1701"/>
      </w:tblGrid>
      <w:tr w:rsidR="00743774" w:rsidRPr="00D044CA" w:rsidTr="00743774">
        <w:trPr>
          <w:trHeight w:val="200"/>
        </w:trPr>
        <w:tc>
          <w:tcPr>
            <w:tcW w:w="4680"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Координатор муниципальной программы</w:t>
            </w:r>
          </w:p>
        </w:tc>
        <w:tc>
          <w:tcPr>
            <w:tcW w:w="10065" w:type="dxa"/>
            <w:gridSpan w:val="6"/>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Заместитель главы администрации – начальник управления образования городского округа Красногорск Тимошина Н.С. </w:t>
            </w:r>
          </w:p>
        </w:tc>
      </w:tr>
      <w:tr w:rsidR="00743774" w:rsidRPr="00D044CA" w:rsidTr="00743774">
        <w:tc>
          <w:tcPr>
            <w:tcW w:w="4680"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Заказчик муниципальной программы</w:t>
            </w:r>
          </w:p>
        </w:tc>
        <w:tc>
          <w:tcPr>
            <w:tcW w:w="10065" w:type="dxa"/>
            <w:gridSpan w:val="6"/>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Управление культуры, туризма и молодежной политики администрации городского округа Красногорск Московской области  </w:t>
            </w:r>
          </w:p>
        </w:tc>
      </w:tr>
      <w:tr w:rsidR="00743774" w:rsidRPr="00D044CA" w:rsidTr="00743774">
        <w:tc>
          <w:tcPr>
            <w:tcW w:w="4680"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Цели муниципальной программы</w:t>
            </w:r>
          </w:p>
        </w:tc>
        <w:tc>
          <w:tcPr>
            <w:tcW w:w="10065" w:type="dxa"/>
            <w:gridSpan w:val="6"/>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Повышение качества жизни населения путем развития услуг в сфере культуры, архивного дела</w:t>
            </w:r>
          </w:p>
        </w:tc>
      </w:tr>
      <w:tr w:rsidR="00743774" w:rsidRPr="00D044CA" w:rsidTr="00743774">
        <w:tc>
          <w:tcPr>
            <w:tcW w:w="4680"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Перечень подпрограмм</w:t>
            </w:r>
          </w:p>
        </w:tc>
        <w:tc>
          <w:tcPr>
            <w:tcW w:w="10065" w:type="dxa"/>
            <w:gridSpan w:val="6"/>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Подпрограмма I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Подпрограмма III «Развитие библиотечного дела в Московской области»</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Подпрограмма IV «Развитие профессионального искусства, гастрольно-концертной и культурно – досуговой деятельности, кинематографии Московской области»</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Подпрограмма V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Подпрограмма </w:t>
            </w:r>
            <w:r w:rsidRPr="00D044CA">
              <w:rPr>
                <w:rFonts w:ascii="Times New Roman" w:eastAsia="Times New Roman" w:hAnsi="Times New Roman" w:cs="Times New Roman"/>
                <w:sz w:val="24"/>
                <w:szCs w:val="24"/>
                <w:lang w:val="en-US" w:eastAsia="ru-RU"/>
              </w:rPr>
              <w:t>VI</w:t>
            </w:r>
            <w:r w:rsidRPr="00D044CA">
              <w:rPr>
                <w:rFonts w:ascii="Times New Roman" w:eastAsia="Times New Roman" w:hAnsi="Times New Roman" w:cs="Times New Roman"/>
                <w:sz w:val="24"/>
                <w:szCs w:val="24"/>
                <w:lang w:eastAsia="ru-RU"/>
              </w:rPr>
              <w:t xml:space="preserve"> «Развитие образования в сфере культуры Московской области»</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Подпрограмма VII «Развитие архивного дела в Московской области»</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Подпрограмма VIII «Обеспечивающая подпрограмма»</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Подпрограмма IX «Развитие парков культуры и отдыха»</w:t>
            </w:r>
          </w:p>
        </w:tc>
      </w:tr>
      <w:tr w:rsidR="00743774" w:rsidRPr="00D044CA" w:rsidTr="00743774">
        <w:tc>
          <w:tcPr>
            <w:tcW w:w="4680" w:type="dxa"/>
            <w:vMerge w:val="restart"/>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Источники финансирования муниципальной программы,</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 том числе по годам:</w:t>
            </w:r>
          </w:p>
        </w:tc>
        <w:tc>
          <w:tcPr>
            <w:tcW w:w="10065" w:type="dxa"/>
            <w:gridSpan w:val="6"/>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Расходы (тыс. рублей)</w:t>
            </w:r>
          </w:p>
        </w:tc>
      </w:tr>
      <w:tr w:rsidR="00743774" w:rsidRPr="00D044CA" w:rsidTr="00B25282">
        <w:tc>
          <w:tcPr>
            <w:tcW w:w="4680" w:type="dxa"/>
            <w:vMerge/>
            <w:tcBorders>
              <w:top w:val="single" w:sz="4" w:space="0" w:color="auto"/>
              <w:left w:val="single" w:sz="4" w:space="0" w:color="auto"/>
              <w:bottom w:val="single" w:sz="4" w:space="0" w:color="auto"/>
              <w:right w:val="single" w:sz="4" w:space="0" w:color="auto"/>
            </w:tcBorders>
            <w:vAlign w:val="center"/>
            <w:hideMark/>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Всего</w:t>
            </w:r>
          </w:p>
        </w:tc>
        <w:tc>
          <w:tcPr>
            <w:tcW w:w="1206" w:type="dxa"/>
            <w:tcBorders>
              <w:top w:val="single" w:sz="4" w:space="0" w:color="auto"/>
              <w:left w:val="single" w:sz="4" w:space="0" w:color="auto"/>
              <w:bottom w:val="single" w:sz="4" w:space="0" w:color="auto"/>
              <w:right w:val="single" w:sz="4" w:space="0" w:color="auto"/>
            </w:tcBorders>
            <w:vAlign w:val="center"/>
            <w:hideMark/>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2021</w:t>
            </w:r>
          </w:p>
        </w:tc>
        <w:tc>
          <w:tcPr>
            <w:tcW w:w="1842"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2022</w:t>
            </w:r>
          </w:p>
        </w:tc>
        <w:tc>
          <w:tcPr>
            <w:tcW w:w="1771"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2023</w:t>
            </w:r>
          </w:p>
        </w:tc>
        <w:tc>
          <w:tcPr>
            <w:tcW w:w="1701"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2024</w:t>
            </w:r>
          </w:p>
        </w:tc>
      </w:tr>
      <w:tr w:rsidR="00743774" w:rsidRPr="00D044CA" w:rsidTr="00B25282">
        <w:trPr>
          <w:trHeight w:val="450"/>
        </w:trPr>
        <w:tc>
          <w:tcPr>
            <w:tcW w:w="468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федерального бюджета</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(далее – Федеральный бюджет)</w:t>
            </w:r>
          </w:p>
        </w:tc>
        <w:tc>
          <w:tcPr>
            <w:tcW w:w="1844" w:type="dxa"/>
            <w:tcBorders>
              <w:top w:val="single" w:sz="4" w:space="0" w:color="auto"/>
              <w:left w:val="single" w:sz="4" w:space="0" w:color="auto"/>
              <w:bottom w:val="single" w:sz="4" w:space="0" w:color="auto"/>
              <w:right w:val="single" w:sz="4" w:space="0" w:color="auto"/>
            </w:tcBorders>
            <w:vAlign w:val="center"/>
          </w:tcPr>
          <w:p w:rsidR="00E2030A" w:rsidRPr="00D044CA" w:rsidRDefault="006A4501" w:rsidP="00562C7C">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8835,42673</w:t>
            </w:r>
          </w:p>
        </w:tc>
        <w:tc>
          <w:tcPr>
            <w:tcW w:w="1206"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250</w:t>
            </w:r>
          </w:p>
        </w:tc>
        <w:tc>
          <w:tcPr>
            <w:tcW w:w="1701"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6683,60161</w:t>
            </w:r>
          </w:p>
        </w:tc>
        <w:tc>
          <w:tcPr>
            <w:tcW w:w="1842" w:type="dxa"/>
            <w:tcBorders>
              <w:top w:val="single" w:sz="4" w:space="0" w:color="auto"/>
              <w:left w:val="single" w:sz="4" w:space="0" w:color="auto"/>
              <w:bottom w:val="single" w:sz="4" w:space="0" w:color="auto"/>
              <w:right w:val="single" w:sz="4" w:space="0" w:color="auto"/>
            </w:tcBorders>
            <w:vAlign w:val="center"/>
          </w:tcPr>
          <w:p w:rsidR="00E2030A" w:rsidRPr="00D044CA" w:rsidRDefault="006A4501"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612,62607</w:t>
            </w:r>
          </w:p>
        </w:tc>
        <w:tc>
          <w:tcPr>
            <w:tcW w:w="1771"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64</w:t>
            </w:r>
            <w:r w:rsidR="006A4501" w:rsidRPr="00D044CA">
              <w:rPr>
                <w:rFonts w:ascii="Times New Roman" w:eastAsia="Times New Roman" w:hAnsi="Times New Roman" w:cs="Times New Roman"/>
                <w:bCs/>
                <w:sz w:val="24"/>
                <w:szCs w:val="24"/>
                <w:lang w:eastAsia="ru-RU"/>
              </w:rPr>
              <w:t>2,93266</w:t>
            </w:r>
          </w:p>
        </w:tc>
        <w:tc>
          <w:tcPr>
            <w:tcW w:w="1701" w:type="dxa"/>
            <w:tcBorders>
              <w:top w:val="single" w:sz="4" w:space="0" w:color="auto"/>
              <w:left w:val="single" w:sz="4" w:space="0" w:color="auto"/>
              <w:bottom w:val="single" w:sz="4" w:space="0" w:color="auto"/>
              <w:right w:val="single" w:sz="4" w:space="0" w:color="auto"/>
            </w:tcBorders>
            <w:vAlign w:val="center"/>
          </w:tcPr>
          <w:p w:rsidR="00E2030A" w:rsidRPr="00D044CA" w:rsidRDefault="006A4501"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646,26639</w:t>
            </w:r>
          </w:p>
        </w:tc>
      </w:tr>
      <w:tr w:rsidR="00743774" w:rsidRPr="00D044CA" w:rsidTr="00B25282">
        <w:trPr>
          <w:trHeight w:val="856"/>
        </w:trPr>
        <w:tc>
          <w:tcPr>
            <w:tcW w:w="468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бюджета Московской области</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(далее – Бюджет области)</w:t>
            </w:r>
          </w:p>
        </w:tc>
        <w:tc>
          <w:tcPr>
            <w:tcW w:w="1844" w:type="dxa"/>
            <w:tcBorders>
              <w:top w:val="single" w:sz="4" w:space="0" w:color="auto"/>
              <w:left w:val="single" w:sz="4" w:space="0" w:color="auto"/>
              <w:bottom w:val="single" w:sz="4" w:space="0" w:color="auto"/>
              <w:right w:val="single" w:sz="4" w:space="0" w:color="auto"/>
            </w:tcBorders>
            <w:vAlign w:val="center"/>
          </w:tcPr>
          <w:p w:rsidR="00E2030A" w:rsidRPr="00D044CA" w:rsidRDefault="00ED6D99" w:rsidP="00ED6D99">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54517,</w:t>
            </w:r>
            <w:r w:rsidR="006A4501" w:rsidRPr="00D044CA">
              <w:rPr>
                <w:rFonts w:ascii="Times New Roman" w:eastAsia="Calibri" w:hAnsi="Times New Roman" w:cs="Times New Roman"/>
                <w:bCs/>
                <w:sz w:val="24"/>
                <w:szCs w:val="24"/>
              </w:rPr>
              <w:t>90824</w:t>
            </w:r>
          </w:p>
        </w:tc>
        <w:tc>
          <w:tcPr>
            <w:tcW w:w="1206"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5865</w:t>
            </w:r>
          </w:p>
        </w:tc>
        <w:tc>
          <w:tcPr>
            <w:tcW w:w="1701"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8306,61705</w:t>
            </w:r>
          </w:p>
        </w:tc>
        <w:tc>
          <w:tcPr>
            <w:tcW w:w="1842" w:type="dxa"/>
            <w:tcBorders>
              <w:top w:val="single" w:sz="4" w:space="0" w:color="auto"/>
              <w:left w:val="single" w:sz="4" w:space="0" w:color="auto"/>
              <w:bottom w:val="single" w:sz="4" w:space="0" w:color="auto"/>
              <w:right w:val="single" w:sz="4" w:space="0" w:color="auto"/>
            </w:tcBorders>
            <w:vAlign w:val="center"/>
          </w:tcPr>
          <w:p w:rsidR="00E2030A" w:rsidRPr="00D044CA" w:rsidRDefault="00ED6D99"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19937</w:t>
            </w:r>
            <w:r w:rsidR="006A4501" w:rsidRPr="00D044CA">
              <w:rPr>
                <w:rFonts w:ascii="Times New Roman" w:eastAsia="Calibri" w:hAnsi="Times New Roman" w:cs="Times New Roman"/>
                <w:bCs/>
                <w:sz w:val="24"/>
                <w:szCs w:val="24"/>
              </w:rPr>
              <w:t>,34907</w:t>
            </w:r>
          </w:p>
        </w:tc>
        <w:tc>
          <w:tcPr>
            <w:tcW w:w="1771" w:type="dxa"/>
            <w:tcBorders>
              <w:top w:val="single" w:sz="4" w:space="0" w:color="auto"/>
              <w:left w:val="single" w:sz="4" w:space="0" w:color="auto"/>
              <w:bottom w:val="single" w:sz="4" w:space="0" w:color="auto"/>
              <w:right w:val="single" w:sz="4" w:space="0" w:color="auto"/>
            </w:tcBorders>
            <w:vAlign w:val="center"/>
          </w:tcPr>
          <w:p w:rsidR="00E2030A" w:rsidRPr="00D044CA" w:rsidRDefault="006A4501"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8029,16138</w:t>
            </w:r>
          </w:p>
        </w:tc>
        <w:tc>
          <w:tcPr>
            <w:tcW w:w="1701" w:type="dxa"/>
            <w:tcBorders>
              <w:top w:val="single" w:sz="4" w:space="0" w:color="auto"/>
              <w:left w:val="single" w:sz="4" w:space="0" w:color="auto"/>
              <w:bottom w:val="single" w:sz="4" w:space="0" w:color="auto"/>
              <w:right w:val="single" w:sz="4" w:space="0" w:color="auto"/>
            </w:tcBorders>
            <w:vAlign w:val="center"/>
          </w:tcPr>
          <w:p w:rsidR="00E2030A" w:rsidRPr="00D044CA" w:rsidRDefault="006A4501"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12379,78074</w:t>
            </w:r>
          </w:p>
        </w:tc>
      </w:tr>
      <w:tr w:rsidR="00743774" w:rsidRPr="00D044CA" w:rsidTr="00B25282">
        <w:tc>
          <w:tcPr>
            <w:tcW w:w="468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бюджета городского округа Красногорск</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(далее – Бюджет округа)</w:t>
            </w:r>
          </w:p>
        </w:tc>
        <w:tc>
          <w:tcPr>
            <w:tcW w:w="1844" w:type="dxa"/>
            <w:tcBorders>
              <w:top w:val="single" w:sz="4" w:space="0" w:color="auto"/>
              <w:left w:val="single" w:sz="4" w:space="0" w:color="auto"/>
              <w:bottom w:val="single" w:sz="4" w:space="0" w:color="auto"/>
              <w:right w:val="single" w:sz="4" w:space="0" w:color="auto"/>
            </w:tcBorders>
            <w:vAlign w:val="center"/>
          </w:tcPr>
          <w:p w:rsidR="0067500F" w:rsidRPr="00D044CA" w:rsidRDefault="0067500F" w:rsidP="0067500F">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5431162,68519</w:t>
            </w:r>
          </w:p>
          <w:p w:rsidR="00E2030A" w:rsidRPr="00D044CA" w:rsidRDefault="00E2030A" w:rsidP="0067500F">
            <w:pPr>
              <w:spacing w:after="0" w:line="240" w:lineRule="auto"/>
              <w:jc w:val="center"/>
              <w:rPr>
                <w:rFonts w:ascii="Times New Roman" w:eastAsia="Calibri" w:hAnsi="Times New Roman" w:cs="Times New Roman"/>
                <w:bCs/>
                <w:sz w:val="24"/>
                <w:szCs w:val="24"/>
              </w:rPr>
            </w:pPr>
          </w:p>
        </w:tc>
        <w:tc>
          <w:tcPr>
            <w:tcW w:w="120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806634</w:t>
            </w:r>
          </w:p>
        </w:tc>
        <w:tc>
          <w:tcPr>
            <w:tcW w:w="170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1129408,91683</w:t>
            </w:r>
          </w:p>
        </w:tc>
        <w:tc>
          <w:tcPr>
            <w:tcW w:w="1842" w:type="dxa"/>
            <w:tcBorders>
              <w:top w:val="single" w:sz="4" w:space="0" w:color="auto"/>
              <w:left w:val="single" w:sz="4" w:space="0" w:color="auto"/>
              <w:bottom w:val="single" w:sz="4" w:space="0" w:color="auto"/>
              <w:right w:val="single" w:sz="4" w:space="0" w:color="auto"/>
            </w:tcBorders>
          </w:tcPr>
          <w:p w:rsidR="00E2030A" w:rsidRPr="00D044CA" w:rsidRDefault="0067500F" w:rsidP="00636A49">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1200813,790</w:t>
            </w:r>
            <w:r w:rsidR="00636A49" w:rsidRPr="00D044CA">
              <w:rPr>
                <w:rFonts w:ascii="Times New Roman" w:eastAsia="Calibri" w:hAnsi="Times New Roman" w:cs="Times New Roman"/>
                <w:sz w:val="24"/>
                <w:szCs w:val="24"/>
              </w:rPr>
              <w:t>5</w:t>
            </w:r>
            <w:r w:rsidRPr="00D044CA">
              <w:rPr>
                <w:rFonts w:ascii="Times New Roman" w:eastAsia="Calibri" w:hAnsi="Times New Roman" w:cs="Times New Roman"/>
                <w:sz w:val="24"/>
                <w:szCs w:val="24"/>
              </w:rPr>
              <w:t>5</w:t>
            </w:r>
          </w:p>
        </w:tc>
        <w:tc>
          <w:tcPr>
            <w:tcW w:w="1771" w:type="dxa"/>
            <w:tcBorders>
              <w:top w:val="single" w:sz="4" w:space="0" w:color="auto"/>
              <w:left w:val="single" w:sz="4" w:space="0" w:color="auto"/>
              <w:bottom w:val="single" w:sz="4" w:space="0" w:color="auto"/>
              <w:right w:val="single" w:sz="4" w:space="0" w:color="auto"/>
            </w:tcBorders>
          </w:tcPr>
          <w:p w:rsidR="00E2030A" w:rsidRPr="00D044CA" w:rsidRDefault="00E2030A" w:rsidP="00ED6D99">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1139321,</w:t>
            </w:r>
            <w:r w:rsidR="00ED6D99" w:rsidRPr="00D044CA">
              <w:rPr>
                <w:rFonts w:ascii="Times New Roman" w:eastAsia="Calibri" w:hAnsi="Times New Roman" w:cs="Times New Roman"/>
                <w:sz w:val="24"/>
                <w:szCs w:val="24"/>
              </w:rPr>
              <w:t>12554</w:t>
            </w:r>
          </w:p>
        </w:tc>
        <w:tc>
          <w:tcPr>
            <w:tcW w:w="1701" w:type="dxa"/>
            <w:tcBorders>
              <w:top w:val="single" w:sz="4" w:space="0" w:color="auto"/>
              <w:left w:val="single" w:sz="4" w:space="0" w:color="auto"/>
              <w:bottom w:val="single" w:sz="4" w:space="0" w:color="auto"/>
              <w:right w:val="single" w:sz="4" w:space="0" w:color="auto"/>
            </w:tcBorders>
          </w:tcPr>
          <w:p w:rsidR="00E2030A" w:rsidRPr="00D044CA" w:rsidRDefault="00E2030A" w:rsidP="00ED6D99">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1</w:t>
            </w:r>
            <w:r w:rsidR="00ED6D99" w:rsidRPr="00D044CA">
              <w:rPr>
                <w:rFonts w:ascii="Times New Roman" w:eastAsia="Calibri" w:hAnsi="Times New Roman" w:cs="Times New Roman"/>
                <w:sz w:val="24"/>
                <w:szCs w:val="24"/>
              </w:rPr>
              <w:t>154984,85227</w:t>
            </w:r>
          </w:p>
        </w:tc>
      </w:tr>
      <w:tr w:rsidR="00743774" w:rsidRPr="00D044CA" w:rsidTr="00B25282">
        <w:tc>
          <w:tcPr>
            <w:tcW w:w="4680"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Всего, в том числе по годам:</w:t>
            </w:r>
          </w:p>
        </w:tc>
        <w:tc>
          <w:tcPr>
            <w:tcW w:w="1844" w:type="dxa"/>
            <w:tcBorders>
              <w:top w:val="single" w:sz="4" w:space="0" w:color="auto"/>
              <w:left w:val="single" w:sz="4" w:space="0" w:color="auto"/>
              <w:bottom w:val="single" w:sz="4" w:space="0" w:color="auto"/>
              <w:right w:val="single" w:sz="4" w:space="0" w:color="auto"/>
            </w:tcBorders>
          </w:tcPr>
          <w:p w:rsidR="00E2030A" w:rsidRPr="00D044CA" w:rsidRDefault="0067500F" w:rsidP="00361CB9">
            <w:pPr>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5494516,02016</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2030A" w:rsidRPr="00D044CA" w:rsidRDefault="00E2030A" w:rsidP="00743774">
            <w:pPr>
              <w:spacing w:after="0" w:line="240" w:lineRule="auto"/>
              <w:jc w:val="center"/>
              <w:rPr>
                <w:rFonts w:ascii="Times New Roman" w:eastAsia="Calibri" w:hAnsi="Times New Roman" w:cs="Times New Roman"/>
                <w:sz w:val="24"/>
                <w:szCs w:val="24"/>
                <w:lang w:eastAsia="ru-RU"/>
              </w:rPr>
            </w:pPr>
            <w:r w:rsidRPr="00D044CA">
              <w:rPr>
                <w:rFonts w:ascii="Times New Roman" w:eastAsia="Calibri" w:hAnsi="Times New Roman" w:cs="Times New Roman"/>
                <w:sz w:val="24"/>
                <w:szCs w:val="24"/>
              </w:rPr>
              <w:t>812749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1144399,13549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2030A" w:rsidRPr="00D044CA" w:rsidRDefault="0067500F" w:rsidP="00672073">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1221363,76569</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E2030A" w:rsidRPr="00D044CA" w:rsidRDefault="00ED6D99"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1147993,21958</w:t>
            </w:r>
          </w:p>
        </w:tc>
        <w:tc>
          <w:tcPr>
            <w:tcW w:w="1701" w:type="dxa"/>
            <w:tcBorders>
              <w:top w:val="single" w:sz="4" w:space="0" w:color="auto"/>
              <w:left w:val="single" w:sz="4" w:space="0" w:color="auto"/>
              <w:bottom w:val="single" w:sz="4" w:space="0" w:color="auto"/>
              <w:right w:val="single" w:sz="4" w:space="0" w:color="auto"/>
            </w:tcBorders>
          </w:tcPr>
          <w:p w:rsidR="00E2030A" w:rsidRPr="00D044CA" w:rsidRDefault="006A4501" w:rsidP="00361CB9">
            <w:pPr>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116801</w:t>
            </w:r>
            <w:r w:rsidR="00361CB9" w:rsidRPr="00D044CA">
              <w:rPr>
                <w:rFonts w:ascii="Times New Roman" w:eastAsia="Calibri" w:hAnsi="Times New Roman" w:cs="Times New Roman"/>
                <w:bCs/>
                <w:sz w:val="24"/>
                <w:szCs w:val="24"/>
              </w:rPr>
              <w:t>0,8994</w:t>
            </w:r>
          </w:p>
        </w:tc>
      </w:tr>
    </w:tbl>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br w:type="page"/>
      </w:r>
      <w:r w:rsidRPr="00D044CA">
        <w:rPr>
          <w:rFonts w:ascii="Times New Roman" w:eastAsia="Times New Roman" w:hAnsi="Times New Roman" w:cs="Times New Roman"/>
          <w:b/>
          <w:sz w:val="24"/>
          <w:szCs w:val="24"/>
          <w:lang w:eastAsia="ru-RU"/>
        </w:rPr>
        <w:lastRenderedPageBreak/>
        <w:t xml:space="preserve">Общая характеристика сферы реализации муниципальной программы, в том числе </w:t>
      </w:r>
    </w:p>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t>формулировка основных проблем в указанной сфере, прогноз ее развития</w:t>
      </w: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Культура выступает средством сохранения, передачи и развития лучших культурных традиций, объединяет людей, обеспечивая единство общества в целом. Именно культура вносит весомый вклад в создание инвестиционной привлекательности территории, в ее успешное социально – экономическое развитие, является важнейшим фактором формирования позитивного отношения к городскому округу Красногорск.</w:t>
      </w: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Согласно Основам государственной культурной политики, приоритет культуры призван обеспечить более высокое качество общества, его способность к гражданскому единству, к определению и достижению общих целей развития. Главным условием их реализации является формирование нравственной, ответственной, самостоятельно мыслящей, творческой личности.</w:t>
      </w: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Для осуществления системного подхода к поступательному развитию сферы культуры на территории городского округа Красногорск, разработана и утверждена муниципальная программа на 2020- 2024г.г. «Культура». Муниципальный сектор культуры городского округа Красногорск представлен многопрофильной сетью учреждений по всем видам культурной деятельности, состоящий из 15 муниципальных учреждений, в том числе из общего числа учреждений культуры, муниципальных учреждений дополнительного образования в сфере культуры - 6 учреждений, культурно – досуговых - 8 учреждений и 1 централизованная библиотечная система, в состав которой входит 17 библиотек- филиалов. К 15 подведомственным учреждениям управление культуры выступает главным распорядителем бюджетных средств, в т.ч. 3 автономных учреждения культуры. 1 муниципальное автономное учреждение культуры «Парки Красногорска», подведомственное администрации городского округа Красногорск. </w:t>
      </w: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Кроме того, на территории городского округа Красногорск расположены частные, государственные учреждения культуры, которые также предоставляет населению услуги в сфере культуры.  Обеспечение населения услугами киноорганизаций осуществляется частными кинотеатрами: кинотеатр OOO «МОРИ Синема»- 6 залов (ТРЦ «Июнь), кинотеатр ОАО «Кронверк Синема Вэйпарк» - 11 залов (ТРЦ «Вейпарк»), кинотеатр «Каро Вегас 22» - 22 зала (ТРЦ «Вегас»), кинотеатр «Киномакс» - 8 залов (ТРК «Рига молл»). </w:t>
      </w: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На территории городского округа Красногорск расположены государственный музей – усадьба «Архангельское», филиал музея Великой Отечественной войны на Поклонной горе – Мемориальный музей немецких антифашистов и частный музей – Музей техники Вадима Задорожного.</w:t>
      </w: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 городском округе Красногорск работает Красногорский филиал хореографического училища государственного образовательного учреждения среднего профессионального образования Московской области «Колледж искусств».</w:t>
      </w: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 течение последних лет приняты меры по обеспечению финансовых, организационно- экономических условий для развития муниципальных учреждений культуры и единого культурного пространства на территории городского округа Красногорск. Потребность населения округа в услугах учреждений культуры остается достаточно стабильной, при этом повышаются требования к качеству предоставления услуг.</w:t>
      </w: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b/>
          <w:i/>
          <w:sz w:val="24"/>
          <w:szCs w:val="24"/>
          <w:lang w:eastAsia="ru-RU"/>
        </w:rPr>
        <w:t>Основной целью</w:t>
      </w:r>
      <w:r w:rsidRPr="00D044CA">
        <w:rPr>
          <w:rFonts w:ascii="Times New Roman" w:eastAsia="Times New Roman" w:hAnsi="Times New Roman" w:cs="Times New Roman"/>
          <w:sz w:val="24"/>
          <w:szCs w:val="24"/>
          <w:lang w:eastAsia="ru-RU"/>
        </w:rPr>
        <w:t xml:space="preserve"> реализации муниципальной программы «Культура» является </w:t>
      </w:r>
      <w:r w:rsidRPr="00D044CA">
        <w:rPr>
          <w:rFonts w:ascii="Times New Roman" w:eastAsia="Calibri" w:hAnsi="Times New Roman" w:cs="Times New Roman"/>
          <w:sz w:val="24"/>
          <w:szCs w:val="24"/>
        </w:rPr>
        <w:t>повышение качества жизни населения путем развития услуг в сфере культуры, архивного дела</w:t>
      </w:r>
      <w:r w:rsidRPr="00D044CA">
        <w:rPr>
          <w:rFonts w:ascii="Times New Roman" w:eastAsia="Times New Roman" w:hAnsi="Times New Roman" w:cs="Times New Roman"/>
          <w:sz w:val="24"/>
          <w:szCs w:val="24"/>
          <w:lang w:eastAsia="ru-RU"/>
        </w:rPr>
        <w:t>.</w:t>
      </w: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b/>
          <w:i/>
          <w:sz w:val="24"/>
          <w:szCs w:val="24"/>
          <w:lang w:eastAsia="ru-RU"/>
        </w:rPr>
      </w:pPr>
      <w:r w:rsidRPr="00D044CA">
        <w:rPr>
          <w:rFonts w:ascii="Times New Roman" w:eastAsia="Times New Roman" w:hAnsi="Times New Roman" w:cs="Times New Roman"/>
          <w:b/>
          <w:i/>
          <w:sz w:val="24"/>
          <w:szCs w:val="24"/>
          <w:lang w:eastAsia="ru-RU"/>
        </w:rPr>
        <w:t>Задачи муниципальной программы «Культура»:</w:t>
      </w: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формирование культурной среды, отвечающей растущим потребностям личности и общества, повышение качества услуг, предоставляемых муниципальными учреждениями культуры.</w:t>
      </w: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создание условий для доступности участия всего населения в культурной жизни, а также вовлеченности детей, молодежи, лиц пожилого возраста и людей с ограниченными возможностями в активную социокультурную деятельность, </w:t>
      </w: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создание благоприятных условий для улучшения культурно-досугового обслуживания населения, </w:t>
      </w: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укрепления материально-технической базы отрасли, </w:t>
      </w: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сохранения объектов культурного наследия, находящихся в собственности городского округа Красногорск,</w:t>
      </w: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развития самодеятельного художественного творчества.</w:t>
      </w:r>
    </w:p>
    <w:p w:rsidR="00E2030A" w:rsidRPr="00D044CA" w:rsidRDefault="00E2030A" w:rsidP="00743774">
      <w:pPr>
        <w:widowControl w:val="0"/>
        <w:autoSpaceDE w:val="0"/>
        <w:autoSpaceDN w:val="0"/>
        <w:spacing w:after="0" w:line="240" w:lineRule="auto"/>
        <w:ind w:firstLine="567"/>
        <w:jc w:val="both"/>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 xml:space="preserve">Так же в программу включен комплекс мероприятий, направленный на </w:t>
      </w:r>
      <w:r w:rsidRPr="00D044CA">
        <w:rPr>
          <w:rFonts w:ascii="Times New Roman" w:eastAsia="Calibri" w:hAnsi="Times New Roman" w:cs="Times New Roman"/>
          <w:sz w:val="24"/>
          <w:szCs w:val="24"/>
        </w:rPr>
        <w:t>обеспечение сохранности, комплектования,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w:t>
      </w: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t>Прогноз развития сферы культуры в рамках реализации муниципальной программы «Культура», включая возможные варианты решения проблемы, оценку преимуществ и рисков, возникающих при выборе различных вариантов решения проблемы</w:t>
      </w: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Приоритетная задача национального проекта «Культура» - сделать богатейшую культуру нашей страны более доступной для российских граждан. Основная идеология нацпроекта - обеспечить максимальную доступность к культурным благам, что позволит гражданам как воспринимать культурные ценности, так и участвовать в их создании. Цель: увеличить на 15% число посещений организаций культуры и в 5 раз число обращений к цифровым ресурсам культуры.</w:t>
      </w: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Население городского округа Красногорск интенсивно растет, ведется активное жилищное строительство и вместе с тем, резко возрастает потребность жителей округа в услугах учреждений культуры. Необходимо развитие сети муниципальных учреждений культуры и устранение диспропорций по обеспеченности населения услугам организаций культуры. Остро стоит вопрос об укреплении материально – технической базы и проведении ремонтных работ муниципальных учреждений культуры, необходимо привести здания учреждений культуры в соответствие с современными требованиями, и устранять возникающие в ходе эксплуатации здания замечания и предписания надзорных служб. </w:t>
      </w: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Для удовлетворения запросов населения к доступности и качеству предоставления культурно – досуговых услуг муниципальными учреждениями культуры будут созданы многофункциональные центры культуры в новых микрорайонах городского округа Красногорск, что обеспечит равный доступ жителей округа к услугам учреждений культуры и организации межотраслевого взаимодействия. Муниципальные учреждения культуры формируют культурное пространство городского округа Красногорск. В соответствии с планом мероприятий («дорожная карта») по развитию культурно-досуговых учреждений городского округа Красногорск Московской области к 2024 году планируется завершить модернизацию, имеющихся муниципальных учреждений культуры.  </w:t>
      </w: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 собственности городского округа Красногорск находится</w:t>
      </w:r>
      <w:r w:rsidRPr="00D044CA">
        <w:rPr>
          <w:rFonts w:ascii="Times New Roman" w:eastAsia="Calibri" w:hAnsi="Times New Roman" w:cs="Times New Roman"/>
          <w:sz w:val="24"/>
          <w:szCs w:val="24"/>
        </w:rPr>
        <w:t xml:space="preserve"> </w:t>
      </w:r>
      <w:r w:rsidRPr="00D044CA">
        <w:rPr>
          <w:rFonts w:ascii="Times New Roman" w:eastAsia="Times New Roman" w:hAnsi="Times New Roman" w:cs="Times New Roman"/>
          <w:sz w:val="24"/>
          <w:szCs w:val="24"/>
          <w:lang w:eastAsia="ru-RU"/>
        </w:rPr>
        <w:t xml:space="preserve">объект культурного наследия федерального значения «Усадьба Знаменское-Губайлово, XVIII в, включенные в комплекс здания требуют проведения ремонтных работ. В программе предусмотрены мероприятия по сохранению объекта культурного наследия, а также его популяризацию. </w:t>
      </w: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Особое внимание требует модернизация библиотек городского округа Красногорск. Работа по модернизации существующих библиотек МУК «Красногорская централизованная библиотечная система» успешно начата в 2017 году. В 2018 году в соответствии с задачами, поставленными в рамках реализации приоритетного проекта Губернатора Московской области «Перезагрузка библиотек» о повышении востребованности библиотек у населения и эффективность их работы - разработан План мероприятий («Дорожная карта») по реализации проекта «Перезагрузка» библиотек Подмосковья» в части усиления роли современных библиотек в деле просвещения и воспитания, создания на базе библиотек культурно-просветительских центров, развития библиотек как общественных институтов, распространения книги и приобщения к чтению. В рамках «дорожной карты» планируется отремонтировать 6 библиотек и модернизировать 8 библиотек.  Так же в рамках губернаторского проекта, в центральные библиотеки внедряется и тестируется система использования Единого электронного читательского билета. Единый электронный читательский билет объединяет ряд функциональных преимуществ и новых возможностей как для библиотек, так и для читателей. </w:t>
      </w: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Реализация муниципальной программы «Культура» сопряжена с рисками, которые могут препятствовать достижению запланированных </w:t>
      </w:r>
      <w:r w:rsidRPr="00D044CA">
        <w:rPr>
          <w:rFonts w:ascii="Times New Roman" w:eastAsia="Times New Roman" w:hAnsi="Times New Roman" w:cs="Times New Roman"/>
          <w:sz w:val="24"/>
          <w:szCs w:val="24"/>
          <w:lang w:eastAsia="ru-RU"/>
        </w:rPr>
        <w:lastRenderedPageBreak/>
        <w:t>результатов. К числу частично управляемых рисков относится дефицит финансирования мероприятий программы, диспропорция в обеспеченности учреждениями культуры. Основными неуправляемыми рисками являются возможная эволюция нормативно-ценностных ориентаций и потребительского поведения участников целевых аудиторий до изменений в приоритетах реализации государственной культурной политики.</w:t>
      </w:r>
    </w:p>
    <w:p w:rsidR="00E2030A" w:rsidRPr="00D044CA" w:rsidRDefault="00E2030A" w:rsidP="00743774">
      <w:pPr>
        <w:widowControl w:val="0"/>
        <w:autoSpaceDE w:val="0"/>
        <w:autoSpaceDN w:val="0"/>
        <w:spacing w:after="0" w:line="240" w:lineRule="auto"/>
        <w:ind w:firstLine="709"/>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t>Перечень подпрограмм муниципальной программы «Культура»:</w:t>
      </w:r>
    </w:p>
    <w:p w:rsidR="00E2030A" w:rsidRPr="00D044CA" w:rsidRDefault="00E2030A" w:rsidP="00743774">
      <w:pPr>
        <w:widowControl w:val="0"/>
        <w:numPr>
          <w:ilvl w:val="0"/>
          <w:numId w:val="10"/>
        </w:numPr>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Подпрограмма I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Основные мероприятия подпрограммы направлены на сохранение, использование и популяризация объектов культурного наследия находящихся в собственности городского округа Красногорск, и прежде всего  архитектурно-парковый ансамбль конца XVIII-XIX вв. усадьбы Знаменское-Губайлово </w:t>
      </w:r>
    </w:p>
    <w:p w:rsidR="00E2030A" w:rsidRPr="00D044CA" w:rsidRDefault="00E2030A" w:rsidP="00743774">
      <w:pPr>
        <w:widowControl w:val="0"/>
        <w:numPr>
          <w:ilvl w:val="0"/>
          <w:numId w:val="10"/>
        </w:numPr>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Подпрограмма III «Развитие библиотечного дела в Московской области». Главная цель развития библиотечного дела на территории городского округа Красногорск – это создание не просто нового библиотечного пространства, а целого культурного центра, нового места притяжения населения округа.</w:t>
      </w:r>
    </w:p>
    <w:p w:rsidR="00E2030A" w:rsidRPr="00D044CA" w:rsidRDefault="00E2030A" w:rsidP="00743774">
      <w:pPr>
        <w:widowControl w:val="0"/>
        <w:numPr>
          <w:ilvl w:val="0"/>
          <w:numId w:val="10"/>
        </w:numPr>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Подпрограмма IV «Развитие профессионального искусства, гастрольно-концертной и культурно – досуговой деятельности, кинематографии Московской области». Одной из главный задач подпрограммы – обеспечение деятельности муниципальных учреждений культуры, которые уже сейчас являются центрами общественной и культурной жизни Красногорска.</w:t>
      </w:r>
    </w:p>
    <w:p w:rsidR="00E2030A" w:rsidRPr="00D044CA" w:rsidRDefault="00E2030A" w:rsidP="00743774">
      <w:pPr>
        <w:widowControl w:val="0"/>
        <w:numPr>
          <w:ilvl w:val="0"/>
          <w:numId w:val="10"/>
        </w:numPr>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Подпрограмма V «Укрепление материально-технической базы</w:t>
      </w:r>
      <w:r w:rsidRPr="00D044CA">
        <w:rPr>
          <w:rFonts w:ascii="Calibri" w:eastAsia="Calibri" w:hAnsi="Calibri" w:cs="Times New Roman"/>
        </w:rPr>
        <w:t xml:space="preserve"> </w:t>
      </w:r>
      <w:r w:rsidRPr="00D044CA">
        <w:rPr>
          <w:rFonts w:ascii="Times New Roman" w:eastAsia="Times New Roman" w:hAnsi="Times New Roman" w:cs="Times New Roman"/>
          <w:sz w:val="24"/>
          <w:szCs w:val="24"/>
          <w:lang w:eastAsia="ru-RU"/>
        </w:rPr>
        <w:t xml:space="preserve">государственных и муниципальных учреждений культуры Московской области». Модернизация материально – технической базы культурно – досуговых впрямую влияет на повышение качества жизни населения округа. </w:t>
      </w:r>
    </w:p>
    <w:p w:rsidR="00E2030A" w:rsidRPr="00D044CA" w:rsidRDefault="00E2030A" w:rsidP="00743774">
      <w:pPr>
        <w:widowControl w:val="0"/>
        <w:numPr>
          <w:ilvl w:val="0"/>
          <w:numId w:val="10"/>
        </w:numPr>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Программы </w:t>
      </w:r>
      <w:r w:rsidRPr="00D044CA">
        <w:rPr>
          <w:rFonts w:ascii="Times New Roman" w:eastAsia="Times New Roman" w:hAnsi="Times New Roman" w:cs="Times New Roman"/>
          <w:sz w:val="24"/>
          <w:szCs w:val="24"/>
          <w:lang w:val="en-US" w:eastAsia="ru-RU"/>
        </w:rPr>
        <w:t>VI</w:t>
      </w:r>
      <w:r w:rsidRPr="00D044CA">
        <w:rPr>
          <w:rFonts w:ascii="Times New Roman" w:eastAsia="Times New Roman" w:hAnsi="Times New Roman" w:cs="Times New Roman"/>
          <w:sz w:val="24"/>
          <w:szCs w:val="24"/>
          <w:lang w:eastAsia="ru-RU"/>
        </w:rPr>
        <w:t xml:space="preserve">  «Развитие образования в сфере культуры Московской области» Цель подпрограммы : реализация комплекса мер, обеспечивающих развитие системы дополнительного образования детей в сфере культуры и искусства, в том числе направленных на совершенствование организационно-экономических управленческих и финансово-экономических механизмов обеспечения доступности услуг в системе дополнительного образования в сфере культуры.</w:t>
      </w:r>
    </w:p>
    <w:p w:rsidR="00E2030A" w:rsidRPr="00D044CA" w:rsidRDefault="00E2030A" w:rsidP="00743774">
      <w:pPr>
        <w:widowControl w:val="0"/>
        <w:numPr>
          <w:ilvl w:val="0"/>
          <w:numId w:val="10"/>
        </w:numPr>
        <w:autoSpaceDE w:val="0"/>
        <w:autoSpaceDN w:val="0"/>
        <w:spacing w:after="0" w:line="240" w:lineRule="auto"/>
        <w:ind w:left="142" w:firstLine="142"/>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Подпрограмма VII «Развитие архивного дела в Московской области». Главная цель подпрограммы - обеспечение сохранности, комплектования,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w:t>
      </w:r>
    </w:p>
    <w:p w:rsidR="00E2030A" w:rsidRPr="00D044CA" w:rsidRDefault="00E2030A" w:rsidP="00743774">
      <w:pPr>
        <w:widowControl w:val="0"/>
        <w:numPr>
          <w:ilvl w:val="0"/>
          <w:numId w:val="10"/>
        </w:numPr>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Подпрограмма VIII «Обеспечивающая подпрограмма». Реализация мероприятий подпрограммы позволит создать условия для раскрытия творческого потенциала жителей городского округа Красногорск. Организация и проведение творческий фестивалей крупномасштабных культурных акции, культурно – досуговых активностей в формате народного гуляния обеспечит широкий доступ населения городского округа Красногорск к ценностям традиционной культуры, популяризация народного творчества. </w:t>
      </w:r>
    </w:p>
    <w:p w:rsidR="00E2030A" w:rsidRPr="00D044CA" w:rsidRDefault="00E2030A" w:rsidP="00743774">
      <w:pPr>
        <w:widowControl w:val="0"/>
        <w:numPr>
          <w:ilvl w:val="0"/>
          <w:numId w:val="10"/>
        </w:numPr>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Подпрограмма IX «Развитие парков культуры и отдыха» обеспечит </w:t>
      </w:r>
      <w:r w:rsidRPr="00D044CA">
        <w:rPr>
          <w:rFonts w:ascii="Times New Roman" w:eastAsia="Calibri" w:hAnsi="Times New Roman" w:cs="Times New Roman"/>
          <w:sz w:val="24"/>
          <w:szCs w:val="24"/>
        </w:rPr>
        <w:t xml:space="preserve">создание максимально благоприятных условий для предоставления полного спектра услуг в сфере культуры на территории парков Красногорска, повышение их социальной, экологической, архитектурно-ландшафтной значимости. </w:t>
      </w:r>
    </w:p>
    <w:p w:rsidR="00E2030A" w:rsidRPr="00D044CA" w:rsidRDefault="00E2030A" w:rsidP="00743774">
      <w:pPr>
        <w:widowControl w:val="0"/>
        <w:autoSpaceDE w:val="0"/>
        <w:autoSpaceDN w:val="0"/>
        <w:spacing w:after="0" w:line="240" w:lineRule="auto"/>
        <w:ind w:left="720" w:firstLine="696"/>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В рамках реализации программы был разработан проект по созданию историко – культурного кластера с единой пешеходной зоной, включающей в себя площадь ДК «Подмосковье», Городской парк культуры и отдыха, усадьбу Знаменское – Губайлово. Цель: создание многофункционального культурного пространства на базе архитектурно-паркового ансамбля конца XVIII-XIX вв. усадьбы Знаменское-Губайлово. Локация включает в себя музейный центр, уличные выставочные площади, площадку для проведения массовых мероприятий open-air , уличные кафе, сувенирные лавки. </w:t>
      </w:r>
    </w:p>
    <w:p w:rsidR="00E2030A" w:rsidRPr="00D044CA" w:rsidRDefault="00E2030A" w:rsidP="00743774">
      <w:pPr>
        <w:widowControl w:val="0"/>
        <w:autoSpaceDE w:val="0"/>
        <w:autoSpaceDN w:val="0"/>
        <w:spacing w:after="0" w:line="240" w:lineRule="auto"/>
        <w:ind w:left="72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 xml:space="preserve">В целях сбалансированного развития культурно-досуговых учреждений как культурно-просветительных и социально-общественных центров на территории городского округа Красногорск необходимо создание многофункциональных культурных центров, включающих в себя концертные залы, театральные, музыкальные, хореографические и другие творческие школы, а также выставочные пространства и библиотеки. </w:t>
      </w:r>
    </w:p>
    <w:p w:rsidR="00E2030A" w:rsidRPr="00D044CA" w:rsidRDefault="00E2030A" w:rsidP="00743774">
      <w:pPr>
        <w:widowControl w:val="0"/>
        <w:autoSpaceDE w:val="0"/>
        <w:autoSpaceDN w:val="0"/>
        <w:spacing w:after="0" w:line="240" w:lineRule="auto"/>
        <w:ind w:left="72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Цель: решение проблемы равного доступа жителей округа к услугам учреждений культуры и организация межотраслевого взаимодействия. Необходимо строительство подобного центра на территории р.п. Нахабино, во вновь построенных и строящихся микрорайонах Павшинская пойма, Изумрудные холмы, Путилково и т.д.  На территории с. Петрово – Дальнее возможно модернизировать уже имеющийся сельский дом культуры «Луч» для создания на его базе многофункционального культурного центра, который станет уникальным модельным центром развития культуры села на территории городского округа Красногорск. </w:t>
      </w:r>
    </w:p>
    <w:p w:rsidR="00E2030A" w:rsidRPr="00D044CA" w:rsidRDefault="00E2030A" w:rsidP="00743774">
      <w:pPr>
        <w:widowControl w:val="0"/>
        <w:autoSpaceDE w:val="0"/>
        <w:autoSpaceDN w:val="0"/>
        <w:spacing w:after="0" w:line="240" w:lineRule="auto"/>
        <w:ind w:left="72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Развитие библиотечного дела на территории городского округа Красногорск предполагает мероприятия по развитию сети библиотек – филиалов: открытие новых библиотек в микрорайоне Павшинская пойма, Чернево -2 и т.д., развитие и благоустройство территорий, прилегающих к зданиям уже существующих библиотек, создание модельных библиотек на базе Нахабинской библиотеки и Петрово – Дальневской сельской библиотеке, организация пространств в библиотеках для проведения культурно-массовых мероприятий, мастер-классов, встреч по интересам.</w:t>
      </w:r>
    </w:p>
    <w:p w:rsidR="00E2030A" w:rsidRPr="00D044CA" w:rsidRDefault="00E2030A" w:rsidP="00743774">
      <w:pPr>
        <w:widowControl w:val="0"/>
        <w:autoSpaceDE w:val="0"/>
        <w:autoSpaceDN w:val="0"/>
        <w:spacing w:after="0" w:line="240" w:lineRule="auto"/>
        <w:ind w:left="720"/>
        <w:jc w:val="both"/>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sz w:val="24"/>
          <w:szCs w:val="24"/>
          <w:lang w:eastAsia="ru-RU"/>
        </w:rPr>
        <w:t xml:space="preserve">          Реализация комплекса мер, обеспечивающих развитие системы дополнительного образования детей, в том числе направленных на совершенствование организационно-экономических управленческих и финансово-экономических механизмов обеспечения доступности услуг в системе дополнительного образования и улучшение материально-технической базы учреждений дополнительного образования. Участие в различных международных, всероссийских, региональных конкурсах, олимпиадах. Поддержка детей и молодежи, проявивших способности в области искусства, в форме стипендий, премий (грантов).</w:t>
      </w:r>
    </w:p>
    <w:p w:rsidR="00E2030A" w:rsidRPr="00D044CA" w:rsidRDefault="00E2030A" w:rsidP="00743774">
      <w:pPr>
        <w:widowControl w:val="0"/>
        <w:numPr>
          <w:ilvl w:val="0"/>
          <w:numId w:val="10"/>
        </w:numPr>
        <w:autoSpaceDE w:val="0"/>
        <w:autoSpaceDN w:val="0"/>
        <w:spacing w:after="0" w:line="240" w:lineRule="auto"/>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spacing w:after="0" w:line="240" w:lineRule="auto"/>
        <w:ind w:left="360"/>
        <w:jc w:val="both"/>
        <w:rPr>
          <w:rFonts w:ascii="Times New Roman" w:eastAsia="Times New Roman" w:hAnsi="Times New Roman" w:cs="Times New Roman"/>
          <w:b/>
          <w:bCs/>
          <w:sz w:val="24"/>
          <w:szCs w:val="24"/>
          <w:lang w:eastAsia="ru-RU"/>
        </w:rPr>
      </w:pPr>
    </w:p>
    <w:p w:rsidR="00E2030A" w:rsidRPr="00D044CA" w:rsidRDefault="00E2030A" w:rsidP="00743774">
      <w:pPr>
        <w:widowControl w:val="0"/>
        <w:autoSpaceDE w:val="0"/>
        <w:autoSpaceDN w:val="0"/>
        <w:spacing w:after="0" w:line="240" w:lineRule="auto"/>
        <w:ind w:left="709"/>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t>Обобщенная характеристика основных мероприятий с обоснованием необходимости их осуществления</w:t>
      </w:r>
    </w:p>
    <w:p w:rsidR="00E2030A" w:rsidRPr="00D044CA" w:rsidRDefault="00E2030A" w:rsidP="00743774">
      <w:pPr>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Программа включает следующие основные мероприятия, обеспечивающие достижение цели и решения поставленных задач:</w:t>
      </w:r>
    </w:p>
    <w:p w:rsidR="00E2030A" w:rsidRPr="00D044CA" w:rsidRDefault="00E2030A" w:rsidP="00743774">
      <w:pPr>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Сохранение, использование и популяризация объектов культурного наследия находящихся в собственности муниципального образования, в том числе объект культурного наследия федерального значения «Усадьба Знаменское-Губайлово, XVIII в</w:t>
      </w:r>
    </w:p>
    <w:p w:rsidR="00E2030A" w:rsidRPr="00D044CA" w:rsidRDefault="00E2030A" w:rsidP="00743774">
      <w:pPr>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организация библиотечного обслуживания населения муниципальными библиотеками городского округа Красногорск Московской области, в том числе модернизация библиотек и использования Единого электронного читательского билета.</w:t>
      </w:r>
    </w:p>
    <w:p w:rsidR="00E2030A" w:rsidRPr="00D044CA" w:rsidRDefault="00E2030A" w:rsidP="00743774">
      <w:pPr>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обеспечение деятельности муниципальных учреждений культуры, модернизация и реновация существующих учреждений и создание новых.</w:t>
      </w:r>
    </w:p>
    <w:p w:rsidR="00E2030A" w:rsidRPr="00D044CA" w:rsidRDefault="00E2030A" w:rsidP="00743774">
      <w:pPr>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развитие кадрового потенциала, создание механизмов мотивации работников муниципальных учреждений культуры к повышению качества работы и непрерывному профессиональному развитию, выплата стипендий выдающимся деятелям культуры и искусства, молодым талантливым авторам городского округа Красногорск.</w:t>
      </w:r>
    </w:p>
    <w:p w:rsidR="00E2030A" w:rsidRPr="00D044CA" w:rsidRDefault="00E2030A" w:rsidP="00743774">
      <w:pPr>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 создание условий для реализации национального проекта «Культура» путем проведения культурно- массовых мероприятий, акций, фестивалей и конкурсов, сохранения национальных культурных традиций, промыслов и ремесел.  </w:t>
      </w:r>
    </w:p>
    <w:p w:rsidR="00E2030A" w:rsidRPr="00D044CA" w:rsidRDefault="00E2030A" w:rsidP="00743774">
      <w:pPr>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развитие инновационной инфраструктуры общего образования в сфере культуры;</w:t>
      </w:r>
    </w:p>
    <w:p w:rsidR="00E2030A" w:rsidRPr="00D044CA" w:rsidRDefault="00E2030A" w:rsidP="00743774">
      <w:pPr>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создание условий на увеличение посещаемости муниципальных учреждений культуры обеспечения широкого доступа к культурным благам и повышению качества жизни каждого человека, поддержка некоммерческих организаций, осуществляющих деятельность в сфере культуры на территории городского округа Красногорск.</w:t>
      </w:r>
    </w:p>
    <w:p w:rsidR="00E2030A" w:rsidRPr="00D044CA" w:rsidRDefault="00E2030A" w:rsidP="00743774">
      <w:pPr>
        <w:widowControl w:val="0"/>
        <w:autoSpaceDE w:val="0"/>
        <w:autoSpaceDN w:val="0"/>
        <w:spacing w:after="0" w:line="240" w:lineRule="auto"/>
        <w:ind w:left="709"/>
        <w:jc w:val="both"/>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lastRenderedPageBreak/>
        <w:t xml:space="preserve"> - хранение, комплектование, учет и использование архивных документов в муниципальных архивах, а также </w:t>
      </w:r>
      <w:r w:rsidRPr="00D044CA">
        <w:rPr>
          <w:rFonts w:ascii="Times New Roman" w:eastAsia="Calibri" w:hAnsi="Times New Roman" w:cs="Times New Roman"/>
          <w:sz w:val="24"/>
          <w:szCs w:val="24"/>
        </w:rPr>
        <w:t>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E2030A" w:rsidRPr="00D044CA" w:rsidRDefault="00E2030A" w:rsidP="00743774">
      <w:pPr>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создание условий для массового отдыха жителей городского округа на территории МАУК «Парки Красногорска»</w:t>
      </w:r>
    </w:p>
    <w:p w:rsidR="00E2030A" w:rsidRPr="00D044CA" w:rsidRDefault="00E2030A" w:rsidP="00743774">
      <w:pPr>
        <w:widowControl w:val="0"/>
        <w:autoSpaceDE w:val="0"/>
        <w:autoSpaceDN w:val="0"/>
        <w:spacing w:after="0" w:line="240" w:lineRule="auto"/>
        <w:ind w:left="709"/>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br w:type="page"/>
      </w:r>
      <w:r w:rsidRPr="00D044CA">
        <w:rPr>
          <w:rFonts w:ascii="Times New Roman" w:eastAsia="Times New Roman" w:hAnsi="Times New Roman" w:cs="Times New Roman"/>
          <w:b/>
          <w:sz w:val="24"/>
          <w:szCs w:val="24"/>
          <w:lang w:eastAsia="ru-RU"/>
        </w:rPr>
        <w:lastRenderedPageBreak/>
        <w:t>Планируемые результаты реализации муниципальной программы «Культура»</w:t>
      </w:r>
    </w:p>
    <w:tbl>
      <w:tblPr>
        <w:tblW w:w="15097"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5"/>
        <w:gridCol w:w="4913"/>
        <w:gridCol w:w="16"/>
        <w:gridCol w:w="20"/>
        <w:gridCol w:w="1260"/>
        <w:gridCol w:w="8"/>
        <w:gridCol w:w="8"/>
        <w:gridCol w:w="839"/>
        <w:gridCol w:w="12"/>
        <w:gridCol w:w="914"/>
        <w:gridCol w:w="66"/>
        <w:gridCol w:w="12"/>
        <w:gridCol w:w="867"/>
        <w:gridCol w:w="988"/>
        <w:gridCol w:w="972"/>
        <w:gridCol w:w="8"/>
        <w:gridCol w:w="992"/>
        <w:gridCol w:w="1142"/>
        <w:gridCol w:w="1355"/>
      </w:tblGrid>
      <w:tr w:rsidR="00743774" w:rsidRPr="00D044CA" w:rsidTr="00743774">
        <w:trPr>
          <w:tblHeader/>
        </w:trPr>
        <w:tc>
          <w:tcPr>
            <w:tcW w:w="705" w:type="dxa"/>
            <w:vMerge w:val="restart"/>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N п/п</w:t>
            </w:r>
          </w:p>
        </w:tc>
        <w:tc>
          <w:tcPr>
            <w:tcW w:w="4929" w:type="dxa"/>
            <w:gridSpan w:val="2"/>
            <w:vMerge w:val="restart"/>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Показатель реализации мероприятий муниципальной программы/ подпрограммы</w:t>
            </w:r>
          </w:p>
        </w:tc>
        <w:tc>
          <w:tcPr>
            <w:tcW w:w="1280" w:type="dxa"/>
            <w:gridSpan w:val="2"/>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Тип показателя</w:t>
            </w:r>
          </w:p>
        </w:tc>
        <w:tc>
          <w:tcPr>
            <w:tcW w:w="855" w:type="dxa"/>
            <w:gridSpan w:val="3"/>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Единица измерения</w:t>
            </w: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Базовое значение показателя (на начало реализации программы)</w:t>
            </w:r>
          </w:p>
        </w:tc>
        <w:tc>
          <w:tcPr>
            <w:tcW w:w="4981" w:type="dxa"/>
            <w:gridSpan w:val="7"/>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Планируемое значение показателя по годам реализации</w:t>
            </w:r>
          </w:p>
        </w:tc>
        <w:tc>
          <w:tcPr>
            <w:tcW w:w="1355"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Номер основного мероприятия в перечне мероприятий подпрограммы</w:t>
            </w:r>
          </w:p>
        </w:tc>
      </w:tr>
      <w:tr w:rsidR="00743774" w:rsidRPr="00D044CA" w:rsidTr="00743774">
        <w:trPr>
          <w:tblHead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E2030A" w:rsidRPr="00D044CA" w:rsidRDefault="00E2030A" w:rsidP="00743774">
            <w:pPr>
              <w:spacing w:after="0" w:line="240" w:lineRule="auto"/>
              <w:rPr>
                <w:rFonts w:ascii="Times New Roman" w:eastAsia="Times New Roman" w:hAnsi="Times New Roman" w:cs="Times New Roman"/>
                <w:szCs w:val="24"/>
                <w:lang w:eastAsia="ru-RU"/>
              </w:rPr>
            </w:pPr>
          </w:p>
        </w:tc>
        <w:tc>
          <w:tcPr>
            <w:tcW w:w="4929" w:type="dxa"/>
            <w:gridSpan w:val="2"/>
            <w:vMerge/>
            <w:tcBorders>
              <w:top w:val="single" w:sz="4" w:space="0" w:color="auto"/>
              <w:left w:val="single" w:sz="4" w:space="0" w:color="auto"/>
              <w:bottom w:val="single" w:sz="4" w:space="0" w:color="auto"/>
              <w:right w:val="single" w:sz="4" w:space="0" w:color="auto"/>
            </w:tcBorders>
            <w:vAlign w:val="center"/>
            <w:hideMark/>
          </w:tcPr>
          <w:p w:rsidR="00E2030A" w:rsidRPr="00D044CA" w:rsidRDefault="00E2030A" w:rsidP="00743774">
            <w:pPr>
              <w:spacing w:after="0" w:line="240" w:lineRule="auto"/>
              <w:rPr>
                <w:rFonts w:ascii="Times New Roman" w:eastAsia="Times New Roman" w:hAnsi="Times New Roman" w:cs="Times New Roman"/>
                <w:szCs w:val="24"/>
                <w:lang w:eastAsia="ru-RU"/>
              </w:rPr>
            </w:pPr>
          </w:p>
        </w:tc>
        <w:tc>
          <w:tcPr>
            <w:tcW w:w="1280" w:type="dxa"/>
            <w:gridSpan w:val="2"/>
            <w:vMerge/>
            <w:tcBorders>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Cs w:val="24"/>
                <w:lang w:eastAsia="ru-RU"/>
              </w:rPr>
            </w:pPr>
          </w:p>
        </w:tc>
        <w:tc>
          <w:tcPr>
            <w:tcW w:w="855" w:type="dxa"/>
            <w:gridSpan w:val="3"/>
            <w:vMerge/>
            <w:tcBorders>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Cs w:val="24"/>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E2030A" w:rsidRPr="00D044CA" w:rsidRDefault="00E2030A" w:rsidP="00743774">
            <w:pPr>
              <w:spacing w:after="0" w:line="240" w:lineRule="auto"/>
              <w:rPr>
                <w:rFonts w:ascii="Times New Roman" w:eastAsia="Times New Roman" w:hAnsi="Times New Roman" w:cs="Times New Roman"/>
                <w:szCs w:val="24"/>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2020</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2021</w:t>
            </w:r>
          </w:p>
        </w:tc>
        <w:tc>
          <w:tcPr>
            <w:tcW w:w="97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2022</w:t>
            </w:r>
          </w:p>
        </w:tc>
        <w:tc>
          <w:tcPr>
            <w:tcW w:w="100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2023</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2024</w:t>
            </w:r>
          </w:p>
        </w:tc>
        <w:tc>
          <w:tcPr>
            <w:tcW w:w="1355"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p>
        </w:tc>
      </w:tr>
      <w:tr w:rsidR="00743774" w:rsidRPr="00D044CA" w:rsidTr="00743774">
        <w:trPr>
          <w:trHeight w:val="458"/>
        </w:trPr>
        <w:tc>
          <w:tcPr>
            <w:tcW w:w="705"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037" w:type="dxa"/>
            <w:gridSpan w:val="17"/>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b/>
                <w:sz w:val="24"/>
                <w:szCs w:val="24"/>
                <w:lang w:eastAsia="ru-RU"/>
              </w:rPr>
              <w:t>Подпрограмма I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1355"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
                <w:i/>
                <w:sz w:val="24"/>
                <w:szCs w:val="24"/>
                <w:lang w:eastAsia="ru-RU"/>
              </w:rPr>
            </w:pPr>
          </w:p>
        </w:tc>
      </w:tr>
      <w:tr w:rsidR="00743774" w:rsidRPr="00D044CA" w:rsidTr="00743774">
        <w:trPr>
          <w:trHeight w:val="365"/>
        </w:trPr>
        <w:tc>
          <w:tcPr>
            <w:tcW w:w="70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1.1</w:t>
            </w:r>
          </w:p>
        </w:tc>
        <w:tc>
          <w:tcPr>
            <w:tcW w:w="4929"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i/>
                <w:sz w:val="24"/>
                <w:szCs w:val="24"/>
              </w:rPr>
            </w:pPr>
            <w:r w:rsidRPr="00D044CA">
              <w:rPr>
                <w:rFonts w:ascii="Times New Roman" w:eastAsia="Calibri" w:hAnsi="Times New Roman" w:cs="Times New Roman"/>
                <w:i/>
                <w:sz w:val="24"/>
                <w:szCs w:val="24"/>
              </w:rPr>
              <w:t>Целевой показатель 1</w:t>
            </w:r>
          </w:p>
          <w:p w:rsidR="00E2030A" w:rsidRPr="00D044CA" w:rsidRDefault="00E2030A" w:rsidP="00743774">
            <w:pPr>
              <w:spacing w:after="0" w:line="240" w:lineRule="auto"/>
              <w:rPr>
                <w:rFonts w:ascii="Times New Roman" w:eastAsia="Calibri" w:hAnsi="Times New Roman" w:cs="Times New Roman"/>
                <w:b/>
                <w:i/>
                <w:sz w:val="24"/>
                <w:szCs w:val="24"/>
              </w:rPr>
            </w:pPr>
            <w:r w:rsidRPr="00D044CA">
              <w:rPr>
                <w:rFonts w:ascii="Times New Roman" w:eastAsia="Calibri" w:hAnsi="Times New Roman" w:cs="Times New Roman"/>
                <w:sz w:val="24"/>
                <w:szCs w:val="24"/>
              </w:rPr>
              <w:t>Увеличение доли объектов культурного наследия, находящихся в собственности муниципального образования, по которым проведены работы по сохранению,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128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r w:rsidRPr="00D044CA">
              <w:rPr>
                <w:rFonts w:ascii="Times New Roman" w:eastAsia="Calibri" w:hAnsi="Times New Roman" w:cs="Times New Roman"/>
                <w:szCs w:val="24"/>
              </w:rPr>
              <w:t xml:space="preserve">Отраслевой показатель </w:t>
            </w:r>
            <w:r w:rsidRPr="00D044CA">
              <w:rPr>
                <w:rFonts w:ascii="Times New Roman" w:eastAsia="Calibri" w:hAnsi="Times New Roman" w:cs="Times New Roman"/>
                <w:iCs/>
                <w:szCs w:val="24"/>
              </w:rPr>
              <w:t>(показатель госпрограммы)</w:t>
            </w:r>
          </w:p>
        </w:tc>
        <w:tc>
          <w:tcPr>
            <w:tcW w:w="855"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процент</w:t>
            </w:r>
          </w:p>
        </w:tc>
        <w:tc>
          <w:tcPr>
            <w:tcW w:w="926"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45"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7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00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100</w:t>
            </w:r>
          </w:p>
        </w:tc>
        <w:tc>
          <w:tcPr>
            <w:tcW w:w="1355" w:type="dxa"/>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02</w:t>
            </w:r>
          </w:p>
        </w:tc>
      </w:tr>
      <w:tr w:rsidR="00743774" w:rsidRPr="00D044CA" w:rsidTr="00743774">
        <w:trPr>
          <w:trHeight w:val="1199"/>
        </w:trPr>
        <w:tc>
          <w:tcPr>
            <w:tcW w:w="705"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1.2</w:t>
            </w:r>
          </w:p>
        </w:tc>
        <w:tc>
          <w:tcPr>
            <w:tcW w:w="4929"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rPr>
            </w:pPr>
            <w:r w:rsidRPr="00D044CA">
              <w:rPr>
                <w:rFonts w:ascii="Times New Roman" w:eastAsia="Calibri" w:hAnsi="Times New Roman" w:cs="Times New Roman"/>
                <w:i/>
                <w:sz w:val="24"/>
                <w:szCs w:val="24"/>
              </w:rPr>
              <w:t>Целевой показатель</w:t>
            </w:r>
            <w:r w:rsidRPr="00D044CA">
              <w:rPr>
                <w:rFonts w:ascii="Times New Roman" w:eastAsia="Times New Roman" w:hAnsi="Times New Roman" w:cs="Times New Roman"/>
                <w:sz w:val="24"/>
                <w:szCs w:val="24"/>
              </w:rPr>
              <w:t xml:space="preserve"> 2</w:t>
            </w:r>
          </w:p>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rPr>
              <w:t>Количество объектов культурного наследия,</w:t>
            </w:r>
            <w:r w:rsidRPr="00D044CA">
              <w:rPr>
                <w:rFonts w:ascii="Times New Roman" w:eastAsia="Calibri" w:hAnsi="Times New Roman" w:cs="Times New Roman"/>
                <w:sz w:val="24"/>
                <w:szCs w:val="24"/>
              </w:rPr>
              <w:t xml:space="preserve"> находящихся в собственности муниципальных образований,</w:t>
            </w:r>
            <w:r w:rsidRPr="00D044CA">
              <w:rPr>
                <w:rFonts w:ascii="Times New Roman" w:eastAsia="Times New Roman" w:hAnsi="Times New Roman" w:cs="Times New Roman"/>
                <w:sz w:val="24"/>
                <w:szCs w:val="24"/>
              </w:rPr>
              <w:t xml:space="preserve"> по которым в текущем году разработана проектная документация</w:t>
            </w:r>
          </w:p>
        </w:tc>
        <w:tc>
          <w:tcPr>
            <w:tcW w:w="128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r w:rsidRPr="00D044CA">
              <w:rPr>
                <w:rFonts w:ascii="Times New Roman" w:eastAsia="Calibri" w:hAnsi="Times New Roman" w:cs="Times New Roman"/>
                <w:szCs w:val="24"/>
              </w:rPr>
              <w:t xml:space="preserve">Отраслевой показатель </w:t>
            </w:r>
            <w:r w:rsidRPr="00D044CA">
              <w:rPr>
                <w:rFonts w:ascii="Times New Roman" w:eastAsia="Calibri" w:hAnsi="Times New Roman" w:cs="Times New Roman"/>
                <w:iCs/>
                <w:szCs w:val="24"/>
              </w:rPr>
              <w:t>(показатель госпрограммы)</w:t>
            </w:r>
          </w:p>
        </w:tc>
        <w:tc>
          <w:tcPr>
            <w:tcW w:w="855"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единица</w:t>
            </w:r>
          </w:p>
        </w:tc>
        <w:tc>
          <w:tcPr>
            <w:tcW w:w="926"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45"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7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00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355" w:type="dxa"/>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02</w:t>
            </w:r>
          </w:p>
        </w:tc>
      </w:tr>
      <w:tr w:rsidR="00743774" w:rsidRPr="00D044CA" w:rsidTr="00743774">
        <w:trPr>
          <w:trHeight w:val="365"/>
        </w:trPr>
        <w:tc>
          <w:tcPr>
            <w:tcW w:w="705"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1.3</w:t>
            </w:r>
          </w:p>
        </w:tc>
        <w:tc>
          <w:tcPr>
            <w:tcW w:w="4929"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rPr>
            </w:pPr>
            <w:r w:rsidRPr="00D044CA">
              <w:rPr>
                <w:rFonts w:ascii="Times New Roman" w:eastAsia="Calibri" w:hAnsi="Times New Roman" w:cs="Times New Roman"/>
                <w:i/>
                <w:sz w:val="24"/>
                <w:szCs w:val="24"/>
              </w:rPr>
              <w:t>Целевой показатель</w:t>
            </w:r>
            <w:r w:rsidRPr="00D044CA">
              <w:rPr>
                <w:rFonts w:ascii="Times New Roman" w:eastAsia="Times New Roman" w:hAnsi="Times New Roman" w:cs="Times New Roman"/>
                <w:sz w:val="24"/>
                <w:szCs w:val="24"/>
              </w:rPr>
              <w:t xml:space="preserve"> 3</w:t>
            </w:r>
          </w:p>
          <w:p w:rsidR="00E2030A" w:rsidRPr="00D044CA" w:rsidRDefault="00E2030A" w:rsidP="00743774">
            <w:pPr>
              <w:spacing w:after="0" w:line="240" w:lineRule="auto"/>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 xml:space="preserve">Увеличение доли объектов культурного наследия, находящихся в собственности муниципального образования, на которые установлены информационные надписи </w:t>
            </w:r>
            <w:r w:rsidRPr="00D044CA">
              <w:rPr>
                <w:rFonts w:ascii="Times New Roman" w:eastAsia="Times New Roman" w:hAnsi="Times New Roman" w:cs="Times New Roman"/>
                <w:b/>
                <w:sz w:val="24"/>
                <w:szCs w:val="24"/>
              </w:rPr>
              <w:t>(не приоритетный, но обязательный для включения в муниципальные программы)</w:t>
            </w:r>
          </w:p>
        </w:tc>
        <w:tc>
          <w:tcPr>
            <w:tcW w:w="128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r w:rsidRPr="00D044CA">
              <w:rPr>
                <w:rFonts w:ascii="Times New Roman" w:eastAsia="Calibri" w:hAnsi="Times New Roman" w:cs="Times New Roman"/>
                <w:szCs w:val="24"/>
              </w:rPr>
              <w:t>Отраслевой показатель</w:t>
            </w:r>
          </w:p>
          <w:p w:rsidR="00E2030A" w:rsidRPr="00D044CA" w:rsidRDefault="00E2030A" w:rsidP="00743774">
            <w:pPr>
              <w:spacing w:after="0" w:line="240" w:lineRule="auto"/>
              <w:rPr>
                <w:rFonts w:ascii="Times New Roman" w:eastAsia="Calibri" w:hAnsi="Times New Roman" w:cs="Times New Roman"/>
                <w:iCs/>
                <w:szCs w:val="24"/>
                <w:lang w:val="en-US"/>
              </w:rPr>
            </w:pPr>
          </w:p>
        </w:tc>
        <w:tc>
          <w:tcPr>
            <w:tcW w:w="855"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процент</w:t>
            </w:r>
          </w:p>
        </w:tc>
        <w:tc>
          <w:tcPr>
            <w:tcW w:w="926"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45"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7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00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100</w:t>
            </w:r>
          </w:p>
        </w:tc>
        <w:tc>
          <w:tcPr>
            <w:tcW w:w="1355" w:type="dxa"/>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01</w:t>
            </w:r>
          </w:p>
        </w:tc>
      </w:tr>
      <w:tr w:rsidR="00743774" w:rsidRPr="00D044CA" w:rsidTr="00743774">
        <w:trPr>
          <w:trHeight w:val="344"/>
        </w:trPr>
        <w:tc>
          <w:tcPr>
            <w:tcW w:w="15097" w:type="dxa"/>
            <w:gridSpan w:val="19"/>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
                <w:i/>
                <w:sz w:val="24"/>
                <w:szCs w:val="24"/>
                <w:lang w:eastAsia="ru-RU"/>
              </w:rPr>
            </w:pPr>
            <w:r w:rsidRPr="00D044CA">
              <w:rPr>
                <w:rFonts w:ascii="Times New Roman" w:eastAsia="Times New Roman" w:hAnsi="Times New Roman" w:cs="Times New Roman"/>
                <w:b/>
                <w:sz w:val="24"/>
                <w:szCs w:val="24"/>
                <w:lang w:eastAsia="ru-RU"/>
              </w:rPr>
              <w:lastRenderedPageBreak/>
              <w:t>Подпрограмма III «Развитие библиотечного дела в Московской области»</w:t>
            </w:r>
          </w:p>
        </w:tc>
      </w:tr>
      <w:tr w:rsidR="00743774" w:rsidRPr="00D044CA" w:rsidTr="00743774">
        <w:trPr>
          <w:trHeight w:val="729"/>
        </w:trPr>
        <w:tc>
          <w:tcPr>
            <w:tcW w:w="70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3.1</w:t>
            </w:r>
          </w:p>
        </w:tc>
        <w:tc>
          <w:tcPr>
            <w:tcW w:w="4929"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i/>
                <w:iCs/>
                <w:sz w:val="24"/>
                <w:szCs w:val="24"/>
                <w:lang w:eastAsia="ru-RU"/>
              </w:rPr>
            </w:pPr>
            <w:r w:rsidRPr="00D044CA">
              <w:rPr>
                <w:rFonts w:ascii="Times New Roman" w:eastAsia="Times New Roman" w:hAnsi="Times New Roman" w:cs="Times New Roman"/>
                <w:bCs/>
                <w:i/>
                <w:iCs/>
                <w:sz w:val="24"/>
                <w:szCs w:val="24"/>
                <w:lang w:eastAsia="ru-RU"/>
              </w:rPr>
              <w:t>Макропоказатель подпрограммы</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Обеспечение роста числа пользователей муниципальных библиотек Московской области</w:t>
            </w:r>
          </w:p>
        </w:tc>
        <w:tc>
          <w:tcPr>
            <w:tcW w:w="128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r w:rsidRPr="00D044CA">
              <w:rPr>
                <w:rFonts w:ascii="Times New Roman" w:eastAsia="Calibri" w:hAnsi="Times New Roman" w:cs="Times New Roman"/>
                <w:szCs w:val="24"/>
              </w:rPr>
              <w:t>Отраслевой показатель</w:t>
            </w:r>
          </w:p>
        </w:tc>
        <w:tc>
          <w:tcPr>
            <w:tcW w:w="855"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человек</w:t>
            </w:r>
          </w:p>
        </w:tc>
        <w:tc>
          <w:tcPr>
            <w:tcW w:w="992"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27220</w:t>
            </w:r>
          </w:p>
        </w:tc>
        <w:tc>
          <w:tcPr>
            <w:tcW w:w="879"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27223</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27225</w:t>
            </w:r>
          </w:p>
        </w:tc>
        <w:tc>
          <w:tcPr>
            <w:tcW w:w="97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27225</w:t>
            </w:r>
          </w:p>
        </w:tc>
        <w:tc>
          <w:tcPr>
            <w:tcW w:w="100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27227</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27230</w:t>
            </w:r>
          </w:p>
        </w:tc>
        <w:tc>
          <w:tcPr>
            <w:tcW w:w="135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D044CA">
              <w:rPr>
                <w:rFonts w:ascii="Times New Roman" w:eastAsia="Times New Roman" w:hAnsi="Times New Roman" w:cs="Times New Roman"/>
                <w:sz w:val="24"/>
                <w:szCs w:val="24"/>
                <w:lang w:val="en-US" w:eastAsia="ru-RU"/>
              </w:rPr>
              <w:t>X</w:t>
            </w:r>
          </w:p>
        </w:tc>
      </w:tr>
      <w:tr w:rsidR="00743774" w:rsidRPr="00D044CA" w:rsidTr="00743774">
        <w:tc>
          <w:tcPr>
            <w:tcW w:w="705"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3.2</w:t>
            </w:r>
          </w:p>
        </w:tc>
        <w:tc>
          <w:tcPr>
            <w:tcW w:w="4929" w:type="dxa"/>
            <w:gridSpan w:val="2"/>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i/>
                <w:sz w:val="24"/>
                <w:szCs w:val="24"/>
                <w:lang w:eastAsia="ru-RU"/>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lang w:eastAsia="ru-RU"/>
              </w:rPr>
              <w:t>оказатель 2</w:t>
            </w:r>
          </w:p>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Количество посещений организаций культуры по отношению к уровню 2017 года (в части посещений библиотек)</w:t>
            </w:r>
          </w:p>
        </w:tc>
        <w:tc>
          <w:tcPr>
            <w:tcW w:w="128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szCs w:val="24"/>
              </w:rPr>
            </w:pPr>
            <w:r w:rsidRPr="00D044CA">
              <w:rPr>
                <w:rFonts w:ascii="Times New Roman" w:eastAsia="Calibri" w:hAnsi="Times New Roman" w:cs="Times New Roman"/>
                <w:bCs/>
                <w:szCs w:val="24"/>
              </w:rPr>
              <w:t>Показатель в соглашении с ФОИВ</w:t>
            </w:r>
          </w:p>
        </w:tc>
        <w:tc>
          <w:tcPr>
            <w:tcW w:w="855" w:type="dxa"/>
            <w:gridSpan w:val="3"/>
            <w:tcBorders>
              <w:top w:val="single" w:sz="4" w:space="0" w:color="auto"/>
              <w:left w:val="single" w:sz="4" w:space="0" w:color="auto"/>
              <w:bottom w:val="single" w:sz="4" w:space="0" w:color="auto"/>
              <w:right w:val="single" w:sz="4" w:space="0" w:color="auto"/>
            </w:tcBorders>
          </w:tcPr>
          <w:p w:rsidR="00E2030A" w:rsidRPr="00D044CA" w:rsidRDefault="00CE1530" w:rsidP="00CE1530">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процент</w:t>
            </w:r>
          </w:p>
        </w:tc>
        <w:tc>
          <w:tcPr>
            <w:tcW w:w="992"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w:t>
            </w:r>
          </w:p>
        </w:tc>
        <w:tc>
          <w:tcPr>
            <w:tcW w:w="879"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w:t>
            </w:r>
          </w:p>
        </w:tc>
        <w:tc>
          <w:tcPr>
            <w:tcW w:w="97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110</w:t>
            </w:r>
          </w:p>
        </w:tc>
        <w:tc>
          <w:tcPr>
            <w:tcW w:w="100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113</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116</w:t>
            </w:r>
          </w:p>
        </w:tc>
        <w:tc>
          <w:tcPr>
            <w:tcW w:w="135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01</w:t>
            </w:r>
          </w:p>
        </w:tc>
      </w:tr>
      <w:tr w:rsidR="00743774" w:rsidRPr="00D044CA" w:rsidTr="00743774">
        <w:tc>
          <w:tcPr>
            <w:tcW w:w="705"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3.3</w:t>
            </w:r>
          </w:p>
        </w:tc>
        <w:tc>
          <w:tcPr>
            <w:tcW w:w="4929" w:type="dxa"/>
            <w:gridSpan w:val="2"/>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i/>
                <w:sz w:val="24"/>
                <w:szCs w:val="24"/>
                <w:lang w:eastAsia="ru-RU"/>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lang w:eastAsia="ru-RU"/>
              </w:rPr>
              <w:t>оказатель 4</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Доля муниципальных библиотек, соответствующих требованиям к условиям деятельности библиотек Московской области (стандарту)</w:t>
            </w:r>
          </w:p>
        </w:tc>
        <w:tc>
          <w:tcPr>
            <w:tcW w:w="128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Calibri" w:hAnsi="Times New Roman" w:cs="Times New Roman"/>
                <w:bCs/>
                <w:szCs w:val="24"/>
              </w:rPr>
              <w:t xml:space="preserve">Отраслевой показатель </w:t>
            </w:r>
          </w:p>
        </w:tc>
        <w:tc>
          <w:tcPr>
            <w:tcW w:w="855"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процент </w:t>
            </w:r>
          </w:p>
        </w:tc>
        <w:tc>
          <w:tcPr>
            <w:tcW w:w="992"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73</w:t>
            </w:r>
          </w:p>
        </w:tc>
        <w:tc>
          <w:tcPr>
            <w:tcW w:w="879"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73</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80</w:t>
            </w:r>
          </w:p>
        </w:tc>
        <w:tc>
          <w:tcPr>
            <w:tcW w:w="972" w:type="dxa"/>
            <w:tcBorders>
              <w:top w:val="single" w:sz="4" w:space="0" w:color="auto"/>
              <w:left w:val="single" w:sz="4" w:space="0" w:color="auto"/>
              <w:bottom w:val="single" w:sz="4" w:space="0" w:color="auto"/>
              <w:right w:val="single" w:sz="4" w:space="0" w:color="auto"/>
            </w:tcBorders>
          </w:tcPr>
          <w:p w:rsidR="00E2030A" w:rsidRPr="00D044CA" w:rsidRDefault="00736195"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81</w:t>
            </w:r>
          </w:p>
        </w:tc>
        <w:tc>
          <w:tcPr>
            <w:tcW w:w="1000" w:type="dxa"/>
            <w:gridSpan w:val="2"/>
            <w:tcBorders>
              <w:top w:val="single" w:sz="4" w:space="0" w:color="auto"/>
              <w:left w:val="single" w:sz="4" w:space="0" w:color="auto"/>
              <w:bottom w:val="single" w:sz="4" w:space="0" w:color="auto"/>
              <w:right w:val="single" w:sz="4" w:space="0" w:color="auto"/>
            </w:tcBorders>
          </w:tcPr>
          <w:p w:rsidR="00E2030A" w:rsidRPr="00D044CA" w:rsidRDefault="00736195"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82</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83</w:t>
            </w:r>
          </w:p>
        </w:tc>
        <w:tc>
          <w:tcPr>
            <w:tcW w:w="135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01</w:t>
            </w:r>
          </w:p>
        </w:tc>
      </w:tr>
      <w:tr w:rsidR="00743774" w:rsidRPr="00D044CA" w:rsidTr="00743774">
        <w:tc>
          <w:tcPr>
            <w:tcW w:w="705"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3.4</w:t>
            </w:r>
          </w:p>
        </w:tc>
        <w:tc>
          <w:tcPr>
            <w:tcW w:w="4929" w:type="dxa"/>
            <w:gridSpan w:val="2"/>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i/>
                <w:sz w:val="24"/>
                <w:szCs w:val="24"/>
                <w:lang w:eastAsia="ru-RU"/>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lang w:eastAsia="ru-RU"/>
              </w:rPr>
              <w:t>оказатель 5</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Увеличение посещаемости общедоступных (публичных) библиотек, а также культурно-массовых мероприятий, проводимых в библиотеках Московской области к уровню 2017 года</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Calibri" w:hAnsi="Times New Roman" w:cs="Times New Roman"/>
                <w:bCs/>
                <w:szCs w:val="24"/>
              </w:rPr>
              <w:t>Национальный проект «Культура»</w:t>
            </w:r>
          </w:p>
        </w:tc>
        <w:tc>
          <w:tcPr>
            <w:tcW w:w="855"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процент </w:t>
            </w:r>
          </w:p>
        </w:tc>
        <w:tc>
          <w:tcPr>
            <w:tcW w:w="992"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102</w:t>
            </w:r>
          </w:p>
        </w:tc>
        <w:tc>
          <w:tcPr>
            <w:tcW w:w="879"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106</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110</w:t>
            </w:r>
          </w:p>
        </w:tc>
        <w:tc>
          <w:tcPr>
            <w:tcW w:w="97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114</w:t>
            </w:r>
          </w:p>
        </w:tc>
        <w:tc>
          <w:tcPr>
            <w:tcW w:w="100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118</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120</w:t>
            </w:r>
          </w:p>
        </w:tc>
        <w:tc>
          <w:tcPr>
            <w:tcW w:w="135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01</w:t>
            </w:r>
          </w:p>
        </w:tc>
      </w:tr>
      <w:tr w:rsidR="00743774" w:rsidRPr="00D044CA" w:rsidTr="00743774">
        <w:tc>
          <w:tcPr>
            <w:tcW w:w="705"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3.5</w:t>
            </w:r>
          </w:p>
        </w:tc>
        <w:tc>
          <w:tcPr>
            <w:tcW w:w="4929" w:type="dxa"/>
            <w:gridSpan w:val="2"/>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i/>
                <w:sz w:val="24"/>
                <w:szCs w:val="24"/>
              </w:rPr>
            </w:pPr>
            <w:r w:rsidRPr="00D044CA">
              <w:rPr>
                <w:rFonts w:ascii="Times New Roman" w:eastAsia="Calibri" w:hAnsi="Times New Roman" w:cs="Times New Roman"/>
                <w:i/>
                <w:sz w:val="24"/>
                <w:szCs w:val="24"/>
              </w:rPr>
              <w:t>Целевой показатель 6</w:t>
            </w:r>
          </w:p>
          <w:p w:rsidR="00E2030A" w:rsidRPr="00D044CA" w:rsidRDefault="00E2030A" w:rsidP="00743774">
            <w:pPr>
              <w:spacing w:after="0" w:line="240" w:lineRule="auto"/>
              <w:rPr>
                <w:rFonts w:ascii="Times New Roman" w:eastAsia="Calibri" w:hAnsi="Times New Roman" w:cs="Times New Roman"/>
                <w:i/>
                <w:sz w:val="24"/>
                <w:szCs w:val="24"/>
              </w:rPr>
            </w:pPr>
          </w:p>
          <w:p w:rsidR="00E2030A" w:rsidRPr="00D044CA" w:rsidRDefault="00E2030A" w:rsidP="00743774">
            <w:pPr>
              <w:spacing w:after="0" w:line="240" w:lineRule="auto"/>
              <w:rPr>
                <w:rFonts w:ascii="Times New Roman" w:eastAsia="Calibri" w:hAnsi="Times New Roman" w:cs="Times New Roman"/>
                <w:iCs/>
                <w:sz w:val="24"/>
                <w:szCs w:val="24"/>
              </w:rPr>
            </w:pPr>
            <w:r w:rsidRPr="00D044CA">
              <w:rPr>
                <w:rFonts w:ascii="Times New Roman" w:eastAsia="Calibri" w:hAnsi="Times New Roman" w:cs="Times New Roman"/>
                <w:iCs/>
                <w:sz w:val="24"/>
                <w:szCs w:val="24"/>
              </w:rPr>
              <w:lastRenderedPageBreak/>
              <w:t>Поступление в фонды библиотек муниципальных образований и государственных библиотек субъекта Российской Федерации</w:t>
            </w:r>
          </w:p>
        </w:tc>
        <w:tc>
          <w:tcPr>
            <w:tcW w:w="128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szCs w:val="24"/>
              </w:rPr>
            </w:pPr>
            <w:r w:rsidRPr="00D044CA">
              <w:rPr>
                <w:rFonts w:ascii="Times New Roman" w:eastAsia="Calibri" w:hAnsi="Times New Roman" w:cs="Times New Roman"/>
                <w:bCs/>
                <w:szCs w:val="24"/>
              </w:rPr>
              <w:lastRenderedPageBreak/>
              <w:t xml:space="preserve">Показатель в </w:t>
            </w:r>
            <w:r w:rsidRPr="00D044CA">
              <w:rPr>
                <w:rFonts w:ascii="Times New Roman" w:eastAsia="Calibri" w:hAnsi="Times New Roman" w:cs="Times New Roman"/>
                <w:bCs/>
                <w:szCs w:val="24"/>
              </w:rPr>
              <w:lastRenderedPageBreak/>
              <w:t>соглашении с ФОИВ</w:t>
            </w:r>
          </w:p>
        </w:tc>
        <w:tc>
          <w:tcPr>
            <w:tcW w:w="855"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единица</w:t>
            </w:r>
          </w:p>
        </w:tc>
        <w:tc>
          <w:tcPr>
            <w:tcW w:w="992"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879"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1061</w:t>
            </w:r>
          </w:p>
        </w:tc>
        <w:tc>
          <w:tcPr>
            <w:tcW w:w="97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00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35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01</w:t>
            </w:r>
          </w:p>
        </w:tc>
      </w:tr>
      <w:tr w:rsidR="00743774" w:rsidRPr="00D044CA" w:rsidTr="00743774">
        <w:tc>
          <w:tcPr>
            <w:tcW w:w="705" w:type="dxa"/>
            <w:tcBorders>
              <w:top w:val="single" w:sz="4" w:space="0" w:color="auto"/>
              <w:left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037" w:type="dxa"/>
            <w:gridSpan w:val="17"/>
            <w:tcBorders>
              <w:top w:val="single" w:sz="4" w:space="0" w:color="auto"/>
              <w:left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t>Подпрограмма IV «Развитие профессионального искусства, гастрольно-концертной и культурно-досуговой деятельности, кинематографии Московской области»</w:t>
            </w:r>
          </w:p>
        </w:tc>
        <w:tc>
          <w:tcPr>
            <w:tcW w:w="1355"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
                <w:i/>
                <w:sz w:val="24"/>
                <w:szCs w:val="24"/>
                <w:lang w:eastAsia="ru-RU"/>
              </w:rPr>
            </w:pPr>
          </w:p>
        </w:tc>
      </w:tr>
      <w:tr w:rsidR="00743774" w:rsidRPr="00D044CA" w:rsidTr="00743774">
        <w:trPr>
          <w:trHeight w:val="1197"/>
        </w:trPr>
        <w:tc>
          <w:tcPr>
            <w:tcW w:w="70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4.1</w:t>
            </w:r>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rPr>
                <w:rFonts w:ascii="Times New Roman" w:eastAsia="Times New Roman" w:hAnsi="Times New Roman" w:cs="Times New Roman"/>
                <w:sz w:val="24"/>
                <w:szCs w:val="24"/>
                <w:lang w:eastAsia="ru-RU"/>
              </w:rPr>
            </w:pPr>
            <w:r w:rsidRPr="00D044CA">
              <w:rPr>
                <w:rFonts w:ascii="Times New Roman" w:eastAsia="Times New Roman" w:hAnsi="Times New Roman" w:cs="Times New Roman"/>
                <w:i/>
                <w:sz w:val="24"/>
                <w:szCs w:val="24"/>
                <w:lang w:eastAsia="ru-RU"/>
              </w:rPr>
              <w:t xml:space="preserve">Макропоказатель </w:t>
            </w:r>
            <w:r w:rsidRPr="00D044CA">
              <w:rPr>
                <w:rFonts w:ascii="Times New Roman" w:eastAsia="Times New Roman" w:hAnsi="Times New Roman" w:cs="Times New Roman"/>
                <w:bCs/>
                <w:i/>
                <w:iCs/>
                <w:sz w:val="24"/>
                <w:szCs w:val="24"/>
                <w:lang w:eastAsia="ru-RU"/>
              </w:rPr>
              <w:t>подпрограммы</w:t>
            </w:r>
            <w:r w:rsidRPr="00D044CA">
              <w:rPr>
                <w:rFonts w:ascii="Times New Roman" w:eastAsia="Times New Roman" w:hAnsi="Times New Roman" w:cs="Times New Roman"/>
                <w:i/>
                <w:sz w:val="24"/>
                <w:szCs w:val="24"/>
                <w:lang w:eastAsia="ru-RU"/>
              </w:rPr>
              <w:br/>
            </w:r>
            <w:r w:rsidRPr="00D044CA">
              <w:rPr>
                <w:rFonts w:ascii="Times New Roman" w:eastAsia="Times New Roman" w:hAnsi="Times New Roman" w:cs="Times New Roman"/>
                <w:sz w:val="24"/>
                <w:szCs w:val="24"/>
                <w:lang w:eastAsia="ru-RU"/>
              </w:rPr>
              <w:t xml:space="preserve">Число посещений культурных мероприятий </w:t>
            </w:r>
          </w:p>
          <w:p w:rsidR="00E2030A" w:rsidRPr="00D044CA" w:rsidRDefault="00E2030A" w:rsidP="00743774">
            <w:pPr>
              <w:rPr>
                <w:rFonts w:ascii="Times New Roman" w:eastAsia="Times New Roman" w:hAnsi="Times New Roman" w:cs="Times New Roman"/>
                <w:i/>
                <w:sz w:val="24"/>
                <w:szCs w:val="24"/>
              </w:rPr>
            </w:pPr>
            <w:r w:rsidRPr="00D044CA">
              <w:rPr>
                <w:rFonts w:ascii="Times New Roman" w:eastAsia="Times New Roman" w:hAnsi="Times New Roman" w:cs="Times New Roman"/>
                <w:sz w:val="24"/>
                <w:szCs w:val="24"/>
                <w:lang w:eastAsia="ru-RU"/>
              </w:rPr>
              <w:t>(приоритетный показатель на 2022 год)</w:t>
            </w:r>
          </w:p>
        </w:tc>
        <w:tc>
          <w:tcPr>
            <w:tcW w:w="1296" w:type="dxa"/>
            <w:gridSpan w:val="3"/>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Указ ПРФ от 04.02.2021 № 68 «Об оценке эффективности деятельности высших должностных лиц (руководителей высших исполнительных органов государств</w:t>
            </w:r>
            <w:r w:rsidRPr="00D044CA">
              <w:rPr>
                <w:rFonts w:ascii="Times New Roman" w:eastAsia="Times New Roman" w:hAnsi="Times New Roman" w:cs="Times New Roman"/>
                <w:sz w:val="24"/>
                <w:szCs w:val="24"/>
                <w:lang w:eastAsia="ru-RU"/>
              </w:rPr>
              <w:lastRenderedPageBreak/>
              <w:t>енной власти) субъектов Российской Федерации и деятельности органов исполнительной власти субъектов Российской Федерации»</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тыс. единиц</w:t>
            </w:r>
          </w:p>
        </w:tc>
        <w:tc>
          <w:tcPr>
            <w:tcW w:w="992"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699,474</w:t>
            </w:r>
          </w:p>
        </w:tc>
        <w:tc>
          <w:tcPr>
            <w:tcW w:w="879"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699,474</w:t>
            </w:r>
          </w:p>
        </w:tc>
        <w:tc>
          <w:tcPr>
            <w:tcW w:w="97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769,421</w:t>
            </w:r>
          </w:p>
        </w:tc>
        <w:tc>
          <w:tcPr>
            <w:tcW w:w="100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839,369</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979,264</w:t>
            </w:r>
          </w:p>
        </w:tc>
        <w:tc>
          <w:tcPr>
            <w:tcW w:w="135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Х</w:t>
            </w:r>
          </w:p>
        </w:tc>
      </w:tr>
      <w:tr w:rsidR="00743774" w:rsidRPr="00D044CA" w:rsidTr="00743774">
        <w:trPr>
          <w:trHeight w:val="1197"/>
        </w:trPr>
        <w:tc>
          <w:tcPr>
            <w:tcW w:w="70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4.2</w:t>
            </w:r>
          </w:p>
        </w:tc>
        <w:tc>
          <w:tcPr>
            <w:tcW w:w="491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i/>
                <w:sz w:val="24"/>
                <w:szCs w:val="18"/>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18"/>
              </w:rPr>
              <w:t>оказатель 3</w:t>
            </w:r>
          </w:p>
          <w:p w:rsidR="00E2030A" w:rsidRPr="00D044CA" w:rsidRDefault="00E2030A" w:rsidP="00743774">
            <w:pPr>
              <w:spacing w:after="0" w:line="240" w:lineRule="auto"/>
              <w:rPr>
                <w:rFonts w:ascii="Times New Roman" w:eastAsia="Calibri" w:hAnsi="Times New Roman" w:cs="Times New Roman"/>
                <w:i/>
                <w:sz w:val="24"/>
                <w:szCs w:val="24"/>
              </w:rPr>
            </w:pPr>
            <w:r w:rsidRPr="00D044CA">
              <w:rPr>
                <w:rFonts w:ascii="Times New Roman" w:eastAsia="Times New Roman" w:hAnsi="Times New Roman" w:cs="Times New Roman"/>
                <w:sz w:val="24"/>
                <w:szCs w:val="18"/>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296" w:type="dxa"/>
            <w:gridSpan w:val="3"/>
            <w:tcBorders>
              <w:top w:val="single" w:sz="4" w:space="0" w:color="auto"/>
              <w:left w:val="single" w:sz="4" w:space="0" w:color="000000"/>
              <w:bottom w:val="single" w:sz="4" w:space="0" w:color="auto"/>
              <w:right w:val="single" w:sz="4" w:space="0" w:color="000000"/>
            </w:tcBorders>
          </w:tcPr>
          <w:p w:rsidR="00E2030A" w:rsidRPr="00D044CA" w:rsidRDefault="00E2030A" w:rsidP="00743774">
            <w:pPr>
              <w:spacing w:after="0" w:line="240" w:lineRule="auto"/>
              <w:jc w:val="center"/>
              <w:rPr>
                <w:rFonts w:ascii="Times New Roman" w:eastAsia="Times New Roman" w:hAnsi="Times New Roman" w:cs="Times New Roman"/>
                <w:szCs w:val="18"/>
              </w:rPr>
            </w:pPr>
            <w:r w:rsidRPr="00D044CA">
              <w:rPr>
                <w:rFonts w:ascii="Times New Roman" w:eastAsia="Calibri" w:hAnsi="Times New Roman" w:cs="Times New Roman"/>
                <w:szCs w:val="18"/>
              </w:rPr>
              <w:t xml:space="preserve">Указ Президента Российской Федерации </w:t>
            </w:r>
          </w:p>
        </w:tc>
        <w:tc>
          <w:tcPr>
            <w:tcW w:w="855" w:type="dxa"/>
            <w:gridSpan w:val="3"/>
            <w:tcBorders>
              <w:top w:val="single" w:sz="4" w:space="0" w:color="auto"/>
              <w:left w:val="single" w:sz="4" w:space="0" w:color="000000"/>
              <w:bottom w:val="single" w:sz="4" w:space="0" w:color="auto"/>
              <w:right w:val="single" w:sz="4" w:space="0" w:color="000000"/>
            </w:tcBorders>
          </w:tcPr>
          <w:p w:rsidR="00E2030A" w:rsidRPr="00D044CA" w:rsidRDefault="00E2030A" w:rsidP="00743774">
            <w:pPr>
              <w:spacing w:after="0" w:line="240" w:lineRule="auto"/>
              <w:jc w:val="center"/>
              <w:rPr>
                <w:rFonts w:ascii="Times New Roman" w:eastAsia="Times New Roman" w:hAnsi="Times New Roman" w:cs="Times New Roman"/>
                <w:sz w:val="24"/>
                <w:szCs w:val="18"/>
              </w:rPr>
            </w:pPr>
            <w:r w:rsidRPr="00D044CA">
              <w:rPr>
                <w:rFonts w:ascii="Times New Roman" w:eastAsia="Calibri" w:hAnsi="Times New Roman" w:cs="Times New Roman"/>
                <w:sz w:val="24"/>
                <w:szCs w:val="18"/>
              </w:rPr>
              <w:t>единица</w:t>
            </w:r>
          </w:p>
        </w:tc>
        <w:tc>
          <w:tcPr>
            <w:tcW w:w="992"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w:t>
            </w:r>
          </w:p>
        </w:tc>
        <w:tc>
          <w:tcPr>
            <w:tcW w:w="879"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w:t>
            </w:r>
          </w:p>
        </w:tc>
        <w:tc>
          <w:tcPr>
            <w:tcW w:w="97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w:t>
            </w:r>
          </w:p>
        </w:tc>
        <w:tc>
          <w:tcPr>
            <w:tcW w:w="100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w:t>
            </w:r>
          </w:p>
        </w:tc>
        <w:tc>
          <w:tcPr>
            <w:tcW w:w="135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03</w:t>
            </w:r>
          </w:p>
        </w:tc>
      </w:tr>
      <w:tr w:rsidR="00743774" w:rsidRPr="00D044CA" w:rsidTr="00743774">
        <w:trPr>
          <w:trHeight w:val="1197"/>
        </w:trPr>
        <w:tc>
          <w:tcPr>
            <w:tcW w:w="70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4.3</w:t>
            </w:r>
          </w:p>
        </w:tc>
        <w:tc>
          <w:tcPr>
            <w:tcW w:w="4913" w:type="dxa"/>
            <w:tcBorders>
              <w:top w:val="single" w:sz="4" w:space="0" w:color="000000"/>
              <w:left w:val="single" w:sz="4" w:space="0" w:color="000000"/>
              <w:bottom w:val="single" w:sz="4" w:space="0" w:color="000000"/>
              <w:right w:val="single" w:sz="4" w:space="0" w:color="000000"/>
            </w:tcBorders>
          </w:tcPr>
          <w:p w:rsidR="00E2030A" w:rsidRPr="00D044CA" w:rsidRDefault="00E2030A" w:rsidP="00743774">
            <w:pPr>
              <w:spacing w:after="0" w:line="240" w:lineRule="auto"/>
              <w:rPr>
                <w:rFonts w:ascii="Times New Roman" w:eastAsia="Times New Roman" w:hAnsi="Times New Roman" w:cs="Times New Roman"/>
                <w:i/>
                <w:sz w:val="24"/>
                <w:szCs w:val="18"/>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18"/>
              </w:rPr>
              <w:t>оказатель 4</w:t>
            </w:r>
          </w:p>
          <w:p w:rsidR="00E2030A" w:rsidRPr="00D044CA" w:rsidRDefault="00E2030A" w:rsidP="00743774">
            <w:pPr>
              <w:spacing w:after="0" w:line="240" w:lineRule="auto"/>
              <w:rPr>
                <w:rFonts w:ascii="Times New Roman" w:eastAsia="Times New Roman" w:hAnsi="Times New Roman" w:cs="Times New Roman"/>
                <w:i/>
                <w:sz w:val="24"/>
                <w:szCs w:val="18"/>
              </w:rPr>
            </w:pPr>
            <w:r w:rsidRPr="00D044CA">
              <w:rPr>
                <w:rFonts w:ascii="Times New Roman" w:eastAsia="Calibri" w:hAnsi="Times New Roman" w:cs="Times New Roman"/>
                <w:sz w:val="24"/>
                <w:szCs w:val="18"/>
              </w:rPr>
              <w:t>Количество праздничных и культурно-массовых мероприятий, в т.ч. творческих фестивалей и конкурсов</w:t>
            </w:r>
          </w:p>
        </w:tc>
        <w:tc>
          <w:tcPr>
            <w:tcW w:w="1296" w:type="dxa"/>
            <w:gridSpan w:val="3"/>
            <w:tcBorders>
              <w:top w:val="single" w:sz="4" w:space="0" w:color="auto"/>
              <w:left w:val="single" w:sz="4" w:space="0" w:color="000000"/>
              <w:bottom w:val="single" w:sz="4" w:space="0" w:color="auto"/>
              <w:right w:val="single" w:sz="4" w:space="0" w:color="000000"/>
            </w:tcBorders>
          </w:tcPr>
          <w:p w:rsidR="00E2030A" w:rsidRPr="00D044CA" w:rsidRDefault="00E2030A" w:rsidP="00743774">
            <w:pPr>
              <w:spacing w:after="0" w:line="240" w:lineRule="auto"/>
              <w:jc w:val="center"/>
              <w:rPr>
                <w:rFonts w:ascii="Times New Roman" w:eastAsia="Times New Roman" w:hAnsi="Times New Roman" w:cs="Times New Roman"/>
                <w:szCs w:val="18"/>
              </w:rPr>
            </w:pPr>
            <w:r w:rsidRPr="00D044CA">
              <w:rPr>
                <w:rFonts w:ascii="Times New Roman" w:eastAsia="Calibri" w:hAnsi="Times New Roman" w:cs="Times New Roman"/>
              </w:rPr>
              <w:t>Региональный проект «Творческие люди Подмосковья»</w:t>
            </w:r>
          </w:p>
        </w:tc>
        <w:tc>
          <w:tcPr>
            <w:tcW w:w="855" w:type="dxa"/>
            <w:gridSpan w:val="3"/>
            <w:tcBorders>
              <w:top w:val="single" w:sz="4" w:space="0" w:color="auto"/>
              <w:left w:val="single" w:sz="4" w:space="0" w:color="000000"/>
              <w:bottom w:val="single" w:sz="4" w:space="0" w:color="auto"/>
              <w:right w:val="single" w:sz="4" w:space="0" w:color="000000"/>
            </w:tcBorders>
          </w:tcPr>
          <w:p w:rsidR="00E2030A" w:rsidRPr="00D044CA" w:rsidRDefault="00E2030A" w:rsidP="00743774">
            <w:pPr>
              <w:spacing w:after="0" w:line="240" w:lineRule="auto"/>
              <w:jc w:val="center"/>
              <w:rPr>
                <w:rFonts w:ascii="Times New Roman" w:eastAsia="Times New Roman" w:hAnsi="Times New Roman" w:cs="Times New Roman"/>
                <w:sz w:val="24"/>
                <w:szCs w:val="18"/>
              </w:rPr>
            </w:pPr>
            <w:r w:rsidRPr="00D044CA">
              <w:rPr>
                <w:rFonts w:ascii="Times New Roman" w:eastAsia="Calibri" w:hAnsi="Times New Roman" w:cs="Times New Roman"/>
                <w:sz w:val="24"/>
                <w:szCs w:val="18"/>
              </w:rPr>
              <w:t>единица</w:t>
            </w:r>
          </w:p>
        </w:tc>
        <w:tc>
          <w:tcPr>
            <w:tcW w:w="992" w:type="dxa"/>
            <w:gridSpan w:val="3"/>
            <w:tcBorders>
              <w:top w:val="single" w:sz="4" w:space="0" w:color="000000"/>
              <w:left w:val="single" w:sz="4" w:space="0" w:color="000000"/>
              <w:bottom w:val="single" w:sz="4" w:space="0" w:color="000000"/>
              <w:right w:val="single" w:sz="4" w:space="0" w:color="000000"/>
            </w:tcBorders>
          </w:tcPr>
          <w:p w:rsidR="00E2030A" w:rsidRPr="00D044CA" w:rsidRDefault="00E2030A" w:rsidP="00743774">
            <w:pPr>
              <w:spacing w:after="0" w:line="240" w:lineRule="auto"/>
              <w:jc w:val="center"/>
              <w:rPr>
                <w:rFonts w:ascii="Times New Roman" w:eastAsia="Times New Roman" w:hAnsi="Times New Roman" w:cs="Times New Roman"/>
                <w:sz w:val="24"/>
                <w:szCs w:val="18"/>
              </w:rPr>
            </w:pPr>
            <w:r w:rsidRPr="00D044CA">
              <w:rPr>
                <w:rFonts w:ascii="Times New Roman" w:eastAsia="Times New Roman" w:hAnsi="Times New Roman" w:cs="Times New Roman"/>
                <w:sz w:val="24"/>
                <w:szCs w:val="18"/>
              </w:rPr>
              <w:t>1700</w:t>
            </w:r>
          </w:p>
        </w:tc>
        <w:tc>
          <w:tcPr>
            <w:tcW w:w="879" w:type="dxa"/>
            <w:gridSpan w:val="2"/>
            <w:tcBorders>
              <w:top w:val="single" w:sz="4" w:space="0" w:color="000000"/>
              <w:left w:val="single" w:sz="4" w:space="0" w:color="000000"/>
              <w:bottom w:val="single" w:sz="4" w:space="0" w:color="000000"/>
              <w:right w:val="single" w:sz="4" w:space="0" w:color="000000"/>
            </w:tcBorders>
          </w:tcPr>
          <w:p w:rsidR="00E2030A" w:rsidRPr="00D044CA" w:rsidRDefault="00E2030A" w:rsidP="00743774">
            <w:pPr>
              <w:spacing w:after="0" w:line="240" w:lineRule="auto"/>
              <w:jc w:val="center"/>
              <w:rPr>
                <w:rFonts w:ascii="Times New Roman" w:eastAsia="Times New Roman" w:hAnsi="Times New Roman" w:cs="Times New Roman"/>
                <w:sz w:val="24"/>
                <w:szCs w:val="18"/>
              </w:rPr>
            </w:pPr>
            <w:r w:rsidRPr="00D044CA">
              <w:rPr>
                <w:rFonts w:ascii="Times New Roman" w:eastAsia="Times New Roman" w:hAnsi="Times New Roman" w:cs="Times New Roman"/>
                <w:sz w:val="24"/>
                <w:szCs w:val="18"/>
              </w:rPr>
              <w:t>1750</w:t>
            </w:r>
          </w:p>
        </w:tc>
        <w:tc>
          <w:tcPr>
            <w:tcW w:w="988" w:type="dxa"/>
            <w:tcBorders>
              <w:top w:val="single" w:sz="4" w:space="0" w:color="000000"/>
              <w:left w:val="single" w:sz="4" w:space="0" w:color="000000"/>
              <w:bottom w:val="single" w:sz="4" w:space="0" w:color="000000"/>
              <w:right w:val="single" w:sz="4" w:space="0" w:color="000000"/>
            </w:tcBorders>
          </w:tcPr>
          <w:p w:rsidR="00E2030A" w:rsidRPr="00D044CA" w:rsidRDefault="00E2030A" w:rsidP="00743774">
            <w:pPr>
              <w:spacing w:after="0" w:line="240" w:lineRule="auto"/>
              <w:jc w:val="center"/>
              <w:rPr>
                <w:rFonts w:ascii="Times New Roman" w:eastAsia="Times New Roman" w:hAnsi="Times New Roman" w:cs="Times New Roman"/>
                <w:sz w:val="24"/>
                <w:szCs w:val="18"/>
              </w:rPr>
            </w:pPr>
            <w:r w:rsidRPr="00D044CA">
              <w:rPr>
                <w:rFonts w:ascii="Times New Roman" w:eastAsia="Times New Roman" w:hAnsi="Times New Roman" w:cs="Times New Roman"/>
                <w:sz w:val="24"/>
                <w:szCs w:val="18"/>
              </w:rPr>
              <w:t>1800</w:t>
            </w:r>
          </w:p>
        </w:tc>
        <w:tc>
          <w:tcPr>
            <w:tcW w:w="972" w:type="dxa"/>
            <w:tcBorders>
              <w:top w:val="single" w:sz="4" w:space="0" w:color="000000"/>
              <w:left w:val="single" w:sz="4" w:space="0" w:color="000000"/>
              <w:bottom w:val="single" w:sz="4" w:space="0" w:color="000000"/>
              <w:right w:val="single" w:sz="4" w:space="0" w:color="000000"/>
            </w:tcBorders>
          </w:tcPr>
          <w:p w:rsidR="00E2030A" w:rsidRPr="00D044CA" w:rsidRDefault="00E2030A" w:rsidP="00743774">
            <w:pPr>
              <w:spacing w:after="0" w:line="240" w:lineRule="auto"/>
              <w:jc w:val="center"/>
              <w:rPr>
                <w:rFonts w:ascii="Times New Roman" w:eastAsia="Times New Roman" w:hAnsi="Times New Roman" w:cs="Times New Roman"/>
                <w:sz w:val="24"/>
                <w:szCs w:val="18"/>
              </w:rPr>
            </w:pPr>
            <w:r w:rsidRPr="00D044CA">
              <w:rPr>
                <w:rFonts w:ascii="Times New Roman" w:eastAsia="Times New Roman" w:hAnsi="Times New Roman" w:cs="Times New Roman"/>
                <w:sz w:val="24"/>
                <w:szCs w:val="18"/>
              </w:rPr>
              <w:t>1820</w:t>
            </w:r>
          </w:p>
        </w:tc>
        <w:tc>
          <w:tcPr>
            <w:tcW w:w="1000" w:type="dxa"/>
            <w:gridSpan w:val="2"/>
            <w:tcBorders>
              <w:top w:val="single" w:sz="4" w:space="0" w:color="000000"/>
              <w:left w:val="single" w:sz="4" w:space="0" w:color="000000"/>
              <w:bottom w:val="single" w:sz="4" w:space="0" w:color="000000"/>
              <w:right w:val="single" w:sz="4" w:space="0" w:color="000000"/>
            </w:tcBorders>
          </w:tcPr>
          <w:p w:rsidR="00E2030A" w:rsidRPr="00D044CA" w:rsidRDefault="00E2030A" w:rsidP="00743774">
            <w:pPr>
              <w:spacing w:after="0" w:line="240" w:lineRule="auto"/>
              <w:jc w:val="center"/>
              <w:rPr>
                <w:rFonts w:ascii="Times New Roman" w:eastAsia="Times New Roman" w:hAnsi="Times New Roman" w:cs="Times New Roman"/>
                <w:sz w:val="24"/>
                <w:szCs w:val="18"/>
              </w:rPr>
            </w:pPr>
            <w:r w:rsidRPr="00D044CA">
              <w:rPr>
                <w:rFonts w:ascii="Times New Roman" w:eastAsia="Times New Roman" w:hAnsi="Times New Roman" w:cs="Times New Roman"/>
                <w:sz w:val="24"/>
                <w:szCs w:val="18"/>
              </w:rPr>
              <w:t>1850</w:t>
            </w:r>
          </w:p>
        </w:tc>
        <w:tc>
          <w:tcPr>
            <w:tcW w:w="1142" w:type="dxa"/>
            <w:tcBorders>
              <w:top w:val="single" w:sz="4" w:space="0" w:color="000000"/>
              <w:left w:val="single" w:sz="4" w:space="0" w:color="000000"/>
              <w:bottom w:val="single" w:sz="4" w:space="0" w:color="000000"/>
              <w:right w:val="single" w:sz="4" w:space="0" w:color="000000"/>
            </w:tcBorders>
          </w:tcPr>
          <w:p w:rsidR="00E2030A" w:rsidRPr="00D044CA" w:rsidRDefault="00E2030A" w:rsidP="00743774">
            <w:pPr>
              <w:spacing w:after="0" w:line="240" w:lineRule="auto"/>
              <w:jc w:val="center"/>
              <w:rPr>
                <w:rFonts w:ascii="Times New Roman" w:eastAsia="Times New Roman" w:hAnsi="Times New Roman" w:cs="Times New Roman"/>
                <w:sz w:val="24"/>
                <w:szCs w:val="18"/>
              </w:rPr>
            </w:pPr>
            <w:r w:rsidRPr="00D044CA">
              <w:rPr>
                <w:rFonts w:ascii="Times New Roman" w:eastAsia="Times New Roman" w:hAnsi="Times New Roman" w:cs="Times New Roman"/>
                <w:sz w:val="24"/>
                <w:szCs w:val="18"/>
              </w:rPr>
              <w:t>1900</w:t>
            </w:r>
          </w:p>
        </w:tc>
        <w:tc>
          <w:tcPr>
            <w:tcW w:w="1355" w:type="dxa"/>
            <w:tcBorders>
              <w:top w:val="single" w:sz="4" w:space="0" w:color="auto"/>
              <w:left w:val="single" w:sz="4" w:space="0" w:color="000000"/>
              <w:bottom w:val="single" w:sz="4" w:space="0" w:color="auto"/>
              <w:right w:val="single" w:sz="4" w:space="0" w:color="000000"/>
            </w:tcBorders>
          </w:tcPr>
          <w:p w:rsidR="00E2030A" w:rsidRPr="00D044CA" w:rsidRDefault="00E2030A" w:rsidP="00743774">
            <w:pPr>
              <w:spacing w:after="0" w:line="240" w:lineRule="auto"/>
              <w:jc w:val="center"/>
              <w:rPr>
                <w:rFonts w:ascii="Times New Roman" w:eastAsia="Calibri" w:hAnsi="Times New Roman" w:cs="Times New Roman"/>
                <w:sz w:val="24"/>
                <w:szCs w:val="18"/>
              </w:rPr>
            </w:pPr>
            <w:r w:rsidRPr="00D044CA">
              <w:rPr>
                <w:rFonts w:ascii="Times New Roman" w:eastAsia="Calibri" w:hAnsi="Times New Roman" w:cs="Times New Roman"/>
                <w:sz w:val="24"/>
                <w:szCs w:val="18"/>
              </w:rPr>
              <w:t>05</w:t>
            </w:r>
          </w:p>
          <w:p w:rsidR="00E2030A" w:rsidRPr="00D044CA" w:rsidRDefault="00E2030A" w:rsidP="00743774">
            <w:pPr>
              <w:spacing w:after="0" w:line="240" w:lineRule="auto"/>
              <w:rPr>
                <w:rFonts w:ascii="Times New Roman" w:eastAsia="Calibri" w:hAnsi="Times New Roman" w:cs="Times New Roman"/>
                <w:sz w:val="24"/>
                <w:szCs w:val="18"/>
              </w:rPr>
            </w:pPr>
          </w:p>
        </w:tc>
      </w:tr>
      <w:tr w:rsidR="00743774" w:rsidRPr="00D044CA" w:rsidTr="00743774">
        <w:trPr>
          <w:trHeight w:val="1213"/>
        </w:trPr>
        <w:tc>
          <w:tcPr>
            <w:tcW w:w="70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4.4</w:t>
            </w:r>
          </w:p>
        </w:tc>
        <w:tc>
          <w:tcPr>
            <w:tcW w:w="491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i/>
                <w:sz w:val="24"/>
                <w:szCs w:val="18"/>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18"/>
              </w:rPr>
              <w:t>оказатель 5</w:t>
            </w:r>
          </w:p>
          <w:p w:rsidR="00E2030A" w:rsidRPr="00D044CA" w:rsidRDefault="00E2030A" w:rsidP="00743774">
            <w:pPr>
              <w:spacing w:after="0" w:line="240" w:lineRule="auto"/>
              <w:rPr>
                <w:rFonts w:ascii="Times New Roman" w:eastAsia="Times New Roman" w:hAnsi="Times New Roman" w:cs="Times New Roman"/>
                <w:sz w:val="24"/>
                <w:szCs w:val="18"/>
              </w:rPr>
            </w:pPr>
            <w:r w:rsidRPr="00D044CA">
              <w:rPr>
                <w:rFonts w:ascii="Times New Roman" w:eastAsia="Calibri" w:hAnsi="Times New Roman" w:cs="Times New Roman"/>
                <w:sz w:val="24"/>
                <w:szCs w:val="18"/>
              </w:rPr>
              <w:t>Количество посещений организаций культуры по отношению к уровню 2010</w:t>
            </w:r>
          </w:p>
        </w:tc>
        <w:tc>
          <w:tcPr>
            <w:tcW w:w="1296" w:type="dxa"/>
            <w:gridSpan w:val="3"/>
            <w:tcBorders>
              <w:top w:val="single" w:sz="4" w:space="0" w:color="auto"/>
              <w:left w:val="single" w:sz="4" w:space="0" w:color="000000"/>
              <w:bottom w:val="single" w:sz="4" w:space="0" w:color="auto"/>
              <w:right w:val="single" w:sz="4" w:space="0" w:color="000000"/>
            </w:tcBorders>
          </w:tcPr>
          <w:p w:rsidR="00E2030A" w:rsidRPr="00D044CA" w:rsidRDefault="00E2030A" w:rsidP="00743774">
            <w:pPr>
              <w:jc w:val="center"/>
              <w:rPr>
                <w:rFonts w:ascii="Times New Roman" w:eastAsia="Times New Roman" w:hAnsi="Times New Roman" w:cs="Times New Roman"/>
                <w:szCs w:val="18"/>
              </w:rPr>
            </w:pPr>
            <w:r w:rsidRPr="00D044CA">
              <w:rPr>
                <w:rFonts w:ascii="Times New Roman" w:eastAsia="Calibri" w:hAnsi="Times New Roman" w:cs="Times New Roman"/>
                <w:szCs w:val="18"/>
              </w:rPr>
              <w:t>показатель к соглашению с ФОИВ</w:t>
            </w:r>
          </w:p>
        </w:tc>
        <w:tc>
          <w:tcPr>
            <w:tcW w:w="855" w:type="dxa"/>
            <w:gridSpan w:val="3"/>
            <w:tcBorders>
              <w:top w:val="single" w:sz="4" w:space="0" w:color="auto"/>
              <w:left w:val="single" w:sz="4" w:space="0" w:color="000000"/>
              <w:bottom w:val="single" w:sz="4" w:space="0" w:color="auto"/>
              <w:right w:val="single" w:sz="4" w:space="0" w:color="000000"/>
            </w:tcBorders>
          </w:tcPr>
          <w:p w:rsidR="00E2030A" w:rsidRPr="00D044CA" w:rsidRDefault="00E2030A" w:rsidP="00743774">
            <w:pPr>
              <w:jc w:val="center"/>
              <w:rPr>
                <w:rFonts w:ascii="Times New Roman" w:eastAsia="Times New Roman" w:hAnsi="Times New Roman" w:cs="Times New Roman"/>
                <w:sz w:val="24"/>
                <w:szCs w:val="18"/>
              </w:rPr>
            </w:pPr>
            <w:r w:rsidRPr="00D044CA">
              <w:rPr>
                <w:rFonts w:ascii="Times New Roman" w:eastAsia="Calibri" w:hAnsi="Times New Roman" w:cs="Times New Roman"/>
                <w:sz w:val="24"/>
                <w:szCs w:val="18"/>
              </w:rPr>
              <w:t xml:space="preserve">процент по отношению к базовому значению </w:t>
            </w:r>
          </w:p>
        </w:tc>
        <w:tc>
          <w:tcPr>
            <w:tcW w:w="992"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116,5</w:t>
            </w:r>
          </w:p>
        </w:tc>
        <w:tc>
          <w:tcPr>
            <w:tcW w:w="879"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116,5</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D044CA">
              <w:rPr>
                <w:rFonts w:ascii="Times New Roman" w:eastAsia="Times New Roman" w:hAnsi="Times New Roman" w:cs="Times New Roman"/>
                <w:sz w:val="24"/>
                <w:szCs w:val="24"/>
                <w:lang w:val="en-US" w:eastAsia="ru-RU"/>
              </w:rPr>
              <w:t>-</w:t>
            </w:r>
          </w:p>
        </w:tc>
        <w:tc>
          <w:tcPr>
            <w:tcW w:w="97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D044CA">
              <w:rPr>
                <w:rFonts w:ascii="Times New Roman" w:eastAsia="Times New Roman" w:hAnsi="Times New Roman" w:cs="Times New Roman"/>
                <w:sz w:val="24"/>
                <w:szCs w:val="24"/>
                <w:lang w:val="en-US" w:eastAsia="ru-RU"/>
              </w:rPr>
              <w:t>-</w:t>
            </w:r>
          </w:p>
        </w:tc>
        <w:tc>
          <w:tcPr>
            <w:tcW w:w="100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val="en-US" w:eastAsia="ru-RU"/>
              </w:rPr>
              <w:t>-</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val="en-US" w:eastAsia="ru-RU"/>
              </w:rPr>
              <w:t>-</w:t>
            </w:r>
          </w:p>
        </w:tc>
        <w:tc>
          <w:tcPr>
            <w:tcW w:w="135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val="en-US" w:eastAsia="ru-RU"/>
              </w:rPr>
              <w:t>0</w:t>
            </w:r>
            <w:r w:rsidRPr="00D044CA">
              <w:rPr>
                <w:rFonts w:ascii="Times New Roman" w:eastAsia="Times New Roman" w:hAnsi="Times New Roman" w:cs="Times New Roman"/>
                <w:sz w:val="24"/>
                <w:szCs w:val="24"/>
                <w:lang w:eastAsia="ru-RU"/>
              </w:rPr>
              <w:t>2</w:t>
            </w:r>
          </w:p>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43774" w:rsidRPr="00D044CA" w:rsidTr="00743774">
        <w:trPr>
          <w:trHeight w:val="1213"/>
        </w:trPr>
        <w:tc>
          <w:tcPr>
            <w:tcW w:w="70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4.5</w:t>
            </w:r>
          </w:p>
        </w:tc>
        <w:tc>
          <w:tcPr>
            <w:tcW w:w="491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i/>
                <w:sz w:val="24"/>
                <w:szCs w:val="18"/>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18"/>
              </w:rPr>
              <w:t>оказатель 6</w:t>
            </w:r>
          </w:p>
          <w:p w:rsidR="00E2030A" w:rsidRPr="00D044CA" w:rsidRDefault="00E2030A" w:rsidP="00743774">
            <w:pPr>
              <w:spacing w:after="0" w:line="240" w:lineRule="auto"/>
              <w:rPr>
                <w:rFonts w:ascii="Times New Roman" w:eastAsia="Times New Roman" w:hAnsi="Times New Roman" w:cs="Times New Roman"/>
                <w:sz w:val="24"/>
                <w:szCs w:val="18"/>
              </w:rPr>
            </w:pPr>
            <w:r w:rsidRPr="00D044CA">
              <w:rPr>
                <w:rFonts w:ascii="Times New Roman" w:eastAsia="Times New Roman" w:hAnsi="Times New Roman" w:cs="Times New Roman"/>
                <w:sz w:val="24"/>
                <w:szCs w:val="18"/>
              </w:rPr>
              <w:t>Количество поддержанных творческих инициатив и проектов (нарастающим итогом)</w:t>
            </w:r>
          </w:p>
        </w:tc>
        <w:tc>
          <w:tcPr>
            <w:tcW w:w="1296" w:type="dxa"/>
            <w:gridSpan w:val="3"/>
            <w:tcBorders>
              <w:top w:val="single" w:sz="4" w:space="0" w:color="auto"/>
              <w:left w:val="single" w:sz="4" w:space="0" w:color="000000"/>
              <w:bottom w:val="single" w:sz="4" w:space="0" w:color="auto"/>
              <w:right w:val="single" w:sz="4" w:space="0" w:color="000000"/>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Региональный проект «Творческие люди Подмосковья»</w:t>
            </w:r>
          </w:p>
        </w:tc>
        <w:tc>
          <w:tcPr>
            <w:tcW w:w="855" w:type="dxa"/>
            <w:gridSpan w:val="3"/>
            <w:tcBorders>
              <w:top w:val="single" w:sz="4" w:space="0" w:color="auto"/>
              <w:left w:val="single" w:sz="4" w:space="0" w:color="000000"/>
              <w:bottom w:val="single" w:sz="4" w:space="0" w:color="auto"/>
              <w:right w:val="single" w:sz="4" w:space="0" w:color="000000"/>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единиц</w:t>
            </w:r>
          </w:p>
        </w:tc>
        <w:tc>
          <w:tcPr>
            <w:tcW w:w="992"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879"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w:t>
            </w:r>
          </w:p>
        </w:tc>
        <w:tc>
          <w:tcPr>
            <w:tcW w:w="97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00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35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А2</w:t>
            </w:r>
          </w:p>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43774" w:rsidRPr="00D044CA" w:rsidTr="00743774">
        <w:trPr>
          <w:trHeight w:val="1197"/>
        </w:trPr>
        <w:tc>
          <w:tcPr>
            <w:tcW w:w="70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4.6</w:t>
            </w:r>
          </w:p>
        </w:tc>
        <w:tc>
          <w:tcPr>
            <w:tcW w:w="4913" w:type="dxa"/>
            <w:tcBorders>
              <w:top w:val="single" w:sz="4" w:space="0" w:color="000000"/>
              <w:left w:val="single" w:sz="4" w:space="0" w:color="000000"/>
              <w:bottom w:val="single" w:sz="4" w:space="0" w:color="000000"/>
              <w:right w:val="single" w:sz="4" w:space="0" w:color="000000"/>
            </w:tcBorders>
          </w:tcPr>
          <w:p w:rsidR="00E2030A" w:rsidRPr="00D044CA" w:rsidRDefault="00E2030A" w:rsidP="00743774">
            <w:pPr>
              <w:spacing w:after="0" w:line="240" w:lineRule="auto"/>
              <w:rPr>
                <w:rFonts w:ascii="Times New Roman" w:eastAsia="Times New Roman" w:hAnsi="Times New Roman" w:cs="Times New Roman"/>
                <w:i/>
                <w:sz w:val="24"/>
                <w:szCs w:val="18"/>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18"/>
              </w:rPr>
              <w:t>оказатель 7</w:t>
            </w:r>
          </w:p>
          <w:p w:rsidR="00E2030A" w:rsidRPr="00D044CA" w:rsidRDefault="00E2030A" w:rsidP="00743774">
            <w:pPr>
              <w:spacing w:after="0" w:line="240" w:lineRule="auto"/>
              <w:rPr>
                <w:rFonts w:ascii="Times New Roman" w:eastAsia="Times New Roman" w:hAnsi="Times New Roman" w:cs="Times New Roman"/>
                <w:i/>
                <w:sz w:val="24"/>
                <w:szCs w:val="18"/>
              </w:rPr>
            </w:pPr>
            <w:r w:rsidRPr="00D044CA">
              <w:rPr>
                <w:rFonts w:ascii="Times New Roman" w:eastAsia="Calibri" w:hAnsi="Times New Roman" w:cs="Times New Roman"/>
                <w:sz w:val="24"/>
                <w:szCs w:val="18"/>
              </w:rPr>
              <w:t xml:space="preserve">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tc>
        <w:tc>
          <w:tcPr>
            <w:tcW w:w="1296" w:type="dxa"/>
            <w:gridSpan w:val="3"/>
            <w:tcBorders>
              <w:top w:val="single" w:sz="4" w:space="0" w:color="auto"/>
              <w:left w:val="single" w:sz="4" w:space="0" w:color="000000"/>
              <w:bottom w:val="single" w:sz="4" w:space="0" w:color="auto"/>
              <w:right w:val="single" w:sz="4" w:space="0" w:color="000000"/>
            </w:tcBorders>
          </w:tcPr>
          <w:p w:rsidR="00E2030A" w:rsidRPr="00D044CA" w:rsidRDefault="00E2030A" w:rsidP="00743774">
            <w:pPr>
              <w:spacing w:after="0" w:line="240" w:lineRule="auto"/>
              <w:jc w:val="center"/>
              <w:rPr>
                <w:rFonts w:ascii="Times New Roman" w:eastAsia="Calibri" w:hAnsi="Times New Roman" w:cs="Times New Roman"/>
                <w:szCs w:val="18"/>
              </w:rPr>
            </w:pPr>
            <w:r w:rsidRPr="00D044CA">
              <w:rPr>
                <w:rFonts w:ascii="Times New Roman" w:eastAsia="Calibri" w:hAnsi="Times New Roman" w:cs="Times New Roman"/>
                <w:szCs w:val="18"/>
              </w:rPr>
              <w:t>Указ Президента Российской Федерации</w:t>
            </w:r>
          </w:p>
          <w:p w:rsidR="00E2030A" w:rsidRPr="00D044CA" w:rsidRDefault="00E2030A" w:rsidP="00743774">
            <w:pPr>
              <w:spacing w:after="0" w:line="240" w:lineRule="auto"/>
              <w:jc w:val="center"/>
              <w:rPr>
                <w:rFonts w:ascii="Times New Roman" w:eastAsia="Times New Roman" w:hAnsi="Times New Roman" w:cs="Times New Roman"/>
                <w:szCs w:val="18"/>
              </w:rPr>
            </w:pPr>
          </w:p>
        </w:tc>
        <w:tc>
          <w:tcPr>
            <w:tcW w:w="855" w:type="dxa"/>
            <w:gridSpan w:val="3"/>
            <w:tcBorders>
              <w:top w:val="single" w:sz="4" w:space="0" w:color="auto"/>
              <w:left w:val="single" w:sz="4" w:space="0" w:color="000000"/>
              <w:bottom w:val="single" w:sz="4" w:space="0" w:color="auto"/>
              <w:right w:val="single" w:sz="4" w:space="0" w:color="000000"/>
            </w:tcBorders>
          </w:tcPr>
          <w:p w:rsidR="00E2030A" w:rsidRPr="00D044CA" w:rsidRDefault="00E2030A" w:rsidP="00743774">
            <w:pPr>
              <w:spacing w:after="0" w:line="240" w:lineRule="auto"/>
              <w:jc w:val="center"/>
              <w:rPr>
                <w:rFonts w:ascii="Times New Roman" w:eastAsia="Calibri" w:hAnsi="Times New Roman" w:cs="Times New Roman"/>
                <w:sz w:val="24"/>
                <w:szCs w:val="18"/>
              </w:rPr>
            </w:pPr>
            <w:r w:rsidRPr="00D044CA">
              <w:rPr>
                <w:rFonts w:ascii="Times New Roman" w:eastAsia="Calibri" w:hAnsi="Times New Roman" w:cs="Times New Roman"/>
                <w:sz w:val="24"/>
                <w:szCs w:val="18"/>
              </w:rPr>
              <w:t>процент</w:t>
            </w:r>
          </w:p>
          <w:p w:rsidR="00E2030A" w:rsidRPr="00D044CA" w:rsidRDefault="00E2030A" w:rsidP="00743774">
            <w:pPr>
              <w:spacing w:after="0" w:line="240" w:lineRule="auto"/>
              <w:jc w:val="center"/>
              <w:rPr>
                <w:rFonts w:ascii="Times New Roman" w:eastAsia="Times New Roman" w:hAnsi="Times New Roman" w:cs="Times New Roman"/>
                <w:sz w:val="24"/>
                <w:szCs w:val="18"/>
              </w:rPr>
            </w:pPr>
          </w:p>
        </w:tc>
        <w:tc>
          <w:tcPr>
            <w:tcW w:w="992" w:type="dxa"/>
            <w:gridSpan w:val="3"/>
            <w:tcBorders>
              <w:top w:val="single" w:sz="4" w:space="0" w:color="000000"/>
              <w:left w:val="single" w:sz="4" w:space="0" w:color="000000"/>
              <w:bottom w:val="single" w:sz="4" w:space="0" w:color="000000"/>
              <w:right w:val="single" w:sz="4" w:space="0" w:color="000000"/>
            </w:tcBorders>
          </w:tcPr>
          <w:p w:rsidR="00E2030A" w:rsidRPr="00D044CA" w:rsidRDefault="00E2030A" w:rsidP="00743774">
            <w:pPr>
              <w:spacing w:after="0" w:line="240" w:lineRule="auto"/>
              <w:jc w:val="center"/>
              <w:rPr>
                <w:rFonts w:ascii="Times New Roman" w:eastAsia="Times New Roman" w:hAnsi="Times New Roman" w:cs="Times New Roman"/>
                <w:sz w:val="24"/>
                <w:szCs w:val="18"/>
              </w:rPr>
            </w:pPr>
            <w:r w:rsidRPr="00D044CA">
              <w:rPr>
                <w:rFonts w:ascii="Times New Roman" w:eastAsia="Times New Roman" w:hAnsi="Times New Roman" w:cs="Times New Roman"/>
                <w:sz w:val="24"/>
                <w:szCs w:val="18"/>
              </w:rPr>
              <w:t>100</w:t>
            </w:r>
          </w:p>
        </w:tc>
        <w:tc>
          <w:tcPr>
            <w:tcW w:w="879" w:type="dxa"/>
            <w:gridSpan w:val="2"/>
            <w:tcBorders>
              <w:top w:val="single" w:sz="4" w:space="0" w:color="000000"/>
              <w:left w:val="single" w:sz="4" w:space="0" w:color="000000"/>
              <w:bottom w:val="single" w:sz="4" w:space="0" w:color="000000"/>
              <w:right w:val="single" w:sz="4" w:space="0" w:color="000000"/>
            </w:tcBorders>
          </w:tcPr>
          <w:p w:rsidR="00E2030A" w:rsidRPr="00D044CA" w:rsidRDefault="00E2030A" w:rsidP="00743774">
            <w:pPr>
              <w:spacing w:after="0" w:line="240" w:lineRule="auto"/>
              <w:jc w:val="center"/>
              <w:rPr>
                <w:rFonts w:ascii="Times New Roman" w:eastAsia="Times New Roman" w:hAnsi="Times New Roman" w:cs="Times New Roman"/>
                <w:sz w:val="24"/>
                <w:szCs w:val="18"/>
              </w:rPr>
            </w:pPr>
            <w:r w:rsidRPr="00D044CA">
              <w:rPr>
                <w:rFonts w:ascii="Times New Roman" w:eastAsia="Times New Roman" w:hAnsi="Times New Roman" w:cs="Times New Roman"/>
                <w:sz w:val="24"/>
                <w:szCs w:val="18"/>
              </w:rPr>
              <w:t>100</w:t>
            </w:r>
          </w:p>
        </w:tc>
        <w:tc>
          <w:tcPr>
            <w:tcW w:w="988" w:type="dxa"/>
            <w:tcBorders>
              <w:top w:val="single" w:sz="4" w:space="0" w:color="000000"/>
              <w:left w:val="single" w:sz="4" w:space="0" w:color="000000"/>
              <w:bottom w:val="single" w:sz="4" w:space="0" w:color="000000"/>
              <w:right w:val="single" w:sz="4" w:space="0" w:color="000000"/>
            </w:tcBorders>
          </w:tcPr>
          <w:p w:rsidR="00E2030A" w:rsidRPr="00D044CA" w:rsidRDefault="00E2030A" w:rsidP="00743774">
            <w:pPr>
              <w:spacing w:after="0" w:line="240" w:lineRule="auto"/>
              <w:jc w:val="center"/>
              <w:rPr>
                <w:rFonts w:ascii="Times New Roman" w:eastAsia="Times New Roman" w:hAnsi="Times New Roman" w:cs="Times New Roman"/>
                <w:sz w:val="24"/>
                <w:szCs w:val="18"/>
              </w:rPr>
            </w:pPr>
            <w:r w:rsidRPr="00D044CA">
              <w:rPr>
                <w:rFonts w:ascii="Times New Roman" w:eastAsia="Times New Roman" w:hAnsi="Times New Roman" w:cs="Times New Roman"/>
                <w:sz w:val="24"/>
                <w:szCs w:val="18"/>
              </w:rPr>
              <w:t>100</w:t>
            </w:r>
          </w:p>
        </w:tc>
        <w:tc>
          <w:tcPr>
            <w:tcW w:w="972" w:type="dxa"/>
            <w:tcBorders>
              <w:top w:val="single" w:sz="4" w:space="0" w:color="000000"/>
              <w:left w:val="single" w:sz="4" w:space="0" w:color="000000"/>
              <w:bottom w:val="single" w:sz="4" w:space="0" w:color="000000"/>
              <w:right w:val="single" w:sz="4" w:space="0" w:color="000000"/>
            </w:tcBorders>
          </w:tcPr>
          <w:p w:rsidR="00E2030A" w:rsidRPr="00D044CA" w:rsidRDefault="00E2030A" w:rsidP="00743774">
            <w:pPr>
              <w:spacing w:after="0" w:line="240" w:lineRule="auto"/>
              <w:jc w:val="center"/>
              <w:rPr>
                <w:rFonts w:ascii="Times New Roman" w:eastAsia="Times New Roman" w:hAnsi="Times New Roman" w:cs="Times New Roman"/>
                <w:sz w:val="24"/>
                <w:szCs w:val="18"/>
              </w:rPr>
            </w:pPr>
            <w:r w:rsidRPr="00D044CA">
              <w:rPr>
                <w:rFonts w:ascii="Times New Roman" w:eastAsia="Times New Roman" w:hAnsi="Times New Roman" w:cs="Times New Roman"/>
                <w:sz w:val="24"/>
                <w:szCs w:val="18"/>
              </w:rPr>
              <w:t>100</w:t>
            </w:r>
          </w:p>
        </w:tc>
        <w:tc>
          <w:tcPr>
            <w:tcW w:w="1000" w:type="dxa"/>
            <w:gridSpan w:val="2"/>
            <w:tcBorders>
              <w:top w:val="single" w:sz="4" w:space="0" w:color="000000"/>
              <w:left w:val="single" w:sz="4" w:space="0" w:color="000000"/>
              <w:bottom w:val="single" w:sz="4" w:space="0" w:color="000000"/>
              <w:right w:val="single" w:sz="4" w:space="0" w:color="000000"/>
            </w:tcBorders>
          </w:tcPr>
          <w:p w:rsidR="00E2030A" w:rsidRPr="00D044CA" w:rsidRDefault="00E2030A" w:rsidP="00743774">
            <w:pPr>
              <w:spacing w:after="0" w:line="240" w:lineRule="auto"/>
              <w:jc w:val="center"/>
              <w:rPr>
                <w:rFonts w:ascii="Times New Roman" w:eastAsia="Times New Roman" w:hAnsi="Times New Roman" w:cs="Times New Roman"/>
                <w:sz w:val="24"/>
                <w:szCs w:val="18"/>
              </w:rPr>
            </w:pPr>
            <w:r w:rsidRPr="00D044CA">
              <w:rPr>
                <w:rFonts w:ascii="Times New Roman" w:eastAsia="Times New Roman" w:hAnsi="Times New Roman" w:cs="Times New Roman"/>
                <w:sz w:val="24"/>
                <w:szCs w:val="18"/>
              </w:rPr>
              <w:t>100</w:t>
            </w:r>
          </w:p>
        </w:tc>
        <w:tc>
          <w:tcPr>
            <w:tcW w:w="1142" w:type="dxa"/>
            <w:tcBorders>
              <w:top w:val="single" w:sz="4" w:space="0" w:color="000000"/>
              <w:left w:val="single" w:sz="4" w:space="0" w:color="000000"/>
              <w:bottom w:val="single" w:sz="4" w:space="0" w:color="000000"/>
              <w:right w:val="single" w:sz="4" w:space="0" w:color="000000"/>
            </w:tcBorders>
          </w:tcPr>
          <w:p w:rsidR="00E2030A" w:rsidRPr="00D044CA" w:rsidRDefault="00E2030A" w:rsidP="00743774">
            <w:pPr>
              <w:spacing w:after="0" w:line="240" w:lineRule="auto"/>
              <w:jc w:val="center"/>
              <w:rPr>
                <w:rFonts w:ascii="Times New Roman" w:eastAsia="Times New Roman" w:hAnsi="Times New Roman" w:cs="Times New Roman"/>
                <w:sz w:val="24"/>
                <w:szCs w:val="18"/>
              </w:rPr>
            </w:pPr>
            <w:r w:rsidRPr="00D044CA">
              <w:rPr>
                <w:rFonts w:ascii="Times New Roman" w:eastAsia="Times New Roman" w:hAnsi="Times New Roman" w:cs="Times New Roman"/>
                <w:sz w:val="24"/>
                <w:szCs w:val="18"/>
              </w:rPr>
              <w:t>100</w:t>
            </w:r>
          </w:p>
        </w:tc>
        <w:tc>
          <w:tcPr>
            <w:tcW w:w="1355" w:type="dxa"/>
            <w:tcBorders>
              <w:top w:val="single" w:sz="4" w:space="0" w:color="auto"/>
              <w:left w:val="single" w:sz="4" w:space="0" w:color="000000"/>
              <w:bottom w:val="single" w:sz="4" w:space="0" w:color="auto"/>
              <w:right w:val="single" w:sz="4" w:space="0" w:color="000000"/>
            </w:tcBorders>
          </w:tcPr>
          <w:p w:rsidR="00E2030A" w:rsidRPr="00D044CA" w:rsidRDefault="00E2030A" w:rsidP="00743774">
            <w:pPr>
              <w:spacing w:after="0" w:line="240" w:lineRule="auto"/>
              <w:jc w:val="center"/>
              <w:rPr>
                <w:rFonts w:ascii="Times New Roman" w:eastAsia="Calibri" w:hAnsi="Times New Roman" w:cs="Times New Roman"/>
                <w:sz w:val="24"/>
                <w:szCs w:val="18"/>
              </w:rPr>
            </w:pPr>
            <w:r w:rsidRPr="00D044CA">
              <w:rPr>
                <w:rFonts w:ascii="Times New Roman" w:eastAsia="Calibri" w:hAnsi="Times New Roman" w:cs="Times New Roman"/>
                <w:sz w:val="24"/>
                <w:szCs w:val="18"/>
              </w:rPr>
              <w:t>05</w:t>
            </w:r>
          </w:p>
        </w:tc>
      </w:tr>
      <w:tr w:rsidR="00743774" w:rsidRPr="00D044CA" w:rsidTr="00743774">
        <w:trPr>
          <w:trHeight w:val="1197"/>
        </w:trPr>
        <w:tc>
          <w:tcPr>
            <w:tcW w:w="70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4.7</w:t>
            </w:r>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Calibri" w:hAnsi="Times New Roman" w:cs="Times New Roman"/>
                <w:i/>
                <w:iCs/>
                <w:sz w:val="24"/>
                <w:szCs w:val="24"/>
              </w:rPr>
            </w:pPr>
            <w:r w:rsidRPr="00D044CA">
              <w:rPr>
                <w:rFonts w:ascii="Times New Roman" w:eastAsia="Calibri" w:hAnsi="Times New Roman" w:cs="Times New Roman"/>
                <w:i/>
                <w:sz w:val="24"/>
                <w:szCs w:val="24"/>
              </w:rPr>
              <w:t>Целевой п</w:t>
            </w:r>
            <w:r w:rsidRPr="00D044CA">
              <w:rPr>
                <w:rFonts w:ascii="Times New Roman" w:eastAsia="Calibri" w:hAnsi="Times New Roman" w:cs="Times New Roman"/>
                <w:i/>
                <w:iCs/>
                <w:sz w:val="24"/>
                <w:szCs w:val="24"/>
              </w:rPr>
              <w:t>оказатель 8</w:t>
            </w:r>
          </w:p>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Количество получателей адресной финансовой поддержки по итогам рейтингования обучающихся учреждений дополнительного образования сферы культуры Московской области</w:t>
            </w:r>
            <w:r w:rsidRPr="00D044CA">
              <w:rPr>
                <w:rFonts w:ascii="Times New Roman" w:eastAsia="Calibri" w:hAnsi="Times New Roman" w:cs="Times New Roman"/>
                <w:sz w:val="24"/>
                <w:szCs w:val="24"/>
                <w:vertAlign w:val="superscript"/>
              </w:rPr>
              <w:footnoteReference w:id="1"/>
            </w:r>
          </w:p>
          <w:p w:rsidR="00E2030A" w:rsidRPr="00D044CA" w:rsidRDefault="00E2030A" w:rsidP="00743774">
            <w:pPr>
              <w:spacing w:after="0" w:line="240" w:lineRule="auto"/>
              <w:rPr>
                <w:rFonts w:ascii="Times New Roman" w:eastAsia="Calibri" w:hAnsi="Times New Roman" w:cs="Times New Roman"/>
                <w:sz w:val="24"/>
                <w:szCs w:val="24"/>
              </w:rPr>
            </w:pPr>
          </w:p>
        </w:tc>
        <w:tc>
          <w:tcPr>
            <w:tcW w:w="1296" w:type="dxa"/>
            <w:gridSpan w:val="3"/>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Региональный проект «Творческие люди Подмосковья»</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единица</w:t>
            </w:r>
          </w:p>
          <w:p w:rsidR="00E2030A" w:rsidRPr="00D044CA" w:rsidRDefault="00E2030A" w:rsidP="00743774">
            <w:pPr>
              <w:spacing w:after="0" w:line="240" w:lineRule="auto"/>
              <w:rPr>
                <w:rFonts w:ascii="Times New Roman" w:eastAsia="Calibri" w:hAnsi="Times New Roman" w:cs="Times New Roman"/>
                <w:sz w:val="24"/>
                <w:szCs w:val="24"/>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2</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А2</w:t>
            </w:r>
          </w:p>
        </w:tc>
      </w:tr>
      <w:tr w:rsidR="00743774" w:rsidRPr="00D044CA" w:rsidTr="00743774">
        <w:trPr>
          <w:trHeight w:val="1197"/>
        </w:trPr>
        <w:tc>
          <w:tcPr>
            <w:tcW w:w="70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lang w:val="en-US"/>
              </w:rPr>
            </w:pPr>
            <w:r w:rsidRPr="00D044CA">
              <w:rPr>
                <w:rFonts w:ascii="Times New Roman" w:eastAsia="Calibri" w:hAnsi="Times New Roman" w:cs="Times New Roman"/>
                <w:sz w:val="24"/>
                <w:szCs w:val="24"/>
              </w:rPr>
              <w:t>4.8</w:t>
            </w:r>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Calibri" w:hAnsi="Times New Roman" w:cs="Times New Roman"/>
                <w:i/>
                <w:iCs/>
                <w:sz w:val="24"/>
                <w:szCs w:val="24"/>
              </w:rPr>
            </w:pPr>
            <w:r w:rsidRPr="00D044CA">
              <w:rPr>
                <w:rFonts w:ascii="Times New Roman" w:eastAsia="Calibri" w:hAnsi="Times New Roman" w:cs="Times New Roman"/>
                <w:i/>
                <w:sz w:val="24"/>
                <w:szCs w:val="24"/>
              </w:rPr>
              <w:t>Целевой п</w:t>
            </w:r>
            <w:r w:rsidRPr="00D044CA">
              <w:rPr>
                <w:rFonts w:ascii="Times New Roman" w:eastAsia="Calibri" w:hAnsi="Times New Roman" w:cs="Times New Roman"/>
                <w:i/>
                <w:iCs/>
                <w:sz w:val="24"/>
                <w:szCs w:val="24"/>
              </w:rPr>
              <w:t>оказатель 9</w:t>
            </w:r>
          </w:p>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Доля детей, привлекаемых к участию в творческих мероприятиях сферы культуры</w:t>
            </w:r>
            <w:r w:rsidRPr="00D044CA">
              <w:rPr>
                <w:rFonts w:ascii="Times New Roman" w:eastAsia="Calibri" w:hAnsi="Times New Roman" w:cs="Times New Roman"/>
                <w:sz w:val="24"/>
                <w:szCs w:val="24"/>
                <w:vertAlign w:val="superscript"/>
              </w:rPr>
              <w:footnoteReference w:id="2"/>
            </w:r>
          </w:p>
        </w:tc>
        <w:tc>
          <w:tcPr>
            <w:tcW w:w="1296" w:type="dxa"/>
            <w:gridSpan w:val="3"/>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Отраслевой показатель</w:t>
            </w:r>
          </w:p>
          <w:p w:rsidR="00E2030A" w:rsidRPr="00D044CA" w:rsidRDefault="00E2030A" w:rsidP="00743774">
            <w:pPr>
              <w:spacing w:after="0" w:line="240" w:lineRule="auto"/>
              <w:rPr>
                <w:rFonts w:ascii="Times New Roman" w:eastAsia="Calibri" w:hAnsi="Times New Roman" w:cs="Times New Roman"/>
                <w:sz w:val="24"/>
                <w:szCs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процент</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9,5</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9,6</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9,7</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9,8</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9,8</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9,9</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01</w:t>
            </w:r>
          </w:p>
          <w:p w:rsidR="00E2030A" w:rsidRPr="00D044CA" w:rsidRDefault="00E2030A" w:rsidP="00743774">
            <w:pPr>
              <w:spacing w:after="0" w:line="240" w:lineRule="auto"/>
              <w:jc w:val="center"/>
              <w:rPr>
                <w:rFonts w:ascii="Times New Roman" w:eastAsia="Calibri" w:hAnsi="Times New Roman" w:cs="Times New Roman"/>
                <w:sz w:val="24"/>
                <w:szCs w:val="24"/>
              </w:rPr>
            </w:pPr>
          </w:p>
          <w:p w:rsidR="00E2030A" w:rsidRPr="00D044CA" w:rsidRDefault="00E2030A" w:rsidP="00743774">
            <w:pPr>
              <w:spacing w:after="0" w:line="240" w:lineRule="auto"/>
              <w:jc w:val="center"/>
              <w:rPr>
                <w:rFonts w:ascii="Times New Roman" w:eastAsia="Calibri" w:hAnsi="Times New Roman" w:cs="Times New Roman"/>
                <w:sz w:val="24"/>
                <w:szCs w:val="24"/>
              </w:rPr>
            </w:pPr>
          </w:p>
          <w:p w:rsidR="00E2030A" w:rsidRPr="00D044CA" w:rsidRDefault="00E2030A" w:rsidP="00743774">
            <w:pPr>
              <w:spacing w:after="0" w:line="240" w:lineRule="auto"/>
              <w:jc w:val="center"/>
              <w:rPr>
                <w:rFonts w:ascii="Times New Roman" w:eastAsia="Calibri" w:hAnsi="Times New Roman" w:cs="Times New Roman"/>
                <w:sz w:val="24"/>
                <w:szCs w:val="24"/>
              </w:rPr>
            </w:pPr>
          </w:p>
          <w:p w:rsidR="00E2030A" w:rsidRPr="00D044CA" w:rsidRDefault="00E2030A" w:rsidP="00743774">
            <w:pPr>
              <w:spacing w:after="0" w:line="240" w:lineRule="auto"/>
              <w:jc w:val="center"/>
              <w:rPr>
                <w:rFonts w:ascii="Times New Roman" w:eastAsia="Calibri" w:hAnsi="Times New Roman" w:cs="Times New Roman"/>
                <w:sz w:val="24"/>
                <w:szCs w:val="24"/>
              </w:rPr>
            </w:pPr>
          </w:p>
          <w:p w:rsidR="00E2030A" w:rsidRPr="00D044CA" w:rsidRDefault="00E2030A" w:rsidP="00743774">
            <w:pPr>
              <w:spacing w:after="0" w:line="240" w:lineRule="auto"/>
              <w:jc w:val="center"/>
              <w:rPr>
                <w:rFonts w:ascii="Times New Roman" w:eastAsia="Calibri" w:hAnsi="Times New Roman" w:cs="Times New Roman"/>
                <w:sz w:val="24"/>
                <w:szCs w:val="24"/>
              </w:rPr>
            </w:pPr>
          </w:p>
          <w:p w:rsidR="00E2030A" w:rsidRPr="00D044CA" w:rsidRDefault="00E2030A" w:rsidP="00743774">
            <w:pPr>
              <w:spacing w:after="0" w:line="240" w:lineRule="auto"/>
              <w:jc w:val="center"/>
              <w:rPr>
                <w:rFonts w:ascii="Times New Roman" w:eastAsia="Calibri" w:hAnsi="Times New Roman" w:cs="Times New Roman"/>
                <w:sz w:val="24"/>
                <w:szCs w:val="24"/>
              </w:rPr>
            </w:pPr>
          </w:p>
          <w:p w:rsidR="00E2030A" w:rsidRPr="00D044CA" w:rsidRDefault="00E2030A" w:rsidP="00743774">
            <w:pPr>
              <w:spacing w:after="0" w:line="240" w:lineRule="auto"/>
              <w:rPr>
                <w:rFonts w:ascii="Times New Roman" w:eastAsia="Calibri" w:hAnsi="Times New Roman" w:cs="Times New Roman"/>
                <w:sz w:val="24"/>
                <w:szCs w:val="24"/>
              </w:rPr>
            </w:pPr>
          </w:p>
        </w:tc>
      </w:tr>
      <w:tr w:rsidR="00743774" w:rsidRPr="00D044CA" w:rsidTr="00743774">
        <w:trPr>
          <w:trHeight w:val="1197"/>
        </w:trPr>
        <w:tc>
          <w:tcPr>
            <w:tcW w:w="70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4.9</w:t>
            </w:r>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uppressAutoHyphens/>
              <w:spacing w:after="0" w:line="240" w:lineRule="auto"/>
              <w:rPr>
                <w:rFonts w:ascii="Times New Roman" w:eastAsia="Times New Roman" w:hAnsi="Times New Roman" w:cs="Times New Roman"/>
                <w:i/>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 xml:space="preserve">оказатель 10 </w:t>
            </w:r>
          </w:p>
          <w:p w:rsidR="00E2030A" w:rsidRPr="00D044CA" w:rsidRDefault="00E2030A" w:rsidP="00743774">
            <w:pPr>
              <w:suppressAutoHyphens/>
              <w:spacing w:after="0" w:line="240" w:lineRule="auto"/>
              <w:rPr>
                <w:rFonts w:ascii="Times New Roman" w:eastAsia="Times New Roman" w:hAnsi="Times New Roman" w:cs="Times New Roman"/>
                <w:i/>
                <w:sz w:val="24"/>
                <w:szCs w:val="24"/>
              </w:rPr>
            </w:pPr>
            <w:r w:rsidRPr="00D044CA">
              <w:rPr>
                <w:rFonts w:ascii="Times New Roman" w:eastAsia="Times New Roman" w:hAnsi="Times New Roman" w:cs="Times New Roman"/>
                <w:sz w:val="24"/>
                <w:szCs w:val="24"/>
              </w:rPr>
              <w:t xml:space="preserve">Количество граждан, принимающих участие в добровольческой деятельности, получивших государственную (муниципальную) поддержку в форме субсидий бюджетным учреждениям культуры </w:t>
            </w:r>
            <w:r w:rsidRPr="00D044CA">
              <w:rPr>
                <w:rFonts w:ascii="Times New Roman" w:eastAsia="Calibri" w:hAnsi="Times New Roman" w:cs="Times New Roman"/>
                <w:b/>
                <w:sz w:val="24"/>
                <w:szCs w:val="24"/>
              </w:rPr>
              <w:t>(не приоритетный, но обязательный для включения в муниципальные программы ОМСУ)</w:t>
            </w:r>
          </w:p>
        </w:tc>
        <w:tc>
          <w:tcPr>
            <w:tcW w:w="1296" w:type="dxa"/>
            <w:gridSpan w:val="3"/>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Региональный проект </w:t>
            </w:r>
          </w:p>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«Творческие люди Подмосковья»</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единица</w:t>
            </w:r>
          </w:p>
          <w:p w:rsidR="00E2030A" w:rsidRPr="00D044CA" w:rsidRDefault="00E2030A" w:rsidP="00743774">
            <w:pPr>
              <w:jc w:val="center"/>
              <w:rPr>
                <w:rFonts w:ascii="Times New Roman" w:eastAsia="Calibri" w:hAnsi="Times New Roman" w:cs="Times New Roman"/>
                <w:sz w:val="24"/>
                <w:szCs w:val="24"/>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74</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111</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147</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184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А2</w:t>
            </w:r>
          </w:p>
        </w:tc>
      </w:tr>
      <w:tr w:rsidR="00743774" w:rsidRPr="00D044CA" w:rsidTr="00743774">
        <w:tc>
          <w:tcPr>
            <w:tcW w:w="705"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037" w:type="dxa"/>
            <w:gridSpan w:val="17"/>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t>Подпрограмма V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1355"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
                <w:i/>
                <w:sz w:val="24"/>
                <w:szCs w:val="24"/>
                <w:lang w:eastAsia="ru-RU"/>
              </w:rPr>
            </w:pPr>
          </w:p>
        </w:tc>
      </w:tr>
      <w:tr w:rsidR="00743774" w:rsidRPr="00D044CA" w:rsidTr="00743774">
        <w:trPr>
          <w:trHeight w:val="995"/>
        </w:trPr>
        <w:tc>
          <w:tcPr>
            <w:tcW w:w="705" w:type="dxa"/>
            <w:tcBorders>
              <w:top w:val="single" w:sz="4" w:space="0" w:color="auto"/>
              <w:left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5.1</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Calibri" w:hAnsi="Times New Roman" w:cs="Times New Roman"/>
                <w:i/>
                <w:sz w:val="24"/>
                <w:szCs w:val="24"/>
              </w:rPr>
            </w:pPr>
            <w:r w:rsidRPr="00D044CA">
              <w:rPr>
                <w:rFonts w:ascii="Times New Roman" w:eastAsia="Calibri" w:hAnsi="Times New Roman" w:cs="Times New Roman"/>
                <w:i/>
                <w:sz w:val="24"/>
                <w:szCs w:val="24"/>
              </w:rPr>
              <w:t>Целевой показатель 1</w:t>
            </w:r>
          </w:p>
          <w:p w:rsidR="00E2030A" w:rsidRPr="00D044CA" w:rsidRDefault="00E2030A" w:rsidP="00743774">
            <w:pPr>
              <w:spacing w:after="0" w:line="240" w:lineRule="auto"/>
              <w:rPr>
                <w:rFonts w:ascii="Times New Roman" w:eastAsia="Calibri" w:hAnsi="Times New Roman" w:cs="Times New Roman"/>
                <w:i/>
                <w:iCs/>
                <w:sz w:val="24"/>
                <w:szCs w:val="24"/>
              </w:rPr>
            </w:pPr>
            <w:r w:rsidRPr="00D044CA">
              <w:rPr>
                <w:rFonts w:ascii="Times New Roman" w:eastAsia="Calibri" w:hAnsi="Times New Roman" w:cs="Times New Roman"/>
                <w:sz w:val="24"/>
                <w:szCs w:val="24"/>
              </w:rPr>
              <w:t>Увеличение на 15% числа посещений организаций культуры к уровню 2018 года (приоритетный на 2022 год)</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Региональный проект «Культурная среда Подмосковья»</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 xml:space="preserve">Процент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101,78</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104,93</w:t>
            </w:r>
          </w:p>
          <w:p w:rsidR="00E2030A" w:rsidRPr="00D044CA" w:rsidRDefault="00E2030A" w:rsidP="00743774">
            <w:pPr>
              <w:spacing w:after="0" w:line="240" w:lineRule="auto"/>
              <w:rPr>
                <w:rFonts w:ascii="Times New Roman" w:eastAsia="Calibri" w:hAnsi="Times New Roman" w:cs="Times New Roman"/>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w:t>
            </w:r>
          </w:p>
        </w:tc>
        <w:tc>
          <w:tcPr>
            <w:tcW w:w="135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01</w:t>
            </w:r>
          </w:p>
        </w:tc>
      </w:tr>
      <w:tr w:rsidR="00743774" w:rsidRPr="00D044CA" w:rsidTr="00743774">
        <w:trPr>
          <w:trHeight w:val="995"/>
        </w:trPr>
        <w:tc>
          <w:tcPr>
            <w:tcW w:w="705" w:type="dxa"/>
            <w:tcBorders>
              <w:top w:val="single" w:sz="4" w:space="0" w:color="auto"/>
              <w:left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5.2</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Calibri" w:hAnsi="Times New Roman" w:cs="Times New Roman"/>
                <w:i/>
                <w:iCs/>
                <w:sz w:val="24"/>
                <w:szCs w:val="24"/>
              </w:rPr>
            </w:pPr>
            <w:r w:rsidRPr="00D044CA">
              <w:rPr>
                <w:rFonts w:ascii="Times New Roman" w:eastAsia="Calibri" w:hAnsi="Times New Roman" w:cs="Times New Roman"/>
                <w:i/>
                <w:sz w:val="24"/>
                <w:szCs w:val="24"/>
              </w:rPr>
              <w:t>Целевой п</w:t>
            </w:r>
            <w:r w:rsidRPr="00D044CA">
              <w:rPr>
                <w:rFonts w:ascii="Times New Roman" w:eastAsia="Calibri" w:hAnsi="Times New Roman" w:cs="Times New Roman"/>
                <w:i/>
                <w:iCs/>
                <w:sz w:val="24"/>
                <w:szCs w:val="24"/>
              </w:rPr>
              <w:t>оказатель 2</w:t>
            </w:r>
          </w:p>
          <w:p w:rsidR="00E2030A" w:rsidRPr="00D044CA" w:rsidRDefault="00E2030A" w:rsidP="00743774">
            <w:pPr>
              <w:spacing w:after="0" w:line="240" w:lineRule="auto"/>
              <w:rPr>
                <w:rFonts w:ascii="Times New Roman" w:eastAsia="Calibri" w:hAnsi="Times New Roman" w:cs="Times New Roman"/>
                <w:b/>
                <w:bCs/>
                <w:sz w:val="24"/>
                <w:szCs w:val="24"/>
              </w:rPr>
            </w:pPr>
            <w:r w:rsidRPr="00D044CA">
              <w:rPr>
                <w:rFonts w:ascii="Times New Roman" w:eastAsia="Calibri" w:hAnsi="Times New Roman" w:cs="Times New Roman"/>
                <w:b/>
                <w:bCs/>
                <w:sz w:val="24"/>
                <w:szCs w:val="24"/>
              </w:rPr>
              <w:t xml:space="preserve">Количество созданных (реконструированных) и капитально отремонтированных объектов организаций культуры </w:t>
            </w:r>
          </w:p>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b/>
                <w:bCs/>
                <w:sz w:val="24"/>
                <w:szCs w:val="24"/>
              </w:rPr>
              <w:t>(приоритетный на 2022 год)</w:t>
            </w:r>
          </w:p>
          <w:p w:rsidR="00E2030A" w:rsidRPr="00D044CA" w:rsidRDefault="00E2030A" w:rsidP="00743774">
            <w:pPr>
              <w:spacing w:after="0" w:line="240" w:lineRule="auto"/>
              <w:rPr>
                <w:rFonts w:ascii="Times New Roman" w:eastAsia="Calibri" w:hAnsi="Times New Roman" w:cs="Times New Roman"/>
                <w:sz w:val="24"/>
                <w:szCs w:val="24"/>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Региональный проект «Культурная среда Подмосковья»</w:t>
            </w:r>
          </w:p>
        </w:tc>
        <w:tc>
          <w:tcPr>
            <w:tcW w:w="855" w:type="dxa"/>
            <w:gridSpan w:val="3"/>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единица</w:t>
            </w:r>
          </w:p>
        </w:tc>
        <w:tc>
          <w:tcPr>
            <w:tcW w:w="992" w:type="dxa"/>
            <w:gridSpan w:val="3"/>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879" w:type="dxa"/>
            <w:gridSpan w:val="2"/>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88" w:type="dxa"/>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72" w:type="dxa"/>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000" w:type="dxa"/>
            <w:gridSpan w:val="2"/>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142" w:type="dxa"/>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355" w:type="dxa"/>
            <w:tcBorders>
              <w:top w:val="single" w:sz="4" w:space="0" w:color="auto"/>
              <w:left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А1.09</w:t>
            </w:r>
          </w:p>
          <w:p w:rsidR="00E2030A" w:rsidRPr="00D044CA" w:rsidRDefault="00E2030A" w:rsidP="00743774">
            <w:pPr>
              <w:spacing w:after="0" w:line="240" w:lineRule="auto"/>
              <w:rPr>
                <w:rFonts w:ascii="Times New Roman" w:eastAsia="Calibri" w:hAnsi="Times New Roman" w:cs="Times New Roman"/>
                <w:sz w:val="24"/>
                <w:szCs w:val="24"/>
              </w:rPr>
            </w:pPr>
          </w:p>
        </w:tc>
      </w:tr>
      <w:tr w:rsidR="00743774" w:rsidRPr="00D044CA" w:rsidTr="00743774">
        <w:trPr>
          <w:trHeight w:val="815"/>
        </w:trPr>
        <w:tc>
          <w:tcPr>
            <w:tcW w:w="70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5.3</w:t>
            </w:r>
          </w:p>
        </w:tc>
        <w:tc>
          <w:tcPr>
            <w:tcW w:w="4929" w:type="dxa"/>
            <w:gridSpan w:val="2"/>
            <w:tcBorders>
              <w:top w:val="single" w:sz="4" w:space="0" w:color="000000"/>
              <w:left w:val="single" w:sz="4" w:space="0" w:color="000000"/>
              <w:bottom w:val="single" w:sz="4" w:space="0" w:color="000000"/>
              <w:right w:val="single" w:sz="4" w:space="0" w:color="000000"/>
            </w:tcBorders>
          </w:tcPr>
          <w:p w:rsidR="00E2030A" w:rsidRPr="00D044CA" w:rsidRDefault="00E2030A" w:rsidP="00743774">
            <w:pPr>
              <w:spacing w:after="0"/>
              <w:rPr>
                <w:rFonts w:ascii="Times New Roman" w:eastAsia="Calibri" w:hAnsi="Times New Roman" w:cs="Times New Roman"/>
                <w:i/>
                <w:iCs/>
                <w:sz w:val="24"/>
                <w:szCs w:val="24"/>
              </w:rPr>
            </w:pPr>
            <w:r w:rsidRPr="00D044CA">
              <w:rPr>
                <w:rFonts w:ascii="Times New Roman" w:eastAsia="Calibri" w:hAnsi="Times New Roman" w:cs="Times New Roman"/>
                <w:i/>
                <w:sz w:val="24"/>
                <w:szCs w:val="24"/>
              </w:rPr>
              <w:t>Целевой п</w:t>
            </w:r>
            <w:r w:rsidRPr="00D044CA">
              <w:rPr>
                <w:rFonts w:ascii="Times New Roman" w:eastAsia="Calibri" w:hAnsi="Times New Roman" w:cs="Times New Roman"/>
                <w:i/>
                <w:iCs/>
                <w:sz w:val="24"/>
                <w:szCs w:val="24"/>
              </w:rPr>
              <w:t>оказатель 3</w:t>
            </w:r>
          </w:p>
          <w:p w:rsidR="00E2030A" w:rsidRPr="00D044CA" w:rsidRDefault="00E2030A" w:rsidP="00743774">
            <w:pPr>
              <w:spacing w:after="0"/>
              <w:rPr>
                <w:rFonts w:ascii="Times New Roman" w:eastAsia="Calibri" w:hAnsi="Times New Roman" w:cs="Times New Roman"/>
                <w:b/>
                <w:bCs/>
                <w:sz w:val="24"/>
                <w:szCs w:val="24"/>
              </w:rPr>
            </w:pPr>
            <w:r w:rsidRPr="00D044CA">
              <w:rPr>
                <w:rFonts w:ascii="Times New Roman" w:eastAsia="Calibri" w:hAnsi="Times New Roman" w:cs="Times New Roman"/>
                <w:b/>
                <w:bCs/>
                <w:sz w:val="24"/>
                <w:szCs w:val="24"/>
              </w:rPr>
              <w:t xml:space="preserve">Количество организаций культуры, получивших современное оборудование </w:t>
            </w:r>
          </w:p>
          <w:p w:rsidR="00E2030A" w:rsidRPr="00D044CA" w:rsidRDefault="00E2030A" w:rsidP="00743774">
            <w:pPr>
              <w:spacing w:after="0"/>
              <w:rPr>
                <w:rFonts w:ascii="Times New Roman" w:eastAsia="Calibri" w:hAnsi="Times New Roman" w:cs="Times New Roman"/>
                <w:sz w:val="24"/>
                <w:szCs w:val="24"/>
              </w:rPr>
            </w:pPr>
            <w:r w:rsidRPr="00D044CA">
              <w:rPr>
                <w:rFonts w:ascii="Times New Roman" w:eastAsia="Calibri" w:hAnsi="Times New Roman" w:cs="Times New Roman"/>
                <w:b/>
                <w:bCs/>
                <w:sz w:val="24"/>
                <w:szCs w:val="24"/>
              </w:rPr>
              <w:t>(приоритетный на 2022 год)</w:t>
            </w:r>
            <w:r w:rsidRPr="00D044CA">
              <w:rPr>
                <w:rFonts w:ascii="Times New Roman" w:eastAsia="Calibri" w:hAnsi="Times New Roman" w:cs="Times New Roman"/>
                <w:b/>
                <w:bCs/>
                <w:sz w:val="24"/>
                <w:szCs w:val="24"/>
                <w:vertAlign w:val="superscript"/>
              </w:rPr>
              <w:footnoteReference w:id="3"/>
            </w:r>
          </w:p>
        </w:tc>
        <w:tc>
          <w:tcPr>
            <w:tcW w:w="128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Региональный проект «Культурная среда Подмосковья»</w:t>
            </w:r>
          </w:p>
        </w:tc>
        <w:tc>
          <w:tcPr>
            <w:tcW w:w="855"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единица</w:t>
            </w:r>
          </w:p>
        </w:tc>
        <w:tc>
          <w:tcPr>
            <w:tcW w:w="992"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w:t>
            </w:r>
          </w:p>
        </w:tc>
        <w:tc>
          <w:tcPr>
            <w:tcW w:w="879"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w:t>
            </w:r>
          </w:p>
        </w:tc>
        <w:tc>
          <w:tcPr>
            <w:tcW w:w="97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00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А1.02</w:t>
            </w:r>
          </w:p>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А1.04</w:t>
            </w:r>
          </w:p>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А1.06</w:t>
            </w:r>
          </w:p>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А1.07</w:t>
            </w:r>
          </w:p>
          <w:p w:rsidR="00E2030A" w:rsidRPr="00D044CA" w:rsidRDefault="00E2030A" w:rsidP="00743774">
            <w:pPr>
              <w:spacing w:after="0" w:line="240" w:lineRule="auto"/>
              <w:jc w:val="center"/>
              <w:rPr>
                <w:rFonts w:ascii="Times New Roman" w:eastAsia="Calibri" w:hAnsi="Times New Roman" w:cs="Times New Roman"/>
                <w:sz w:val="24"/>
                <w:szCs w:val="24"/>
              </w:rPr>
            </w:pPr>
          </w:p>
          <w:p w:rsidR="00E2030A" w:rsidRPr="00D044CA" w:rsidRDefault="00E2030A" w:rsidP="00743774">
            <w:pPr>
              <w:jc w:val="center"/>
              <w:rPr>
                <w:rFonts w:ascii="Times New Roman" w:eastAsia="Calibri" w:hAnsi="Times New Roman" w:cs="Times New Roman"/>
                <w:sz w:val="24"/>
                <w:szCs w:val="24"/>
              </w:rPr>
            </w:pPr>
          </w:p>
        </w:tc>
      </w:tr>
      <w:tr w:rsidR="00743774" w:rsidRPr="00D044CA" w:rsidTr="00743774">
        <w:trPr>
          <w:trHeight w:val="815"/>
        </w:trPr>
        <w:tc>
          <w:tcPr>
            <w:tcW w:w="70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5.3.1</w:t>
            </w:r>
          </w:p>
        </w:tc>
        <w:tc>
          <w:tcPr>
            <w:tcW w:w="4929" w:type="dxa"/>
            <w:gridSpan w:val="2"/>
            <w:tcBorders>
              <w:top w:val="single" w:sz="4" w:space="0" w:color="000000"/>
              <w:left w:val="single" w:sz="4" w:space="0" w:color="000000"/>
              <w:bottom w:val="single" w:sz="4" w:space="0" w:color="000000"/>
              <w:right w:val="single" w:sz="4" w:space="0" w:color="000000"/>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Количество муниципальных организаций культуры оснащенных кинооборудованием**</w:t>
            </w:r>
          </w:p>
        </w:tc>
        <w:tc>
          <w:tcPr>
            <w:tcW w:w="128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Региональный проект "Культурная среда </w:t>
            </w:r>
            <w:r w:rsidRPr="00D044CA">
              <w:rPr>
                <w:rFonts w:ascii="Times New Roman" w:eastAsia="Calibri" w:hAnsi="Times New Roman" w:cs="Times New Roman"/>
                <w:sz w:val="24"/>
                <w:szCs w:val="24"/>
              </w:rPr>
              <w:lastRenderedPageBreak/>
              <w:t>Подмосковья"</w:t>
            </w:r>
          </w:p>
        </w:tc>
        <w:tc>
          <w:tcPr>
            <w:tcW w:w="855"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единица</w:t>
            </w:r>
          </w:p>
        </w:tc>
        <w:tc>
          <w:tcPr>
            <w:tcW w:w="992"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lang w:val="en-US"/>
              </w:rPr>
            </w:pPr>
            <w:r w:rsidRPr="00D044CA">
              <w:rPr>
                <w:rFonts w:ascii="Times New Roman" w:eastAsia="Calibri" w:hAnsi="Times New Roman" w:cs="Times New Roman"/>
                <w:sz w:val="24"/>
                <w:szCs w:val="24"/>
                <w:lang w:val="en-US"/>
              </w:rPr>
              <w:t>0</w:t>
            </w:r>
          </w:p>
        </w:tc>
        <w:tc>
          <w:tcPr>
            <w:tcW w:w="879"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lang w:val="en-US"/>
              </w:rPr>
            </w:pPr>
            <w:r w:rsidRPr="00D044CA">
              <w:rPr>
                <w:rFonts w:ascii="Times New Roman" w:eastAsia="Calibri" w:hAnsi="Times New Roman" w:cs="Times New Roman"/>
                <w:sz w:val="24"/>
                <w:szCs w:val="24"/>
                <w:lang w:val="en-US"/>
              </w:rPr>
              <w:t>0</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lang w:val="en-US"/>
              </w:rPr>
            </w:pPr>
            <w:r w:rsidRPr="00D044CA">
              <w:rPr>
                <w:rFonts w:ascii="Times New Roman" w:eastAsia="Calibri" w:hAnsi="Times New Roman" w:cs="Times New Roman"/>
                <w:sz w:val="24"/>
                <w:szCs w:val="24"/>
                <w:lang w:val="en-US"/>
              </w:rPr>
              <w:t>0</w:t>
            </w:r>
          </w:p>
        </w:tc>
        <w:tc>
          <w:tcPr>
            <w:tcW w:w="97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lang w:val="en-US"/>
              </w:rPr>
            </w:pPr>
            <w:r w:rsidRPr="00D044CA">
              <w:rPr>
                <w:rFonts w:ascii="Times New Roman" w:eastAsia="Calibri" w:hAnsi="Times New Roman" w:cs="Times New Roman"/>
                <w:sz w:val="24"/>
                <w:szCs w:val="24"/>
                <w:lang w:val="en-US"/>
              </w:rPr>
              <w:t>0</w:t>
            </w:r>
          </w:p>
        </w:tc>
        <w:tc>
          <w:tcPr>
            <w:tcW w:w="100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lang w:val="en-US"/>
              </w:rPr>
            </w:pPr>
            <w:r w:rsidRPr="00D044CA">
              <w:rPr>
                <w:rFonts w:ascii="Times New Roman" w:eastAsia="Calibri" w:hAnsi="Times New Roman" w:cs="Times New Roman"/>
                <w:sz w:val="24"/>
                <w:szCs w:val="24"/>
                <w:lang w:val="en-US"/>
              </w:rPr>
              <w:t>0</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lang w:val="en-US"/>
              </w:rPr>
            </w:pPr>
            <w:r w:rsidRPr="00D044CA">
              <w:rPr>
                <w:rFonts w:ascii="Times New Roman" w:eastAsia="Calibri" w:hAnsi="Times New Roman" w:cs="Times New Roman"/>
                <w:sz w:val="24"/>
                <w:szCs w:val="24"/>
                <w:lang w:val="en-US"/>
              </w:rPr>
              <w:t>0</w:t>
            </w:r>
          </w:p>
        </w:tc>
        <w:tc>
          <w:tcPr>
            <w:tcW w:w="135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А1.02</w:t>
            </w:r>
          </w:p>
          <w:p w:rsidR="00E2030A" w:rsidRPr="00D044CA" w:rsidRDefault="00E2030A" w:rsidP="00743774">
            <w:pPr>
              <w:rPr>
                <w:rFonts w:ascii="Times New Roman" w:eastAsia="Calibri" w:hAnsi="Times New Roman" w:cs="Times New Roman"/>
                <w:sz w:val="24"/>
                <w:szCs w:val="24"/>
                <w:lang w:val="en-US"/>
              </w:rPr>
            </w:pPr>
          </w:p>
        </w:tc>
      </w:tr>
      <w:tr w:rsidR="00743774" w:rsidRPr="00D044CA" w:rsidTr="00743774">
        <w:trPr>
          <w:trHeight w:val="815"/>
        </w:trPr>
        <w:tc>
          <w:tcPr>
            <w:tcW w:w="70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5.3.2</w:t>
            </w:r>
          </w:p>
        </w:tc>
        <w:tc>
          <w:tcPr>
            <w:tcW w:w="4929" w:type="dxa"/>
            <w:gridSpan w:val="2"/>
            <w:tcBorders>
              <w:top w:val="single" w:sz="4" w:space="0" w:color="000000"/>
              <w:left w:val="single" w:sz="4" w:space="0" w:color="000000"/>
              <w:bottom w:val="single" w:sz="4" w:space="0" w:color="000000"/>
              <w:right w:val="single" w:sz="4" w:space="0" w:color="000000"/>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Количество переоснащенных муниципальных библиотек по модельному стандарту</w:t>
            </w:r>
          </w:p>
        </w:tc>
        <w:tc>
          <w:tcPr>
            <w:tcW w:w="128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Региональный проект "Культурная среда Подмосковья"</w:t>
            </w:r>
          </w:p>
        </w:tc>
        <w:tc>
          <w:tcPr>
            <w:tcW w:w="855"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единица</w:t>
            </w:r>
          </w:p>
        </w:tc>
        <w:tc>
          <w:tcPr>
            <w:tcW w:w="992"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879"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7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00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35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А1.04</w:t>
            </w:r>
          </w:p>
          <w:p w:rsidR="00E2030A" w:rsidRPr="00D044CA" w:rsidRDefault="00E2030A" w:rsidP="00743774">
            <w:pPr>
              <w:jc w:val="center"/>
              <w:rPr>
                <w:rFonts w:ascii="Times New Roman" w:eastAsia="Calibri" w:hAnsi="Times New Roman" w:cs="Times New Roman"/>
                <w:sz w:val="24"/>
                <w:szCs w:val="24"/>
              </w:rPr>
            </w:pPr>
          </w:p>
        </w:tc>
      </w:tr>
      <w:tr w:rsidR="00743774" w:rsidRPr="00D044CA" w:rsidTr="00743774">
        <w:trPr>
          <w:trHeight w:val="815"/>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5.3.3</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 оборудования и учебных материалов)</w:t>
            </w:r>
            <w:r w:rsidRPr="00D044CA">
              <w:rPr>
                <w:rFonts w:ascii="Times New Roman" w:eastAsia="Calibri" w:hAnsi="Times New Roman" w:cs="Times New Roman"/>
                <w:sz w:val="24"/>
                <w:szCs w:val="24"/>
                <w:vertAlign w:val="superscript"/>
              </w:rPr>
              <w:footnoteReference w:id="4"/>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Федеральный проект "Культурная среда"</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единица</w:t>
            </w:r>
          </w:p>
        </w:tc>
        <w:tc>
          <w:tcPr>
            <w:tcW w:w="992"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w:t>
            </w:r>
          </w:p>
        </w:tc>
        <w:tc>
          <w:tcPr>
            <w:tcW w:w="879"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D044CA">
              <w:rPr>
                <w:rFonts w:ascii="Times New Roman" w:eastAsia="Times New Roman" w:hAnsi="Times New Roman" w:cs="Times New Roman"/>
                <w:sz w:val="24"/>
                <w:szCs w:val="24"/>
                <w:lang w:val="en-US" w:eastAsia="ru-RU"/>
              </w:rPr>
              <w:t>0</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w:t>
            </w:r>
          </w:p>
        </w:tc>
        <w:tc>
          <w:tcPr>
            <w:tcW w:w="97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D044CA">
              <w:rPr>
                <w:rFonts w:ascii="Times New Roman" w:eastAsia="Times New Roman" w:hAnsi="Times New Roman" w:cs="Times New Roman"/>
                <w:sz w:val="24"/>
                <w:szCs w:val="24"/>
                <w:lang w:val="en-US" w:eastAsia="ru-RU"/>
              </w:rPr>
              <w:t>0</w:t>
            </w:r>
          </w:p>
        </w:tc>
        <w:tc>
          <w:tcPr>
            <w:tcW w:w="100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D044CA">
              <w:rPr>
                <w:rFonts w:ascii="Times New Roman" w:eastAsia="Times New Roman" w:hAnsi="Times New Roman" w:cs="Times New Roman"/>
                <w:sz w:val="24"/>
                <w:szCs w:val="24"/>
                <w:lang w:val="en-US" w:eastAsia="ru-RU"/>
              </w:rPr>
              <w:t>0</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D044CA">
              <w:rPr>
                <w:rFonts w:ascii="Times New Roman" w:eastAsia="Times New Roman" w:hAnsi="Times New Roman" w:cs="Times New Roman"/>
                <w:sz w:val="24"/>
                <w:szCs w:val="24"/>
                <w:lang w:val="en-US" w:eastAsia="ru-RU"/>
              </w:rPr>
              <w:t>0</w:t>
            </w:r>
          </w:p>
        </w:tc>
        <w:tc>
          <w:tcPr>
            <w:tcW w:w="135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А1.06</w:t>
            </w:r>
          </w:p>
        </w:tc>
      </w:tr>
      <w:tr w:rsidR="00743774" w:rsidRPr="00D044CA" w:rsidTr="00743774">
        <w:trPr>
          <w:trHeight w:val="2476"/>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lastRenderedPageBreak/>
              <w:t>5.3.4</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w:t>
            </w:r>
            <w:r w:rsidRPr="00D044CA">
              <w:rPr>
                <w:rFonts w:ascii="Times New Roman" w:eastAsia="Calibri" w:hAnsi="Times New Roman" w:cs="Times New Roman"/>
                <w:sz w:val="24"/>
                <w:szCs w:val="24"/>
                <w:vertAlign w:val="superscript"/>
              </w:rPr>
              <w:footnoteReference w:id="5"/>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Региональный проект "Культурная среда Подмосковья"</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единица</w:t>
            </w:r>
          </w:p>
        </w:tc>
        <w:tc>
          <w:tcPr>
            <w:tcW w:w="992"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879"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7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00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А1.07</w:t>
            </w:r>
          </w:p>
        </w:tc>
      </w:tr>
      <w:tr w:rsidR="00743774" w:rsidRPr="00D044CA" w:rsidTr="00743774">
        <w:trPr>
          <w:trHeight w:val="815"/>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5.5</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rPr>
                <w:rFonts w:ascii="Times New Roman" w:eastAsia="Times New Roman" w:hAnsi="Times New Roman" w:cs="Times New Roman"/>
                <w:i/>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 4</w:t>
            </w:r>
          </w:p>
          <w:p w:rsidR="00E2030A" w:rsidRPr="00D044CA" w:rsidRDefault="00E2030A" w:rsidP="00743774">
            <w:pPr>
              <w:rPr>
                <w:rFonts w:ascii="Times New Roman" w:eastAsia="Times New Roman" w:hAnsi="Times New Roman" w:cs="Times New Roman"/>
                <w:i/>
                <w:sz w:val="24"/>
                <w:szCs w:val="24"/>
              </w:rPr>
            </w:pPr>
            <w:r w:rsidRPr="00D044CA">
              <w:rPr>
                <w:rFonts w:ascii="Times New Roman" w:eastAsia="Calibri" w:hAnsi="Times New Roman" w:cs="Times New Roman"/>
                <w:sz w:val="24"/>
                <w:szCs w:val="24"/>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Times New Roman" w:hAnsi="Times New Roman" w:cs="Times New Roman"/>
                <w:sz w:val="24"/>
                <w:szCs w:val="24"/>
              </w:rPr>
            </w:pPr>
            <w:r w:rsidRPr="00D044CA">
              <w:rPr>
                <w:rFonts w:ascii="Times New Roman" w:eastAsia="Calibri" w:hAnsi="Times New Roman" w:cs="Times New Roman"/>
                <w:sz w:val="24"/>
                <w:szCs w:val="24"/>
              </w:rPr>
              <w:t>Обращение Губернатора Московской области</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Times New Roman" w:hAnsi="Times New Roman" w:cs="Times New Roman"/>
                <w:sz w:val="24"/>
                <w:szCs w:val="24"/>
              </w:rPr>
            </w:pPr>
            <w:r w:rsidRPr="00D044CA">
              <w:rPr>
                <w:rFonts w:ascii="Times New Roman" w:eastAsia="Calibri" w:hAnsi="Times New Roman" w:cs="Times New Roman"/>
                <w:sz w:val="24"/>
                <w:szCs w:val="24"/>
              </w:rPr>
              <w:t>единица</w:t>
            </w:r>
          </w:p>
        </w:tc>
        <w:tc>
          <w:tcPr>
            <w:tcW w:w="992"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w:t>
            </w:r>
          </w:p>
        </w:tc>
        <w:tc>
          <w:tcPr>
            <w:tcW w:w="879"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w:t>
            </w:r>
          </w:p>
        </w:tc>
        <w:tc>
          <w:tcPr>
            <w:tcW w:w="97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w:t>
            </w:r>
          </w:p>
        </w:tc>
        <w:tc>
          <w:tcPr>
            <w:tcW w:w="100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35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02</w:t>
            </w:r>
          </w:p>
        </w:tc>
      </w:tr>
      <w:tr w:rsidR="00743774" w:rsidRPr="00D044CA" w:rsidTr="00743774">
        <w:trPr>
          <w:trHeight w:val="1263"/>
        </w:trPr>
        <w:tc>
          <w:tcPr>
            <w:tcW w:w="70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5.6</w:t>
            </w:r>
          </w:p>
        </w:tc>
        <w:tc>
          <w:tcPr>
            <w:tcW w:w="4949"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 5</w:t>
            </w:r>
          </w:p>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Увеличение доли учреждений клубного типа, соответствующих Требованиям к условиям деятельности культурно-досуговых учреждений Московской области</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adjustRightInd w:val="0"/>
              <w:spacing w:after="0" w:line="240" w:lineRule="auto"/>
              <w:jc w:val="center"/>
              <w:rPr>
                <w:rFonts w:ascii="Times New Roman" w:eastAsia="Calibri" w:hAnsi="Times New Roman" w:cs="Times New Roman"/>
                <w:bCs/>
                <w:szCs w:val="24"/>
              </w:rPr>
            </w:pPr>
            <w:r w:rsidRPr="00D044CA">
              <w:rPr>
                <w:rFonts w:ascii="Times New Roman" w:eastAsia="Calibri" w:hAnsi="Times New Roman" w:cs="Times New Roman"/>
                <w:bCs/>
                <w:szCs w:val="24"/>
              </w:rPr>
              <w:t xml:space="preserve">Отраслевой показатель </w:t>
            </w:r>
          </w:p>
        </w:tc>
        <w:tc>
          <w:tcPr>
            <w:tcW w:w="851"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процент</w:t>
            </w:r>
          </w:p>
        </w:tc>
        <w:tc>
          <w:tcPr>
            <w:tcW w:w="992"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75</w:t>
            </w:r>
          </w:p>
        </w:tc>
        <w:tc>
          <w:tcPr>
            <w:tcW w:w="86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75</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80</w:t>
            </w:r>
          </w:p>
        </w:tc>
        <w:tc>
          <w:tcPr>
            <w:tcW w:w="98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82</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84</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85</w:t>
            </w:r>
          </w:p>
        </w:tc>
        <w:tc>
          <w:tcPr>
            <w:tcW w:w="135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02</w:t>
            </w:r>
          </w:p>
        </w:tc>
      </w:tr>
      <w:tr w:rsidR="00743774" w:rsidRPr="00D044CA" w:rsidTr="00743774">
        <w:trPr>
          <w:trHeight w:val="1263"/>
        </w:trPr>
        <w:tc>
          <w:tcPr>
            <w:tcW w:w="705"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5.7</w:t>
            </w:r>
          </w:p>
        </w:tc>
        <w:tc>
          <w:tcPr>
            <w:tcW w:w="4949"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 6</w:t>
            </w:r>
          </w:p>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Увеличение числа посещений платных культурно-массовых мероприятий клубов и домов культуры к уровню 2017 года</w:t>
            </w:r>
          </w:p>
        </w:tc>
        <w:tc>
          <w:tcPr>
            <w:tcW w:w="1276"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 xml:space="preserve">Национальный проект «Культура» </w:t>
            </w:r>
          </w:p>
        </w:tc>
        <w:tc>
          <w:tcPr>
            <w:tcW w:w="851"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Процент </w:t>
            </w:r>
          </w:p>
        </w:tc>
        <w:tc>
          <w:tcPr>
            <w:tcW w:w="992"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101</w:t>
            </w:r>
          </w:p>
        </w:tc>
        <w:tc>
          <w:tcPr>
            <w:tcW w:w="86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101</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104</w:t>
            </w:r>
          </w:p>
        </w:tc>
        <w:tc>
          <w:tcPr>
            <w:tcW w:w="98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109</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112</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115</w:t>
            </w:r>
          </w:p>
        </w:tc>
        <w:tc>
          <w:tcPr>
            <w:tcW w:w="135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02</w:t>
            </w:r>
          </w:p>
        </w:tc>
      </w:tr>
      <w:tr w:rsidR="00743774" w:rsidRPr="00D044CA" w:rsidTr="00743774">
        <w:trPr>
          <w:trHeight w:val="921"/>
        </w:trPr>
        <w:tc>
          <w:tcPr>
            <w:tcW w:w="705"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5.8</w:t>
            </w:r>
          </w:p>
        </w:tc>
        <w:tc>
          <w:tcPr>
            <w:tcW w:w="4949"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 7</w:t>
            </w:r>
          </w:p>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Увеличение числа участников клубных формирований к уровню 2017 года</w:t>
            </w:r>
          </w:p>
        </w:tc>
        <w:tc>
          <w:tcPr>
            <w:tcW w:w="1276"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Национальный проект «Культура»</w:t>
            </w:r>
          </w:p>
        </w:tc>
        <w:tc>
          <w:tcPr>
            <w:tcW w:w="851"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процент</w:t>
            </w:r>
          </w:p>
        </w:tc>
        <w:tc>
          <w:tcPr>
            <w:tcW w:w="992"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101</w:t>
            </w:r>
          </w:p>
        </w:tc>
        <w:tc>
          <w:tcPr>
            <w:tcW w:w="86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101</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103</w:t>
            </w:r>
          </w:p>
        </w:tc>
        <w:tc>
          <w:tcPr>
            <w:tcW w:w="98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104</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105</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106</w:t>
            </w:r>
          </w:p>
        </w:tc>
        <w:tc>
          <w:tcPr>
            <w:tcW w:w="135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02</w:t>
            </w:r>
          </w:p>
        </w:tc>
      </w:tr>
      <w:tr w:rsidR="00743774" w:rsidRPr="00D044CA" w:rsidTr="00743774">
        <w:trPr>
          <w:trHeight w:val="290"/>
        </w:trPr>
        <w:tc>
          <w:tcPr>
            <w:tcW w:w="705"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4"/>
                <w:szCs w:val="24"/>
              </w:rPr>
            </w:pPr>
          </w:p>
        </w:tc>
        <w:tc>
          <w:tcPr>
            <w:tcW w:w="14392" w:type="dxa"/>
            <w:gridSpan w:val="18"/>
            <w:tcBorders>
              <w:top w:val="single" w:sz="4" w:space="0" w:color="000000"/>
              <w:left w:val="single" w:sz="4" w:space="0" w:color="000000"/>
              <w:bottom w:val="single" w:sz="4" w:space="0" w:color="000000"/>
              <w:right w:val="single" w:sz="4" w:space="0" w:color="auto"/>
            </w:tcBorders>
            <w:vAlign w:val="center"/>
          </w:tcPr>
          <w:p w:rsidR="00E2030A" w:rsidRPr="00D044CA" w:rsidRDefault="00E2030A" w:rsidP="00743774">
            <w:pPr>
              <w:jc w:val="center"/>
              <w:rPr>
                <w:rFonts w:ascii="Times New Roman" w:eastAsia="Calibri" w:hAnsi="Times New Roman" w:cs="Times New Roman"/>
                <w:b/>
                <w:sz w:val="24"/>
                <w:szCs w:val="24"/>
              </w:rPr>
            </w:pPr>
            <w:r w:rsidRPr="00D044CA">
              <w:rPr>
                <w:rFonts w:ascii="Times New Roman" w:eastAsia="Calibri" w:hAnsi="Times New Roman" w:cs="Times New Roman"/>
                <w:b/>
                <w:sz w:val="24"/>
                <w:szCs w:val="24"/>
              </w:rPr>
              <w:t xml:space="preserve">Подпрограмма </w:t>
            </w:r>
            <w:r w:rsidRPr="00D044CA">
              <w:rPr>
                <w:rFonts w:ascii="Times New Roman" w:eastAsia="Calibri" w:hAnsi="Times New Roman" w:cs="Times New Roman"/>
                <w:b/>
                <w:sz w:val="24"/>
                <w:szCs w:val="24"/>
                <w:lang w:val="en-US"/>
              </w:rPr>
              <w:t>VI</w:t>
            </w:r>
            <w:r w:rsidRPr="00D044CA">
              <w:rPr>
                <w:rFonts w:ascii="Times New Roman" w:eastAsia="Calibri" w:hAnsi="Times New Roman" w:cs="Times New Roman"/>
                <w:b/>
                <w:sz w:val="24"/>
                <w:szCs w:val="24"/>
              </w:rPr>
              <w:t xml:space="preserve"> «Развитие образования в сфере культуры Московской области»</w:t>
            </w:r>
          </w:p>
        </w:tc>
      </w:tr>
      <w:tr w:rsidR="00743774" w:rsidRPr="00D044CA" w:rsidTr="00743774">
        <w:trPr>
          <w:trHeight w:val="81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30A" w:rsidRPr="00D044CA" w:rsidRDefault="00E2030A" w:rsidP="00743774">
            <w:pPr>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6.1</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i/>
                <w:sz w:val="24"/>
                <w:szCs w:val="24"/>
              </w:rPr>
              <w:t>Целевой показатель 1</w:t>
            </w:r>
          </w:p>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Доля детей в возрасте от 5 до 18 лет, охваченных дополнительным образованием сферы культуры </w:t>
            </w:r>
            <w:r w:rsidRPr="00D044CA">
              <w:rPr>
                <w:rFonts w:ascii="Times New Roman" w:eastAsia="Calibri" w:hAnsi="Times New Roman" w:cs="Times New Roman"/>
                <w:sz w:val="24"/>
                <w:szCs w:val="24"/>
                <w:vertAlign w:val="superscript"/>
              </w:rPr>
              <w:footnoteReference w:id="6"/>
            </w:r>
          </w:p>
        </w:tc>
        <w:tc>
          <w:tcPr>
            <w:tcW w:w="128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Отраслевой показатель</w:t>
            </w:r>
          </w:p>
        </w:tc>
        <w:tc>
          <w:tcPr>
            <w:tcW w:w="855"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процент</w:t>
            </w:r>
          </w:p>
        </w:tc>
        <w:tc>
          <w:tcPr>
            <w:tcW w:w="992"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6,6</w:t>
            </w:r>
          </w:p>
        </w:tc>
        <w:tc>
          <w:tcPr>
            <w:tcW w:w="879"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6,7</w:t>
            </w:r>
          </w:p>
        </w:tc>
        <w:tc>
          <w:tcPr>
            <w:tcW w:w="97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6,8</w:t>
            </w:r>
          </w:p>
        </w:tc>
        <w:tc>
          <w:tcPr>
            <w:tcW w:w="100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6,9</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7,0</w:t>
            </w:r>
          </w:p>
        </w:tc>
        <w:tc>
          <w:tcPr>
            <w:tcW w:w="135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01</w:t>
            </w:r>
          </w:p>
        </w:tc>
      </w:tr>
      <w:tr w:rsidR="00743774" w:rsidRPr="00D044CA" w:rsidTr="00743774">
        <w:trPr>
          <w:trHeight w:val="221"/>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30A" w:rsidRPr="00D044CA" w:rsidRDefault="00E2030A" w:rsidP="00743774">
            <w:pPr>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6.2</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i/>
                <w:sz w:val="24"/>
                <w:szCs w:val="24"/>
              </w:rPr>
              <w:t>Целевой показатель 2</w:t>
            </w:r>
          </w:p>
          <w:p w:rsidR="00E2030A" w:rsidRPr="00D044CA" w:rsidRDefault="00E2030A" w:rsidP="00743774">
            <w:pPr>
              <w:rPr>
                <w:rFonts w:ascii="Times New Roman" w:eastAsia="Times New Roman" w:hAnsi="Times New Roman" w:cs="Times New Roman"/>
                <w:i/>
                <w:sz w:val="24"/>
                <w:szCs w:val="24"/>
              </w:rPr>
            </w:pPr>
            <w:r w:rsidRPr="00D044CA">
              <w:rPr>
                <w:rFonts w:ascii="Times New Roman" w:eastAsia="Calibri" w:hAnsi="Times New Roman" w:cs="Times New Roman"/>
                <w:sz w:val="24"/>
                <w:szCs w:val="24"/>
              </w:rPr>
              <w:t>Доля детей в возрасте от 7 до 15 лет, обучающихся по предпрофессиональным программам в области искусств</w:t>
            </w:r>
          </w:p>
        </w:tc>
        <w:tc>
          <w:tcPr>
            <w:tcW w:w="128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Отраслевой показатель</w:t>
            </w:r>
          </w:p>
        </w:tc>
        <w:tc>
          <w:tcPr>
            <w:tcW w:w="855"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процент</w:t>
            </w:r>
          </w:p>
        </w:tc>
        <w:tc>
          <w:tcPr>
            <w:tcW w:w="992" w:type="dxa"/>
            <w:gridSpan w:val="3"/>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3,6</w:t>
            </w:r>
          </w:p>
        </w:tc>
        <w:tc>
          <w:tcPr>
            <w:tcW w:w="879"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w:t>
            </w:r>
          </w:p>
        </w:tc>
        <w:tc>
          <w:tcPr>
            <w:tcW w:w="98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3,7</w:t>
            </w:r>
          </w:p>
        </w:tc>
        <w:tc>
          <w:tcPr>
            <w:tcW w:w="97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3,8</w:t>
            </w:r>
          </w:p>
        </w:tc>
        <w:tc>
          <w:tcPr>
            <w:tcW w:w="1000" w:type="dxa"/>
            <w:gridSpan w:val="2"/>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3,9</w:t>
            </w:r>
          </w:p>
        </w:tc>
        <w:tc>
          <w:tcPr>
            <w:tcW w:w="11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4,0</w:t>
            </w:r>
          </w:p>
        </w:tc>
        <w:tc>
          <w:tcPr>
            <w:tcW w:w="135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01</w:t>
            </w:r>
          </w:p>
        </w:tc>
      </w:tr>
      <w:tr w:rsidR="0028596B" w:rsidRPr="00D044CA" w:rsidTr="0028596B">
        <w:trPr>
          <w:trHeight w:val="221"/>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6B" w:rsidRPr="00D044CA" w:rsidRDefault="0028596B" w:rsidP="0028596B">
            <w:pPr>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lastRenderedPageBreak/>
              <w:t>6.3</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96B" w:rsidRPr="00D044CA" w:rsidRDefault="0028596B" w:rsidP="0028596B">
            <w:pPr>
              <w:rPr>
                <w:rFonts w:ascii="Times New Roman" w:eastAsia="Calibri" w:hAnsi="Times New Roman" w:cs="Times New Roman"/>
                <w:i/>
                <w:sz w:val="24"/>
                <w:szCs w:val="24"/>
              </w:rPr>
            </w:pPr>
            <w:r w:rsidRPr="00D044CA">
              <w:rPr>
                <w:rFonts w:ascii="Times New Roman" w:eastAsia="Times New Roman" w:hAnsi="Times New Roman" w:cs="Times New Roman"/>
                <w:color w:val="000000"/>
                <w:sz w:val="24"/>
                <w:szCs w:val="24"/>
                <w:lang w:eastAsia="zh-CN" w:bidi="ru-RU"/>
              </w:rPr>
              <w:t>Доля педагогических работников муниципальных организаций дополнительного образования детей, занимающих штатные должности не менее одной ставки по одной должности, получающих доплату за напряженный труд, равную 5 000 рублей, к общему количеству педагогических работников муниципальных организаций дополнительного образования детей, занимающих штатные должности не менее одной ставки по одной должности</w:t>
            </w:r>
          </w:p>
        </w:tc>
        <w:tc>
          <w:tcPr>
            <w:tcW w:w="1280" w:type="dxa"/>
            <w:gridSpan w:val="2"/>
            <w:tcBorders>
              <w:top w:val="single" w:sz="4" w:space="0" w:color="auto"/>
              <w:left w:val="single" w:sz="4" w:space="0" w:color="000000"/>
              <w:bottom w:val="single" w:sz="4" w:space="0" w:color="auto"/>
              <w:right w:val="single" w:sz="4" w:space="0" w:color="000000"/>
            </w:tcBorders>
          </w:tcPr>
          <w:p w:rsidR="0028596B" w:rsidRPr="00D044CA" w:rsidRDefault="0028596B" w:rsidP="0028596B">
            <w:pPr>
              <w:jc w:val="center"/>
              <w:rPr>
                <w:rFonts w:ascii="Times New Roman" w:eastAsia="Times New Roman" w:hAnsi="Times New Roman" w:cs="Times New Roman"/>
                <w:szCs w:val="18"/>
              </w:rPr>
            </w:pPr>
            <w:r w:rsidRPr="00D044CA">
              <w:rPr>
                <w:rFonts w:ascii="Times New Roman" w:eastAsia="Calibri" w:hAnsi="Times New Roman" w:cs="Times New Roman"/>
                <w:szCs w:val="18"/>
              </w:rPr>
              <w:t>показатель к соглашению с ФОИВ</w:t>
            </w:r>
          </w:p>
        </w:tc>
        <w:tc>
          <w:tcPr>
            <w:tcW w:w="855" w:type="dxa"/>
            <w:gridSpan w:val="3"/>
            <w:tcBorders>
              <w:top w:val="single" w:sz="4" w:space="0" w:color="auto"/>
              <w:left w:val="single" w:sz="4" w:space="0" w:color="auto"/>
              <w:bottom w:val="single" w:sz="4" w:space="0" w:color="auto"/>
              <w:right w:val="single" w:sz="4" w:space="0" w:color="auto"/>
            </w:tcBorders>
          </w:tcPr>
          <w:p w:rsidR="0028596B" w:rsidRPr="00D044CA" w:rsidRDefault="0028596B" w:rsidP="0028596B">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процент</w:t>
            </w:r>
          </w:p>
        </w:tc>
        <w:tc>
          <w:tcPr>
            <w:tcW w:w="992" w:type="dxa"/>
            <w:gridSpan w:val="3"/>
            <w:tcBorders>
              <w:top w:val="single" w:sz="4" w:space="0" w:color="auto"/>
              <w:left w:val="single" w:sz="4" w:space="0" w:color="auto"/>
              <w:bottom w:val="single" w:sz="4" w:space="0" w:color="auto"/>
              <w:right w:val="single" w:sz="4" w:space="0" w:color="auto"/>
            </w:tcBorders>
          </w:tcPr>
          <w:p w:rsidR="0028596B" w:rsidRPr="00D044CA" w:rsidRDefault="0028596B" w:rsidP="0028596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w:t>
            </w:r>
          </w:p>
        </w:tc>
        <w:tc>
          <w:tcPr>
            <w:tcW w:w="879" w:type="dxa"/>
            <w:gridSpan w:val="2"/>
            <w:tcBorders>
              <w:top w:val="single" w:sz="4" w:space="0" w:color="auto"/>
              <w:left w:val="single" w:sz="4" w:space="0" w:color="auto"/>
              <w:bottom w:val="single" w:sz="4" w:space="0" w:color="auto"/>
              <w:right w:val="single" w:sz="4" w:space="0" w:color="auto"/>
            </w:tcBorders>
          </w:tcPr>
          <w:p w:rsidR="0028596B" w:rsidRPr="00D044CA" w:rsidRDefault="0028596B" w:rsidP="0028596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w:t>
            </w:r>
          </w:p>
        </w:tc>
        <w:tc>
          <w:tcPr>
            <w:tcW w:w="988" w:type="dxa"/>
            <w:tcBorders>
              <w:top w:val="single" w:sz="4" w:space="0" w:color="auto"/>
              <w:left w:val="single" w:sz="4" w:space="0" w:color="auto"/>
              <w:bottom w:val="single" w:sz="4" w:space="0" w:color="auto"/>
              <w:right w:val="single" w:sz="4" w:space="0" w:color="auto"/>
            </w:tcBorders>
          </w:tcPr>
          <w:p w:rsidR="0028596B" w:rsidRPr="00D044CA" w:rsidRDefault="0028596B" w:rsidP="0028596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w:t>
            </w:r>
          </w:p>
        </w:tc>
        <w:tc>
          <w:tcPr>
            <w:tcW w:w="972" w:type="dxa"/>
            <w:tcBorders>
              <w:top w:val="single" w:sz="4" w:space="0" w:color="auto"/>
              <w:left w:val="single" w:sz="4" w:space="0" w:color="auto"/>
              <w:bottom w:val="single" w:sz="4" w:space="0" w:color="auto"/>
              <w:right w:val="single" w:sz="4" w:space="0" w:color="auto"/>
            </w:tcBorders>
          </w:tcPr>
          <w:p w:rsidR="0028596B" w:rsidRPr="00D044CA" w:rsidRDefault="0028596B" w:rsidP="002859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100</w:t>
            </w:r>
          </w:p>
        </w:tc>
        <w:tc>
          <w:tcPr>
            <w:tcW w:w="1000" w:type="dxa"/>
            <w:gridSpan w:val="2"/>
            <w:tcBorders>
              <w:top w:val="single" w:sz="4" w:space="0" w:color="auto"/>
              <w:left w:val="single" w:sz="4" w:space="0" w:color="auto"/>
              <w:bottom w:val="single" w:sz="4" w:space="0" w:color="auto"/>
              <w:right w:val="single" w:sz="4" w:space="0" w:color="auto"/>
            </w:tcBorders>
          </w:tcPr>
          <w:p w:rsidR="0028596B" w:rsidRPr="00D044CA" w:rsidRDefault="0028596B" w:rsidP="002859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w:t>
            </w:r>
          </w:p>
        </w:tc>
        <w:tc>
          <w:tcPr>
            <w:tcW w:w="1142" w:type="dxa"/>
            <w:tcBorders>
              <w:top w:val="single" w:sz="4" w:space="0" w:color="auto"/>
              <w:left w:val="single" w:sz="4" w:space="0" w:color="auto"/>
              <w:bottom w:val="single" w:sz="4" w:space="0" w:color="auto"/>
              <w:right w:val="single" w:sz="4" w:space="0" w:color="auto"/>
            </w:tcBorders>
          </w:tcPr>
          <w:p w:rsidR="0028596B" w:rsidRPr="00D044CA" w:rsidRDefault="0028596B" w:rsidP="002859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w:t>
            </w:r>
          </w:p>
        </w:tc>
        <w:tc>
          <w:tcPr>
            <w:tcW w:w="1355" w:type="dxa"/>
            <w:tcBorders>
              <w:top w:val="single" w:sz="4" w:space="0" w:color="auto"/>
              <w:left w:val="single" w:sz="4" w:space="0" w:color="auto"/>
              <w:bottom w:val="single" w:sz="4" w:space="0" w:color="auto"/>
              <w:right w:val="single" w:sz="4" w:space="0" w:color="auto"/>
            </w:tcBorders>
          </w:tcPr>
          <w:p w:rsidR="0028596B" w:rsidRPr="00D044CA" w:rsidRDefault="0028596B" w:rsidP="0028596B">
            <w:pPr>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01</w:t>
            </w:r>
          </w:p>
        </w:tc>
      </w:tr>
      <w:tr w:rsidR="0028596B" w:rsidRPr="00D044CA" w:rsidTr="00743774">
        <w:tc>
          <w:tcPr>
            <w:tcW w:w="705" w:type="dxa"/>
            <w:tcBorders>
              <w:top w:val="single" w:sz="4" w:space="0" w:color="auto"/>
              <w:left w:val="single" w:sz="4" w:space="0" w:color="auto"/>
              <w:right w:val="single" w:sz="4" w:space="0" w:color="auto"/>
            </w:tcBorders>
          </w:tcPr>
          <w:p w:rsidR="0028596B" w:rsidRPr="00D044CA" w:rsidRDefault="0028596B" w:rsidP="0028596B">
            <w:pPr>
              <w:spacing w:after="0" w:line="240" w:lineRule="auto"/>
              <w:rPr>
                <w:rFonts w:ascii="Times New Roman" w:eastAsia="Calibri" w:hAnsi="Times New Roman" w:cs="Times New Roman"/>
                <w:sz w:val="24"/>
                <w:szCs w:val="24"/>
              </w:rPr>
            </w:pPr>
          </w:p>
        </w:tc>
        <w:tc>
          <w:tcPr>
            <w:tcW w:w="13037" w:type="dxa"/>
            <w:gridSpan w:val="17"/>
            <w:tcBorders>
              <w:top w:val="single" w:sz="4" w:space="0" w:color="auto"/>
              <w:left w:val="single" w:sz="4" w:space="0" w:color="auto"/>
              <w:right w:val="single" w:sz="4" w:space="0" w:color="auto"/>
            </w:tcBorders>
          </w:tcPr>
          <w:p w:rsidR="0028596B" w:rsidRPr="00D044CA" w:rsidRDefault="0028596B" w:rsidP="0028596B">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b/>
                <w:sz w:val="24"/>
                <w:szCs w:val="24"/>
                <w:lang w:eastAsia="ru-RU"/>
              </w:rPr>
              <w:t>Подпрограмма VII «Развитие архивного дела в Московской области»</w:t>
            </w:r>
          </w:p>
        </w:tc>
        <w:tc>
          <w:tcPr>
            <w:tcW w:w="1355" w:type="dxa"/>
            <w:tcBorders>
              <w:top w:val="single" w:sz="4" w:space="0" w:color="auto"/>
              <w:left w:val="single" w:sz="4" w:space="0" w:color="auto"/>
              <w:right w:val="single" w:sz="4" w:space="0" w:color="auto"/>
            </w:tcBorders>
          </w:tcPr>
          <w:p w:rsidR="0028596B" w:rsidRPr="00D044CA" w:rsidRDefault="0028596B" w:rsidP="0028596B">
            <w:pPr>
              <w:spacing w:after="0" w:line="240" w:lineRule="auto"/>
              <w:rPr>
                <w:rFonts w:ascii="Times New Roman" w:eastAsia="Times New Roman" w:hAnsi="Times New Roman" w:cs="Times New Roman"/>
                <w:b/>
                <w:i/>
                <w:sz w:val="24"/>
                <w:szCs w:val="24"/>
                <w:lang w:eastAsia="ru-RU"/>
              </w:rPr>
            </w:pPr>
          </w:p>
        </w:tc>
      </w:tr>
      <w:tr w:rsidR="0028596B" w:rsidRPr="00D044CA" w:rsidTr="00743774">
        <w:trPr>
          <w:trHeight w:val="1766"/>
        </w:trPr>
        <w:tc>
          <w:tcPr>
            <w:tcW w:w="705" w:type="dxa"/>
            <w:tcBorders>
              <w:top w:val="single" w:sz="4" w:space="0" w:color="000000"/>
              <w:left w:val="single" w:sz="4" w:space="0" w:color="000000"/>
              <w:bottom w:val="single" w:sz="4" w:space="0" w:color="000000"/>
              <w:right w:val="single" w:sz="4" w:space="0" w:color="auto"/>
            </w:tcBorders>
            <w:shd w:val="clear" w:color="auto" w:fill="FFFFFF"/>
          </w:tcPr>
          <w:p w:rsidR="0028596B" w:rsidRPr="00D044CA" w:rsidRDefault="0028596B" w:rsidP="0028596B">
            <w:pPr>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7.1</w:t>
            </w:r>
          </w:p>
        </w:tc>
        <w:tc>
          <w:tcPr>
            <w:tcW w:w="4929" w:type="dxa"/>
            <w:gridSpan w:val="2"/>
            <w:tcBorders>
              <w:top w:val="single" w:sz="4" w:space="0" w:color="000000"/>
              <w:left w:val="single" w:sz="4" w:space="0" w:color="auto"/>
              <w:bottom w:val="single" w:sz="4" w:space="0" w:color="000000"/>
              <w:right w:val="single" w:sz="4" w:space="0" w:color="000000"/>
            </w:tcBorders>
            <w:shd w:val="clear" w:color="auto" w:fill="FFFFFF"/>
          </w:tcPr>
          <w:p w:rsidR="0028596B" w:rsidRPr="00D044CA" w:rsidRDefault="0028596B" w:rsidP="0028596B">
            <w:pPr>
              <w:spacing w:after="0"/>
              <w:rPr>
                <w:rFonts w:ascii="Times New Roman" w:eastAsia="Times New Roman" w:hAnsi="Times New Roman" w:cs="Times New Roman"/>
                <w:i/>
                <w:sz w:val="24"/>
                <w:szCs w:val="24"/>
              </w:rPr>
            </w:pPr>
            <w:r w:rsidRPr="00D044CA">
              <w:rPr>
                <w:rFonts w:ascii="Times New Roman" w:eastAsia="Calibri" w:hAnsi="Times New Roman" w:cs="Times New Roman"/>
                <w:i/>
                <w:sz w:val="24"/>
                <w:szCs w:val="24"/>
              </w:rPr>
              <w:t>Целевой показатель</w:t>
            </w:r>
            <w:r w:rsidRPr="00D044CA">
              <w:rPr>
                <w:rFonts w:ascii="Times New Roman" w:eastAsia="Times New Roman" w:hAnsi="Times New Roman" w:cs="Times New Roman"/>
                <w:i/>
                <w:sz w:val="24"/>
                <w:szCs w:val="24"/>
              </w:rPr>
              <w:t xml:space="preserve"> 1</w:t>
            </w:r>
          </w:p>
          <w:p w:rsidR="0028596B" w:rsidRPr="00D044CA" w:rsidRDefault="0028596B" w:rsidP="0028596B">
            <w:pPr>
              <w:spacing w:after="0"/>
              <w:rPr>
                <w:rFonts w:ascii="Times New Roman" w:eastAsia="Times New Roman" w:hAnsi="Times New Roman" w:cs="Times New Roman"/>
                <w:i/>
                <w:sz w:val="24"/>
                <w:szCs w:val="24"/>
              </w:rPr>
            </w:pPr>
            <w:r w:rsidRPr="00D044CA">
              <w:rPr>
                <w:rFonts w:ascii="Times New Roman" w:eastAsia="Calibri" w:hAnsi="Times New Roman" w:cs="Times New Roman"/>
                <w:sz w:val="24"/>
                <w:szCs w:val="24"/>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(Приоритетный на 2022 год)</w:t>
            </w:r>
          </w:p>
        </w:tc>
        <w:tc>
          <w:tcPr>
            <w:tcW w:w="1288" w:type="dxa"/>
            <w:gridSpan w:val="3"/>
            <w:tcBorders>
              <w:left w:val="single" w:sz="4" w:space="0" w:color="000000"/>
              <w:right w:val="single" w:sz="4" w:space="0" w:color="000000"/>
            </w:tcBorders>
            <w:shd w:val="clear" w:color="auto" w:fill="FFFFFF"/>
          </w:tcPr>
          <w:p w:rsidR="0028596B" w:rsidRPr="00D044CA" w:rsidRDefault="0028596B" w:rsidP="0028596B">
            <w:pPr>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Отраслевой показатель (показатель госпрограммы)</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FFFFFF"/>
          </w:tcPr>
          <w:p w:rsidR="0028596B" w:rsidRPr="00D044CA" w:rsidRDefault="0028596B" w:rsidP="0028596B">
            <w:pPr>
              <w:jc w:val="center"/>
              <w:rPr>
                <w:rFonts w:ascii="Times New Roman" w:eastAsia="Times New Roman" w:hAnsi="Times New Roman" w:cs="Times New Roman"/>
                <w:sz w:val="24"/>
                <w:szCs w:val="24"/>
              </w:rPr>
            </w:pPr>
            <w:r w:rsidRPr="00D044CA">
              <w:rPr>
                <w:rFonts w:ascii="Times New Roman" w:eastAsia="Calibri" w:hAnsi="Times New Roman" w:cs="Times New Roman"/>
                <w:sz w:val="24"/>
                <w:szCs w:val="24"/>
              </w:rPr>
              <w:t>процент</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100</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100</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100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tcPr>
          <w:p w:rsidR="0028596B" w:rsidRPr="00D044CA" w:rsidRDefault="0028596B" w:rsidP="0028596B">
            <w:pPr>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28596B" w:rsidRPr="00D044CA" w:rsidRDefault="0028596B" w:rsidP="0028596B">
            <w:pPr>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100</w:t>
            </w:r>
          </w:p>
        </w:tc>
        <w:tc>
          <w:tcPr>
            <w:tcW w:w="1355" w:type="dxa"/>
            <w:tcBorders>
              <w:left w:val="single" w:sz="4" w:space="0" w:color="000000"/>
              <w:right w:val="single" w:sz="4" w:space="0" w:color="000000"/>
            </w:tcBorders>
            <w:shd w:val="clear" w:color="auto" w:fill="FFFFFF"/>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01</w:t>
            </w:r>
          </w:p>
        </w:tc>
      </w:tr>
      <w:tr w:rsidR="0028596B" w:rsidRPr="00D044CA" w:rsidTr="00743774">
        <w:trPr>
          <w:trHeight w:val="1398"/>
        </w:trPr>
        <w:tc>
          <w:tcPr>
            <w:tcW w:w="705" w:type="dxa"/>
            <w:tcBorders>
              <w:top w:val="single" w:sz="4" w:space="0" w:color="000000"/>
              <w:left w:val="single" w:sz="4" w:space="0" w:color="000000"/>
              <w:bottom w:val="single" w:sz="4" w:space="0" w:color="000000"/>
              <w:right w:val="single" w:sz="4" w:space="0" w:color="auto"/>
            </w:tcBorders>
            <w:shd w:val="clear" w:color="auto" w:fill="FFFFFF"/>
          </w:tcPr>
          <w:p w:rsidR="0028596B" w:rsidRPr="00D044CA" w:rsidRDefault="0028596B" w:rsidP="0028596B">
            <w:pPr>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lastRenderedPageBreak/>
              <w:t>7.2</w:t>
            </w:r>
          </w:p>
        </w:tc>
        <w:tc>
          <w:tcPr>
            <w:tcW w:w="4929" w:type="dxa"/>
            <w:gridSpan w:val="2"/>
            <w:tcBorders>
              <w:top w:val="single" w:sz="4" w:space="0" w:color="000000"/>
              <w:left w:val="single" w:sz="4" w:space="0" w:color="auto"/>
              <w:bottom w:val="single" w:sz="4" w:space="0" w:color="000000"/>
              <w:right w:val="single" w:sz="4" w:space="0" w:color="000000"/>
            </w:tcBorders>
            <w:shd w:val="clear" w:color="auto" w:fill="FFFFFF"/>
          </w:tcPr>
          <w:p w:rsidR="0028596B" w:rsidRPr="00D044CA" w:rsidRDefault="0028596B" w:rsidP="0028596B">
            <w:pPr>
              <w:spacing w:after="0"/>
              <w:rPr>
                <w:rFonts w:ascii="Times New Roman" w:eastAsia="Times New Roman" w:hAnsi="Times New Roman" w:cs="Times New Roman"/>
                <w:i/>
                <w:sz w:val="24"/>
                <w:szCs w:val="24"/>
              </w:rPr>
            </w:pPr>
            <w:r w:rsidRPr="00D044CA">
              <w:rPr>
                <w:rFonts w:ascii="Times New Roman" w:eastAsia="Calibri" w:hAnsi="Times New Roman" w:cs="Times New Roman"/>
                <w:i/>
                <w:sz w:val="24"/>
                <w:szCs w:val="24"/>
              </w:rPr>
              <w:t>Целевой показатель</w:t>
            </w:r>
            <w:r w:rsidRPr="00D044CA">
              <w:rPr>
                <w:rFonts w:ascii="Times New Roman" w:eastAsia="Times New Roman" w:hAnsi="Times New Roman" w:cs="Times New Roman"/>
                <w:i/>
                <w:sz w:val="24"/>
                <w:szCs w:val="24"/>
              </w:rPr>
              <w:t xml:space="preserve"> 2</w:t>
            </w:r>
          </w:p>
          <w:p w:rsidR="0028596B" w:rsidRPr="00D044CA" w:rsidRDefault="0028596B" w:rsidP="0028596B">
            <w:pPr>
              <w:spacing w:after="0"/>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r w:rsidRPr="00D044CA">
              <w:rPr>
                <w:rFonts w:ascii="Times New Roman" w:eastAsia="Calibri" w:hAnsi="Times New Roman" w:cs="Times New Roman"/>
                <w:sz w:val="24"/>
                <w:szCs w:val="24"/>
              </w:rPr>
              <w:t>(Приоритетный на 2022 год)</w:t>
            </w:r>
          </w:p>
        </w:tc>
        <w:tc>
          <w:tcPr>
            <w:tcW w:w="1288" w:type="dxa"/>
            <w:gridSpan w:val="3"/>
            <w:tcBorders>
              <w:left w:val="single" w:sz="4" w:space="0" w:color="000000"/>
              <w:right w:val="single" w:sz="4" w:space="0" w:color="000000"/>
            </w:tcBorders>
            <w:shd w:val="clear" w:color="auto" w:fill="FFFFFF"/>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Times New Roman" w:hAnsi="Times New Roman" w:cs="Times New Roman"/>
                <w:sz w:val="24"/>
                <w:szCs w:val="24"/>
              </w:rPr>
              <w:t>Отраслевой показатель (показатель госпрограммы)</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FFFFFF"/>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процент</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100</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100</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100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tcPr>
          <w:p w:rsidR="0028596B" w:rsidRPr="00D044CA" w:rsidRDefault="0028596B" w:rsidP="0028596B">
            <w:pPr>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28596B" w:rsidRPr="00D044CA" w:rsidRDefault="0028596B" w:rsidP="0028596B">
            <w:pPr>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100</w:t>
            </w:r>
          </w:p>
        </w:tc>
        <w:tc>
          <w:tcPr>
            <w:tcW w:w="1355" w:type="dxa"/>
            <w:tcBorders>
              <w:left w:val="single" w:sz="4" w:space="0" w:color="000000"/>
              <w:right w:val="single" w:sz="4" w:space="0" w:color="000000"/>
            </w:tcBorders>
            <w:shd w:val="clear" w:color="auto" w:fill="FFFFFF"/>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01</w:t>
            </w:r>
          </w:p>
        </w:tc>
      </w:tr>
      <w:tr w:rsidR="0028596B" w:rsidRPr="00D044CA" w:rsidTr="00743774">
        <w:tc>
          <w:tcPr>
            <w:tcW w:w="705" w:type="dxa"/>
            <w:tcBorders>
              <w:top w:val="single" w:sz="4" w:space="0" w:color="000000"/>
              <w:left w:val="single" w:sz="4" w:space="0" w:color="000000"/>
              <w:bottom w:val="single" w:sz="4" w:space="0" w:color="000000"/>
              <w:right w:val="single" w:sz="4" w:space="0" w:color="auto"/>
            </w:tcBorders>
            <w:shd w:val="clear" w:color="auto" w:fill="FFFFFF"/>
          </w:tcPr>
          <w:p w:rsidR="0028596B" w:rsidRPr="00D044CA" w:rsidRDefault="0028596B" w:rsidP="0028596B">
            <w:pPr>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7.3</w:t>
            </w:r>
          </w:p>
        </w:tc>
        <w:tc>
          <w:tcPr>
            <w:tcW w:w="4929" w:type="dxa"/>
            <w:gridSpan w:val="2"/>
            <w:tcBorders>
              <w:top w:val="single" w:sz="4" w:space="0" w:color="000000"/>
              <w:left w:val="single" w:sz="4" w:space="0" w:color="auto"/>
              <w:bottom w:val="single" w:sz="4" w:space="0" w:color="000000"/>
              <w:right w:val="single" w:sz="4" w:space="0" w:color="000000"/>
            </w:tcBorders>
            <w:shd w:val="clear" w:color="auto" w:fill="FFFFFF"/>
          </w:tcPr>
          <w:p w:rsidR="0028596B" w:rsidRPr="00D044CA" w:rsidRDefault="0028596B" w:rsidP="0028596B">
            <w:pPr>
              <w:spacing w:after="0"/>
              <w:rPr>
                <w:rFonts w:ascii="Times New Roman" w:eastAsia="Times New Roman" w:hAnsi="Times New Roman" w:cs="Times New Roman"/>
                <w:i/>
                <w:sz w:val="24"/>
                <w:szCs w:val="24"/>
              </w:rPr>
            </w:pPr>
            <w:r w:rsidRPr="00D044CA">
              <w:rPr>
                <w:rFonts w:ascii="Times New Roman" w:eastAsia="Calibri" w:hAnsi="Times New Roman" w:cs="Times New Roman"/>
                <w:i/>
                <w:sz w:val="24"/>
                <w:szCs w:val="24"/>
              </w:rPr>
              <w:t>Целевой показатель</w:t>
            </w:r>
            <w:r w:rsidRPr="00D044CA">
              <w:rPr>
                <w:rFonts w:ascii="Times New Roman" w:eastAsia="Times New Roman" w:hAnsi="Times New Roman" w:cs="Times New Roman"/>
                <w:i/>
                <w:sz w:val="24"/>
                <w:szCs w:val="24"/>
              </w:rPr>
              <w:t xml:space="preserve"> 3</w:t>
            </w:r>
          </w:p>
          <w:p w:rsidR="0028596B" w:rsidRPr="00D044CA" w:rsidRDefault="0028596B" w:rsidP="0028596B">
            <w:pPr>
              <w:spacing w:after="0"/>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 xml:space="preserve">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 </w:t>
            </w:r>
            <w:r w:rsidRPr="00D044CA">
              <w:rPr>
                <w:rFonts w:ascii="Times New Roman" w:eastAsia="Calibri" w:hAnsi="Times New Roman" w:cs="Times New Roman"/>
                <w:sz w:val="24"/>
                <w:szCs w:val="24"/>
              </w:rPr>
              <w:t>(Приоритетный на 2022 год)</w:t>
            </w:r>
          </w:p>
        </w:tc>
        <w:tc>
          <w:tcPr>
            <w:tcW w:w="1288" w:type="dxa"/>
            <w:gridSpan w:val="3"/>
            <w:tcBorders>
              <w:left w:val="single" w:sz="4" w:space="0" w:color="000000"/>
              <w:right w:val="single" w:sz="4" w:space="0" w:color="000000"/>
            </w:tcBorders>
            <w:shd w:val="clear" w:color="auto" w:fill="FFFFFF"/>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Times New Roman" w:hAnsi="Times New Roman" w:cs="Times New Roman"/>
                <w:sz w:val="24"/>
                <w:szCs w:val="24"/>
              </w:rPr>
              <w:t>Отраслевой показатель (показатель госпрограммы)</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FFFFFF"/>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процент</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4,3</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4,32</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4,33</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4,35</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tcPr>
          <w:p w:rsidR="0028596B" w:rsidRPr="00D044CA" w:rsidRDefault="0028596B" w:rsidP="0028596B">
            <w:pPr>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4,37</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28596B" w:rsidRPr="00D044CA" w:rsidRDefault="0028596B" w:rsidP="0028596B">
            <w:pPr>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4,4</w:t>
            </w:r>
          </w:p>
        </w:tc>
        <w:tc>
          <w:tcPr>
            <w:tcW w:w="1355" w:type="dxa"/>
            <w:tcBorders>
              <w:left w:val="single" w:sz="4" w:space="0" w:color="000000"/>
              <w:right w:val="single" w:sz="4" w:space="0" w:color="000000"/>
            </w:tcBorders>
            <w:shd w:val="clear" w:color="auto" w:fill="FFFFFF"/>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01</w:t>
            </w:r>
          </w:p>
        </w:tc>
      </w:tr>
      <w:tr w:rsidR="0028596B" w:rsidRPr="00D044CA" w:rsidTr="00743774">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28596B" w:rsidRPr="00D044CA" w:rsidRDefault="0028596B" w:rsidP="0028596B">
            <w:pPr>
              <w:jc w:val="center"/>
              <w:rPr>
                <w:rFonts w:ascii="Times New Roman" w:eastAsia="Times New Roman" w:hAnsi="Times New Roman" w:cs="Times New Roman"/>
              </w:rPr>
            </w:pPr>
            <w:r w:rsidRPr="00D044CA">
              <w:rPr>
                <w:rFonts w:ascii="Times New Roman" w:eastAsia="Times New Roman" w:hAnsi="Times New Roman" w:cs="Times New Roman"/>
              </w:rPr>
              <w:t>7.4</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Pr>
          <w:p w:rsidR="0028596B" w:rsidRPr="00D044CA" w:rsidRDefault="0028596B" w:rsidP="0028596B">
            <w:pPr>
              <w:spacing w:after="0"/>
              <w:rPr>
                <w:rFonts w:ascii="Times New Roman" w:eastAsia="Times New Roman" w:hAnsi="Times New Roman" w:cs="Times New Roman"/>
                <w:i/>
                <w:iCs/>
                <w:sz w:val="24"/>
                <w:szCs w:val="24"/>
              </w:rPr>
            </w:pPr>
            <w:r w:rsidRPr="00D044CA">
              <w:rPr>
                <w:rFonts w:ascii="Times New Roman" w:eastAsia="Times New Roman" w:hAnsi="Times New Roman" w:cs="Times New Roman"/>
                <w:i/>
                <w:iCs/>
                <w:sz w:val="24"/>
                <w:szCs w:val="24"/>
              </w:rPr>
              <w:t>Целевой показатель 5</w:t>
            </w:r>
          </w:p>
          <w:p w:rsidR="0028596B" w:rsidRPr="00D044CA" w:rsidRDefault="0028596B" w:rsidP="0028596B">
            <w:pPr>
              <w:spacing w:after="0"/>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 xml:space="preserve">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w:t>
            </w:r>
            <w:r w:rsidRPr="00D044CA">
              <w:rPr>
                <w:rFonts w:ascii="Times New Roman" w:eastAsia="Times New Roman" w:hAnsi="Times New Roman" w:cs="Times New Roman"/>
                <w:sz w:val="24"/>
                <w:szCs w:val="24"/>
              </w:rPr>
              <w:lastRenderedPageBreak/>
              <w:t xml:space="preserve">временно хранящихся в муниципальном архиве, освоенная бюджетом муниципального образования Московской области в общей сумме указанной субвенции </w:t>
            </w:r>
            <w:r w:rsidRPr="00D044CA">
              <w:rPr>
                <w:rFonts w:ascii="Times New Roman" w:eastAsia="Calibri" w:hAnsi="Times New Roman" w:cs="Times New Roman"/>
                <w:sz w:val="24"/>
                <w:szCs w:val="24"/>
              </w:rPr>
              <w:t>(Приоритетный на 2022 год)</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Pr>
          <w:p w:rsidR="0028596B" w:rsidRPr="00D044CA" w:rsidRDefault="0028596B" w:rsidP="0028596B">
            <w:pPr>
              <w:jc w:val="center"/>
              <w:rPr>
                <w:rFonts w:ascii="Times New Roman" w:eastAsia="Times New Roman" w:hAnsi="Times New Roman" w:cs="Times New Roman"/>
              </w:rPr>
            </w:pPr>
            <w:r w:rsidRPr="00D044CA">
              <w:rPr>
                <w:rFonts w:ascii="Times New Roman" w:eastAsia="Times New Roman" w:hAnsi="Times New Roman" w:cs="Times New Roman"/>
              </w:rPr>
              <w:lastRenderedPageBreak/>
              <w:t>Отраслевой показатель (показатель госпрограммы)</w:t>
            </w:r>
          </w:p>
          <w:p w:rsidR="0028596B" w:rsidRPr="00D044CA" w:rsidRDefault="0028596B" w:rsidP="0028596B">
            <w:pPr>
              <w:jc w:val="center"/>
              <w:rPr>
                <w:rFonts w:ascii="Times New Roman" w:eastAsia="Times New Roman" w:hAnsi="Times New Roman" w:cs="Times New Roman"/>
              </w:rPr>
            </w:pP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28596B" w:rsidRPr="00D044CA" w:rsidRDefault="0028596B" w:rsidP="0028596B">
            <w:pPr>
              <w:jc w:val="center"/>
              <w:rPr>
                <w:rFonts w:ascii="Times New Roman" w:eastAsia="Times New Roman" w:hAnsi="Times New Roman" w:cs="Times New Roman"/>
              </w:rPr>
            </w:pPr>
            <w:r w:rsidRPr="00D044CA">
              <w:rPr>
                <w:rFonts w:ascii="Times New Roman" w:eastAsia="Times New Roman" w:hAnsi="Times New Roman" w:cs="Times New Roman"/>
              </w:rPr>
              <w:t>процент</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100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28596B" w:rsidRPr="00D044CA" w:rsidRDefault="0028596B" w:rsidP="0028596B">
            <w:pPr>
              <w:jc w:val="center"/>
              <w:rPr>
                <w:rFonts w:ascii="Calibri" w:eastAsia="Calibri" w:hAnsi="Calibri" w:cs="Times New Roman"/>
                <w:sz w:val="24"/>
                <w:szCs w:val="24"/>
              </w:rPr>
            </w:pPr>
            <w:r w:rsidRPr="00D044CA">
              <w:rPr>
                <w:rFonts w:ascii="Calibri" w:eastAsia="Calibri" w:hAnsi="Calibri" w:cs="Times New Roman"/>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28596B" w:rsidRPr="00D044CA" w:rsidRDefault="0028596B" w:rsidP="0028596B">
            <w:pPr>
              <w:jc w:val="center"/>
              <w:rPr>
                <w:rFonts w:ascii="Calibri" w:eastAsia="Calibri" w:hAnsi="Calibri" w:cs="Times New Roman"/>
                <w:sz w:val="24"/>
                <w:szCs w:val="24"/>
              </w:rPr>
            </w:pPr>
            <w:r w:rsidRPr="00D044CA">
              <w:rPr>
                <w:rFonts w:ascii="Calibri" w:eastAsia="Calibri" w:hAnsi="Calibri" w:cs="Times New Roman"/>
                <w:sz w:val="24"/>
                <w:szCs w:val="24"/>
              </w:rPr>
              <w:t>100</w:t>
            </w:r>
          </w:p>
        </w:tc>
        <w:tc>
          <w:tcPr>
            <w:tcW w:w="1355" w:type="dxa"/>
            <w:tcBorders>
              <w:left w:val="single" w:sz="4" w:space="0" w:color="000000"/>
              <w:right w:val="single" w:sz="4" w:space="0" w:color="000000"/>
            </w:tcBorders>
            <w:shd w:val="clear" w:color="auto" w:fill="FFFFFF"/>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02</w:t>
            </w:r>
          </w:p>
        </w:tc>
      </w:tr>
      <w:tr w:rsidR="0028596B" w:rsidRPr="00D044CA" w:rsidTr="00743774">
        <w:trPr>
          <w:trHeight w:val="388"/>
        </w:trPr>
        <w:tc>
          <w:tcPr>
            <w:tcW w:w="15097" w:type="dxa"/>
            <w:gridSpan w:val="19"/>
            <w:tcBorders>
              <w:top w:val="single" w:sz="4" w:space="0" w:color="000000"/>
              <w:left w:val="single" w:sz="4" w:space="0" w:color="000000"/>
              <w:bottom w:val="single" w:sz="4" w:space="0" w:color="000000"/>
              <w:right w:val="single" w:sz="4" w:space="0" w:color="000000"/>
            </w:tcBorders>
          </w:tcPr>
          <w:p w:rsidR="0028596B" w:rsidRPr="00D044CA" w:rsidRDefault="0028596B" w:rsidP="0028596B">
            <w:pPr>
              <w:jc w:val="center"/>
              <w:rPr>
                <w:rFonts w:ascii="Times New Roman" w:eastAsia="Calibri" w:hAnsi="Times New Roman" w:cs="Times New Roman"/>
                <w:sz w:val="24"/>
                <w:szCs w:val="24"/>
              </w:rPr>
            </w:pPr>
            <w:r w:rsidRPr="00D044CA">
              <w:rPr>
                <w:rFonts w:ascii="Times New Roman" w:eastAsia="Times New Roman" w:hAnsi="Times New Roman" w:cs="Times New Roman"/>
                <w:b/>
                <w:sz w:val="24"/>
                <w:szCs w:val="24"/>
                <w:lang w:eastAsia="ru-RU"/>
              </w:rPr>
              <w:lastRenderedPageBreak/>
              <w:t>Подпрограмма VIII «Обеспечивающая подпрограмма»</w:t>
            </w:r>
          </w:p>
        </w:tc>
      </w:tr>
      <w:tr w:rsidR="0028596B" w:rsidRPr="00D044CA" w:rsidTr="00743774">
        <w:tc>
          <w:tcPr>
            <w:tcW w:w="705" w:type="dxa"/>
            <w:tcBorders>
              <w:top w:val="single" w:sz="4" w:space="0" w:color="auto"/>
              <w:left w:val="single" w:sz="4" w:space="0" w:color="auto"/>
              <w:bottom w:val="single" w:sz="4" w:space="0" w:color="auto"/>
              <w:right w:val="single" w:sz="4" w:space="0" w:color="auto"/>
            </w:tcBorders>
            <w:vAlign w:val="center"/>
          </w:tcPr>
          <w:p w:rsidR="0028596B" w:rsidRPr="00D044CA" w:rsidRDefault="0028596B" w:rsidP="0028596B">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8.1</w:t>
            </w:r>
          </w:p>
        </w:tc>
        <w:tc>
          <w:tcPr>
            <w:tcW w:w="4929" w:type="dxa"/>
            <w:gridSpan w:val="2"/>
            <w:tcBorders>
              <w:top w:val="single" w:sz="4" w:space="0" w:color="auto"/>
              <w:left w:val="single" w:sz="4" w:space="0" w:color="auto"/>
              <w:bottom w:val="single" w:sz="4" w:space="0" w:color="auto"/>
              <w:right w:val="single" w:sz="4" w:space="0" w:color="auto"/>
            </w:tcBorders>
          </w:tcPr>
          <w:p w:rsidR="0028596B" w:rsidRPr="00D044CA" w:rsidRDefault="0028596B" w:rsidP="0028596B">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i/>
                <w:sz w:val="24"/>
                <w:szCs w:val="24"/>
              </w:rPr>
              <w:t>Целевой показатель</w:t>
            </w:r>
            <w:r w:rsidRPr="00D044CA">
              <w:rPr>
                <w:rFonts w:ascii="Times New Roman" w:eastAsia="Calibri" w:hAnsi="Times New Roman" w:cs="Times New Roman"/>
                <w:sz w:val="24"/>
                <w:szCs w:val="24"/>
              </w:rPr>
              <w:t xml:space="preserve"> </w:t>
            </w:r>
            <w:r w:rsidRPr="00D044CA">
              <w:rPr>
                <w:rFonts w:ascii="Times New Roman" w:eastAsia="Calibri" w:hAnsi="Times New Roman" w:cs="Times New Roman"/>
                <w:i/>
                <w:iCs/>
                <w:sz w:val="24"/>
                <w:szCs w:val="24"/>
              </w:rPr>
              <w:t>1</w:t>
            </w:r>
          </w:p>
          <w:p w:rsidR="0028596B" w:rsidRPr="00D044CA" w:rsidRDefault="0028596B" w:rsidP="0028596B">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Привлечение некоммерческих организаций к разработке и реализации творческих проектов в сфере культуры ежегодно</w:t>
            </w:r>
          </w:p>
        </w:tc>
        <w:tc>
          <w:tcPr>
            <w:tcW w:w="1288" w:type="dxa"/>
            <w:gridSpan w:val="3"/>
            <w:tcBorders>
              <w:top w:val="single" w:sz="4" w:space="0" w:color="auto"/>
              <w:left w:val="single" w:sz="4" w:space="0" w:color="auto"/>
              <w:bottom w:val="single" w:sz="4" w:space="0" w:color="auto"/>
              <w:right w:val="single" w:sz="4" w:space="0" w:color="auto"/>
            </w:tcBorders>
          </w:tcPr>
          <w:p w:rsidR="0028596B" w:rsidRPr="00D044CA" w:rsidRDefault="0028596B" w:rsidP="0028596B">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Указ Президента РФ</w:t>
            </w:r>
          </w:p>
        </w:tc>
        <w:tc>
          <w:tcPr>
            <w:tcW w:w="847" w:type="dxa"/>
            <w:gridSpan w:val="2"/>
            <w:tcBorders>
              <w:top w:val="single" w:sz="4" w:space="0" w:color="auto"/>
              <w:left w:val="single" w:sz="4" w:space="0" w:color="auto"/>
              <w:bottom w:val="single" w:sz="4" w:space="0" w:color="auto"/>
              <w:right w:val="single" w:sz="4" w:space="0" w:color="auto"/>
            </w:tcBorders>
          </w:tcPr>
          <w:p w:rsidR="0028596B" w:rsidRPr="00D044CA" w:rsidRDefault="0028596B" w:rsidP="0028596B">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единиц</w:t>
            </w:r>
          </w:p>
        </w:tc>
        <w:tc>
          <w:tcPr>
            <w:tcW w:w="992" w:type="dxa"/>
            <w:gridSpan w:val="3"/>
            <w:tcBorders>
              <w:top w:val="single" w:sz="4" w:space="0" w:color="auto"/>
              <w:left w:val="single" w:sz="4" w:space="0" w:color="auto"/>
              <w:bottom w:val="single" w:sz="4" w:space="0" w:color="auto"/>
              <w:right w:val="single" w:sz="4" w:space="0" w:color="auto"/>
            </w:tcBorders>
          </w:tcPr>
          <w:p w:rsidR="0028596B" w:rsidRPr="00D044CA" w:rsidRDefault="0028596B" w:rsidP="0028596B">
            <w:pPr>
              <w:spacing w:after="0" w:line="240" w:lineRule="auto"/>
              <w:ind w:right="-108"/>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3</w:t>
            </w:r>
          </w:p>
        </w:tc>
        <w:tc>
          <w:tcPr>
            <w:tcW w:w="879" w:type="dxa"/>
            <w:gridSpan w:val="2"/>
            <w:tcBorders>
              <w:top w:val="single" w:sz="4" w:space="0" w:color="auto"/>
              <w:left w:val="single" w:sz="4" w:space="0" w:color="auto"/>
              <w:bottom w:val="single" w:sz="4" w:space="0" w:color="auto"/>
              <w:right w:val="single" w:sz="4" w:space="0" w:color="auto"/>
            </w:tcBorders>
          </w:tcPr>
          <w:p w:rsidR="0028596B" w:rsidRPr="00D044CA" w:rsidRDefault="0028596B" w:rsidP="0028596B">
            <w:pPr>
              <w:spacing w:after="0" w:line="240" w:lineRule="auto"/>
              <w:ind w:right="-108"/>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3</w:t>
            </w:r>
          </w:p>
        </w:tc>
        <w:tc>
          <w:tcPr>
            <w:tcW w:w="988" w:type="dxa"/>
            <w:tcBorders>
              <w:top w:val="single" w:sz="4" w:space="0" w:color="auto"/>
              <w:left w:val="single" w:sz="4" w:space="0" w:color="auto"/>
              <w:bottom w:val="single" w:sz="4" w:space="0" w:color="auto"/>
              <w:right w:val="single" w:sz="4" w:space="0" w:color="auto"/>
            </w:tcBorders>
          </w:tcPr>
          <w:p w:rsidR="0028596B" w:rsidRPr="00D044CA" w:rsidRDefault="0028596B" w:rsidP="0028596B">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3</w:t>
            </w:r>
          </w:p>
        </w:tc>
        <w:tc>
          <w:tcPr>
            <w:tcW w:w="972" w:type="dxa"/>
            <w:tcBorders>
              <w:top w:val="single" w:sz="4" w:space="0" w:color="auto"/>
              <w:left w:val="single" w:sz="4" w:space="0" w:color="auto"/>
              <w:bottom w:val="single" w:sz="4" w:space="0" w:color="auto"/>
              <w:right w:val="single" w:sz="4" w:space="0" w:color="auto"/>
            </w:tcBorders>
          </w:tcPr>
          <w:p w:rsidR="0028596B" w:rsidRPr="00D044CA" w:rsidRDefault="0028596B" w:rsidP="002859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w:t>
            </w:r>
          </w:p>
        </w:tc>
        <w:tc>
          <w:tcPr>
            <w:tcW w:w="1000" w:type="dxa"/>
            <w:gridSpan w:val="2"/>
            <w:tcBorders>
              <w:top w:val="single" w:sz="4" w:space="0" w:color="auto"/>
              <w:left w:val="single" w:sz="4" w:space="0" w:color="auto"/>
              <w:bottom w:val="single" w:sz="4" w:space="0" w:color="auto"/>
              <w:right w:val="single" w:sz="4" w:space="0" w:color="auto"/>
            </w:tcBorders>
          </w:tcPr>
          <w:p w:rsidR="0028596B" w:rsidRPr="00D044CA" w:rsidRDefault="0028596B" w:rsidP="002859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w:t>
            </w:r>
          </w:p>
        </w:tc>
        <w:tc>
          <w:tcPr>
            <w:tcW w:w="1142" w:type="dxa"/>
            <w:tcBorders>
              <w:top w:val="single" w:sz="4" w:space="0" w:color="auto"/>
              <w:left w:val="single" w:sz="4" w:space="0" w:color="auto"/>
              <w:bottom w:val="single" w:sz="4" w:space="0" w:color="auto"/>
              <w:right w:val="single" w:sz="4" w:space="0" w:color="auto"/>
            </w:tcBorders>
          </w:tcPr>
          <w:p w:rsidR="0028596B" w:rsidRPr="00D044CA" w:rsidRDefault="0028596B" w:rsidP="002859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w:t>
            </w:r>
          </w:p>
        </w:tc>
        <w:tc>
          <w:tcPr>
            <w:tcW w:w="1355" w:type="dxa"/>
            <w:tcBorders>
              <w:top w:val="single" w:sz="4" w:space="0" w:color="auto"/>
              <w:left w:val="single" w:sz="4" w:space="0" w:color="auto"/>
              <w:bottom w:val="single" w:sz="4" w:space="0" w:color="auto"/>
              <w:right w:val="single" w:sz="4" w:space="0" w:color="auto"/>
            </w:tcBorders>
          </w:tcPr>
          <w:p w:rsidR="0028596B" w:rsidRPr="00D044CA" w:rsidRDefault="0028596B" w:rsidP="002859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01</w:t>
            </w:r>
          </w:p>
        </w:tc>
      </w:tr>
      <w:tr w:rsidR="0028596B" w:rsidRPr="00D044CA" w:rsidTr="00743774">
        <w:tc>
          <w:tcPr>
            <w:tcW w:w="15097" w:type="dxa"/>
            <w:gridSpan w:val="19"/>
            <w:tcBorders>
              <w:top w:val="single" w:sz="4" w:space="0" w:color="auto"/>
              <w:left w:val="single" w:sz="4" w:space="0" w:color="auto"/>
              <w:bottom w:val="single" w:sz="4" w:space="0" w:color="auto"/>
              <w:right w:val="single" w:sz="4" w:space="0" w:color="auto"/>
            </w:tcBorders>
            <w:vAlign w:val="center"/>
          </w:tcPr>
          <w:p w:rsidR="0028596B" w:rsidRPr="00D044CA" w:rsidRDefault="0028596B" w:rsidP="002859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b/>
                <w:sz w:val="24"/>
                <w:szCs w:val="24"/>
                <w:lang w:eastAsia="ru-RU"/>
              </w:rPr>
              <w:t>Подпрограмма IX «Развитие парков культуры и отдыха»</w:t>
            </w:r>
          </w:p>
        </w:tc>
      </w:tr>
      <w:tr w:rsidR="0028596B" w:rsidRPr="00D044CA" w:rsidTr="00743774">
        <w:tc>
          <w:tcPr>
            <w:tcW w:w="705" w:type="dxa"/>
            <w:tcBorders>
              <w:top w:val="single" w:sz="4" w:space="0" w:color="auto"/>
              <w:left w:val="single" w:sz="4" w:space="0" w:color="auto"/>
              <w:bottom w:val="single" w:sz="4" w:space="0" w:color="auto"/>
              <w:right w:val="single" w:sz="4" w:space="0" w:color="auto"/>
            </w:tcBorders>
            <w:vAlign w:val="center"/>
          </w:tcPr>
          <w:p w:rsidR="0028596B" w:rsidRPr="00D044CA" w:rsidRDefault="0028596B" w:rsidP="0028596B">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9.1</w:t>
            </w:r>
          </w:p>
        </w:tc>
        <w:tc>
          <w:tcPr>
            <w:tcW w:w="4929" w:type="dxa"/>
            <w:gridSpan w:val="2"/>
            <w:tcBorders>
              <w:top w:val="single" w:sz="4" w:space="0" w:color="auto"/>
              <w:left w:val="single" w:sz="4" w:space="0" w:color="auto"/>
              <w:bottom w:val="single" w:sz="4" w:space="0" w:color="auto"/>
              <w:right w:val="single" w:sz="4" w:space="0" w:color="auto"/>
            </w:tcBorders>
          </w:tcPr>
          <w:p w:rsidR="0028596B" w:rsidRPr="00D044CA" w:rsidRDefault="0028596B" w:rsidP="0028596B">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i/>
                <w:sz w:val="24"/>
                <w:szCs w:val="24"/>
              </w:rPr>
              <w:t>Целевой показатель</w:t>
            </w:r>
            <w:r w:rsidRPr="00D044CA">
              <w:rPr>
                <w:rFonts w:ascii="Times New Roman" w:eastAsia="Calibri" w:hAnsi="Times New Roman" w:cs="Times New Roman"/>
                <w:sz w:val="24"/>
                <w:szCs w:val="24"/>
              </w:rPr>
              <w:t xml:space="preserve"> </w:t>
            </w:r>
            <w:r w:rsidRPr="00D044CA">
              <w:rPr>
                <w:rFonts w:ascii="Times New Roman" w:eastAsia="Calibri" w:hAnsi="Times New Roman" w:cs="Times New Roman"/>
                <w:i/>
                <w:iCs/>
                <w:sz w:val="24"/>
                <w:szCs w:val="24"/>
              </w:rPr>
              <w:t>1</w:t>
            </w:r>
          </w:p>
          <w:p w:rsidR="0028596B" w:rsidRPr="00D044CA" w:rsidRDefault="0028596B" w:rsidP="0028596B">
            <w:pPr>
              <w:spacing w:after="0" w:line="240" w:lineRule="auto"/>
              <w:rPr>
                <w:rFonts w:ascii="Times New Roman" w:eastAsia="Times New Roman" w:hAnsi="Times New Roman" w:cs="Times New Roman"/>
                <w:i/>
                <w:sz w:val="24"/>
                <w:szCs w:val="24"/>
              </w:rPr>
            </w:pPr>
            <w:r w:rsidRPr="00D044CA">
              <w:rPr>
                <w:rFonts w:ascii="Times New Roman" w:eastAsia="Calibri" w:hAnsi="Times New Roman" w:cs="Times New Roman"/>
                <w:sz w:val="24"/>
                <w:szCs w:val="24"/>
              </w:rPr>
              <w:t xml:space="preserve">Увеличение числа посетителей парков культуры и отдыха </w:t>
            </w:r>
          </w:p>
        </w:tc>
        <w:tc>
          <w:tcPr>
            <w:tcW w:w="1288" w:type="dxa"/>
            <w:gridSpan w:val="3"/>
            <w:tcBorders>
              <w:top w:val="single" w:sz="4" w:space="0" w:color="auto"/>
              <w:left w:val="single" w:sz="4" w:space="0" w:color="auto"/>
              <w:bottom w:val="single" w:sz="4" w:space="0" w:color="auto"/>
              <w:right w:val="single" w:sz="4" w:space="0" w:color="auto"/>
            </w:tcBorders>
          </w:tcPr>
          <w:p w:rsidR="0028596B" w:rsidRPr="00D044CA" w:rsidRDefault="0028596B" w:rsidP="0028596B">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Показатель МП</w:t>
            </w:r>
          </w:p>
        </w:tc>
        <w:tc>
          <w:tcPr>
            <w:tcW w:w="847" w:type="dxa"/>
            <w:gridSpan w:val="2"/>
            <w:tcBorders>
              <w:top w:val="single" w:sz="4" w:space="0" w:color="auto"/>
              <w:left w:val="single" w:sz="4" w:space="0" w:color="auto"/>
              <w:bottom w:val="single" w:sz="4" w:space="0" w:color="auto"/>
              <w:right w:val="single" w:sz="4" w:space="0" w:color="auto"/>
            </w:tcBorders>
          </w:tcPr>
          <w:p w:rsidR="0028596B" w:rsidRPr="00D044CA" w:rsidRDefault="0028596B" w:rsidP="0028596B">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Процент </w:t>
            </w:r>
          </w:p>
        </w:tc>
        <w:tc>
          <w:tcPr>
            <w:tcW w:w="992" w:type="dxa"/>
            <w:gridSpan w:val="3"/>
            <w:tcBorders>
              <w:top w:val="single" w:sz="4" w:space="0" w:color="auto"/>
              <w:left w:val="single" w:sz="4" w:space="0" w:color="auto"/>
              <w:bottom w:val="single" w:sz="4" w:space="0" w:color="auto"/>
              <w:right w:val="single" w:sz="4" w:space="0" w:color="auto"/>
            </w:tcBorders>
          </w:tcPr>
          <w:p w:rsidR="0028596B" w:rsidRPr="00D044CA" w:rsidRDefault="0028596B" w:rsidP="0028596B">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110</w:t>
            </w:r>
          </w:p>
        </w:tc>
        <w:tc>
          <w:tcPr>
            <w:tcW w:w="879" w:type="dxa"/>
            <w:gridSpan w:val="2"/>
            <w:tcBorders>
              <w:top w:val="single" w:sz="4" w:space="0" w:color="auto"/>
              <w:left w:val="single" w:sz="4" w:space="0" w:color="auto"/>
              <w:bottom w:val="single" w:sz="4" w:space="0" w:color="auto"/>
              <w:right w:val="single" w:sz="4" w:space="0" w:color="auto"/>
            </w:tcBorders>
          </w:tcPr>
          <w:p w:rsidR="0028596B" w:rsidRPr="00D044CA" w:rsidRDefault="0028596B" w:rsidP="002859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110</w:t>
            </w:r>
          </w:p>
        </w:tc>
        <w:tc>
          <w:tcPr>
            <w:tcW w:w="988" w:type="dxa"/>
            <w:tcBorders>
              <w:top w:val="single" w:sz="4" w:space="0" w:color="auto"/>
              <w:left w:val="single" w:sz="4" w:space="0" w:color="auto"/>
              <w:bottom w:val="single" w:sz="4" w:space="0" w:color="auto"/>
              <w:right w:val="single" w:sz="4" w:space="0" w:color="auto"/>
            </w:tcBorders>
          </w:tcPr>
          <w:p w:rsidR="0028596B" w:rsidRPr="00D044CA" w:rsidRDefault="0028596B" w:rsidP="002859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111</w:t>
            </w:r>
          </w:p>
        </w:tc>
        <w:tc>
          <w:tcPr>
            <w:tcW w:w="972" w:type="dxa"/>
            <w:tcBorders>
              <w:top w:val="single" w:sz="4" w:space="0" w:color="auto"/>
              <w:left w:val="single" w:sz="4" w:space="0" w:color="auto"/>
              <w:bottom w:val="single" w:sz="4" w:space="0" w:color="auto"/>
              <w:right w:val="single" w:sz="4" w:space="0" w:color="auto"/>
            </w:tcBorders>
          </w:tcPr>
          <w:p w:rsidR="0028596B" w:rsidRPr="00D044CA" w:rsidRDefault="0028596B" w:rsidP="002859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112</w:t>
            </w:r>
          </w:p>
        </w:tc>
        <w:tc>
          <w:tcPr>
            <w:tcW w:w="1000" w:type="dxa"/>
            <w:gridSpan w:val="2"/>
            <w:tcBorders>
              <w:top w:val="single" w:sz="4" w:space="0" w:color="auto"/>
              <w:left w:val="single" w:sz="4" w:space="0" w:color="auto"/>
              <w:bottom w:val="single" w:sz="4" w:space="0" w:color="auto"/>
              <w:right w:val="single" w:sz="4" w:space="0" w:color="auto"/>
            </w:tcBorders>
          </w:tcPr>
          <w:p w:rsidR="0028596B" w:rsidRPr="00D044CA" w:rsidRDefault="0028596B" w:rsidP="002859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113</w:t>
            </w:r>
          </w:p>
        </w:tc>
        <w:tc>
          <w:tcPr>
            <w:tcW w:w="1142" w:type="dxa"/>
            <w:tcBorders>
              <w:top w:val="single" w:sz="4" w:space="0" w:color="auto"/>
              <w:left w:val="single" w:sz="4" w:space="0" w:color="auto"/>
              <w:bottom w:val="single" w:sz="4" w:space="0" w:color="auto"/>
              <w:right w:val="single" w:sz="4" w:space="0" w:color="auto"/>
            </w:tcBorders>
          </w:tcPr>
          <w:p w:rsidR="0028596B" w:rsidRPr="00D044CA" w:rsidRDefault="0028596B" w:rsidP="002859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114</w:t>
            </w:r>
          </w:p>
        </w:tc>
        <w:tc>
          <w:tcPr>
            <w:tcW w:w="1355" w:type="dxa"/>
            <w:tcBorders>
              <w:top w:val="single" w:sz="4" w:space="0" w:color="auto"/>
              <w:left w:val="single" w:sz="4" w:space="0" w:color="auto"/>
              <w:bottom w:val="single" w:sz="4" w:space="0" w:color="auto"/>
              <w:right w:val="single" w:sz="4" w:space="0" w:color="auto"/>
            </w:tcBorders>
          </w:tcPr>
          <w:p w:rsidR="0028596B" w:rsidRPr="00D044CA" w:rsidRDefault="0028596B" w:rsidP="002859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01</w:t>
            </w:r>
          </w:p>
        </w:tc>
      </w:tr>
    </w:tbl>
    <w:p w:rsidR="00E2030A" w:rsidRPr="00D044CA" w:rsidRDefault="00E2030A" w:rsidP="00743774">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br w:type="page"/>
      </w:r>
      <w:r w:rsidRPr="00D044CA">
        <w:rPr>
          <w:rFonts w:ascii="Times New Roman" w:eastAsia="Times New Roman" w:hAnsi="Times New Roman" w:cs="Times New Roman"/>
          <w:b/>
          <w:sz w:val="24"/>
          <w:szCs w:val="24"/>
          <w:lang w:eastAsia="ru-RU"/>
        </w:rPr>
        <w:lastRenderedPageBreak/>
        <w:t>Методика расчета значений планируемых результатов реализации муниципальной программы «Культура»:</w:t>
      </w: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544"/>
        <w:gridCol w:w="1275"/>
        <w:gridCol w:w="4111"/>
        <w:gridCol w:w="3827"/>
        <w:gridCol w:w="1164"/>
      </w:tblGrid>
      <w:tr w:rsidR="00743774" w:rsidRPr="00D044CA" w:rsidTr="00743774">
        <w:trPr>
          <w:trHeight w:val="276"/>
        </w:trPr>
        <w:tc>
          <w:tcPr>
            <w:tcW w:w="851" w:type="dxa"/>
          </w:tcPr>
          <w:p w:rsidR="00E2030A" w:rsidRPr="00D044CA" w:rsidRDefault="00E2030A" w:rsidP="00743774">
            <w:pPr>
              <w:widowControl w:val="0"/>
              <w:autoSpaceDE w:val="0"/>
              <w:autoSpaceDN w:val="0"/>
              <w:adjustRightInd w:val="0"/>
              <w:spacing w:after="0" w:line="240" w:lineRule="auto"/>
              <w:ind w:left="-1189" w:firstLine="891"/>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w:t>
            </w:r>
          </w:p>
          <w:p w:rsidR="00E2030A" w:rsidRPr="00D044CA" w:rsidRDefault="00E2030A" w:rsidP="00743774">
            <w:pPr>
              <w:widowControl w:val="0"/>
              <w:autoSpaceDE w:val="0"/>
              <w:autoSpaceDN w:val="0"/>
              <w:adjustRightInd w:val="0"/>
              <w:spacing w:after="0" w:line="240" w:lineRule="auto"/>
              <w:ind w:left="-1189" w:firstLine="891"/>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п/п</w:t>
            </w:r>
          </w:p>
        </w:tc>
        <w:tc>
          <w:tcPr>
            <w:tcW w:w="3544" w:type="dxa"/>
          </w:tcPr>
          <w:p w:rsidR="00E2030A" w:rsidRPr="00D044CA" w:rsidRDefault="00E2030A" w:rsidP="00743774">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Наименование показателя</w:t>
            </w:r>
          </w:p>
        </w:tc>
        <w:tc>
          <w:tcPr>
            <w:tcW w:w="1275" w:type="dxa"/>
          </w:tcPr>
          <w:p w:rsidR="00E2030A" w:rsidRPr="00D044CA" w:rsidRDefault="00E2030A" w:rsidP="00743774">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Единица измерения</w:t>
            </w:r>
          </w:p>
        </w:tc>
        <w:tc>
          <w:tcPr>
            <w:tcW w:w="4111" w:type="dxa"/>
          </w:tcPr>
          <w:p w:rsidR="00E2030A" w:rsidRPr="00D044CA" w:rsidRDefault="00E2030A" w:rsidP="00743774">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Методика расчета показателя </w:t>
            </w:r>
          </w:p>
        </w:tc>
        <w:tc>
          <w:tcPr>
            <w:tcW w:w="3827" w:type="dxa"/>
          </w:tcPr>
          <w:p w:rsidR="00E2030A" w:rsidRPr="00D044CA" w:rsidRDefault="00E2030A" w:rsidP="00743774">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Источник данных</w:t>
            </w:r>
          </w:p>
        </w:tc>
        <w:tc>
          <w:tcPr>
            <w:tcW w:w="1164" w:type="dxa"/>
            <w:tcBorders>
              <w:right w:val="single" w:sz="4" w:space="0" w:color="auto"/>
            </w:tcBorders>
          </w:tcPr>
          <w:p w:rsidR="00E2030A" w:rsidRPr="00D044CA" w:rsidRDefault="00E2030A" w:rsidP="00743774">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Период представления отчетности</w:t>
            </w:r>
          </w:p>
        </w:tc>
      </w:tr>
      <w:tr w:rsidR="00743774" w:rsidRPr="00D044CA" w:rsidTr="00743774">
        <w:trPr>
          <w:cantSplit/>
          <w:trHeight w:val="159"/>
        </w:trPr>
        <w:tc>
          <w:tcPr>
            <w:tcW w:w="851" w:type="dxa"/>
            <w:vAlign w:val="center"/>
          </w:tcPr>
          <w:p w:rsidR="00E2030A" w:rsidRPr="00D044CA" w:rsidRDefault="00E2030A" w:rsidP="00743774">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w:t>
            </w:r>
          </w:p>
        </w:tc>
        <w:tc>
          <w:tcPr>
            <w:tcW w:w="3544" w:type="dxa"/>
          </w:tcPr>
          <w:p w:rsidR="00E2030A" w:rsidRPr="00D044CA" w:rsidRDefault="00E2030A" w:rsidP="00743774">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w:t>
            </w:r>
          </w:p>
        </w:tc>
        <w:tc>
          <w:tcPr>
            <w:tcW w:w="1275" w:type="dxa"/>
          </w:tcPr>
          <w:p w:rsidR="00E2030A" w:rsidRPr="00D044CA" w:rsidRDefault="00E2030A" w:rsidP="00743774">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w:t>
            </w:r>
          </w:p>
        </w:tc>
        <w:tc>
          <w:tcPr>
            <w:tcW w:w="4111" w:type="dxa"/>
          </w:tcPr>
          <w:p w:rsidR="00E2030A" w:rsidRPr="00D044CA" w:rsidRDefault="00E2030A" w:rsidP="00743774">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4</w:t>
            </w:r>
          </w:p>
        </w:tc>
        <w:tc>
          <w:tcPr>
            <w:tcW w:w="3827" w:type="dxa"/>
          </w:tcPr>
          <w:p w:rsidR="00E2030A" w:rsidRPr="00D044CA" w:rsidRDefault="00E2030A" w:rsidP="00743774">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5</w:t>
            </w:r>
          </w:p>
        </w:tc>
        <w:tc>
          <w:tcPr>
            <w:tcW w:w="1164" w:type="dxa"/>
          </w:tcPr>
          <w:p w:rsidR="00E2030A" w:rsidRPr="00D044CA" w:rsidRDefault="00E2030A" w:rsidP="00743774">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6</w:t>
            </w:r>
          </w:p>
        </w:tc>
      </w:tr>
      <w:tr w:rsidR="00743774" w:rsidRPr="00D044CA" w:rsidTr="00743774">
        <w:trPr>
          <w:trHeight w:val="297"/>
        </w:trPr>
        <w:tc>
          <w:tcPr>
            <w:tcW w:w="851" w:type="dxa"/>
            <w:tcBorders>
              <w:right w:val="single" w:sz="4" w:space="0" w:color="auto"/>
            </w:tcBorders>
          </w:tcPr>
          <w:p w:rsidR="00E2030A" w:rsidRPr="00D044CA" w:rsidRDefault="00E2030A" w:rsidP="0074377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w:t>
            </w:r>
          </w:p>
        </w:tc>
        <w:tc>
          <w:tcPr>
            <w:tcW w:w="13921" w:type="dxa"/>
            <w:gridSpan w:val="5"/>
            <w:tcBorders>
              <w:right w:val="single" w:sz="4" w:space="0" w:color="auto"/>
            </w:tcBorders>
          </w:tcPr>
          <w:p w:rsidR="00E2030A" w:rsidRPr="00D044CA" w:rsidRDefault="00E2030A" w:rsidP="0074377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i/>
                <w:sz w:val="24"/>
                <w:szCs w:val="24"/>
                <w:lang w:eastAsia="ru-RU"/>
              </w:rPr>
              <w:t xml:space="preserve">Подпрограмма </w:t>
            </w:r>
            <w:r w:rsidRPr="00D044CA">
              <w:rPr>
                <w:rFonts w:ascii="Times New Roman" w:eastAsia="Times New Roman" w:hAnsi="Times New Roman" w:cs="Times New Roman"/>
                <w:i/>
                <w:sz w:val="24"/>
                <w:szCs w:val="24"/>
                <w:lang w:val="en-US" w:eastAsia="ru-RU"/>
              </w:rPr>
              <w:t>I</w:t>
            </w:r>
            <w:r w:rsidRPr="00D044CA">
              <w:rPr>
                <w:rFonts w:ascii="Times New Roman" w:eastAsia="Times New Roman" w:hAnsi="Times New Roman" w:cs="Times New Roman"/>
                <w:i/>
                <w:sz w:val="24"/>
                <w:szCs w:val="24"/>
                <w:lang w:eastAsia="ru-RU"/>
              </w:rPr>
              <w:t xml:space="preserve">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w:t>
            </w:r>
          </w:p>
        </w:tc>
      </w:tr>
      <w:tr w:rsidR="00743774" w:rsidRPr="00D044CA" w:rsidTr="00743774">
        <w:trPr>
          <w:trHeight w:val="250"/>
        </w:trPr>
        <w:tc>
          <w:tcPr>
            <w:tcW w:w="851" w:type="dxa"/>
          </w:tcPr>
          <w:p w:rsidR="00E2030A" w:rsidRPr="00D044CA" w:rsidRDefault="00E2030A" w:rsidP="00743774">
            <w:pPr>
              <w:widowControl w:val="0"/>
              <w:autoSpaceDE w:val="0"/>
              <w:autoSpaceDN w:val="0"/>
              <w:adjustRightInd w:val="0"/>
              <w:spacing w:after="0" w:line="240" w:lineRule="auto"/>
              <w:ind w:left="-725"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w:t>
            </w:r>
          </w:p>
        </w:tc>
        <w:tc>
          <w:tcPr>
            <w:tcW w:w="3544" w:type="dxa"/>
          </w:tcPr>
          <w:p w:rsidR="00E2030A" w:rsidRPr="00D044CA" w:rsidRDefault="00E2030A" w:rsidP="00743774">
            <w:pPr>
              <w:spacing w:after="0"/>
              <w:rPr>
                <w:rFonts w:ascii="Times New Roman" w:eastAsia="Calibri" w:hAnsi="Times New Roman" w:cs="Times New Roman"/>
                <w:i/>
                <w:sz w:val="24"/>
                <w:szCs w:val="18"/>
              </w:rPr>
            </w:pPr>
            <w:r w:rsidRPr="00D044CA">
              <w:rPr>
                <w:rFonts w:ascii="Times New Roman" w:eastAsia="Calibri" w:hAnsi="Times New Roman" w:cs="Times New Roman"/>
                <w:i/>
                <w:sz w:val="24"/>
                <w:szCs w:val="24"/>
              </w:rPr>
              <w:t>Целевой п</w:t>
            </w:r>
            <w:r w:rsidRPr="00D044CA">
              <w:rPr>
                <w:rFonts w:ascii="Times New Roman" w:eastAsia="Calibri" w:hAnsi="Times New Roman" w:cs="Times New Roman"/>
                <w:i/>
                <w:sz w:val="24"/>
                <w:szCs w:val="18"/>
              </w:rPr>
              <w:t>оказатель 1</w:t>
            </w:r>
          </w:p>
          <w:p w:rsidR="00E2030A" w:rsidRPr="00D044CA" w:rsidRDefault="00E2030A" w:rsidP="00743774">
            <w:pPr>
              <w:spacing w:after="0"/>
              <w:rPr>
                <w:rFonts w:ascii="Times New Roman" w:eastAsia="Calibri" w:hAnsi="Times New Roman" w:cs="Times New Roman"/>
                <w:sz w:val="24"/>
                <w:szCs w:val="18"/>
              </w:rPr>
            </w:pPr>
            <w:r w:rsidRPr="00D044CA">
              <w:rPr>
                <w:rFonts w:ascii="Times New Roman" w:eastAsia="Calibri" w:hAnsi="Times New Roman" w:cs="Times New Roman"/>
                <w:sz w:val="24"/>
                <w:szCs w:val="18"/>
              </w:rPr>
              <w:t>Увеличение доли объектов культурного наследия, находящихся в собственности муниципального образования, по которым проведены работы по сохранению,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1275" w:type="dxa"/>
          </w:tcPr>
          <w:p w:rsidR="00E2030A" w:rsidRPr="00D044CA" w:rsidRDefault="00E2030A" w:rsidP="00743774">
            <w:pPr>
              <w:widowControl w:val="0"/>
              <w:autoSpaceDE w:val="0"/>
              <w:autoSpaceDN w:val="0"/>
              <w:adjustRightInd w:val="0"/>
              <w:spacing w:after="0"/>
              <w:jc w:val="center"/>
              <w:rPr>
                <w:rFonts w:ascii="Times New Roman" w:eastAsia="Times New Roman" w:hAnsi="Times New Roman" w:cs="Times New Roman"/>
                <w:sz w:val="24"/>
                <w:szCs w:val="18"/>
                <w:lang w:eastAsia="ru-RU"/>
              </w:rPr>
            </w:pPr>
            <w:r w:rsidRPr="00D044CA">
              <w:rPr>
                <w:rFonts w:ascii="Times New Roman" w:eastAsia="Calibri" w:hAnsi="Times New Roman" w:cs="Times New Roman"/>
                <w:sz w:val="24"/>
                <w:szCs w:val="18"/>
              </w:rPr>
              <w:t>процент</w:t>
            </w:r>
          </w:p>
        </w:tc>
        <w:tc>
          <w:tcPr>
            <w:tcW w:w="4111" w:type="dxa"/>
          </w:tcPr>
          <w:p w:rsidR="00E2030A" w:rsidRPr="00D044CA" w:rsidRDefault="00E2030A" w:rsidP="00743774">
            <w:pPr>
              <w:widowControl w:val="0"/>
              <w:autoSpaceDE w:val="0"/>
              <w:autoSpaceDN w:val="0"/>
              <w:adjustRightInd w:val="0"/>
              <w:spacing w:after="0"/>
              <w:rPr>
                <w:rFonts w:ascii="Times New Roman" w:eastAsia="Calibri" w:hAnsi="Times New Roman" w:cs="Times New Roman"/>
                <w:sz w:val="24"/>
                <w:szCs w:val="18"/>
              </w:rPr>
            </w:pPr>
            <w:r w:rsidRPr="00D044CA">
              <w:rPr>
                <w:rFonts w:ascii="Times New Roman" w:eastAsia="Calibri" w:hAnsi="Times New Roman" w:cs="Times New Roman"/>
                <w:sz w:val="24"/>
                <w:szCs w:val="18"/>
              </w:rPr>
              <w:t>Д=(Кр/Кобщ)х100</w:t>
            </w:r>
          </w:p>
          <w:p w:rsidR="00E2030A" w:rsidRPr="00D044CA" w:rsidRDefault="00E2030A" w:rsidP="00743774">
            <w:pPr>
              <w:widowControl w:val="0"/>
              <w:autoSpaceDE w:val="0"/>
              <w:autoSpaceDN w:val="0"/>
              <w:adjustRightInd w:val="0"/>
              <w:spacing w:after="0"/>
              <w:rPr>
                <w:rFonts w:ascii="Times New Roman" w:eastAsia="Calibri" w:hAnsi="Times New Roman" w:cs="Times New Roman"/>
                <w:sz w:val="24"/>
                <w:szCs w:val="18"/>
              </w:rPr>
            </w:pPr>
            <w:r w:rsidRPr="00D044CA">
              <w:rPr>
                <w:rFonts w:ascii="Times New Roman" w:eastAsia="Calibri" w:hAnsi="Times New Roman" w:cs="Times New Roman"/>
                <w:sz w:val="24"/>
                <w:szCs w:val="18"/>
              </w:rPr>
              <w:t>Д – доля ОКН по которым проведены работы по сохранению от общего числа объектов в собственности ОМСУ, нуждающихся в работах по сохранению</w:t>
            </w:r>
          </w:p>
          <w:p w:rsidR="00E2030A" w:rsidRPr="00D044CA" w:rsidRDefault="00E2030A" w:rsidP="00743774">
            <w:pPr>
              <w:widowControl w:val="0"/>
              <w:autoSpaceDE w:val="0"/>
              <w:autoSpaceDN w:val="0"/>
              <w:adjustRightInd w:val="0"/>
              <w:spacing w:after="0"/>
              <w:rPr>
                <w:rFonts w:ascii="Times New Roman" w:eastAsia="Calibri" w:hAnsi="Times New Roman" w:cs="Times New Roman"/>
                <w:sz w:val="24"/>
                <w:szCs w:val="18"/>
              </w:rPr>
            </w:pPr>
            <w:r w:rsidRPr="00D044CA">
              <w:rPr>
                <w:rFonts w:ascii="Times New Roman" w:eastAsia="Calibri" w:hAnsi="Times New Roman" w:cs="Times New Roman"/>
                <w:sz w:val="24"/>
                <w:szCs w:val="18"/>
              </w:rPr>
              <w:t xml:space="preserve">Кр – -количество ОКН в собственности муниципального образования по которым проведены работы </w:t>
            </w:r>
          </w:p>
          <w:p w:rsidR="00E2030A" w:rsidRPr="00D044CA" w:rsidRDefault="00E2030A" w:rsidP="00743774">
            <w:pPr>
              <w:widowControl w:val="0"/>
              <w:autoSpaceDE w:val="0"/>
              <w:autoSpaceDN w:val="0"/>
              <w:adjustRightInd w:val="0"/>
              <w:spacing w:after="0"/>
              <w:rPr>
                <w:rFonts w:ascii="Times New Roman" w:eastAsia="Times New Roman" w:hAnsi="Times New Roman" w:cs="Times New Roman"/>
                <w:sz w:val="24"/>
                <w:szCs w:val="18"/>
                <w:lang w:eastAsia="ru-RU"/>
              </w:rPr>
            </w:pPr>
            <w:r w:rsidRPr="00D044CA">
              <w:rPr>
                <w:rFonts w:ascii="Times New Roman" w:eastAsia="Calibri" w:hAnsi="Times New Roman" w:cs="Times New Roman"/>
                <w:sz w:val="24"/>
                <w:szCs w:val="18"/>
              </w:rPr>
              <w:t>Кобщ --количество ОКН в собственности муниципального образования нуждающихся в работах по сохранению</w:t>
            </w:r>
          </w:p>
        </w:tc>
        <w:tc>
          <w:tcPr>
            <w:tcW w:w="3827" w:type="dxa"/>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Отчет об использовании целевых субсидий</w:t>
            </w:r>
          </w:p>
        </w:tc>
        <w:tc>
          <w:tcPr>
            <w:tcW w:w="1164" w:type="dxa"/>
            <w:tcBorders>
              <w:right w:val="single" w:sz="4" w:space="0" w:color="auto"/>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Годовая</w:t>
            </w:r>
          </w:p>
        </w:tc>
      </w:tr>
      <w:tr w:rsidR="00743774" w:rsidRPr="00D044CA" w:rsidTr="00743774">
        <w:trPr>
          <w:trHeight w:val="274"/>
        </w:trPr>
        <w:tc>
          <w:tcPr>
            <w:tcW w:w="851" w:type="dxa"/>
          </w:tcPr>
          <w:p w:rsidR="00E2030A" w:rsidRPr="00D044CA" w:rsidRDefault="00E2030A" w:rsidP="00743774">
            <w:pPr>
              <w:widowControl w:val="0"/>
              <w:autoSpaceDE w:val="0"/>
              <w:autoSpaceDN w:val="0"/>
              <w:adjustRightInd w:val="0"/>
              <w:spacing w:after="0" w:line="240" w:lineRule="auto"/>
              <w:ind w:left="-725"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w:t>
            </w:r>
          </w:p>
        </w:tc>
        <w:tc>
          <w:tcPr>
            <w:tcW w:w="3544" w:type="dxa"/>
          </w:tcPr>
          <w:p w:rsidR="00E2030A" w:rsidRPr="00D044CA" w:rsidRDefault="00E2030A" w:rsidP="00743774">
            <w:pPr>
              <w:spacing w:after="0" w:line="240" w:lineRule="auto"/>
              <w:rPr>
                <w:rFonts w:ascii="Times New Roman" w:eastAsia="Times New Roman" w:hAnsi="Times New Roman" w:cs="Times New Roman"/>
                <w:i/>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 2</w:t>
            </w:r>
          </w:p>
          <w:p w:rsidR="00E2030A" w:rsidRPr="00D044CA" w:rsidRDefault="00E2030A" w:rsidP="00743774">
            <w:pPr>
              <w:spacing w:after="0" w:line="240" w:lineRule="auto"/>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Количество объектов культурного наследия,</w:t>
            </w:r>
            <w:r w:rsidRPr="00D044CA">
              <w:rPr>
                <w:rFonts w:ascii="Times New Roman" w:eastAsia="Calibri" w:hAnsi="Times New Roman" w:cs="Times New Roman"/>
                <w:sz w:val="24"/>
                <w:szCs w:val="24"/>
              </w:rPr>
              <w:t xml:space="preserve"> находящихся в собственности муниципальных образований,</w:t>
            </w:r>
            <w:r w:rsidRPr="00D044CA">
              <w:rPr>
                <w:rFonts w:ascii="Times New Roman" w:eastAsia="Times New Roman" w:hAnsi="Times New Roman" w:cs="Times New Roman"/>
                <w:sz w:val="24"/>
                <w:szCs w:val="24"/>
              </w:rPr>
              <w:t xml:space="preserve"> по которым в текущем году разработана проектная документация</w:t>
            </w:r>
          </w:p>
        </w:tc>
        <w:tc>
          <w:tcPr>
            <w:tcW w:w="1275" w:type="dxa"/>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ед</w:t>
            </w:r>
          </w:p>
        </w:tc>
        <w:tc>
          <w:tcPr>
            <w:tcW w:w="4111" w:type="dxa"/>
          </w:tcPr>
          <w:p w:rsidR="00E2030A" w:rsidRPr="00D044CA" w:rsidRDefault="00E2030A" w:rsidP="007437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Кб+n</w:t>
            </w:r>
          </w:p>
          <w:p w:rsidR="00E2030A" w:rsidRPr="00D044CA" w:rsidRDefault="00E2030A" w:rsidP="0074377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2030A" w:rsidRPr="00D044CA" w:rsidRDefault="00E2030A" w:rsidP="007437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Кб – базовый кооф – количество проектной документации, разработанной в рамках муниципальной программы</w:t>
            </w:r>
          </w:p>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n - количество проектной документации разработанных в рамках муниципальной программы в текущем году</w:t>
            </w:r>
          </w:p>
        </w:tc>
        <w:tc>
          <w:tcPr>
            <w:tcW w:w="3827" w:type="dxa"/>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Информация к ежегодному докладу «О состоянии объектов культурного наследия (памятников истории и культуры) в Московской области»;</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распоряжения Главного управления об утверждении границ территорий Объектов культурного наследия, охранных обязательств, предмета охраны, о включении в перечень </w:t>
            </w:r>
            <w:r w:rsidRPr="00D044CA">
              <w:rPr>
                <w:rFonts w:ascii="Times New Roman" w:eastAsia="Times New Roman" w:hAnsi="Times New Roman" w:cs="Times New Roman"/>
                <w:sz w:val="24"/>
                <w:szCs w:val="24"/>
                <w:lang w:eastAsia="ru-RU"/>
              </w:rPr>
              <w:lastRenderedPageBreak/>
              <w:t>выявленных объектов культурного наследия, о включении в единый государственный реестр объектов культурного наследия;</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акты технического состояния объектов культурного наследия</w:t>
            </w:r>
          </w:p>
        </w:tc>
        <w:tc>
          <w:tcPr>
            <w:tcW w:w="1164" w:type="dxa"/>
            <w:tcBorders>
              <w:right w:val="single" w:sz="4" w:space="0" w:color="auto"/>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 xml:space="preserve">Годовая </w:t>
            </w:r>
          </w:p>
        </w:tc>
      </w:tr>
      <w:tr w:rsidR="00743774" w:rsidRPr="00D044CA" w:rsidTr="00743774">
        <w:trPr>
          <w:trHeight w:val="332"/>
        </w:trPr>
        <w:tc>
          <w:tcPr>
            <w:tcW w:w="851" w:type="dxa"/>
          </w:tcPr>
          <w:p w:rsidR="00E2030A" w:rsidRPr="00D044CA" w:rsidRDefault="00E2030A" w:rsidP="00743774">
            <w:pPr>
              <w:widowControl w:val="0"/>
              <w:autoSpaceDE w:val="0"/>
              <w:autoSpaceDN w:val="0"/>
              <w:adjustRightInd w:val="0"/>
              <w:spacing w:after="0" w:line="240" w:lineRule="auto"/>
              <w:ind w:left="-725"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3</w:t>
            </w:r>
          </w:p>
        </w:tc>
        <w:tc>
          <w:tcPr>
            <w:tcW w:w="3544" w:type="dxa"/>
          </w:tcPr>
          <w:p w:rsidR="00E2030A" w:rsidRPr="00D044CA" w:rsidRDefault="00E2030A" w:rsidP="00743774">
            <w:pPr>
              <w:spacing w:after="0" w:line="240" w:lineRule="auto"/>
              <w:rPr>
                <w:rFonts w:ascii="Times New Roman" w:eastAsia="Times New Roman" w:hAnsi="Times New Roman" w:cs="Times New Roman"/>
                <w:sz w:val="24"/>
                <w:szCs w:val="24"/>
              </w:rPr>
            </w:pPr>
            <w:r w:rsidRPr="00D044CA">
              <w:rPr>
                <w:rFonts w:ascii="Times New Roman" w:eastAsia="Calibri" w:hAnsi="Times New Roman" w:cs="Times New Roman"/>
                <w:i/>
                <w:sz w:val="24"/>
                <w:szCs w:val="24"/>
              </w:rPr>
              <w:t>Целевой показатель</w:t>
            </w:r>
            <w:r w:rsidRPr="00D044CA">
              <w:rPr>
                <w:rFonts w:ascii="Times New Roman" w:eastAsia="Times New Roman" w:hAnsi="Times New Roman" w:cs="Times New Roman"/>
                <w:sz w:val="24"/>
                <w:szCs w:val="24"/>
              </w:rPr>
              <w:t xml:space="preserve"> 3 </w:t>
            </w:r>
          </w:p>
          <w:p w:rsidR="00E2030A" w:rsidRPr="00D044CA" w:rsidRDefault="00E2030A" w:rsidP="00743774">
            <w:pPr>
              <w:spacing w:after="0" w:line="240" w:lineRule="auto"/>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Увеличение доли объектов культурного наследия, находящихся в собственности муниципального образования, на которые установлены информационные надписи</w:t>
            </w:r>
          </w:p>
        </w:tc>
        <w:tc>
          <w:tcPr>
            <w:tcW w:w="1275" w:type="dxa"/>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процент</w:t>
            </w:r>
          </w:p>
        </w:tc>
        <w:tc>
          <w:tcPr>
            <w:tcW w:w="4111" w:type="dxa"/>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ДН=(Н/Кб)х100</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Дн– доля ОКН, на которые установлены информационные надписи от общего числа объектов в собственности ОМСУ</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Кб – базовый кооф. -количество ОКН в собственности муниципального образования</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rPr>
              <w:t>Н - количество ОКН в собственности муниципального образования, на которые установлены информационные надписи</w:t>
            </w:r>
          </w:p>
        </w:tc>
        <w:tc>
          <w:tcPr>
            <w:tcW w:w="3827" w:type="dxa"/>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Информация к ежегодному докладу «О состоянии объектов культурного наследия (памятников истории и культуры) в Московской области»;</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акты сдачи-приемки работ, выполненных в рамках реализации государственной программы «Культура Подмосковья»</w:t>
            </w:r>
          </w:p>
        </w:tc>
        <w:tc>
          <w:tcPr>
            <w:tcW w:w="1164" w:type="dxa"/>
            <w:tcBorders>
              <w:right w:val="single" w:sz="4" w:space="0" w:color="auto"/>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Годовая </w:t>
            </w:r>
          </w:p>
        </w:tc>
      </w:tr>
      <w:tr w:rsidR="00743774" w:rsidRPr="00D044CA" w:rsidTr="00743774">
        <w:trPr>
          <w:trHeight w:val="253"/>
        </w:trPr>
        <w:tc>
          <w:tcPr>
            <w:tcW w:w="851" w:type="dxa"/>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p>
        </w:tc>
        <w:tc>
          <w:tcPr>
            <w:tcW w:w="13921" w:type="dxa"/>
            <w:gridSpan w:val="5"/>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 xml:space="preserve">Подпрограмма </w:t>
            </w:r>
            <w:r w:rsidRPr="00D044CA">
              <w:rPr>
                <w:rFonts w:ascii="Times New Roman" w:eastAsia="Calibri" w:hAnsi="Times New Roman" w:cs="Times New Roman"/>
                <w:sz w:val="24"/>
                <w:szCs w:val="24"/>
                <w:lang w:val="en-US"/>
              </w:rPr>
              <w:t>III</w:t>
            </w:r>
            <w:r w:rsidRPr="00D044CA">
              <w:rPr>
                <w:rFonts w:ascii="Times New Roman" w:eastAsia="Calibri" w:hAnsi="Times New Roman" w:cs="Times New Roman"/>
                <w:sz w:val="24"/>
                <w:szCs w:val="24"/>
              </w:rPr>
              <w:t xml:space="preserve"> </w:t>
            </w:r>
            <w:r w:rsidRPr="00D044CA">
              <w:rPr>
                <w:rFonts w:ascii="Times New Roman" w:eastAsia="Calibri" w:hAnsi="Times New Roman" w:cs="Times New Roman"/>
                <w:i/>
                <w:sz w:val="24"/>
                <w:szCs w:val="24"/>
              </w:rPr>
              <w:t>«Развитие библиотечного дела в Московской области»</w:t>
            </w:r>
          </w:p>
        </w:tc>
      </w:tr>
      <w:tr w:rsidR="00743774" w:rsidRPr="00D044CA" w:rsidTr="00743774">
        <w:trPr>
          <w:trHeight w:val="253"/>
        </w:trPr>
        <w:tc>
          <w:tcPr>
            <w:tcW w:w="851" w:type="dxa"/>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w:t>
            </w:r>
          </w:p>
        </w:tc>
        <w:tc>
          <w:tcPr>
            <w:tcW w:w="3544" w:type="dxa"/>
          </w:tcPr>
          <w:p w:rsidR="00E2030A" w:rsidRPr="00D044CA" w:rsidRDefault="00E2030A" w:rsidP="00743774">
            <w:pPr>
              <w:spacing w:after="0" w:line="240" w:lineRule="auto"/>
              <w:ind w:left="-109"/>
              <w:rPr>
                <w:rFonts w:ascii="Times New Roman" w:eastAsia="Calibri" w:hAnsi="Times New Roman" w:cs="Times New Roman"/>
              </w:rPr>
            </w:pPr>
            <w:r w:rsidRPr="00D044CA">
              <w:rPr>
                <w:rFonts w:ascii="Times New Roman" w:eastAsia="Calibri" w:hAnsi="Times New Roman" w:cs="Times New Roman"/>
              </w:rPr>
              <w:t>Макропоказатель подпрограммы.</w:t>
            </w:r>
          </w:p>
          <w:p w:rsidR="00E2030A" w:rsidRPr="00D044CA" w:rsidRDefault="00E2030A" w:rsidP="00743774">
            <w:pPr>
              <w:spacing w:after="0" w:line="240" w:lineRule="auto"/>
              <w:rPr>
                <w:rFonts w:ascii="Times New Roman" w:eastAsia="Times New Roman" w:hAnsi="Times New Roman" w:cs="Times New Roman"/>
                <w:i/>
                <w:sz w:val="24"/>
                <w:szCs w:val="24"/>
              </w:rPr>
            </w:pPr>
            <w:r w:rsidRPr="00D044CA">
              <w:rPr>
                <w:rFonts w:ascii="Times New Roman" w:eastAsia="Calibri" w:hAnsi="Times New Roman" w:cs="Times New Roman"/>
                <w:sz w:val="24"/>
                <w:szCs w:val="24"/>
              </w:rPr>
              <w:t xml:space="preserve">Обеспечение роста числа пользователей муниципальных библиотек Московской области </w:t>
            </w:r>
          </w:p>
        </w:tc>
        <w:tc>
          <w:tcPr>
            <w:tcW w:w="1275" w:type="dxa"/>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человек</w:t>
            </w:r>
          </w:p>
          <w:p w:rsidR="00E2030A" w:rsidRPr="00D044CA" w:rsidRDefault="00E2030A" w:rsidP="00743774">
            <w:pPr>
              <w:spacing w:after="0" w:line="240" w:lineRule="auto"/>
              <w:jc w:val="center"/>
              <w:rPr>
                <w:rFonts w:ascii="Times New Roman" w:eastAsia="Times New Roman" w:hAnsi="Times New Roman" w:cs="Times New Roman"/>
                <w:sz w:val="24"/>
                <w:szCs w:val="24"/>
              </w:rPr>
            </w:pPr>
          </w:p>
        </w:tc>
        <w:tc>
          <w:tcPr>
            <w:tcW w:w="4111" w:type="dxa"/>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Число посетителей библиотек</w:t>
            </w:r>
          </w:p>
        </w:tc>
        <w:tc>
          <w:tcPr>
            <w:tcW w:w="3827" w:type="dxa"/>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Форма федерального статистического наблюдения № 6-НК «Сведения об общедоступной (публичной) библиотеке»</w:t>
            </w:r>
          </w:p>
        </w:tc>
        <w:tc>
          <w:tcPr>
            <w:tcW w:w="1164" w:type="dxa"/>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Годовая</w:t>
            </w:r>
          </w:p>
        </w:tc>
      </w:tr>
      <w:tr w:rsidR="00D00401" w:rsidRPr="00D044CA" w:rsidTr="00743774">
        <w:trPr>
          <w:trHeight w:val="253"/>
        </w:trPr>
        <w:tc>
          <w:tcPr>
            <w:tcW w:w="851" w:type="dxa"/>
          </w:tcPr>
          <w:p w:rsidR="00D00401" w:rsidRPr="00D044CA" w:rsidRDefault="00D00401"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w:t>
            </w:r>
          </w:p>
        </w:tc>
        <w:tc>
          <w:tcPr>
            <w:tcW w:w="3544" w:type="dxa"/>
          </w:tcPr>
          <w:p w:rsidR="00D00401" w:rsidRPr="00D044CA" w:rsidRDefault="00D00401" w:rsidP="00743774">
            <w:pPr>
              <w:spacing w:after="0" w:line="240" w:lineRule="auto"/>
              <w:rPr>
                <w:rFonts w:ascii="Times New Roman" w:eastAsia="Times New Roman" w:hAnsi="Times New Roman" w:cs="Times New Roman"/>
                <w:i/>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 2</w:t>
            </w:r>
          </w:p>
          <w:p w:rsidR="00D00401" w:rsidRPr="00D044CA" w:rsidRDefault="00D00401" w:rsidP="00743774">
            <w:pPr>
              <w:spacing w:after="0" w:line="240" w:lineRule="auto"/>
              <w:rPr>
                <w:rFonts w:ascii="Times New Roman" w:eastAsia="Times New Roman" w:hAnsi="Times New Roman" w:cs="Times New Roman"/>
                <w:i/>
                <w:sz w:val="24"/>
                <w:szCs w:val="24"/>
              </w:rPr>
            </w:pPr>
            <w:r w:rsidRPr="00D044CA">
              <w:rPr>
                <w:rFonts w:ascii="Times New Roman" w:eastAsia="Times New Roman" w:hAnsi="Times New Roman" w:cs="Times New Roman"/>
                <w:sz w:val="24"/>
                <w:szCs w:val="24"/>
                <w:lang w:eastAsia="ru-RU"/>
              </w:rPr>
              <w:t>Количество посещений организаций культуры по отношению к уровню 2017 года (в части посещений библиотек)</w:t>
            </w:r>
          </w:p>
        </w:tc>
        <w:tc>
          <w:tcPr>
            <w:tcW w:w="1275" w:type="dxa"/>
          </w:tcPr>
          <w:p w:rsidR="00D00401" w:rsidRPr="00D044CA" w:rsidRDefault="00D00401" w:rsidP="007B48B7">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процент</w:t>
            </w:r>
          </w:p>
          <w:p w:rsidR="00D00401" w:rsidRPr="00D044CA" w:rsidRDefault="00D00401" w:rsidP="00743774">
            <w:pPr>
              <w:spacing w:after="0" w:line="240" w:lineRule="auto"/>
              <w:jc w:val="center"/>
              <w:rPr>
                <w:rFonts w:ascii="Times New Roman" w:eastAsia="Times New Roman" w:hAnsi="Times New Roman" w:cs="Times New Roman"/>
                <w:sz w:val="24"/>
                <w:szCs w:val="24"/>
              </w:rPr>
            </w:pPr>
          </w:p>
        </w:tc>
        <w:tc>
          <w:tcPr>
            <w:tcW w:w="4111" w:type="dxa"/>
          </w:tcPr>
          <w:p w:rsidR="00D00401" w:rsidRPr="00D044CA" w:rsidRDefault="00D00401" w:rsidP="00D00401">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 =Бт.г/Б2017*100, где:</w:t>
            </w:r>
          </w:p>
          <w:p w:rsidR="00D00401" w:rsidRPr="00D044CA" w:rsidRDefault="00D00401" w:rsidP="00D00401">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 – количество посещений библиотек по отношению к 2017 году;</w:t>
            </w:r>
          </w:p>
          <w:p w:rsidR="00D00401" w:rsidRPr="00D044CA" w:rsidRDefault="00D00401" w:rsidP="00D00401">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Бт.г. – количество посещений библиотек в текущем году, ед.;</w:t>
            </w:r>
          </w:p>
          <w:p w:rsidR="00D00401" w:rsidRPr="00D044CA" w:rsidRDefault="00D00401" w:rsidP="00D00401">
            <w:pPr>
              <w:spacing w:after="0" w:line="240" w:lineRule="auto"/>
              <w:rPr>
                <w:sz w:val="20"/>
                <w:szCs w:val="20"/>
              </w:rPr>
            </w:pPr>
            <w:r w:rsidRPr="00D044CA">
              <w:rPr>
                <w:rFonts w:ascii="Times New Roman" w:eastAsia="Times New Roman" w:hAnsi="Times New Roman" w:cs="Times New Roman"/>
                <w:sz w:val="24"/>
                <w:szCs w:val="24"/>
                <w:lang w:eastAsia="ru-RU"/>
              </w:rPr>
              <w:t>Б2017 – количество посещений библиотек в 2017 году, %</w:t>
            </w:r>
          </w:p>
        </w:tc>
        <w:tc>
          <w:tcPr>
            <w:tcW w:w="3827" w:type="dxa"/>
          </w:tcPr>
          <w:p w:rsidR="00D00401" w:rsidRPr="00D044CA" w:rsidRDefault="00D00401" w:rsidP="00D00401">
            <w:pPr>
              <w:spacing w:after="0" w:line="240" w:lineRule="auto"/>
              <w:rPr>
                <w:sz w:val="20"/>
                <w:szCs w:val="20"/>
              </w:rPr>
            </w:pPr>
            <w:r w:rsidRPr="00D044CA">
              <w:rPr>
                <w:rFonts w:ascii="Times New Roman" w:eastAsia="Times New Roman" w:hAnsi="Times New Roman" w:cs="Times New Roman"/>
                <w:sz w:val="24"/>
                <w:szCs w:val="24"/>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164" w:type="dxa"/>
          </w:tcPr>
          <w:p w:rsidR="00D00401" w:rsidRPr="00D044CA" w:rsidRDefault="00D00401"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Годовая </w:t>
            </w:r>
          </w:p>
        </w:tc>
      </w:tr>
      <w:tr w:rsidR="00743774" w:rsidRPr="00D044CA" w:rsidTr="00743774">
        <w:trPr>
          <w:trHeight w:val="253"/>
        </w:trPr>
        <w:tc>
          <w:tcPr>
            <w:tcW w:w="851" w:type="dxa"/>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w:t>
            </w:r>
          </w:p>
        </w:tc>
        <w:tc>
          <w:tcPr>
            <w:tcW w:w="3544" w:type="dxa"/>
          </w:tcPr>
          <w:p w:rsidR="00E2030A" w:rsidRPr="00D044CA" w:rsidRDefault="00E2030A" w:rsidP="00743774">
            <w:pPr>
              <w:spacing w:after="0" w:line="240" w:lineRule="auto"/>
              <w:rPr>
                <w:rFonts w:ascii="Times New Roman" w:eastAsia="Times New Roman" w:hAnsi="Times New Roman" w:cs="Times New Roman"/>
                <w:i/>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 3</w:t>
            </w:r>
          </w:p>
          <w:p w:rsidR="00E2030A" w:rsidRPr="00D044CA" w:rsidRDefault="00E2030A" w:rsidP="00743774">
            <w:pPr>
              <w:spacing w:after="0" w:line="240" w:lineRule="auto"/>
              <w:rPr>
                <w:rFonts w:ascii="Times New Roman" w:eastAsia="Times New Roman" w:hAnsi="Times New Roman" w:cs="Times New Roman"/>
                <w:i/>
                <w:sz w:val="24"/>
                <w:szCs w:val="24"/>
              </w:rPr>
            </w:pPr>
            <w:r w:rsidRPr="00D044CA">
              <w:rPr>
                <w:rFonts w:ascii="Times New Roman" w:eastAsia="Calibri" w:hAnsi="Times New Roman" w:cs="Times New Roman"/>
                <w:sz w:val="24"/>
                <w:szCs w:val="24"/>
              </w:rPr>
              <w:t xml:space="preserve">Доля муниципальных библиотек, соответствующих требованиям к условиям деятельности библиотек </w:t>
            </w:r>
            <w:r w:rsidRPr="00D044CA">
              <w:rPr>
                <w:rFonts w:ascii="Times New Roman" w:eastAsia="Calibri" w:hAnsi="Times New Roman" w:cs="Times New Roman"/>
                <w:sz w:val="24"/>
                <w:szCs w:val="24"/>
              </w:rPr>
              <w:lastRenderedPageBreak/>
              <w:t>Московской области (стандарту)</w:t>
            </w:r>
          </w:p>
        </w:tc>
        <w:tc>
          <w:tcPr>
            <w:tcW w:w="1275" w:type="dxa"/>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процент</w:t>
            </w:r>
          </w:p>
          <w:p w:rsidR="00E2030A" w:rsidRPr="00D044CA" w:rsidRDefault="00E2030A" w:rsidP="00743774">
            <w:pPr>
              <w:spacing w:after="0" w:line="240" w:lineRule="auto"/>
              <w:jc w:val="center"/>
              <w:rPr>
                <w:rFonts w:ascii="Times New Roman" w:eastAsia="Times New Roman" w:hAnsi="Times New Roman" w:cs="Times New Roman"/>
                <w:sz w:val="24"/>
                <w:szCs w:val="24"/>
              </w:rPr>
            </w:pPr>
          </w:p>
        </w:tc>
        <w:tc>
          <w:tcPr>
            <w:tcW w:w="4111" w:type="dxa"/>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С=Вс/В,</w:t>
            </w:r>
          </w:p>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где:</w:t>
            </w:r>
          </w:p>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 - доля муниципальных библиотек Московской области, соответствующих стандарту;</w:t>
            </w:r>
          </w:p>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Вс - количество муниципальных библиотек Московской области, соответствующих стандарту;</w:t>
            </w:r>
          </w:p>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 - количество муниципальных библиотек Московской области</w:t>
            </w:r>
          </w:p>
        </w:tc>
        <w:tc>
          <w:tcPr>
            <w:tcW w:w="3827" w:type="dxa"/>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 xml:space="preserve">Отчет о результатах оценки муниципальных библиотек Московской области на соответствие требованиям к условиям деятельности библиотек </w:t>
            </w:r>
            <w:r w:rsidRPr="00D044CA">
              <w:rPr>
                <w:rFonts w:ascii="Times New Roman" w:eastAsia="Times New Roman" w:hAnsi="Times New Roman" w:cs="Times New Roman"/>
                <w:sz w:val="24"/>
                <w:szCs w:val="24"/>
                <w:lang w:eastAsia="ru-RU"/>
              </w:rPr>
              <w:lastRenderedPageBreak/>
              <w:t>Московской области (стандарту)</w:t>
            </w:r>
          </w:p>
        </w:tc>
        <w:tc>
          <w:tcPr>
            <w:tcW w:w="1164" w:type="dxa"/>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 xml:space="preserve">Годовая </w:t>
            </w:r>
          </w:p>
        </w:tc>
      </w:tr>
      <w:tr w:rsidR="00743774" w:rsidRPr="00D044CA" w:rsidTr="00743774">
        <w:trPr>
          <w:trHeight w:val="253"/>
        </w:trPr>
        <w:tc>
          <w:tcPr>
            <w:tcW w:w="851" w:type="dxa"/>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4</w:t>
            </w:r>
          </w:p>
        </w:tc>
        <w:tc>
          <w:tcPr>
            <w:tcW w:w="3544" w:type="dxa"/>
          </w:tcPr>
          <w:p w:rsidR="00E2030A" w:rsidRPr="00D044CA" w:rsidRDefault="00E2030A" w:rsidP="00743774">
            <w:pPr>
              <w:spacing w:after="0" w:line="240" w:lineRule="auto"/>
              <w:rPr>
                <w:rFonts w:ascii="Times New Roman" w:eastAsia="Times New Roman" w:hAnsi="Times New Roman" w:cs="Times New Roman"/>
                <w:i/>
                <w:sz w:val="24"/>
                <w:szCs w:val="24"/>
                <w:lang w:eastAsia="ru-RU"/>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lang w:eastAsia="ru-RU"/>
              </w:rPr>
              <w:t>оказатель 5</w:t>
            </w:r>
          </w:p>
          <w:p w:rsidR="00E2030A" w:rsidRPr="00D044CA" w:rsidRDefault="00E2030A" w:rsidP="00743774">
            <w:pPr>
              <w:spacing w:after="0" w:line="240" w:lineRule="auto"/>
              <w:rPr>
                <w:rFonts w:ascii="Times New Roman" w:eastAsia="Times New Roman" w:hAnsi="Times New Roman" w:cs="Times New Roman"/>
                <w:i/>
                <w:sz w:val="24"/>
                <w:szCs w:val="24"/>
              </w:rPr>
            </w:pPr>
            <w:r w:rsidRPr="00D044CA">
              <w:rPr>
                <w:rFonts w:ascii="Times New Roman" w:eastAsia="Times New Roman" w:hAnsi="Times New Roman" w:cs="Times New Roman"/>
                <w:sz w:val="24"/>
                <w:szCs w:val="24"/>
                <w:lang w:eastAsia="ru-RU"/>
              </w:rPr>
              <w:t>Увеличение посещаемости общедоступных (публичных) библиотек, а также культурно-массовых мероприятий, проводимых в библиотеках Московской области к уровню 2017 года</w:t>
            </w:r>
          </w:p>
        </w:tc>
        <w:tc>
          <w:tcPr>
            <w:tcW w:w="1275" w:type="dxa"/>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процент</w:t>
            </w:r>
          </w:p>
          <w:p w:rsidR="00E2030A" w:rsidRPr="00D044CA" w:rsidRDefault="00E2030A" w:rsidP="00743774">
            <w:pPr>
              <w:spacing w:after="0" w:line="240" w:lineRule="auto"/>
              <w:jc w:val="center"/>
              <w:rPr>
                <w:rFonts w:ascii="Times New Roman" w:eastAsia="Calibri" w:hAnsi="Times New Roman" w:cs="Times New Roman"/>
                <w:sz w:val="24"/>
                <w:szCs w:val="24"/>
              </w:rPr>
            </w:pPr>
          </w:p>
        </w:tc>
        <w:tc>
          <w:tcPr>
            <w:tcW w:w="4111" w:type="dxa"/>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Б%=Б/Б2017*100, где:</w:t>
            </w:r>
          </w:p>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 - число посещений общедоступных (публичных) библиотек, а также культурно-массовых мероприятий, проводимых в библиотеках Московской области к уровню 2017 года;</w:t>
            </w:r>
          </w:p>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 - количество посещений общедоступных (публичных) библиотек, а также культурно-массовых мероприятий, проводимых в библиотеках Московской области в отчетном периоде;</w:t>
            </w:r>
          </w:p>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Б2017 - количество посещений общедоступных (публичных) библиотек, а также культурно-массовых мероприятий, проводимых в библиотеках Московской области в 2017 году</w:t>
            </w:r>
          </w:p>
        </w:tc>
        <w:tc>
          <w:tcPr>
            <w:tcW w:w="3827" w:type="dxa"/>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Форма федерального статистического наблюдения № 6-НК «Сведения об общедоступной (публичной) библиотеке», утвержденная приказом Росстата от 07.12.2016 № 764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w:t>
            </w:r>
          </w:p>
        </w:tc>
        <w:tc>
          <w:tcPr>
            <w:tcW w:w="1164" w:type="dxa"/>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Годовая </w:t>
            </w:r>
          </w:p>
        </w:tc>
      </w:tr>
      <w:tr w:rsidR="00743774" w:rsidRPr="00D044CA" w:rsidTr="00743774">
        <w:trPr>
          <w:trHeight w:val="253"/>
        </w:trPr>
        <w:tc>
          <w:tcPr>
            <w:tcW w:w="851" w:type="dxa"/>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5</w:t>
            </w:r>
          </w:p>
        </w:tc>
        <w:tc>
          <w:tcPr>
            <w:tcW w:w="3544" w:type="dxa"/>
          </w:tcPr>
          <w:p w:rsidR="00E2030A" w:rsidRPr="00D044CA" w:rsidRDefault="00E2030A" w:rsidP="00743774">
            <w:pPr>
              <w:spacing w:after="0" w:line="240" w:lineRule="auto"/>
              <w:rPr>
                <w:rFonts w:ascii="Times New Roman" w:eastAsia="Calibri" w:hAnsi="Times New Roman" w:cs="Times New Roman"/>
                <w:i/>
                <w:sz w:val="24"/>
                <w:szCs w:val="24"/>
              </w:rPr>
            </w:pPr>
            <w:r w:rsidRPr="00D044CA">
              <w:rPr>
                <w:rFonts w:ascii="Times New Roman" w:eastAsia="Calibri" w:hAnsi="Times New Roman" w:cs="Times New Roman"/>
                <w:i/>
                <w:sz w:val="24"/>
                <w:szCs w:val="24"/>
              </w:rPr>
              <w:t>Целевой показатель</w:t>
            </w:r>
          </w:p>
          <w:p w:rsidR="00E2030A" w:rsidRPr="00D044CA" w:rsidRDefault="006F6531"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iCs/>
                <w:sz w:val="24"/>
                <w:szCs w:val="24"/>
              </w:rPr>
              <w:t>Поступление в фонды библиотек муниципальных образований и государственных библиотек субъекта Российской Федерации</w:t>
            </w:r>
          </w:p>
        </w:tc>
        <w:tc>
          <w:tcPr>
            <w:tcW w:w="1275" w:type="dxa"/>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Единица</w:t>
            </w:r>
          </w:p>
        </w:tc>
        <w:tc>
          <w:tcPr>
            <w:tcW w:w="4111" w:type="dxa"/>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КЭ +</w:t>
            </w:r>
            <w:r w:rsidRPr="00D044CA">
              <w:rPr>
                <w:rFonts w:ascii="Times New Roman" w:eastAsia="Times New Roman" w:hAnsi="Times New Roman" w:cs="Times New Roman"/>
                <w:sz w:val="24"/>
                <w:szCs w:val="24"/>
                <w:lang w:val="en-US" w:eastAsia="ru-RU"/>
              </w:rPr>
              <w:t>V</w:t>
            </w:r>
            <w:r w:rsidRPr="00D044CA">
              <w:rPr>
                <w:rFonts w:ascii="Times New Roman" w:eastAsia="Times New Roman" w:hAnsi="Times New Roman" w:cs="Times New Roman"/>
                <w:sz w:val="24"/>
                <w:szCs w:val="24"/>
                <w:lang w:eastAsia="ru-RU"/>
              </w:rPr>
              <w:t>фед/Сс, где :</w:t>
            </w:r>
          </w:p>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val="en-US" w:eastAsia="ru-RU"/>
              </w:rPr>
              <w:t>V</w:t>
            </w:r>
            <w:r w:rsidRPr="00D044CA">
              <w:rPr>
                <w:rFonts w:ascii="Times New Roman" w:eastAsia="Times New Roman" w:hAnsi="Times New Roman" w:cs="Times New Roman"/>
                <w:sz w:val="24"/>
                <w:szCs w:val="24"/>
                <w:lang w:eastAsia="ru-RU"/>
              </w:rPr>
              <w:t xml:space="preserve"> фед – объем средств, поступивших из федерального бюджета;</w:t>
            </w:r>
          </w:p>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Сс – средняя стоимость книги (550р)</w:t>
            </w:r>
          </w:p>
        </w:tc>
        <w:tc>
          <w:tcPr>
            <w:tcW w:w="3827" w:type="dxa"/>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Отчет об использовании целевых субсидий</w:t>
            </w:r>
          </w:p>
        </w:tc>
        <w:tc>
          <w:tcPr>
            <w:tcW w:w="1164" w:type="dxa"/>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Годовая</w:t>
            </w:r>
          </w:p>
        </w:tc>
      </w:tr>
      <w:tr w:rsidR="00743774" w:rsidRPr="00D044CA" w:rsidTr="00743774">
        <w:trPr>
          <w:trHeight w:val="253"/>
        </w:trPr>
        <w:tc>
          <w:tcPr>
            <w:tcW w:w="851" w:type="dxa"/>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p>
        </w:tc>
        <w:tc>
          <w:tcPr>
            <w:tcW w:w="13921" w:type="dxa"/>
            <w:gridSpan w:val="5"/>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D044CA">
              <w:rPr>
                <w:rFonts w:ascii="Times New Roman" w:eastAsia="Times New Roman" w:hAnsi="Times New Roman" w:cs="Times New Roman"/>
                <w:i/>
                <w:sz w:val="24"/>
                <w:szCs w:val="24"/>
                <w:lang w:eastAsia="ru-RU"/>
              </w:rPr>
              <w:t>Подпрограмма IV «</w:t>
            </w:r>
            <w:r w:rsidRPr="00D044CA">
              <w:rPr>
                <w:rFonts w:ascii="Times New Roman" w:eastAsia="Calibri" w:hAnsi="Times New Roman" w:cs="Times New Roman"/>
                <w:bCs/>
                <w:i/>
                <w:sz w:val="24"/>
                <w:szCs w:val="24"/>
              </w:rPr>
              <w:t>Развитие профессионального искусства, гастрольно-концертной и культурно-досуговой деятельности, кинематографии Московской области»</w:t>
            </w:r>
          </w:p>
        </w:tc>
      </w:tr>
      <w:tr w:rsidR="00743774" w:rsidRPr="00D044CA" w:rsidTr="00743774">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8"/>
                <w:lang w:eastAsia="ru-RU"/>
              </w:rPr>
            </w:pPr>
            <w:r w:rsidRPr="00D044CA">
              <w:rPr>
                <w:rFonts w:ascii="Times New Roman" w:eastAsia="Times New Roman" w:hAnsi="Times New Roman" w:cs="Times New Roman"/>
                <w:sz w:val="24"/>
                <w:szCs w:val="28"/>
                <w:lang w:eastAsia="ru-RU"/>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ind w:left="-109"/>
              <w:rPr>
                <w:rFonts w:ascii="Times New Roman" w:eastAsia="Calibri" w:hAnsi="Times New Roman" w:cs="Times New Roman"/>
              </w:rPr>
            </w:pPr>
            <w:r w:rsidRPr="00D044CA">
              <w:rPr>
                <w:rFonts w:ascii="Times New Roman" w:eastAsia="Calibri" w:hAnsi="Times New Roman" w:cs="Times New Roman"/>
              </w:rPr>
              <w:t>Макропоказатель подпрограммы.</w:t>
            </w:r>
          </w:p>
          <w:p w:rsidR="00E2030A" w:rsidRPr="00D044CA" w:rsidRDefault="00E2030A" w:rsidP="00743774">
            <w:pP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lastRenderedPageBreak/>
              <w:t>Число посещений культурных мероприятий (приоритетный на 2022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тыс.ед.</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30A" w:rsidRPr="00D044CA" w:rsidRDefault="00E2030A" w:rsidP="00743774">
            <w:pPr>
              <w:spacing w:after="0" w:line="240" w:lineRule="auto"/>
              <w:ind w:firstLine="205"/>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В соответствии с методикой, утвержденной Постановлением Правительства РФ от 03.04.2021 № </w:t>
            </w:r>
            <w:r w:rsidRPr="00D044CA">
              <w:rPr>
                <w:rFonts w:ascii="Times New Roman" w:eastAsia="Times New Roman" w:hAnsi="Times New Roman" w:cs="Times New Roman"/>
                <w:sz w:val="24"/>
                <w:szCs w:val="24"/>
                <w:lang w:eastAsia="ru-RU"/>
              </w:rPr>
              <w:lastRenderedPageBreak/>
              <w:t>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E2030A" w:rsidRPr="00D044CA" w:rsidRDefault="00E2030A" w:rsidP="00743774">
            <w:pPr>
              <w:spacing w:after="0" w:line="240" w:lineRule="auto"/>
              <w:ind w:firstLine="205"/>
              <w:rPr>
                <w:rFonts w:ascii="Times New Roman" w:eastAsia="Times New Roman" w:hAnsi="Times New Roman" w:cs="Times New Roman"/>
                <w:sz w:val="24"/>
                <w:szCs w:val="24"/>
                <w:lang w:val="en-US" w:eastAsia="ru-RU"/>
              </w:rPr>
            </w:pPr>
            <w:r w:rsidRPr="00D044CA">
              <w:rPr>
                <w:rFonts w:ascii="Times New Roman" w:eastAsia="Times New Roman" w:hAnsi="Times New Roman" w:cs="Times New Roman"/>
                <w:sz w:val="24"/>
                <w:szCs w:val="24"/>
                <w:lang w:val="en-US" w:eastAsia="ru-RU"/>
              </w:rPr>
              <w:t>I(t) = A(t) + B(t) + C(t) + D(t) + E(t) + F(t) + G(t) + H(t) + J(t) + K(t) + L(t) + M(t) + N(t),</w:t>
            </w:r>
          </w:p>
          <w:p w:rsidR="00E2030A" w:rsidRPr="00D044CA" w:rsidRDefault="00E2030A" w:rsidP="00743774">
            <w:pPr>
              <w:spacing w:after="0" w:line="240" w:lineRule="auto"/>
              <w:ind w:firstLine="205"/>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где:</w:t>
            </w:r>
          </w:p>
          <w:p w:rsidR="00E2030A" w:rsidRPr="00D044CA" w:rsidRDefault="00E2030A" w:rsidP="00743774">
            <w:pPr>
              <w:spacing w:after="0" w:line="240" w:lineRule="auto"/>
              <w:ind w:firstLine="205"/>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I(t) - суммарное число посещений культурных мероприятий;</w:t>
            </w:r>
          </w:p>
          <w:p w:rsidR="00E2030A" w:rsidRPr="00D044CA" w:rsidRDefault="00E2030A" w:rsidP="00743774">
            <w:pPr>
              <w:spacing w:after="0" w:line="240" w:lineRule="auto"/>
              <w:ind w:firstLine="205"/>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A(t) - число посещений библиотек;</w:t>
            </w:r>
          </w:p>
          <w:p w:rsidR="00E2030A" w:rsidRPr="00D044CA" w:rsidRDefault="00E2030A" w:rsidP="00743774">
            <w:pPr>
              <w:spacing w:after="0" w:line="240" w:lineRule="auto"/>
              <w:ind w:firstLine="205"/>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B(t) - число посещений культурно-массовых мероприятий учреждений культурно-досугового типа и иных организаций;</w:t>
            </w:r>
          </w:p>
          <w:p w:rsidR="00E2030A" w:rsidRPr="00D044CA" w:rsidRDefault="00E2030A" w:rsidP="00743774">
            <w:pPr>
              <w:spacing w:after="0" w:line="240" w:lineRule="auto"/>
              <w:ind w:firstLine="205"/>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C(t) - число посещений музеев;</w:t>
            </w:r>
          </w:p>
          <w:p w:rsidR="00E2030A" w:rsidRPr="00D044CA" w:rsidRDefault="00E2030A" w:rsidP="00743774">
            <w:pPr>
              <w:spacing w:after="0" w:line="240" w:lineRule="auto"/>
              <w:ind w:firstLine="205"/>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D(t) - число посещений театров;</w:t>
            </w:r>
          </w:p>
          <w:p w:rsidR="00E2030A" w:rsidRPr="00D044CA" w:rsidRDefault="00E2030A" w:rsidP="00743774">
            <w:pPr>
              <w:spacing w:after="0" w:line="240" w:lineRule="auto"/>
              <w:ind w:firstLine="205"/>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E(t) - число посещений парков культуры и отдыха;</w:t>
            </w:r>
          </w:p>
          <w:p w:rsidR="00E2030A" w:rsidRPr="00D044CA" w:rsidRDefault="00E2030A" w:rsidP="00743774">
            <w:pPr>
              <w:spacing w:after="0" w:line="240" w:lineRule="auto"/>
              <w:ind w:firstLine="205"/>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F(t) - число посещений концертных организаций и самостоятельных коллективов;</w:t>
            </w:r>
          </w:p>
          <w:p w:rsidR="00E2030A" w:rsidRPr="00D044CA" w:rsidRDefault="00E2030A" w:rsidP="00743774">
            <w:pPr>
              <w:spacing w:after="0" w:line="240" w:lineRule="auto"/>
              <w:ind w:firstLine="205"/>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G(t) - число посещений цирков;</w:t>
            </w:r>
          </w:p>
          <w:p w:rsidR="00E2030A" w:rsidRPr="00D044CA" w:rsidRDefault="00E2030A" w:rsidP="00743774">
            <w:pPr>
              <w:spacing w:after="0" w:line="240" w:lineRule="auto"/>
              <w:ind w:firstLine="205"/>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H(t) - число посещений зоопарков;</w:t>
            </w:r>
          </w:p>
          <w:p w:rsidR="00E2030A" w:rsidRPr="00D044CA" w:rsidRDefault="00E2030A" w:rsidP="00743774">
            <w:pPr>
              <w:spacing w:after="0" w:line="240" w:lineRule="auto"/>
              <w:ind w:firstLine="205"/>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J(t) - число посещений кинотеатров;</w:t>
            </w:r>
          </w:p>
          <w:p w:rsidR="00E2030A" w:rsidRPr="00D044CA" w:rsidRDefault="00E2030A" w:rsidP="00743774">
            <w:pPr>
              <w:spacing w:after="0" w:line="240" w:lineRule="auto"/>
              <w:ind w:firstLine="205"/>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K(t) - число обращений к цифровым ресурсам в сфере культуры, которое определяется по данным счетчика «Цифровая </w:t>
            </w:r>
            <w:r w:rsidRPr="00D044CA">
              <w:rPr>
                <w:rFonts w:ascii="Times New Roman" w:eastAsia="Times New Roman" w:hAnsi="Times New Roman" w:cs="Times New Roman"/>
                <w:sz w:val="24"/>
                <w:szCs w:val="24"/>
                <w:lang w:eastAsia="ru-RU"/>
              </w:rPr>
              <w:lastRenderedPageBreak/>
              <w:t>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E2030A" w:rsidRPr="00D044CA" w:rsidRDefault="00E2030A" w:rsidP="00743774">
            <w:pPr>
              <w:spacing w:after="0" w:line="240" w:lineRule="auto"/>
              <w:ind w:firstLine="205"/>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L(t) - число посещений культурных мероприятий, проводимых детскими школами искусств по видам искусств;</w:t>
            </w:r>
          </w:p>
          <w:p w:rsidR="00E2030A" w:rsidRPr="00D044CA" w:rsidRDefault="00E2030A" w:rsidP="00743774">
            <w:pPr>
              <w:spacing w:after="0" w:line="240" w:lineRule="auto"/>
              <w:ind w:firstLine="205"/>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M(t) - число посещений культурных мероприятий, проводимых профессиональными образовательными организациями;</w:t>
            </w:r>
          </w:p>
          <w:p w:rsidR="00E2030A" w:rsidRPr="00D044CA" w:rsidRDefault="00E2030A" w:rsidP="00743774">
            <w:pPr>
              <w:spacing w:after="0" w:line="240" w:lineRule="auto"/>
              <w:ind w:firstLine="205"/>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N(t) - число посещений культурных мероприятий, проводимых образовательными организациями высшего образования;</w:t>
            </w:r>
          </w:p>
          <w:p w:rsidR="00E2030A" w:rsidRPr="00D044CA" w:rsidRDefault="00E2030A" w:rsidP="00743774">
            <w:pPr>
              <w:spacing w:after="0" w:line="240" w:lineRule="auto"/>
              <w:ind w:firstLine="205"/>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t - отчетный период.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 xml:space="preserve">Источниками информации служат данные организаций, подтвержденные отчетами </w:t>
            </w:r>
            <w:r w:rsidRPr="00D044CA">
              <w:rPr>
                <w:rFonts w:ascii="Times New Roman" w:eastAsia="Times New Roman" w:hAnsi="Times New Roman" w:cs="Times New Roman"/>
                <w:sz w:val="24"/>
                <w:szCs w:val="24"/>
                <w:lang w:eastAsia="ru-RU"/>
              </w:rPr>
              <w:lastRenderedPageBreak/>
              <w:t>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E2030A" w:rsidRPr="00D044CA" w:rsidRDefault="00E2030A" w:rsidP="00743774">
            <w:pPr>
              <w:widowControl w:val="0"/>
              <w:spacing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АИС «Статистическая отчетность отрасли» - автоматизированная информационная система Министерства культуры Российской Федерации;</w:t>
            </w:r>
          </w:p>
          <w:p w:rsidR="00E2030A" w:rsidRPr="00D044CA" w:rsidRDefault="00E2030A" w:rsidP="00743774">
            <w:pPr>
              <w:widowControl w:val="0"/>
              <w:spacing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E2030A" w:rsidRPr="00D044CA" w:rsidRDefault="00E2030A" w:rsidP="00743774">
            <w:pPr>
              <w:widowControl w:val="0"/>
              <w:spacing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ЕАИС - единая федеральная автоматизированная информационная система сведений о показах фильмов в кинозалах Министерства культуры </w:t>
            </w:r>
            <w:r w:rsidRPr="00D044CA">
              <w:rPr>
                <w:rFonts w:ascii="Times New Roman" w:eastAsia="Times New Roman" w:hAnsi="Times New Roman" w:cs="Times New Roman"/>
                <w:sz w:val="24"/>
                <w:szCs w:val="24"/>
                <w:lang w:eastAsia="ru-RU"/>
              </w:rPr>
              <w:lastRenderedPageBreak/>
              <w:t>Российской Федерации;</w:t>
            </w:r>
          </w:p>
          <w:p w:rsidR="00E2030A" w:rsidRPr="00D044CA" w:rsidRDefault="00E2030A" w:rsidP="00743774">
            <w:pPr>
              <w:widowControl w:val="0"/>
              <w:spacing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rsidR="00E2030A" w:rsidRPr="00D044CA" w:rsidRDefault="00E2030A" w:rsidP="00743774">
            <w:pPr>
              <w:widowControl w:val="0"/>
              <w:spacing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ИАС «Мониторинг» - информационная аналитическая система Министерства науки и высшего образования Российской Федерации.</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Квартальная</w:t>
            </w:r>
          </w:p>
        </w:tc>
      </w:tr>
      <w:tr w:rsidR="00743774" w:rsidRPr="00D044CA" w:rsidTr="00743774">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8"/>
                <w:lang w:eastAsia="ru-RU"/>
              </w:rPr>
            </w:pPr>
            <w:r w:rsidRPr="00D044CA">
              <w:rPr>
                <w:rFonts w:ascii="Times New Roman" w:eastAsia="Times New Roman" w:hAnsi="Times New Roman" w:cs="Times New Roman"/>
                <w:sz w:val="24"/>
                <w:szCs w:val="28"/>
                <w:lang w:eastAsia="ru-RU"/>
              </w:rPr>
              <w:lastRenderedPageBreak/>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rPr>
                <w:rFonts w:ascii="Times New Roman" w:eastAsia="Times New Roman" w:hAnsi="Times New Roman" w:cs="Times New Roman"/>
                <w:i/>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 3</w:t>
            </w:r>
          </w:p>
          <w:p w:rsidR="00E2030A" w:rsidRPr="00D044CA" w:rsidRDefault="00E2030A" w:rsidP="00743774">
            <w:pPr>
              <w:spacing w:after="0"/>
              <w:rPr>
                <w:rFonts w:ascii="Times New Roman" w:eastAsia="Times New Roman" w:hAnsi="Times New Roman" w:cs="Times New Roman"/>
                <w:i/>
                <w:sz w:val="24"/>
                <w:szCs w:val="24"/>
              </w:rPr>
            </w:pPr>
            <w:r w:rsidRPr="00D044CA">
              <w:rPr>
                <w:rFonts w:ascii="Times New Roman" w:eastAsia="Calibri" w:hAnsi="Times New Roman" w:cs="Times New Roman"/>
                <w:sz w:val="24"/>
                <w:szCs w:val="24"/>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jc w:val="center"/>
              <w:rPr>
                <w:rFonts w:ascii="Times New Roman" w:eastAsia="Calibri" w:hAnsi="Times New Roman" w:cs="Times New Roman"/>
              </w:rPr>
            </w:pPr>
            <w:r w:rsidRPr="00D044CA">
              <w:rPr>
                <w:rFonts w:ascii="Times New Roman" w:eastAsia="Calibri" w:hAnsi="Times New Roman" w:cs="Times New Roman"/>
              </w:rPr>
              <w:t>единица</w:t>
            </w:r>
          </w:p>
          <w:p w:rsidR="00E2030A" w:rsidRPr="00D044CA" w:rsidRDefault="00E2030A" w:rsidP="00743774">
            <w:pPr>
              <w:spacing w:after="0" w:line="240" w:lineRule="auto"/>
              <w:jc w:val="center"/>
              <w:rPr>
                <w:rFonts w:ascii="Times New Roman" w:eastAsia="Calibri"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lang w:eastAsia="ru-RU"/>
              </w:rPr>
              <w:t>Количество стипендий определяется по результатам ежегодного конкурса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Протокол заседания Конкурсной комиссии по отбору претендентов на соискание стипендий Главы городского округа Красногорск выдающимся деятелям культуры и искусства и молодым талантливым авторам городского округа Красногорск Московской области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lang w:eastAsia="ru-RU"/>
              </w:rPr>
              <w:t xml:space="preserve">Годовая </w:t>
            </w:r>
          </w:p>
        </w:tc>
      </w:tr>
      <w:tr w:rsidR="00743774" w:rsidRPr="00D044CA" w:rsidTr="00743774">
        <w:trPr>
          <w:trHeight w:val="253"/>
        </w:trPr>
        <w:tc>
          <w:tcPr>
            <w:tcW w:w="851" w:type="dxa"/>
            <w:tcBorders>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8"/>
                <w:lang w:eastAsia="ru-RU"/>
              </w:rPr>
            </w:pPr>
            <w:r w:rsidRPr="00D044CA">
              <w:rPr>
                <w:rFonts w:ascii="Times New Roman" w:eastAsia="Times New Roman" w:hAnsi="Times New Roman" w:cs="Times New Roman"/>
                <w:lang w:eastAsia="ru-RU"/>
              </w:rPr>
              <w:t>3</w:t>
            </w:r>
          </w:p>
        </w:tc>
        <w:tc>
          <w:tcPr>
            <w:tcW w:w="3544" w:type="dxa"/>
            <w:tcBorders>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rPr>
                <w:rFonts w:ascii="Times New Roman" w:eastAsia="Times New Roman" w:hAnsi="Times New Roman" w:cs="Times New Roman"/>
                <w:i/>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 4</w:t>
            </w:r>
          </w:p>
          <w:p w:rsidR="00E2030A" w:rsidRPr="00D044CA" w:rsidRDefault="00E2030A" w:rsidP="00743774">
            <w:pPr>
              <w:spacing w:after="0"/>
              <w:rPr>
                <w:rFonts w:ascii="Times New Roman" w:eastAsia="Times New Roman" w:hAnsi="Times New Roman" w:cs="Times New Roman"/>
                <w:i/>
                <w:sz w:val="24"/>
                <w:szCs w:val="24"/>
              </w:rPr>
            </w:pPr>
            <w:r w:rsidRPr="00D044CA">
              <w:rPr>
                <w:rFonts w:ascii="Times New Roman" w:eastAsia="Calibri" w:hAnsi="Times New Roman" w:cs="Times New Roman"/>
                <w:sz w:val="24"/>
                <w:szCs w:val="24"/>
              </w:rPr>
              <w:t>Количество праздничных и культурно-массовых мероприятий, в т.ч. творческих фестивалей и конкурсов</w:t>
            </w:r>
          </w:p>
        </w:tc>
        <w:tc>
          <w:tcPr>
            <w:tcW w:w="1275" w:type="dxa"/>
            <w:tcBorders>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jc w:val="center"/>
              <w:rPr>
                <w:rFonts w:ascii="Times New Roman" w:eastAsia="Times New Roman" w:hAnsi="Times New Roman" w:cs="Times New Roman"/>
                <w:sz w:val="24"/>
                <w:szCs w:val="28"/>
              </w:rPr>
            </w:pPr>
            <w:r w:rsidRPr="00D044CA">
              <w:rPr>
                <w:rFonts w:ascii="Times New Roman" w:eastAsia="Calibri" w:hAnsi="Times New Roman" w:cs="Times New Roman"/>
                <w:sz w:val="24"/>
                <w:szCs w:val="18"/>
              </w:rPr>
              <w:t>единица</w:t>
            </w:r>
          </w:p>
        </w:tc>
        <w:tc>
          <w:tcPr>
            <w:tcW w:w="4111" w:type="dxa"/>
            <w:tcBorders>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Количество проведенных праздничных и культурно-массовых мероприятий</w:t>
            </w:r>
          </w:p>
        </w:tc>
        <w:tc>
          <w:tcPr>
            <w:tcW w:w="3827" w:type="dxa"/>
            <w:tcBorders>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Отчеты о проведенных мероприятиях</w:t>
            </w:r>
          </w:p>
        </w:tc>
        <w:tc>
          <w:tcPr>
            <w:tcW w:w="1164" w:type="dxa"/>
            <w:tcBorders>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Годовой</w:t>
            </w:r>
          </w:p>
        </w:tc>
      </w:tr>
      <w:tr w:rsidR="00743774" w:rsidRPr="00D044CA" w:rsidTr="00743774">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E2030A" w:rsidRPr="00D044CA" w:rsidRDefault="00E2030A" w:rsidP="00743774">
            <w:pPr>
              <w:spacing w:after="0"/>
              <w:rPr>
                <w:rFonts w:ascii="Times New Roman" w:eastAsia="Times New Roman" w:hAnsi="Times New Roman" w:cs="Times New Roman"/>
                <w:iCs/>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w:t>
            </w:r>
            <w:r w:rsidRPr="00D044CA">
              <w:rPr>
                <w:rFonts w:ascii="Times New Roman" w:eastAsia="Times New Roman" w:hAnsi="Times New Roman" w:cs="Times New Roman"/>
                <w:iCs/>
                <w:sz w:val="24"/>
                <w:szCs w:val="24"/>
              </w:rPr>
              <w:t xml:space="preserve"> 5</w:t>
            </w:r>
          </w:p>
          <w:p w:rsidR="00E2030A" w:rsidRPr="00D044CA" w:rsidRDefault="00E2030A" w:rsidP="00743774">
            <w:pPr>
              <w:spacing w:after="0"/>
              <w:rPr>
                <w:rFonts w:ascii="Times New Roman" w:eastAsia="Times New Roman" w:hAnsi="Times New Roman" w:cs="Times New Roman"/>
                <w:iCs/>
                <w:sz w:val="24"/>
                <w:szCs w:val="24"/>
              </w:rPr>
            </w:pPr>
            <w:r w:rsidRPr="00D044CA">
              <w:rPr>
                <w:rFonts w:ascii="Times New Roman" w:eastAsia="Times New Roman" w:hAnsi="Times New Roman" w:cs="Times New Roman"/>
                <w:iCs/>
                <w:sz w:val="24"/>
                <w:szCs w:val="24"/>
              </w:rPr>
              <w:lastRenderedPageBreak/>
              <w:t>Количество посещений организаций культуры по отношению к уровню 2010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процент</w:t>
            </w:r>
          </w:p>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I=(Кт.г+Бт.г.)/(К2010+Б2010)*100</w:t>
            </w:r>
          </w:p>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где:</w:t>
            </w:r>
          </w:p>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I – количество посещений </w:t>
            </w:r>
            <w:r w:rsidRPr="00D044CA">
              <w:rPr>
                <w:rFonts w:ascii="Times New Roman" w:eastAsia="Times New Roman" w:hAnsi="Times New Roman" w:cs="Times New Roman"/>
                <w:sz w:val="24"/>
                <w:szCs w:val="24"/>
                <w:lang w:eastAsia="ru-RU"/>
              </w:rPr>
              <w:lastRenderedPageBreak/>
              <w:t>организаций культуры по отношению к уровню 2010;</w:t>
            </w:r>
          </w:p>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Кт.г. – количество участников клубных формирований в текущем году, ед.;</w:t>
            </w:r>
          </w:p>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Бт.г. – число посещений библиотек в текущем году, ед.;</w:t>
            </w:r>
          </w:p>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К2010 – количество посещений организаций культуры в 2010 году, ед.</w:t>
            </w:r>
          </w:p>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Б2010 – число посещений библиотек в 2010 году, ед.;</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E2030A" w:rsidRPr="00D044CA" w:rsidRDefault="00E2030A" w:rsidP="00743774">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 xml:space="preserve">Формы федерального статистического наблюдения 7-НК «Сведения об организации </w:t>
            </w:r>
            <w:r w:rsidRPr="00D044CA">
              <w:rPr>
                <w:rFonts w:ascii="Times New Roman" w:eastAsia="Times New Roman" w:hAnsi="Times New Roman" w:cs="Times New Roman"/>
                <w:sz w:val="24"/>
                <w:szCs w:val="24"/>
                <w:lang w:eastAsia="ru-RU"/>
              </w:rPr>
              <w:lastRenderedPageBreak/>
              <w:t>культурно-досугового типа», и 6-НК «Сведения об общедоступной (публичной) библиотеке утвержденные приказом Росстата от 07.12.2016 № 764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 внутриведомственная отчетность учреждений культуры Министерству культуры Московской области</w:t>
            </w:r>
          </w:p>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Годовой</w:t>
            </w:r>
          </w:p>
        </w:tc>
      </w:tr>
      <w:tr w:rsidR="00743774" w:rsidRPr="00D044CA" w:rsidTr="00743774">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E2030A" w:rsidRPr="00D044CA" w:rsidRDefault="00E2030A" w:rsidP="00743774">
            <w:pPr>
              <w:spacing w:after="0"/>
              <w:rPr>
                <w:rFonts w:ascii="Times New Roman" w:eastAsia="Calibri" w:hAnsi="Times New Roman" w:cs="Times New Roman"/>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 6</w:t>
            </w:r>
          </w:p>
          <w:p w:rsidR="00E2030A" w:rsidRPr="00D044CA" w:rsidRDefault="00E2030A" w:rsidP="00743774">
            <w:pPr>
              <w:rPr>
                <w:rFonts w:ascii="Times New Roman" w:eastAsia="Times New Roman" w:hAnsi="Times New Roman" w:cs="Times New Roman"/>
                <w:i/>
                <w:sz w:val="24"/>
                <w:szCs w:val="24"/>
              </w:rPr>
            </w:pPr>
            <w:r w:rsidRPr="00D044CA">
              <w:rPr>
                <w:rFonts w:ascii="Times New Roman" w:eastAsia="Times New Roman" w:hAnsi="Times New Roman" w:cs="Times New Roman"/>
                <w:sz w:val="24"/>
                <w:szCs w:val="24"/>
                <w:lang w:eastAsia="ru-RU"/>
              </w:rPr>
              <w:t>Количество поддержанных творческих инициатив и проектов (нарастающим итогом)</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единиц</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E2030A" w:rsidRPr="00D044CA" w:rsidRDefault="00E2030A" w:rsidP="00743774">
            <w:pPr>
              <w:widowControl w:val="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Количество лучших работников сельских учреждений культуры и лучших сельских учреждений культуры. Ведомственные данные.</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E2030A" w:rsidRPr="00D044CA" w:rsidRDefault="00E2030A" w:rsidP="00743774">
            <w:pPr>
              <w:widowControl w:val="0"/>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Формируется на основании итогов конкурсного отбора, результаты которого утверждаются распоряжением Министерства культуры Московской области.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tcPr>
          <w:p w:rsidR="00E2030A" w:rsidRPr="00D044CA" w:rsidRDefault="00E2030A" w:rsidP="00743774">
            <w:pPr>
              <w:widowControl w:val="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ежегодно</w:t>
            </w:r>
          </w:p>
        </w:tc>
      </w:tr>
      <w:tr w:rsidR="00743774" w:rsidRPr="00D044CA" w:rsidTr="00743774">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lang w:eastAsia="ru-RU"/>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rPr>
                <w:rFonts w:ascii="Times New Roman" w:eastAsia="Calibri" w:hAnsi="Times New Roman" w:cs="Times New Roman"/>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 7</w:t>
            </w:r>
          </w:p>
          <w:p w:rsidR="00E2030A" w:rsidRPr="00D044CA" w:rsidRDefault="00E2030A" w:rsidP="00743774">
            <w:pPr>
              <w:spacing w:after="0"/>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w:t>
            </w:r>
            <w:r w:rsidRPr="00D044CA">
              <w:rPr>
                <w:rFonts w:ascii="Times New Roman" w:eastAsia="Calibri" w:hAnsi="Times New Roman" w:cs="Times New Roman"/>
                <w:sz w:val="24"/>
                <w:szCs w:val="24"/>
              </w:rPr>
              <w:lastRenderedPageBreak/>
              <w:t xml:space="preserve">трудовой деятельности) в Московской области </w:t>
            </w:r>
          </w:p>
          <w:p w:rsidR="00E2030A" w:rsidRPr="00D044CA" w:rsidRDefault="00E2030A" w:rsidP="00743774">
            <w:pPr>
              <w:spacing w:after="0" w:line="240" w:lineRule="auto"/>
              <w:rPr>
                <w:rFonts w:ascii="Times New Roman" w:eastAsia="Times New Roman" w:hAnsi="Times New Roman" w:cs="Times New Roman"/>
                <w:i/>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jc w:val="center"/>
              <w:rPr>
                <w:rFonts w:ascii="Times New Roman" w:eastAsia="Calibri" w:hAnsi="Times New Roman" w:cs="Times New Roman"/>
              </w:rPr>
            </w:pPr>
            <w:r w:rsidRPr="00D044CA">
              <w:rPr>
                <w:rFonts w:ascii="Times New Roman" w:eastAsia="Calibri" w:hAnsi="Times New Roman" w:cs="Times New Roman"/>
              </w:rPr>
              <w:lastRenderedPageBreak/>
              <w:t>процент</w:t>
            </w:r>
          </w:p>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64" w:lineRule="auto"/>
              <w:rPr>
                <w:rFonts w:ascii="Times New Roman" w:eastAsia="Calibri" w:hAnsi="Times New Roman" w:cs="Times New Roman"/>
              </w:rPr>
            </w:pPr>
            <w:r w:rsidRPr="00D044CA">
              <w:rPr>
                <w:rFonts w:ascii="Times New Roman" w:eastAsia="Calibri" w:hAnsi="Times New Roman" w:cs="Times New Roman"/>
              </w:rPr>
              <w:t>Ск = Зк / Дмо x 100%,</w:t>
            </w:r>
          </w:p>
          <w:p w:rsidR="00E2030A" w:rsidRPr="00D044CA" w:rsidRDefault="00E2030A" w:rsidP="00743774">
            <w:pPr>
              <w:spacing w:after="0" w:line="264" w:lineRule="auto"/>
              <w:rPr>
                <w:rFonts w:ascii="Times New Roman" w:eastAsia="Calibri" w:hAnsi="Times New Roman" w:cs="Times New Roman"/>
              </w:rPr>
            </w:pPr>
            <w:r w:rsidRPr="00D044CA">
              <w:rPr>
                <w:rFonts w:ascii="Times New Roman" w:eastAsia="Calibri" w:hAnsi="Times New Roman" w:cs="Times New Roman"/>
              </w:rPr>
              <w:t>где:</w:t>
            </w:r>
          </w:p>
          <w:p w:rsidR="00E2030A" w:rsidRPr="00D044CA" w:rsidRDefault="00E2030A" w:rsidP="00743774">
            <w:pPr>
              <w:spacing w:after="0" w:line="264" w:lineRule="auto"/>
              <w:rPr>
                <w:rFonts w:ascii="Times New Roman" w:eastAsia="Calibri" w:hAnsi="Times New Roman" w:cs="Times New Roman"/>
              </w:rPr>
            </w:pPr>
            <w:r w:rsidRPr="00D044CA">
              <w:rPr>
                <w:rFonts w:ascii="Times New Roman" w:eastAsia="Calibri" w:hAnsi="Times New Roman" w:cs="Times New Roman"/>
              </w:rPr>
              <w:t>Ск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rsidR="00E2030A" w:rsidRPr="00D044CA" w:rsidRDefault="00E2030A" w:rsidP="00743774">
            <w:pPr>
              <w:spacing w:after="0" w:line="264" w:lineRule="auto"/>
              <w:rPr>
                <w:rFonts w:ascii="Times New Roman" w:eastAsia="Calibri" w:hAnsi="Times New Roman" w:cs="Times New Roman"/>
              </w:rPr>
            </w:pPr>
            <w:r w:rsidRPr="00D044CA">
              <w:rPr>
                <w:rFonts w:ascii="Times New Roman" w:eastAsia="Calibri" w:hAnsi="Times New Roman" w:cs="Times New Roman"/>
              </w:rPr>
              <w:t>Зк – средняя заработная плата работников муниципальных учреждений культуры Московской области;</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044CA">
              <w:rPr>
                <w:rFonts w:ascii="Times New Roman" w:eastAsia="Calibri" w:hAnsi="Times New Roman" w:cs="Times New Roman"/>
              </w:rPr>
              <w:t xml:space="preserve">Дмо – среднемесячный доход от трудовой деятельности Московской </w:t>
            </w:r>
            <w:r w:rsidRPr="00D044CA">
              <w:rPr>
                <w:rFonts w:ascii="Times New Roman" w:eastAsia="Calibri" w:hAnsi="Times New Roman" w:cs="Times New Roman"/>
              </w:rPr>
              <w:lastRenderedPageBreak/>
              <w:t>области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 xml:space="preserve">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w:t>
            </w:r>
            <w:r w:rsidRPr="00D044CA">
              <w:rPr>
                <w:rFonts w:ascii="Times New Roman" w:eastAsia="Times New Roman" w:hAnsi="Times New Roman" w:cs="Times New Roman"/>
                <w:sz w:val="24"/>
                <w:szCs w:val="24"/>
                <w:lang w:eastAsia="ru-RU"/>
              </w:rPr>
              <w:lastRenderedPageBreak/>
              <w:t>численностью, условиями и оплатой труда работников, потребностью организаций в работниках по профессиональным группам»</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044CA">
              <w:rPr>
                <w:rFonts w:ascii="Times New Roman" w:eastAsia="Times New Roman" w:hAnsi="Times New Roman" w:cs="Times New Roman"/>
                <w:lang w:eastAsia="ru-RU"/>
              </w:rPr>
              <w:lastRenderedPageBreak/>
              <w:t>Годовая</w:t>
            </w:r>
          </w:p>
        </w:tc>
      </w:tr>
      <w:tr w:rsidR="00743774" w:rsidRPr="00D044CA" w:rsidTr="00743774">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rPr>
              <w:lastRenderedPageBreak/>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rPr>
                <w:rFonts w:ascii="Times New Roman" w:eastAsia="Calibri" w:hAnsi="Times New Roman" w:cs="Times New Roman"/>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 8</w:t>
            </w:r>
          </w:p>
          <w:p w:rsidR="00E2030A" w:rsidRPr="00D044CA" w:rsidRDefault="00E2030A" w:rsidP="00743774">
            <w:pPr>
              <w:spacing w:after="0" w:line="240" w:lineRule="auto"/>
              <w:rPr>
                <w:rFonts w:ascii="Times New Roman" w:eastAsia="Times New Roman" w:hAnsi="Times New Roman" w:cs="Times New Roman"/>
                <w:i/>
                <w:sz w:val="24"/>
                <w:szCs w:val="24"/>
                <w:lang w:eastAsia="ru-RU"/>
              </w:rPr>
            </w:pPr>
            <w:r w:rsidRPr="00D044CA">
              <w:rPr>
                <w:rFonts w:ascii="Times New Roman" w:eastAsia="Times New Roman" w:hAnsi="Times New Roman" w:cs="Times New Roman"/>
                <w:sz w:val="24"/>
                <w:szCs w:val="24"/>
              </w:rPr>
              <w:t xml:space="preserve">Количество получателей адресной финансовой поддержки по итогам рейтингования обучающихся учреждений дополнительного образования сферы культуры Московской области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044CA">
              <w:rPr>
                <w:rFonts w:ascii="Times New Roman" w:eastAsia="Calibri" w:hAnsi="Times New Roman" w:cs="Times New Roman"/>
              </w:rPr>
              <w:t>единица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044CA">
              <w:rPr>
                <w:rFonts w:ascii="Times New Roman" w:eastAsia="Calibri" w:hAnsi="Times New Roman" w:cs="Times New Roman"/>
              </w:rPr>
              <w:t>Количество одаренных детей, обучающихся в муниципальных учреждениях дополнительного образования сферы культуры Московской области, и количество коллективов</w:t>
            </w:r>
            <w:r w:rsidRPr="00D044CA">
              <w:rPr>
                <w:rFonts w:ascii="Times New Roman" w:eastAsia="Calibri" w:hAnsi="Times New Roman" w:cs="Times New Roman"/>
                <w:bCs/>
              </w:rPr>
              <w:t xml:space="preserve"> муниципальных учреждений дополнительного образования сферы культуры Московской области, </w:t>
            </w:r>
            <w:r w:rsidRPr="00D044CA">
              <w:rPr>
                <w:rFonts w:ascii="Times New Roman" w:eastAsia="Calibri" w:hAnsi="Times New Roman" w:cs="Times New Roman"/>
              </w:rPr>
              <w:t xml:space="preserve">определенных по итогам рейтингования и получивших финансовую поддержку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044CA">
              <w:rPr>
                <w:rFonts w:ascii="Times New Roman" w:eastAsia="Times New Roman" w:hAnsi="Times New Roman" w:cs="Times New Roman"/>
              </w:rPr>
              <w:t>Ведомственные данные</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044CA">
              <w:rPr>
                <w:rFonts w:ascii="Times New Roman" w:eastAsia="Times New Roman" w:hAnsi="Times New Roman" w:cs="Times New Roman"/>
              </w:rPr>
              <w:t>ежегодная</w:t>
            </w:r>
          </w:p>
        </w:tc>
      </w:tr>
      <w:tr w:rsidR="00743774" w:rsidRPr="00D044CA" w:rsidTr="00743774">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rPr>
                <w:rFonts w:ascii="Times New Roman" w:eastAsia="Calibri" w:hAnsi="Times New Roman" w:cs="Times New Roman"/>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 9</w:t>
            </w:r>
          </w:p>
          <w:p w:rsidR="00E2030A" w:rsidRPr="00D044CA" w:rsidRDefault="00E2030A" w:rsidP="00743774">
            <w:pPr>
              <w:spacing w:after="0" w:line="240" w:lineRule="auto"/>
              <w:rPr>
                <w:rFonts w:ascii="Times New Roman" w:eastAsia="Times New Roman" w:hAnsi="Times New Roman" w:cs="Times New Roman"/>
                <w:i/>
                <w:sz w:val="24"/>
                <w:szCs w:val="24"/>
                <w:lang w:eastAsia="ru-RU"/>
              </w:rPr>
            </w:pPr>
            <w:r w:rsidRPr="00D044CA">
              <w:rPr>
                <w:rFonts w:ascii="Times New Roman" w:eastAsia="Calibri" w:hAnsi="Times New Roman" w:cs="Times New Roman"/>
                <w:sz w:val="24"/>
                <w:szCs w:val="24"/>
              </w:rPr>
              <w:t xml:space="preserve">Доля детей, привлекаемых к участию в творческих мероприятиях сферы культуры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044CA">
              <w:rPr>
                <w:rFonts w:ascii="Times New Roman" w:eastAsia="Calibri" w:hAnsi="Times New Roman" w:cs="Times New Roman"/>
              </w:rPr>
              <w:t>процент</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rPr>
                <w:rFonts w:ascii="Times New Roman" w:eastAsia="Calibri" w:hAnsi="Times New Roman" w:cs="Times New Roman"/>
              </w:rPr>
            </w:pPr>
            <w:r w:rsidRPr="00D044CA">
              <w:rPr>
                <w:rFonts w:ascii="Times New Roman" w:eastAsia="Calibri" w:hAnsi="Times New Roman" w:cs="Times New Roman"/>
              </w:rPr>
              <w:t>П = Ч</w:t>
            </w:r>
            <w:r w:rsidRPr="00D044CA">
              <w:rPr>
                <w:rFonts w:ascii="Times New Roman" w:eastAsia="Calibri" w:hAnsi="Times New Roman" w:cs="Times New Roman"/>
                <w:vertAlign w:val="subscript"/>
              </w:rPr>
              <w:t>(тм)</w:t>
            </w:r>
            <w:r w:rsidRPr="00D044CA">
              <w:rPr>
                <w:rFonts w:ascii="Times New Roman" w:eastAsia="Calibri" w:hAnsi="Times New Roman" w:cs="Times New Roman"/>
              </w:rPr>
              <w:t xml:space="preserve"> /</w:t>
            </w:r>
            <w:r w:rsidRPr="00D044CA">
              <w:rPr>
                <w:rFonts w:ascii="Times New Roman" w:eastAsia="Calibri" w:hAnsi="Times New Roman" w:cs="Times New Roman"/>
                <w:vertAlign w:val="subscript"/>
              </w:rPr>
              <w:t xml:space="preserve"> </w:t>
            </w:r>
            <w:r w:rsidRPr="00D044CA">
              <w:rPr>
                <w:rFonts w:ascii="Times New Roman" w:eastAsia="Calibri" w:hAnsi="Times New Roman" w:cs="Times New Roman"/>
              </w:rPr>
              <w:t>ЧД х 100, где:</w:t>
            </w:r>
          </w:p>
          <w:p w:rsidR="00E2030A" w:rsidRPr="00D044CA" w:rsidRDefault="00E2030A" w:rsidP="00743774">
            <w:pPr>
              <w:widowControl w:val="0"/>
              <w:spacing w:after="0"/>
              <w:rPr>
                <w:rFonts w:ascii="Times New Roman" w:eastAsia="Calibri" w:hAnsi="Times New Roman" w:cs="Times New Roman"/>
              </w:rPr>
            </w:pPr>
            <w:r w:rsidRPr="00D044CA">
              <w:rPr>
                <w:rFonts w:ascii="Times New Roman" w:eastAsia="Calibri" w:hAnsi="Times New Roman" w:cs="Times New Roman"/>
              </w:rPr>
              <w:t>П – планируемый показатель;</w:t>
            </w:r>
          </w:p>
          <w:p w:rsidR="00E2030A" w:rsidRPr="00D044CA" w:rsidRDefault="00E2030A" w:rsidP="00743774">
            <w:pPr>
              <w:widowControl w:val="0"/>
              <w:spacing w:after="0"/>
              <w:rPr>
                <w:rFonts w:ascii="Times New Roman" w:eastAsia="Calibri" w:hAnsi="Times New Roman" w:cs="Times New Roman"/>
              </w:rPr>
            </w:pPr>
            <w:r w:rsidRPr="00D044CA">
              <w:rPr>
                <w:rFonts w:ascii="Times New Roman" w:eastAsia="Calibri" w:hAnsi="Times New Roman" w:cs="Times New Roman"/>
              </w:rPr>
              <w:t>Ч</w:t>
            </w:r>
            <w:r w:rsidRPr="00D044CA">
              <w:rPr>
                <w:rFonts w:ascii="Times New Roman" w:eastAsia="Calibri" w:hAnsi="Times New Roman" w:cs="Times New Roman"/>
                <w:vertAlign w:val="subscript"/>
              </w:rPr>
              <w:t>(тм)</w:t>
            </w:r>
            <w:r w:rsidRPr="00D044CA">
              <w:rPr>
                <w:rFonts w:ascii="Times New Roman" w:eastAsia="Calibri" w:hAnsi="Times New Roman" w:cs="Times New Roman"/>
              </w:rPr>
              <w:t xml:space="preserve"> – численность участников творческих мероприятий сферы культуры;</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044CA">
              <w:rPr>
                <w:rFonts w:ascii="Times New Roman" w:eastAsia="Calibri" w:hAnsi="Times New Roman" w:cs="Times New Roman"/>
              </w:rPr>
              <w:t>ЧД – общая численность детей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rPr>
                <w:rFonts w:ascii="Times New Roman" w:eastAsia="Calibri" w:hAnsi="Times New Roman" w:cs="Times New Roman"/>
              </w:rPr>
            </w:pPr>
            <w:r w:rsidRPr="00D044CA">
              <w:rPr>
                <w:rFonts w:ascii="Times New Roman" w:eastAsia="Calibri" w:hAnsi="Times New Roman" w:cs="Times New Roman"/>
              </w:rPr>
              <w:t xml:space="preserve">Мониторинг результатов конкурсных мероприятий. </w:t>
            </w:r>
          </w:p>
          <w:p w:rsidR="00E2030A" w:rsidRPr="00D044CA" w:rsidRDefault="00E2030A" w:rsidP="00743774">
            <w:pPr>
              <w:spacing w:after="0"/>
              <w:rPr>
                <w:rFonts w:ascii="Times New Roman" w:eastAsia="Calibri" w:hAnsi="Times New Roman" w:cs="Times New Roman"/>
              </w:rPr>
            </w:pPr>
            <w:r w:rsidRPr="00D044CA">
              <w:rPr>
                <w:rFonts w:ascii="Times New Roman" w:eastAsia="Calibri" w:hAnsi="Times New Roman" w:cs="Times New Roman"/>
              </w:rPr>
              <w:t>Данные государственной статистики</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044CA">
              <w:rPr>
                <w:rFonts w:ascii="Times New Roman" w:eastAsia="Times New Roman" w:hAnsi="Times New Roman" w:cs="Times New Roman"/>
              </w:rPr>
              <w:t xml:space="preserve">квартальная </w:t>
            </w:r>
          </w:p>
        </w:tc>
      </w:tr>
      <w:tr w:rsidR="00743774" w:rsidRPr="00D044CA" w:rsidTr="00743774">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rPr>
            </w:pPr>
            <w:r w:rsidRPr="00D044CA">
              <w:rPr>
                <w:rFonts w:ascii="Times New Roman" w:eastAsia="Times New Roman" w:hAnsi="Times New Roman" w:cs="Times New Roman"/>
              </w:rPr>
              <w:t>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 10</w:t>
            </w:r>
          </w:p>
          <w:p w:rsidR="00E2030A" w:rsidRPr="00D044CA" w:rsidRDefault="00E2030A" w:rsidP="00743774">
            <w:pPr>
              <w:spacing w:after="0" w:line="240" w:lineRule="auto"/>
              <w:rPr>
                <w:rFonts w:ascii="Times New Roman" w:eastAsia="Times New Roman" w:hAnsi="Times New Roman" w:cs="Times New Roman"/>
                <w:i/>
                <w:sz w:val="24"/>
                <w:szCs w:val="24"/>
              </w:rPr>
            </w:pPr>
            <w:r w:rsidRPr="00D044CA">
              <w:rPr>
                <w:rFonts w:ascii="Times New Roman" w:eastAsia="Times New Roman" w:hAnsi="Times New Roman" w:cs="Times New Roman"/>
                <w:sz w:val="24"/>
                <w:szCs w:val="24"/>
              </w:rPr>
              <w:t xml:space="preserve">Количество граждан, принимающих участие в добровольческой деятельности, получивших государственную (муниципальную) поддержку в форме субсидий бюджетным учреждениям </w:t>
            </w:r>
            <w:r w:rsidRPr="00D044CA">
              <w:rPr>
                <w:rFonts w:ascii="Times New Roman" w:eastAsia="Calibri" w:hAnsi="Times New Roman" w:cs="Times New Roman"/>
                <w:sz w:val="24"/>
                <w:szCs w:val="24"/>
              </w:rPr>
              <w:t>(</w:t>
            </w:r>
            <w:r w:rsidRPr="00D044CA">
              <w:rPr>
                <w:rFonts w:ascii="Times New Roman" w:eastAsia="Calibri" w:hAnsi="Times New Roman" w:cs="Times New Roman"/>
                <w:b/>
                <w:sz w:val="24"/>
                <w:szCs w:val="24"/>
              </w:rPr>
              <w:t>не приоритетный, но обязательный для включения в муниципальные программы ОМСУ)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единица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line="240" w:lineRule="auto"/>
              <w:jc w:val="both"/>
              <w:rPr>
                <w:rFonts w:ascii="Times New Roman" w:eastAsia="Calibri" w:hAnsi="Times New Roman" w:cs="Times New Roman"/>
                <w:sz w:val="24"/>
                <w:szCs w:val="24"/>
              </w:rPr>
            </w:pPr>
            <w:r w:rsidRPr="00D044CA">
              <w:rPr>
                <w:rFonts w:ascii="Times New Roman" w:eastAsia="Times New Roman" w:hAnsi="Times New Roman" w:cs="Times New Roman"/>
                <w:sz w:val="24"/>
                <w:szCs w:val="24"/>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line="240" w:lineRule="auto"/>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line="240"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lang w:eastAsia="ru-RU"/>
              </w:rPr>
              <w:t>Ежегодно</w:t>
            </w:r>
          </w:p>
        </w:tc>
      </w:tr>
      <w:tr w:rsidR="00743774" w:rsidRPr="00D044CA" w:rsidTr="00743774">
        <w:trPr>
          <w:trHeight w:val="253"/>
        </w:trPr>
        <w:tc>
          <w:tcPr>
            <w:tcW w:w="851" w:type="dxa"/>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p>
        </w:tc>
        <w:tc>
          <w:tcPr>
            <w:tcW w:w="13921" w:type="dxa"/>
            <w:gridSpan w:val="5"/>
          </w:tcPr>
          <w:p w:rsidR="00E2030A" w:rsidRPr="00D044CA" w:rsidRDefault="00E2030A" w:rsidP="00743774">
            <w:pPr>
              <w:widowControl w:val="0"/>
              <w:autoSpaceDE w:val="0"/>
              <w:autoSpaceDN w:val="0"/>
              <w:adjustRightInd w:val="0"/>
              <w:spacing w:after="0" w:line="240" w:lineRule="auto"/>
              <w:jc w:val="center"/>
              <w:rPr>
                <w:rFonts w:ascii="Times New Roman" w:eastAsia="Calibri" w:hAnsi="Times New Roman" w:cs="Times New Roman"/>
                <w:i/>
                <w:sz w:val="24"/>
                <w:szCs w:val="24"/>
              </w:rPr>
            </w:pPr>
            <w:r w:rsidRPr="00D044CA">
              <w:rPr>
                <w:rFonts w:ascii="Times New Roman" w:eastAsia="Calibri" w:hAnsi="Times New Roman" w:cs="Times New Roman"/>
                <w:i/>
                <w:sz w:val="24"/>
                <w:szCs w:val="24"/>
              </w:rPr>
              <w:t xml:space="preserve">Подпрограмма </w:t>
            </w:r>
            <w:r w:rsidRPr="00D044CA">
              <w:rPr>
                <w:rFonts w:ascii="Times New Roman" w:eastAsia="Calibri" w:hAnsi="Times New Roman" w:cs="Times New Roman"/>
                <w:i/>
                <w:sz w:val="24"/>
                <w:szCs w:val="24"/>
                <w:lang w:val="en-US"/>
              </w:rPr>
              <w:t>V</w:t>
            </w:r>
            <w:r w:rsidRPr="00D044CA">
              <w:rPr>
                <w:rFonts w:ascii="Times New Roman" w:eastAsia="Calibri" w:hAnsi="Times New Roman" w:cs="Times New Roman"/>
                <w:i/>
                <w:sz w:val="24"/>
                <w:szCs w:val="24"/>
              </w:rPr>
              <w:t>«Укрепление материально-технической базы государственных и муниципальных учреждений культуры Московской области»</w:t>
            </w:r>
          </w:p>
        </w:tc>
      </w:tr>
      <w:tr w:rsidR="00743774" w:rsidRPr="00D044CA" w:rsidTr="00743774">
        <w:trPr>
          <w:trHeight w:val="253"/>
        </w:trPr>
        <w:tc>
          <w:tcPr>
            <w:tcW w:w="851" w:type="dxa"/>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rPr>
                <w:rFonts w:ascii="Times New Roman" w:eastAsia="Times New Roman" w:hAnsi="Times New Roman" w:cs="Times New Roman"/>
                <w:bCs/>
                <w:i/>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 xml:space="preserve">оказатель </w:t>
            </w:r>
            <w:r w:rsidRPr="00D044CA">
              <w:rPr>
                <w:rFonts w:ascii="Times New Roman" w:eastAsia="Times New Roman" w:hAnsi="Times New Roman" w:cs="Times New Roman"/>
                <w:bCs/>
                <w:i/>
              </w:rPr>
              <w:t>1</w:t>
            </w:r>
          </w:p>
          <w:p w:rsidR="00E2030A" w:rsidRPr="00D044CA" w:rsidRDefault="00E2030A" w:rsidP="00743774">
            <w:pPr>
              <w:spacing w:after="0"/>
              <w:rPr>
                <w:rFonts w:ascii="Times New Roman" w:eastAsia="Times New Roman" w:hAnsi="Times New Roman" w:cs="Times New Roman"/>
                <w:bCs/>
                <w:i/>
              </w:rPr>
            </w:pPr>
            <w:r w:rsidRPr="00D044CA">
              <w:rPr>
                <w:rFonts w:ascii="Times New Roman" w:eastAsia="Calibri" w:hAnsi="Times New Roman" w:cs="Times New Roman"/>
                <w:sz w:val="24"/>
                <w:szCs w:val="24"/>
              </w:rPr>
              <w:t>Увеличение на 15% числа посещений организаций культуры к уровню 2018 года, % (приоритетный на 2020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Calibri" w:hAnsi="Times New Roman" w:cs="Times New Roman"/>
              </w:rPr>
            </w:pPr>
            <w:r w:rsidRPr="00D044CA">
              <w:rPr>
                <w:rFonts w:ascii="Times New Roman" w:eastAsia="Calibri" w:hAnsi="Times New Roman" w:cs="Times New Roman"/>
              </w:rPr>
              <w:t>процент</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(Т + М + Б + КДУ + КДФ+ ДШИ + АК+КО) / (Т2018 + М2018 + Б2018 + КДУ2018 +КДФ2018 + ДШИ2018  + АК2018+КО2018) х 100 , где:                                                                  Т / Т2018– количество посещений государственных и муниципальных театров, негосударственных организаций, осуществляющих театральную деятельность (мероприятий в России) в отчетном году / в 2018 году, тыс. человек;                               М / М2018– количество посещений государственных, муниципальных и негосударственных организаций музейного типа в отчетном году / в 2018 году, тыс. человек;                                                                                                                                              Б / Б2018– количество посещений общедоступных (публичных) библиотек, а также культурно-массовых мероприятий, проводимых в библиотеках, в отчетном году / в 2018 году, тыс. человек;                                                                                                                  КДУ / КДУ2018 – количество посещений платных культурно-массовых мероприятий клубов и домов культуры в отчетном году / в 2018 году, тыс. человек;                             КДФ / КДФ2018 – количество участников клубных формирований в отчетном году / в 2018 году, тыс. человек;                                                                                                              ДШИ / ДШИ2018 – количество учащихся детских школ искусств по видам искусств и училищ в отчетном году / в 2018 году, тыс. человек;                                                              </w:t>
            </w:r>
            <w:r w:rsidRPr="00D044CA">
              <w:rPr>
                <w:rFonts w:ascii="Times New Roman" w:eastAsia="Times New Roman" w:hAnsi="Times New Roman" w:cs="Times New Roman"/>
                <w:sz w:val="24"/>
                <w:szCs w:val="24"/>
                <w:lang w:eastAsia="ru-RU"/>
              </w:rPr>
              <w:lastRenderedPageBreak/>
              <w:t xml:space="preserve">АК/АК2018– численность населения, получившего услуги автоклубов в отчетном году, тыс. человек </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КО/КО 2018- количество посещений концертных организаций в отчетном году/в 2018 году, тыс. человек</w:t>
            </w:r>
          </w:p>
          <w:p w:rsidR="00E2030A" w:rsidRPr="00D044CA" w:rsidRDefault="00E2030A" w:rsidP="00743774">
            <w:pPr>
              <w:widowControl w:val="0"/>
              <w:rPr>
                <w:rFonts w:ascii="Times New Roman" w:eastAsia="Tahoma" w:hAnsi="Times New Roman" w:cs="Times New Roman"/>
                <w:kern w:val="2"/>
                <w:lang w:eastAsia="zh-C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044CA">
              <w:rPr>
                <w:rFonts w:ascii="Times New Roman" w:eastAsia="Times New Roman" w:hAnsi="Times New Roman" w:cs="Times New Roman"/>
                <w:sz w:val="24"/>
                <w:szCs w:val="24"/>
                <w:lang w:eastAsia="ru-RU"/>
              </w:rPr>
              <w:lastRenderedPageBreak/>
              <w:t>Распоряжение Министерства культуры Российской Федерации от 19.04.2019 № Р-655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Годовой</w:t>
            </w:r>
          </w:p>
        </w:tc>
      </w:tr>
      <w:tr w:rsidR="00743774" w:rsidRPr="00D044CA" w:rsidTr="00743774">
        <w:trPr>
          <w:trHeight w:val="253"/>
        </w:trPr>
        <w:tc>
          <w:tcPr>
            <w:tcW w:w="851" w:type="dxa"/>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rPr>
                <w:rFonts w:ascii="Times New Roman" w:eastAsia="Times New Roman" w:hAnsi="Times New Roman" w:cs="Times New Roman"/>
                <w:bCs/>
                <w:i/>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w:t>
            </w:r>
            <w:r w:rsidRPr="00D044CA">
              <w:rPr>
                <w:rFonts w:ascii="Times New Roman" w:eastAsia="Times New Roman" w:hAnsi="Times New Roman" w:cs="Times New Roman"/>
                <w:bCs/>
                <w:i/>
              </w:rPr>
              <w:t xml:space="preserve"> 2</w:t>
            </w:r>
          </w:p>
          <w:p w:rsidR="00E2030A" w:rsidRPr="00D044CA" w:rsidRDefault="00E2030A" w:rsidP="00743774">
            <w:pPr>
              <w:spacing w:after="0"/>
              <w:rPr>
                <w:rFonts w:ascii="Times New Roman" w:eastAsia="Calibri" w:hAnsi="Times New Roman" w:cs="Times New Roman"/>
                <w:b/>
              </w:rPr>
            </w:pPr>
            <w:r w:rsidRPr="00D044CA">
              <w:rPr>
                <w:rFonts w:ascii="Times New Roman" w:eastAsia="Calibri" w:hAnsi="Times New Roman" w:cs="Times New Roman"/>
                <w:b/>
              </w:rPr>
              <w:t xml:space="preserve">Количество созданных (реконструированных) и капитально отремонтированных объектов организаций культуры </w:t>
            </w:r>
          </w:p>
          <w:p w:rsidR="00E2030A" w:rsidRPr="00D044CA" w:rsidRDefault="00E2030A" w:rsidP="00743774">
            <w:pPr>
              <w:spacing w:after="0" w:line="240" w:lineRule="auto"/>
              <w:rPr>
                <w:rFonts w:ascii="Times New Roman" w:eastAsia="Times New Roman" w:hAnsi="Times New Roman" w:cs="Times New Roman"/>
                <w:i/>
                <w:sz w:val="24"/>
                <w:szCs w:val="24"/>
              </w:rPr>
            </w:pPr>
            <w:r w:rsidRPr="00D044CA">
              <w:rPr>
                <w:rFonts w:ascii="Times New Roman" w:eastAsia="Calibri" w:hAnsi="Times New Roman" w:cs="Times New Roman"/>
                <w:b/>
              </w:rPr>
              <w:t xml:space="preserve"> (приоритетный на 2022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Calibri" w:hAnsi="Times New Roman" w:cs="Times New Roman"/>
              </w:rPr>
            </w:pPr>
            <w:r w:rsidRPr="00D044CA">
              <w:rPr>
                <w:rFonts w:ascii="Times New Roman" w:eastAsia="Calibri" w:hAnsi="Times New Roman" w:cs="Times New Roman"/>
              </w:rPr>
              <w:t>единица</w:t>
            </w:r>
          </w:p>
          <w:p w:rsidR="00E2030A" w:rsidRPr="00D044CA" w:rsidRDefault="00E2030A" w:rsidP="00743774">
            <w:pPr>
              <w:jc w:val="center"/>
              <w:rPr>
                <w:rFonts w:ascii="Times New Roman" w:eastAsia="Times New Roman" w:hAnsi="Times New Roman" w:cs="Times New Roman"/>
                <w:sz w:val="24"/>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Δ М+ Δ КДУ   + Δ ЦКР + ΔДШИ</w:t>
            </w:r>
          </w:p>
          <w:p w:rsidR="00E2030A" w:rsidRPr="00D044CA" w:rsidRDefault="00E2030A" w:rsidP="00743774">
            <w:pP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 xml:space="preserve">  = расчет показателя за отчетный год</w:t>
            </w:r>
          </w:p>
          <w:p w:rsidR="00E2030A" w:rsidRPr="00D044CA" w:rsidRDefault="00E2030A" w:rsidP="00743774">
            <w:pP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Где:</w:t>
            </w:r>
          </w:p>
          <w:p w:rsidR="00E2030A" w:rsidRPr="00D044CA" w:rsidRDefault="00E2030A" w:rsidP="00743774">
            <w:pP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 xml:space="preserve"> Δ М - количество объектов музейного типа отремонтированных в отчетном году;</w:t>
            </w:r>
          </w:p>
          <w:p w:rsidR="00E2030A" w:rsidRPr="00D044CA" w:rsidRDefault="00E2030A" w:rsidP="00743774">
            <w:pP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 xml:space="preserve">Δ КДУ </w:t>
            </w:r>
          </w:p>
          <w:p w:rsidR="00E2030A" w:rsidRPr="00D044CA" w:rsidRDefault="00E2030A" w:rsidP="00743774">
            <w:pP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 xml:space="preserve"> - количество объектов культурно- досуговых учреждений, отремонтированных в отчетном году;</w:t>
            </w:r>
          </w:p>
          <w:p w:rsidR="00E2030A" w:rsidRPr="00D044CA" w:rsidRDefault="00E2030A" w:rsidP="00743774">
            <w:pP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Δ ЦКР</w:t>
            </w:r>
          </w:p>
          <w:p w:rsidR="00E2030A" w:rsidRPr="00D044CA" w:rsidRDefault="00E2030A" w:rsidP="00743774">
            <w:pP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 xml:space="preserve"> - количество центров культурного развития отремонтированных в отчетном году</w:t>
            </w:r>
          </w:p>
          <w:p w:rsidR="00E2030A" w:rsidRPr="00D044CA" w:rsidRDefault="00E2030A" w:rsidP="00743774">
            <w:pP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ΔДШИ</w:t>
            </w:r>
          </w:p>
          <w:p w:rsidR="00E2030A" w:rsidRPr="00D044CA" w:rsidRDefault="00E2030A" w:rsidP="00743774">
            <w:pPr>
              <w:widowControl w:val="0"/>
              <w:autoSpaceDE w:val="0"/>
              <w:autoSpaceDN w:val="0"/>
              <w:adjustRightInd w:val="0"/>
              <w:jc w:val="both"/>
              <w:rPr>
                <w:rFonts w:ascii="Times New Roman" w:eastAsia="Times New Roman" w:hAnsi="Times New Roman" w:cs="Times New Roman"/>
                <w:sz w:val="24"/>
                <w:szCs w:val="18"/>
                <w:lang w:eastAsia="ru-RU"/>
              </w:rPr>
            </w:pPr>
            <w:r w:rsidRPr="00D044CA">
              <w:rPr>
                <w:rFonts w:ascii="Times New Roman" w:eastAsia="Times New Roman" w:hAnsi="Times New Roman" w:cs="Times New Roman"/>
                <w:lang w:eastAsia="ru-RU"/>
              </w:rPr>
              <w:t>- количество детских школ искусств, отремонтированных в текущем году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rPr>
                <w:rFonts w:ascii="Times New Roman" w:eastAsia="Times New Roman" w:hAnsi="Times New Roman" w:cs="Times New Roman"/>
                <w:sz w:val="24"/>
                <w:szCs w:val="18"/>
                <w:lang w:eastAsia="ru-RU"/>
              </w:rPr>
            </w:pPr>
            <w:r w:rsidRPr="00D044CA">
              <w:rPr>
                <w:rFonts w:ascii="Times New Roman" w:eastAsia="Times New Roman" w:hAnsi="Times New Roman" w:cs="Times New Roman"/>
                <w:lang w:eastAsia="ru-RU"/>
              </w:rPr>
              <w:t>Распоряжение Министерства культуры Российской Федерации от 19.04.2019 № Р-655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jc w:val="center"/>
              <w:rPr>
                <w:rFonts w:ascii="Times New Roman" w:eastAsia="Times New Roman" w:hAnsi="Times New Roman" w:cs="Times New Roman"/>
                <w:sz w:val="24"/>
                <w:szCs w:val="18"/>
                <w:lang w:eastAsia="ru-RU"/>
              </w:rPr>
            </w:pPr>
            <w:r w:rsidRPr="00D044CA">
              <w:rPr>
                <w:rFonts w:ascii="Times New Roman" w:eastAsia="Times New Roman" w:hAnsi="Times New Roman" w:cs="Times New Roman"/>
                <w:lang w:eastAsia="ru-RU"/>
              </w:rPr>
              <w:t xml:space="preserve">Годовой </w:t>
            </w:r>
          </w:p>
        </w:tc>
      </w:tr>
      <w:tr w:rsidR="00743774" w:rsidRPr="00D044CA" w:rsidTr="00743774">
        <w:trPr>
          <w:trHeight w:val="253"/>
        </w:trPr>
        <w:tc>
          <w:tcPr>
            <w:tcW w:w="851" w:type="dxa"/>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rPr>
                <w:rFonts w:ascii="Times New Roman" w:eastAsia="Times New Roman" w:hAnsi="Times New Roman" w:cs="Times New Roman"/>
                <w:bCs/>
                <w:i/>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w:t>
            </w:r>
            <w:r w:rsidRPr="00D044CA">
              <w:rPr>
                <w:rFonts w:ascii="Times New Roman" w:eastAsia="Times New Roman" w:hAnsi="Times New Roman" w:cs="Times New Roman"/>
                <w:bCs/>
                <w:i/>
              </w:rPr>
              <w:t xml:space="preserve"> 3</w:t>
            </w:r>
          </w:p>
          <w:p w:rsidR="00E2030A" w:rsidRPr="00D044CA" w:rsidRDefault="00E2030A" w:rsidP="00743774">
            <w:pPr>
              <w:spacing w:after="0" w:line="240" w:lineRule="auto"/>
              <w:rPr>
                <w:rFonts w:ascii="Times New Roman" w:eastAsia="Times New Roman" w:hAnsi="Times New Roman" w:cs="Times New Roman"/>
                <w:i/>
                <w:sz w:val="24"/>
                <w:szCs w:val="24"/>
              </w:rPr>
            </w:pPr>
            <w:r w:rsidRPr="00D044CA">
              <w:rPr>
                <w:rFonts w:ascii="Times New Roman" w:eastAsia="Calibri" w:hAnsi="Times New Roman" w:cs="Times New Roman"/>
                <w:b/>
              </w:rPr>
              <w:t>Количество организаций культуры, получивших современное оборудование  (приоритетный на 2022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Calibri" w:hAnsi="Times New Roman" w:cs="Times New Roman"/>
              </w:rPr>
            </w:pPr>
            <w:r w:rsidRPr="00D044CA">
              <w:rPr>
                <w:rFonts w:ascii="Times New Roman" w:eastAsia="Calibri" w:hAnsi="Times New Roman" w:cs="Times New Roman"/>
              </w:rPr>
              <w:t>единица</w:t>
            </w:r>
          </w:p>
          <w:p w:rsidR="00E2030A" w:rsidRPr="00D044CA" w:rsidRDefault="00E2030A" w:rsidP="00743774">
            <w:pPr>
              <w:spacing w:after="0" w:line="240" w:lineRule="auto"/>
              <w:jc w:val="center"/>
              <w:rPr>
                <w:rFonts w:ascii="Times New Roman" w:eastAsia="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Δ КЗ + Δ АК + Δ Бм + Δ ДШИ оснащенные муз инстр + Δ ДШИ федеральный проект = расчет показателя за отчетный год</w:t>
            </w:r>
          </w:p>
          <w:p w:rsidR="00E2030A" w:rsidRPr="00D044CA" w:rsidRDefault="00E2030A" w:rsidP="00743774">
            <w:pP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lastRenderedPageBreak/>
              <w:t>Δ КЗ - количество кинозалов, получивших оборудование в текущем году;</w:t>
            </w:r>
          </w:p>
          <w:p w:rsidR="00E2030A" w:rsidRPr="00D044CA" w:rsidRDefault="00E2030A" w:rsidP="00743774">
            <w:pP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 xml:space="preserve"> Δ АК- количество организаций культуры, получивших специализированный автотранспорт в текущем году;</w:t>
            </w:r>
          </w:p>
          <w:p w:rsidR="00E2030A" w:rsidRPr="00D044CA" w:rsidRDefault="00E2030A" w:rsidP="00743774">
            <w:pP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 xml:space="preserve"> Δ Бм - количество муниципальных библиотек, переоснащенных по модельному стандарту</w:t>
            </w:r>
          </w:p>
          <w:p w:rsidR="00E2030A" w:rsidRPr="00D044CA" w:rsidRDefault="00E2030A" w:rsidP="00743774">
            <w:pP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Δ ДШИ оснащенные музыкальными инструментами</w:t>
            </w:r>
          </w:p>
          <w:p w:rsidR="00E2030A" w:rsidRPr="00D044CA" w:rsidRDefault="00E2030A" w:rsidP="00743774">
            <w:pP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-детские школы искусств, оснащенные музыкальными инструментами</w:t>
            </w:r>
          </w:p>
          <w:p w:rsidR="00E2030A" w:rsidRPr="00D044CA" w:rsidRDefault="00E2030A" w:rsidP="00743774">
            <w:pP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Δ ДШИ федеральный проект</w:t>
            </w:r>
          </w:p>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lang w:eastAsia="ru-RU"/>
              </w:rPr>
              <w:t>-музыкальные инструменты, оборудование и учебные материалы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lang w:eastAsia="ru-RU"/>
              </w:rPr>
              <w:lastRenderedPageBreak/>
              <w:t>Распоряжение Министерства культуры Российской Федерации от 19.04.2019 № Р-655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lang w:eastAsia="ru-RU"/>
              </w:rPr>
              <w:t xml:space="preserve">Годовой </w:t>
            </w:r>
          </w:p>
        </w:tc>
      </w:tr>
      <w:tr w:rsidR="00743774" w:rsidRPr="00D044CA" w:rsidTr="00743774">
        <w:trPr>
          <w:trHeight w:val="253"/>
        </w:trPr>
        <w:tc>
          <w:tcPr>
            <w:tcW w:w="851" w:type="dxa"/>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3.1.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rPr>
                <w:rFonts w:ascii="Times New Roman" w:eastAsia="Times New Roman" w:hAnsi="Times New Roman" w:cs="Times New Roman"/>
                <w:bCs/>
              </w:rPr>
            </w:pPr>
            <w:r w:rsidRPr="00D044CA">
              <w:rPr>
                <w:rFonts w:ascii="Times New Roman" w:eastAsia="Times New Roman" w:hAnsi="Times New Roman" w:cs="Times New Roman"/>
                <w:bCs/>
              </w:rPr>
              <w:t>Количество муниципальных организаций культуры оснащенных кинооборудованием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Calibri" w:hAnsi="Times New Roman" w:cs="Times New Roman"/>
              </w:rPr>
            </w:pPr>
            <w:r w:rsidRPr="00D044CA">
              <w:rPr>
                <w:rFonts w:ascii="Times New Roman" w:eastAsia="Calibri" w:hAnsi="Times New Roman" w:cs="Times New Roman"/>
              </w:rPr>
              <w:t>единица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Количество муниципальных организаций культуры оснащенных кинооборудованием, единиц</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044CA">
              <w:rPr>
                <w:rFonts w:ascii="Times New Roman" w:eastAsia="Times New Roman" w:hAnsi="Times New Roman" w:cs="Times New Roman"/>
                <w:sz w:val="24"/>
                <w:szCs w:val="24"/>
                <w:lang w:eastAsia="ru-RU"/>
              </w:rPr>
              <w:t>Распоряжение Министерства культуры Российской Федерации от 19.04.2019 № Р-655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Годовой</w:t>
            </w:r>
          </w:p>
        </w:tc>
      </w:tr>
      <w:tr w:rsidR="00743774" w:rsidRPr="00D044CA" w:rsidTr="00743774">
        <w:trPr>
          <w:trHeight w:val="253"/>
        </w:trPr>
        <w:tc>
          <w:tcPr>
            <w:tcW w:w="851" w:type="dxa"/>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rPr>
                <w:rFonts w:ascii="Times New Roman" w:eastAsia="Times New Roman" w:hAnsi="Times New Roman" w:cs="Times New Roman"/>
                <w:bCs/>
              </w:rPr>
            </w:pPr>
            <w:r w:rsidRPr="00D044CA">
              <w:rPr>
                <w:rFonts w:ascii="Times New Roman" w:eastAsia="Times New Roman" w:hAnsi="Times New Roman" w:cs="Times New Roman"/>
                <w:bCs/>
              </w:rPr>
              <w:t>Количество переоснащенных муниципальных библиотек по модельному стандарту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Calibri" w:hAnsi="Times New Roman" w:cs="Times New Roman"/>
              </w:rPr>
            </w:pPr>
            <w:r w:rsidRPr="00D044CA">
              <w:rPr>
                <w:rFonts w:ascii="Times New Roman" w:eastAsia="Calibri" w:hAnsi="Times New Roman" w:cs="Times New Roman"/>
              </w:rPr>
              <w:t>единица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Δ Бм - расчет показателя за отчетный год</w:t>
            </w:r>
          </w:p>
          <w:p w:rsidR="00E2030A" w:rsidRPr="00D044CA" w:rsidRDefault="00E2030A" w:rsidP="00743774">
            <w:pPr>
              <w:spacing w:after="0" w:line="240" w:lineRule="auto"/>
              <w:rPr>
                <w:rFonts w:ascii="Times New Roman" w:eastAsia="Times New Roman" w:hAnsi="Times New Roman" w:cs="Times New Roman"/>
                <w:lang w:eastAsia="ru-RU"/>
              </w:rPr>
            </w:pPr>
            <w:r w:rsidRPr="00D044CA">
              <w:rPr>
                <w:rFonts w:ascii="Times New Roman" w:eastAsia="Times New Roman" w:hAnsi="Times New Roman" w:cs="Times New Roman"/>
                <w:sz w:val="24"/>
                <w:szCs w:val="24"/>
                <w:lang w:eastAsia="ru-RU"/>
              </w:rPr>
              <w:t>Где,  Δ Бм - количество муниципальных библиотек, получивших современное оборудование в текущем году.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044CA">
              <w:rPr>
                <w:rFonts w:ascii="Times New Roman" w:eastAsia="Times New Roman" w:hAnsi="Times New Roman" w:cs="Times New Roman"/>
                <w:sz w:val="24"/>
                <w:szCs w:val="24"/>
                <w:lang w:eastAsia="ru-RU"/>
              </w:rPr>
              <w:t>Распоряжение Министерства культуры Российской Федерации от 19.04.2019 № Р-655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Годовой</w:t>
            </w:r>
          </w:p>
        </w:tc>
      </w:tr>
      <w:tr w:rsidR="00743774" w:rsidRPr="00D044CA" w:rsidTr="00743774">
        <w:trPr>
          <w:trHeight w:val="253"/>
        </w:trPr>
        <w:tc>
          <w:tcPr>
            <w:tcW w:w="851" w:type="dxa"/>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rPr>
                <w:rFonts w:ascii="Times New Roman" w:eastAsia="Times New Roman" w:hAnsi="Times New Roman" w:cs="Times New Roman"/>
                <w:bCs/>
                <w:i/>
              </w:rPr>
            </w:pPr>
            <w:r w:rsidRPr="00D044CA">
              <w:rPr>
                <w:rFonts w:ascii="Times New Roman" w:eastAsia="Calibri" w:hAnsi="Times New Roman" w:cs="Times New Roman"/>
                <w:sz w:val="24"/>
                <w:szCs w:val="24"/>
              </w:rPr>
              <w:t xml:space="preserve">Количество организаций культуры, получивших современное оборудование (детские школы искусств по видам искусств) (приобретение музыкальных инструментов, </w:t>
            </w:r>
            <w:r w:rsidRPr="00D044CA">
              <w:rPr>
                <w:rFonts w:ascii="Times New Roman" w:eastAsia="Calibri" w:hAnsi="Times New Roman" w:cs="Times New Roman"/>
                <w:sz w:val="24"/>
                <w:szCs w:val="24"/>
              </w:rPr>
              <w:lastRenderedPageBreak/>
              <w:t>оборудования и учебных материалов)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Calibri" w:hAnsi="Times New Roman" w:cs="Times New Roman"/>
              </w:rPr>
            </w:pPr>
            <w:r w:rsidRPr="00D044CA">
              <w:rPr>
                <w:rFonts w:ascii="Times New Roman" w:eastAsia="Calibri" w:hAnsi="Times New Roman" w:cs="Times New Roman"/>
              </w:rPr>
              <w:lastRenderedPageBreak/>
              <w:t>единица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 оборудования и учебных материалов), единиц</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044CA">
              <w:rPr>
                <w:rFonts w:ascii="Times New Roman" w:eastAsia="Times New Roman" w:hAnsi="Times New Roman" w:cs="Times New Roman"/>
                <w:sz w:val="24"/>
                <w:szCs w:val="24"/>
                <w:lang w:eastAsia="ru-RU"/>
              </w:rPr>
              <w:t>Распоряжение Министерства культуры Российской Федерации от 19.04.2019 № Р-655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Годовой</w:t>
            </w:r>
          </w:p>
        </w:tc>
      </w:tr>
      <w:tr w:rsidR="00743774" w:rsidRPr="00D044CA" w:rsidTr="00743774">
        <w:trPr>
          <w:trHeight w:val="253"/>
        </w:trPr>
        <w:tc>
          <w:tcPr>
            <w:tcW w:w="851" w:type="dxa"/>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3.4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rPr>
                <w:rFonts w:ascii="Times New Roman" w:eastAsia="Calibri" w:hAnsi="Times New Roman" w:cs="Times New Roman"/>
                <w:sz w:val="24"/>
                <w:szCs w:val="24"/>
              </w:rPr>
            </w:pPr>
            <w:r w:rsidRPr="00D044CA">
              <w:rPr>
                <w:rFonts w:ascii="Times New Roman" w:eastAsia="Calibri" w:hAnsi="Times New Roman" w:cs="Times New Roman"/>
                <w:sz w:val="24"/>
                <w:szCs w:val="24"/>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w:t>
            </w:r>
          </w:p>
          <w:p w:rsidR="00E2030A" w:rsidRPr="00D044CA" w:rsidRDefault="00E2030A" w:rsidP="00743774">
            <w:pPr>
              <w:spacing w:after="0"/>
              <w:rPr>
                <w:rFonts w:ascii="Times New Roman" w:eastAsia="Times New Roman" w:hAnsi="Times New Roman" w:cs="Times New Roman"/>
                <w:bCs/>
                <w: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Calibri" w:hAnsi="Times New Roman" w:cs="Times New Roman"/>
              </w:rPr>
            </w:pPr>
            <w:r w:rsidRPr="00D044CA">
              <w:rPr>
                <w:rFonts w:ascii="Times New Roman" w:eastAsia="Calibri" w:hAnsi="Times New Roman" w:cs="Times New Roman"/>
              </w:rPr>
              <w:t>единица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 единиц</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044CA">
              <w:rPr>
                <w:rFonts w:ascii="Times New Roman" w:eastAsia="Times New Roman" w:hAnsi="Times New Roman" w:cs="Times New Roman"/>
                <w:sz w:val="24"/>
                <w:szCs w:val="24"/>
                <w:lang w:eastAsia="ru-RU"/>
              </w:rPr>
              <w:t>Распоряжение Министерства культуры Российской Федерации от 19.04.2019 № Р-655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Годовой</w:t>
            </w:r>
          </w:p>
        </w:tc>
      </w:tr>
      <w:tr w:rsidR="00743774" w:rsidRPr="00D044CA" w:rsidTr="00743774">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lang w:eastAsia="ru-RU"/>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rPr>
                <w:rFonts w:ascii="Times New Roman" w:eastAsia="Times New Roman" w:hAnsi="Times New Roman" w:cs="Times New Roman"/>
                <w:i/>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w:t>
            </w:r>
            <w:r w:rsidRPr="00D044CA">
              <w:rPr>
                <w:rFonts w:ascii="Times New Roman" w:eastAsia="Times New Roman" w:hAnsi="Times New Roman" w:cs="Times New Roman"/>
                <w:i/>
              </w:rPr>
              <w:t xml:space="preserve"> 4</w:t>
            </w:r>
          </w:p>
          <w:p w:rsidR="00E2030A" w:rsidRPr="00D044CA" w:rsidRDefault="00E2030A" w:rsidP="00743774">
            <w:pPr>
              <w:spacing w:after="0" w:line="240" w:lineRule="auto"/>
              <w:rPr>
                <w:rFonts w:ascii="Times New Roman" w:eastAsia="Calibri" w:hAnsi="Times New Roman" w:cs="Times New Roman"/>
              </w:rPr>
            </w:pPr>
            <w:r w:rsidRPr="00D044CA">
              <w:rPr>
                <w:rFonts w:ascii="Times New Roman" w:eastAsia="Calibri" w:hAnsi="Times New Roman" w:cs="Times New Roman"/>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p w:rsidR="00E2030A" w:rsidRPr="00D044CA" w:rsidRDefault="00E2030A" w:rsidP="00743774">
            <w:pPr>
              <w:spacing w:after="0" w:line="240" w:lineRule="auto"/>
              <w:rPr>
                <w:rFonts w:ascii="Times New Roman" w:eastAsia="Calibri" w:hAnsi="Times New Roman" w:cs="Times New Roman"/>
              </w:rPr>
            </w:pPr>
          </w:p>
          <w:p w:rsidR="00E2030A" w:rsidRPr="00D044CA" w:rsidRDefault="00E2030A" w:rsidP="00743774">
            <w:pPr>
              <w:spacing w:after="0" w:line="240" w:lineRule="auto"/>
              <w:rPr>
                <w:rFonts w:ascii="Times New Roman" w:eastAsia="Times New Roman" w:hAnsi="Times New Roman" w:cs="Times New Roman"/>
                <w: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Calibri" w:hAnsi="Times New Roman" w:cs="Times New Roman"/>
              </w:rPr>
            </w:pPr>
            <w:r w:rsidRPr="00D044CA">
              <w:rPr>
                <w:rFonts w:ascii="Times New Roman" w:eastAsia="Calibri" w:hAnsi="Times New Roman" w:cs="Times New Roman"/>
              </w:rPr>
              <w:t>единица</w:t>
            </w:r>
          </w:p>
          <w:p w:rsidR="00E2030A" w:rsidRPr="00D044CA" w:rsidRDefault="00E2030A" w:rsidP="00743774">
            <w:pPr>
              <w:spacing w:after="0" w:line="240" w:lineRule="auto"/>
              <w:jc w:val="center"/>
              <w:rPr>
                <w:rFonts w:ascii="Times New Roman" w:eastAsia="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lang w:eastAsia="ru-RU"/>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lang w:eastAsia="ru-RU"/>
              </w:rPr>
              <w:t>Счет, товарная накладная, акт приеме-передачи товара</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lang w:eastAsia="ru-RU"/>
              </w:rPr>
              <w:t>Годовая</w:t>
            </w:r>
          </w:p>
        </w:tc>
      </w:tr>
      <w:tr w:rsidR="00743774" w:rsidRPr="00D044CA" w:rsidTr="00743774">
        <w:trPr>
          <w:trHeight w:val="253"/>
        </w:trPr>
        <w:tc>
          <w:tcPr>
            <w:tcW w:w="851" w:type="dxa"/>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5</w:t>
            </w:r>
          </w:p>
        </w:tc>
        <w:tc>
          <w:tcPr>
            <w:tcW w:w="3544" w:type="dxa"/>
          </w:tcPr>
          <w:p w:rsidR="00E2030A" w:rsidRPr="00D044CA" w:rsidRDefault="00E2030A" w:rsidP="00743774">
            <w:pPr>
              <w:spacing w:after="0" w:line="240" w:lineRule="auto"/>
              <w:rPr>
                <w:rFonts w:ascii="Times New Roman" w:eastAsia="Times New Roman" w:hAnsi="Times New Roman" w:cs="Times New Roman"/>
                <w:i/>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 5</w:t>
            </w:r>
          </w:p>
          <w:p w:rsidR="00E2030A" w:rsidRPr="00D044CA" w:rsidRDefault="00E2030A" w:rsidP="00743774">
            <w:pPr>
              <w:spacing w:after="0" w:line="240" w:lineRule="auto"/>
              <w:rPr>
                <w:rFonts w:ascii="Times New Roman" w:eastAsia="Times New Roman" w:hAnsi="Times New Roman" w:cs="Times New Roman"/>
                <w:i/>
                <w:sz w:val="24"/>
                <w:szCs w:val="24"/>
              </w:rPr>
            </w:pPr>
            <w:r w:rsidRPr="00D044CA">
              <w:rPr>
                <w:rFonts w:ascii="Times New Roman" w:eastAsia="Calibri" w:hAnsi="Times New Roman" w:cs="Times New Roman"/>
                <w:sz w:val="24"/>
                <w:szCs w:val="24"/>
              </w:rPr>
              <w:t>Увеличение доли учреждений клубного типа, соответствующих Требованиям к условиям деятельности культурно-досуговых учреждений Московской области</w:t>
            </w:r>
          </w:p>
        </w:tc>
        <w:tc>
          <w:tcPr>
            <w:tcW w:w="1275" w:type="dxa"/>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процент</w:t>
            </w:r>
          </w:p>
          <w:p w:rsidR="00E2030A" w:rsidRPr="00D044CA" w:rsidRDefault="00E2030A" w:rsidP="00743774">
            <w:pPr>
              <w:spacing w:after="0" w:line="240" w:lineRule="auto"/>
              <w:jc w:val="center"/>
              <w:rPr>
                <w:rFonts w:ascii="Times New Roman" w:eastAsia="Times New Roman" w:hAnsi="Times New Roman" w:cs="Times New Roman"/>
                <w:sz w:val="24"/>
                <w:szCs w:val="24"/>
              </w:rPr>
            </w:pPr>
          </w:p>
        </w:tc>
        <w:tc>
          <w:tcPr>
            <w:tcW w:w="4111" w:type="dxa"/>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С=Вс/В*100,</w:t>
            </w:r>
          </w:p>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где:</w:t>
            </w:r>
          </w:p>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 - доля культурно-досуговых учреждений Московской области, соответствующих стандарту;</w:t>
            </w:r>
          </w:p>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Вс - количество муниципальных культурно-досуговых учреждений Московской области, соответствующих стандарту;</w:t>
            </w:r>
          </w:p>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 - количество сетевых единиц культурно-досуговых учреждений Московской области</w:t>
            </w:r>
          </w:p>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27" w:type="dxa"/>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Отчет о результатах оценки культурно-досуговых учреждений Московской области на соответствие требованиям к условиям культурно-досуговых учреждений Московской области (стандарту)</w:t>
            </w:r>
          </w:p>
        </w:tc>
        <w:tc>
          <w:tcPr>
            <w:tcW w:w="1164" w:type="dxa"/>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Годовая </w:t>
            </w:r>
          </w:p>
        </w:tc>
      </w:tr>
      <w:tr w:rsidR="00743774" w:rsidRPr="00D044CA" w:rsidTr="00743774">
        <w:trPr>
          <w:trHeight w:val="253"/>
        </w:trPr>
        <w:tc>
          <w:tcPr>
            <w:tcW w:w="851" w:type="dxa"/>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6</w:t>
            </w:r>
          </w:p>
        </w:tc>
        <w:tc>
          <w:tcPr>
            <w:tcW w:w="3544" w:type="dxa"/>
          </w:tcPr>
          <w:p w:rsidR="00E2030A" w:rsidRPr="00D044CA" w:rsidRDefault="00E2030A" w:rsidP="00743774">
            <w:pPr>
              <w:spacing w:after="0" w:line="240" w:lineRule="auto"/>
              <w:rPr>
                <w:rFonts w:ascii="Times New Roman" w:eastAsia="Times New Roman" w:hAnsi="Times New Roman" w:cs="Times New Roman"/>
                <w:i/>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 6</w:t>
            </w:r>
          </w:p>
          <w:p w:rsidR="00E2030A" w:rsidRPr="00D044CA" w:rsidRDefault="00E2030A" w:rsidP="00743774">
            <w:pPr>
              <w:spacing w:after="0" w:line="240" w:lineRule="auto"/>
              <w:rPr>
                <w:rFonts w:ascii="Times New Roman" w:eastAsia="Times New Roman" w:hAnsi="Times New Roman" w:cs="Times New Roman"/>
                <w:i/>
                <w:sz w:val="24"/>
                <w:szCs w:val="24"/>
              </w:rPr>
            </w:pPr>
            <w:r w:rsidRPr="00D044CA">
              <w:rPr>
                <w:rFonts w:ascii="Times New Roman" w:eastAsia="Calibri" w:hAnsi="Times New Roman" w:cs="Times New Roman"/>
                <w:sz w:val="24"/>
                <w:szCs w:val="24"/>
              </w:rPr>
              <w:t xml:space="preserve">Увеличение числа посещений платных культурно-массовых </w:t>
            </w:r>
            <w:r w:rsidRPr="00D044CA">
              <w:rPr>
                <w:rFonts w:ascii="Times New Roman" w:eastAsia="Calibri" w:hAnsi="Times New Roman" w:cs="Times New Roman"/>
                <w:sz w:val="24"/>
                <w:szCs w:val="24"/>
              </w:rPr>
              <w:lastRenderedPageBreak/>
              <w:t>мероприятий клубов и домов культуры к уровню 2017 года</w:t>
            </w:r>
          </w:p>
        </w:tc>
        <w:tc>
          <w:tcPr>
            <w:tcW w:w="1275" w:type="dxa"/>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процент</w:t>
            </w:r>
          </w:p>
          <w:p w:rsidR="00E2030A" w:rsidRPr="00D044CA" w:rsidRDefault="00E2030A" w:rsidP="00743774">
            <w:pPr>
              <w:spacing w:after="0" w:line="240" w:lineRule="auto"/>
              <w:jc w:val="center"/>
              <w:rPr>
                <w:rFonts w:ascii="Times New Roman" w:eastAsia="Times New Roman" w:hAnsi="Times New Roman" w:cs="Times New Roman"/>
                <w:sz w:val="24"/>
                <w:szCs w:val="24"/>
              </w:rPr>
            </w:pPr>
          </w:p>
        </w:tc>
        <w:tc>
          <w:tcPr>
            <w:tcW w:w="4111" w:type="dxa"/>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КДУ%=КДУ от./КДУ2017*100, где КДУ% - число посещений платных культурно-массовых мероприятий </w:t>
            </w:r>
            <w:r w:rsidRPr="00D044CA">
              <w:rPr>
                <w:rFonts w:ascii="Times New Roman" w:eastAsia="Times New Roman" w:hAnsi="Times New Roman" w:cs="Times New Roman"/>
                <w:sz w:val="24"/>
                <w:szCs w:val="24"/>
                <w:lang w:eastAsia="ru-RU"/>
              </w:rPr>
              <w:lastRenderedPageBreak/>
              <w:t>клубов и домов культуры к уровню 2017 года;   КДУот. - число посещений платных культурно-массовых мероприятий клубов и домов культуры в отчетном периоде;  КДУ2017 - число посещений платных культурно-массовых мероприятий клубов и домов культуры в 2017 году</w:t>
            </w:r>
          </w:p>
        </w:tc>
        <w:tc>
          <w:tcPr>
            <w:tcW w:w="3827" w:type="dxa"/>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 xml:space="preserve">Форма федерального статистического наблюдения 7-НК «Сведения об организации </w:t>
            </w:r>
            <w:r w:rsidRPr="00D044CA">
              <w:rPr>
                <w:rFonts w:ascii="Times New Roman" w:eastAsia="Times New Roman" w:hAnsi="Times New Roman" w:cs="Times New Roman"/>
                <w:sz w:val="24"/>
                <w:szCs w:val="24"/>
                <w:lang w:eastAsia="ru-RU"/>
              </w:rPr>
              <w:lastRenderedPageBreak/>
              <w:t>культурно-досугового типа», утвержденная приказом Росстата от 07.12.2016 № 764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w:t>
            </w:r>
          </w:p>
        </w:tc>
        <w:tc>
          <w:tcPr>
            <w:tcW w:w="1164" w:type="dxa"/>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 xml:space="preserve">Годовая </w:t>
            </w:r>
          </w:p>
        </w:tc>
      </w:tr>
      <w:tr w:rsidR="00743774" w:rsidRPr="00D044CA" w:rsidTr="00743774">
        <w:trPr>
          <w:trHeight w:val="253"/>
        </w:trPr>
        <w:tc>
          <w:tcPr>
            <w:tcW w:w="851" w:type="dxa"/>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7</w:t>
            </w:r>
          </w:p>
        </w:tc>
        <w:tc>
          <w:tcPr>
            <w:tcW w:w="3544" w:type="dxa"/>
          </w:tcPr>
          <w:p w:rsidR="00E2030A" w:rsidRPr="00D044CA" w:rsidRDefault="00E2030A" w:rsidP="00743774">
            <w:pPr>
              <w:spacing w:after="0" w:line="240" w:lineRule="auto"/>
              <w:rPr>
                <w:rFonts w:ascii="Times New Roman" w:eastAsia="Times New Roman" w:hAnsi="Times New Roman" w:cs="Times New Roman"/>
                <w:i/>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 7</w:t>
            </w:r>
          </w:p>
          <w:p w:rsidR="00E2030A" w:rsidRPr="00D044CA" w:rsidRDefault="00E2030A" w:rsidP="00743774">
            <w:pPr>
              <w:spacing w:after="0" w:line="240" w:lineRule="auto"/>
              <w:rPr>
                <w:rFonts w:ascii="Times New Roman" w:eastAsia="Times New Roman" w:hAnsi="Times New Roman" w:cs="Times New Roman"/>
                <w:i/>
                <w:sz w:val="24"/>
                <w:szCs w:val="24"/>
              </w:rPr>
            </w:pPr>
            <w:r w:rsidRPr="00D044CA">
              <w:rPr>
                <w:rFonts w:ascii="Times New Roman" w:eastAsia="Calibri" w:hAnsi="Times New Roman" w:cs="Times New Roman"/>
                <w:sz w:val="24"/>
                <w:szCs w:val="24"/>
              </w:rPr>
              <w:t>Увеличение числа участников клубных формирований к уровню 2017 года</w:t>
            </w:r>
          </w:p>
        </w:tc>
        <w:tc>
          <w:tcPr>
            <w:tcW w:w="1275" w:type="dxa"/>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процент</w:t>
            </w:r>
          </w:p>
          <w:p w:rsidR="00E2030A" w:rsidRPr="00D044CA" w:rsidRDefault="00E2030A" w:rsidP="00743774">
            <w:pPr>
              <w:spacing w:after="0" w:line="240" w:lineRule="auto"/>
              <w:jc w:val="center"/>
              <w:rPr>
                <w:rFonts w:ascii="Times New Roman" w:eastAsia="Times New Roman" w:hAnsi="Times New Roman" w:cs="Times New Roman"/>
                <w:sz w:val="24"/>
                <w:szCs w:val="24"/>
              </w:rPr>
            </w:pPr>
          </w:p>
        </w:tc>
        <w:tc>
          <w:tcPr>
            <w:tcW w:w="4111" w:type="dxa"/>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КДФ%=КДФ./КДФ2017*100, где КДФ% - число участников клубных формирований к уровню 2017 года; КДФ - число участников клубных формирований, в отчетном периоде;  КДФ2017 - число участников клубных формирований в 2017 году</w:t>
            </w:r>
          </w:p>
        </w:tc>
        <w:tc>
          <w:tcPr>
            <w:tcW w:w="3827" w:type="dxa"/>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Форма федерального статистического наблюдения 7-НК «Сведения об организации культурно-досугового типа», утвержденная приказом Росстата от 07.12.2016 № 764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w:t>
            </w:r>
          </w:p>
        </w:tc>
        <w:tc>
          <w:tcPr>
            <w:tcW w:w="1164" w:type="dxa"/>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Годовая</w:t>
            </w:r>
          </w:p>
        </w:tc>
      </w:tr>
      <w:tr w:rsidR="00743774" w:rsidRPr="00D044CA" w:rsidTr="00743774">
        <w:trPr>
          <w:trHeight w:val="253"/>
        </w:trPr>
        <w:tc>
          <w:tcPr>
            <w:tcW w:w="851" w:type="dxa"/>
          </w:tcPr>
          <w:p w:rsidR="00E2030A" w:rsidRPr="00D044CA" w:rsidRDefault="00E2030A" w:rsidP="00743774">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p>
        </w:tc>
        <w:tc>
          <w:tcPr>
            <w:tcW w:w="13921" w:type="dxa"/>
            <w:gridSpan w:val="5"/>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D044CA">
              <w:rPr>
                <w:rFonts w:ascii="Times New Roman" w:eastAsia="Times New Roman" w:hAnsi="Times New Roman" w:cs="Times New Roman"/>
                <w:i/>
                <w:sz w:val="24"/>
                <w:szCs w:val="24"/>
                <w:lang w:eastAsia="ru-RU"/>
              </w:rPr>
              <w:t xml:space="preserve">Подпрограмма </w:t>
            </w:r>
            <w:r w:rsidRPr="00D044CA">
              <w:rPr>
                <w:rFonts w:ascii="Times New Roman" w:eastAsia="Times New Roman" w:hAnsi="Times New Roman" w:cs="Times New Roman"/>
                <w:i/>
                <w:sz w:val="24"/>
                <w:szCs w:val="24"/>
                <w:lang w:val="en-US" w:eastAsia="ru-RU"/>
              </w:rPr>
              <w:t>VI</w:t>
            </w:r>
            <w:r w:rsidRPr="00D044CA">
              <w:rPr>
                <w:rFonts w:ascii="Times New Roman" w:eastAsia="Times New Roman" w:hAnsi="Times New Roman" w:cs="Times New Roman"/>
                <w:i/>
                <w:sz w:val="24"/>
                <w:szCs w:val="24"/>
                <w:lang w:eastAsia="ru-RU"/>
              </w:rPr>
              <w:t xml:space="preserve"> «Развитие образования в сфере культуры Московской области»</w:t>
            </w:r>
          </w:p>
        </w:tc>
      </w:tr>
      <w:tr w:rsidR="00743774" w:rsidRPr="00D044CA" w:rsidTr="00743774">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rPr>
                <w:rFonts w:ascii="Times New Roman" w:eastAsia="Calibri" w:hAnsi="Times New Roman" w:cs="Times New Roman"/>
                <w:i/>
                <w:iCs/>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w:t>
            </w:r>
            <w:r w:rsidRPr="00D044CA">
              <w:rPr>
                <w:rFonts w:ascii="Times New Roman" w:eastAsia="Calibri" w:hAnsi="Times New Roman" w:cs="Times New Roman"/>
                <w:i/>
                <w:iCs/>
                <w:sz w:val="24"/>
                <w:szCs w:val="24"/>
              </w:rPr>
              <w:t xml:space="preserve"> 1  </w:t>
            </w:r>
          </w:p>
          <w:p w:rsidR="00E2030A" w:rsidRPr="00D044CA" w:rsidRDefault="00E2030A" w:rsidP="00743774">
            <w:pPr>
              <w:spacing w:after="0"/>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Доля детей в возрасте от 5 до 18 лет, охваченных дополнительным образованием сферы культуры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rPr>
                <w:rFonts w:ascii="Times New Roman" w:eastAsia="Calibri" w:hAnsi="Times New Roman" w:cs="Times New Roman"/>
                <w:sz w:val="24"/>
                <w:szCs w:val="24"/>
              </w:rPr>
            </w:pPr>
            <w:r w:rsidRPr="00D044CA">
              <w:rPr>
                <w:rFonts w:ascii="Times New Roman" w:eastAsia="Times New Roman" w:hAnsi="Times New Roman" w:cs="Times New Roman"/>
                <w:sz w:val="24"/>
                <w:szCs w:val="24"/>
              </w:rPr>
              <w:t>процент</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rPr>
                <w:rFonts w:ascii="Times New Roman" w:eastAsia="Calibri" w:hAnsi="Times New Roman" w:cs="Times New Roman"/>
                <w:sz w:val="24"/>
                <w:szCs w:val="24"/>
              </w:rPr>
            </w:pPr>
            <w:r w:rsidRPr="00D044CA">
              <w:rPr>
                <w:rFonts w:ascii="Times New Roman" w:eastAsia="Calibri" w:hAnsi="Times New Roman" w:cs="Times New Roman"/>
                <w:sz w:val="24"/>
                <w:szCs w:val="24"/>
              </w:rPr>
              <w:t>Доля детей в возрасте от 5 до 18 лет, охваченных дополнительным образованием сферы культуры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Форма федерального статистического наблюдения                     № 1-ДШИ «Сведения о детской музыкальной, художественной, хореографической школе и школе искусств»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квартальная</w:t>
            </w:r>
          </w:p>
        </w:tc>
      </w:tr>
      <w:tr w:rsidR="00743774" w:rsidRPr="00D044CA" w:rsidTr="00743774">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rPr>
                <w:rFonts w:ascii="Times New Roman" w:eastAsia="Calibri" w:hAnsi="Times New Roman" w:cs="Times New Roman"/>
                <w:i/>
                <w:iCs/>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w:t>
            </w:r>
            <w:r w:rsidRPr="00D044CA">
              <w:rPr>
                <w:rFonts w:ascii="Times New Roman" w:eastAsia="Calibri" w:hAnsi="Times New Roman" w:cs="Times New Roman"/>
                <w:i/>
                <w:iCs/>
                <w:sz w:val="24"/>
                <w:szCs w:val="24"/>
              </w:rPr>
              <w:t xml:space="preserve"> 2 </w:t>
            </w:r>
          </w:p>
          <w:p w:rsidR="00E2030A" w:rsidRPr="00D044CA" w:rsidRDefault="00E2030A" w:rsidP="00743774">
            <w:pPr>
              <w:spacing w:after="0"/>
              <w:rPr>
                <w:rFonts w:ascii="Times New Roman" w:eastAsia="Times New Roman" w:hAnsi="Times New Roman" w:cs="Times New Roman"/>
                <w:i/>
                <w:sz w:val="24"/>
                <w:szCs w:val="24"/>
              </w:rPr>
            </w:pPr>
            <w:r w:rsidRPr="00D044CA">
              <w:rPr>
                <w:rFonts w:ascii="Times New Roman" w:eastAsia="Calibri" w:hAnsi="Times New Roman" w:cs="Times New Roman"/>
                <w:sz w:val="24"/>
                <w:szCs w:val="24"/>
              </w:rPr>
              <w:t>Доля детей в возрасте от 7 до 15 лет, обучающихся по предпрофессиональным программам в области искусств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rPr>
                <w:rFonts w:ascii="Times New Roman" w:eastAsia="Calibri" w:hAnsi="Times New Roman" w:cs="Times New Roman"/>
                <w:sz w:val="24"/>
                <w:szCs w:val="24"/>
              </w:rPr>
            </w:pPr>
            <w:r w:rsidRPr="00D044CA">
              <w:rPr>
                <w:rFonts w:ascii="Times New Roman" w:eastAsia="Times New Roman" w:hAnsi="Times New Roman" w:cs="Times New Roman"/>
                <w:sz w:val="24"/>
                <w:szCs w:val="24"/>
              </w:rPr>
              <w:t>процент</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rPr>
                <w:rFonts w:ascii="Times New Roman" w:eastAsia="Calibri" w:hAnsi="Times New Roman" w:cs="Times New Roman"/>
                <w:sz w:val="24"/>
                <w:szCs w:val="24"/>
              </w:rPr>
            </w:pPr>
            <w:r w:rsidRPr="00D044CA">
              <w:rPr>
                <w:rFonts w:ascii="Times New Roman" w:eastAsia="Calibri" w:hAnsi="Times New Roman" w:cs="Times New Roman"/>
                <w:sz w:val="24"/>
                <w:szCs w:val="24"/>
              </w:rPr>
              <w:t>Доля детей в возрасте от 7 до 15 лет, обучающихся по предпрофессиональным программам в области искусств</w:t>
            </w:r>
          </w:p>
          <w:p w:rsidR="00E2030A" w:rsidRPr="00D044CA" w:rsidRDefault="00E2030A" w:rsidP="00743774">
            <w:pPr>
              <w:widowControl w:val="0"/>
              <w:spacing w:after="0"/>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jc w:val="both"/>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 xml:space="preserve">Форма федерального статистического наблюдения                     № 1-ДШИ «Сведения о детской музыкальной, художественной, хореографической школе и школе </w:t>
            </w:r>
            <w:r w:rsidRPr="00D044CA">
              <w:rPr>
                <w:rFonts w:ascii="Times New Roman" w:eastAsia="Calibri" w:hAnsi="Times New Roman" w:cs="Times New Roman"/>
                <w:sz w:val="24"/>
                <w:szCs w:val="24"/>
              </w:rPr>
              <w:lastRenderedPageBreak/>
              <w:t>искусств»</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квартальная</w:t>
            </w:r>
          </w:p>
        </w:tc>
      </w:tr>
      <w:tr w:rsidR="002567DB" w:rsidRPr="00D044CA" w:rsidTr="00743774">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7DB" w:rsidRPr="00D044CA" w:rsidRDefault="002567DB" w:rsidP="002567DB">
            <w:pPr>
              <w:widowControl w:val="0"/>
              <w:spacing w:after="0"/>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567DB" w:rsidRPr="00D044CA" w:rsidRDefault="002567DB" w:rsidP="002567DB">
            <w:pPr>
              <w:spacing w:after="0"/>
              <w:rPr>
                <w:rFonts w:ascii="Times New Roman" w:eastAsia="Calibri" w:hAnsi="Times New Roman" w:cs="Times New Roman"/>
                <w:i/>
                <w:sz w:val="24"/>
                <w:szCs w:val="24"/>
              </w:rPr>
            </w:pPr>
            <w:r w:rsidRPr="00D044CA">
              <w:rPr>
                <w:rFonts w:ascii="Times New Roman" w:eastAsia="Times New Roman" w:hAnsi="Times New Roman" w:cs="Times New Roman"/>
                <w:color w:val="000000"/>
                <w:sz w:val="24"/>
                <w:szCs w:val="24"/>
                <w:lang w:eastAsia="zh-CN" w:bidi="ru-RU"/>
              </w:rPr>
              <w:t>Доля педагогических работников муниципальных организаций дополнительного образования детей, занимающих штатные должности не менее одной ставки по одной должности, получающих доплату за напряженный труд, равную 5 000 рублей, к общему количеству педагогических работников муниципальных организаций дополнительного образования детей, занимающих штатные должности не менее одной ставки по одной должности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67DB" w:rsidRPr="00D044CA" w:rsidRDefault="002567DB" w:rsidP="002567DB">
            <w:pPr>
              <w:spacing w:after="0"/>
              <w:rPr>
                <w:rFonts w:ascii="Times New Roman" w:eastAsia="Calibri" w:hAnsi="Times New Roman" w:cs="Times New Roman"/>
                <w:sz w:val="24"/>
                <w:szCs w:val="24"/>
              </w:rPr>
            </w:pPr>
            <w:r w:rsidRPr="00D044CA">
              <w:rPr>
                <w:rFonts w:ascii="Times New Roman" w:eastAsia="Times New Roman" w:hAnsi="Times New Roman" w:cs="Times New Roman"/>
                <w:sz w:val="24"/>
                <w:szCs w:val="24"/>
              </w:rPr>
              <w:t>процент</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567DB" w:rsidRPr="00D044CA" w:rsidRDefault="002567DB" w:rsidP="002567DB">
            <w:pPr>
              <w:spacing w:after="0"/>
              <w:rPr>
                <w:rFonts w:ascii="Times New Roman" w:eastAsia="Calibri" w:hAnsi="Times New Roman" w:cs="Times New Roman"/>
                <w:i/>
                <w:sz w:val="24"/>
                <w:szCs w:val="24"/>
              </w:rPr>
            </w:pPr>
            <w:r w:rsidRPr="00D044CA">
              <w:rPr>
                <w:rFonts w:ascii="Times New Roman" w:eastAsia="Times New Roman" w:hAnsi="Times New Roman" w:cs="Times New Roman"/>
                <w:color w:val="000000"/>
                <w:sz w:val="24"/>
                <w:szCs w:val="24"/>
                <w:lang w:eastAsia="zh-CN" w:bidi="ru-RU"/>
              </w:rPr>
              <w:t>Доля педагогических работников муниципальных организаций дополнительного образования детей, занимающих штатные должности не менее одной ставки по одной должности, получающих доплату за напряженный труд, равную 5 000 рублей, к общему количеству педагогических работников муниципальных организаций дополнительного образования детей, занимающих штатные должности не менее одной ставки по одной должности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567DB" w:rsidRPr="00D044CA" w:rsidRDefault="002567DB" w:rsidP="00AB32CF">
            <w:pPr>
              <w:widowControl w:val="0"/>
              <w:spacing w:after="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Форма федерального статистического наблюдения                     № ЗП-Образование «</w:t>
            </w:r>
            <w:r w:rsidR="00AB32CF" w:rsidRPr="00D044CA">
              <w:rPr>
                <w:rFonts w:ascii="Times New Roman" w:eastAsia="Calibri" w:hAnsi="Times New Roman" w:cs="Times New Roman"/>
                <w:sz w:val="24"/>
                <w:szCs w:val="24"/>
              </w:rPr>
              <w:t>Сведения о численности и оплате труда работников сферы образования по категориям персонала</w:t>
            </w:r>
            <w:r w:rsidRPr="00D044CA">
              <w:rPr>
                <w:rFonts w:ascii="Times New Roman" w:eastAsia="Calibri" w:hAnsi="Times New Roman" w:cs="Times New Roman"/>
                <w:sz w:val="24"/>
                <w:szCs w:val="24"/>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567DB" w:rsidRPr="00D044CA" w:rsidRDefault="002567DB" w:rsidP="002567DB">
            <w:pPr>
              <w:widowControl w:val="0"/>
              <w:spacing w:after="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Годовая </w:t>
            </w:r>
          </w:p>
        </w:tc>
      </w:tr>
      <w:tr w:rsidR="002567DB" w:rsidRPr="00D044CA" w:rsidTr="00743774">
        <w:trPr>
          <w:trHeight w:val="253"/>
        </w:trPr>
        <w:tc>
          <w:tcPr>
            <w:tcW w:w="851" w:type="dxa"/>
          </w:tcPr>
          <w:p w:rsidR="002567DB" w:rsidRPr="00D044CA" w:rsidRDefault="002567DB" w:rsidP="002567DB">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p>
        </w:tc>
        <w:tc>
          <w:tcPr>
            <w:tcW w:w="13921" w:type="dxa"/>
            <w:gridSpan w:val="5"/>
          </w:tcPr>
          <w:p w:rsidR="002567DB" w:rsidRPr="00D044CA" w:rsidRDefault="002567DB" w:rsidP="002567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Calibri" w:hAnsi="Times New Roman" w:cs="Times New Roman"/>
                <w:i/>
                <w:sz w:val="24"/>
                <w:szCs w:val="24"/>
              </w:rPr>
              <w:t xml:space="preserve">Подпрограмма </w:t>
            </w:r>
            <w:r w:rsidRPr="00D044CA">
              <w:rPr>
                <w:rFonts w:ascii="Times New Roman" w:eastAsia="Calibri" w:hAnsi="Times New Roman" w:cs="Times New Roman"/>
                <w:i/>
                <w:sz w:val="24"/>
                <w:szCs w:val="24"/>
                <w:lang w:val="en-US"/>
              </w:rPr>
              <w:t>VII</w:t>
            </w:r>
            <w:r w:rsidRPr="00D044CA">
              <w:rPr>
                <w:rFonts w:ascii="Times New Roman" w:eastAsia="Calibri" w:hAnsi="Times New Roman" w:cs="Times New Roman"/>
                <w:i/>
                <w:sz w:val="24"/>
                <w:szCs w:val="24"/>
              </w:rPr>
              <w:t>«Развитие архивного дела в Московской области»</w:t>
            </w:r>
          </w:p>
        </w:tc>
      </w:tr>
      <w:tr w:rsidR="002567DB" w:rsidRPr="00D044CA" w:rsidTr="00743774">
        <w:trPr>
          <w:trHeight w:val="253"/>
        </w:trPr>
        <w:tc>
          <w:tcPr>
            <w:tcW w:w="851" w:type="dxa"/>
            <w:shd w:val="clear" w:color="auto" w:fill="FFFFFF"/>
          </w:tcPr>
          <w:p w:rsidR="002567DB" w:rsidRPr="00D044CA" w:rsidRDefault="002567DB" w:rsidP="002567DB">
            <w:pPr>
              <w:widowControl w:val="0"/>
              <w:autoSpaceDE w:val="0"/>
              <w:autoSpaceDN w:val="0"/>
              <w:adjustRightInd w:val="0"/>
              <w:ind w:left="-725"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w:t>
            </w:r>
          </w:p>
        </w:tc>
        <w:tc>
          <w:tcPr>
            <w:tcW w:w="3544" w:type="dxa"/>
            <w:shd w:val="clear" w:color="auto" w:fill="FFFFFF"/>
          </w:tcPr>
          <w:p w:rsidR="002567DB" w:rsidRPr="00D044CA" w:rsidRDefault="002567DB" w:rsidP="002567DB">
            <w:pPr>
              <w:widowControl w:val="0"/>
              <w:autoSpaceDE w:val="0"/>
              <w:autoSpaceDN w:val="0"/>
              <w:adjustRightInd w:val="0"/>
              <w:spacing w:after="0"/>
              <w:jc w:val="both"/>
              <w:rPr>
                <w:rFonts w:ascii="Times New Roman" w:eastAsia="Calibri" w:hAnsi="Times New Roman" w:cs="Times New Roman"/>
                <w:i/>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w:t>
            </w:r>
            <w:r w:rsidRPr="00D044CA">
              <w:rPr>
                <w:rFonts w:ascii="Times New Roman" w:eastAsia="Calibri" w:hAnsi="Times New Roman" w:cs="Times New Roman"/>
                <w:i/>
                <w:sz w:val="24"/>
                <w:szCs w:val="24"/>
              </w:rPr>
              <w:t xml:space="preserve"> 1</w:t>
            </w:r>
          </w:p>
          <w:p w:rsidR="002567DB" w:rsidRPr="00D044CA" w:rsidRDefault="002567DB" w:rsidP="002567DB">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D044CA">
              <w:rPr>
                <w:rFonts w:ascii="Times New Roman" w:eastAsia="Calibri" w:hAnsi="Times New Roman" w:cs="Times New Roman"/>
                <w:sz w:val="24"/>
                <w:szCs w:val="24"/>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275" w:type="dxa"/>
            <w:shd w:val="clear" w:color="auto" w:fill="FFFFFF"/>
          </w:tcPr>
          <w:p w:rsidR="002567DB" w:rsidRPr="00D044CA" w:rsidRDefault="002567DB" w:rsidP="002567DB">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процент</w:t>
            </w:r>
          </w:p>
        </w:tc>
        <w:tc>
          <w:tcPr>
            <w:tcW w:w="4111" w:type="dxa"/>
            <w:shd w:val="clear" w:color="auto" w:fill="FFFFFF"/>
          </w:tcPr>
          <w:p w:rsidR="002567DB" w:rsidRPr="00D044CA" w:rsidRDefault="002567DB" w:rsidP="002567DB">
            <w:pPr>
              <w:spacing w:after="0"/>
              <w:rPr>
                <w:rFonts w:ascii="Times New Roman" w:eastAsia="Calibri" w:hAnsi="Times New Roman" w:cs="Times New Roman"/>
                <w:sz w:val="24"/>
                <w:szCs w:val="24"/>
              </w:rPr>
            </w:pPr>
            <w:r w:rsidRPr="00D044CA">
              <w:rPr>
                <w:rFonts w:ascii="Times New Roman" w:eastAsia="Calibri" w:hAnsi="Times New Roman" w:cs="Times New Roman"/>
                <w:sz w:val="24"/>
                <w:szCs w:val="24"/>
              </w:rPr>
              <w:t>Ану = Vдну/ Vаф х 100%,</w:t>
            </w:r>
            <w:r w:rsidRPr="00D044CA">
              <w:rPr>
                <w:rFonts w:ascii="Times New Roman" w:eastAsia="Calibri" w:hAnsi="Times New Roman" w:cs="Times New Roman"/>
                <w:sz w:val="24"/>
                <w:szCs w:val="24"/>
              </w:rPr>
              <w:br/>
              <w:t>где:</w:t>
            </w:r>
            <w:r w:rsidRPr="00D044CA">
              <w:rPr>
                <w:rFonts w:ascii="Times New Roman" w:eastAsia="Calibri" w:hAnsi="Times New Roman" w:cs="Times New Roman"/>
                <w:sz w:val="24"/>
                <w:szCs w:val="24"/>
              </w:rPr>
              <w:br/>
              <w:t>Ану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D044CA">
              <w:rPr>
                <w:rFonts w:ascii="Times New Roman" w:eastAsia="Calibri" w:hAnsi="Times New Roman" w:cs="Times New Roman"/>
                <w:sz w:val="24"/>
                <w:szCs w:val="24"/>
              </w:rPr>
              <w:br/>
              <w:t xml:space="preserve">Vдну - количество архивных документов, хранящихся в муниципальном архиве в нормативных условиях, обеспечивающих их постоянное </w:t>
            </w:r>
            <w:r w:rsidRPr="00D044CA">
              <w:rPr>
                <w:rFonts w:ascii="Times New Roman" w:eastAsia="Calibri" w:hAnsi="Times New Roman" w:cs="Times New Roman"/>
                <w:sz w:val="24"/>
                <w:szCs w:val="24"/>
              </w:rPr>
              <w:lastRenderedPageBreak/>
              <w:t>(вечное) и долговременное хранение;</w:t>
            </w:r>
            <w:r w:rsidRPr="00D044CA">
              <w:rPr>
                <w:rFonts w:ascii="Times New Roman" w:eastAsia="Calibri" w:hAnsi="Times New Roman" w:cs="Times New Roman"/>
                <w:sz w:val="24"/>
                <w:szCs w:val="24"/>
              </w:rPr>
              <w:br/>
              <w:t>Vаф - количество архивных документов, находящихся на хранении в муниципальном архиве</w:t>
            </w:r>
          </w:p>
        </w:tc>
        <w:tc>
          <w:tcPr>
            <w:tcW w:w="3827" w:type="dxa"/>
            <w:shd w:val="clear" w:color="auto" w:fill="FFFFFF"/>
          </w:tcPr>
          <w:p w:rsidR="002567DB" w:rsidRPr="00D044CA" w:rsidRDefault="002567DB" w:rsidP="002567DB">
            <w:pPr>
              <w:spacing w:after="0"/>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 xml:space="preserve">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w:t>
            </w:r>
            <w:r w:rsidRPr="00D044CA">
              <w:rPr>
                <w:rFonts w:ascii="Times New Roman" w:eastAsia="Calibri" w:hAnsi="Times New Roman" w:cs="Times New Roman"/>
                <w:sz w:val="24"/>
                <w:szCs w:val="24"/>
              </w:rPr>
              <w:lastRenderedPageBreak/>
              <w:t>документов Архивного фонда Российской Федерации»)</w:t>
            </w:r>
          </w:p>
        </w:tc>
        <w:tc>
          <w:tcPr>
            <w:tcW w:w="1164" w:type="dxa"/>
            <w:tcBorders>
              <w:right w:val="single" w:sz="4" w:space="0" w:color="auto"/>
            </w:tcBorders>
            <w:shd w:val="clear" w:color="auto" w:fill="FFFFFF"/>
          </w:tcPr>
          <w:p w:rsidR="002567DB" w:rsidRPr="00D044CA" w:rsidRDefault="002567DB" w:rsidP="002567D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Ежегодно</w:t>
            </w:r>
          </w:p>
        </w:tc>
      </w:tr>
      <w:tr w:rsidR="002567DB" w:rsidRPr="00D044CA" w:rsidTr="00743774">
        <w:trPr>
          <w:trHeight w:val="253"/>
        </w:trPr>
        <w:tc>
          <w:tcPr>
            <w:tcW w:w="851" w:type="dxa"/>
            <w:shd w:val="clear" w:color="auto" w:fill="FFFFFF"/>
          </w:tcPr>
          <w:p w:rsidR="002567DB" w:rsidRPr="00D044CA" w:rsidRDefault="002567DB" w:rsidP="002567DB">
            <w:pPr>
              <w:widowControl w:val="0"/>
              <w:autoSpaceDE w:val="0"/>
              <w:autoSpaceDN w:val="0"/>
              <w:adjustRightInd w:val="0"/>
              <w:ind w:left="-725"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2</w:t>
            </w:r>
          </w:p>
        </w:tc>
        <w:tc>
          <w:tcPr>
            <w:tcW w:w="3544" w:type="dxa"/>
            <w:shd w:val="clear" w:color="auto" w:fill="FFFFFF"/>
          </w:tcPr>
          <w:p w:rsidR="002567DB" w:rsidRPr="00D044CA" w:rsidRDefault="002567DB" w:rsidP="002567DB">
            <w:pPr>
              <w:spacing w:after="0" w:line="240" w:lineRule="auto"/>
              <w:rPr>
                <w:rFonts w:ascii="Times New Roman" w:eastAsia="Times New Roman" w:hAnsi="Times New Roman" w:cs="Times New Roman"/>
                <w:i/>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 2</w:t>
            </w:r>
          </w:p>
          <w:p w:rsidR="002567DB" w:rsidRPr="00D044CA" w:rsidRDefault="002567DB" w:rsidP="002567DB">
            <w:pPr>
              <w:widowControl w:val="0"/>
              <w:autoSpaceDE w:val="0"/>
              <w:autoSpaceDN w:val="0"/>
              <w:adjustRightInd w:val="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275" w:type="dxa"/>
            <w:shd w:val="clear" w:color="auto" w:fill="FFFFFF"/>
          </w:tcPr>
          <w:p w:rsidR="002567DB" w:rsidRPr="00D044CA" w:rsidRDefault="002567DB" w:rsidP="002567DB">
            <w:pPr>
              <w:widowControl w:val="0"/>
              <w:autoSpaceDE w:val="0"/>
              <w:autoSpaceDN w:val="0"/>
              <w:adjustRightInd w:val="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процент</w:t>
            </w:r>
          </w:p>
        </w:tc>
        <w:tc>
          <w:tcPr>
            <w:tcW w:w="4111" w:type="dxa"/>
            <w:shd w:val="clear" w:color="auto" w:fill="FFFFFF"/>
          </w:tcPr>
          <w:p w:rsidR="002567DB" w:rsidRPr="00D044CA" w:rsidRDefault="002567DB" w:rsidP="002567DB">
            <w:pPr>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А = Аа /Аоб х 100%, </w:t>
            </w:r>
            <w:r w:rsidRPr="00D044CA">
              <w:rPr>
                <w:rFonts w:ascii="Times New Roman" w:eastAsia="Calibri" w:hAnsi="Times New Roman" w:cs="Times New Roman"/>
                <w:sz w:val="24"/>
                <w:szCs w:val="24"/>
              </w:rPr>
              <w:br/>
              <w:t>где:</w:t>
            </w:r>
            <w:r w:rsidRPr="00D044CA">
              <w:rPr>
                <w:rFonts w:ascii="Times New Roman" w:eastAsia="Calibri" w:hAnsi="Times New Roman" w:cs="Times New Roman"/>
                <w:sz w:val="24"/>
                <w:szCs w:val="24"/>
              </w:rPr>
              <w:br/>
              <w:t>А - доля архивных фондов муниципального архива, внесенных в общеотраслевую базу данных «Архивный фонд», в общем количестве архивных фондов муниципального архива;</w:t>
            </w:r>
            <w:r w:rsidRPr="00D044CA">
              <w:rPr>
                <w:rFonts w:ascii="Times New Roman" w:eastAsia="Calibri" w:hAnsi="Times New Roman" w:cs="Times New Roman"/>
                <w:sz w:val="24"/>
                <w:szCs w:val="24"/>
              </w:rPr>
              <w:br/>
              <w:t>Аа – количество архивных фондов, внесенных в общеотраслевую базу данных «Архивный фонд»;</w:t>
            </w:r>
            <w:r w:rsidRPr="00D044CA">
              <w:rPr>
                <w:rFonts w:ascii="Times New Roman" w:eastAsia="Calibri" w:hAnsi="Times New Roman" w:cs="Times New Roman"/>
                <w:sz w:val="24"/>
                <w:szCs w:val="24"/>
              </w:rPr>
              <w:br/>
              <w:t xml:space="preserve">Аоб – общее количество архивных фондов муниципального архива </w:t>
            </w:r>
          </w:p>
        </w:tc>
        <w:tc>
          <w:tcPr>
            <w:tcW w:w="3827" w:type="dxa"/>
            <w:shd w:val="clear" w:color="auto" w:fill="FFFFFF"/>
          </w:tcPr>
          <w:p w:rsidR="002567DB" w:rsidRPr="00D044CA" w:rsidRDefault="002567DB" w:rsidP="002567DB">
            <w:pPr>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статистическая форма № 1 «Показатели основных направлений и результатов деятельности государственных/муниципальных архивов», утвержденная приказом Росархива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 приложение № 8 к информационному письму Главного архивного управления Московской области от 28.10.2019 № 33Исх-1311/33-02 о планировании работы муниципальных архивов Московской области на 2020 год и их отчетности за 2019 год</w:t>
            </w:r>
          </w:p>
        </w:tc>
        <w:tc>
          <w:tcPr>
            <w:tcW w:w="1164" w:type="dxa"/>
            <w:tcBorders>
              <w:right w:val="single" w:sz="4" w:space="0" w:color="auto"/>
            </w:tcBorders>
            <w:shd w:val="clear" w:color="auto" w:fill="FFFFFF"/>
          </w:tcPr>
          <w:p w:rsidR="002567DB" w:rsidRPr="00D044CA" w:rsidRDefault="002567DB" w:rsidP="002567D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ежеквартально</w:t>
            </w:r>
          </w:p>
          <w:p w:rsidR="002567DB" w:rsidRPr="00D044CA" w:rsidRDefault="002567DB" w:rsidP="002567DB">
            <w:pPr>
              <w:widowControl w:val="0"/>
              <w:autoSpaceDE w:val="0"/>
              <w:autoSpaceDN w:val="0"/>
              <w:adjustRightInd w:val="0"/>
              <w:rPr>
                <w:rFonts w:ascii="Times New Roman" w:eastAsia="Times New Roman" w:hAnsi="Times New Roman" w:cs="Times New Roman"/>
                <w:sz w:val="24"/>
                <w:szCs w:val="24"/>
                <w:lang w:eastAsia="ru-RU"/>
              </w:rPr>
            </w:pPr>
          </w:p>
        </w:tc>
      </w:tr>
      <w:tr w:rsidR="002567DB" w:rsidRPr="00D044CA" w:rsidTr="00743774">
        <w:trPr>
          <w:trHeight w:val="253"/>
        </w:trPr>
        <w:tc>
          <w:tcPr>
            <w:tcW w:w="851" w:type="dxa"/>
            <w:shd w:val="clear" w:color="auto" w:fill="FFFFFF"/>
          </w:tcPr>
          <w:p w:rsidR="002567DB" w:rsidRPr="00D044CA" w:rsidRDefault="002567DB" w:rsidP="002567DB">
            <w:pPr>
              <w:widowControl w:val="0"/>
              <w:autoSpaceDE w:val="0"/>
              <w:autoSpaceDN w:val="0"/>
              <w:adjustRightInd w:val="0"/>
              <w:ind w:left="-725"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w:t>
            </w:r>
          </w:p>
        </w:tc>
        <w:tc>
          <w:tcPr>
            <w:tcW w:w="3544" w:type="dxa"/>
            <w:shd w:val="clear" w:color="auto" w:fill="FFFFFF"/>
          </w:tcPr>
          <w:p w:rsidR="002567DB" w:rsidRPr="00D044CA" w:rsidRDefault="002567DB" w:rsidP="002567DB">
            <w:pPr>
              <w:spacing w:after="0" w:line="240" w:lineRule="auto"/>
              <w:rPr>
                <w:rFonts w:ascii="Times New Roman" w:eastAsia="Times New Roman" w:hAnsi="Times New Roman" w:cs="Times New Roman"/>
                <w:i/>
                <w:sz w:val="24"/>
                <w:szCs w:val="24"/>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 3</w:t>
            </w:r>
          </w:p>
          <w:p w:rsidR="002567DB" w:rsidRPr="00D044CA" w:rsidRDefault="002567DB" w:rsidP="002567DB">
            <w:pPr>
              <w:widowControl w:val="0"/>
              <w:autoSpaceDE w:val="0"/>
              <w:autoSpaceDN w:val="0"/>
              <w:adjustRightInd w:val="0"/>
              <w:jc w:val="both"/>
              <w:rPr>
                <w:rFonts w:ascii="Times New Roman" w:eastAsia="Times New Roman" w:hAnsi="Times New Roman" w:cs="Times New Roman"/>
                <w:i/>
                <w:sz w:val="24"/>
                <w:szCs w:val="24"/>
                <w:lang w:eastAsia="ru-RU"/>
              </w:rPr>
            </w:pPr>
            <w:r w:rsidRPr="00D044CA">
              <w:rPr>
                <w:rFonts w:ascii="Times New Roman" w:eastAsia="Times New Roman" w:hAnsi="Times New Roman" w:cs="Times New Roman"/>
                <w:sz w:val="24"/>
                <w:szCs w:val="24"/>
              </w:rPr>
              <w:t xml:space="preserve">Доля архивных документов, переведенных в электронно-цифровую форму, от общего количества документов, </w:t>
            </w:r>
            <w:r w:rsidRPr="00D044CA">
              <w:rPr>
                <w:rFonts w:ascii="Times New Roman" w:eastAsia="Times New Roman" w:hAnsi="Times New Roman" w:cs="Times New Roman"/>
                <w:sz w:val="24"/>
                <w:szCs w:val="24"/>
              </w:rPr>
              <w:lastRenderedPageBreak/>
              <w:t>находящихся на хранении в муниципальном архиве муниципального образования</w:t>
            </w:r>
          </w:p>
        </w:tc>
        <w:tc>
          <w:tcPr>
            <w:tcW w:w="1275" w:type="dxa"/>
            <w:shd w:val="clear" w:color="auto" w:fill="FFFFFF"/>
          </w:tcPr>
          <w:p w:rsidR="002567DB" w:rsidRPr="00D044CA" w:rsidRDefault="002567DB" w:rsidP="002567DB">
            <w:pPr>
              <w:widowControl w:val="0"/>
              <w:autoSpaceDE w:val="0"/>
              <w:autoSpaceDN w:val="0"/>
              <w:adjustRightInd w:val="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процент</w:t>
            </w:r>
          </w:p>
        </w:tc>
        <w:tc>
          <w:tcPr>
            <w:tcW w:w="4111" w:type="dxa"/>
            <w:shd w:val="clear" w:color="auto" w:fill="FFFFFF"/>
          </w:tcPr>
          <w:p w:rsidR="002567DB" w:rsidRPr="00D044CA" w:rsidRDefault="002567DB" w:rsidP="002567DB">
            <w:pPr>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Дэц = Дпэц / До х 100%, </w:t>
            </w:r>
            <w:r w:rsidRPr="00D044CA">
              <w:rPr>
                <w:rFonts w:ascii="Times New Roman" w:eastAsia="Calibri" w:hAnsi="Times New Roman" w:cs="Times New Roman"/>
                <w:sz w:val="24"/>
                <w:szCs w:val="24"/>
              </w:rPr>
              <w:br/>
              <w:t>где:</w:t>
            </w:r>
            <w:r w:rsidRPr="00D044CA">
              <w:rPr>
                <w:rFonts w:ascii="Times New Roman" w:eastAsia="Calibri" w:hAnsi="Times New Roman" w:cs="Times New Roman"/>
                <w:sz w:val="24"/>
                <w:szCs w:val="24"/>
              </w:rPr>
              <w:br/>
              <w:t xml:space="preserve">Дэц - доля архивных документов, переведенных в электронно-цифровую форму, от общего объема </w:t>
            </w:r>
            <w:r w:rsidRPr="00D044CA">
              <w:rPr>
                <w:rFonts w:ascii="Times New Roman" w:eastAsia="Calibri" w:hAnsi="Times New Roman" w:cs="Times New Roman"/>
                <w:sz w:val="24"/>
                <w:szCs w:val="24"/>
              </w:rPr>
              <w:lastRenderedPageBreak/>
              <w:t>архивных документов, находящихся на хранении в муниципальном архиве муниципального образования;</w:t>
            </w:r>
            <w:r w:rsidRPr="00D044CA">
              <w:rPr>
                <w:rFonts w:ascii="Times New Roman" w:eastAsia="Calibri" w:hAnsi="Times New Roman" w:cs="Times New Roman"/>
                <w:sz w:val="24"/>
                <w:szCs w:val="24"/>
              </w:rPr>
              <w:br/>
              <w:t>Дпэц – общее количество документов, переведенных в электронно-цифровую форму;</w:t>
            </w:r>
            <w:r w:rsidRPr="00D044CA">
              <w:rPr>
                <w:rFonts w:ascii="Times New Roman" w:eastAsia="Calibri" w:hAnsi="Times New Roman" w:cs="Times New Roman"/>
                <w:sz w:val="24"/>
                <w:szCs w:val="24"/>
              </w:rPr>
              <w:br/>
              <w:t>Доб – общее количество архивных документов, находящихся на хранении в муниципальном архиве муниципального образования</w:t>
            </w:r>
          </w:p>
        </w:tc>
        <w:tc>
          <w:tcPr>
            <w:tcW w:w="3827" w:type="dxa"/>
            <w:shd w:val="clear" w:color="auto" w:fill="FFFFFF"/>
          </w:tcPr>
          <w:p w:rsidR="002567DB" w:rsidRPr="00D044CA" w:rsidRDefault="002567DB" w:rsidP="002567DB">
            <w:pPr>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 xml:space="preserve">Отчет муниципального архива о выполнении основных направлений развития архивного дела в Московской области на очередной год; приложение № 9 к </w:t>
            </w:r>
            <w:r w:rsidRPr="00D044CA">
              <w:rPr>
                <w:rFonts w:ascii="Times New Roman" w:eastAsia="Calibri" w:hAnsi="Times New Roman" w:cs="Times New Roman"/>
                <w:sz w:val="24"/>
                <w:szCs w:val="24"/>
              </w:rPr>
              <w:lastRenderedPageBreak/>
              <w:t>информационному письму Главного архивного управления Московской области от 28.10.2019 № 33Исх-1311/33-02 о планировании работы муниципальных архивов Московской области на 2020 год и их отчетности за 2019 год</w:t>
            </w:r>
          </w:p>
        </w:tc>
        <w:tc>
          <w:tcPr>
            <w:tcW w:w="1164" w:type="dxa"/>
            <w:tcBorders>
              <w:right w:val="single" w:sz="4" w:space="0" w:color="auto"/>
            </w:tcBorders>
            <w:shd w:val="clear" w:color="auto" w:fill="FFFFFF"/>
          </w:tcPr>
          <w:p w:rsidR="002567DB" w:rsidRPr="00D044CA" w:rsidRDefault="002567DB" w:rsidP="002567DB">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ежеквартально</w:t>
            </w:r>
          </w:p>
          <w:p w:rsidR="002567DB" w:rsidRPr="00D044CA" w:rsidRDefault="002567DB" w:rsidP="002567DB">
            <w:pPr>
              <w:widowControl w:val="0"/>
              <w:autoSpaceDE w:val="0"/>
              <w:autoSpaceDN w:val="0"/>
              <w:adjustRightInd w:val="0"/>
              <w:rPr>
                <w:rFonts w:ascii="Times New Roman" w:eastAsia="Times New Roman" w:hAnsi="Times New Roman" w:cs="Times New Roman"/>
                <w:sz w:val="24"/>
                <w:szCs w:val="24"/>
                <w:lang w:eastAsia="ru-RU"/>
              </w:rPr>
            </w:pPr>
          </w:p>
        </w:tc>
      </w:tr>
      <w:tr w:rsidR="002567DB" w:rsidRPr="00D044CA" w:rsidTr="00743774">
        <w:trPr>
          <w:trHeight w:val="253"/>
        </w:trPr>
        <w:tc>
          <w:tcPr>
            <w:tcW w:w="851" w:type="dxa"/>
            <w:shd w:val="clear" w:color="auto" w:fill="auto"/>
          </w:tcPr>
          <w:p w:rsidR="002567DB" w:rsidRPr="00D044CA" w:rsidRDefault="002567DB" w:rsidP="002567DB">
            <w:pPr>
              <w:widowControl w:val="0"/>
              <w:autoSpaceDE w:val="0"/>
              <w:autoSpaceDN w:val="0"/>
              <w:adjustRightInd w:val="0"/>
              <w:spacing w:after="0"/>
              <w:ind w:left="-725"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4</w:t>
            </w:r>
          </w:p>
        </w:tc>
        <w:tc>
          <w:tcPr>
            <w:tcW w:w="3544" w:type="dxa"/>
            <w:shd w:val="clear" w:color="auto" w:fill="auto"/>
          </w:tcPr>
          <w:p w:rsidR="002567DB" w:rsidRPr="00D044CA" w:rsidRDefault="002567DB" w:rsidP="002567DB">
            <w:pPr>
              <w:widowControl w:val="0"/>
              <w:autoSpaceDE w:val="0"/>
              <w:autoSpaceDN w:val="0"/>
              <w:adjustRightInd w:val="0"/>
              <w:spacing w:after="0"/>
              <w:rPr>
                <w:rFonts w:ascii="Times New Roman" w:eastAsia="Times New Roman" w:hAnsi="Times New Roman" w:cs="Times New Roman"/>
                <w:i/>
                <w:iCs/>
                <w:sz w:val="24"/>
                <w:szCs w:val="24"/>
                <w:lang w:eastAsia="ru-RU"/>
              </w:rPr>
            </w:pPr>
            <w:r w:rsidRPr="00D044CA">
              <w:rPr>
                <w:rFonts w:ascii="Times New Roman" w:eastAsia="Calibri" w:hAnsi="Times New Roman" w:cs="Times New Roman"/>
                <w:i/>
                <w:sz w:val="24"/>
                <w:szCs w:val="24"/>
              </w:rPr>
              <w:t>Целевой п</w:t>
            </w:r>
            <w:r w:rsidRPr="00D044CA">
              <w:rPr>
                <w:rFonts w:ascii="Times New Roman" w:eastAsia="Times New Roman" w:hAnsi="Times New Roman" w:cs="Times New Roman"/>
                <w:i/>
                <w:sz w:val="24"/>
                <w:szCs w:val="24"/>
              </w:rPr>
              <w:t>оказатель</w:t>
            </w:r>
            <w:r w:rsidRPr="00D044CA">
              <w:rPr>
                <w:rFonts w:ascii="Times New Roman" w:eastAsia="Times New Roman" w:hAnsi="Times New Roman" w:cs="Times New Roman"/>
                <w:i/>
                <w:iCs/>
                <w:sz w:val="24"/>
                <w:szCs w:val="24"/>
                <w:lang w:eastAsia="ru-RU"/>
              </w:rPr>
              <w:t xml:space="preserve"> 5</w:t>
            </w:r>
          </w:p>
          <w:p w:rsidR="002567DB" w:rsidRPr="00D044CA" w:rsidRDefault="002567DB" w:rsidP="002567DB">
            <w:pPr>
              <w:widowControl w:val="0"/>
              <w:autoSpaceDE w:val="0"/>
              <w:autoSpaceDN w:val="0"/>
              <w:adjustRightInd w:val="0"/>
              <w:spacing w:after="0"/>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p>
        </w:tc>
        <w:tc>
          <w:tcPr>
            <w:tcW w:w="1275" w:type="dxa"/>
            <w:shd w:val="clear" w:color="auto" w:fill="auto"/>
          </w:tcPr>
          <w:p w:rsidR="002567DB" w:rsidRPr="00D044CA" w:rsidRDefault="002567DB" w:rsidP="002567DB">
            <w:pPr>
              <w:widowControl w:val="0"/>
              <w:autoSpaceDE w:val="0"/>
              <w:autoSpaceDN w:val="0"/>
              <w:adjustRightInd w:val="0"/>
              <w:spacing w:after="0"/>
              <w:ind w:left="-725"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процент</w:t>
            </w:r>
          </w:p>
        </w:tc>
        <w:tc>
          <w:tcPr>
            <w:tcW w:w="4111" w:type="dxa"/>
            <w:shd w:val="clear" w:color="auto" w:fill="auto"/>
          </w:tcPr>
          <w:p w:rsidR="002567DB" w:rsidRPr="00D044CA" w:rsidRDefault="002567DB" w:rsidP="002567DB">
            <w:pPr>
              <w:widowControl w:val="0"/>
              <w:autoSpaceDE w:val="0"/>
              <w:autoSpaceDN w:val="0"/>
              <w:adjustRightInd w:val="0"/>
              <w:spacing w:after="0"/>
              <w:ind w:left="-104"/>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С = Спмо / Соб х 100, </w:t>
            </w:r>
            <w:r w:rsidRPr="00D044CA">
              <w:rPr>
                <w:rFonts w:ascii="Times New Roman" w:eastAsia="Times New Roman" w:hAnsi="Times New Roman" w:cs="Times New Roman"/>
                <w:sz w:val="24"/>
                <w:szCs w:val="24"/>
                <w:lang w:eastAsia="ru-RU"/>
              </w:rPr>
              <w:br/>
              <w:t>где:</w:t>
            </w:r>
            <w:r w:rsidRPr="00D044CA">
              <w:rPr>
                <w:rFonts w:ascii="Times New Roman" w:eastAsia="Times New Roman" w:hAnsi="Times New Roman" w:cs="Times New Roman"/>
                <w:sz w:val="24"/>
                <w:szCs w:val="24"/>
                <w:lang w:eastAsia="ru-RU"/>
              </w:rPr>
              <w:br/>
              <w:t>С – 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r w:rsidRPr="00D044CA">
              <w:rPr>
                <w:rFonts w:ascii="Times New Roman" w:eastAsia="Times New Roman" w:hAnsi="Times New Roman" w:cs="Times New Roman"/>
                <w:sz w:val="24"/>
                <w:szCs w:val="24"/>
                <w:lang w:eastAsia="ru-RU"/>
              </w:rPr>
              <w:br/>
              <w:t xml:space="preserve">Спмо – сумма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w:t>
            </w:r>
            <w:r w:rsidRPr="00D044CA">
              <w:rPr>
                <w:rFonts w:ascii="Times New Roman" w:eastAsia="Times New Roman" w:hAnsi="Times New Roman" w:cs="Times New Roman"/>
                <w:sz w:val="24"/>
                <w:szCs w:val="24"/>
                <w:lang w:eastAsia="ru-RU"/>
              </w:rPr>
              <w:lastRenderedPageBreak/>
              <w:t>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за отчетный период;</w:t>
            </w:r>
            <w:r w:rsidRPr="00D044CA">
              <w:rPr>
                <w:rFonts w:ascii="Times New Roman" w:eastAsia="Times New Roman" w:hAnsi="Times New Roman" w:cs="Times New Roman"/>
                <w:sz w:val="24"/>
                <w:szCs w:val="24"/>
                <w:lang w:eastAsia="ru-RU"/>
              </w:rPr>
              <w:br/>
              <w:t>Соб –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перечисленная бюджету муниципального образования в отчетный период</w:t>
            </w:r>
          </w:p>
        </w:tc>
        <w:tc>
          <w:tcPr>
            <w:tcW w:w="3827" w:type="dxa"/>
            <w:shd w:val="clear" w:color="auto" w:fill="auto"/>
          </w:tcPr>
          <w:p w:rsidR="002567DB" w:rsidRPr="00D044CA" w:rsidRDefault="002567DB" w:rsidP="002567DB">
            <w:pPr>
              <w:widowControl w:val="0"/>
              <w:autoSpaceDE w:val="0"/>
              <w:autoSpaceDN w:val="0"/>
              <w:adjustRightInd w:val="0"/>
              <w:spacing w:after="0"/>
              <w:ind w:hanging="5"/>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Московской области, по форме, утвержденной постановлением Правительства Московской области от 13.12.2019  № 959/43 (в ред. постановления Правительства Московской области от 20.08.2020 № 528/26)</w:t>
            </w:r>
          </w:p>
          <w:p w:rsidR="002567DB" w:rsidRPr="00D044CA" w:rsidRDefault="002567DB" w:rsidP="002567DB">
            <w:pPr>
              <w:widowControl w:val="0"/>
              <w:autoSpaceDE w:val="0"/>
              <w:autoSpaceDN w:val="0"/>
              <w:adjustRightInd w:val="0"/>
              <w:spacing w:after="0"/>
              <w:ind w:left="-725" w:firstLine="720"/>
              <w:jc w:val="center"/>
              <w:rPr>
                <w:rFonts w:ascii="Times New Roman" w:eastAsia="Times New Roman" w:hAnsi="Times New Roman" w:cs="Times New Roman"/>
                <w:sz w:val="24"/>
                <w:szCs w:val="24"/>
                <w:lang w:eastAsia="ru-RU"/>
              </w:rPr>
            </w:pPr>
          </w:p>
        </w:tc>
        <w:tc>
          <w:tcPr>
            <w:tcW w:w="1164" w:type="dxa"/>
            <w:tcBorders>
              <w:right w:val="single" w:sz="4" w:space="0" w:color="auto"/>
            </w:tcBorders>
            <w:shd w:val="clear" w:color="auto" w:fill="auto"/>
          </w:tcPr>
          <w:p w:rsidR="002567DB" w:rsidRPr="00D044CA" w:rsidRDefault="002567DB" w:rsidP="002567DB">
            <w:pPr>
              <w:widowControl w:val="0"/>
              <w:autoSpaceDE w:val="0"/>
              <w:autoSpaceDN w:val="0"/>
              <w:adjustRightInd w:val="0"/>
              <w:spacing w:after="0"/>
              <w:ind w:left="34"/>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ежеквартально</w:t>
            </w:r>
          </w:p>
        </w:tc>
      </w:tr>
      <w:tr w:rsidR="002567DB" w:rsidRPr="00D044CA" w:rsidTr="00743774">
        <w:trPr>
          <w:trHeight w:val="253"/>
        </w:trPr>
        <w:tc>
          <w:tcPr>
            <w:tcW w:w="851" w:type="dxa"/>
          </w:tcPr>
          <w:p w:rsidR="002567DB" w:rsidRPr="00D044CA" w:rsidRDefault="002567DB" w:rsidP="002567DB">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p>
        </w:tc>
        <w:tc>
          <w:tcPr>
            <w:tcW w:w="13921" w:type="dxa"/>
            <w:gridSpan w:val="5"/>
          </w:tcPr>
          <w:p w:rsidR="002567DB" w:rsidRPr="00D044CA" w:rsidRDefault="002567DB" w:rsidP="002567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Calibri" w:hAnsi="Times New Roman" w:cs="Times New Roman"/>
                <w:i/>
                <w:sz w:val="24"/>
                <w:szCs w:val="24"/>
              </w:rPr>
              <w:t xml:space="preserve">Подпрограмма </w:t>
            </w:r>
            <w:r w:rsidRPr="00D044CA">
              <w:rPr>
                <w:rFonts w:ascii="Times New Roman" w:eastAsia="Calibri" w:hAnsi="Times New Roman" w:cs="Times New Roman"/>
                <w:i/>
                <w:sz w:val="24"/>
                <w:szCs w:val="24"/>
                <w:lang w:val="en-US"/>
              </w:rPr>
              <w:t>VIII</w:t>
            </w:r>
            <w:r w:rsidRPr="00D044CA">
              <w:rPr>
                <w:rFonts w:ascii="Times New Roman" w:eastAsia="Calibri" w:hAnsi="Times New Roman" w:cs="Times New Roman"/>
                <w:i/>
                <w:sz w:val="24"/>
                <w:szCs w:val="24"/>
              </w:rPr>
              <w:t xml:space="preserve"> «Обеспечивающая подпрограмма»</w:t>
            </w:r>
          </w:p>
        </w:tc>
      </w:tr>
      <w:tr w:rsidR="002567DB" w:rsidRPr="00D044CA" w:rsidTr="00743774">
        <w:trPr>
          <w:trHeight w:val="253"/>
        </w:trPr>
        <w:tc>
          <w:tcPr>
            <w:tcW w:w="851" w:type="dxa"/>
          </w:tcPr>
          <w:p w:rsidR="002567DB" w:rsidRPr="00D044CA" w:rsidRDefault="002567DB" w:rsidP="002567DB">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val="en-US" w:eastAsia="ru-RU"/>
              </w:rPr>
            </w:pPr>
            <w:r w:rsidRPr="00D044CA">
              <w:rPr>
                <w:rFonts w:ascii="Times New Roman" w:eastAsia="Times New Roman" w:hAnsi="Times New Roman" w:cs="Times New Roman"/>
                <w:sz w:val="24"/>
                <w:szCs w:val="24"/>
                <w:lang w:val="en-US" w:eastAsia="ru-RU"/>
              </w:rPr>
              <w:t>1</w:t>
            </w:r>
          </w:p>
        </w:tc>
        <w:tc>
          <w:tcPr>
            <w:tcW w:w="3544" w:type="dxa"/>
          </w:tcPr>
          <w:p w:rsidR="002567DB" w:rsidRPr="00D044CA" w:rsidRDefault="002567DB" w:rsidP="002567DB">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i/>
                <w:sz w:val="24"/>
                <w:szCs w:val="24"/>
              </w:rPr>
              <w:t>Целевой показатель</w:t>
            </w:r>
            <w:r w:rsidRPr="00D044CA">
              <w:rPr>
                <w:rFonts w:ascii="Times New Roman" w:eastAsia="Calibri" w:hAnsi="Times New Roman" w:cs="Times New Roman"/>
                <w:sz w:val="24"/>
                <w:szCs w:val="24"/>
              </w:rPr>
              <w:t xml:space="preserve"> </w:t>
            </w:r>
            <w:r w:rsidRPr="00D044CA">
              <w:rPr>
                <w:rFonts w:ascii="Times New Roman" w:eastAsia="Calibri" w:hAnsi="Times New Roman" w:cs="Times New Roman"/>
                <w:i/>
                <w:iCs/>
                <w:sz w:val="24"/>
                <w:szCs w:val="24"/>
              </w:rPr>
              <w:t>1</w:t>
            </w:r>
          </w:p>
          <w:p w:rsidR="002567DB" w:rsidRPr="00D044CA" w:rsidRDefault="002567DB" w:rsidP="002567DB">
            <w:pPr>
              <w:spacing w:after="0" w:line="240" w:lineRule="auto"/>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 xml:space="preserve">Привлечение некоммерческих организаций к разработке и реализации творческих проектов в сфере культуры </w:t>
            </w:r>
          </w:p>
        </w:tc>
        <w:tc>
          <w:tcPr>
            <w:tcW w:w="1275" w:type="dxa"/>
          </w:tcPr>
          <w:p w:rsidR="002567DB" w:rsidRPr="00D044CA" w:rsidRDefault="002567DB" w:rsidP="002567DB">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единица</w:t>
            </w:r>
          </w:p>
        </w:tc>
        <w:tc>
          <w:tcPr>
            <w:tcW w:w="4111" w:type="dxa"/>
          </w:tcPr>
          <w:p w:rsidR="002567DB" w:rsidRPr="00D044CA" w:rsidRDefault="002567DB" w:rsidP="002567D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Количество некоммерческих организаций, привлечённых к разработке и  </w:t>
            </w:r>
            <w:r w:rsidRPr="00D044CA">
              <w:rPr>
                <w:rFonts w:ascii="Times New Roman" w:eastAsia="Times New Roman" w:hAnsi="Times New Roman" w:cs="Times New Roman"/>
                <w:sz w:val="24"/>
                <w:szCs w:val="24"/>
              </w:rPr>
              <w:t>реализации творческих проектов в сфере культуры ежегодно</w:t>
            </w:r>
          </w:p>
        </w:tc>
        <w:tc>
          <w:tcPr>
            <w:tcW w:w="3827" w:type="dxa"/>
          </w:tcPr>
          <w:p w:rsidR="002567DB" w:rsidRPr="00D044CA" w:rsidRDefault="002567DB" w:rsidP="002567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Отчет об использовании финансовых средств на разработку и реализацию творческих проектов в сфере культуры</w:t>
            </w:r>
          </w:p>
        </w:tc>
        <w:tc>
          <w:tcPr>
            <w:tcW w:w="1164" w:type="dxa"/>
          </w:tcPr>
          <w:p w:rsidR="002567DB" w:rsidRPr="00D044CA" w:rsidRDefault="002567DB" w:rsidP="002567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Годовая </w:t>
            </w:r>
          </w:p>
        </w:tc>
      </w:tr>
      <w:tr w:rsidR="002567DB" w:rsidRPr="00D044CA" w:rsidTr="00743774">
        <w:trPr>
          <w:trHeight w:val="253"/>
        </w:trPr>
        <w:tc>
          <w:tcPr>
            <w:tcW w:w="14772" w:type="dxa"/>
            <w:gridSpan w:val="6"/>
          </w:tcPr>
          <w:p w:rsidR="002567DB" w:rsidRPr="00D044CA" w:rsidRDefault="002567DB" w:rsidP="002567DB">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D044CA">
              <w:rPr>
                <w:rFonts w:ascii="Times New Roman" w:eastAsia="Times New Roman" w:hAnsi="Times New Roman" w:cs="Times New Roman"/>
                <w:i/>
                <w:sz w:val="24"/>
                <w:szCs w:val="24"/>
                <w:lang w:eastAsia="ru-RU"/>
              </w:rPr>
              <w:t>Подпрограмма IX «Развитие парков культуры и отдыха»</w:t>
            </w:r>
          </w:p>
        </w:tc>
      </w:tr>
      <w:tr w:rsidR="002567DB" w:rsidRPr="00D044CA" w:rsidTr="00743774">
        <w:trPr>
          <w:trHeight w:val="253"/>
        </w:trPr>
        <w:tc>
          <w:tcPr>
            <w:tcW w:w="851" w:type="dxa"/>
          </w:tcPr>
          <w:p w:rsidR="002567DB" w:rsidRPr="00D044CA" w:rsidRDefault="002567DB" w:rsidP="002567DB">
            <w:pPr>
              <w:widowControl w:val="0"/>
              <w:autoSpaceDE w:val="0"/>
              <w:autoSpaceDN w:val="0"/>
              <w:adjustRightInd w:val="0"/>
              <w:spacing w:after="0" w:line="240" w:lineRule="auto"/>
              <w:ind w:left="-7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w:t>
            </w:r>
          </w:p>
        </w:tc>
        <w:tc>
          <w:tcPr>
            <w:tcW w:w="3544" w:type="dxa"/>
            <w:tcBorders>
              <w:top w:val="single" w:sz="4" w:space="0" w:color="auto"/>
              <w:left w:val="single" w:sz="4" w:space="0" w:color="000000"/>
              <w:bottom w:val="single" w:sz="4" w:space="0" w:color="auto"/>
              <w:right w:val="single" w:sz="4" w:space="0" w:color="000000"/>
            </w:tcBorders>
          </w:tcPr>
          <w:p w:rsidR="002567DB" w:rsidRPr="00D044CA" w:rsidRDefault="002567DB" w:rsidP="002567DB">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i/>
                <w:sz w:val="24"/>
                <w:szCs w:val="24"/>
              </w:rPr>
              <w:t>Целевой показатель</w:t>
            </w:r>
            <w:r w:rsidRPr="00D044CA">
              <w:rPr>
                <w:rFonts w:ascii="Times New Roman" w:eastAsia="Calibri" w:hAnsi="Times New Roman" w:cs="Times New Roman"/>
                <w:sz w:val="24"/>
                <w:szCs w:val="24"/>
              </w:rPr>
              <w:t xml:space="preserve"> </w:t>
            </w:r>
            <w:r w:rsidRPr="00D044CA">
              <w:rPr>
                <w:rFonts w:ascii="Times New Roman" w:eastAsia="Calibri" w:hAnsi="Times New Roman" w:cs="Times New Roman"/>
                <w:i/>
                <w:iCs/>
                <w:sz w:val="24"/>
                <w:szCs w:val="24"/>
              </w:rPr>
              <w:t>1</w:t>
            </w:r>
          </w:p>
          <w:p w:rsidR="002567DB" w:rsidRPr="00D044CA" w:rsidRDefault="002567DB" w:rsidP="002567DB">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Увеличение числа посетителей парков культуры и отдыха</w:t>
            </w:r>
          </w:p>
        </w:tc>
        <w:tc>
          <w:tcPr>
            <w:tcW w:w="1275" w:type="dxa"/>
            <w:tcBorders>
              <w:top w:val="single" w:sz="4" w:space="0" w:color="auto"/>
              <w:left w:val="single" w:sz="4" w:space="0" w:color="000000"/>
              <w:bottom w:val="single" w:sz="4" w:space="0" w:color="auto"/>
              <w:right w:val="single" w:sz="4" w:space="0" w:color="auto"/>
            </w:tcBorders>
          </w:tcPr>
          <w:p w:rsidR="002567DB" w:rsidRPr="00D044CA" w:rsidRDefault="002567DB" w:rsidP="002567DB">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процент</w:t>
            </w:r>
          </w:p>
        </w:tc>
        <w:tc>
          <w:tcPr>
            <w:tcW w:w="4111" w:type="dxa"/>
          </w:tcPr>
          <w:p w:rsidR="002567DB" w:rsidRPr="00D044CA" w:rsidRDefault="002567DB" w:rsidP="002567DB">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Кпп%=Ко/Кп х 100%,</w:t>
            </w:r>
          </w:p>
          <w:p w:rsidR="002567DB" w:rsidRPr="00D044CA" w:rsidRDefault="002567DB" w:rsidP="002567DB">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где:</w:t>
            </w:r>
          </w:p>
          <w:p w:rsidR="002567DB" w:rsidRPr="00D044CA" w:rsidRDefault="002567DB" w:rsidP="002567DB">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Кпп% - количество посетителей по отношению к базовому году;</w:t>
            </w:r>
          </w:p>
          <w:p w:rsidR="002567DB" w:rsidRPr="00D044CA" w:rsidRDefault="002567DB" w:rsidP="002567DB">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Ко – количество посетителей в</w:t>
            </w:r>
          </w:p>
          <w:p w:rsidR="002567DB" w:rsidRPr="00D044CA" w:rsidRDefault="002567DB" w:rsidP="002567DB">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отчетном году, тыс. человек;</w:t>
            </w:r>
          </w:p>
          <w:p w:rsidR="002567DB" w:rsidRPr="00D044CA" w:rsidRDefault="002567DB" w:rsidP="002567DB">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Кп – количество посетителей в</w:t>
            </w:r>
          </w:p>
          <w:p w:rsidR="002567DB" w:rsidRPr="00D044CA" w:rsidRDefault="002567DB" w:rsidP="002567DB">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базовом году, тыс. человек</w:t>
            </w:r>
          </w:p>
        </w:tc>
        <w:tc>
          <w:tcPr>
            <w:tcW w:w="3827" w:type="dxa"/>
          </w:tcPr>
          <w:p w:rsidR="002567DB" w:rsidRPr="00D044CA" w:rsidRDefault="002567DB" w:rsidP="002567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 xml:space="preserve">Форма федерального статистического наблюдения N 11-НК "Сведения о работе парка культуры и отдыха (городского сада)", утвержденная приказом Федеральной службы государственной статистики от </w:t>
            </w:r>
            <w:r w:rsidRPr="00D044CA">
              <w:rPr>
                <w:rFonts w:ascii="Times New Roman" w:eastAsia="Times New Roman" w:hAnsi="Times New Roman" w:cs="Times New Roman"/>
                <w:sz w:val="24"/>
                <w:szCs w:val="24"/>
                <w:lang w:eastAsia="ru-RU"/>
              </w:rPr>
              <w:lastRenderedPageBreak/>
              <w:t>30.12.2015 N 671 "Об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 журналы учета работы парков</w:t>
            </w:r>
          </w:p>
        </w:tc>
        <w:tc>
          <w:tcPr>
            <w:tcW w:w="1164" w:type="dxa"/>
          </w:tcPr>
          <w:p w:rsidR="002567DB" w:rsidRPr="00D044CA" w:rsidRDefault="002567DB" w:rsidP="002567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 xml:space="preserve">Годовая </w:t>
            </w:r>
          </w:p>
        </w:tc>
      </w:tr>
    </w:tbl>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044CA">
        <w:rPr>
          <w:rFonts w:ascii="Times New Roman" w:eastAsia="Times New Roman" w:hAnsi="Times New Roman" w:cs="Times New Roman"/>
          <w:b/>
          <w:sz w:val="24"/>
          <w:szCs w:val="24"/>
          <w:lang w:eastAsia="ru-RU"/>
        </w:rPr>
        <w:br w:type="page"/>
      </w:r>
      <w:r w:rsidRPr="00D044CA">
        <w:rPr>
          <w:rFonts w:ascii="Times New Roman" w:eastAsia="Times New Roman" w:hAnsi="Times New Roman" w:cs="Times New Roman"/>
          <w:b/>
          <w:bCs/>
          <w:sz w:val="24"/>
          <w:szCs w:val="24"/>
          <w:lang w:eastAsia="ru-RU"/>
        </w:rPr>
        <w:lastRenderedPageBreak/>
        <w:t>Порядок взаимодействия ответственного за выполнение мероприятия муниципальной программы</w:t>
      </w:r>
    </w:p>
    <w:p w:rsidR="00E2030A" w:rsidRPr="00D044CA" w:rsidRDefault="00E2030A" w:rsidP="00743774">
      <w:p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D044CA">
        <w:rPr>
          <w:rFonts w:ascii="Times New Roman" w:eastAsia="Times New Roman" w:hAnsi="Times New Roman" w:cs="Times New Roman"/>
          <w:b/>
          <w:bCs/>
          <w:sz w:val="24"/>
          <w:szCs w:val="24"/>
          <w:lang w:eastAsia="ru-RU"/>
        </w:rPr>
        <w:t xml:space="preserve"> с муниципальным заказчиком муниципальной программы/подпрограммы</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Ответственный за выполнение мероприятия:</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1) формирует прогноз расходов на реализацию мероприятия и направляет его заказчику муниципальной программы;</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Calibri" w:hAnsi="Times New Roman" w:cs="Times New Roman"/>
          <w:strike/>
          <w:sz w:val="24"/>
          <w:szCs w:val="24"/>
        </w:rPr>
      </w:pPr>
      <w:r w:rsidRPr="00D044CA">
        <w:rPr>
          <w:rFonts w:ascii="Times New Roman" w:eastAsia="Calibri" w:hAnsi="Times New Roman" w:cs="Times New Roman"/>
          <w:sz w:val="24"/>
          <w:szCs w:val="24"/>
        </w:rPr>
        <w:t xml:space="preserve">2) </w:t>
      </w:r>
      <w:r w:rsidRPr="00D044CA">
        <w:rPr>
          <w:rFonts w:ascii="Times New Roman" w:eastAsia="Times New Roman" w:hAnsi="Times New Roman" w:cs="Times New Roman"/>
          <w:sz w:val="24"/>
          <w:szCs w:val="24"/>
          <w:lang w:eastAsia="ru-RU"/>
        </w:rPr>
        <w:t>направляет заказчику подпрограммы предложения по формированию "Дорожных карт";</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3) участвует в обсуждении вопросов, связанных с реализацией и финансированием в части соответствующего мероприятия;</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4) готовит и представляет заказчику муниципальной программы отчет о реализации мероприятия, отчет о выполнении мероприятий по объектам строительства, реконструкции и капитального ремонта.</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 w:name="P187"/>
      <w:bookmarkEnd w:id="1"/>
      <w:r w:rsidRPr="00D044CA">
        <w:rPr>
          <w:rFonts w:ascii="Times New Roman" w:eastAsia="Calibri" w:hAnsi="Times New Roman" w:cs="Times New Roman"/>
          <w:sz w:val="24"/>
          <w:szCs w:val="24"/>
        </w:rPr>
        <w:t>Заказчик муниципальной программы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Заказчик муниципальной программы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rsidR="00E2030A" w:rsidRPr="00D044CA" w:rsidRDefault="00E2030A" w:rsidP="00743774">
      <w:p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2" w:name="P207"/>
      <w:bookmarkStart w:id="3" w:name="P209"/>
      <w:bookmarkStart w:id="4" w:name="P210"/>
      <w:bookmarkStart w:id="5" w:name="P213"/>
      <w:bookmarkEnd w:id="2"/>
      <w:bookmarkEnd w:id="3"/>
      <w:bookmarkEnd w:id="4"/>
      <w:bookmarkEnd w:id="5"/>
      <w:r w:rsidRPr="00D044CA">
        <w:rPr>
          <w:rFonts w:ascii="Times New Roman" w:eastAsia="Times New Roman" w:hAnsi="Times New Roman" w:cs="Times New Roman"/>
          <w:b/>
          <w:bCs/>
          <w:sz w:val="24"/>
          <w:szCs w:val="24"/>
          <w:lang w:eastAsia="ru-RU"/>
        </w:rPr>
        <w:t>Состав, форма и  сроки предоставления отчётности о ходе реализации мероприятий муниципальной программы</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С целью контроля за реализацией </w:t>
      </w:r>
      <w:r w:rsidRPr="00D044CA">
        <w:rPr>
          <w:rFonts w:ascii="Times New Roman" w:eastAsia="Calibri" w:hAnsi="Times New Roman" w:cs="Times New Roman"/>
          <w:sz w:val="24"/>
          <w:szCs w:val="24"/>
        </w:rPr>
        <w:t xml:space="preserve">муниципальной </w:t>
      </w:r>
      <w:r w:rsidRPr="00D044CA">
        <w:rPr>
          <w:rFonts w:ascii="Times New Roman" w:eastAsia="Times New Roman" w:hAnsi="Times New Roman" w:cs="Times New Roman"/>
          <w:sz w:val="24"/>
          <w:szCs w:val="24"/>
          <w:lang w:eastAsia="ru-RU"/>
        </w:rPr>
        <w:t>программы заказчик ежеквартально до 15 числа месяца, следующего за отчетным кварталом, формирует в подсистеме ГАСУ МО:</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а) оперативный отчет о реализации мероприятий </w:t>
      </w:r>
      <w:r w:rsidRPr="00D044CA">
        <w:rPr>
          <w:rFonts w:ascii="Times New Roman" w:eastAsia="Calibri" w:hAnsi="Times New Roman" w:cs="Times New Roman"/>
          <w:sz w:val="24"/>
          <w:szCs w:val="24"/>
        </w:rPr>
        <w:t xml:space="preserve">муниципальной </w:t>
      </w:r>
      <w:r w:rsidRPr="00D044CA">
        <w:rPr>
          <w:rFonts w:ascii="Times New Roman" w:eastAsia="Times New Roman" w:hAnsi="Times New Roman" w:cs="Times New Roman"/>
          <w:sz w:val="24"/>
          <w:szCs w:val="24"/>
          <w:lang w:eastAsia="ru-RU"/>
        </w:rPr>
        <w:t>программы, который содержит:</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результатов реализации муниципальной программы;</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анализ причин несвоевременного выполнения мероприятий;</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б) оперативный (годовой) </w:t>
      </w:r>
      <w:hyperlink r:id="rId7" w:anchor="P1662" w:history="1">
        <w:r w:rsidRPr="00D044CA">
          <w:rPr>
            <w:rFonts w:ascii="Times New Roman" w:eastAsia="Times New Roman" w:hAnsi="Times New Roman" w:cs="Times New Roman"/>
            <w:sz w:val="24"/>
            <w:szCs w:val="24"/>
            <w:lang w:eastAsia="ru-RU"/>
          </w:rPr>
          <w:t>отчет</w:t>
        </w:r>
      </w:hyperlink>
      <w:r w:rsidRPr="00D044CA">
        <w:rPr>
          <w:rFonts w:ascii="Times New Roman" w:eastAsia="Times New Roman" w:hAnsi="Times New Roman" w:cs="Times New Roman"/>
          <w:sz w:val="24"/>
          <w:szCs w:val="24"/>
          <w:lang w:eastAsia="ru-RU"/>
        </w:rPr>
        <w:t xml:space="preserve"> о выполнении </w:t>
      </w:r>
      <w:r w:rsidRPr="00D044CA">
        <w:rPr>
          <w:rFonts w:ascii="Times New Roman" w:eastAsia="Calibri" w:hAnsi="Times New Roman" w:cs="Times New Roman"/>
          <w:sz w:val="24"/>
          <w:szCs w:val="24"/>
        </w:rPr>
        <w:t xml:space="preserve">муниципальной </w:t>
      </w:r>
      <w:r w:rsidRPr="00D044CA">
        <w:rPr>
          <w:rFonts w:ascii="Times New Roman" w:eastAsia="Times New Roman" w:hAnsi="Times New Roman" w:cs="Times New Roman"/>
          <w:sz w:val="24"/>
          <w:szCs w:val="24"/>
          <w:lang w:eastAsia="ru-RU"/>
        </w:rPr>
        <w:t>программы по объектам строительства, реконструкции и капитального ремонта, который содержит:</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наименование объекта, адрес объекта, планируемые работы;</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перечень фактически выполненных работ с указанием объемов, источников финансирования;</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анализ причин невыполнения (несвоевременного выполнения) работ.</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Ежегодно в срок до 1 февраля года, следующего за отчетным, направляет в экономическое управление годовой отчет о реализации муниципальной программы  для оценки её эффективности (на бумажном носителе за своей подписью), который содержит:</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а) аналитическую записку, в которой указываются:</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степень достижения планируемых результатов реализации муниципальной программы и намеченной цели муниципальной программы;</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общий объем фактически произведенных расходов, в том числе в разрезе по источникам финансирования;</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 таблицу, в которой указываются данные:</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об использовании средств бюджета городского округа Красногорск и иных средств, привлекаемых для реализации муниципальной программы, источников по каждому мероприятию и в целом по муниципальной программе;</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E2030A" w:rsidRPr="00D044CA" w:rsidRDefault="00E2030A" w:rsidP="007437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 по планируемым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дальнейшему достижению.</w:t>
      </w:r>
    </w:p>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br w:type="page"/>
      </w:r>
      <w:hyperlink r:id="rId8" w:history="1">
        <w:r w:rsidRPr="00D044CA">
          <w:rPr>
            <w:rFonts w:ascii="Times New Roman" w:eastAsia="Times New Roman" w:hAnsi="Times New Roman" w:cs="Times New Roman"/>
            <w:b/>
            <w:sz w:val="24"/>
            <w:szCs w:val="24"/>
            <w:lang w:eastAsia="ru-RU"/>
          </w:rPr>
          <w:t>Паспорт</w:t>
        </w:r>
      </w:hyperlink>
      <w:r w:rsidRPr="00D044CA">
        <w:rPr>
          <w:rFonts w:ascii="Times New Roman" w:eastAsia="Times New Roman" w:hAnsi="Times New Roman" w:cs="Times New Roman"/>
          <w:b/>
          <w:sz w:val="24"/>
          <w:szCs w:val="24"/>
          <w:lang w:eastAsia="ru-RU"/>
        </w:rPr>
        <w:t xml:space="preserve"> подпрограммы </w:t>
      </w:r>
      <w:r w:rsidRPr="00D044CA">
        <w:rPr>
          <w:rFonts w:ascii="Times New Roman" w:eastAsia="Times New Roman" w:hAnsi="Times New Roman" w:cs="Times New Roman"/>
          <w:b/>
          <w:sz w:val="24"/>
          <w:szCs w:val="24"/>
          <w:lang w:val="en-US" w:eastAsia="ru-RU"/>
        </w:rPr>
        <w:t>I</w:t>
      </w:r>
      <w:r w:rsidRPr="00D044CA">
        <w:rPr>
          <w:rFonts w:ascii="Times New Roman" w:eastAsia="Times New Roman" w:hAnsi="Times New Roman" w:cs="Times New Roman"/>
          <w:b/>
          <w:sz w:val="24"/>
          <w:szCs w:val="24"/>
          <w:lang w:eastAsia="ru-RU"/>
        </w:rPr>
        <w:t xml:space="preserve">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муниципальной программы городского округа Красногорск «Культура» на 2020-2024 </w:t>
      </w:r>
    </w:p>
    <w:p w:rsidR="00E2030A" w:rsidRPr="00D044CA" w:rsidRDefault="00E2030A" w:rsidP="007437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1496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3170"/>
        <w:gridCol w:w="2977"/>
        <w:gridCol w:w="992"/>
        <w:gridCol w:w="993"/>
        <w:gridCol w:w="992"/>
        <w:gridCol w:w="992"/>
        <w:gridCol w:w="934"/>
        <w:gridCol w:w="1417"/>
      </w:tblGrid>
      <w:tr w:rsidR="00743774" w:rsidRPr="00D044CA" w:rsidTr="00743774">
        <w:tc>
          <w:tcPr>
            <w:tcW w:w="2500" w:type="dxa"/>
            <w:tcBorders>
              <w:top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Муниципальный заказчик подпрограммы</w:t>
            </w:r>
          </w:p>
        </w:tc>
        <w:tc>
          <w:tcPr>
            <w:tcW w:w="12467" w:type="dxa"/>
            <w:gridSpan w:val="8"/>
            <w:tcBorders>
              <w:top w:val="single" w:sz="4" w:space="0" w:color="auto"/>
              <w:left w:val="single" w:sz="4" w:space="0" w:color="auto"/>
              <w:bottom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Управление культуры, туризма и молодежной политики администрации городского округа Красногорск Московской области</w:t>
            </w:r>
          </w:p>
        </w:tc>
      </w:tr>
      <w:tr w:rsidR="00743774" w:rsidRPr="00D044CA" w:rsidTr="00743774">
        <w:tc>
          <w:tcPr>
            <w:tcW w:w="2500" w:type="dxa"/>
            <w:vMerge w:val="restart"/>
            <w:tcBorders>
              <w:top w:val="single" w:sz="4" w:space="0" w:color="auto"/>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3170" w:type="dxa"/>
            <w:vMerge w:val="restart"/>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Главный распорядитель бюджетных средств</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vMerge w:val="restart"/>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Источник финансирования</w:t>
            </w:r>
          </w:p>
        </w:tc>
        <w:tc>
          <w:tcPr>
            <w:tcW w:w="6320" w:type="dxa"/>
            <w:gridSpan w:val="6"/>
            <w:tcBorders>
              <w:top w:val="single" w:sz="4" w:space="0" w:color="auto"/>
              <w:left w:val="single" w:sz="4" w:space="0" w:color="auto"/>
              <w:bottom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Расходы (тыс. рублей)</w:t>
            </w:r>
          </w:p>
        </w:tc>
      </w:tr>
      <w:tr w:rsidR="00743774" w:rsidRPr="00D044CA" w:rsidTr="00743774">
        <w:tc>
          <w:tcPr>
            <w:tcW w:w="2500" w:type="dxa"/>
            <w:vMerge/>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70" w:type="dxa"/>
            <w:vMerge/>
            <w:tcBorders>
              <w:top w:val="nil"/>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77" w:type="dxa"/>
            <w:vMerge/>
            <w:tcBorders>
              <w:top w:val="nil"/>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 год</w:t>
            </w:r>
          </w:p>
        </w:tc>
        <w:tc>
          <w:tcPr>
            <w:tcW w:w="993"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2021 год</w:t>
            </w:r>
          </w:p>
        </w:tc>
        <w:tc>
          <w:tcPr>
            <w:tcW w:w="992"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2022 год</w:t>
            </w:r>
          </w:p>
        </w:tc>
        <w:tc>
          <w:tcPr>
            <w:tcW w:w="992"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2023 год</w:t>
            </w:r>
          </w:p>
        </w:tc>
        <w:tc>
          <w:tcPr>
            <w:tcW w:w="934"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2024 год</w:t>
            </w:r>
          </w:p>
        </w:tc>
        <w:tc>
          <w:tcPr>
            <w:tcW w:w="1417" w:type="dxa"/>
            <w:tcBorders>
              <w:top w:val="single" w:sz="4" w:space="0" w:color="auto"/>
              <w:left w:val="single" w:sz="4" w:space="0" w:color="auto"/>
              <w:bottom w:val="single" w:sz="4" w:space="0" w:color="auto"/>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Итого</w:t>
            </w:r>
          </w:p>
        </w:tc>
      </w:tr>
      <w:tr w:rsidR="00743774" w:rsidRPr="00D044CA" w:rsidTr="00743774">
        <w:tc>
          <w:tcPr>
            <w:tcW w:w="2500" w:type="dxa"/>
            <w:vMerge/>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70" w:type="dxa"/>
            <w:vMerge w:val="restart"/>
            <w:tcBorders>
              <w:top w:val="single" w:sz="4" w:space="0" w:color="auto"/>
              <w:left w:val="single" w:sz="4" w:space="0" w:color="auto"/>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Всего:</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в том числе:</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sz w:val="24"/>
                <w:szCs w:val="24"/>
                <w:lang w:eastAsia="ru-RU"/>
              </w:rPr>
              <w:t>113406</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jc w:val="center"/>
              <w:rPr>
                <w:rFonts w:ascii="Times New Roman" w:eastAsia="Calibri" w:hAnsi="Times New Roman" w:cs="Times New Roman"/>
                <w:bCs/>
                <w:sz w:val="24"/>
                <w:szCs w:val="24"/>
              </w:rPr>
            </w:pPr>
            <w:r w:rsidRPr="00D044CA">
              <w:rPr>
                <w:rFonts w:ascii="Times New Roman" w:eastAsia="Times New Roman" w:hAnsi="Times New Roman" w:cs="Times New Roman"/>
                <w:sz w:val="24"/>
                <w:szCs w:val="24"/>
                <w:lang w:eastAsia="ru-RU"/>
              </w:rPr>
              <w:t>77883</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jc w:val="center"/>
              <w:rPr>
                <w:rFonts w:ascii="Times New Roman" w:eastAsia="Calibri" w:hAnsi="Times New Roman" w:cs="Times New Roman"/>
                <w:bCs/>
                <w:sz w:val="24"/>
                <w:szCs w:val="24"/>
              </w:rPr>
            </w:pPr>
            <w:r w:rsidRPr="00D044CA">
              <w:rPr>
                <w:rFonts w:ascii="Times New Roman" w:eastAsia="Times New Roman" w:hAnsi="Times New Roman" w:cs="Times New Roman"/>
                <w:sz w:val="24"/>
                <w:szCs w:val="24"/>
                <w:lang w:eastAsia="ru-RU"/>
              </w:rPr>
              <w:t>900</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jc w:val="center"/>
              <w:rPr>
                <w:rFonts w:ascii="Times New Roman" w:eastAsia="Calibri" w:hAnsi="Times New Roman" w:cs="Times New Roman"/>
                <w:bCs/>
                <w:sz w:val="24"/>
                <w:szCs w:val="24"/>
              </w:rPr>
            </w:pPr>
            <w:r w:rsidRPr="00D044CA">
              <w:rPr>
                <w:rFonts w:ascii="Times New Roman" w:eastAsia="Times New Roman" w:hAnsi="Times New Roman" w:cs="Times New Roman"/>
                <w:sz w:val="24"/>
                <w:szCs w:val="24"/>
                <w:lang w:eastAsia="ru-RU"/>
              </w:rPr>
              <w:t>900</w:t>
            </w:r>
          </w:p>
        </w:tc>
        <w:tc>
          <w:tcPr>
            <w:tcW w:w="9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Times New Roman" w:hAnsi="Times New Roman" w:cs="Times New Roman"/>
                <w:sz w:val="24"/>
                <w:szCs w:val="24"/>
                <w:lang w:eastAsia="ru-RU"/>
              </w:rPr>
              <w:t>900</w:t>
            </w:r>
          </w:p>
        </w:tc>
        <w:tc>
          <w:tcPr>
            <w:tcW w:w="1417" w:type="dxa"/>
            <w:tcBorders>
              <w:top w:val="single" w:sz="4" w:space="0" w:color="auto"/>
              <w:left w:val="single" w:sz="4" w:space="0" w:color="auto"/>
              <w:bottom w:val="single" w:sz="4" w:space="0" w:color="auto"/>
            </w:tcBorders>
            <w:vAlign w:val="center"/>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193989</w:t>
            </w:r>
          </w:p>
        </w:tc>
      </w:tr>
      <w:tr w:rsidR="00743774" w:rsidRPr="00D044CA" w:rsidTr="00743774">
        <w:tc>
          <w:tcPr>
            <w:tcW w:w="2500" w:type="dxa"/>
            <w:vMerge/>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70" w:type="dxa"/>
            <w:vMerge/>
            <w:tcBorders>
              <w:left w:val="single" w:sz="4" w:space="0" w:color="auto"/>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417" w:type="dxa"/>
            <w:tcBorders>
              <w:top w:val="single" w:sz="4" w:space="0" w:color="auto"/>
              <w:left w:val="single" w:sz="4" w:space="0" w:color="auto"/>
              <w:bottom w:val="single" w:sz="4" w:space="0" w:color="auto"/>
            </w:tcBorders>
            <w:vAlign w:val="center"/>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r>
      <w:tr w:rsidR="00743774" w:rsidRPr="00D044CA" w:rsidTr="00743774">
        <w:tc>
          <w:tcPr>
            <w:tcW w:w="2500" w:type="dxa"/>
            <w:vMerge/>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70" w:type="dxa"/>
            <w:vMerge/>
            <w:tcBorders>
              <w:left w:val="single" w:sz="4" w:space="0" w:color="auto"/>
              <w:bottom w:val="single" w:sz="4" w:space="0" w:color="auto"/>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бюджета городского округа Красногорск</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113406</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77883</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900</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900</w:t>
            </w:r>
          </w:p>
        </w:tc>
        <w:tc>
          <w:tcPr>
            <w:tcW w:w="9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900</w:t>
            </w:r>
          </w:p>
        </w:tc>
        <w:tc>
          <w:tcPr>
            <w:tcW w:w="1417" w:type="dxa"/>
            <w:tcBorders>
              <w:top w:val="single" w:sz="4" w:space="0" w:color="auto"/>
              <w:left w:val="single" w:sz="4" w:space="0" w:color="auto"/>
              <w:bottom w:val="single" w:sz="4" w:space="0" w:color="auto"/>
            </w:tcBorders>
            <w:vAlign w:val="center"/>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193989</w:t>
            </w:r>
          </w:p>
        </w:tc>
      </w:tr>
      <w:tr w:rsidR="00743774" w:rsidRPr="00D044CA" w:rsidTr="00743774">
        <w:tc>
          <w:tcPr>
            <w:tcW w:w="2500" w:type="dxa"/>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467" w:type="dxa"/>
            <w:gridSpan w:val="8"/>
            <w:tcBorders>
              <w:top w:val="single" w:sz="4" w:space="0" w:color="auto"/>
              <w:left w:val="single" w:sz="4" w:space="0" w:color="auto"/>
              <w:bottom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По главным распорядителям бюджетных средств: </w:t>
            </w:r>
          </w:p>
        </w:tc>
      </w:tr>
      <w:tr w:rsidR="00743774" w:rsidRPr="00D044CA" w:rsidTr="00743774">
        <w:tc>
          <w:tcPr>
            <w:tcW w:w="2500" w:type="dxa"/>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70" w:type="dxa"/>
            <w:tcBorders>
              <w:top w:val="single" w:sz="4" w:space="0" w:color="auto"/>
              <w:left w:val="single" w:sz="4" w:space="0" w:color="auto"/>
              <w:bottom w:val="single" w:sz="4" w:space="0" w:color="auto"/>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Управление культуры, туризма и молодежной политики администрации городского округа Красногорск</w:t>
            </w:r>
          </w:p>
        </w:tc>
        <w:tc>
          <w:tcPr>
            <w:tcW w:w="2977" w:type="dxa"/>
            <w:tcBorders>
              <w:top w:val="single" w:sz="4" w:space="0" w:color="auto"/>
              <w:left w:val="single" w:sz="4" w:space="0" w:color="auto"/>
              <w:bottom w:val="single" w:sz="4" w:space="0" w:color="auto"/>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900</w:t>
            </w:r>
          </w:p>
        </w:tc>
        <w:tc>
          <w:tcPr>
            <w:tcW w:w="992"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900</w:t>
            </w:r>
          </w:p>
        </w:tc>
        <w:tc>
          <w:tcPr>
            <w:tcW w:w="934"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900</w:t>
            </w:r>
          </w:p>
        </w:tc>
        <w:tc>
          <w:tcPr>
            <w:tcW w:w="1417"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2750</w:t>
            </w:r>
          </w:p>
        </w:tc>
      </w:tr>
      <w:tr w:rsidR="00743774" w:rsidRPr="00D044CA" w:rsidTr="00743774">
        <w:tc>
          <w:tcPr>
            <w:tcW w:w="2500" w:type="dxa"/>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70" w:type="dxa"/>
            <w:vMerge w:val="restart"/>
            <w:tcBorders>
              <w:top w:val="single" w:sz="4" w:space="0" w:color="auto"/>
              <w:left w:val="single" w:sz="4" w:space="0" w:color="auto"/>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Администрация городского округа Красногорск</w:t>
            </w:r>
          </w:p>
        </w:tc>
        <w:tc>
          <w:tcPr>
            <w:tcW w:w="2977"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Всего:</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в том числе:</w:t>
            </w:r>
          </w:p>
        </w:tc>
        <w:tc>
          <w:tcPr>
            <w:tcW w:w="992"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113356</w:t>
            </w:r>
          </w:p>
        </w:tc>
        <w:tc>
          <w:tcPr>
            <w:tcW w:w="993"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77883</w:t>
            </w:r>
          </w:p>
        </w:tc>
        <w:tc>
          <w:tcPr>
            <w:tcW w:w="992"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934"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00</w:t>
            </w:r>
          </w:p>
        </w:tc>
        <w:tc>
          <w:tcPr>
            <w:tcW w:w="1417" w:type="dxa"/>
            <w:tcBorders>
              <w:top w:val="single" w:sz="4" w:space="0" w:color="auto"/>
              <w:left w:val="single" w:sz="4" w:space="0" w:color="auto"/>
              <w:bottom w:val="single" w:sz="4" w:space="0" w:color="auto"/>
            </w:tcBorders>
            <w:vAlign w:val="center"/>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191239</w:t>
            </w:r>
          </w:p>
        </w:tc>
      </w:tr>
      <w:tr w:rsidR="00743774" w:rsidRPr="00D044CA" w:rsidTr="00743774">
        <w:trPr>
          <w:trHeight w:val="638"/>
        </w:trPr>
        <w:tc>
          <w:tcPr>
            <w:tcW w:w="2500" w:type="dxa"/>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70" w:type="dxa"/>
            <w:vMerge/>
            <w:tcBorders>
              <w:left w:val="single" w:sz="4" w:space="0" w:color="auto"/>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34"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00</w:t>
            </w:r>
          </w:p>
        </w:tc>
        <w:tc>
          <w:tcPr>
            <w:tcW w:w="1417" w:type="dxa"/>
            <w:tcBorders>
              <w:top w:val="single" w:sz="4" w:space="0" w:color="auto"/>
              <w:left w:val="single" w:sz="4" w:space="0" w:color="auto"/>
              <w:bottom w:val="single" w:sz="4" w:space="0" w:color="auto"/>
            </w:tcBorders>
            <w:vAlign w:val="center"/>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r>
      <w:tr w:rsidR="00743774" w:rsidRPr="00D044CA" w:rsidTr="00743774">
        <w:trPr>
          <w:trHeight w:val="638"/>
        </w:trPr>
        <w:tc>
          <w:tcPr>
            <w:tcW w:w="2500" w:type="dxa"/>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70" w:type="dxa"/>
            <w:vMerge/>
            <w:tcBorders>
              <w:left w:val="single" w:sz="4" w:space="0" w:color="auto"/>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бюджета городского округа Красногорск</w:t>
            </w:r>
          </w:p>
        </w:tc>
        <w:tc>
          <w:tcPr>
            <w:tcW w:w="992"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113356</w:t>
            </w:r>
          </w:p>
        </w:tc>
        <w:tc>
          <w:tcPr>
            <w:tcW w:w="993"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bCs/>
                <w:sz w:val="24"/>
                <w:szCs w:val="24"/>
              </w:rPr>
              <w:t>77883</w:t>
            </w:r>
          </w:p>
        </w:tc>
        <w:tc>
          <w:tcPr>
            <w:tcW w:w="992"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34"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tcBorders>
            <w:vAlign w:val="center"/>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191239</w:t>
            </w:r>
          </w:p>
        </w:tc>
      </w:tr>
    </w:tbl>
    <w:p w:rsidR="00E2030A" w:rsidRPr="00D044CA" w:rsidRDefault="00E2030A" w:rsidP="007437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sz w:val="24"/>
          <w:szCs w:val="24"/>
          <w:lang w:eastAsia="ru-RU"/>
        </w:rPr>
        <w:br w:type="page"/>
      </w:r>
      <w:r w:rsidRPr="00D044CA">
        <w:rPr>
          <w:rFonts w:ascii="Times New Roman" w:eastAsia="Times New Roman" w:hAnsi="Times New Roman" w:cs="Times New Roman"/>
          <w:b/>
          <w:sz w:val="24"/>
          <w:szCs w:val="24"/>
          <w:lang w:eastAsia="ru-RU"/>
        </w:rPr>
        <w:lastRenderedPageBreak/>
        <w:t xml:space="preserve">Характеристика проблем и мероприятий подпрограммы </w:t>
      </w:r>
      <w:r w:rsidRPr="00D044CA">
        <w:rPr>
          <w:rFonts w:ascii="Times New Roman" w:eastAsia="Times New Roman" w:hAnsi="Times New Roman" w:cs="Times New Roman"/>
          <w:b/>
          <w:sz w:val="24"/>
          <w:szCs w:val="24"/>
          <w:lang w:val="en-US" w:eastAsia="ru-RU"/>
        </w:rPr>
        <w:t>I</w:t>
      </w:r>
      <w:r w:rsidRPr="00D044CA">
        <w:rPr>
          <w:rFonts w:ascii="Times New Roman" w:eastAsia="Times New Roman" w:hAnsi="Times New Roman" w:cs="Times New Roman"/>
          <w:b/>
          <w:sz w:val="24"/>
          <w:szCs w:val="24"/>
          <w:lang w:eastAsia="ru-RU"/>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муниципальной программы городского округа Красногорск «Культура» на 2020-2024</w:t>
      </w: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Согласно Основам государственной культурной политики, главным направлением в сохранении культурного наследия народов Российской Федерации является утверждение в общественном сознании ценности накопленного прошлыми поколениями исторического и культурного опыта как необходимого условия для индивидуального и общего развития. Подпрограмма </w:t>
      </w:r>
      <w:r w:rsidRPr="00D044CA">
        <w:rPr>
          <w:rFonts w:ascii="Times New Roman" w:eastAsia="Times New Roman" w:hAnsi="Times New Roman" w:cs="Times New Roman"/>
          <w:sz w:val="24"/>
          <w:szCs w:val="24"/>
          <w:lang w:val="en-US" w:eastAsia="ru-RU"/>
        </w:rPr>
        <w:t>I</w:t>
      </w:r>
      <w:r w:rsidRPr="00D044CA">
        <w:rPr>
          <w:rFonts w:ascii="Times New Roman" w:eastAsia="Times New Roman" w:hAnsi="Times New Roman" w:cs="Times New Roman"/>
          <w:sz w:val="24"/>
          <w:szCs w:val="24"/>
          <w:lang w:eastAsia="ru-RU"/>
        </w:rPr>
        <w:t xml:space="preserve"> направлена на сохранение, развитие и популяризацию объектов культурного наследия, находящихся в муниципальной собственности городского округа Красногорск. В центре современного Красногорска сохранился архитектурно-парковый ансамбль конца XVIII-XIX вв. усадьбы Знаменское-Губайлово, которая включается в себя главный дом, восточный и западный флигели, флигель </w:t>
      </w:r>
      <w:r w:rsidRPr="00D044CA">
        <w:rPr>
          <w:rFonts w:ascii="Times New Roman" w:eastAsia="Times New Roman" w:hAnsi="Times New Roman" w:cs="Times New Roman"/>
          <w:sz w:val="24"/>
          <w:szCs w:val="24"/>
          <w:lang w:val="en-US" w:eastAsia="ru-RU"/>
        </w:rPr>
        <w:t>XIX</w:t>
      </w:r>
      <w:r w:rsidRPr="00D044CA">
        <w:rPr>
          <w:rFonts w:ascii="Times New Roman" w:eastAsia="Times New Roman" w:hAnsi="Times New Roman" w:cs="Times New Roman"/>
          <w:sz w:val="24"/>
          <w:szCs w:val="24"/>
          <w:lang w:eastAsia="ru-RU"/>
        </w:rPr>
        <w:t xml:space="preserve"> века, конный двор. Все входящие в усадебный комплекс строения, исключая Западный флигель, нуждаются в реконструкции (реставрации). В 2018 году подведены коммуникации водоснабжения ко всем объектам усадьбы. В 2019 году будут проведены проектные работы в отношении двух усадебных объектов: Главный дом и Восточный флигель.</w:t>
      </w:r>
    </w:p>
    <w:p w:rsidR="00E2030A" w:rsidRPr="00D044CA" w:rsidRDefault="00E2030A" w:rsidP="007437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b/>
          <w:i/>
          <w:sz w:val="24"/>
          <w:szCs w:val="24"/>
          <w:lang w:eastAsia="ru-RU"/>
        </w:rPr>
        <w:t>Описание цели муниципальной подпрограммы</w:t>
      </w:r>
      <w:r w:rsidRPr="00D044CA">
        <w:rPr>
          <w:rFonts w:ascii="Times New Roman" w:eastAsia="Times New Roman" w:hAnsi="Times New Roman" w:cs="Times New Roman"/>
          <w:sz w:val="24"/>
          <w:szCs w:val="24"/>
          <w:lang w:eastAsia="ru-RU"/>
        </w:rPr>
        <w:t>:</w:t>
      </w:r>
    </w:p>
    <w:p w:rsidR="00E2030A" w:rsidRPr="00D044CA" w:rsidRDefault="00E2030A" w:rsidP="0074377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i/>
          <w:sz w:val="24"/>
          <w:szCs w:val="24"/>
          <w:lang w:eastAsia="ru-RU"/>
        </w:rPr>
        <w:t>Основной целью</w:t>
      </w:r>
      <w:r w:rsidRPr="00D044CA">
        <w:rPr>
          <w:rFonts w:ascii="Times New Roman" w:eastAsia="Times New Roman" w:hAnsi="Times New Roman" w:cs="Times New Roman"/>
          <w:sz w:val="24"/>
          <w:szCs w:val="24"/>
          <w:lang w:eastAsia="ru-RU"/>
        </w:rPr>
        <w:t xml:space="preserve"> реализации мероприятий подпрограммы </w:t>
      </w:r>
      <w:r w:rsidRPr="00D044CA">
        <w:rPr>
          <w:rFonts w:ascii="Times New Roman" w:eastAsia="Times New Roman" w:hAnsi="Times New Roman" w:cs="Times New Roman"/>
          <w:sz w:val="24"/>
          <w:szCs w:val="24"/>
          <w:lang w:val="en-US" w:eastAsia="ru-RU"/>
        </w:rPr>
        <w:t>I</w:t>
      </w:r>
      <w:r w:rsidRPr="00D044CA">
        <w:rPr>
          <w:rFonts w:ascii="Times New Roman" w:eastAsia="Times New Roman" w:hAnsi="Times New Roman" w:cs="Times New Roman"/>
          <w:sz w:val="24"/>
          <w:szCs w:val="24"/>
          <w:lang w:eastAsia="ru-RU"/>
        </w:rPr>
        <w:t xml:space="preserve"> является - сохранение объектов культурного наследия городского округа Красногорск для создания условий их современного использования, развития и успешной интеграции в социально- экономическую и культурную жизнь округа.</w:t>
      </w:r>
    </w:p>
    <w:p w:rsidR="00E2030A" w:rsidRPr="00D044CA" w:rsidRDefault="00E2030A" w:rsidP="00743774">
      <w:pPr>
        <w:widowControl w:val="0"/>
        <w:autoSpaceDE w:val="0"/>
        <w:autoSpaceDN w:val="0"/>
        <w:spacing w:after="0" w:line="240" w:lineRule="auto"/>
        <w:ind w:firstLine="540"/>
        <w:jc w:val="both"/>
        <w:rPr>
          <w:rFonts w:ascii="Times New Roman" w:eastAsia="Times New Roman" w:hAnsi="Times New Roman" w:cs="Times New Roman"/>
          <w:b/>
          <w:i/>
          <w:sz w:val="24"/>
          <w:szCs w:val="24"/>
          <w:lang w:eastAsia="ru-RU"/>
        </w:rPr>
      </w:pPr>
      <w:r w:rsidRPr="00D044CA">
        <w:rPr>
          <w:rFonts w:ascii="Times New Roman" w:eastAsia="Times New Roman" w:hAnsi="Times New Roman" w:cs="Times New Roman"/>
          <w:b/>
          <w:i/>
          <w:sz w:val="24"/>
          <w:szCs w:val="24"/>
          <w:lang w:eastAsia="ru-RU"/>
        </w:rPr>
        <w:t>Прогноз развития соответствующей сферы реализации муниципальной подпрограммы,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E2030A" w:rsidRPr="00D044CA" w:rsidRDefault="00E2030A" w:rsidP="0074377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На базе усадьбы Знаменское – Губайлово работает муниципальное автономное учреждение культуры «Культурно – выставочный комплекс «Знаменское - Губайлово». Деятельность учреждения направлена на сохранение, развитие и популяризацию культурного наследия, исторического краеведения. В рамках деятельности учреждения создано краеведческое сообщество «Красногорский летописец», участниками которого проводятся исторические изыскания по истории красногорской земли. В перечень мероприятий Подпрограммы </w:t>
      </w:r>
      <w:r w:rsidRPr="00D044CA">
        <w:rPr>
          <w:rFonts w:ascii="Times New Roman" w:eastAsia="Times New Roman" w:hAnsi="Times New Roman" w:cs="Times New Roman"/>
          <w:sz w:val="24"/>
          <w:szCs w:val="24"/>
          <w:lang w:val="en-US" w:eastAsia="ru-RU"/>
        </w:rPr>
        <w:t>I</w:t>
      </w:r>
      <w:r w:rsidRPr="00D044CA">
        <w:rPr>
          <w:rFonts w:ascii="Times New Roman" w:eastAsia="Times New Roman" w:hAnsi="Times New Roman" w:cs="Times New Roman"/>
          <w:sz w:val="24"/>
          <w:szCs w:val="24"/>
          <w:lang w:eastAsia="ru-RU"/>
        </w:rPr>
        <w:t xml:space="preserve"> включен комплекс мероприятий, обеспечивающий системный подход к выявлению, сохранению, развитию и популяризации объектов культурного наследия городского округа Красногорск, а также на выполнение следующих показателей: </w:t>
      </w:r>
    </w:p>
    <w:p w:rsidR="00E2030A" w:rsidRPr="00D044CA" w:rsidRDefault="00E2030A" w:rsidP="007437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увеличение доли объектов культурного наследия, находящихся в собственности муниципального образования, по которым проведены работы по сохранению, использованию, популяризации и государственной охране в общем количестве объектов культурного наследия, находящихся в собственности муниципального образования, нуждающихся в указанных работах</w:t>
      </w:r>
    </w:p>
    <w:p w:rsidR="00E2030A" w:rsidRPr="00D044CA" w:rsidRDefault="00E2030A" w:rsidP="007437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количество объектов культурного наследия, находящихся в собственности муниципального образования, по которым в текущем году разработана проектная документация</w:t>
      </w:r>
    </w:p>
    <w:p w:rsidR="00E2030A" w:rsidRPr="00D044CA" w:rsidRDefault="00E2030A" w:rsidP="007437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количество объектов культурного наследия, находящихся в собственности муниципального образования, по которым в текущем году проведены работы по сохранению.</w:t>
      </w:r>
    </w:p>
    <w:p w:rsidR="00E2030A" w:rsidRPr="00D044CA" w:rsidRDefault="00E2030A" w:rsidP="007437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На территории усадебного комплекса планируется создание многофункционального культурного пространства. Локация будет включать в себя музейный центр, уличные выставочные площади, площадку для проведения массовых мероприятий open-air , уличные кафе, сувенирные лавки и т.п.. Музейный центр принципиально будет отличаться от традиционных краеведческих музеев, центр будет предлагать услуги иного типа- приобщение к истории округа в духе познавательного «инфотейнмента», что предполагает увлекательность и интерактивность без потери качества знаний.</w:t>
      </w:r>
    </w:p>
    <w:p w:rsidR="00E2030A" w:rsidRPr="00D044CA" w:rsidRDefault="00E2030A" w:rsidP="007437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spacing w:after="0" w:line="240" w:lineRule="auto"/>
        <w:ind w:firstLine="540"/>
        <w:jc w:val="center"/>
        <w:rPr>
          <w:rFonts w:ascii="Times New Roman" w:eastAsia="Times New Roman" w:hAnsi="Times New Roman" w:cs="Times New Roman"/>
          <w:b/>
          <w:i/>
          <w:sz w:val="24"/>
          <w:szCs w:val="24"/>
          <w:lang w:eastAsia="ru-RU"/>
        </w:rPr>
      </w:pPr>
      <w:r w:rsidRPr="00D044CA">
        <w:rPr>
          <w:rFonts w:ascii="Times New Roman" w:eastAsia="Times New Roman" w:hAnsi="Times New Roman" w:cs="Times New Roman"/>
          <w:b/>
          <w:i/>
          <w:sz w:val="24"/>
          <w:szCs w:val="24"/>
          <w:lang w:eastAsia="ru-RU"/>
        </w:rPr>
        <w:lastRenderedPageBreak/>
        <w:t>Обобщенная характеристика основных мероприятий с обоснованием необходимости их осуществления</w:t>
      </w:r>
    </w:p>
    <w:p w:rsidR="00E2030A" w:rsidRPr="00D044CA" w:rsidRDefault="00E2030A" w:rsidP="00743774">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Подпрограмма включает следующие основные мероприятия, обеспечивающие достижение цели и решения поставленных задач:</w:t>
      </w:r>
    </w:p>
    <w:p w:rsidR="00E2030A" w:rsidRPr="00D044CA" w:rsidRDefault="00E2030A" w:rsidP="00743774">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сохранение, использование и популяризация объектов культурного наследия находящихся в собственности муниципального образования, в том числе объект культурного наследия федерального значения «Усадьба Знаменское-Губайлово, XVIII в.</w:t>
      </w:r>
    </w:p>
    <w:p w:rsidR="00E2030A" w:rsidRPr="00D044CA" w:rsidRDefault="00E2030A" w:rsidP="00743774">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 </w:t>
      </w:r>
      <w:r w:rsidRPr="00D044CA">
        <w:rPr>
          <w:rFonts w:ascii="Times New Roman" w:eastAsia="Calibri" w:hAnsi="Times New Roman" w:cs="Times New Roman"/>
          <w:sz w:val="24"/>
          <w:szCs w:val="24"/>
        </w:rPr>
        <w:t xml:space="preserve">государственная охрана объектов культурного наследия (местного муниципального значения, в том числе приобретение музейных экспонатов и коллекций, оплата услуг по историческим изысканием специализированным организациям, организация и проведение культурно – массовых мероприятий, направленных на популяризацию объектов культурного наследия, </w:t>
      </w:r>
      <w:r w:rsidRPr="00D044CA">
        <w:rPr>
          <w:rFonts w:ascii="Times New Roman" w:eastAsia="Times New Roman" w:hAnsi="Times New Roman" w:cs="Times New Roman"/>
          <w:sz w:val="24"/>
          <w:szCs w:val="24"/>
          <w:lang w:eastAsia="ru-RU"/>
        </w:rPr>
        <w:t xml:space="preserve">издание информационных материалов по истории объектов культурного наследия на территории г.о. Красногорск. </w:t>
      </w:r>
    </w:p>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Объекты культурного наследия представляют собой уникальную возможность изучения и сохранения истории городского округа Красногорск.</w:t>
      </w:r>
      <w:r w:rsidRPr="00D044CA">
        <w:rPr>
          <w:rFonts w:ascii="Calibri" w:eastAsia="Calibri" w:hAnsi="Calibri" w:cs="Times New Roman"/>
        </w:rPr>
        <w:t xml:space="preserve"> </w:t>
      </w:r>
      <w:r w:rsidRPr="00D044CA">
        <w:rPr>
          <w:rFonts w:ascii="Times New Roman" w:eastAsia="Times New Roman" w:hAnsi="Times New Roman" w:cs="Times New Roman"/>
          <w:sz w:val="24"/>
          <w:szCs w:val="24"/>
          <w:lang w:eastAsia="ru-RU"/>
        </w:rPr>
        <w:t>Сохранение объектов культурного наследия приобретает все большую актуальность, так как возвращение к своим истокам, изучение истории своей малой Родины является важнейшим из инструментов формирования целостной системы духовных ценностей, влияющих на все сферы жизни, особенно на воспитание подрастающего поколения.</w:t>
      </w:r>
    </w:p>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030A" w:rsidRPr="00D044CA" w:rsidRDefault="00E2030A" w:rsidP="00743774">
      <w:pP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br w:type="page"/>
      </w: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lastRenderedPageBreak/>
        <w:t>Перечень мероприятий подпрограммы I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r w:rsidRPr="00D044CA">
        <w:rPr>
          <w:rFonts w:ascii="Times New Roman" w:eastAsia="Calibri" w:hAnsi="Times New Roman" w:cs="Times New Roman"/>
          <w:sz w:val="24"/>
          <w:szCs w:val="24"/>
        </w:rPr>
        <w:t xml:space="preserve"> </w:t>
      </w:r>
      <w:r w:rsidRPr="00D044CA">
        <w:rPr>
          <w:rFonts w:ascii="Times New Roman" w:eastAsia="Times New Roman" w:hAnsi="Times New Roman" w:cs="Times New Roman"/>
          <w:b/>
          <w:sz w:val="24"/>
          <w:szCs w:val="24"/>
          <w:lang w:eastAsia="ru-RU"/>
        </w:rPr>
        <w:t>муниципальной программы городского округа Красногорск «Культура» на 2020-2024</w:t>
      </w: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tbl>
      <w:tblPr>
        <w:tblW w:w="158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9"/>
        <w:gridCol w:w="2950"/>
        <w:gridCol w:w="877"/>
        <w:gridCol w:w="1252"/>
        <w:gridCol w:w="1140"/>
        <w:gridCol w:w="996"/>
        <w:gridCol w:w="996"/>
        <w:gridCol w:w="996"/>
        <w:gridCol w:w="993"/>
        <w:gridCol w:w="857"/>
        <w:gridCol w:w="1208"/>
        <w:gridCol w:w="2835"/>
      </w:tblGrid>
      <w:tr w:rsidR="00743774" w:rsidRPr="00D044CA" w:rsidTr="00743774">
        <w:trPr>
          <w:cantSplit/>
          <w:trHeight w:val="20"/>
          <w:tblHeader/>
        </w:trPr>
        <w:tc>
          <w:tcPr>
            <w:tcW w:w="709"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N п/п</w:t>
            </w:r>
          </w:p>
        </w:tc>
        <w:tc>
          <w:tcPr>
            <w:tcW w:w="2950"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 xml:space="preserve">Мероприятия </w:t>
            </w:r>
          </w:p>
        </w:tc>
        <w:tc>
          <w:tcPr>
            <w:tcW w:w="877"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Сроки исполнения мероприятий</w:t>
            </w:r>
          </w:p>
        </w:tc>
        <w:tc>
          <w:tcPr>
            <w:tcW w:w="1252"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Источники финансирования</w:t>
            </w:r>
          </w:p>
        </w:tc>
        <w:tc>
          <w:tcPr>
            <w:tcW w:w="1140"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Всего (тыс. руб.)</w:t>
            </w:r>
          </w:p>
        </w:tc>
        <w:tc>
          <w:tcPr>
            <w:tcW w:w="4838" w:type="dxa"/>
            <w:gridSpan w:val="5"/>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Cs w:val="24"/>
                <w:lang w:eastAsia="ru-RU"/>
              </w:rPr>
              <w:t>Объем финансирования по годам (тыс. руб.)</w:t>
            </w:r>
          </w:p>
        </w:tc>
        <w:tc>
          <w:tcPr>
            <w:tcW w:w="1208" w:type="dxa"/>
            <w:vMerge w:val="restart"/>
            <w:tcBorders>
              <w:top w:val="single" w:sz="4" w:space="0" w:color="auto"/>
              <w:left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Cs w:val="24"/>
                <w:lang w:eastAsia="ru-RU"/>
              </w:rPr>
              <w:t>Ответственный за выполнение мероприятия программы</w:t>
            </w:r>
          </w:p>
        </w:tc>
        <w:tc>
          <w:tcPr>
            <w:tcW w:w="2835" w:type="dxa"/>
            <w:vMerge w:val="restart"/>
            <w:tcBorders>
              <w:top w:val="single" w:sz="4" w:space="0" w:color="auto"/>
              <w:left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Cs w:val="24"/>
                <w:lang w:eastAsia="ru-RU"/>
              </w:rPr>
              <w:t>Результаты выполнения мероприятия подпрограммы</w:t>
            </w:r>
          </w:p>
        </w:tc>
      </w:tr>
      <w:tr w:rsidR="00743774" w:rsidRPr="00D044CA" w:rsidTr="00743774">
        <w:trPr>
          <w:cantSplit/>
          <w:trHeight w:val="20"/>
          <w:tblHeader/>
        </w:trPr>
        <w:tc>
          <w:tcPr>
            <w:tcW w:w="709"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p>
        </w:tc>
        <w:tc>
          <w:tcPr>
            <w:tcW w:w="2950"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p>
        </w:tc>
        <w:tc>
          <w:tcPr>
            <w:tcW w:w="877"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p>
        </w:tc>
        <w:tc>
          <w:tcPr>
            <w:tcW w:w="1252"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p>
        </w:tc>
        <w:tc>
          <w:tcPr>
            <w:tcW w:w="1140"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2020год</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2021год</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2022год</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2023год</w:t>
            </w:r>
          </w:p>
        </w:tc>
        <w:tc>
          <w:tcPr>
            <w:tcW w:w="85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2024год</w:t>
            </w:r>
          </w:p>
        </w:tc>
        <w:tc>
          <w:tcPr>
            <w:tcW w:w="1208" w:type="dxa"/>
            <w:vMerge/>
            <w:tcBorders>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Cs w:val="24"/>
                <w:lang w:eastAsia="ru-RU"/>
              </w:rPr>
            </w:pPr>
          </w:p>
        </w:tc>
        <w:tc>
          <w:tcPr>
            <w:tcW w:w="2835" w:type="dxa"/>
            <w:vMerge/>
            <w:tcBorders>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Cs w:val="24"/>
                <w:lang w:eastAsia="ru-RU"/>
              </w:rPr>
            </w:pPr>
          </w:p>
        </w:tc>
      </w:tr>
      <w:tr w:rsidR="00743774" w:rsidRPr="00D044CA" w:rsidTr="00743774">
        <w:trPr>
          <w:tblHeader/>
        </w:trPr>
        <w:tc>
          <w:tcPr>
            <w:tcW w:w="70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w:t>
            </w:r>
          </w:p>
        </w:tc>
        <w:tc>
          <w:tcPr>
            <w:tcW w:w="29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i/>
                <w:sz w:val="24"/>
                <w:szCs w:val="24"/>
              </w:rPr>
            </w:pPr>
            <w:r w:rsidRPr="00D044CA">
              <w:rPr>
                <w:rFonts w:ascii="Times New Roman" w:eastAsia="Calibri" w:hAnsi="Times New Roman" w:cs="Times New Roman"/>
                <w:i/>
                <w:sz w:val="24"/>
                <w:szCs w:val="24"/>
              </w:rPr>
              <w:t>Основное мероприятие 01</w:t>
            </w:r>
          </w:p>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Государственная охрана объектов культурного наследия (местного муниципального значения)</w:t>
            </w:r>
          </w:p>
        </w:tc>
        <w:tc>
          <w:tcPr>
            <w:tcW w:w="87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125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Бюджет округа </w:t>
            </w:r>
          </w:p>
        </w:tc>
        <w:tc>
          <w:tcPr>
            <w:tcW w:w="114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20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УКТМП</w:t>
            </w:r>
          </w:p>
        </w:tc>
        <w:tc>
          <w:tcPr>
            <w:tcW w:w="2835"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Увеличение доли объектов культурного наследия, находящихся в собственности муниципального образования, на которые установлены информационные надписи</w:t>
            </w:r>
          </w:p>
        </w:tc>
      </w:tr>
      <w:tr w:rsidR="00743774" w:rsidRPr="00D044CA" w:rsidTr="00743774">
        <w:trPr>
          <w:tblHeader/>
        </w:trPr>
        <w:tc>
          <w:tcPr>
            <w:tcW w:w="709"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adjustRightInd w:val="0"/>
              <w:ind w:left="-604" w:firstLine="720"/>
              <w:jc w:val="center"/>
              <w:rPr>
                <w:rFonts w:ascii="Times New Roman" w:eastAsia="Times New Roman" w:hAnsi="Times New Roman" w:cs="Times New Roman"/>
                <w:lang w:eastAsia="ru-RU"/>
              </w:rPr>
            </w:pPr>
            <w:r w:rsidRPr="00D044CA">
              <w:rPr>
                <w:rFonts w:ascii="Times New Roman" w:eastAsia="Times New Roman" w:hAnsi="Times New Roman" w:cs="Times New Roman"/>
                <w:lang w:eastAsia="ru-RU"/>
              </w:rPr>
              <w:t>1.1</w:t>
            </w:r>
          </w:p>
        </w:tc>
        <w:tc>
          <w:tcPr>
            <w:tcW w:w="2950" w:type="dxa"/>
            <w:tcBorders>
              <w:top w:val="single" w:sz="4" w:space="0" w:color="auto"/>
              <w:left w:val="single" w:sz="4" w:space="0" w:color="auto"/>
              <w:right w:val="single" w:sz="4" w:space="0" w:color="auto"/>
            </w:tcBorders>
            <w:shd w:val="clear" w:color="auto" w:fill="auto"/>
          </w:tcPr>
          <w:p w:rsidR="00E2030A" w:rsidRPr="00D044CA" w:rsidRDefault="00E2030A" w:rsidP="00743774">
            <w:pPr>
              <w:autoSpaceDE w:val="0"/>
              <w:autoSpaceDN w:val="0"/>
              <w:adjustRightInd w:val="0"/>
              <w:spacing w:after="0"/>
              <w:rPr>
                <w:rFonts w:ascii="Times New Roman" w:eastAsia="Calibri" w:hAnsi="Times New Roman" w:cs="Times New Roman"/>
                <w:i/>
                <w:sz w:val="24"/>
                <w:szCs w:val="24"/>
              </w:rPr>
            </w:pPr>
            <w:r w:rsidRPr="00D044CA">
              <w:rPr>
                <w:rFonts w:ascii="Times New Roman" w:eastAsia="Calibri" w:hAnsi="Times New Roman" w:cs="Times New Roman"/>
                <w:i/>
                <w:sz w:val="24"/>
                <w:szCs w:val="24"/>
              </w:rPr>
              <w:t xml:space="preserve">Мероприятие 01.01. </w:t>
            </w:r>
          </w:p>
          <w:p w:rsidR="00E2030A" w:rsidRPr="00D044CA" w:rsidRDefault="00E2030A" w:rsidP="00743774">
            <w:pPr>
              <w:autoSpaceDE w:val="0"/>
              <w:autoSpaceDN w:val="0"/>
              <w:adjustRightInd w:val="0"/>
              <w:spacing w:after="0"/>
              <w:rPr>
                <w:rFonts w:ascii="Times New Roman" w:eastAsia="Calibri" w:hAnsi="Times New Roman" w:cs="Times New Roman"/>
                <w:sz w:val="24"/>
                <w:szCs w:val="24"/>
              </w:rPr>
            </w:pPr>
            <w:r w:rsidRPr="00D044CA">
              <w:rPr>
                <w:rFonts w:ascii="Times New Roman" w:eastAsia="Calibri" w:hAnsi="Times New Roman" w:cs="Times New Roman"/>
                <w:sz w:val="24"/>
                <w:szCs w:val="24"/>
              </w:rPr>
              <w:t>Установка на объектах культурного наследия, находящихся в собственности муниципального образования информационных надписей</w:t>
            </w:r>
          </w:p>
        </w:tc>
        <w:tc>
          <w:tcPr>
            <w:tcW w:w="87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125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Бюджет округа </w:t>
            </w:r>
          </w:p>
        </w:tc>
        <w:tc>
          <w:tcPr>
            <w:tcW w:w="114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20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УКТМП</w:t>
            </w:r>
          </w:p>
        </w:tc>
        <w:tc>
          <w:tcPr>
            <w:tcW w:w="2835"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E2030A" w:rsidRPr="00D044CA" w:rsidRDefault="00E2030A" w:rsidP="00743774">
      <w:pPr>
        <w:rPr>
          <w:rFonts w:ascii="Calibri" w:eastAsia="Calibri" w:hAnsi="Calibri" w:cs="Times New Roman"/>
        </w:rPr>
      </w:pPr>
      <w:r w:rsidRPr="00D044CA">
        <w:rPr>
          <w:rFonts w:ascii="Calibri" w:eastAsia="Calibri" w:hAnsi="Calibri" w:cs="Times New Roman"/>
        </w:rPr>
        <w:br w:type="page"/>
      </w:r>
    </w:p>
    <w:tbl>
      <w:tblPr>
        <w:tblW w:w="158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9"/>
        <w:gridCol w:w="2950"/>
        <w:gridCol w:w="877"/>
        <w:gridCol w:w="1252"/>
        <w:gridCol w:w="1140"/>
        <w:gridCol w:w="996"/>
        <w:gridCol w:w="996"/>
        <w:gridCol w:w="996"/>
        <w:gridCol w:w="993"/>
        <w:gridCol w:w="857"/>
        <w:gridCol w:w="1208"/>
        <w:gridCol w:w="2835"/>
      </w:tblGrid>
      <w:tr w:rsidR="00743774" w:rsidRPr="00D044CA" w:rsidTr="00743774">
        <w:trPr>
          <w:trHeight w:val="598"/>
          <w:tblHeader/>
        </w:trPr>
        <w:tc>
          <w:tcPr>
            <w:tcW w:w="709"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2</w:t>
            </w:r>
          </w:p>
        </w:tc>
        <w:tc>
          <w:tcPr>
            <w:tcW w:w="2950"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Calibri" w:hAnsi="Times New Roman" w:cs="Times New Roman"/>
                <w:i/>
                <w:sz w:val="24"/>
                <w:szCs w:val="24"/>
              </w:rPr>
              <w:t>Основное мероприятие 02</w:t>
            </w:r>
          </w:p>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Сохранение, использование и популяризация объектов культурного наследия, находящихся в собственности муниципального образования</w:t>
            </w:r>
          </w:p>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877"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125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Итого</w:t>
            </w:r>
          </w:p>
        </w:tc>
        <w:tc>
          <w:tcPr>
            <w:tcW w:w="114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193989</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113406</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77883</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900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900</w:t>
            </w:r>
          </w:p>
        </w:tc>
        <w:tc>
          <w:tcPr>
            <w:tcW w:w="85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900</w:t>
            </w:r>
          </w:p>
        </w:tc>
        <w:tc>
          <w:tcPr>
            <w:tcW w:w="1208" w:type="dxa"/>
            <w:vMerge w:val="restart"/>
            <w:tcBorders>
              <w:top w:val="single" w:sz="4" w:space="0" w:color="auto"/>
              <w:left w:val="single" w:sz="4" w:space="0" w:color="auto"/>
              <w:right w:val="single" w:sz="4" w:space="0" w:color="auto"/>
            </w:tcBorders>
          </w:tcPr>
          <w:p w:rsidR="00E2030A" w:rsidRPr="00D044CA" w:rsidRDefault="00E2030A" w:rsidP="00743774">
            <w:pPr>
              <w:spacing w:after="0" w:line="240" w:lineRule="auto"/>
              <w:ind w:right="-472"/>
              <w:rPr>
                <w:rFonts w:ascii="Times New Roman" w:eastAsia="Calibri" w:hAnsi="Times New Roman" w:cs="Times New Roman"/>
                <w:sz w:val="24"/>
                <w:szCs w:val="24"/>
              </w:rPr>
            </w:pPr>
            <w:r w:rsidRPr="00D044CA">
              <w:rPr>
                <w:rFonts w:ascii="Times New Roman" w:eastAsia="Calibri" w:hAnsi="Times New Roman" w:cs="Times New Roman"/>
                <w:sz w:val="24"/>
                <w:szCs w:val="24"/>
              </w:rPr>
              <w:t>Управление градостроительной деятельности</w:t>
            </w:r>
          </w:p>
          <w:p w:rsidR="00E2030A" w:rsidRPr="00D044CA" w:rsidRDefault="00E2030A" w:rsidP="00743774">
            <w:pPr>
              <w:spacing w:after="0" w:line="240" w:lineRule="auto"/>
              <w:ind w:right="-472"/>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2835"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Увеличение доли объектов культурного наследия, находящихся в собственности муниципального образования, по которым проведены работы по сохранению, в общем количестве объектов культурного наследия, находящихся в собственности муниципальных образований, нуждающихся в указанных работах</w:t>
            </w:r>
          </w:p>
        </w:tc>
      </w:tr>
      <w:tr w:rsidR="00743774" w:rsidRPr="00D044CA" w:rsidTr="00743774">
        <w:trPr>
          <w:trHeight w:val="1147"/>
          <w:tblHeader/>
        </w:trPr>
        <w:tc>
          <w:tcPr>
            <w:tcW w:w="709"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950"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Calibri" w:hAnsi="Times New Roman" w:cs="Times New Roman"/>
                <w:i/>
                <w:sz w:val="24"/>
                <w:szCs w:val="24"/>
              </w:rPr>
            </w:pPr>
          </w:p>
        </w:tc>
        <w:tc>
          <w:tcPr>
            <w:tcW w:w="877"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5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Бюджет области </w:t>
            </w:r>
          </w:p>
        </w:tc>
        <w:tc>
          <w:tcPr>
            <w:tcW w:w="114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08"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2835"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43774" w:rsidRPr="00D044CA" w:rsidTr="00743774">
        <w:trPr>
          <w:tblHeader/>
        </w:trPr>
        <w:tc>
          <w:tcPr>
            <w:tcW w:w="709"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950"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Calibri" w:hAnsi="Times New Roman" w:cs="Times New Roman"/>
                <w:i/>
                <w:sz w:val="24"/>
                <w:szCs w:val="24"/>
              </w:rPr>
            </w:pPr>
          </w:p>
        </w:tc>
        <w:tc>
          <w:tcPr>
            <w:tcW w:w="877"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5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14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193989</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113406</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77883</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900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900</w:t>
            </w:r>
          </w:p>
        </w:tc>
        <w:tc>
          <w:tcPr>
            <w:tcW w:w="85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900</w:t>
            </w:r>
          </w:p>
        </w:tc>
        <w:tc>
          <w:tcPr>
            <w:tcW w:w="1208" w:type="dxa"/>
            <w:vMerge/>
            <w:tcBorders>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43774" w:rsidRPr="00D044CA" w:rsidTr="00743774">
        <w:trPr>
          <w:trHeight w:val="387"/>
          <w:tblHeader/>
        </w:trPr>
        <w:tc>
          <w:tcPr>
            <w:tcW w:w="709"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2.1</w:t>
            </w:r>
          </w:p>
        </w:tc>
        <w:tc>
          <w:tcPr>
            <w:tcW w:w="2950"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D044CA">
              <w:rPr>
                <w:rFonts w:ascii="Times New Roman" w:eastAsia="Calibri" w:hAnsi="Times New Roman" w:cs="Times New Roman"/>
                <w:i/>
                <w:sz w:val="24"/>
                <w:szCs w:val="24"/>
              </w:rPr>
              <w:t>Мероприятие</w:t>
            </w:r>
            <w:r w:rsidRPr="00D044CA">
              <w:rPr>
                <w:rFonts w:ascii="Times New Roman" w:eastAsia="Times New Roman" w:hAnsi="Times New Roman" w:cs="Times New Roman"/>
                <w:i/>
                <w:sz w:val="24"/>
                <w:szCs w:val="24"/>
                <w:lang w:eastAsia="ru-RU"/>
              </w:rPr>
              <w:t xml:space="preserve"> 02.01</w:t>
            </w:r>
          </w:p>
          <w:p w:rsidR="00E2030A" w:rsidRPr="00D044CA" w:rsidRDefault="00E2030A" w:rsidP="00743774">
            <w:pPr>
              <w:widowControl w:val="0"/>
              <w:autoSpaceDE w:val="0"/>
              <w:autoSpaceDN w:val="0"/>
              <w:spacing w:after="0" w:line="240" w:lineRule="auto"/>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Разработка проектной документации по сохранению объектов культурного наследия, находящихся в собственности муниципальных образований</w:t>
            </w:r>
          </w:p>
        </w:tc>
        <w:tc>
          <w:tcPr>
            <w:tcW w:w="877" w:type="dxa"/>
            <w:vMerge w:val="restart"/>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125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Итого</w:t>
            </w:r>
          </w:p>
        </w:tc>
        <w:tc>
          <w:tcPr>
            <w:tcW w:w="114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14113</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13518</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595</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08" w:type="dxa"/>
            <w:vMerge w:val="restart"/>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Управление градостроительной деятельности</w:t>
            </w:r>
          </w:p>
        </w:tc>
        <w:tc>
          <w:tcPr>
            <w:tcW w:w="2835"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43774" w:rsidRPr="00D044CA" w:rsidTr="00743774">
        <w:trPr>
          <w:trHeight w:val="449"/>
          <w:tblHeader/>
        </w:trPr>
        <w:tc>
          <w:tcPr>
            <w:tcW w:w="709"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950"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Calibri" w:hAnsi="Times New Roman" w:cs="Times New Roman"/>
                <w:i/>
                <w:sz w:val="24"/>
                <w:szCs w:val="24"/>
              </w:rPr>
            </w:pPr>
          </w:p>
        </w:tc>
        <w:tc>
          <w:tcPr>
            <w:tcW w:w="877" w:type="dxa"/>
            <w:vMerge/>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Бюджет области </w:t>
            </w:r>
          </w:p>
        </w:tc>
        <w:tc>
          <w:tcPr>
            <w:tcW w:w="114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08" w:type="dxa"/>
            <w:vMerge/>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43774" w:rsidRPr="00D044CA" w:rsidTr="00743774">
        <w:trPr>
          <w:trHeight w:val="1548"/>
          <w:tblHeader/>
        </w:trPr>
        <w:tc>
          <w:tcPr>
            <w:tcW w:w="709"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950"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Calibri" w:hAnsi="Times New Roman" w:cs="Times New Roman"/>
                <w:i/>
                <w:sz w:val="24"/>
                <w:szCs w:val="24"/>
              </w:rPr>
            </w:pPr>
          </w:p>
        </w:tc>
        <w:tc>
          <w:tcPr>
            <w:tcW w:w="877"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 xml:space="preserve">Бюджет округа </w:t>
            </w:r>
          </w:p>
        </w:tc>
        <w:tc>
          <w:tcPr>
            <w:tcW w:w="114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08" w:type="dxa"/>
            <w:vMerge/>
            <w:tcBorders>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43774" w:rsidRPr="00D044CA" w:rsidTr="00743774">
        <w:trPr>
          <w:trHeight w:val="162"/>
          <w:tblHeader/>
        </w:trPr>
        <w:tc>
          <w:tcPr>
            <w:tcW w:w="709"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val="en-US" w:eastAsia="ru-RU"/>
              </w:rPr>
              <w:t>2</w:t>
            </w:r>
            <w:r w:rsidRPr="00D044CA">
              <w:rPr>
                <w:rFonts w:ascii="Times New Roman" w:eastAsia="Times New Roman" w:hAnsi="Times New Roman" w:cs="Times New Roman"/>
                <w:sz w:val="24"/>
                <w:szCs w:val="24"/>
                <w:lang w:eastAsia="ru-RU"/>
              </w:rPr>
              <w:t>.1.1</w:t>
            </w:r>
          </w:p>
        </w:tc>
        <w:tc>
          <w:tcPr>
            <w:tcW w:w="2950"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D044CA">
              <w:rPr>
                <w:rFonts w:ascii="Times New Roman" w:eastAsia="Calibri" w:hAnsi="Times New Roman" w:cs="Times New Roman"/>
                <w:i/>
                <w:sz w:val="24"/>
                <w:szCs w:val="24"/>
              </w:rPr>
              <w:t>Мероприятие</w:t>
            </w:r>
            <w:r w:rsidRPr="00D044CA">
              <w:rPr>
                <w:rFonts w:ascii="Times New Roman" w:eastAsia="Times New Roman" w:hAnsi="Times New Roman" w:cs="Times New Roman"/>
                <w:i/>
                <w:sz w:val="24"/>
                <w:szCs w:val="24"/>
                <w:lang w:eastAsia="ru-RU"/>
              </w:rPr>
              <w:t xml:space="preserve"> 02.01.01</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Проведение работ по разработке проекта реставрации и приспособления объекта культурного наследия федерального значения «Усадьба Знаменское – Губайлово», флигель </w:t>
            </w:r>
            <w:r w:rsidRPr="00D044CA">
              <w:rPr>
                <w:rFonts w:ascii="Times New Roman" w:eastAsia="Times New Roman" w:hAnsi="Times New Roman" w:cs="Times New Roman"/>
                <w:sz w:val="24"/>
                <w:szCs w:val="24"/>
                <w:lang w:val="en-US" w:eastAsia="ru-RU"/>
              </w:rPr>
              <w:t>XIX</w:t>
            </w:r>
            <w:r w:rsidRPr="00D044CA">
              <w:rPr>
                <w:rFonts w:ascii="Times New Roman" w:eastAsia="Times New Roman" w:hAnsi="Times New Roman" w:cs="Times New Roman"/>
                <w:sz w:val="24"/>
                <w:szCs w:val="24"/>
                <w:lang w:eastAsia="ru-RU"/>
              </w:rPr>
              <w:t xml:space="preserve"> века</w:t>
            </w:r>
          </w:p>
        </w:tc>
        <w:tc>
          <w:tcPr>
            <w:tcW w:w="877" w:type="dxa"/>
            <w:vMerge w:val="restart"/>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125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Итого</w:t>
            </w:r>
          </w:p>
        </w:tc>
        <w:tc>
          <w:tcPr>
            <w:tcW w:w="114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8121</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8121</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08" w:type="dxa"/>
            <w:vMerge w:val="restart"/>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Управление градостроительной деятельности</w:t>
            </w:r>
          </w:p>
        </w:tc>
        <w:tc>
          <w:tcPr>
            <w:tcW w:w="2835"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43774" w:rsidRPr="00D044CA" w:rsidTr="00743774">
        <w:trPr>
          <w:trHeight w:val="162"/>
          <w:tblHeader/>
        </w:trPr>
        <w:tc>
          <w:tcPr>
            <w:tcW w:w="709"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p>
        </w:tc>
        <w:tc>
          <w:tcPr>
            <w:tcW w:w="2950"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Calibri" w:hAnsi="Times New Roman" w:cs="Times New Roman"/>
                <w:i/>
                <w:sz w:val="24"/>
                <w:szCs w:val="24"/>
              </w:rPr>
            </w:pPr>
          </w:p>
        </w:tc>
        <w:tc>
          <w:tcPr>
            <w:tcW w:w="877" w:type="dxa"/>
            <w:vMerge/>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области</w:t>
            </w:r>
          </w:p>
        </w:tc>
        <w:tc>
          <w:tcPr>
            <w:tcW w:w="114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08" w:type="dxa"/>
            <w:vMerge/>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Cs w:val="24"/>
                <w:lang w:eastAsia="ru-RU"/>
              </w:rPr>
            </w:pPr>
          </w:p>
        </w:tc>
        <w:tc>
          <w:tcPr>
            <w:tcW w:w="2835"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43774" w:rsidRPr="00D044CA" w:rsidTr="00743774">
        <w:trPr>
          <w:trHeight w:val="113"/>
          <w:tblHeader/>
        </w:trPr>
        <w:tc>
          <w:tcPr>
            <w:tcW w:w="709"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950"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Calibri" w:hAnsi="Times New Roman" w:cs="Times New Roman"/>
                <w:i/>
                <w:sz w:val="24"/>
                <w:szCs w:val="24"/>
              </w:rPr>
            </w:pPr>
          </w:p>
        </w:tc>
        <w:tc>
          <w:tcPr>
            <w:tcW w:w="877"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5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14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08" w:type="dxa"/>
            <w:vMerge/>
            <w:tcBorders>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43774" w:rsidRPr="00D044CA" w:rsidTr="00743774">
        <w:trPr>
          <w:trHeight w:val="113"/>
          <w:tblHeader/>
        </w:trPr>
        <w:tc>
          <w:tcPr>
            <w:tcW w:w="70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2.1.2</w:t>
            </w:r>
          </w:p>
        </w:tc>
        <w:tc>
          <w:tcPr>
            <w:tcW w:w="29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D044CA">
              <w:rPr>
                <w:rFonts w:ascii="Times New Roman" w:eastAsia="Calibri" w:hAnsi="Times New Roman" w:cs="Times New Roman"/>
                <w:i/>
                <w:sz w:val="24"/>
                <w:szCs w:val="24"/>
              </w:rPr>
              <w:t>Мероприятие</w:t>
            </w:r>
            <w:r w:rsidRPr="00D044CA">
              <w:rPr>
                <w:rFonts w:ascii="Times New Roman" w:eastAsia="Times New Roman" w:hAnsi="Times New Roman" w:cs="Times New Roman"/>
                <w:i/>
                <w:sz w:val="24"/>
                <w:szCs w:val="24"/>
                <w:lang w:eastAsia="ru-RU"/>
              </w:rPr>
              <w:t xml:space="preserve"> 02.01.02</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Проведение работ по разработке проекта реставрации и приспособления объекта культурного наследия федерального значения «Усадьба Знаменское – Губайлово», конюшня</w:t>
            </w:r>
          </w:p>
        </w:tc>
        <w:tc>
          <w:tcPr>
            <w:tcW w:w="87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125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 xml:space="preserve">Бюджет округа </w:t>
            </w:r>
          </w:p>
        </w:tc>
        <w:tc>
          <w:tcPr>
            <w:tcW w:w="114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5397</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5397</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0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Calibri" w:eastAsia="Calibri" w:hAnsi="Calibri" w:cs="Times New Roman"/>
              </w:rPr>
            </w:pPr>
            <w:r w:rsidRPr="00D044CA">
              <w:rPr>
                <w:rFonts w:ascii="Times New Roman" w:eastAsia="Calibri" w:hAnsi="Times New Roman" w:cs="Times New Roman"/>
                <w:sz w:val="24"/>
                <w:szCs w:val="24"/>
              </w:rPr>
              <w:t>Управление градостроительной деятельности</w:t>
            </w:r>
          </w:p>
        </w:tc>
        <w:tc>
          <w:tcPr>
            <w:tcW w:w="2835"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43774" w:rsidRPr="00D044CA" w:rsidTr="00743774">
        <w:trPr>
          <w:trHeight w:val="113"/>
          <w:tblHead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2.1.3</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D044CA">
              <w:rPr>
                <w:rFonts w:ascii="Times New Roman" w:eastAsia="Calibri" w:hAnsi="Times New Roman" w:cs="Times New Roman"/>
                <w:i/>
                <w:sz w:val="24"/>
                <w:szCs w:val="24"/>
              </w:rPr>
              <w:t>Мероприятие</w:t>
            </w:r>
            <w:r w:rsidRPr="00D044CA">
              <w:rPr>
                <w:rFonts w:ascii="Times New Roman" w:eastAsia="Times New Roman" w:hAnsi="Times New Roman" w:cs="Times New Roman"/>
                <w:i/>
                <w:sz w:val="24"/>
                <w:szCs w:val="24"/>
                <w:lang w:eastAsia="ru-RU"/>
              </w:rPr>
              <w:t xml:space="preserve"> 02.01.03</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Разработка проектной документации по благоустройству территории, прилегающей к объекту «Усадьба Знаменское – Губайлово», Главный дом МБУДО «Центр творчества» по адресу: Московская область, г. Красногорск, ул. Райцентр, д. 8</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 xml:space="preserve">Бюджет округа </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595</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595</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Управление градостроительной деятельности</w:t>
            </w:r>
          </w:p>
        </w:tc>
        <w:tc>
          <w:tcPr>
            <w:tcW w:w="2835"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43774" w:rsidRPr="00D044CA" w:rsidTr="00743774">
        <w:trPr>
          <w:trHeight w:val="113"/>
          <w:tblHead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2.2</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widowControl w:val="0"/>
              <w:autoSpaceDE w:val="0"/>
              <w:autoSpaceDN w:val="0"/>
              <w:spacing w:after="0" w:line="240" w:lineRule="auto"/>
              <w:jc w:val="both"/>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 02.02</w:t>
            </w:r>
          </w:p>
          <w:p w:rsidR="00E2030A" w:rsidRPr="00D044CA" w:rsidRDefault="00E2030A" w:rsidP="00743774">
            <w:pPr>
              <w:widowControl w:val="0"/>
              <w:autoSpaceDE w:val="0"/>
              <w:autoSpaceDN w:val="0"/>
              <w:spacing w:after="0" w:line="240" w:lineRule="auto"/>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Мероприятия по сохранению объектов культурного наследия, находящихся в собственности муниципальных образований Московской области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 xml:space="preserve">Бюджет округа </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177126</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99838</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77288</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Управление градостроительной деятельности</w:t>
            </w:r>
          </w:p>
        </w:tc>
        <w:tc>
          <w:tcPr>
            <w:tcW w:w="2835"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43774" w:rsidRPr="00D044CA" w:rsidTr="00743774">
        <w:trPr>
          <w:trHeight w:val="113"/>
          <w:tblHead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2.2.1</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D044CA">
              <w:rPr>
                <w:rFonts w:ascii="Times New Roman" w:eastAsia="Calibri" w:hAnsi="Times New Roman" w:cs="Times New Roman"/>
                <w:i/>
                <w:sz w:val="24"/>
                <w:szCs w:val="24"/>
              </w:rPr>
              <w:t>Мероприятие</w:t>
            </w:r>
            <w:r w:rsidRPr="00D044CA">
              <w:rPr>
                <w:rFonts w:ascii="Times New Roman" w:eastAsia="Times New Roman" w:hAnsi="Times New Roman" w:cs="Times New Roman"/>
                <w:i/>
                <w:sz w:val="24"/>
                <w:szCs w:val="24"/>
                <w:lang w:eastAsia="ru-RU"/>
              </w:rPr>
              <w:t xml:space="preserve"> 02.02.01</w:t>
            </w:r>
          </w:p>
          <w:p w:rsidR="00E2030A" w:rsidRPr="00D044CA" w:rsidRDefault="00E2030A" w:rsidP="00743774">
            <w:pPr>
              <w:widowControl w:val="0"/>
              <w:autoSpaceDE w:val="0"/>
              <w:autoSpaceDN w:val="0"/>
              <w:spacing w:after="0" w:line="240" w:lineRule="auto"/>
              <w:jc w:val="both"/>
              <w:rPr>
                <w:rFonts w:ascii="Times New Roman" w:eastAsia="Calibri" w:hAnsi="Times New Roman" w:cs="Times New Roman"/>
                <w:i/>
                <w:sz w:val="24"/>
                <w:szCs w:val="24"/>
              </w:rPr>
            </w:pPr>
            <w:r w:rsidRPr="00D044CA">
              <w:rPr>
                <w:rFonts w:ascii="Times New Roman" w:eastAsia="Times New Roman" w:hAnsi="Times New Roman" w:cs="Times New Roman"/>
                <w:sz w:val="24"/>
                <w:szCs w:val="24"/>
                <w:lang w:eastAsia="ru-RU"/>
              </w:rPr>
              <w:t>Реставрация объекта культурного наследия федерального значения «Усадьба Знаменское - Губайлово», Главный дом и его приспособление для предоставления услуг МБУДО «Центр творчества» по адресу: Московская область, г. Красногорск, ул. Райцентр, д. 8</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 xml:space="preserve">Бюджет округа </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177126</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99838</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77288</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Управление градостроительной деятельности</w:t>
            </w:r>
          </w:p>
        </w:tc>
        <w:tc>
          <w:tcPr>
            <w:tcW w:w="2835"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43774" w:rsidRPr="00D044CA" w:rsidTr="00743774">
        <w:trPr>
          <w:trHeight w:val="1447"/>
          <w:tblHeader/>
        </w:trPr>
        <w:tc>
          <w:tcPr>
            <w:tcW w:w="70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2.51</w:t>
            </w:r>
          </w:p>
        </w:tc>
        <w:tc>
          <w:tcPr>
            <w:tcW w:w="29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D044CA">
              <w:rPr>
                <w:rFonts w:ascii="Times New Roman" w:eastAsia="Calibri" w:hAnsi="Times New Roman" w:cs="Times New Roman"/>
                <w:i/>
                <w:sz w:val="24"/>
                <w:szCs w:val="24"/>
              </w:rPr>
              <w:t>Мероприятие</w:t>
            </w:r>
            <w:r w:rsidRPr="00D044CA">
              <w:rPr>
                <w:rFonts w:ascii="Times New Roman" w:eastAsia="Times New Roman" w:hAnsi="Times New Roman" w:cs="Times New Roman"/>
                <w:i/>
                <w:sz w:val="24"/>
                <w:szCs w:val="24"/>
                <w:lang w:eastAsia="ru-RU"/>
              </w:rPr>
              <w:t xml:space="preserve"> 02.51</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Проектирование и строительство восточного флигеля. Усадьба Знаменское - Губайлово</w:t>
            </w:r>
          </w:p>
        </w:tc>
        <w:tc>
          <w:tcPr>
            <w:tcW w:w="87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125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 xml:space="preserve">Бюджет округа </w:t>
            </w:r>
          </w:p>
        </w:tc>
        <w:tc>
          <w:tcPr>
            <w:tcW w:w="114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0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Управление градостроительной деятельности</w:t>
            </w:r>
          </w:p>
        </w:tc>
        <w:tc>
          <w:tcPr>
            <w:tcW w:w="2835"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43774" w:rsidRPr="00D044CA" w:rsidTr="00743774">
        <w:trPr>
          <w:trHeight w:val="1447"/>
          <w:tblHeader/>
        </w:trPr>
        <w:tc>
          <w:tcPr>
            <w:tcW w:w="70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2.52</w:t>
            </w:r>
          </w:p>
        </w:tc>
        <w:tc>
          <w:tcPr>
            <w:tcW w:w="29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D044CA">
              <w:rPr>
                <w:rFonts w:ascii="Times New Roman" w:eastAsia="Calibri" w:hAnsi="Times New Roman" w:cs="Times New Roman"/>
                <w:i/>
                <w:sz w:val="24"/>
                <w:szCs w:val="24"/>
              </w:rPr>
              <w:t>Мероприятие</w:t>
            </w:r>
            <w:r w:rsidRPr="00D044CA">
              <w:rPr>
                <w:rFonts w:ascii="Times New Roman" w:eastAsia="Times New Roman" w:hAnsi="Times New Roman" w:cs="Times New Roman"/>
                <w:i/>
                <w:sz w:val="24"/>
                <w:szCs w:val="24"/>
                <w:lang w:eastAsia="ru-RU"/>
              </w:rPr>
              <w:t xml:space="preserve"> 02.52</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Популяризация объектов культурного наследия, находящихся в собственности городского округа Красногорск </w:t>
            </w:r>
          </w:p>
        </w:tc>
        <w:tc>
          <w:tcPr>
            <w:tcW w:w="87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125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 xml:space="preserve">Бюджет округа </w:t>
            </w:r>
          </w:p>
        </w:tc>
        <w:tc>
          <w:tcPr>
            <w:tcW w:w="114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2750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50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900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900</w:t>
            </w:r>
          </w:p>
        </w:tc>
        <w:tc>
          <w:tcPr>
            <w:tcW w:w="85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900</w:t>
            </w:r>
          </w:p>
        </w:tc>
        <w:tc>
          <w:tcPr>
            <w:tcW w:w="120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УКТМП</w:t>
            </w:r>
          </w:p>
        </w:tc>
        <w:tc>
          <w:tcPr>
            <w:tcW w:w="2835" w:type="dxa"/>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E2030A" w:rsidRPr="00D044CA" w:rsidRDefault="00E2030A" w:rsidP="00743774">
      <w:pPr>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br w:type="page"/>
      </w:r>
      <w:hyperlink r:id="rId9" w:history="1">
        <w:r w:rsidRPr="00D044CA">
          <w:rPr>
            <w:rFonts w:ascii="Times New Roman" w:eastAsia="Times New Roman" w:hAnsi="Times New Roman" w:cs="Times New Roman"/>
            <w:b/>
            <w:sz w:val="24"/>
            <w:szCs w:val="24"/>
            <w:lang w:eastAsia="ru-RU"/>
          </w:rPr>
          <w:t>Паспорт</w:t>
        </w:r>
      </w:hyperlink>
      <w:r w:rsidRPr="00D044CA">
        <w:rPr>
          <w:rFonts w:ascii="Times New Roman" w:eastAsia="Times New Roman" w:hAnsi="Times New Roman" w:cs="Times New Roman"/>
          <w:b/>
          <w:sz w:val="24"/>
          <w:szCs w:val="24"/>
          <w:lang w:eastAsia="ru-RU"/>
        </w:rPr>
        <w:t xml:space="preserve"> подпрограммы III «</w:t>
      </w:r>
      <w:r w:rsidRPr="00D044CA">
        <w:rPr>
          <w:rFonts w:ascii="Times New Roman" w:eastAsia="Times New Roman" w:hAnsi="Times New Roman" w:cs="Times New Roman"/>
          <w:b/>
          <w:bCs/>
          <w:sz w:val="24"/>
          <w:szCs w:val="24"/>
          <w:lang w:eastAsia="ru-RU"/>
        </w:rPr>
        <w:t>Развитие библиотечного дела в Московской области</w:t>
      </w:r>
      <w:r w:rsidRPr="00D044CA">
        <w:rPr>
          <w:rFonts w:ascii="Times New Roman" w:eastAsia="Times New Roman" w:hAnsi="Times New Roman" w:cs="Times New Roman"/>
          <w:b/>
          <w:sz w:val="24"/>
          <w:szCs w:val="24"/>
          <w:lang w:eastAsia="ru-RU"/>
        </w:rPr>
        <w:t>» муниципальной программы городского округа Красногорск «Культура» на 2020-2024</w:t>
      </w:r>
    </w:p>
    <w:tbl>
      <w:tblPr>
        <w:tblW w:w="153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410"/>
        <w:gridCol w:w="2268"/>
        <w:gridCol w:w="1134"/>
        <w:gridCol w:w="1559"/>
        <w:gridCol w:w="1276"/>
        <w:gridCol w:w="1276"/>
        <w:gridCol w:w="1134"/>
        <w:gridCol w:w="2013"/>
      </w:tblGrid>
      <w:tr w:rsidR="00743774" w:rsidRPr="00D044CA" w:rsidTr="006A4501">
        <w:tc>
          <w:tcPr>
            <w:tcW w:w="2268" w:type="dxa"/>
            <w:tcBorders>
              <w:top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Муниципальный заказчик подпрограммы</w:t>
            </w:r>
          </w:p>
        </w:tc>
        <w:tc>
          <w:tcPr>
            <w:tcW w:w="13070" w:type="dxa"/>
            <w:gridSpan w:val="8"/>
            <w:tcBorders>
              <w:top w:val="single" w:sz="4" w:space="0" w:color="auto"/>
              <w:left w:val="single" w:sz="4" w:space="0" w:color="auto"/>
              <w:bottom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Управление культуры, туризма и молодежной политики администрации городского округа Красногорск Московской области</w:t>
            </w:r>
          </w:p>
        </w:tc>
      </w:tr>
      <w:tr w:rsidR="00743774" w:rsidRPr="00D044CA" w:rsidTr="006A4501">
        <w:tc>
          <w:tcPr>
            <w:tcW w:w="2268" w:type="dxa"/>
            <w:vMerge w:val="restart"/>
            <w:tcBorders>
              <w:top w:val="single" w:sz="4" w:space="0" w:color="auto"/>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Главный распорядитель бюджетных средств</w:t>
            </w:r>
          </w:p>
        </w:tc>
        <w:tc>
          <w:tcPr>
            <w:tcW w:w="2268" w:type="dxa"/>
            <w:vMerge w:val="restart"/>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Источник финансирования</w:t>
            </w:r>
          </w:p>
        </w:tc>
        <w:tc>
          <w:tcPr>
            <w:tcW w:w="8392" w:type="dxa"/>
            <w:gridSpan w:val="6"/>
            <w:tcBorders>
              <w:top w:val="single" w:sz="4" w:space="0" w:color="auto"/>
              <w:left w:val="single" w:sz="4" w:space="0" w:color="auto"/>
              <w:bottom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Расходы (тыс. рублей)</w:t>
            </w:r>
          </w:p>
        </w:tc>
      </w:tr>
      <w:tr w:rsidR="00743774" w:rsidRPr="00D044CA" w:rsidTr="006A4501">
        <w:tc>
          <w:tcPr>
            <w:tcW w:w="2268" w:type="dxa"/>
            <w:vMerge/>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10" w:type="dxa"/>
            <w:vMerge/>
            <w:tcBorders>
              <w:top w:val="nil"/>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vMerge/>
            <w:tcBorders>
              <w:top w:val="nil"/>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 год</w:t>
            </w:r>
          </w:p>
        </w:tc>
        <w:tc>
          <w:tcPr>
            <w:tcW w:w="1559"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2021 год</w:t>
            </w:r>
          </w:p>
        </w:tc>
        <w:tc>
          <w:tcPr>
            <w:tcW w:w="1276"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2022 год</w:t>
            </w:r>
          </w:p>
        </w:tc>
        <w:tc>
          <w:tcPr>
            <w:tcW w:w="1276"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2023 год</w:t>
            </w:r>
          </w:p>
        </w:tc>
        <w:tc>
          <w:tcPr>
            <w:tcW w:w="1134"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2024 год</w:t>
            </w:r>
          </w:p>
        </w:tc>
        <w:tc>
          <w:tcPr>
            <w:tcW w:w="2013" w:type="dxa"/>
            <w:tcBorders>
              <w:top w:val="single" w:sz="4" w:space="0" w:color="auto"/>
              <w:left w:val="single" w:sz="4" w:space="0" w:color="auto"/>
              <w:bottom w:val="single" w:sz="4" w:space="0" w:color="auto"/>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Итого</w:t>
            </w:r>
          </w:p>
        </w:tc>
      </w:tr>
      <w:tr w:rsidR="00276061" w:rsidRPr="00D044CA" w:rsidTr="006A4501">
        <w:tc>
          <w:tcPr>
            <w:tcW w:w="2268" w:type="dxa"/>
            <w:vMerge/>
            <w:tcBorders>
              <w:right w:val="nil"/>
            </w:tcBorders>
          </w:tcPr>
          <w:p w:rsidR="00276061" w:rsidRPr="00D044CA" w:rsidRDefault="00276061" w:rsidP="00276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single" w:sz="4" w:space="0" w:color="auto"/>
              <w:left w:val="single" w:sz="4" w:space="0" w:color="auto"/>
              <w:right w:val="nil"/>
            </w:tcBorders>
          </w:tcPr>
          <w:p w:rsidR="00276061" w:rsidRPr="00D044CA" w:rsidRDefault="00276061" w:rsidP="00276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Управление культуры, туризма и молодежной политики администрации городского округа Красногорск</w:t>
            </w:r>
          </w:p>
        </w:tc>
        <w:tc>
          <w:tcPr>
            <w:tcW w:w="2268" w:type="dxa"/>
            <w:tcBorders>
              <w:top w:val="single" w:sz="4" w:space="0" w:color="auto"/>
              <w:left w:val="single" w:sz="4" w:space="0" w:color="auto"/>
              <w:bottom w:val="nil"/>
              <w:right w:val="nil"/>
            </w:tcBorders>
          </w:tcPr>
          <w:p w:rsidR="00276061" w:rsidRPr="00D044CA" w:rsidRDefault="00276061" w:rsidP="00276061">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Всего:</w:t>
            </w:r>
          </w:p>
          <w:p w:rsidR="00276061" w:rsidRPr="00D044CA" w:rsidRDefault="00276061" w:rsidP="00276061">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276061" w:rsidRPr="00D044CA" w:rsidRDefault="00276061" w:rsidP="00276061">
            <w:pPr>
              <w:widowControl w:val="0"/>
              <w:autoSpaceDE w:val="0"/>
              <w:autoSpaceDN w:val="0"/>
              <w:spacing w:after="0" w:line="240" w:lineRule="auto"/>
              <w:rPr>
                <w:rFonts w:ascii="Times New Roman" w:eastAsia="Times New Roman" w:hAnsi="Times New Roman" w:cs="Times New Roman"/>
                <w:bCs/>
                <w:iCs/>
                <w:sz w:val="24"/>
                <w:szCs w:val="24"/>
                <w:lang w:eastAsia="ru-RU"/>
              </w:rPr>
            </w:pPr>
            <w:r w:rsidRPr="00D044CA">
              <w:rPr>
                <w:rFonts w:ascii="Times New Roman" w:eastAsia="Times New Roman" w:hAnsi="Times New Roman" w:cs="Times New Roman"/>
                <w:bCs/>
                <w:iCs/>
                <w:sz w:val="24"/>
                <w:szCs w:val="24"/>
                <w:lang w:eastAsia="ru-RU"/>
              </w:rPr>
              <w:t>61100</w:t>
            </w:r>
          </w:p>
        </w:tc>
        <w:tc>
          <w:tcPr>
            <w:tcW w:w="1559" w:type="dxa"/>
            <w:tcBorders>
              <w:top w:val="single" w:sz="4" w:space="0" w:color="auto"/>
              <w:left w:val="single" w:sz="4" w:space="0" w:color="auto"/>
              <w:bottom w:val="single" w:sz="4" w:space="0" w:color="auto"/>
              <w:right w:val="single" w:sz="4" w:space="0" w:color="auto"/>
            </w:tcBorders>
          </w:tcPr>
          <w:p w:rsidR="00276061" w:rsidRPr="00D044CA" w:rsidRDefault="00276061" w:rsidP="00276061">
            <w:pPr>
              <w:spacing w:after="0" w:line="240" w:lineRule="auto"/>
              <w:rPr>
                <w:rFonts w:ascii="Times New Roman" w:eastAsia="Calibri" w:hAnsi="Times New Roman" w:cs="Times New Roman"/>
                <w:bCs/>
                <w:iCs/>
                <w:sz w:val="24"/>
                <w:szCs w:val="24"/>
              </w:rPr>
            </w:pPr>
            <w:r w:rsidRPr="00D044CA">
              <w:rPr>
                <w:rFonts w:ascii="Times New Roman" w:eastAsia="Times New Roman" w:hAnsi="Times New Roman" w:cs="Times New Roman"/>
                <w:bCs/>
                <w:iCs/>
                <w:sz w:val="24"/>
                <w:szCs w:val="24"/>
                <w:lang w:eastAsia="ru-RU"/>
              </w:rPr>
              <w:t>60706,76444</w:t>
            </w:r>
          </w:p>
        </w:tc>
        <w:tc>
          <w:tcPr>
            <w:tcW w:w="1276" w:type="dxa"/>
            <w:tcBorders>
              <w:top w:val="single" w:sz="4" w:space="0" w:color="auto"/>
              <w:left w:val="single" w:sz="4" w:space="0" w:color="auto"/>
              <w:bottom w:val="single" w:sz="4" w:space="0" w:color="auto"/>
              <w:right w:val="single" w:sz="4" w:space="0" w:color="auto"/>
            </w:tcBorders>
          </w:tcPr>
          <w:p w:rsidR="00276061" w:rsidRPr="00D044CA" w:rsidRDefault="00672073" w:rsidP="00276061">
            <w:pPr>
              <w:spacing w:after="0" w:line="240" w:lineRule="auto"/>
              <w:rPr>
                <w:rFonts w:ascii="Times New Roman" w:eastAsia="Calibri" w:hAnsi="Times New Roman" w:cs="Times New Roman"/>
                <w:bCs/>
                <w:iCs/>
                <w:sz w:val="24"/>
                <w:szCs w:val="24"/>
              </w:rPr>
            </w:pPr>
            <w:r w:rsidRPr="00D044CA">
              <w:rPr>
                <w:rFonts w:ascii="Times New Roman" w:eastAsia="Times New Roman" w:hAnsi="Times New Roman" w:cs="Times New Roman"/>
                <w:bCs/>
                <w:iCs/>
                <w:sz w:val="24"/>
                <w:szCs w:val="24"/>
                <w:lang w:eastAsia="ru-RU"/>
              </w:rPr>
              <w:t>58732,82137</w:t>
            </w:r>
          </w:p>
        </w:tc>
        <w:tc>
          <w:tcPr>
            <w:tcW w:w="1276" w:type="dxa"/>
            <w:tcBorders>
              <w:top w:val="single" w:sz="4" w:space="0" w:color="auto"/>
              <w:left w:val="single" w:sz="4" w:space="0" w:color="auto"/>
              <w:bottom w:val="single" w:sz="4" w:space="0" w:color="auto"/>
              <w:right w:val="single" w:sz="4" w:space="0" w:color="auto"/>
            </w:tcBorders>
          </w:tcPr>
          <w:p w:rsidR="00276061" w:rsidRPr="00D044CA" w:rsidRDefault="00276061" w:rsidP="00276061">
            <w:pPr>
              <w:spacing w:after="0" w:line="240" w:lineRule="auto"/>
              <w:rPr>
                <w:rFonts w:ascii="Times New Roman" w:eastAsia="Calibri" w:hAnsi="Times New Roman" w:cs="Times New Roman"/>
                <w:bCs/>
                <w:iCs/>
                <w:sz w:val="24"/>
                <w:szCs w:val="24"/>
              </w:rPr>
            </w:pPr>
            <w:r w:rsidRPr="00D044CA">
              <w:rPr>
                <w:rFonts w:ascii="Times New Roman" w:eastAsia="Times New Roman" w:hAnsi="Times New Roman" w:cs="Times New Roman"/>
                <w:bCs/>
                <w:iCs/>
                <w:sz w:val="24"/>
                <w:szCs w:val="24"/>
                <w:lang w:eastAsia="ru-RU"/>
              </w:rPr>
              <w:t>60720,81958</w:t>
            </w:r>
          </w:p>
        </w:tc>
        <w:tc>
          <w:tcPr>
            <w:tcW w:w="1134" w:type="dxa"/>
            <w:tcBorders>
              <w:top w:val="single" w:sz="4" w:space="0" w:color="auto"/>
              <w:left w:val="single" w:sz="4" w:space="0" w:color="auto"/>
              <w:bottom w:val="single" w:sz="4" w:space="0" w:color="auto"/>
              <w:right w:val="single" w:sz="4" w:space="0" w:color="auto"/>
            </w:tcBorders>
          </w:tcPr>
          <w:p w:rsidR="00276061" w:rsidRPr="00D044CA" w:rsidRDefault="00276061" w:rsidP="00276061">
            <w:pPr>
              <w:spacing w:after="0" w:line="240" w:lineRule="auto"/>
              <w:rPr>
                <w:rFonts w:ascii="Times New Roman" w:eastAsia="Calibri" w:hAnsi="Times New Roman" w:cs="Times New Roman"/>
                <w:bCs/>
                <w:iCs/>
                <w:sz w:val="24"/>
                <w:szCs w:val="24"/>
              </w:rPr>
            </w:pPr>
            <w:r w:rsidRPr="00D044CA">
              <w:rPr>
                <w:rFonts w:ascii="Times New Roman" w:eastAsia="Times New Roman" w:hAnsi="Times New Roman" w:cs="Times New Roman"/>
                <w:bCs/>
                <w:iCs/>
                <w:sz w:val="24"/>
                <w:szCs w:val="24"/>
                <w:lang w:eastAsia="ru-RU"/>
              </w:rPr>
              <w:t>60730,4994</w:t>
            </w:r>
          </w:p>
        </w:tc>
        <w:tc>
          <w:tcPr>
            <w:tcW w:w="2013" w:type="dxa"/>
            <w:tcBorders>
              <w:top w:val="single" w:sz="4" w:space="0" w:color="auto"/>
              <w:left w:val="single" w:sz="4" w:space="0" w:color="auto"/>
              <w:bottom w:val="single" w:sz="4" w:space="0" w:color="auto"/>
              <w:right w:val="single" w:sz="4" w:space="0" w:color="auto"/>
            </w:tcBorders>
          </w:tcPr>
          <w:p w:rsidR="00276061" w:rsidRPr="00D044CA" w:rsidRDefault="00276061" w:rsidP="00636A49">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301990,90479</w:t>
            </w:r>
          </w:p>
        </w:tc>
      </w:tr>
      <w:tr w:rsidR="000D4614" w:rsidRPr="00D044CA" w:rsidTr="006A4501">
        <w:tc>
          <w:tcPr>
            <w:tcW w:w="2268" w:type="dxa"/>
            <w:vMerge/>
            <w:tcBorders>
              <w:right w:val="nil"/>
            </w:tcBorders>
          </w:tcPr>
          <w:p w:rsidR="000D4614" w:rsidRPr="00D044CA" w:rsidRDefault="000D4614" w:rsidP="000D46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10" w:type="dxa"/>
            <w:vMerge/>
            <w:tcBorders>
              <w:left w:val="single" w:sz="4" w:space="0" w:color="auto"/>
              <w:right w:val="nil"/>
            </w:tcBorders>
          </w:tcPr>
          <w:p w:rsidR="000D4614" w:rsidRPr="00D044CA" w:rsidRDefault="000D4614" w:rsidP="000D46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right w:val="single" w:sz="4" w:space="0" w:color="auto"/>
            </w:tcBorders>
          </w:tcPr>
          <w:p w:rsidR="000D4614" w:rsidRPr="00D044CA" w:rsidRDefault="000D4614" w:rsidP="000D461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4614" w:rsidRPr="00D044CA" w:rsidRDefault="000D4614" w:rsidP="000D4614">
            <w:pPr>
              <w:spacing w:after="0" w:line="240" w:lineRule="auto"/>
              <w:jc w:val="center"/>
              <w:rPr>
                <w:rFonts w:ascii="Times New Roman" w:eastAsia="Calibri" w:hAnsi="Times New Roman" w:cs="Times New Roman"/>
                <w:iCs/>
                <w:sz w:val="24"/>
                <w:szCs w:val="24"/>
              </w:rPr>
            </w:pPr>
            <w:r w:rsidRPr="00D044CA">
              <w:rPr>
                <w:rFonts w:ascii="Times New Roman" w:eastAsia="Calibri" w:hAnsi="Times New Roman" w:cs="Times New Roman"/>
                <w:iCs/>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0D4614" w:rsidRPr="00D044CA" w:rsidRDefault="000D4614" w:rsidP="000D4614">
            <w:pPr>
              <w:rPr>
                <w:rFonts w:ascii="Times New Roman" w:eastAsia="Calibri" w:hAnsi="Times New Roman" w:cs="Times New Roman"/>
                <w:sz w:val="24"/>
                <w:szCs w:val="24"/>
              </w:rPr>
            </w:pPr>
            <w:r w:rsidRPr="00D044CA">
              <w:rPr>
                <w:rFonts w:ascii="Times New Roman" w:eastAsia="Calibri" w:hAnsi="Times New Roman" w:cs="Times New Roman"/>
                <w:sz w:val="24"/>
                <w:szCs w:val="24"/>
              </w:rPr>
              <w:t>583,65288</w:t>
            </w:r>
          </w:p>
        </w:tc>
        <w:tc>
          <w:tcPr>
            <w:tcW w:w="1276" w:type="dxa"/>
            <w:tcBorders>
              <w:top w:val="single" w:sz="4" w:space="0" w:color="auto"/>
              <w:left w:val="single" w:sz="4" w:space="0" w:color="auto"/>
              <w:bottom w:val="single" w:sz="4" w:space="0" w:color="auto"/>
              <w:right w:val="single" w:sz="4" w:space="0" w:color="auto"/>
            </w:tcBorders>
          </w:tcPr>
          <w:p w:rsidR="000D4614" w:rsidRPr="00D044CA" w:rsidRDefault="000D4614" w:rsidP="000D4614">
            <w:pPr>
              <w:rPr>
                <w:rFonts w:ascii="Times New Roman" w:eastAsia="Calibri" w:hAnsi="Times New Roman" w:cs="Times New Roman"/>
                <w:sz w:val="24"/>
                <w:szCs w:val="24"/>
              </w:rPr>
            </w:pPr>
            <w:r w:rsidRPr="00D044CA">
              <w:rPr>
                <w:rFonts w:ascii="Times New Roman" w:eastAsia="Calibri" w:hAnsi="Times New Roman" w:cs="Times New Roman"/>
                <w:sz w:val="24"/>
                <w:szCs w:val="24"/>
              </w:rPr>
              <w:t>612,62607</w:t>
            </w:r>
          </w:p>
        </w:tc>
        <w:tc>
          <w:tcPr>
            <w:tcW w:w="1276" w:type="dxa"/>
            <w:tcBorders>
              <w:top w:val="single" w:sz="4" w:space="0" w:color="auto"/>
              <w:left w:val="single" w:sz="4" w:space="0" w:color="auto"/>
              <w:bottom w:val="single" w:sz="4" w:space="0" w:color="auto"/>
              <w:right w:val="single" w:sz="4" w:space="0" w:color="auto"/>
            </w:tcBorders>
          </w:tcPr>
          <w:p w:rsidR="000D4614" w:rsidRPr="00D044CA" w:rsidRDefault="000D4614" w:rsidP="000D4614">
            <w:pPr>
              <w:rPr>
                <w:rFonts w:ascii="Times New Roman" w:eastAsia="Calibri" w:hAnsi="Times New Roman" w:cs="Times New Roman"/>
                <w:sz w:val="24"/>
                <w:szCs w:val="24"/>
              </w:rPr>
            </w:pPr>
            <w:r w:rsidRPr="00D044CA">
              <w:rPr>
                <w:rFonts w:ascii="Times New Roman" w:eastAsia="Calibri" w:hAnsi="Times New Roman" w:cs="Times New Roman"/>
                <w:sz w:val="24"/>
                <w:szCs w:val="24"/>
              </w:rPr>
              <w:t>642,93266</w:t>
            </w:r>
          </w:p>
        </w:tc>
        <w:tc>
          <w:tcPr>
            <w:tcW w:w="1134" w:type="dxa"/>
            <w:tcBorders>
              <w:top w:val="single" w:sz="4" w:space="0" w:color="auto"/>
              <w:left w:val="single" w:sz="4" w:space="0" w:color="auto"/>
              <w:bottom w:val="single" w:sz="4" w:space="0" w:color="auto"/>
              <w:right w:val="single" w:sz="4" w:space="0" w:color="auto"/>
            </w:tcBorders>
          </w:tcPr>
          <w:p w:rsidR="000D4614" w:rsidRPr="00D044CA" w:rsidRDefault="000D4614" w:rsidP="000D4614">
            <w:pPr>
              <w:rPr>
                <w:rFonts w:ascii="Times New Roman" w:eastAsia="Calibri" w:hAnsi="Times New Roman" w:cs="Times New Roman"/>
                <w:sz w:val="24"/>
                <w:szCs w:val="24"/>
              </w:rPr>
            </w:pPr>
            <w:r w:rsidRPr="00D044CA">
              <w:rPr>
                <w:rFonts w:ascii="Times New Roman" w:eastAsia="Calibri" w:hAnsi="Times New Roman" w:cs="Times New Roman"/>
                <w:sz w:val="24"/>
                <w:szCs w:val="24"/>
              </w:rPr>
              <w:t>646,26639</w:t>
            </w:r>
          </w:p>
        </w:tc>
        <w:tc>
          <w:tcPr>
            <w:tcW w:w="2013" w:type="dxa"/>
            <w:tcBorders>
              <w:top w:val="single" w:sz="4" w:space="0" w:color="auto"/>
              <w:left w:val="single" w:sz="4" w:space="0" w:color="auto"/>
              <w:bottom w:val="single" w:sz="4" w:space="0" w:color="auto"/>
              <w:right w:val="single" w:sz="4" w:space="0" w:color="auto"/>
            </w:tcBorders>
          </w:tcPr>
          <w:p w:rsidR="000D4614" w:rsidRPr="00D044CA" w:rsidRDefault="000D4614" w:rsidP="000D4614">
            <w:pPr>
              <w:rPr>
                <w:rFonts w:ascii="Times New Roman" w:eastAsia="Calibri" w:hAnsi="Times New Roman" w:cs="Times New Roman"/>
                <w:sz w:val="24"/>
                <w:szCs w:val="24"/>
              </w:rPr>
            </w:pPr>
            <w:r w:rsidRPr="00D044CA">
              <w:rPr>
                <w:rFonts w:ascii="Times New Roman" w:eastAsia="Calibri" w:hAnsi="Times New Roman" w:cs="Times New Roman"/>
                <w:sz w:val="24"/>
                <w:szCs w:val="24"/>
              </w:rPr>
              <w:t>2485,478</w:t>
            </w:r>
          </w:p>
        </w:tc>
      </w:tr>
      <w:tr w:rsidR="000D4614" w:rsidRPr="00D044CA" w:rsidTr="006A4501">
        <w:tc>
          <w:tcPr>
            <w:tcW w:w="2268" w:type="dxa"/>
            <w:vMerge/>
            <w:tcBorders>
              <w:right w:val="nil"/>
            </w:tcBorders>
          </w:tcPr>
          <w:p w:rsidR="000D4614" w:rsidRPr="00D044CA" w:rsidRDefault="000D4614" w:rsidP="000D46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10" w:type="dxa"/>
            <w:vMerge/>
            <w:tcBorders>
              <w:left w:val="single" w:sz="4" w:space="0" w:color="auto"/>
              <w:right w:val="nil"/>
            </w:tcBorders>
          </w:tcPr>
          <w:p w:rsidR="000D4614" w:rsidRPr="00D044CA" w:rsidRDefault="000D4614" w:rsidP="000D46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right w:val="single" w:sz="4" w:space="0" w:color="auto"/>
            </w:tcBorders>
          </w:tcPr>
          <w:p w:rsidR="000D4614" w:rsidRPr="00D044CA" w:rsidRDefault="000D4614" w:rsidP="000D4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4614" w:rsidRPr="00D044CA" w:rsidRDefault="000D4614" w:rsidP="000D4614">
            <w:pPr>
              <w:spacing w:after="0" w:line="240" w:lineRule="auto"/>
              <w:jc w:val="center"/>
              <w:rPr>
                <w:rFonts w:ascii="Times New Roman" w:eastAsia="Calibri" w:hAnsi="Times New Roman" w:cs="Times New Roman"/>
                <w:iCs/>
                <w:sz w:val="24"/>
                <w:szCs w:val="24"/>
              </w:rPr>
            </w:pPr>
            <w:r w:rsidRPr="00D044CA">
              <w:rPr>
                <w:rFonts w:ascii="Times New Roman" w:eastAsia="Calibri" w:hAnsi="Times New Roman" w:cs="Times New Roman"/>
                <w:iCs/>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0D4614" w:rsidRPr="00D044CA" w:rsidRDefault="000D4614" w:rsidP="000D4614">
            <w:pPr>
              <w:rPr>
                <w:rFonts w:ascii="Times New Roman" w:eastAsia="Calibri" w:hAnsi="Times New Roman" w:cs="Times New Roman"/>
                <w:sz w:val="24"/>
                <w:szCs w:val="24"/>
              </w:rPr>
            </w:pPr>
            <w:r w:rsidRPr="00D044CA">
              <w:rPr>
                <w:rFonts w:ascii="Times New Roman" w:eastAsia="Calibri" w:hAnsi="Times New Roman" w:cs="Times New Roman"/>
                <w:sz w:val="24"/>
                <w:szCs w:val="24"/>
              </w:rPr>
              <w:t>497,18578</w:t>
            </w:r>
          </w:p>
        </w:tc>
        <w:tc>
          <w:tcPr>
            <w:tcW w:w="1276" w:type="dxa"/>
            <w:tcBorders>
              <w:top w:val="single" w:sz="4" w:space="0" w:color="auto"/>
              <w:left w:val="single" w:sz="4" w:space="0" w:color="auto"/>
              <w:bottom w:val="single" w:sz="4" w:space="0" w:color="auto"/>
              <w:right w:val="single" w:sz="4" w:space="0" w:color="auto"/>
            </w:tcBorders>
          </w:tcPr>
          <w:p w:rsidR="000D4614" w:rsidRPr="00D044CA" w:rsidRDefault="000D4614" w:rsidP="000D4614">
            <w:pPr>
              <w:rPr>
                <w:rFonts w:ascii="Times New Roman" w:eastAsia="Calibri" w:hAnsi="Times New Roman" w:cs="Times New Roman"/>
                <w:sz w:val="24"/>
                <w:szCs w:val="24"/>
              </w:rPr>
            </w:pPr>
            <w:r w:rsidRPr="00D044CA">
              <w:rPr>
                <w:rFonts w:ascii="Times New Roman" w:eastAsia="Calibri" w:hAnsi="Times New Roman" w:cs="Times New Roman"/>
                <w:sz w:val="24"/>
                <w:szCs w:val="24"/>
              </w:rPr>
              <w:t>481,34907</w:t>
            </w:r>
          </w:p>
        </w:tc>
        <w:tc>
          <w:tcPr>
            <w:tcW w:w="1276" w:type="dxa"/>
            <w:tcBorders>
              <w:top w:val="single" w:sz="4" w:space="0" w:color="auto"/>
              <w:left w:val="single" w:sz="4" w:space="0" w:color="auto"/>
              <w:bottom w:val="single" w:sz="4" w:space="0" w:color="auto"/>
              <w:right w:val="single" w:sz="4" w:space="0" w:color="auto"/>
            </w:tcBorders>
          </w:tcPr>
          <w:p w:rsidR="000D4614" w:rsidRPr="00D044CA" w:rsidRDefault="000D4614" w:rsidP="000D4614">
            <w:pPr>
              <w:rPr>
                <w:rFonts w:ascii="Times New Roman" w:eastAsia="Calibri" w:hAnsi="Times New Roman" w:cs="Times New Roman"/>
                <w:sz w:val="24"/>
                <w:szCs w:val="24"/>
              </w:rPr>
            </w:pPr>
            <w:r w:rsidRPr="00D044CA">
              <w:rPr>
                <w:rFonts w:ascii="Times New Roman" w:eastAsia="Calibri" w:hAnsi="Times New Roman" w:cs="Times New Roman"/>
                <w:sz w:val="24"/>
                <w:szCs w:val="24"/>
              </w:rPr>
              <w:t>505,16138</w:t>
            </w:r>
          </w:p>
        </w:tc>
        <w:tc>
          <w:tcPr>
            <w:tcW w:w="1134" w:type="dxa"/>
            <w:tcBorders>
              <w:top w:val="single" w:sz="4" w:space="0" w:color="auto"/>
              <w:left w:val="single" w:sz="4" w:space="0" w:color="auto"/>
              <w:bottom w:val="single" w:sz="4" w:space="0" w:color="auto"/>
              <w:right w:val="single" w:sz="4" w:space="0" w:color="auto"/>
            </w:tcBorders>
          </w:tcPr>
          <w:p w:rsidR="000D4614" w:rsidRPr="00D044CA" w:rsidRDefault="000D4614" w:rsidP="000D4614">
            <w:pPr>
              <w:rPr>
                <w:rFonts w:ascii="Times New Roman" w:eastAsia="Calibri" w:hAnsi="Times New Roman" w:cs="Times New Roman"/>
                <w:sz w:val="24"/>
                <w:szCs w:val="24"/>
              </w:rPr>
            </w:pPr>
            <w:r w:rsidRPr="00D044CA">
              <w:rPr>
                <w:rFonts w:ascii="Times New Roman" w:eastAsia="Calibri" w:hAnsi="Times New Roman" w:cs="Times New Roman"/>
                <w:sz w:val="24"/>
                <w:szCs w:val="24"/>
              </w:rPr>
              <w:t>507,78074</w:t>
            </w:r>
          </w:p>
        </w:tc>
        <w:tc>
          <w:tcPr>
            <w:tcW w:w="2013" w:type="dxa"/>
            <w:tcBorders>
              <w:top w:val="single" w:sz="4" w:space="0" w:color="auto"/>
              <w:left w:val="single" w:sz="4" w:space="0" w:color="auto"/>
              <w:bottom w:val="single" w:sz="4" w:space="0" w:color="auto"/>
              <w:right w:val="single" w:sz="4" w:space="0" w:color="auto"/>
            </w:tcBorders>
          </w:tcPr>
          <w:p w:rsidR="000D4614" w:rsidRPr="00D044CA" w:rsidRDefault="000D4614" w:rsidP="000D4614">
            <w:pPr>
              <w:rPr>
                <w:rFonts w:ascii="Times New Roman" w:eastAsia="Calibri" w:hAnsi="Times New Roman" w:cs="Times New Roman"/>
                <w:sz w:val="24"/>
                <w:szCs w:val="24"/>
              </w:rPr>
            </w:pPr>
            <w:r w:rsidRPr="00D044CA">
              <w:rPr>
                <w:rFonts w:ascii="Times New Roman" w:eastAsia="Calibri" w:hAnsi="Times New Roman" w:cs="Times New Roman"/>
                <w:sz w:val="24"/>
                <w:szCs w:val="24"/>
              </w:rPr>
              <w:t>1991,47697</w:t>
            </w:r>
          </w:p>
        </w:tc>
      </w:tr>
      <w:tr w:rsidR="00276061" w:rsidRPr="00D044CA" w:rsidTr="006A4501">
        <w:tc>
          <w:tcPr>
            <w:tcW w:w="2268" w:type="dxa"/>
            <w:vMerge/>
            <w:tcBorders>
              <w:right w:val="nil"/>
            </w:tcBorders>
          </w:tcPr>
          <w:p w:rsidR="00276061" w:rsidRPr="00D044CA" w:rsidRDefault="00276061" w:rsidP="00276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10" w:type="dxa"/>
            <w:vMerge/>
            <w:tcBorders>
              <w:left w:val="single" w:sz="4" w:space="0" w:color="auto"/>
              <w:right w:val="nil"/>
            </w:tcBorders>
          </w:tcPr>
          <w:p w:rsidR="00276061" w:rsidRPr="00D044CA" w:rsidRDefault="00276061" w:rsidP="00276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nil"/>
            </w:tcBorders>
          </w:tcPr>
          <w:p w:rsidR="00276061" w:rsidRPr="00D044CA" w:rsidRDefault="00276061" w:rsidP="002760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бюджета городского округа Красногорск</w:t>
            </w:r>
          </w:p>
        </w:tc>
        <w:tc>
          <w:tcPr>
            <w:tcW w:w="1134" w:type="dxa"/>
            <w:tcBorders>
              <w:top w:val="single" w:sz="4" w:space="0" w:color="auto"/>
              <w:left w:val="single" w:sz="4" w:space="0" w:color="auto"/>
              <w:bottom w:val="single" w:sz="4" w:space="0" w:color="auto"/>
              <w:right w:val="single" w:sz="4" w:space="0" w:color="auto"/>
            </w:tcBorders>
          </w:tcPr>
          <w:p w:rsidR="00276061" w:rsidRPr="00D044CA" w:rsidRDefault="00276061" w:rsidP="00276061">
            <w:pPr>
              <w:rPr>
                <w:rFonts w:ascii="Times New Roman" w:eastAsia="Calibri" w:hAnsi="Times New Roman" w:cs="Times New Roman"/>
                <w:sz w:val="24"/>
                <w:szCs w:val="24"/>
              </w:rPr>
            </w:pPr>
            <w:r w:rsidRPr="00D044CA">
              <w:rPr>
                <w:rFonts w:ascii="Times New Roman" w:eastAsia="Calibri" w:hAnsi="Times New Roman" w:cs="Times New Roman"/>
                <w:sz w:val="24"/>
                <w:szCs w:val="24"/>
              </w:rPr>
              <w:t>61100</w:t>
            </w:r>
          </w:p>
        </w:tc>
        <w:tc>
          <w:tcPr>
            <w:tcW w:w="1559" w:type="dxa"/>
            <w:tcBorders>
              <w:top w:val="single" w:sz="4" w:space="0" w:color="auto"/>
              <w:left w:val="single" w:sz="4" w:space="0" w:color="auto"/>
              <w:bottom w:val="single" w:sz="4" w:space="0" w:color="auto"/>
              <w:right w:val="single" w:sz="4" w:space="0" w:color="auto"/>
            </w:tcBorders>
          </w:tcPr>
          <w:p w:rsidR="00276061" w:rsidRPr="00D044CA" w:rsidRDefault="00276061" w:rsidP="00276061">
            <w:pPr>
              <w:rPr>
                <w:rFonts w:ascii="Times New Roman" w:eastAsia="Calibri" w:hAnsi="Times New Roman" w:cs="Times New Roman"/>
                <w:sz w:val="24"/>
                <w:szCs w:val="24"/>
              </w:rPr>
            </w:pPr>
            <w:r w:rsidRPr="00D044CA">
              <w:rPr>
                <w:rFonts w:ascii="Times New Roman" w:eastAsia="Calibri" w:hAnsi="Times New Roman" w:cs="Times New Roman"/>
                <w:sz w:val="24"/>
                <w:szCs w:val="24"/>
              </w:rPr>
              <w:t>59625,92578</w:t>
            </w:r>
          </w:p>
        </w:tc>
        <w:tc>
          <w:tcPr>
            <w:tcW w:w="1276" w:type="dxa"/>
            <w:tcBorders>
              <w:top w:val="single" w:sz="4" w:space="0" w:color="auto"/>
              <w:left w:val="single" w:sz="4" w:space="0" w:color="auto"/>
              <w:bottom w:val="single" w:sz="4" w:space="0" w:color="auto"/>
              <w:right w:val="single" w:sz="4" w:space="0" w:color="auto"/>
            </w:tcBorders>
          </w:tcPr>
          <w:p w:rsidR="00276061" w:rsidRPr="00D044CA" w:rsidRDefault="00672073" w:rsidP="00276061">
            <w:pPr>
              <w:rPr>
                <w:rFonts w:ascii="Times New Roman" w:eastAsia="Calibri" w:hAnsi="Times New Roman" w:cs="Times New Roman"/>
                <w:sz w:val="24"/>
                <w:szCs w:val="24"/>
              </w:rPr>
            </w:pPr>
            <w:r w:rsidRPr="00D044CA">
              <w:rPr>
                <w:rFonts w:ascii="Times New Roman" w:eastAsia="Calibri" w:hAnsi="Times New Roman" w:cs="Times New Roman"/>
                <w:sz w:val="24"/>
                <w:szCs w:val="24"/>
              </w:rPr>
              <w:t>57638,84623</w:t>
            </w:r>
          </w:p>
        </w:tc>
        <w:tc>
          <w:tcPr>
            <w:tcW w:w="1276" w:type="dxa"/>
            <w:tcBorders>
              <w:top w:val="single" w:sz="4" w:space="0" w:color="auto"/>
              <w:left w:val="single" w:sz="4" w:space="0" w:color="auto"/>
              <w:bottom w:val="single" w:sz="4" w:space="0" w:color="auto"/>
              <w:right w:val="single" w:sz="4" w:space="0" w:color="auto"/>
            </w:tcBorders>
          </w:tcPr>
          <w:p w:rsidR="00276061" w:rsidRPr="00D044CA" w:rsidRDefault="00276061" w:rsidP="00276061">
            <w:pPr>
              <w:rPr>
                <w:rFonts w:ascii="Times New Roman" w:eastAsia="Calibri" w:hAnsi="Times New Roman" w:cs="Times New Roman"/>
                <w:sz w:val="24"/>
                <w:szCs w:val="24"/>
              </w:rPr>
            </w:pPr>
            <w:r w:rsidRPr="00D044CA">
              <w:rPr>
                <w:rFonts w:ascii="Times New Roman" w:eastAsia="Calibri" w:hAnsi="Times New Roman" w:cs="Times New Roman"/>
                <w:sz w:val="24"/>
                <w:szCs w:val="24"/>
              </w:rPr>
              <w:t>59572,72554</w:t>
            </w:r>
          </w:p>
        </w:tc>
        <w:tc>
          <w:tcPr>
            <w:tcW w:w="1134" w:type="dxa"/>
            <w:tcBorders>
              <w:top w:val="single" w:sz="4" w:space="0" w:color="auto"/>
              <w:left w:val="single" w:sz="4" w:space="0" w:color="auto"/>
              <w:bottom w:val="single" w:sz="4" w:space="0" w:color="auto"/>
              <w:right w:val="single" w:sz="4" w:space="0" w:color="auto"/>
            </w:tcBorders>
          </w:tcPr>
          <w:p w:rsidR="00276061" w:rsidRPr="00D044CA" w:rsidRDefault="00276061" w:rsidP="00276061">
            <w:pPr>
              <w:rPr>
                <w:rFonts w:ascii="Times New Roman" w:eastAsia="Calibri" w:hAnsi="Times New Roman" w:cs="Times New Roman"/>
                <w:sz w:val="24"/>
                <w:szCs w:val="24"/>
              </w:rPr>
            </w:pPr>
            <w:r w:rsidRPr="00D044CA">
              <w:rPr>
                <w:rFonts w:ascii="Times New Roman" w:eastAsia="Calibri" w:hAnsi="Times New Roman" w:cs="Times New Roman"/>
                <w:sz w:val="24"/>
                <w:szCs w:val="24"/>
              </w:rPr>
              <w:t>59576,45227</w:t>
            </w:r>
          </w:p>
        </w:tc>
        <w:tc>
          <w:tcPr>
            <w:tcW w:w="2013" w:type="dxa"/>
            <w:tcBorders>
              <w:top w:val="single" w:sz="4" w:space="0" w:color="auto"/>
              <w:left w:val="single" w:sz="4" w:space="0" w:color="auto"/>
              <w:bottom w:val="single" w:sz="4" w:space="0" w:color="auto"/>
              <w:right w:val="single" w:sz="4" w:space="0" w:color="auto"/>
            </w:tcBorders>
          </w:tcPr>
          <w:p w:rsidR="00276061" w:rsidRPr="00D044CA" w:rsidRDefault="00672073" w:rsidP="00276061">
            <w:pP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297513,94982</w:t>
            </w:r>
          </w:p>
          <w:p w:rsidR="00276061" w:rsidRPr="00D044CA" w:rsidRDefault="00276061" w:rsidP="00276061">
            <w:pPr>
              <w:widowControl w:val="0"/>
              <w:autoSpaceDE w:val="0"/>
              <w:autoSpaceDN w:val="0"/>
              <w:spacing w:after="0" w:line="240" w:lineRule="auto"/>
              <w:rPr>
                <w:rFonts w:ascii="Times New Roman" w:eastAsia="Times New Roman" w:hAnsi="Times New Roman" w:cs="Times New Roman"/>
                <w:bCs/>
                <w:sz w:val="24"/>
                <w:szCs w:val="24"/>
                <w:lang w:eastAsia="ru-RU"/>
              </w:rPr>
            </w:pPr>
          </w:p>
        </w:tc>
      </w:tr>
    </w:tbl>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Calibri" w:eastAsia="Calibri" w:hAnsi="Calibri" w:cs="Times New Roman"/>
          <w:i/>
          <w:iCs/>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br w:type="page"/>
      </w:r>
      <w:r w:rsidRPr="00D044CA">
        <w:rPr>
          <w:rFonts w:ascii="Times New Roman" w:eastAsia="Times New Roman" w:hAnsi="Times New Roman" w:cs="Times New Roman"/>
          <w:b/>
          <w:sz w:val="24"/>
          <w:szCs w:val="24"/>
          <w:lang w:eastAsia="ru-RU"/>
        </w:rPr>
        <w:lastRenderedPageBreak/>
        <w:t xml:space="preserve">Характеристика проблем и мероприятий подпрограммы </w:t>
      </w:r>
      <w:r w:rsidRPr="00D044CA">
        <w:rPr>
          <w:rFonts w:ascii="Times New Roman" w:eastAsia="Times New Roman" w:hAnsi="Times New Roman" w:cs="Times New Roman"/>
          <w:b/>
          <w:sz w:val="24"/>
          <w:szCs w:val="24"/>
          <w:lang w:val="en-US" w:eastAsia="ru-RU"/>
        </w:rPr>
        <w:t>III</w:t>
      </w:r>
      <w:r w:rsidRPr="00D044CA">
        <w:rPr>
          <w:rFonts w:ascii="Times New Roman" w:eastAsia="Times New Roman" w:hAnsi="Times New Roman" w:cs="Times New Roman"/>
          <w:b/>
          <w:sz w:val="24"/>
          <w:szCs w:val="24"/>
          <w:lang w:eastAsia="ru-RU"/>
        </w:rPr>
        <w:t xml:space="preserve"> «</w:t>
      </w:r>
      <w:r w:rsidRPr="00D044CA">
        <w:rPr>
          <w:rFonts w:ascii="Times New Roman" w:eastAsia="Times New Roman" w:hAnsi="Times New Roman" w:cs="Times New Roman"/>
          <w:b/>
          <w:bCs/>
          <w:sz w:val="24"/>
          <w:szCs w:val="24"/>
          <w:lang w:eastAsia="ru-RU"/>
        </w:rPr>
        <w:t>Развитие библиотечного дела в Московской области</w:t>
      </w:r>
      <w:r w:rsidRPr="00D044CA">
        <w:rPr>
          <w:rFonts w:ascii="Times New Roman" w:eastAsia="Times New Roman" w:hAnsi="Times New Roman" w:cs="Times New Roman"/>
          <w:b/>
          <w:sz w:val="24"/>
          <w:szCs w:val="24"/>
          <w:lang w:eastAsia="ru-RU"/>
        </w:rPr>
        <w:t>»</w:t>
      </w:r>
      <w:r w:rsidRPr="00D044CA">
        <w:rPr>
          <w:rFonts w:ascii="Times New Roman" w:eastAsia="Calibri" w:hAnsi="Times New Roman" w:cs="Times New Roman"/>
          <w:sz w:val="24"/>
          <w:szCs w:val="24"/>
        </w:rPr>
        <w:t xml:space="preserve"> </w:t>
      </w:r>
      <w:r w:rsidRPr="00D044CA">
        <w:rPr>
          <w:rFonts w:ascii="Times New Roman" w:eastAsia="Times New Roman" w:hAnsi="Times New Roman" w:cs="Times New Roman"/>
          <w:b/>
          <w:sz w:val="24"/>
          <w:szCs w:val="24"/>
          <w:lang w:eastAsia="ru-RU"/>
        </w:rPr>
        <w:t>муниципальной программы городского округа Красногорск «Культура» на 2020-2024</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Муниципальные услуги по библиотечному обслуживанию населения предоставляют библиотеки муниципального учреждения культуры «Красногорская централизованная библиотечная система», в которую входят 17 библиотек - филиалов.</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Из них 10 находятся в сельской местности, 1 – центральная районная библиотека, 1 -  центральная детская библиотека. </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Крупнейшие библиотеки: </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w:t>
      </w:r>
      <w:r w:rsidRPr="00D044CA">
        <w:rPr>
          <w:rFonts w:ascii="Times New Roman" w:eastAsia="Times New Roman" w:hAnsi="Times New Roman" w:cs="Times New Roman"/>
          <w:sz w:val="24"/>
          <w:szCs w:val="24"/>
          <w:lang w:eastAsia="ru-RU"/>
        </w:rPr>
        <w:tab/>
        <w:t>Центральная районная библиотека;</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w:t>
      </w:r>
      <w:r w:rsidRPr="00D044CA">
        <w:rPr>
          <w:rFonts w:ascii="Times New Roman" w:eastAsia="Times New Roman" w:hAnsi="Times New Roman" w:cs="Times New Roman"/>
          <w:sz w:val="24"/>
          <w:szCs w:val="24"/>
          <w:lang w:eastAsia="ru-RU"/>
        </w:rPr>
        <w:tab/>
        <w:t>Нахабинский городской филиал;</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w:t>
      </w:r>
      <w:r w:rsidRPr="00D044CA">
        <w:rPr>
          <w:rFonts w:ascii="Times New Roman" w:eastAsia="Times New Roman" w:hAnsi="Times New Roman" w:cs="Times New Roman"/>
          <w:sz w:val="24"/>
          <w:szCs w:val="24"/>
          <w:lang w:eastAsia="ru-RU"/>
        </w:rPr>
        <w:tab/>
        <w:t>Центральная детская библиотека;</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w:t>
      </w:r>
      <w:r w:rsidRPr="00D044CA">
        <w:rPr>
          <w:rFonts w:ascii="Times New Roman" w:eastAsia="Times New Roman" w:hAnsi="Times New Roman" w:cs="Times New Roman"/>
          <w:sz w:val="24"/>
          <w:szCs w:val="24"/>
          <w:lang w:eastAsia="ru-RU"/>
        </w:rPr>
        <w:tab/>
        <w:t>Городской филиал №2;</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w:t>
      </w:r>
      <w:r w:rsidRPr="00D044CA">
        <w:rPr>
          <w:rFonts w:ascii="Times New Roman" w:eastAsia="Times New Roman" w:hAnsi="Times New Roman" w:cs="Times New Roman"/>
          <w:sz w:val="24"/>
          <w:szCs w:val="24"/>
          <w:lang w:eastAsia="ru-RU"/>
        </w:rPr>
        <w:tab/>
        <w:t>Петрово-Дальневский сельский филиал;</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w:t>
      </w:r>
      <w:r w:rsidRPr="00D044CA">
        <w:rPr>
          <w:rFonts w:ascii="Times New Roman" w:eastAsia="Times New Roman" w:hAnsi="Times New Roman" w:cs="Times New Roman"/>
          <w:sz w:val="24"/>
          <w:szCs w:val="24"/>
          <w:lang w:eastAsia="ru-RU"/>
        </w:rPr>
        <w:tab/>
        <w:t>Архангельский сельский филиал.</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Красногорская централизованная библиотечная система имеет собственную базу данных – электронный каталог, сегодня это 152000 записей (152,05 Мб), разработаны и внедрены программные средства доступа к электронному каталогу через сеть Интернет.  Создана новая база данных статей периодических изданий, база данных электронных книг на СД, служебная база данных для списания устаревшей ветхой и утерянной литературы. </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Центр правовой информации существует в Центральной районной библиотеке с 2006 года. Центр работает на правовой системе «Консультант плюс» и базы данных ФСО России, создан отдел «Центр правой информации». Ежегодно муниципальным учреждением культуры «Красногорская централизованная библиотечная система» обслуживается свыше 27000 человек, книговыдача составляет в среднем более 580 000 экземпляров в год, посещения – свыше 200 000.</w:t>
      </w:r>
    </w:p>
    <w:p w:rsidR="00E2030A" w:rsidRPr="00D044CA" w:rsidRDefault="00E2030A" w:rsidP="007437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b/>
          <w:i/>
          <w:sz w:val="24"/>
          <w:szCs w:val="24"/>
          <w:lang w:eastAsia="ru-RU"/>
        </w:rPr>
        <w:t>Описание цели муниципальной подпрограммы</w:t>
      </w:r>
      <w:r w:rsidRPr="00D044CA">
        <w:rPr>
          <w:rFonts w:ascii="Times New Roman" w:eastAsia="Times New Roman" w:hAnsi="Times New Roman" w:cs="Times New Roman"/>
          <w:sz w:val="24"/>
          <w:szCs w:val="24"/>
          <w:lang w:eastAsia="ru-RU"/>
        </w:rPr>
        <w:t>:</w:t>
      </w:r>
    </w:p>
    <w:p w:rsidR="00E2030A" w:rsidRPr="00D044CA" w:rsidRDefault="00E2030A" w:rsidP="0074377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Основной целью реализации мероприятий подпрограммы </w:t>
      </w:r>
      <w:r w:rsidRPr="00D044CA">
        <w:rPr>
          <w:rFonts w:ascii="Times New Roman" w:eastAsia="Times New Roman" w:hAnsi="Times New Roman" w:cs="Times New Roman"/>
          <w:sz w:val="24"/>
          <w:szCs w:val="24"/>
          <w:lang w:val="en-US" w:eastAsia="ru-RU"/>
        </w:rPr>
        <w:t>III</w:t>
      </w:r>
      <w:r w:rsidRPr="00D044CA">
        <w:rPr>
          <w:rFonts w:ascii="Times New Roman" w:eastAsia="Times New Roman" w:hAnsi="Times New Roman" w:cs="Times New Roman"/>
          <w:sz w:val="24"/>
          <w:szCs w:val="24"/>
          <w:lang w:eastAsia="ru-RU"/>
        </w:rPr>
        <w:t xml:space="preserve"> является обеспечение организации и развития библиотечного обслуживания населения городского округа Красногорск, увеличение числа посещений муниципальных библиотек,</w:t>
      </w:r>
      <w:r w:rsidRPr="00D044CA">
        <w:rPr>
          <w:rFonts w:ascii="Times New Roman" w:eastAsia="Calibri" w:hAnsi="Times New Roman" w:cs="Times New Roman"/>
          <w:sz w:val="24"/>
          <w:szCs w:val="24"/>
        </w:rPr>
        <w:t xml:space="preserve"> </w:t>
      </w:r>
      <w:r w:rsidRPr="00D044CA">
        <w:rPr>
          <w:rFonts w:ascii="Times New Roman" w:eastAsia="Times New Roman" w:hAnsi="Times New Roman" w:cs="Times New Roman"/>
          <w:sz w:val="24"/>
          <w:szCs w:val="24"/>
          <w:lang w:eastAsia="ru-RU"/>
        </w:rPr>
        <w:t>удовлетворение культурные и информационные ожиданий населения.</w:t>
      </w:r>
    </w:p>
    <w:p w:rsidR="00E2030A" w:rsidRPr="00D044CA" w:rsidRDefault="00E2030A" w:rsidP="00743774">
      <w:pPr>
        <w:widowControl w:val="0"/>
        <w:autoSpaceDE w:val="0"/>
        <w:autoSpaceDN w:val="0"/>
        <w:spacing w:after="0" w:line="240" w:lineRule="auto"/>
        <w:ind w:firstLine="540"/>
        <w:jc w:val="both"/>
        <w:rPr>
          <w:rFonts w:ascii="Times New Roman" w:eastAsia="Times New Roman" w:hAnsi="Times New Roman" w:cs="Times New Roman"/>
          <w:b/>
          <w:i/>
          <w:sz w:val="24"/>
          <w:szCs w:val="24"/>
          <w:lang w:eastAsia="ru-RU"/>
        </w:rPr>
      </w:pPr>
      <w:r w:rsidRPr="00D044CA">
        <w:rPr>
          <w:rFonts w:ascii="Times New Roman" w:eastAsia="Times New Roman" w:hAnsi="Times New Roman" w:cs="Times New Roman"/>
          <w:b/>
          <w:i/>
          <w:sz w:val="24"/>
          <w:szCs w:val="24"/>
          <w:lang w:eastAsia="ru-RU"/>
        </w:rPr>
        <w:t>Прогноз развития соответствующей сферы реализации муниципальной подпрограммы,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 перечень мероприятий Подпрограммы III включен комплекс мероприятий, обеспечивающий системный подход к развитию библиотечного дела на территории округа городского округа Красногорск, а также на выполнение следующих показателей:</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обеспечение роста числа пользователей муниципальных библиотек Московской области</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увеличение количества библиотек, внедривших стандарты деятельности библиотеки нового формата</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доля муниципальных библиотек, соответствующих требованиям к условиям деятельности библиотек Московской области (стандарту)</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увеличение посещаемости общедоступных (публичных) библиотек, а также культурно-массовых мероприятий, проводимых в библиотеках Московской области к уровню 2017 года</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В современной библиотеке реализуются успешные проекты, касающиеся самых разных сфер жизни. Сегодня библиотека - это территория новых возможностей, это единое информационное пространство, способное нести одну из основных современных функций библиотек - объединения местных сообществ. </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spacing w:after="0" w:line="240" w:lineRule="auto"/>
        <w:ind w:firstLine="540"/>
        <w:jc w:val="center"/>
        <w:rPr>
          <w:rFonts w:ascii="Times New Roman" w:eastAsia="Times New Roman" w:hAnsi="Times New Roman" w:cs="Times New Roman"/>
          <w:b/>
          <w:i/>
          <w:sz w:val="24"/>
          <w:szCs w:val="24"/>
          <w:lang w:eastAsia="ru-RU"/>
        </w:rPr>
      </w:pPr>
      <w:r w:rsidRPr="00D044CA">
        <w:rPr>
          <w:rFonts w:ascii="Times New Roman" w:eastAsia="Times New Roman" w:hAnsi="Times New Roman" w:cs="Times New Roman"/>
          <w:b/>
          <w:i/>
          <w:sz w:val="24"/>
          <w:szCs w:val="24"/>
          <w:lang w:eastAsia="ru-RU"/>
        </w:rPr>
        <w:t>Обобщенная характеристика основных мероприятий с обоснованием необходимости их осуществления</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Подпрограмма включает следующие основные мероприятия, обеспечивающие достижение цели и решения поставленных задач:</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организация библиотечного обслуживания населения муниципальными библиотеками</w:t>
      </w:r>
      <w:r w:rsidRPr="00D044CA">
        <w:rPr>
          <w:rFonts w:ascii="Times New Roman" w:eastAsia="Times New Roman" w:hAnsi="Times New Roman" w:cs="Times New Roman"/>
          <w:b/>
          <w:i/>
          <w:sz w:val="24"/>
          <w:szCs w:val="24"/>
          <w:lang w:eastAsia="ru-RU"/>
        </w:rPr>
        <w:t xml:space="preserve"> </w:t>
      </w:r>
      <w:r w:rsidRPr="00D044CA">
        <w:rPr>
          <w:rFonts w:ascii="Times New Roman" w:eastAsia="Times New Roman" w:hAnsi="Times New Roman" w:cs="Times New Roman"/>
          <w:sz w:val="24"/>
          <w:szCs w:val="24"/>
          <w:lang w:eastAsia="ru-RU"/>
        </w:rPr>
        <w:t>городского округа Красногорск Московской области</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 укрепление материально-технической базы и проведение текущего ремонта библиотек, а также оснащение современным оборудованием </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 комплектование книжных фондов и подписка на периодические издания муниципальных библиотек </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 создание и обеспечение деятельности правовых центров в муниципальных библиотеках </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организация и проведение ежегодных библиотечных мероприятий (Библионочь, День открытых дверей и т.д)</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приобретение RFID-оборудования, программного обеспечения и бесконтактной смарт-карты с RFID-чипом для идентификации читателя</w:t>
      </w:r>
      <w:r w:rsidRPr="00D044CA">
        <w:rPr>
          <w:rFonts w:ascii="Times New Roman" w:eastAsia="Calibri" w:hAnsi="Times New Roman" w:cs="Times New Roman"/>
          <w:sz w:val="24"/>
          <w:szCs w:val="24"/>
        </w:rPr>
        <w:t xml:space="preserve"> для внедрения</w:t>
      </w:r>
      <w:r w:rsidRPr="00D044CA">
        <w:rPr>
          <w:rFonts w:ascii="Times New Roman" w:eastAsia="Times New Roman" w:hAnsi="Times New Roman" w:cs="Times New Roman"/>
          <w:sz w:val="24"/>
          <w:szCs w:val="24"/>
          <w:lang w:eastAsia="ru-RU"/>
        </w:rPr>
        <w:t xml:space="preserve"> Единого электронного читательского билета в библиотеках городского округа Красногорск</w:t>
      </w: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br w:type="page"/>
      </w:r>
      <w:r w:rsidRPr="00D044CA">
        <w:rPr>
          <w:rFonts w:ascii="Times New Roman" w:eastAsia="Times New Roman" w:hAnsi="Times New Roman" w:cs="Times New Roman"/>
          <w:b/>
          <w:sz w:val="24"/>
          <w:szCs w:val="24"/>
          <w:lang w:eastAsia="ru-RU"/>
        </w:rPr>
        <w:lastRenderedPageBreak/>
        <w:t>Перечень мероприятий подпрограммы III «</w:t>
      </w:r>
      <w:r w:rsidRPr="00D044CA">
        <w:rPr>
          <w:rFonts w:ascii="Times New Roman" w:eastAsia="Times New Roman" w:hAnsi="Times New Roman" w:cs="Times New Roman"/>
          <w:b/>
          <w:bCs/>
          <w:sz w:val="24"/>
          <w:szCs w:val="24"/>
          <w:lang w:eastAsia="ru-RU"/>
        </w:rPr>
        <w:t>Развитие библиотечного дела в Московской области</w:t>
      </w:r>
      <w:r w:rsidRPr="00D044CA">
        <w:rPr>
          <w:rFonts w:ascii="Times New Roman" w:eastAsia="Times New Roman" w:hAnsi="Times New Roman" w:cs="Times New Roman"/>
          <w:b/>
          <w:sz w:val="24"/>
          <w:szCs w:val="24"/>
          <w:lang w:eastAsia="ru-RU"/>
        </w:rPr>
        <w:t>»</w:t>
      </w:r>
      <w:r w:rsidRPr="00D044CA">
        <w:rPr>
          <w:rFonts w:ascii="Times New Roman" w:eastAsia="Calibri" w:hAnsi="Times New Roman" w:cs="Times New Roman"/>
          <w:sz w:val="24"/>
          <w:szCs w:val="24"/>
        </w:rPr>
        <w:t xml:space="preserve"> </w:t>
      </w:r>
      <w:r w:rsidRPr="00D044CA">
        <w:rPr>
          <w:rFonts w:ascii="Times New Roman" w:eastAsia="Times New Roman" w:hAnsi="Times New Roman" w:cs="Times New Roman"/>
          <w:b/>
          <w:sz w:val="24"/>
          <w:szCs w:val="24"/>
          <w:lang w:eastAsia="ru-RU"/>
        </w:rPr>
        <w:t>муниципальной программы городского округа Красногорск «Культура» на 2020-2024</w:t>
      </w:r>
    </w:p>
    <w:tbl>
      <w:tblPr>
        <w:tblW w:w="1516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567"/>
        <w:gridCol w:w="2694"/>
        <w:gridCol w:w="708"/>
        <w:gridCol w:w="993"/>
        <w:gridCol w:w="1559"/>
        <w:gridCol w:w="850"/>
        <w:gridCol w:w="1407"/>
        <w:gridCol w:w="1145"/>
        <w:gridCol w:w="1134"/>
        <w:gridCol w:w="1134"/>
        <w:gridCol w:w="992"/>
        <w:gridCol w:w="1984"/>
      </w:tblGrid>
      <w:tr w:rsidR="00743774" w:rsidRPr="00D044CA" w:rsidTr="00743774">
        <w:trPr>
          <w:cantSplit/>
          <w:trHeight w:val="525"/>
          <w:tblHeader/>
        </w:trPr>
        <w:tc>
          <w:tcPr>
            <w:tcW w:w="567"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N п/п</w:t>
            </w:r>
          </w:p>
        </w:tc>
        <w:tc>
          <w:tcPr>
            <w:tcW w:w="2694"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Мероприятия </w:t>
            </w:r>
          </w:p>
        </w:tc>
        <w:tc>
          <w:tcPr>
            <w:tcW w:w="708"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Сроки исполнения мероприятий</w:t>
            </w:r>
          </w:p>
        </w:tc>
        <w:tc>
          <w:tcPr>
            <w:tcW w:w="993"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Источники финансирования</w:t>
            </w:r>
          </w:p>
        </w:tc>
        <w:tc>
          <w:tcPr>
            <w:tcW w:w="1559"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Всего (тыс. руб.)</w:t>
            </w:r>
          </w:p>
        </w:tc>
        <w:tc>
          <w:tcPr>
            <w:tcW w:w="5670" w:type="dxa"/>
            <w:gridSpan w:val="5"/>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Объем финансирования по годам (тыс. руб.)</w:t>
            </w:r>
          </w:p>
        </w:tc>
        <w:tc>
          <w:tcPr>
            <w:tcW w:w="992"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Ответственный за выполнение мероприятия программы</w:t>
            </w:r>
          </w:p>
        </w:tc>
        <w:tc>
          <w:tcPr>
            <w:tcW w:w="1984"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Результаты выполнения мероприятия Подпрограммы </w:t>
            </w:r>
          </w:p>
        </w:tc>
      </w:tr>
      <w:tr w:rsidR="00743774" w:rsidRPr="00D044CA" w:rsidTr="00743774">
        <w:trPr>
          <w:cantSplit/>
          <w:trHeight w:val="2492"/>
          <w:tblHeader/>
        </w:trPr>
        <w:tc>
          <w:tcPr>
            <w:tcW w:w="567"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8"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3"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2020год</w:t>
            </w:r>
          </w:p>
        </w:tc>
        <w:tc>
          <w:tcPr>
            <w:tcW w:w="140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2021год</w:t>
            </w:r>
          </w:p>
        </w:tc>
        <w:tc>
          <w:tcPr>
            <w:tcW w:w="114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2022год</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2023год</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2024год</w:t>
            </w:r>
          </w:p>
        </w:tc>
        <w:tc>
          <w:tcPr>
            <w:tcW w:w="992"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43774" w:rsidRPr="00D044CA" w:rsidTr="00743774">
        <w:tc>
          <w:tcPr>
            <w:tcW w:w="567"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t>1.</w:t>
            </w:r>
          </w:p>
        </w:tc>
        <w:tc>
          <w:tcPr>
            <w:tcW w:w="2694" w:type="dxa"/>
            <w:vMerge w:val="restart"/>
            <w:tcBorders>
              <w:top w:val="single" w:sz="4" w:space="0" w:color="auto"/>
              <w:left w:val="single" w:sz="4" w:space="0" w:color="auto"/>
              <w:right w:val="single" w:sz="4" w:space="0" w:color="auto"/>
            </w:tcBorders>
          </w:tcPr>
          <w:p w:rsidR="00E2030A" w:rsidRPr="00D044CA" w:rsidRDefault="00E2030A" w:rsidP="00743774">
            <w:pPr>
              <w:autoSpaceDE w:val="0"/>
              <w:autoSpaceDN w:val="0"/>
              <w:adjustRightInd w:val="0"/>
              <w:spacing w:after="0" w:line="240" w:lineRule="auto"/>
              <w:rPr>
                <w:rFonts w:ascii="Times New Roman" w:eastAsia="Calibri" w:hAnsi="Times New Roman" w:cs="Times New Roman"/>
                <w:i/>
                <w:sz w:val="24"/>
                <w:szCs w:val="24"/>
              </w:rPr>
            </w:pPr>
            <w:r w:rsidRPr="00D044CA">
              <w:rPr>
                <w:rFonts w:ascii="Times New Roman" w:eastAsia="Calibri" w:hAnsi="Times New Roman" w:cs="Times New Roman"/>
                <w:i/>
                <w:sz w:val="24"/>
                <w:szCs w:val="24"/>
              </w:rPr>
              <w:t>Основное мероприятие 01</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Организация библиотечного обслуживания населения муниципальными библиотеками</w:t>
            </w:r>
            <w:r w:rsidRPr="00D044CA">
              <w:rPr>
                <w:rFonts w:ascii="Times New Roman" w:eastAsia="Times New Roman" w:hAnsi="Times New Roman" w:cs="Times New Roman"/>
                <w:b/>
                <w:i/>
                <w:sz w:val="24"/>
                <w:szCs w:val="24"/>
                <w:lang w:eastAsia="ru-RU"/>
              </w:rPr>
              <w:t xml:space="preserve"> </w:t>
            </w:r>
            <w:r w:rsidRPr="00D044CA">
              <w:rPr>
                <w:rFonts w:ascii="Times New Roman" w:eastAsia="Times New Roman" w:hAnsi="Times New Roman" w:cs="Times New Roman"/>
                <w:sz w:val="24"/>
                <w:szCs w:val="24"/>
                <w:lang w:eastAsia="ru-RU"/>
              </w:rPr>
              <w:t>Московской области</w:t>
            </w:r>
            <w:r w:rsidRPr="00D044CA">
              <w:rPr>
                <w:rFonts w:ascii="Times New Roman" w:eastAsia="Times New Roman" w:hAnsi="Times New Roman" w:cs="Times New Roman"/>
                <w:b/>
                <w:i/>
                <w:sz w:val="24"/>
                <w:szCs w:val="24"/>
                <w:lang w:eastAsia="ru-RU"/>
              </w:rPr>
              <w:t xml:space="preserve"> </w:t>
            </w:r>
          </w:p>
        </w:tc>
        <w:tc>
          <w:tcPr>
            <w:tcW w:w="708"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t>Итого</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672073" w:rsidP="00743774">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301990,90479</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iCs/>
                <w:sz w:val="24"/>
                <w:szCs w:val="24"/>
                <w:lang w:eastAsia="ru-RU"/>
              </w:rPr>
            </w:pPr>
            <w:r w:rsidRPr="00D044CA">
              <w:rPr>
                <w:rFonts w:ascii="Times New Roman" w:eastAsia="Times New Roman" w:hAnsi="Times New Roman" w:cs="Times New Roman"/>
                <w:bCs/>
                <w:iCs/>
                <w:sz w:val="24"/>
                <w:szCs w:val="24"/>
                <w:lang w:eastAsia="ru-RU"/>
              </w:rPr>
              <w:t>61100</w:t>
            </w:r>
          </w:p>
        </w:tc>
        <w:tc>
          <w:tcPr>
            <w:tcW w:w="140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Times New Roman" w:hAnsi="Times New Roman" w:cs="Times New Roman"/>
                <w:bCs/>
                <w:iCs/>
                <w:sz w:val="24"/>
                <w:szCs w:val="24"/>
                <w:lang w:eastAsia="ru-RU"/>
              </w:rPr>
              <w:t>60706,76444</w:t>
            </w:r>
          </w:p>
        </w:tc>
        <w:tc>
          <w:tcPr>
            <w:tcW w:w="1145" w:type="dxa"/>
            <w:tcBorders>
              <w:top w:val="single" w:sz="4" w:space="0" w:color="auto"/>
              <w:left w:val="single" w:sz="4" w:space="0" w:color="auto"/>
              <w:bottom w:val="single" w:sz="4" w:space="0" w:color="auto"/>
              <w:right w:val="single" w:sz="4" w:space="0" w:color="auto"/>
            </w:tcBorders>
          </w:tcPr>
          <w:p w:rsidR="00E2030A" w:rsidRPr="00D044CA" w:rsidRDefault="00672073" w:rsidP="00DE2183">
            <w:pPr>
              <w:spacing w:after="0" w:line="240" w:lineRule="auto"/>
              <w:rPr>
                <w:rFonts w:ascii="Times New Roman" w:eastAsia="Calibri" w:hAnsi="Times New Roman" w:cs="Times New Roman"/>
                <w:bCs/>
                <w:iCs/>
                <w:sz w:val="24"/>
                <w:szCs w:val="24"/>
              </w:rPr>
            </w:pPr>
            <w:r w:rsidRPr="00D044CA">
              <w:rPr>
                <w:rFonts w:ascii="Times New Roman" w:eastAsia="Times New Roman" w:hAnsi="Times New Roman" w:cs="Times New Roman"/>
                <w:bCs/>
                <w:iCs/>
                <w:sz w:val="24"/>
                <w:szCs w:val="24"/>
                <w:lang w:eastAsia="ru-RU"/>
              </w:rPr>
              <w:t>58732,82137</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276061" w:rsidP="00743774">
            <w:pPr>
              <w:spacing w:after="0" w:line="240" w:lineRule="auto"/>
              <w:rPr>
                <w:rFonts w:ascii="Times New Roman" w:eastAsia="Calibri" w:hAnsi="Times New Roman" w:cs="Times New Roman"/>
                <w:bCs/>
                <w:iCs/>
                <w:sz w:val="24"/>
                <w:szCs w:val="24"/>
              </w:rPr>
            </w:pPr>
            <w:r w:rsidRPr="00D044CA">
              <w:rPr>
                <w:rFonts w:ascii="Times New Roman" w:eastAsia="Times New Roman" w:hAnsi="Times New Roman" w:cs="Times New Roman"/>
                <w:bCs/>
                <w:iCs/>
                <w:sz w:val="24"/>
                <w:szCs w:val="24"/>
                <w:lang w:eastAsia="ru-RU"/>
              </w:rPr>
              <w:t>60720,81958</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276061" w:rsidP="00743774">
            <w:pPr>
              <w:spacing w:after="0" w:line="240" w:lineRule="auto"/>
              <w:rPr>
                <w:rFonts w:ascii="Times New Roman" w:eastAsia="Calibri" w:hAnsi="Times New Roman" w:cs="Times New Roman"/>
                <w:bCs/>
                <w:iCs/>
                <w:sz w:val="24"/>
                <w:szCs w:val="24"/>
              </w:rPr>
            </w:pPr>
            <w:r w:rsidRPr="00D044CA">
              <w:rPr>
                <w:rFonts w:ascii="Times New Roman" w:eastAsia="Times New Roman" w:hAnsi="Times New Roman" w:cs="Times New Roman"/>
                <w:bCs/>
                <w:iCs/>
                <w:sz w:val="24"/>
                <w:szCs w:val="24"/>
                <w:lang w:eastAsia="ru-RU"/>
              </w:rPr>
              <w:t>60730,4994</w:t>
            </w:r>
          </w:p>
        </w:tc>
        <w:tc>
          <w:tcPr>
            <w:tcW w:w="992"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УКТМП</w:t>
            </w:r>
          </w:p>
        </w:tc>
        <w:tc>
          <w:tcPr>
            <w:tcW w:w="1984"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Обеспечение роста числа пользователей муниципальных библиотек Московской области</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43774" w:rsidRPr="00D044CA" w:rsidTr="00743774">
        <w:tc>
          <w:tcPr>
            <w:tcW w:w="567"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2694" w:type="dxa"/>
            <w:vMerge/>
            <w:tcBorders>
              <w:left w:val="single" w:sz="4" w:space="0" w:color="auto"/>
              <w:right w:val="single" w:sz="4" w:space="0" w:color="auto"/>
            </w:tcBorders>
          </w:tcPr>
          <w:p w:rsidR="00E2030A" w:rsidRPr="00D044CA" w:rsidRDefault="00E2030A" w:rsidP="00743774">
            <w:pPr>
              <w:autoSpaceDE w:val="0"/>
              <w:autoSpaceDN w:val="0"/>
              <w:adjustRightInd w:val="0"/>
              <w:spacing w:after="0" w:line="240" w:lineRule="auto"/>
              <w:rPr>
                <w:rFonts w:ascii="Times New Roman" w:eastAsia="Calibri" w:hAnsi="Times New Roman" w:cs="Times New Roman"/>
                <w:i/>
                <w:sz w:val="24"/>
                <w:szCs w:val="24"/>
              </w:rPr>
            </w:pPr>
          </w:p>
        </w:tc>
        <w:tc>
          <w:tcPr>
            <w:tcW w:w="70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rPr>
            </w:pPr>
            <w:r w:rsidRPr="00D044CA">
              <w:rPr>
                <w:rFonts w:ascii="Times New Roman" w:eastAsia="Calibri" w:hAnsi="Times New Roman" w:cs="Times New Roman"/>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0D4614"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2485,478</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40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583,65288</w:t>
            </w:r>
          </w:p>
        </w:tc>
        <w:tc>
          <w:tcPr>
            <w:tcW w:w="1145" w:type="dxa"/>
            <w:tcBorders>
              <w:top w:val="single" w:sz="4" w:space="0" w:color="auto"/>
              <w:left w:val="single" w:sz="4" w:space="0" w:color="auto"/>
              <w:bottom w:val="single" w:sz="4" w:space="0" w:color="auto"/>
              <w:right w:val="single" w:sz="4" w:space="0" w:color="auto"/>
            </w:tcBorders>
          </w:tcPr>
          <w:p w:rsidR="00E2030A" w:rsidRPr="00D044CA" w:rsidRDefault="00C35382"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612,62607</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C35382"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642,93266</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C35382"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646,26639</w:t>
            </w:r>
          </w:p>
        </w:tc>
        <w:tc>
          <w:tcPr>
            <w:tcW w:w="992"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43774" w:rsidRPr="00D044CA" w:rsidTr="00743774">
        <w:tc>
          <w:tcPr>
            <w:tcW w:w="567"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2694" w:type="dxa"/>
            <w:vMerge/>
            <w:tcBorders>
              <w:left w:val="single" w:sz="4" w:space="0" w:color="auto"/>
              <w:right w:val="single" w:sz="4" w:space="0" w:color="auto"/>
            </w:tcBorders>
          </w:tcPr>
          <w:p w:rsidR="00E2030A" w:rsidRPr="00D044CA" w:rsidRDefault="00E2030A" w:rsidP="00743774">
            <w:pPr>
              <w:autoSpaceDE w:val="0"/>
              <w:autoSpaceDN w:val="0"/>
              <w:adjustRightInd w:val="0"/>
              <w:spacing w:after="0" w:line="240" w:lineRule="auto"/>
              <w:rPr>
                <w:rFonts w:ascii="Times New Roman" w:eastAsia="Calibri" w:hAnsi="Times New Roman" w:cs="Times New Roman"/>
                <w:i/>
                <w:sz w:val="24"/>
                <w:szCs w:val="24"/>
              </w:rPr>
            </w:pPr>
          </w:p>
        </w:tc>
        <w:tc>
          <w:tcPr>
            <w:tcW w:w="70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rPr>
            </w:pPr>
            <w:r w:rsidRPr="00D044CA">
              <w:rPr>
                <w:rFonts w:ascii="Times New Roman" w:eastAsia="Calibri" w:hAnsi="Times New Roman" w:cs="Times New Roman"/>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B43B0C"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1991,47697</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40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497,18578</w:t>
            </w:r>
          </w:p>
        </w:tc>
        <w:tc>
          <w:tcPr>
            <w:tcW w:w="1145" w:type="dxa"/>
            <w:tcBorders>
              <w:top w:val="single" w:sz="4" w:space="0" w:color="auto"/>
              <w:left w:val="single" w:sz="4" w:space="0" w:color="auto"/>
              <w:bottom w:val="single" w:sz="4" w:space="0" w:color="auto"/>
              <w:right w:val="single" w:sz="4" w:space="0" w:color="auto"/>
            </w:tcBorders>
          </w:tcPr>
          <w:p w:rsidR="00E2030A" w:rsidRPr="00D044CA" w:rsidRDefault="00C35382"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481,34907</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C35382"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505,16138</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C35382" w:rsidP="00C35382">
            <w:pPr>
              <w:rPr>
                <w:rFonts w:ascii="Times New Roman" w:eastAsia="Calibri" w:hAnsi="Times New Roman" w:cs="Times New Roman"/>
                <w:sz w:val="24"/>
                <w:szCs w:val="24"/>
              </w:rPr>
            </w:pPr>
            <w:r w:rsidRPr="00D044CA">
              <w:rPr>
                <w:rFonts w:ascii="Times New Roman" w:eastAsia="Calibri" w:hAnsi="Times New Roman" w:cs="Times New Roman"/>
                <w:sz w:val="24"/>
                <w:szCs w:val="24"/>
              </w:rPr>
              <w:t>507,78074</w:t>
            </w:r>
          </w:p>
        </w:tc>
        <w:tc>
          <w:tcPr>
            <w:tcW w:w="992"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43774" w:rsidRPr="00D044CA" w:rsidTr="00743774">
        <w:tc>
          <w:tcPr>
            <w:tcW w:w="567"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2694" w:type="dxa"/>
            <w:vMerge/>
            <w:tcBorders>
              <w:left w:val="single" w:sz="4" w:space="0" w:color="auto"/>
              <w:bottom w:val="single" w:sz="4" w:space="0" w:color="auto"/>
              <w:right w:val="single" w:sz="4" w:space="0" w:color="auto"/>
            </w:tcBorders>
          </w:tcPr>
          <w:p w:rsidR="00E2030A" w:rsidRPr="00D044CA" w:rsidRDefault="00E2030A" w:rsidP="00743774">
            <w:pPr>
              <w:autoSpaceDE w:val="0"/>
              <w:autoSpaceDN w:val="0"/>
              <w:adjustRightInd w:val="0"/>
              <w:spacing w:after="0" w:line="240" w:lineRule="auto"/>
              <w:rPr>
                <w:rFonts w:ascii="Times New Roman" w:eastAsia="Calibri" w:hAnsi="Times New Roman" w:cs="Times New Roman"/>
                <w:i/>
                <w:sz w:val="24"/>
                <w:szCs w:val="24"/>
              </w:rPr>
            </w:pPr>
          </w:p>
        </w:tc>
        <w:tc>
          <w:tcPr>
            <w:tcW w:w="708"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672073" w:rsidP="00743774">
            <w:pP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297513,94982</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61100</w:t>
            </w:r>
          </w:p>
        </w:tc>
        <w:tc>
          <w:tcPr>
            <w:tcW w:w="140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59625,92578</w:t>
            </w:r>
          </w:p>
        </w:tc>
        <w:tc>
          <w:tcPr>
            <w:tcW w:w="1145" w:type="dxa"/>
            <w:tcBorders>
              <w:top w:val="single" w:sz="4" w:space="0" w:color="auto"/>
              <w:left w:val="single" w:sz="4" w:space="0" w:color="auto"/>
              <w:bottom w:val="single" w:sz="4" w:space="0" w:color="auto"/>
              <w:right w:val="single" w:sz="4" w:space="0" w:color="auto"/>
            </w:tcBorders>
          </w:tcPr>
          <w:p w:rsidR="00E2030A" w:rsidRPr="00D044CA" w:rsidRDefault="00615C91"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57638,84623</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615C91"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59572,72554</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615C91"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59576,45227</w:t>
            </w:r>
          </w:p>
        </w:tc>
        <w:tc>
          <w:tcPr>
            <w:tcW w:w="992"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43774" w:rsidRPr="00D044CA" w:rsidTr="00743774">
        <w:trPr>
          <w:trHeight w:val="1167"/>
        </w:trPr>
        <w:tc>
          <w:tcPr>
            <w:tcW w:w="567"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1.2</w:t>
            </w:r>
          </w:p>
        </w:tc>
        <w:tc>
          <w:tcPr>
            <w:tcW w:w="2694"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D044CA">
              <w:rPr>
                <w:rFonts w:ascii="Times New Roman" w:eastAsia="Calibri" w:hAnsi="Times New Roman" w:cs="Times New Roman"/>
                <w:i/>
                <w:sz w:val="24"/>
                <w:szCs w:val="24"/>
              </w:rPr>
              <w:t>Мероприятие 0</w:t>
            </w:r>
            <w:r w:rsidRPr="00D044CA">
              <w:rPr>
                <w:rFonts w:ascii="Times New Roman" w:eastAsia="Times New Roman" w:hAnsi="Times New Roman" w:cs="Times New Roman"/>
                <w:i/>
                <w:sz w:val="24"/>
                <w:szCs w:val="24"/>
                <w:lang w:eastAsia="ru-RU"/>
              </w:rPr>
              <w:t>1.02</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Расходы на обеспечение деятельности (оказание услуг) муниципальных учреждений - </w:t>
            </w:r>
            <w:r w:rsidRPr="00D044CA">
              <w:rPr>
                <w:rFonts w:ascii="Times New Roman" w:eastAsia="Times New Roman" w:hAnsi="Times New Roman" w:cs="Times New Roman"/>
                <w:sz w:val="24"/>
                <w:szCs w:val="24"/>
                <w:lang w:eastAsia="ru-RU"/>
              </w:rPr>
              <w:lastRenderedPageBreak/>
              <w:t>библиотеки</w:t>
            </w:r>
          </w:p>
        </w:tc>
        <w:tc>
          <w:tcPr>
            <w:tcW w:w="708"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2020-2024</w:t>
            </w:r>
          </w:p>
        </w:tc>
        <w:tc>
          <w:tcPr>
            <w:tcW w:w="993"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Бюджет округа </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val="en-US" w:eastAsia="ru-RU"/>
              </w:rPr>
              <w:t>28</w:t>
            </w:r>
            <w:r w:rsidRPr="00D044CA">
              <w:rPr>
                <w:rFonts w:ascii="Times New Roman" w:eastAsia="Times New Roman" w:hAnsi="Times New Roman" w:cs="Times New Roman"/>
                <w:bCs/>
                <w:sz w:val="24"/>
                <w:szCs w:val="24"/>
                <w:lang w:eastAsia="ru-RU"/>
              </w:rPr>
              <w:t>0686</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iCs/>
                <w:sz w:val="24"/>
                <w:szCs w:val="24"/>
                <w:lang w:eastAsia="ru-RU"/>
              </w:rPr>
            </w:pPr>
            <w:r w:rsidRPr="00D044CA">
              <w:rPr>
                <w:rFonts w:ascii="Times New Roman" w:eastAsia="Times New Roman" w:hAnsi="Times New Roman" w:cs="Times New Roman"/>
                <w:bCs/>
                <w:iCs/>
                <w:sz w:val="24"/>
                <w:szCs w:val="24"/>
                <w:lang w:val="en-US" w:eastAsia="ru-RU"/>
              </w:rPr>
              <w:t>57</w:t>
            </w:r>
            <w:r w:rsidRPr="00D044CA">
              <w:rPr>
                <w:rFonts w:ascii="Times New Roman" w:eastAsia="Times New Roman" w:hAnsi="Times New Roman" w:cs="Times New Roman"/>
                <w:bCs/>
                <w:iCs/>
                <w:sz w:val="24"/>
                <w:szCs w:val="24"/>
                <w:lang w:eastAsia="ru-RU"/>
              </w:rPr>
              <w:t>300</w:t>
            </w:r>
          </w:p>
        </w:tc>
        <w:tc>
          <w:tcPr>
            <w:tcW w:w="140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iCs/>
                <w:sz w:val="24"/>
                <w:szCs w:val="24"/>
                <w:lang w:eastAsia="ru-RU"/>
              </w:rPr>
            </w:pPr>
            <w:r w:rsidRPr="00D044CA">
              <w:rPr>
                <w:rFonts w:ascii="Times New Roman" w:eastAsia="Times New Roman" w:hAnsi="Times New Roman" w:cs="Times New Roman"/>
                <w:bCs/>
                <w:iCs/>
                <w:sz w:val="24"/>
                <w:szCs w:val="24"/>
                <w:lang w:eastAsia="ru-RU"/>
              </w:rPr>
              <w:t>55824</w:t>
            </w:r>
          </w:p>
        </w:tc>
        <w:tc>
          <w:tcPr>
            <w:tcW w:w="114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iCs/>
                <w:sz w:val="24"/>
                <w:szCs w:val="24"/>
                <w:lang w:eastAsia="ru-RU"/>
              </w:rPr>
            </w:pPr>
            <w:r w:rsidRPr="00D044CA">
              <w:rPr>
                <w:rFonts w:ascii="Times New Roman" w:eastAsia="Times New Roman" w:hAnsi="Times New Roman" w:cs="Times New Roman"/>
                <w:bCs/>
                <w:iCs/>
                <w:sz w:val="24"/>
                <w:szCs w:val="24"/>
                <w:lang w:eastAsia="ru-RU"/>
              </w:rPr>
              <w:t>55854</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iCs/>
                <w:sz w:val="24"/>
                <w:szCs w:val="24"/>
                <w:lang w:eastAsia="ru-RU"/>
              </w:rPr>
            </w:pPr>
            <w:r w:rsidRPr="00D044CA">
              <w:rPr>
                <w:rFonts w:ascii="Times New Roman" w:eastAsia="Times New Roman" w:hAnsi="Times New Roman" w:cs="Times New Roman"/>
                <w:bCs/>
                <w:iCs/>
                <w:sz w:val="24"/>
                <w:szCs w:val="24"/>
                <w:lang w:val="en-US" w:eastAsia="ru-RU"/>
              </w:rPr>
              <w:t>5</w:t>
            </w:r>
            <w:r w:rsidRPr="00D044CA">
              <w:rPr>
                <w:rFonts w:ascii="Times New Roman" w:eastAsia="Times New Roman" w:hAnsi="Times New Roman" w:cs="Times New Roman"/>
                <w:bCs/>
                <w:iCs/>
                <w:sz w:val="24"/>
                <w:szCs w:val="24"/>
                <w:lang w:eastAsia="ru-RU"/>
              </w:rPr>
              <w:t>5854</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iCs/>
                <w:sz w:val="24"/>
                <w:szCs w:val="24"/>
                <w:lang w:eastAsia="ru-RU"/>
              </w:rPr>
            </w:pPr>
            <w:r w:rsidRPr="00D044CA">
              <w:rPr>
                <w:rFonts w:ascii="Times New Roman" w:eastAsia="Times New Roman" w:hAnsi="Times New Roman" w:cs="Times New Roman"/>
                <w:bCs/>
                <w:iCs/>
                <w:sz w:val="24"/>
                <w:szCs w:val="24"/>
                <w:lang w:val="en-US" w:eastAsia="ru-RU"/>
              </w:rPr>
              <w:t>5</w:t>
            </w:r>
            <w:r w:rsidRPr="00D044CA">
              <w:rPr>
                <w:rFonts w:ascii="Times New Roman" w:eastAsia="Times New Roman" w:hAnsi="Times New Roman" w:cs="Times New Roman"/>
                <w:bCs/>
                <w:iCs/>
                <w:sz w:val="24"/>
                <w:szCs w:val="24"/>
                <w:lang w:eastAsia="ru-RU"/>
              </w:rPr>
              <w:t>5854</w:t>
            </w:r>
          </w:p>
        </w:tc>
        <w:tc>
          <w:tcPr>
            <w:tcW w:w="992"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УКТМП</w:t>
            </w:r>
          </w:p>
        </w:tc>
        <w:tc>
          <w:tcPr>
            <w:tcW w:w="1984" w:type="dxa"/>
            <w:vMerge/>
            <w:tcBorders>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43774" w:rsidRPr="00D044CA" w:rsidTr="00743774">
        <w:trPr>
          <w:trHeight w:val="1156"/>
        </w:trPr>
        <w:tc>
          <w:tcPr>
            <w:tcW w:w="56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1.4</w:t>
            </w:r>
          </w:p>
        </w:tc>
        <w:tc>
          <w:tcPr>
            <w:tcW w:w="269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D044CA">
              <w:rPr>
                <w:rFonts w:ascii="Times New Roman" w:eastAsia="Calibri" w:hAnsi="Times New Roman" w:cs="Times New Roman"/>
                <w:i/>
                <w:sz w:val="24"/>
                <w:szCs w:val="24"/>
              </w:rPr>
              <w:t>Мероприятие</w:t>
            </w:r>
            <w:r w:rsidRPr="00D044CA">
              <w:rPr>
                <w:rFonts w:ascii="Times New Roman" w:eastAsia="Times New Roman" w:hAnsi="Times New Roman" w:cs="Times New Roman"/>
                <w:i/>
                <w:sz w:val="24"/>
                <w:szCs w:val="24"/>
                <w:lang w:eastAsia="ru-RU"/>
              </w:rPr>
              <w:t xml:space="preserve"> 01.04</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 xml:space="preserve">Укрепление материально-технической базы и проведение текущего ремонта библиотек </w:t>
            </w:r>
          </w:p>
        </w:tc>
        <w:tc>
          <w:tcPr>
            <w:tcW w:w="70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Бюджет округа </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615C91" w:rsidP="00743774">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650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iCs/>
                <w:sz w:val="24"/>
                <w:szCs w:val="24"/>
                <w:lang w:eastAsia="ru-RU"/>
              </w:rPr>
            </w:pPr>
            <w:r w:rsidRPr="00D044CA">
              <w:rPr>
                <w:rFonts w:ascii="Times New Roman" w:eastAsia="Times New Roman" w:hAnsi="Times New Roman" w:cs="Times New Roman"/>
                <w:bCs/>
                <w:iCs/>
                <w:sz w:val="24"/>
                <w:szCs w:val="24"/>
                <w:lang w:eastAsia="ru-RU"/>
              </w:rPr>
              <w:t>0</w:t>
            </w:r>
          </w:p>
        </w:tc>
        <w:tc>
          <w:tcPr>
            <w:tcW w:w="140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iCs/>
                <w:sz w:val="24"/>
                <w:szCs w:val="24"/>
                <w:lang w:eastAsia="ru-RU"/>
              </w:rPr>
            </w:pPr>
            <w:r w:rsidRPr="00D044CA">
              <w:rPr>
                <w:rFonts w:ascii="Times New Roman" w:eastAsia="Times New Roman" w:hAnsi="Times New Roman" w:cs="Times New Roman"/>
                <w:bCs/>
                <w:iCs/>
                <w:sz w:val="24"/>
                <w:szCs w:val="24"/>
                <w:lang w:eastAsia="ru-RU"/>
              </w:rPr>
              <w:t>50</w:t>
            </w:r>
          </w:p>
        </w:tc>
        <w:tc>
          <w:tcPr>
            <w:tcW w:w="1145" w:type="dxa"/>
            <w:tcBorders>
              <w:top w:val="single" w:sz="4" w:space="0" w:color="auto"/>
              <w:left w:val="single" w:sz="4" w:space="0" w:color="auto"/>
              <w:bottom w:val="single" w:sz="4" w:space="0" w:color="auto"/>
              <w:right w:val="single" w:sz="4" w:space="0" w:color="auto"/>
            </w:tcBorders>
          </w:tcPr>
          <w:p w:rsidR="00E2030A" w:rsidRPr="00D044CA" w:rsidRDefault="00615C91" w:rsidP="00743774">
            <w:pPr>
              <w:widowControl w:val="0"/>
              <w:autoSpaceDE w:val="0"/>
              <w:autoSpaceDN w:val="0"/>
              <w:spacing w:after="0" w:line="240" w:lineRule="auto"/>
              <w:rPr>
                <w:rFonts w:ascii="Times New Roman" w:eastAsia="Times New Roman" w:hAnsi="Times New Roman" w:cs="Times New Roman"/>
                <w:bCs/>
                <w:iCs/>
                <w:sz w:val="24"/>
                <w:szCs w:val="24"/>
                <w:lang w:eastAsia="ru-RU"/>
              </w:rPr>
            </w:pPr>
            <w:r w:rsidRPr="00D044CA">
              <w:rPr>
                <w:rFonts w:ascii="Times New Roman" w:eastAsia="Times New Roman" w:hAnsi="Times New Roman" w:cs="Times New Roman"/>
                <w:bCs/>
                <w:iCs/>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iCs/>
                <w:sz w:val="24"/>
                <w:szCs w:val="24"/>
                <w:lang w:eastAsia="ru-RU"/>
              </w:rPr>
            </w:pPr>
            <w:r w:rsidRPr="00D044CA">
              <w:rPr>
                <w:rFonts w:ascii="Times New Roman" w:eastAsia="Times New Roman" w:hAnsi="Times New Roman" w:cs="Times New Roman"/>
                <w:bCs/>
                <w:i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iCs/>
                <w:sz w:val="24"/>
                <w:szCs w:val="24"/>
                <w:lang w:eastAsia="ru-RU"/>
              </w:rPr>
            </w:pPr>
            <w:r w:rsidRPr="00D044CA">
              <w:rPr>
                <w:rFonts w:ascii="Times New Roman" w:eastAsia="Times New Roman" w:hAnsi="Times New Roman" w:cs="Times New Roman"/>
                <w:bCs/>
                <w:i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УКТМП</w:t>
            </w:r>
          </w:p>
        </w:tc>
        <w:tc>
          <w:tcPr>
            <w:tcW w:w="198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Calibri" w:eastAsia="Calibri" w:hAnsi="Calibri" w:cs="Times New Roman"/>
              </w:rPr>
            </w:pPr>
            <w:r w:rsidRPr="00D044CA">
              <w:rPr>
                <w:rFonts w:ascii="Times New Roman" w:eastAsia="Calibri" w:hAnsi="Times New Roman" w:cs="Times New Roman"/>
                <w:sz w:val="24"/>
                <w:szCs w:val="24"/>
              </w:rPr>
              <w:t>Увеличение посещаемости общедоступных (публичных) библиотек, а также культурно-массовых мероприятий, проводимых в библиотеках Московской области к уровню 2017 года</w:t>
            </w:r>
            <w:r w:rsidRPr="00D044CA">
              <w:rPr>
                <w:rFonts w:ascii="Calibri" w:eastAsia="Calibri" w:hAnsi="Calibri" w:cs="Times New Roman"/>
              </w:rPr>
              <w:t xml:space="preserve"> </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 xml:space="preserve">Доля муниципальных библиотек, соответствующих требованиям к </w:t>
            </w:r>
            <w:r w:rsidRPr="00D044CA">
              <w:rPr>
                <w:rFonts w:ascii="Times New Roman" w:eastAsia="Calibri" w:hAnsi="Times New Roman" w:cs="Times New Roman"/>
                <w:sz w:val="24"/>
                <w:szCs w:val="24"/>
              </w:rPr>
              <w:lastRenderedPageBreak/>
              <w:t>условиям деятельности библиотек Московской области (стандарту)</w:t>
            </w:r>
          </w:p>
        </w:tc>
      </w:tr>
      <w:tr w:rsidR="00743774" w:rsidRPr="00D044CA" w:rsidTr="00743774">
        <w:trPr>
          <w:trHeight w:val="1761"/>
        </w:trPr>
        <w:tc>
          <w:tcPr>
            <w:tcW w:w="567" w:type="dxa"/>
            <w:vMerge w:val="restart"/>
            <w:tcBorders>
              <w:top w:val="single" w:sz="4" w:space="0" w:color="auto"/>
              <w:left w:val="single" w:sz="4" w:space="0" w:color="auto"/>
              <w:right w:val="single" w:sz="4" w:space="0" w:color="auto"/>
            </w:tcBorders>
            <w:hideMark/>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1.5</w:t>
            </w:r>
          </w:p>
        </w:tc>
        <w:tc>
          <w:tcPr>
            <w:tcW w:w="2694" w:type="dxa"/>
            <w:vMerge w:val="restart"/>
            <w:tcBorders>
              <w:top w:val="single" w:sz="4" w:space="0" w:color="auto"/>
              <w:left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D044CA">
              <w:rPr>
                <w:rFonts w:ascii="Times New Roman" w:eastAsia="Calibri" w:hAnsi="Times New Roman" w:cs="Times New Roman"/>
                <w:i/>
                <w:sz w:val="24"/>
                <w:szCs w:val="24"/>
              </w:rPr>
              <w:t>Мероприятие</w:t>
            </w:r>
            <w:r w:rsidRPr="00D044CA">
              <w:rPr>
                <w:rFonts w:ascii="Times New Roman" w:eastAsia="Times New Roman" w:hAnsi="Times New Roman" w:cs="Times New Roman"/>
                <w:i/>
                <w:sz w:val="24"/>
                <w:szCs w:val="24"/>
                <w:lang w:eastAsia="ru-RU"/>
              </w:rPr>
              <w:t xml:space="preserve"> 01.05</w:t>
            </w:r>
          </w:p>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708" w:type="dxa"/>
            <w:vMerge w:val="restart"/>
            <w:tcBorders>
              <w:top w:val="single" w:sz="4" w:space="0" w:color="auto"/>
              <w:left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2022-2024</w:t>
            </w:r>
          </w:p>
        </w:tc>
        <w:tc>
          <w:tcPr>
            <w:tcW w:w="993"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Итого</w:t>
            </w:r>
          </w:p>
        </w:tc>
        <w:tc>
          <w:tcPr>
            <w:tcW w:w="1559" w:type="dxa"/>
            <w:tcBorders>
              <w:top w:val="single" w:sz="4" w:space="0" w:color="auto"/>
              <w:left w:val="single" w:sz="4" w:space="0" w:color="auto"/>
              <w:right w:val="single" w:sz="4" w:space="0" w:color="auto"/>
            </w:tcBorders>
          </w:tcPr>
          <w:p w:rsidR="00E2030A" w:rsidRPr="00D044CA" w:rsidRDefault="00615C91" w:rsidP="00674D3B">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5522,14</w:t>
            </w:r>
            <w:r w:rsidR="00674D3B" w:rsidRPr="00D044CA">
              <w:rPr>
                <w:rFonts w:ascii="Times New Roman" w:eastAsia="Times New Roman" w:hAnsi="Times New Roman" w:cs="Times New Roman"/>
                <w:bCs/>
                <w:sz w:val="24"/>
                <w:szCs w:val="24"/>
                <w:lang w:eastAsia="ru-RU"/>
              </w:rPr>
              <w:t>035</w:t>
            </w:r>
          </w:p>
        </w:tc>
        <w:tc>
          <w:tcPr>
            <w:tcW w:w="850"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1407"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1145" w:type="dxa"/>
            <w:tcBorders>
              <w:top w:val="single" w:sz="4" w:space="0" w:color="auto"/>
              <w:left w:val="single" w:sz="4" w:space="0" w:color="auto"/>
              <w:right w:val="single" w:sz="4" w:space="0" w:color="auto"/>
            </w:tcBorders>
          </w:tcPr>
          <w:p w:rsidR="00E2030A" w:rsidRPr="00D044CA" w:rsidRDefault="00615C91" w:rsidP="00DE2183">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1778,82137</w:t>
            </w:r>
          </w:p>
        </w:tc>
        <w:tc>
          <w:tcPr>
            <w:tcW w:w="1134"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1</w:t>
            </w:r>
            <w:r w:rsidR="00615C91" w:rsidRPr="00D044CA">
              <w:rPr>
                <w:rFonts w:ascii="Times New Roman" w:eastAsia="Calibri" w:hAnsi="Times New Roman" w:cs="Times New Roman"/>
                <w:bCs/>
                <w:iCs/>
                <w:sz w:val="24"/>
                <w:szCs w:val="24"/>
              </w:rPr>
              <w:t>866,81958</w:t>
            </w:r>
          </w:p>
        </w:tc>
        <w:tc>
          <w:tcPr>
            <w:tcW w:w="1134" w:type="dxa"/>
            <w:tcBorders>
              <w:top w:val="single" w:sz="4" w:space="0" w:color="auto"/>
              <w:left w:val="single" w:sz="4" w:space="0" w:color="auto"/>
              <w:right w:val="single" w:sz="4" w:space="0" w:color="auto"/>
            </w:tcBorders>
          </w:tcPr>
          <w:p w:rsidR="00E2030A" w:rsidRPr="00D044CA" w:rsidRDefault="00615C91" w:rsidP="00674D3B">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1876,</w:t>
            </w:r>
            <w:r w:rsidR="00674D3B" w:rsidRPr="00D044CA">
              <w:rPr>
                <w:rFonts w:ascii="Times New Roman" w:eastAsia="Calibri" w:hAnsi="Times New Roman" w:cs="Times New Roman"/>
                <w:bCs/>
                <w:iCs/>
                <w:sz w:val="24"/>
                <w:szCs w:val="24"/>
              </w:rPr>
              <w:t>4994</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УКТМП</w:t>
            </w:r>
          </w:p>
        </w:tc>
        <w:tc>
          <w:tcPr>
            <w:tcW w:w="1984" w:type="dxa"/>
            <w:tcBorders>
              <w:top w:val="single" w:sz="4" w:space="0" w:color="auto"/>
              <w:left w:val="single" w:sz="4" w:space="0" w:color="auto"/>
              <w:right w:val="single" w:sz="4" w:space="0" w:color="auto"/>
            </w:tcBorders>
          </w:tcPr>
          <w:p w:rsidR="00E2030A" w:rsidRPr="00D044CA" w:rsidRDefault="006A2A19"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Количество посещений организаций культуры по отношению к уровню 2017 года (в части посещений библиотек)</w:t>
            </w:r>
          </w:p>
        </w:tc>
      </w:tr>
      <w:tr w:rsidR="00743774" w:rsidRPr="00D044CA" w:rsidTr="00743774">
        <w:trPr>
          <w:trHeight w:val="1289"/>
        </w:trPr>
        <w:tc>
          <w:tcPr>
            <w:tcW w:w="567"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2694"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Calibri" w:hAnsi="Times New Roman" w:cs="Times New Roman"/>
                <w:i/>
                <w:sz w:val="24"/>
                <w:szCs w:val="24"/>
              </w:rPr>
            </w:pPr>
          </w:p>
        </w:tc>
        <w:tc>
          <w:tcPr>
            <w:tcW w:w="70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федерального бюджета</w:t>
            </w:r>
          </w:p>
        </w:tc>
        <w:tc>
          <w:tcPr>
            <w:tcW w:w="1559" w:type="dxa"/>
            <w:tcBorders>
              <w:top w:val="single" w:sz="4" w:space="0" w:color="auto"/>
              <w:left w:val="single" w:sz="4" w:space="0" w:color="auto"/>
              <w:right w:val="single" w:sz="4" w:space="0" w:color="auto"/>
            </w:tcBorders>
          </w:tcPr>
          <w:p w:rsidR="00E2030A" w:rsidRPr="00D044CA" w:rsidRDefault="00C35382" w:rsidP="00743774">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1901,82512</w:t>
            </w:r>
          </w:p>
        </w:tc>
        <w:tc>
          <w:tcPr>
            <w:tcW w:w="850"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1407"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1145" w:type="dxa"/>
            <w:tcBorders>
              <w:top w:val="single" w:sz="4" w:space="0" w:color="auto"/>
              <w:left w:val="single" w:sz="4" w:space="0" w:color="auto"/>
              <w:right w:val="single" w:sz="4" w:space="0" w:color="auto"/>
            </w:tcBorders>
          </w:tcPr>
          <w:p w:rsidR="00E2030A" w:rsidRPr="00D044CA" w:rsidRDefault="00DE2183" w:rsidP="000958F8">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61</w:t>
            </w:r>
            <w:r w:rsidR="000958F8" w:rsidRPr="00D044CA">
              <w:rPr>
                <w:rFonts w:ascii="Times New Roman" w:eastAsia="Calibri" w:hAnsi="Times New Roman" w:cs="Times New Roman"/>
                <w:bCs/>
                <w:iCs/>
                <w:sz w:val="24"/>
                <w:szCs w:val="24"/>
              </w:rPr>
              <w:t>2</w:t>
            </w:r>
            <w:r w:rsidRPr="00D044CA">
              <w:rPr>
                <w:rFonts w:ascii="Times New Roman" w:eastAsia="Calibri" w:hAnsi="Times New Roman" w:cs="Times New Roman"/>
                <w:bCs/>
                <w:iCs/>
                <w:sz w:val="24"/>
                <w:szCs w:val="24"/>
              </w:rPr>
              <w:t>,</w:t>
            </w:r>
            <w:r w:rsidR="000958F8" w:rsidRPr="00D044CA">
              <w:rPr>
                <w:rFonts w:ascii="Times New Roman" w:eastAsia="Calibri" w:hAnsi="Times New Roman" w:cs="Times New Roman"/>
                <w:bCs/>
                <w:iCs/>
                <w:sz w:val="24"/>
                <w:szCs w:val="24"/>
              </w:rPr>
              <w:t>62607</w:t>
            </w:r>
          </w:p>
        </w:tc>
        <w:tc>
          <w:tcPr>
            <w:tcW w:w="1134" w:type="dxa"/>
            <w:tcBorders>
              <w:top w:val="single" w:sz="4" w:space="0" w:color="auto"/>
              <w:left w:val="single" w:sz="4" w:space="0" w:color="auto"/>
              <w:right w:val="single" w:sz="4" w:space="0" w:color="auto"/>
            </w:tcBorders>
          </w:tcPr>
          <w:p w:rsidR="00E2030A" w:rsidRPr="00D044CA" w:rsidRDefault="00DE2183"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6</w:t>
            </w:r>
            <w:r w:rsidR="000958F8" w:rsidRPr="00D044CA">
              <w:rPr>
                <w:rFonts w:ascii="Times New Roman" w:eastAsia="Calibri" w:hAnsi="Times New Roman" w:cs="Times New Roman"/>
                <w:bCs/>
                <w:iCs/>
                <w:sz w:val="24"/>
                <w:szCs w:val="24"/>
              </w:rPr>
              <w:t>42,93266</w:t>
            </w:r>
          </w:p>
        </w:tc>
        <w:tc>
          <w:tcPr>
            <w:tcW w:w="1134" w:type="dxa"/>
            <w:tcBorders>
              <w:top w:val="single" w:sz="4" w:space="0" w:color="auto"/>
              <w:left w:val="single" w:sz="4" w:space="0" w:color="auto"/>
              <w:right w:val="single" w:sz="4" w:space="0" w:color="auto"/>
            </w:tcBorders>
          </w:tcPr>
          <w:p w:rsidR="00E2030A" w:rsidRPr="00D044CA" w:rsidRDefault="000958F8" w:rsidP="000958F8">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646,26639</w:t>
            </w:r>
          </w:p>
        </w:tc>
        <w:tc>
          <w:tcPr>
            <w:tcW w:w="992" w:type="dxa"/>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43774" w:rsidRPr="00D044CA" w:rsidTr="00743774">
        <w:trPr>
          <w:trHeight w:val="1289"/>
        </w:trPr>
        <w:tc>
          <w:tcPr>
            <w:tcW w:w="567"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2694"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Calibri" w:hAnsi="Times New Roman" w:cs="Times New Roman"/>
                <w:i/>
                <w:sz w:val="24"/>
                <w:szCs w:val="24"/>
              </w:rPr>
            </w:pPr>
          </w:p>
        </w:tc>
        <w:tc>
          <w:tcPr>
            <w:tcW w:w="70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бюджета Московской области</w:t>
            </w:r>
          </w:p>
        </w:tc>
        <w:tc>
          <w:tcPr>
            <w:tcW w:w="1559" w:type="dxa"/>
            <w:tcBorders>
              <w:top w:val="single" w:sz="4" w:space="0" w:color="auto"/>
              <w:left w:val="single" w:sz="4" w:space="0" w:color="auto"/>
              <w:right w:val="single" w:sz="4" w:space="0" w:color="auto"/>
            </w:tcBorders>
          </w:tcPr>
          <w:p w:rsidR="00E2030A" w:rsidRPr="00D044CA" w:rsidRDefault="00C35382" w:rsidP="00743774">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1494,29119</w:t>
            </w:r>
          </w:p>
        </w:tc>
        <w:tc>
          <w:tcPr>
            <w:tcW w:w="850"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1407"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1145" w:type="dxa"/>
            <w:tcBorders>
              <w:top w:val="single" w:sz="4" w:space="0" w:color="auto"/>
              <w:left w:val="single" w:sz="4" w:space="0" w:color="auto"/>
              <w:right w:val="single" w:sz="4" w:space="0" w:color="auto"/>
            </w:tcBorders>
          </w:tcPr>
          <w:p w:rsidR="00E2030A" w:rsidRPr="00D044CA" w:rsidRDefault="000958F8" w:rsidP="000958F8">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481,34907</w:t>
            </w:r>
          </w:p>
        </w:tc>
        <w:tc>
          <w:tcPr>
            <w:tcW w:w="1134" w:type="dxa"/>
            <w:tcBorders>
              <w:top w:val="single" w:sz="4" w:space="0" w:color="auto"/>
              <w:left w:val="single" w:sz="4" w:space="0" w:color="auto"/>
              <w:right w:val="single" w:sz="4" w:space="0" w:color="auto"/>
            </w:tcBorders>
          </w:tcPr>
          <w:p w:rsidR="00E2030A" w:rsidRPr="00D044CA" w:rsidRDefault="00DE2183"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5</w:t>
            </w:r>
            <w:r w:rsidR="000958F8" w:rsidRPr="00D044CA">
              <w:rPr>
                <w:rFonts w:ascii="Times New Roman" w:eastAsia="Calibri" w:hAnsi="Times New Roman" w:cs="Times New Roman"/>
                <w:bCs/>
                <w:iCs/>
                <w:sz w:val="24"/>
                <w:szCs w:val="24"/>
              </w:rPr>
              <w:t>05,16138</w:t>
            </w:r>
          </w:p>
        </w:tc>
        <w:tc>
          <w:tcPr>
            <w:tcW w:w="1134" w:type="dxa"/>
            <w:tcBorders>
              <w:top w:val="single" w:sz="4" w:space="0" w:color="auto"/>
              <w:left w:val="single" w:sz="4" w:space="0" w:color="auto"/>
              <w:right w:val="single" w:sz="4" w:space="0" w:color="auto"/>
            </w:tcBorders>
          </w:tcPr>
          <w:p w:rsidR="00E2030A" w:rsidRPr="00D044CA" w:rsidRDefault="000958F8"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507,78074</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43774" w:rsidRPr="00D044CA" w:rsidTr="00743774">
        <w:trPr>
          <w:trHeight w:val="695"/>
        </w:trPr>
        <w:tc>
          <w:tcPr>
            <w:tcW w:w="567" w:type="dxa"/>
            <w:vMerge/>
            <w:tcBorders>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2694"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Calibri" w:hAnsi="Times New Roman" w:cs="Times New Roman"/>
                <w:i/>
                <w:sz w:val="24"/>
                <w:szCs w:val="24"/>
              </w:rPr>
            </w:pPr>
          </w:p>
        </w:tc>
        <w:tc>
          <w:tcPr>
            <w:tcW w:w="70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559" w:type="dxa"/>
            <w:tcBorders>
              <w:top w:val="single" w:sz="4" w:space="0" w:color="auto"/>
              <w:left w:val="single" w:sz="4" w:space="0" w:color="auto"/>
              <w:right w:val="single" w:sz="4" w:space="0" w:color="auto"/>
            </w:tcBorders>
          </w:tcPr>
          <w:p w:rsidR="00E2030A" w:rsidRPr="00D044CA" w:rsidRDefault="00615C91" w:rsidP="00743774">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2126,02404</w:t>
            </w:r>
          </w:p>
        </w:tc>
        <w:tc>
          <w:tcPr>
            <w:tcW w:w="850"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0</w:t>
            </w:r>
          </w:p>
        </w:tc>
        <w:tc>
          <w:tcPr>
            <w:tcW w:w="1407"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1145" w:type="dxa"/>
            <w:tcBorders>
              <w:top w:val="single" w:sz="4" w:space="0" w:color="auto"/>
              <w:left w:val="single" w:sz="4" w:space="0" w:color="auto"/>
              <w:right w:val="single" w:sz="4" w:space="0" w:color="auto"/>
            </w:tcBorders>
          </w:tcPr>
          <w:p w:rsidR="00E2030A" w:rsidRPr="00D044CA" w:rsidRDefault="00615C91"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684,84623</w:t>
            </w:r>
          </w:p>
        </w:tc>
        <w:tc>
          <w:tcPr>
            <w:tcW w:w="1134" w:type="dxa"/>
            <w:tcBorders>
              <w:top w:val="single" w:sz="4" w:space="0" w:color="auto"/>
              <w:left w:val="single" w:sz="4" w:space="0" w:color="auto"/>
              <w:right w:val="single" w:sz="4" w:space="0" w:color="auto"/>
            </w:tcBorders>
          </w:tcPr>
          <w:p w:rsidR="00E2030A" w:rsidRPr="00D044CA" w:rsidRDefault="00615C91"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718,72554</w:t>
            </w:r>
          </w:p>
        </w:tc>
        <w:tc>
          <w:tcPr>
            <w:tcW w:w="1134" w:type="dxa"/>
            <w:tcBorders>
              <w:top w:val="single" w:sz="4" w:space="0" w:color="auto"/>
              <w:left w:val="single" w:sz="4" w:space="0" w:color="auto"/>
              <w:right w:val="single" w:sz="4" w:space="0" w:color="auto"/>
            </w:tcBorders>
          </w:tcPr>
          <w:p w:rsidR="00E2030A" w:rsidRPr="00D044CA" w:rsidRDefault="00615C91"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722,45227</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43774" w:rsidRPr="00D044CA" w:rsidTr="00743774">
        <w:trPr>
          <w:trHeight w:val="2831"/>
        </w:trPr>
        <w:tc>
          <w:tcPr>
            <w:tcW w:w="56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1.6</w:t>
            </w:r>
          </w:p>
        </w:tc>
        <w:tc>
          <w:tcPr>
            <w:tcW w:w="269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D044CA">
              <w:rPr>
                <w:rFonts w:ascii="Times New Roman" w:eastAsia="Times New Roman" w:hAnsi="Times New Roman" w:cs="Times New Roman"/>
                <w:i/>
                <w:sz w:val="24"/>
                <w:szCs w:val="24"/>
                <w:lang w:eastAsia="ru-RU"/>
              </w:rPr>
              <w:t>Мероприятие 01.06</w:t>
            </w:r>
          </w:p>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Комплектование книжных фондов муниципальных общедоступных библиотек за счет средств местного бюджета *</w:t>
            </w:r>
          </w:p>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spacing w:after="0" w:line="240" w:lineRule="auto"/>
              <w:jc w:val="both"/>
              <w:rPr>
                <w:rFonts w:ascii="Times New Roman" w:eastAsia="Calibri" w:hAnsi="Times New Roman" w:cs="Times New Roman"/>
                <w:i/>
                <w:sz w:val="24"/>
                <w:szCs w:val="24"/>
              </w:rPr>
            </w:pPr>
          </w:p>
        </w:tc>
        <w:tc>
          <w:tcPr>
            <w:tcW w:w="70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993"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559" w:type="dxa"/>
            <w:tcBorders>
              <w:top w:val="single" w:sz="4" w:space="0" w:color="auto"/>
              <w:left w:val="single" w:sz="4" w:space="0" w:color="auto"/>
              <w:right w:val="single" w:sz="4" w:space="0" w:color="auto"/>
            </w:tcBorders>
          </w:tcPr>
          <w:p w:rsidR="00E2030A" w:rsidRPr="00D044CA" w:rsidRDefault="00E2030A" w:rsidP="00E00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w:t>
            </w:r>
            <w:r w:rsidR="00E00EC6" w:rsidRPr="00D044CA">
              <w:rPr>
                <w:rFonts w:ascii="Times New Roman" w:eastAsia="Times New Roman" w:hAnsi="Times New Roman" w:cs="Times New Roman"/>
                <w:bCs/>
                <w:sz w:val="24"/>
                <w:szCs w:val="24"/>
                <w:lang w:eastAsia="ru-RU"/>
              </w:rPr>
              <w:t>0481</w:t>
            </w:r>
          </w:p>
        </w:tc>
        <w:tc>
          <w:tcPr>
            <w:tcW w:w="850"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2900</w:t>
            </w:r>
          </w:p>
        </w:tc>
        <w:tc>
          <w:tcPr>
            <w:tcW w:w="1407"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2581</w:t>
            </w:r>
          </w:p>
        </w:tc>
        <w:tc>
          <w:tcPr>
            <w:tcW w:w="1145" w:type="dxa"/>
            <w:tcBorders>
              <w:top w:val="single" w:sz="4" w:space="0" w:color="auto"/>
              <w:left w:val="single" w:sz="4" w:space="0" w:color="auto"/>
              <w:right w:val="single" w:sz="4" w:space="0" w:color="auto"/>
            </w:tcBorders>
          </w:tcPr>
          <w:p w:rsidR="00E2030A" w:rsidRPr="00D044CA" w:rsidRDefault="00E00EC6"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2500</w:t>
            </w:r>
          </w:p>
        </w:tc>
        <w:tc>
          <w:tcPr>
            <w:tcW w:w="1134"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2500</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УКТМП</w:t>
            </w:r>
          </w:p>
        </w:tc>
        <w:tc>
          <w:tcPr>
            <w:tcW w:w="1984" w:type="dxa"/>
            <w:tcBorders>
              <w:top w:val="single" w:sz="4" w:space="0" w:color="auto"/>
              <w:left w:val="single" w:sz="4" w:space="0" w:color="auto"/>
              <w:bottom w:val="single" w:sz="4" w:space="0" w:color="auto"/>
              <w:right w:val="single" w:sz="4" w:space="0" w:color="auto"/>
            </w:tcBorders>
          </w:tcPr>
          <w:p w:rsidR="00E2030A" w:rsidRPr="00D044CA" w:rsidRDefault="005C6DB7"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Доля муниципальных библиотек, соответствующих требованиям к условиям деятельности библиотек Московской области (стандарту)</w:t>
            </w:r>
          </w:p>
        </w:tc>
      </w:tr>
    </w:tbl>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до 01.01.2022 мероприятие 01.05 «Комплектование книжных фондов муниципальных общедоступных библиотек»</w:t>
      </w:r>
    </w:p>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E2030A" w:rsidRPr="00D044CA" w:rsidSect="00743774">
          <w:footerReference w:type="default" r:id="rId10"/>
          <w:pgSz w:w="16840" w:h="11910" w:orient="landscape"/>
          <w:pgMar w:top="568" w:right="601" w:bottom="851" w:left="601" w:header="709" w:footer="885" w:gutter="0"/>
          <w:cols w:space="720"/>
        </w:sectPr>
      </w:pPr>
    </w:p>
    <w:tbl>
      <w:tblPr>
        <w:tblW w:w="1516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567"/>
        <w:gridCol w:w="2694"/>
        <w:gridCol w:w="708"/>
        <w:gridCol w:w="993"/>
        <w:gridCol w:w="1559"/>
        <w:gridCol w:w="850"/>
        <w:gridCol w:w="1407"/>
        <w:gridCol w:w="1145"/>
        <w:gridCol w:w="1134"/>
        <w:gridCol w:w="1134"/>
        <w:gridCol w:w="992"/>
        <w:gridCol w:w="1984"/>
      </w:tblGrid>
      <w:tr w:rsidR="00743774" w:rsidRPr="00D044CA" w:rsidTr="00743774">
        <w:trPr>
          <w:trHeight w:val="3220"/>
        </w:trPr>
        <w:tc>
          <w:tcPr>
            <w:tcW w:w="56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1.7</w:t>
            </w:r>
          </w:p>
        </w:tc>
        <w:tc>
          <w:tcPr>
            <w:tcW w:w="269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D044CA">
              <w:rPr>
                <w:rFonts w:ascii="Times New Roman" w:eastAsia="Calibri" w:hAnsi="Times New Roman" w:cs="Times New Roman"/>
                <w:i/>
                <w:sz w:val="24"/>
                <w:szCs w:val="24"/>
              </w:rPr>
              <w:t>Мероприятие</w:t>
            </w:r>
            <w:r w:rsidRPr="00D044CA">
              <w:rPr>
                <w:rFonts w:ascii="Times New Roman" w:eastAsia="Times New Roman" w:hAnsi="Times New Roman" w:cs="Times New Roman"/>
                <w:i/>
                <w:sz w:val="24"/>
                <w:szCs w:val="24"/>
                <w:lang w:eastAsia="ru-RU"/>
              </w:rPr>
              <w:t xml:space="preserve"> 01.07</w:t>
            </w:r>
          </w:p>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Организация библиотечного обслуживания населения, комплектование и обеспечение сохранности библиотечных фондов библиотек городского округа </w:t>
            </w:r>
          </w:p>
        </w:tc>
        <w:tc>
          <w:tcPr>
            <w:tcW w:w="70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Бюджет округа </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2900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iCs/>
                <w:sz w:val="24"/>
                <w:szCs w:val="24"/>
                <w:lang w:eastAsia="ru-RU"/>
              </w:rPr>
            </w:pPr>
            <w:r w:rsidRPr="00D044CA">
              <w:rPr>
                <w:rFonts w:ascii="Times New Roman" w:eastAsia="Times New Roman" w:hAnsi="Times New Roman" w:cs="Times New Roman"/>
                <w:bCs/>
                <w:iCs/>
                <w:sz w:val="24"/>
                <w:szCs w:val="24"/>
                <w:lang w:eastAsia="ru-RU"/>
              </w:rPr>
              <w:t>900</w:t>
            </w:r>
          </w:p>
        </w:tc>
        <w:tc>
          <w:tcPr>
            <w:tcW w:w="140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iCs/>
                <w:sz w:val="24"/>
                <w:szCs w:val="24"/>
                <w:lang w:eastAsia="ru-RU"/>
              </w:rPr>
            </w:pPr>
            <w:r w:rsidRPr="00D044CA">
              <w:rPr>
                <w:rFonts w:ascii="Times New Roman" w:eastAsia="Times New Roman" w:hAnsi="Times New Roman" w:cs="Times New Roman"/>
                <w:bCs/>
                <w:iCs/>
                <w:sz w:val="24"/>
                <w:szCs w:val="24"/>
                <w:lang w:eastAsia="ru-RU"/>
              </w:rPr>
              <w:t>500</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iCs/>
                <w:sz w:val="24"/>
                <w:szCs w:val="24"/>
                <w:lang w:eastAsia="ru-RU"/>
              </w:rPr>
            </w:pPr>
          </w:p>
        </w:tc>
        <w:tc>
          <w:tcPr>
            <w:tcW w:w="114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iCs/>
                <w:sz w:val="24"/>
                <w:szCs w:val="24"/>
                <w:lang w:eastAsia="ru-RU"/>
              </w:rPr>
            </w:pPr>
            <w:r w:rsidRPr="00D044CA">
              <w:rPr>
                <w:rFonts w:ascii="Times New Roman" w:eastAsia="Times New Roman" w:hAnsi="Times New Roman" w:cs="Times New Roman"/>
                <w:bCs/>
                <w:iCs/>
                <w:sz w:val="24"/>
                <w:szCs w:val="24"/>
                <w:lang w:eastAsia="ru-RU"/>
              </w:rPr>
              <w:t xml:space="preserve">500 </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iCs/>
                <w:sz w:val="24"/>
                <w:szCs w:val="24"/>
                <w:lang w:eastAsia="ru-RU"/>
              </w:rPr>
            </w:pPr>
            <w:r w:rsidRPr="00D044CA">
              <w:rPr>
                <w:rFonts w:ascii="Times New Roman" w:eastAsia="Times New Roman" w:hAnsi="Times New Roman" w:cs="Times New Roman"/>
                <w:bCs/>
                <w:iCs/>
                <w:sz w:val="24"/>
                <w:szCs w:val="24"/>
                <w:lang w:eastAsia="ru-RU"/>
              </w:rPr>
              <w:t>500</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iCs/>
                <w:sz w:val="24"/>
                <w:szCs w:val="24"/>
                <w:lang w:eastAsia="ru-RU"/>
              </w:rPr>
            </w:pPr>
            <w:r w:rsidRPr="00D044CA">
              <w:rPr>
                <w:rFonts w:ascii="Times New Roman" w:eastAsia="Times New Roman" w:hAnsi="Times New Roman" w:cs="Times New Roman"/>
                <w:bCs/>
                <w:iCs/>
                <w:sz w:val="24"/>
                <w:szCs w:val="24"/>
                <w:lang w:eastAsia="ru-RU"/>
              </w:rPr>
              <w:t>500</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i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УКТМП</w:t>
            </w:r>
          </w:p>
        </w:tc>
        <w:tc>
          <w:tcPr>
            <w:tcW w:w="198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Увеличение посещаемости общедоступных (публичных) библиотек, а также культурно-массовых мероприятий, проводимых в библиотеках Московской области к уровню 2017 года</w:t>
            </w:r>
          </w:p>
        </w:tc>
      </w:tr>
      <w:tr w:rsidR="00743774" w:rsidRPr="00D044CA" w:rsidTr="00743774">
        <w:trPr>
          <w:trHeight w:val="1289"/>
        </w:trPr>
        <w:tc>
          <w:tcPr>
            <w:tcW w:w="567" w:type="dxa"/>
            <w:vMerge w:val="restart"/>
            <w:tcBorders>
              <w:top w:val="single" w:sz="4" w:space="0" w:color="auto"/>
              <w:left w:val="single" w:sz="4" w:space="0" w:color="auto"/>
              <w:right w:val="single" w:sz="4" w:space="0" w:color="auto"/>
            </w:tcBorders>
            <w:hideMark/>
          </w:tcPr>
          <w:p w:rsidR="00E2030A" w:rsidRPr="00D044CA" w:rsidRDefault="00E2030A" w:rsidP="00743774">
            <w:pPr>
              <w:spacing w:after="0" w:line="240" w:lineRule="auto"/>
              <w:rPr>
                <w:rFonts w:ascii="Times New Roman" w:eastAsia="Calibri" w:hAnsi="Times New Roman" w:cs="Times New Roman"/>
                <w:sz w:val="24"/>
                <w:szCs w:val="24"/>
              </w:rPr>
            </w:pPr>
            <w:bookmarkStart w:id="6" w:name="_Hlk87383411"/>
            <w:bookmarkStart w:id="7" w:name="_Hlk87383506"/>
            <w:r w:rsidRPr="00D044CA">
              <w:rPr>
                <w:rFonts w:ascii="Times New Roman" w:eastAsia="Calibri" w:hAnsi="Times New Roman" w:cs="Times New Roman"/>
                <w:sz w:val="24"/>
                <w:szCs w:val="24"/>
              </w:rPr>
              <w:t xml:space="preserve"> 1.11</w:t>
            </w:r>
          </w:p>
        </w:tc>
        <w:tc>
          <w:tcPr>
            <w:tcW w:w="2694" w:type="dxa"/>
            <w:vMerge w:val="restart"/>
            <w:tcBorders>
              <w:top w:val="single" w:sz="4" w:space="0" w:color="auto"/>
              <w:left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D044CA">
              <w:rPr>
                <w:rFonts w:ascii="Times New Roman" w:eastAsia="Calibri" w:hAnsi="Times New Roman" w:cs="Times New Roman"/>
                <w:i/>
                <w:sz w:val="24"/>
                <w:szCs w:val="24"/>
              </w:rPr>
              <w:t>Мероприятие</w:t>
            </w:r>
            <w:r w:rsidRPr="00D044CA">
              <w:rPr>
                <w:rFonts w:ascii="Times New Roman" w:eastAsia="Times New Roman" w:hAnsi="Times New Roman" w:cs="Times New Roman"/>
                <w:i/>
                <w:sz w:val="24"/>
                <w:szCs w:val="24"/>
                <w:lang w:eastAsia="ru-RU"/>
              </w:rPr>
              <w:t xml:space="preserve"> 01.11</w:t>
            </w:r>
          </w:p>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708" w:type="dxa"/>
            <w:vMerge w:val="restart"/>
            <w:tcBorders>
              <w:top w:val="single" w:sz="4" w:space="0" w:color="auto"/>
              <w:left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2021-</w:t>
            </w:r>
          </w:p>
        </w:tc>
        <w:tc>
          <w:tcPr>
            <w:tcW w:w="993"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Итого</w:t>
            </w:r>
          </w:p>
        </w:tc>
        <w:tc>
          <w:tcPr>
            <w:tcW w:w="1559"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1751,76444</w:t>
            </w:r>
          </w:p>
        </w:tc>
        <w:tc>
          <w:tcPr>
            <w:tcW w:w="850"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1407"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1751,76444</w:t>
            </w:r>
          </w:p>
        </w:tc>
        <w:tc>
          <w:tcPr>
            <w:tcW w:w="1145"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1134"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1134"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992"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УКТМП</w:t>
            </w:r>
          </w:p>
        </w:tc>
        <w:tc>
          <w:tcPr>
            <w:tcW w:w="1984" w:type="dxa"/>
            <w:vMerge w:val="restart"/>
            <w:tcBorders>
              <w:top w:val="single" w:sz="4" w:space="0" w:color="auto"/>
              <w:left w:val="single" w:sz="4" w:space="0" w:color="auto"/>
              <w:right w:val="single" w:sz="4" w:space="0" w:color="auto"/>
            </w:tcBorders>
          </w:tcPr>
          <w:p w:rsidR="00E2030A" w:rsidRPr="00D044CA" w:rsidRDefault="00092360"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Calibri" w:hAnsi="Times New Roman" w:cs="Times New Roman"/>
                <w:iCs/>
                <w:sz w:val="24"/>
                <w:szCs w:val="24"/>
              </w:rPr>
              <w:t>Поступление в фонды библиотек муниципальных образований и государственных библиотек субъекта Российской Федерации</w:t>
            </w:r>
          </w:p>
        </w:tc>
      </w:tr>
      <w:bookmarkEnd w:id="6"/>
      <w:tr w:rsidR="00743774" w:rsidRPr="00D044CA" w:rsidTr="00743774">
        <w:trPr>
          <w:trHeight w:val="1289"/>
        </w:trPr>
        <w:tc>
          <w:tcPr>
            <w:tcW w:w="567"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2694"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Calibri" w:hAnsi="Times New Roman" w:cs="Times New Roman"/>
                <w:i/>
                <w:sz w:val="24"/>
                <w:szCs w:val="24"/>
              </w:rPr>
            </w:pPr>
          </w:p>
        </w:tc>
        <w:tc>
          <w:tcPr>
            <w:tcW w:w="70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федерального бюджета</w:t>
            </w:r>
          </w:p>
        </w:tc>
        <w:tc>
          <w:tcPr>
            <w:tcW w:w="1559"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583,65288</w:t>
            </w:r>
          </w:p>
        </w:tc>
        <w:tc>
          <w:tcPr>
            <w:tcW w:w="850"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1407"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583,65288</w:t>
            </w:r>
          </w:p>
        </w:tc>
        <w:tc>
          <w:tcPr>
            <w:tcW w:w="1145"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1134"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1134"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992"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43774" w:rsidRPr="00D044CA" w:rsidTr="00743774">
        <w:trPr>
          <w:trHeight w:val="1289"/>
        </w:trPr>
        <w:tc>
          <w:tcPr>
            <w:tcW w:w="567"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2694"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Calibri" w:hAnsi="Times New Roman" w:cs="Times New Roman"/>
                <w:i/>
                <w:sz w:val="24"/>
                <w:szCs w:val="24"/>
              </w:rPr>
            </w:pPr>
          </w:p>
        </w:tc>
        <w:tc>
          <w:tcPr>
            <w:tcW w:w="70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бюджета Московской области</w:t>
            </w:r>
          </w:p>
        </w:tc>
        <w:tc>
          <w:tcPr>
            <w:tcW w:w="1559"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497,18578</w:t>
            </w:r>
          </w:p>
        </w:tc>
        <w:tc>
          <w:tcPr>
            <w:tcW w:w="850"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1407"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497,18578</w:t>
            </w:r>
          </w:p>
        </w:tc>
        <w:tc>
          <w:tcPr>
            <w:tcW w:w="1145"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1134"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1134"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992"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43774" w:rsidRPr="00D044CA" w:rsidTr="00743774">
        <w:trPr>
          <w:trHeight w:val="1289"/>
        </w:trPr>
        <w:tc>
          <w:tcPr>
            <w:tcW w:w="567" w:type="dxa"/>
            <w:vMerge/>
            <w:tcBorders>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2694"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Calibri" w:hAnsi="Times New Roman" w:cs="Times New Roman"/>
                <w:i/>
                <w:sz w:val="24"/>
                <w:szCs w:val="24"/>
              </w:rPr>
            </w:pPr>
          </w:p>
        </w:tc>
        <w:tc>
          <w:tcPr>
            <w:tcW w:w="708"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559"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670,92578</w:t>
            </w:r>
          </w:p>
        </w:tc>
        <w:tc>
          <w:tcPr>
            <w:tcW w:w="850"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1407"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670,92578</w:t>
            </w:r>
          </w:p>
        </w:tc>
        <w:tc>
          <w:tcPr>
            <w:tcW w:w="1145"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1134"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1134"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w:t>
            </w:r>
          </w:p>
        </w:tc>
        <w:tc>
          <w:tcPr>
            <w:tcW w:w="992"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bookmarkEnd w:id="7"/>
    </w:tbl>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p>
    <w:p w:rsidR="00AE3EC6" w:rsidRPr="00D044CA" w:rsidRDefault="00E2030A" w:rsidP="00AE3EC6">
      <w:pPr>
        <w:widowControl w:val="0"/>
        <w:autoSpaceDE w:val="0"/>
        <w:autoSpaceDN w:val="0"/>
        <w:spacing w:after="0" w:line="240" w:lineRule="auto"/>
        <w:ind w:left="900"/>
        <w:rPr>
          <w:rFonts w:ascii="Times New Roman" w:eastAsia="Calibri" w:hAnsi="Times New Roman" w:cs="Times New Roman"/>
          <w:b/>
          <w:sz w:val="24"/>
          <w:szCs w:val="24"/>
        </w:rPr>
      </w:pPr>
      <w:r w:rsidRPr="00D044CA">
        <w:rPr>
          <w:rFonts w:ascii="Times New Roman" w:eastAsia="Calibri" w:hAnsi="Times New Roman" w:cs="Times New Roman"/>
          <w:sz w:val="24"/>
          <w:szCs w:val="24"/>
        </w:rPr>
        <w:br w:type="page"/>
      </w:r>
      <w:r w:rsidR="00AE3EC6" w:rsidRPr="00D044CA">
        <w:rPr>
          <w:rFonts w:ascii="Times New Roman" w:eastAsia="Calibri" w:hAnsi="Times New Roman" w:cs="Times New Roman"/>
          <w:b/>
          <w:sz w:val="24"/>
          <w:szCs w:val="24"/>
        </w:rPr>
        <w:lastRenderedPageBreak/>
        <w:t>Паспорт подпрограммы IV «</w:t>
      </w:r>
      <w:r w:rsidR="00AE3EC6" w:rsidRPr="00D044CA">
        <w:rPr>
          <w:rFonts w:ascii="Times New Roman" w:eastAsia="Times New Roman" w:hAnsi="Times New Roman" w:cs="Times New Roman"/>
          <w:b/>
          <w:sz w:val="24"/>
          <w:szCs w:val="24"/>
          <w:lang w:eastAsia="ru-RU"/>
        </w:rPr>
        <w:t>Развитие профессионального искусства, гастрольно-концертной и культурно-досуговой деятельности, кинематографии Московской области</w:t>
      </w:r>
      <w:r w:rsidR="00AE3EC6" w:rsidRPr="00D044CA">
        <w:rPr>
          <w:rFonts w:ascii="Times New Roman" w:eastAsia="Calibri" w:hAnsi="Times New Roman" w:cs="Times New Roman"/>
          <w:b/>
          <w:sz w:val="24"/>
          <w:szCs w:val="24"/>
        </w:rPr>
        <w:t>»</w:t>
      </w:r>
    </w:p>
    <w:tbl>
      <w:tblPr>
        <w:tblW w:w="1496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2745"/>
        <w:gridCol w:w="2126"/>
        <w:gridCol w:w="1134"/>
        <w:gridCol w:w="1276"/>
        <w:gridCol w:w="1134"/>
        <w:gridCol w:w="1134"/>
        <w:gridCol w:w="1418"/>
        <w:gridCol w:w="1500"/>
      </w:tblGrid>
      <w:tr w:rsidR="00AE3EC6" w:rsidRPr="00D044CA" w:rsidTr="00AE3EC6">
        <w:tc>
          <w:tcPr>
            <w:tcW w:w="2500" w:type="dxa"/>
            <w:tcBorders>
              <w:top w:val="single" w:sz="4" w:space="0" w:color="auto"/>
              <w:bottom w:val="single" w:sz="4" w:space="0" w:color="auto"/>
              <w:right w:val="single" w:sz="4" w:space="0" w:color="auto"/>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Муниципальный заказчик подпрограммы</w:t>
            </w:r>
          </w:p>
        </w:tc>
        <w:tc>
          <w:tcPr>
            <w:tcW w:w="12467" w:type="dxa"/>
            <w:gridSpan w:val="8"/>
            <w:tcBorders>
              <w:top w:val="single" w:sz="4" w:space="0" w:color="auto"/>
              <w:left w:val="single" w:sz="4" w:space="0" w:color="auto"/>
              <w:bottom w:val="single" w:sz="4" w:space="0" w:color="auto"/>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Управление культуры, туризма и молодежной политики администрации городского округа Красногорск Московской области</w:t>
            </w:r>
          </w:p>
        </w:tc>
      </w:tr>
      <w:tr w:rsidR="00AE3EC6" w:rsidRPr="00D044CA" w:rsidTr="00AE3EC6">
        <w:tc>
          <w:tcPr>
            <w:tcW w:w="2500" w:type="dxa"/>
            <w:vMerge w:val="restart"/>
            <w:tcBorders>
              <w:top w:val="single" w:sz="4" w:space="0" w:color="auto"/>
              <w:right w:val="nil"/>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2745" w:type="dxa"/>
            <w:vMerge w:val="restart"/>
            <w:tcBorders>
              <w:top w:val="single" w:sz="4" w:space="0" w:color="auto"/>
              <w:left w:val="single" w:sz="4" w:space="0" w:color="auto"/>
              <w:bottom w:val="nil"/>
              <w:right w:val="nil"/>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Главный распорядитель бюджетных средств</w:t>
            </w:r>
          </w:p>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vMerge w:val="restart"/>
            <w:tcBorders>
              <w:top w:val="single" w:sz="4" w:space="0" w:color="auto"/>
              <w:left w:val="single" w:sz="4" w:space="0" w:color="auto"/>
              <w:bottom w:val="nil"/>
              <w:right w:val="nil"/>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Источник финансирования</w:t>
            </w:r>
          </w:p>
        </w:tc>
        <w:tc>
          <w:tcPr>
            <w:tcW w:w="7596" w:type="dxa"/>
            <w:gridSpan w:val="6"/>
            <w:tcBorders>
              <w:top w:val="single" w:sz="4" w:space="0" w:color="auto"/>
              <w:left w:val="single" w:sz="4" w:space="0" w:color="auto"/>
              <w:bottom w:val="nil"/>
            </w:tcBorders>
          </w:tcPr>
          <w:p w:rsidR="00AE3EC6" w:rsidRPr="00D044CA" w:rsidRDefault="00AE3EC6" w:rsidP="00AE3E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Расходы (тыс. рублей)</w:t>
            </w:r>
          </w:p>
        </w:tc>
      </w:tr>
      <w:tr w:rsidR="00AE3EC6" w:rsidRPr="00D044CA" w:rsidTr="00AE3EC6">
        <w:tc>
          <w:tcPr>
            <w:tcW w:w="2500" w:type="dxa"/>
            <w:vMerge/>
            <w:tcBorders>
              <w:right w:val="nil"/>
            </w:tcBorders>
          </w:tcPr>
          <w:p w:rsidR="00AE3EC6" w:rsidRPr="00D044CA" w:rsidRDefault="00AE3EC6" w:rsidP="00AE3E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45" w:type="dxa"/>
            <w:vMerge/>
            <w:tcBorders>
              <w:top w:val="nil"/>
              <w:left w:val="single" w:sz="4" w:space="0" w:color="auto"/>
              <w:bottom w:val="nil"/>
              <w:right w:val="nil"/>
            </w:tcBorders>
          </w:tcPr>
          <w:p w:rsidR="00AE3EC6" w:rsidRPr="00D044CA" w:rsidRDefault="00AE3EC6" w:rsidP="00AE3E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vMerge/>
            <w:tcBorders>
              <w:top w:val="nil"/>
              <w:left w:val="single" w:sz="4" w:space="0" w:color="auto"/>
              <w:bottom w:val="nil"/>
              <w:right w:val="nil"/>
            </w:tcBorders>
          </w:tcPr>
          <w:p w:rsidR="00AE3EC6" w:rsidRPr="00D044CA" w:rsidRDefault="00AE3EC6" w:rsidP="00AE3E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nil"/>
              <w:right w:val="nil"/>
            </w:tcBorders>
          </w:tcPr>
          <w:p w:rsidR="00AE3EC6" w:rsidRPr="00D044CA" w:rsidRDefault="00AE3EC6" w:rsidP="00AE3E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 год</w:t>
            </w:r>
          </w:p>
        </w:tc>
        <w:tc>
          <w:tcPr>
            <w:tcW w:w="1276" w:type="dxa"/>
            <w:tcBorders>
              <w:top w:val="single" w:sz="4" w:space="0" w:color="auto"/>
              <w:left w:val="single" w:sz="4" w:space="0" w:color="auto"/>
              <w:bottom w:val="nil"/>
              <w:right w:val="nil"/>
            </w:tcBorders>
          </w:tcPr>
          <w:p w:rsidR="00AE3EC6" w:rsidRPr="00D044CA" w:rsidRDefault="00AE3EC6" w:rsidP="00AE3E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2021 год</w:t>
            </w:r>
          </w:p>
        </w:tc>
        <w:tc>
          <w:tcPr>
            <w:tcW w:w="1134" w:type="dxa"/>
            <w:tcBorders>
              <w:top w:val="single" w:sz="4" w:space="0" w:color="auto"/>
              <w:left w:val="single" w:sz="4" w:space="0" w:color="auto"/>
              <w:bottom w:val="nil"/>
              <w:right w:val="nil"/>
            </w:tcBorders>
          </w:tcPr>
          <w:p w:rsidR="00AE3EC6" w:rsidRPr="00D044CA" w:rsidRDefault="00AE3EC6" w:rsidP="00AE3E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2022 год</w:t>
            </w:r>
          </w:p>
        </w:tc>
        <w:tc>
          <w:tcPr>
            <w:tcW w:w="1134" w:type="dxa"/>
            <w:tcBorders>
              <w:top w:val="single" w:sz="4" w:space="0" w:color="auto"/>
              <w:left w:val="single" w:sz="4" w:space="0" w:color="auto"/>
              <w:bottom w:val="nil"/>
              <w:right w:val="nil"/>
            </w:tcBorders>
          </w:tcPr>
          <w:p w:rsidR="00AE3EC6" w:rsidRPr="00D044CA" w:rsidRDefault="00AE3EC6" w:rsidP="00AE3E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2023 год</w:t>
            </w:r>
          </w:p>
        </w:tc>
        <w:tc>
          <w:tcPr>
            <w:tcW w:w="1418" w:type="dxa"/>
            <w:tcBorders>
              <w:top w:val="single" w:sz="4" w:space="0" w:color="auto"/>
              <w:left w:val="single" w:sz="4" w:space="0" w:color="auto"/>
              <w:bottom w:val="nil"/>
              <w:right w:val="nil"/>
            </w:tcBorders>
          </w:tcPr>
          <w:p w:rsidR="00AE3EC6" w:rsidRPr="00D044CA" w:rsidRDefault="00AE3EC6" w:rsidP="00AE3E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2024 год</w:t>
            </w:r>
          </w:p>
        </w:tc>
        <w:tc>
          <w:tcPr>
            <w:tcW w:w="1500" w:type="dxa"/>
            <w:tcBorders>
              <w:top w:val="single" w:sz="4" w:space="0" w:color="auto"/>
              <w:left w:val="single" w:sz="4" w:space="0" w:color="auto"/>
              <w:bottom w:val="single" w:sz="4" w:space="0" w:color="auto"/>
            </w:tcBorders>
          </w:tcPr>
          <w:p w:rsidR="00AE3EC6" w:rsidRPr="00D044CA" w:rsidRDefault="00AE3EC6" w:rsidP="00AE3E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Итого</w:t>
            </w:r>
          </w:p>
        </w:tc>
      </w:tr>
      <w:tr w:rsidR="00AE3EC6" w:rsidRPr="00D044CA" w:rsidTr="00AE3EC6">
        <w:tc>
          <w:tcPr>
            <w:tcW w:w="2500" w:type="dxa"/>
            <w:vMerge/>
            <w:tcBorders>
              <w:right w:val="nil"/>
            </w:tcBorders>
          </w:tcPr>
          <w:p w:rsidR="00AE3EC6" w:rsidRPr="00D044CA" w:rsidRDefault="00AE3EC6" w:rsidP="00AE3E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45" w:type="dxa"/>
            <w:vMerge w:val="restart"/>
            <w:tcBorders>
              <w:top w:val="single" w:sz="4" w:space="0" w:color="auto"/>
              <w:left w:val="single" w:sz="4" w:space="0" w:color="auto"/>
              <w:right w:val="nil"/>
            </w:tcBorders>
          </w:tcPr>
          <w:p w:rsidR="00AE3EC6" w:rsidRPr="00D044CA" w:rsidRDefault="00AE3EC6" w:rsidP="00AE3E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Управление культуры, туризма и молодежной политики администрации городского округа Красногорск</w:t>
            </w:r>
          </w:p>
        </w:tc>
        <w:tc>
          <w:tcPr>
            <w:tcW w:w="2126" w:type="dxa"/>
            <w:tcBorders>
              <w:top w:val="single" w:sz="4" w:space="0" w:color="auto"/>
              <w:left w:val="single" w:sz="4" w:space="0" w:color="auto"/>
              <w:bottom w:val="nil"/>
              <w:right w:val="nil"/>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Всего:</w:t>
            </w:r>
          </w:p>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424119</w:t>
            </w:r>
          </w:p>
        </w:tc>
        <w:tc>
          <w:tcPr>
            <w:tcW w:w="1276" w:type="dxa"/>
            <w:tcBorders>
              <w:top w:val="single" w:sz="4" w:space="0" w:color="auto"/>
              <w:left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bCs/>
                <w:sz w:val="24"/>
                <w:szCs w:val="24"/>
                <w:lang w:val="en-US"/>
              </w:rPr>
            </w:pPr>
            <w:r w:rsidRPr="00D044CA">
              <w:rPr>
                <w:rFonts w:ascii="Times New Roman" w:eastAsia="Times New Roman" w:hAnsi="Times New Roman" w:cs="Times New Roman"/>
                <w:bCs/>
                <w:sz w:val="24"/>
                <w:szCs w:val="24"/>
              </w:rPr>
              <w:t>460639,38</w:t>
            </w:r>
          </w:p>
        </w:tc>
        <w:tc>
          <w:tcPr>
            <w:tcW w:w="1134" w:type="dxa"/>
            <w:tcBorders>
              <w:top w:val="single" w:sz="4" w:space="0" w:color="auto"/>
              <w:left w:val="single" w:sz="4" w:space="0" w:color="auto"/>
              <w:right w:val="single" w:sz="4" w:space="0" w:color="auto"/>
            </w:tcBorders>
          </w:tcPr>
          <w:p w:rsidR="00AE3EC6" w:rsidRPr="00D044CA" w:rsidRDefault="00AE3EC6" w:rsidP="00AE3EC6">
            <w:pPr>
              <w:rPr>
                <w:rFonts w:ascii="Times New Roman" w:eastAsia="Calibri" w:hAnsi="Times New Roman" w:cs="Times New Roman"/>
                <w:sz w:val="24"/>
                <w:szCs w:val="24"/>
              </w:rPr>
            </w:pPr>
            <w:r w:rsidRPr="00D044CA">
              <w:rPr>
                <w:rFonts w:ascii="Times New Roman" w:eastAsia="Times New Roman" w:hAnsi="Times New Roman" w:cs="Times New Roman"/>
                <w:bCs/>
                <w:sz w:val="24"/>
                <w:szCs w:val="24"/>
              </w:rPr>
              <w:t>465413,4</w:t>
            </w:r>
          </w:p>
        </w:tc>
        <w:tc>
          <w:tcPr>
            <w:tcW w:w="1134" w:type="dxa"/>
            <w:tcBorders>
              <w:top w:val="single" w:sz="4" w:space="0" w:color="auto"/>
              <w:left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rPr>
              <w:t>463943,4</w:t>
            </w:r>
          </w:p>
        </w:tc>
        <w:tc>
          <w:tcPr>
            <w:tcW w:w="1418" w:type="dxa"/>
            <w:tcBorders>
              <w:top w:val="single" w:sz="4" w:space="0" w:color="auto"/>
              <w:left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rPr>
              <w:t>463943,4</w:t>
            </w:r>
          </w:p>
        </w:tc>
        <w:tc>
          <w:tcPr>
            <w:tcW w:w="1500" w:type="dxa"/>
            <w:tcBorders>
              <w:top w:val="single" w:sz="4" w:space="0" w:color="auto"/>
              <w:left w:val="single" w:sz="4" w:space="0" w:color="auto"/>
              <w:bottom w:val="single" w:sz="4" w:space="0" w:color="auto"/>
            </w:tcBorders>
          </w:tcPr>
          <w:p w:rsidR="00AE3EC6" w:rsidRPr="00D044CA" w:rsidRDefault="00AE3EC6" w:rsidP="00AE3EC6">
            <w:pPr>
              <w:spacing w:after="0" w:line="240" w:lineRule="auto"/>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2278058,58</w:t>
            </w:r>
          </w:p>
        </w:tc>
      </w:tr>
      <w:tr w:rsidR="00AE3EC6" w:rsidRPr="00D044CA" w:rsidTr="00AE3EC6">
        <w:tc>
          <w:tcPr>
            <w:tcW w:w="2500" w:type="dxa"/>
            <w:vMerge/>
            <w:tcBorders>
              <w:right w:val="nil"/>
            </w:tcBorders>
          </w:tcPr>
          <w:p w:rsidR="00AE3EC6" w:rsidRPr="00D044CA" w:rsidRDefault="00AE3EC6" w:rsidP="00AE3E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45" w:type="dxa"/>
            <w:vMerge/>
            <w:tcBorders>
              <w:left w:val="single" w:sz="4" w:space="0" w:color="auto"/>
              <w:right w:val="nil"/>
            </w:tcBorders>
          </w:tcPr>
          <w:p w:rsidR="00AE3EC6" w:rsidRPr="00D044CA" w:rsidRDefault="00AE3EC6" w:rsidP="00AE3E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nil"/>
              <w:right w:val="nil"/>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EC6" w:rsidRPr="00D044CA" w:rsidRDefault="00AE3EC6" w:rsidP="00AE3EC6">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3EC6" w:rsidRPr="00D044CA" w:rsidRDefault="00AE3EC6" w:rsidP="00AE3EC6">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EC6" w:rsidRPr="00D044CA" w:rsidRDefault="00AE3EC6" w:rsidP="00AE3EC6">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EC6" w:rsidRPr="00D044CA" w:rsidRDefault="00AE3EC6" w:rsidP="00AE3EC6">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3EC6" w:rsidRPr="00D044CA" w:rsidRDefault="00AE3EC6" w:rsidP="00AE3EC6">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1500" w:type="dxa"/>
            <w:tcBorders>
              <w:top w:val="single" w:sz="4" w:space="0" w:color="auto"/>
              <w:left w:val="single" w:sz="4" w:space="0" w:color="auto"/>
              <w:bottom w:val="single" w:sz="4" w:space="0" w:color="auto"/>
            </w:tcBorders>
          </w:tcPr>
          <w:p w:rsidR="00AE3EC6" w:rsidRPr="00D044CA" w:rsidRDefault="00AE3EC6" w:rsidP="00AE3EC6">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350</w:t>
            </w:r>
          </w:p>
        </w:tc>
      </w:tr>
      <w:tr w:rsidR="00AE3EC6" w:rsidRPr="00D044CA" w:rsidTr="00AE3EC6">
        <w:tc>
          <w:tcPr>
            <w:tcW w:w="2500" w:type="dxa"/>
            <w:vMerge/>
            <w:tcBorders>
              <w:right w:val="nil"/>
            </w:tcBorders>
          </w:tcPr>
          <w:p w:rsidR="00AE3EC6" w:rsidRPr="00D044CA" w:rsidRDefault="00AE3EC6" w:rsidP="00AE3E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45" w:type="dxa"/>
            <w:vMerge/>
            <w:tcBorders>
              <w:left w:val="single" w:sz="4" w:space="0" w:color="auto"/>
              <w:right w:val="nil"/>
            </w:tcBorders>
          </w:tcPr>
          <w:p w:rsidR="00AE3EC6" w:rsidRPr="00D044CA" w:rsidRDefault="00AE3EC6" w:rsidP="00AE3E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nil"/>
              <w:right w:val="nil"/>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EC6" w:rsidRPr="00D044CA" w:rsidRDefault="00AE3EC6" w:rsidP="00AE3EC6">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3EC6" w:rsidRPr="00D044CA" w:rsidRDefault="00AE3EC6" w:rsidP="00AE3EC6">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33,38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EC6" w:rsidRPr="00D044CA" w:rsidRDefault="00AE3EC6" w:rsidP="00AE3EC6">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EC6" w:rsidRPr="00D044CA" w:rsidRDefault="00AE3EC6" w:rsidP="00AE3EC6">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3EC6" w:rsidRPr="00D044CA" w:rsidRDefault="00AE3EC6" w:rsidP="00AE3EC6">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1500" w:type="dxa"/>
            <w:tcBorders>
              <w:top w:val="single" w:sz="4" w:space="0" w:color="auto"/>
              <w:left w:val="single" w:sz="4" w:space="0" w:color="auto"/>
              <w:bottom w:val="single" w:sz="4" w:space="0" w:color="auto"/>
            </w:tcBorders>
          </w:tcPr>
          <w:p w:rsidR="00AE3EC6" w:rsidRPr="00D044CA" w:rsidRDefault="00AE3EC6" w:rsidP="00AE3EC6">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33,38</w:t>
            </w:r>
          </w:p>
        </w:tc>
      </w:tr>
      <w:tr w:rsidR="00AE3EC6" w:rsidRPr="00D044CA" w:rsidTr="00AE3EC6">
        <w:tc>
          <w:tcPr>
            <w:tcW w:w="2500" w:type="dxa"/>
            <w:vMerge/>
            <w:tcBorders>
              <w:right w:val="nil"/>
            </w:tcBorders>
          </w:tcPr>
          <w:p w:rsidR="00AE3EC6" w:rsidRPr="00D044CA" w:rsidRDefault="00AE3EC6" w:rsidP="00AE3E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45" w:type="dxa"/>
            <w:vMerge/>
            <w:tcBorders>
              <w:left w:val="single" w:sz="4" w:space="0" w:color="auto"/>
              <w:right w:val="nil"/>
            </w:tcBorders>
          </w:tcPr>
          <w:p w:rsidR="00AE3EC6" w:rsidRPr="00D044CA" w:rsidRDefault="00AE3EC6" w:rsidP="00AE3E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nil"/>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Средства бюджета городского округа</w:t>
            </w:r>
            <w:r w:rsidRPr="00D044CA">
              <w:rPr>
                <w:rFonts w:ascii="Times New Roman" w:eastAsia="Times New Roman" w:hAnsi="Times New Roman" w:cs="Times New Roman"/>
                <w:sz w:val="24"/>
                <w:szCs w:val="24"/>
                <w:lang w:eastAsia="ru-RU"/>
              </w:rPr>
              <w:t xml:space="preserve"> Красногорск</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423869</w:t>
            </w:r>
          </w:p>
        </w:tc>
        <w:tc>
          <w:tcPr>
            <w:tcW w:w="1276" w:type="dxa"/>
            <w:tcBorders>
              <w:top w:val="single" w:sz="4" w:space="0" w:color="auto"/>
              <w:left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460506</w:t>
            </w:r>
          </w:p>
        </w:tc>
        <w:tc>
          <w:tcPr>
            <w:tcW w:w="1134" w:type="dxa"/>
            <w:tcBorders>
              <w:top w:val="single" w:sz="4" w:space="0" w:color="auto"/>
              <w:left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rPr>
              <w:t>465413,4</w:t>
            </w:r>
          </w:p>
        </w:tc>
        <w:tc>
          <w:tcPr>
            <w:tcW w:w="1134" w:type="dxa"/>
            <w:tcBorders>
              <w:top w:val="single" w:sz="4" w:space="0" w:color="auto"/>
              <w:left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rPr>
              <w:t>463943,4</w:t>
            </w:r>
          </w:p>
        </w:tc>
        <w:tc>
          <w:tcPr>
            <w:tcW w:w="1418" w:type="dxa"/>
            <w:tcBorders>
              <w:top w:val="single" w:sz="4" w:space="0" w:color="auto"/>
              <w:left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rPr>
              <w:t>463943,4</w:t>
            </w:r>
          </w:p>
        </w:tc>
        <w:tc>
          <w:tcPr>
            <w:tcW w:w="1500" w:type="dxa"/>
            <w:tcBorders>
              <w:left w:val="single" w:sz="4" w:space="0" w:color="auto"/>
              <w:right w:val="single" w:sz="4" w:space="0" w:color="auto"/>
            </w:tcBorders>
          </w:tcPr>
          <w:p w:rsidR="00AE3EC6" w:rsidRPr="00D044CA" w:rsidRDefault="00AE3EC6" w:rsidP="00AE3EC6">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2277675,2</w:t>
            </w:r>
          </w:p>
          <w:p w:rsidR="00AE3EC6" w:rsidRPr="00D044CA" w:rsidRDefault="00AE3EC6" w:rsidP="00AE3EC6">
            <w:pPr>
              <w:spacing w:after="0" w:line="240" w:lineRule="auto"/>
              <w:jc w:val="center"/>
              <w:rPr>
                <w:rFonts w:ascii="Times New Roman" w:eastAsia="Calibri" w:hAnsi="Times New Roman" w:cs="Times New Roman"/>
                <w:bCs/>
                <w:sz w:val="24"/>
                <w:szCs w:val="24"/>
              </w:rPr>
            </w:pPr>
          </w:p>
        </w:tc>
      </w:tr>
    </w:tbl>
    <w:p w:rsidR="00AE3EC6" w:rsidRPr="00D044CA" w:rsidRDefault="00AE3EC6" w:rsidP="00AE3EC6">
      <w:pPr>
        <w:widowControl w:val="0"/>
        <w:autoSpaceDE w:val="0"/>
        <w:autoSpaceDN w:val="0"/>
        <w:spacing w:after="0" w:line="240" w:lineRule="auto"/>
        <w:ind w:firstLine="540"/>
        <w:jc w:val="center"/>
        <w:rPr>
          <w:rFonts w:ascii="Times New Roman" w:eastAsia="Calibri" w:hAnsi="Times New Roman" w:cs="Times New Roman"/>
          <w:sz w:val="24"/>
          <w:szCs w:val="24"/>
        </w:rPr>
      </w:pPr>
    </w:p>
    <w:p w:rsidR="00AE3EC6" w:rsidRPr="00D044CA" w:rsidRDefault="00AE3EC6" w:rsidP="00AE3EC6">
      <w:pPr>
        <w:widowControl w:val="0"/>
        <w:autoSpaceDE w:val="0"/>
        <w:autoSpaceDN w:val="0"/>
        <w:spacing w:after="0" w:line="240" w:lineRule="auto"/>
        <w:ind w:firstLine="540"/>
        <w:jc w:val="center"/>
        <w:rPr>
          <w:rFonts w:ascii="Times New Roman" w:eastAsia="Calibri" w:hAnsi="Times New Roman" w:cs="Times New Roman"/>
          <w:sz w:val="24"/>
          <w:szCs w:val="24"/>
        </w:rPr>
      </w:pPr>
    </w:p>
    <w:p w:rsidR="00AE3EC6" w:rsidRPr="00D044CA" w:rsidRDefault="00AE3EC6" w:rsidP="00AE3EC6">
      <w:pPr>
        <w:widowControl w:val="0"/>
        <w:autoSpaceDE w:val="0"/>
        <w:autoSpaceDN w:val="0"/>
        <w:spacing w:after="0" w:line="240" w:lineRule="auto"/>
        <w:ind w:firstLine="540"/>
        <w:jc w:val="center"/>
        <w:rPr>
          <w:rFonts w:ascii="Times New Roman" w:eastAsia="Calibri" w:hAnsi="Times New Roman" w:cs="Times New Roman"/>
          <w:sz w:val="24"/>
          <w:szCs w:val="24"/>
        </w:rPr>
      </w:pPr>
    </w:p>
    <w:p w:rsidR="00AE3EC6" w:rsidRPr="00D044CA" w:rsidRDefault="00AE3EC6" w:rsidP="00AE3EC6">
      <w:pPr>
        <w:widowControl w:val="0"/>
        <w:autoSpaceDE w:val="0"/>
        <w:autoSpaceDN w:val="0"/>
        <w:spacing w:after="0" w:line="240" w:lineRule="auto"/>
        <w:ind w:firstLine="540"/>
        <w:jc w:val="center"/>
        <w:rPr>
          <w:rFonts w:ascii="Times New Roman" w:eastAsia="Calibri" w:hAnsi="Times New Roman" w:cs="Times New Roman"/>
          <w:sz w:val="24"/>
          <w:szCs w:val="24"/>
        </w:rPr>
      </w:pPr>
    </w:p>
    <w:p w:rsidR="00AE3EC6" w:rsidRPr="00D044CA" w:rsidRDefault="00AE3EC6" w:rsidP="00AE3EC6">
      <w:pPr>
        <w:widowControl w:val="0"/>
        <w:tabs>
          <w:tab w:val="left" w:pos="9585"/>
        </w:tabs>
        <w:autoSpaceDE w:val="0"/>
        <w:autoSpaceDN w:val="0"/>
        <w:spacing w:after="0" w:line="240" w:lineRule="auto"/>
        <w:ind w:firstLine="540"/>
        <w:rPr>
          <w:rFonts w:ascii="Times New Roman" w:eastAsia="Calibri" w:hAnsi="Times New Roman" w:cs="Times New Roman"/>
          <w:sz w:val="24"/>
          <w:szCs w:val="24"/>
        </w:rPr>
      </w:pPr>
    </w:p>
    <w:p w:rsidR="00AE3EC6" w:rsidRPr="00D044CA" w:rsidRDefault="00AE3EC6" w:rsidP="00AE3EC6">
      <w:pPr>
        <w:widowControl w:val="0"/>
        <w:autoSpaceDE w:val="0"/>
        <w:autoSpaceDN w:val="0"/>
        <w:spacing w:after="0" w:line="240" w:lineRule="auto"/>
        <w:ind w:firstLine="540"/>
        <w:jc w:val="center"/>
        <w:rPr>
          <w:rFonts w:ascii="Times New Roman" w:eastAsia="Calibri" w:hAnsi="Times New Roman" w:cs="Times New Roman"/>
          <w:sz w:val="24"/>
          <w:szCs w:val="24"/>
        </w:rPr>
      </w:pPr>
    </w:p>
    <w:p w:rsidR="00AE3EC6" w:rsidRPr="00D044CA" w:rsidRDefault="00AE3EC6" w:rsidP="00AE3EC6">
      <w:pPr>
        <w:widowControl w:val="0"/>
        <w:autoSpaceDE w:val="0"/>
        <w:autoSpaceDN w:val="0"/>
        <w:spacing w:after="0" w:line="240" w:lineRule="auto"/>
        <w:ind w:firstLine="540"/>
        <w:jc w:val="center"/>
        <w:rPr>
          <w:rFonts w:ascii="Times New Roman" w:eastAsia="Calibri" w:hAnsi="Times New Roman" w:cs="Times New Roman"/>
          <w:sz w:val="24"/>
          <w:szCs w:val="24"/>
        </w:rPr>
      </w:pPr>
    </w:p>
    <w:p w:rsidR="00AE3EC6" w:rsidRPr="00D044CA" w:rsidRDefault="00AE3EC6" w:rsidP="00AE3EC6">
      <w:pPr>
        <w:widowControl w:val="0"/>
        <w:autoSpaceDE w:val="0"/>
        <w:autoSpaceDN w:val="0"/>
        <w:spacing w:after="0" w:line="240" w:lineRule="auto"/>
        <w:ind w:firstLine="540"/>
        <w:jc w:val="center"/>
        <w:rPr>
          <w:rFonts w:ascii="Times New Roman" w:eastAsia="Calibri" w:hAnsi="Times New Roman" w:cs="Times New Roman"/>
          <w:sz w:val="24"/>
          <w:szCs w:val="24"/>
        </w:rPr>
      </w:pPr>
    </w:p>
    <w:p w:rsidR="00AE3EC6" w:rsidRPr="00D044CA" w:rsidRDefault="00AE3EC6" w:rsidP="00AE3EC6">
      <w:pPr>
        <w:widowControl w:val="0"/>
        <w:autoSpaceDE w:val="0"/>
        <w:autoSpaceDN w:val="0"/>
        <w:spacing w:after="0" w:line="240" w:lineRule="auto"/>
        <w:ind w:firstLine="540"/>
        <w:jc w:val="center"/>
        <w:rPr>
          <w:rFonts w:ascii="Times New Roman" w:eastAsia="Calibri" w:hAnsi="Times New Roman" w:cs="Times New Roman"/>
          <w:sz w:val="24"/>
          <w:szCs w:val="24"/>
        </w:rPr>
      </w:pPr>
    </w:p>
    <w:p w:rsidR="00AE3EC6" w:rsidRPr="00D044CA" w:rsidRDefault="00AE3EC6" w:rsidP="00AE3EC6">
      <w:pPr>
        <w:widowControl w:val="0"/>
        <w:autoSpaceDE w:val="0"/>
        <w:autoSpaceDN w:val="0"/>
        <w:spacing w:after="0" w:line="240" w:lineRule="auto"/>
        <w:ind w:firstLine="540"/>
        <w:jc w:val="center"/>
        <w:rPr>
          <w:rFonts w:ascii="Times New Roman" w:eastAsia="Calibri" w:hAnsi="Times New Roman" w:cs="Times New Roman"/>
          <w:sz w:val="24"/>
          <w:szCs w:val="24"/>
        </w:rPr>
      </w:pPr>
    </w:p>
    <w:p w:rsidR="00AE3EC6" w:rsidRPr="00D044CA" w:rsidRDefault="00AE3EC6" w:rsidP="00AE3EC6">
      <w:pPr>
        <w:widowControl w:val="0"/>
        <w:autoSpaceDE w:val="0"/>
        <w:autoSpaceDN w:val="0"/>
        <w:spacing w:after="0" w:line="240" w:lineRule="auto"/>
        <w:ind w:firstLine="540"/>
        <w:jc w:val="center"/>
        <w:rPr>
          <w:rFonts w:ascii="Times New Roman" w:eastAsia="Calibri" w:hAnsi="Times New Roman" w:cs="Times New Roman"/>
          <w:sz w:val="24"/>
          <w:szCs w:val="24"/>
        </w:rPr>
      </w:pPr>
    </w:p>
    <w:p w:rsidR="00AE3EC6" w:rsidRPr="00D044CA" w:rsidRDefault="00AE3EC6" w:rsidP="00AE3EC6">
      <w:pPr>
        <w:widowControl w:val="0"/>
        <w:autoSpaceDE w:val="0"/>
        <w:autoSpaceDN w:val="0"/>
        <w:spacing w:after="0" w:line="240" w:lineRule="auto"/>
        <w:ind w:firstLine="540"/>
        <w:jc w:val="center"/>
        <w:rPr>
          <w:rFonts w:ascii="Times New Roman" w:eastAsia="Calibri" w:hAnsi="Times New Roman" w:cs="Times New Roman"/>
          <w:sz w:val="24"/>
          <w:szCs w:val="24"/>
        </w:rPr>
      </w:pPr>
    </w:p>
    <w:p w:rsidR="00AE3EC6" w:rsidRPr="00D044CA" w:rsidRDefault="00AE3EC6" w:rsidP="00AE3EC6">
      <w:pPr>
        <w:widowControl w:val="0"/>
        <w:autoSpaceDE w:val="0"/>
        <w:autoSpaceDN w:val="0"/>
        <w:spacing w:after="0" w:line="240" w:lineRule="auto"/>
        <w:ind w:firstLine="540"/>
        <w:jc w:val="center"/>
        <w:rPr>
          <w:rFonts w:ascii="Times New Roman" w:eastAsia="Calibri" w:hAnsi="Times New Roman" w:cs="Times New Roman"/>
          <w:sz w:val="24"/>
          <w:szCs w:val="24"/>
        </w:rPr>
      </w:pPr>
    </w:p>
    <w:p w:rsidR="00AE3EC6" w:rsidRPr="00D044CA" w:rsidRDefault="00AE3EC6" w:rsidP="00AE3EC6">
      <w:pPr>
        <w:widowControl w:val="0"/>
        <w:autoSpaceDE w:val="0"/>
        <w:autoSpaceDN w:val="0"/>
        <w:spacing w:after="0" w:line="240" w:lineRule="auto"/>
        <w:ind w:firstLine="540"/>
        <w:jc w:val="center"/>
        <w:rPr>
          <w:rFonts w:ascii="Times New Roman" w:eastAsia="Calibri" w:hAnsi="Times New Roman" w:cs="Times New Roman"/>
          <w:sz w:val="24"/>
          <w:szCs w:val="24"/>
        </w:rPr>
      </w:pPr>
    </w:p>
    <w:p w:rsidR="00AE3EC6" w:rsidRPr="00D044CA" w:rsidRDefault="00AE3EC6" w:rsidP="00AE3EC6">
      <w:pPr>
        <w:widowControl w:val="0"/>
        <w:autoSpaceDE w:val="0"/>
        <w:autoSpaceDN w:val="0"/>
        <w:spacing w:after="0" w:line="240" w:lineRule="auto"/>
        <w:ind w:firstLine="540"/>
        <w:jc w:val="center"/>
        <w:rPr>
          <w:rFonts w:ascii="Times New Roman" w:eastAsia="Calibri" w:hAnsi="Times New Roman" w:cs="Times New Roman"/>
          <w:sz w:val="24"/>
          <w:szCs w:val="24"/>
        </w:rPr>
      </w:pPr>
    </w:p>
    <w:p w:rsidR="00AE3EC6" w:rsidRPr="00D044CA" w:rsidRDefault="00AE3EC6" w:rsidP="00AE3EC6">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D044CA">
        <w:rPr>
          <w:rFonts w:ascii="Times New Roman" w:eastAsia="Calibri" w:hAnsi="Times New Roman" w:cs="Times New Roman"/>
          <w:sz w:val="24"/>
          <w:szCs w:val="24"/>
        </w:rPr>
        <w:br w:type="page"/>
      </w:r>
      <w:r w:rsidRPr="00D044CA">
        <w:rPr>
          <w:rFonts w:ascii="Times New Roman" w:eastAsia="Times New Roman" w:hAnsi="Times New Roman" w:cs="Times New Roman"/>
          <w:b/>
          <w:sz w:val="24"/>
          <w:szCs w:val="24"/>
          <w:lang w:eastAsia="ru-RU"/>
        </w:rPr>
        <w:lastRenderedPageBreak/>
        <w:t>Характеристика проблем и мероприятий подпрограммы IV «Развитие профессионального искусства, гастрольно-концертной и культурно-досуговой деятельности, кинематографии Московской области» муниципальной программы городского округа Красногорск «Культура» на 2020-2024</w:t>
      </w:r>
    </w:p>
    <w:p w:rsidR="00AE3EC6" w:rsidRPr="00D044CA" w:rsidRDefault="00AE3EC6" w:rsidP="00AE3EC6">
      <w:pPr>
        <w:spacing w:after="0" w:line="240" w:lineRule="auto"/>
        <w:ind w:firstLine="426"/>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Потребность населения округа в услугах учреждений культуры остается достаточно стабильной, при этом повышаются требования к качеству предоставления услуг. Ежегодно проводится почти 2000 мероприятий, работают около 300 клубных формирований и коллективов народного творчества, в которых занимаются почти 8000 человек, более 30 творческих коллективов имеют почетные звании Московской области: «народный» и «образцовый». Деятельность учреждений культуры городского округа Красногорск направлена на повышение качества культурно-досуговых услуг, которые наиболее полно учитывают интересы, запросы и специфические потребности различных групп населения.</w:t>
      </w:r>
    </w:p>
    <w:p w:rsidR="00AE3EC6" w:rsidRPr="00D044CA" w:rsidRDefault="00AE3EC6" w:rsidP="00AE3EC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b/>
          <w:i/>
          <w:sz w:val="24"/>
          <w:szCs w:val="24"/>
          <w:lang w:eastAsia="ru-RU"/>
        </w:rPr>
        <w:t>Описание цели муниципальной подпрограммы</w:t>
      </w:r>
      <w:r w:rsidRPr="00D044CA">
        <w:rPr>
          <w:rFonts w:ascii="Times New Roman" w:eastAsia="Times New Roman" w:hAnsi="Times New Roman" w:cs="Times New Roman"/>
          <w:sz w:val="24"/>
          <w:szCs w:val="24"/>
          <w:lang w:eastAsia="ru-RU"/>
        </w:rPr>
        <w:t>:</w:t>
      </w:r>
    </w:p>
    <w:p w:rsidR="00AE3EC6" w:rsidRPr="00D044CA" w:rsidRDefault="00AE3EC6" w:rsidP="00AE3EC6">
      <w:pPr>
        <w:widowControl w:val="0"/>
        <w:autoSpaceDE w:val="0"/>
        <w:autoSpaceDN w:val="0"/>
        <w:spacing w:after="0" w:line="240" w:lineRule="auto"/>
        <w:ind w:firstLine="54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Основной целью подпрограммы </w:t>
      </w:r>
      <w:r w:rsidRPr="00D044CA">
        <w:rPr>
          <w:rFonts w:ascii="Times New Roman" w:eastAsia="Calibri" w:hAnsi="Times New Roman" w:cs="Times New Roman"/>
          <w:sz w:val="24"/>
          <w:szCs w:val="24"/>
          <w:lang w:val="en-US"/>
        </w:rPr>
        <w:t>V</w:t>
      </w:r>
      <w:r w:rsidRPr="00D044CA">
        <w:rPr>
          <w:rFonts w:ascii="Times New Roman" w:eastAsia="Calibri" w:hAnsi="Times New Roman" w:cs="Times New Roman"/>
          <w:sz w:val="24"/>
          <w:szCs w:val="24"/>
        </w:rPr>
        <w:t xml:space="preserve"> является повышение удовлетворенности населения городского округа Красногорск качеством и доступностью предоставления услуг в сфере культуры. </w:t>
      </w:r>
    </w:p>
    <w:p w:rsidR="00AE3EC6" w:rsidRPr="00D044CA" w:rsidRDefault="00AE3EC6" w:rsidP="00AE3EC6">
      <w:pPr>
        <w:widowControl w:val="0"/>
        <w:autoSpaceDE w:val="0"/>
        <w:autoSpaceDN w:val="0"/>
        <w:spacing w:after="0" w:line="240" w:lineRule="auto"/>
        <w:ind w:firstLine="540"/>
        <w:jc w:val="both"/>
        <w:rPr>
          <w:rFonts w:ascii="Times New Roman" w:eastAsia="Times New Roman" w:hAnsi="Times New Roman" w:cs="Times New Roman"/>
          <w:b/>
          <w:i/>
          <w:sz w:val="24"/>
          <w:szCs w:val="24"/>
          <w:lang w:eastAsia="ru-RU"/>
        </w:rPr>
      </w:pPr>
      <w:r w:rsidRPr="00D044CA">
        <w:rPr>
          <w:rFonts w:ascii="Times New Roman" w:eastAsia="Times New Roman" w:hAnsi="Times New Roman" w:cs="Times New Roman"/>
          <w:b/>
          <w:i/>
          <w:sz w:val="24"/>
          <w:szCs w:val="24"/>
          <w:lang w:eastAsia="ru-RU"/>
        </w:rPr>
        <w:t>Прогноз развития соответствующей сферы реализации муниципальной подпрограммы,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AE3EC6" w:rsidRPr="00D044CA" w:rsidRDefault="00AE3EC6" w:rsidP="00AE3EC6">
      <w:pPr>
        <w:spacing w:after="0" w:line="240" w:lineRule="auto"/>
        <w:ind w:firstLine="426"/>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В перечень мероприятий Подпрограммы </w:t>
      </w:r>
      <w:r w:rsidRPr="00D044CA">
        <w:rPr>
          <w:rFonts w:ascii="Times New Roman" w:eastAsia="Calibri" w:hAnsi="Times New Roman" w:cs="Times New Roman"/>
          <w:sz w:val="24"/>
          <w:szCs w:val="24"/>
          <w:lang w:val="en-US"/>
        </w:rPr>
        <w:t>I</w:t>
      </w:r>
      <w:r w:rsidRPr="00D044CA">
        <w:rPr>
          <w:rFonts w:ascii="Times New Roman" w:eastAsia="Calibri" w:hAnsi="Times New Roman" w:cs="Times New Roman"/>
          <w:sz w:val="24"/>
          <w:szCs w:val="24"/>
        </w:rPr>
        <w:t xml:space="preserve">V включен комплекс мероприятий, обеспечивающий системный подход к повышению качества предоставления услуг в сфере культуры на территории округа городского округа Красногорск, выполнению показателей национального проекта «Культура»:  </w:t>
      </w:r>
    </w:p>
    <w:p w:rsidR="00AE3EC6" w:rsidRPr="00D044CA" w:rsidRDefault="00AE3EC6" w:rsidP="00AE3EC6">
      <w:pPr>
        <w:tabs>
          <w:tab w:val="left" w:pos="14175"/>
        </w:tabs>
        <w:spacing w:after="0" w:line="240" w:lineRule="auto"/>
        <w:ind w:firstLine="426"/>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Увеличение числа посещений организаций культуры к уровню 2017 года (приоритетный на 2020 год)</w:t>
      </w:r>
    </w:p>
    <w:p w:rsidR="00AE3EC6" w:rsidRPr="00D044CA" w:rsidRDefault="00AE3EC6" w:rsidP="00AE3EC6">
      <w:pPr>
        <w:spacing w:after="0" w:line="240" w:lineRule="auto"/>
        <w:ind w:firstLine="426"/>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Увеличение числа посещений платных культурно-массовых мероприятий клубов и домов культуры к уровню 2017 года</w:t>
      </w:r>
    </w:p>
    <w:p w:rsidR="00AE3EC6" w:rsidRPr="00D044CA" w:rsidRDefault="00AE3EC6" w:rsidP="00AE3EC6">
      <w:pPr>
        <w:spacing w:after="0" w:line="240" w:lineRule="auto"/>
        <w:ind w:firstLine="426"/>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Увеличение числа участников клубных формирований к уровню 2017 года</w:t>
      </w:r>
    </w:p>
    <w:p w:rsidR="00AE3EC6" w:rsidRPr="00D044CA" w:rsidRDefault="00AE3EC6" w:rsidP="00AE3EC6">
      <w:pPr>
        <w:widowControl w:val="0"/>
        <w:autoSpaceDE w:val="0"/>
        <w:autoSpaceDN w:val="0"/>
        <w:spacing w:after="0" w:line="240" w:lineRule="auto"/>
        <w:ind w:firstLine="54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Современные учреждения культуры предоставляет услуги по организации культурно – досуговой деятельности по широкому спектру культурных занятий и находящихся в пределах одной рекреационной территории, что создает благоприятные условия для повышения качества жизни населения и создания комфортной среды, развития инфраструктуры самого учреждения и повышения качества оказываемых услуг сферы культуры в целом. Деятельность муниципальных учреждений культуры – это универсальный способ создания новых креативных пространств, обеспечивающих чувство стабильности, удовлетворенности жизнью, сплоченности и единения общества. В современных условиях учреждения культуры способствуют снижению социальной напряженности в обществе, обеспечивая каждому жителю качественный досуг, приобщающий людей к настоящим культурным традициям и ценностям, создающий неповторимую праздничную атмосферу, позитивное отношение к жизни. </w:t>
      </w:r>
    </w:p>
    <w:p w:rsidR="00AE3EC6" w:rsidRPr="00D044CA" w:rsidRDefault="00AE3EC6" w:rsidP="00AE3EC6">
      <w:pPr>
        <w:widowControl w:val="0"/>
        <w:autoSpaceDE w:val="0"/>
        <w:autoSpaceDN w:val="0"/>
        <w:spacing w:after="0" w:line="240" w:lineRule="auto"/>
        <w:ind w:firstLine="540"/>
        <w:jc w:val="center"/>
        <w:rPr>
          <w:rFonts w:ascii="Times New Roman" w:eastAsia="Times New Roman" w:hAnsi="Times New Roman" w:cs="Times New Roman"/>
          <w:b/>
          <w:i/>
          <w:sz w:val="24"/>
          <w:szCs w:val="24"/>
          <w:lang w:eastAsia="ru-RU"/>
        </w:rPr>
      </w:pPr>
    </w:p>
    <w:p w:rsidR="00AE3EC6" w:rsidRPr="00D044CA" w:rsidRDefault="00AE3EC6" w:rsidP="00AE3EC6">
      <w:pPr>
        <w:widowControl w:val="0"/>
        <w:autoSpaceDE w:val="0"/>
        <w:autoSpaceDN w:val="0"/>
        <w:spacing w:after="0" w:line="240" w:lineRule="auto"/>
        <w:ind w:firstLine="540"/>
        <w:jc w:val="center"/>
        <w:rPr>
          <w:rFonts w:ascii="Times New Roman" w:eastAsia="Times New Roman" w:hAnsi="Times New Roman" w:cs="Times New Roman"/>
          <w:b/>
          <w:i/>
          <w:sz w:val="24"/>
          <w:szCs w:val="24"/>
          <w:lang w:eastAsia="ru-RU"/>
        </w:rPr>
      </w:pPr>
      <w:r w:rsidRPr="00D044CA">
        <w:rPr>
          <w:rFonts w:ascii="Times New Roman" w:eastAsia="Times New Roman" w:hAnsi="Times New Roman" w:cs="Times New Roman"/>
          <w:b/>
          <w:i/>
          <w:sz w:val="24"/>
          <w:szCs w:val="24"/>
          <w:lang w:eastAsia="ru-RU"/>
        </w:rPr>
        <w:t>Обобщенная характеристика основных мероприятий с обоснованием необходимости их осуществления</w:t>
      </w:r>
    </w:p>
    <w:p w:rsidR="00AE3EC6" w:rsidRPr="00D044CA" w:rsidRDefault="00AE3EC6" w:rsidP="00AE3EC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Подпрограмма включает следующие основные мероприятия, обеспечивающие достижение цели и решения поставленных задач:</w:t>
      </w:r>
    </w:p>
    <w:p w:rsidR="00AE3EC6" w:rsidRPr="00D044CA" w:rsidRDefault="00AE3EC6" w:rsidP="00AE3EC6">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обеспечение деятельности культурно-досуговых учреждений городского округа Красногорск</w:t>
      </w:r>
    </w:p>
    <w:p w:rsidR="00AE3EC6" w:rsidRPr="00D044CA" w:rsidRDefault="00AE3EC6" w:rsidP="00AE3EC6">
      <w:pPr>
        <w:widowControl w:val="0"/>
        <w:autoSpaceDE w:val="0"/>
        <w:autoSpaceDN w:val="0"/>
        <w:adjustRightInd w:val="0"/>
        <w:spacing w:after="0" w:line="240" w:lineRule="auto"/>
        <w:ind w:firstLine="708"/>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 xml:space="preserve">- </w:t>
      </w:r>
      <w:r w:rsidRPr="00D044CA">
        <w:rPr>
          <w:rFonts w:ascii="Times New Roman" w:eastAsia="Calibri" w:hAnsi="Times New Roman" w:cs="Times New Roman"/>
          <w:sz w:val="24"/>
          <w:szCs w:val="24"/>
        </w:rPr>
        <w:t xml:space="preserve">цифровизация услуг учреждений культурно – досугового типа </w:t>
      </w:r>
    </w:p>
    <w:p w:rsidR="00AE3EC6" w:rsidRPr="00D044CA" w:rsidRDefault="00AE3EC6" w:rsidP="00AE3EC6">
      <w:pPr>
        <w:widowControl w:val="0"/>
        <w:autoSpaceDE w:val="0"/>
        <w:autoSpaceDN w:val="0"/>
        <w:adjustRightInd w:val="0"/>
        <w:spacing w:after="0" w:line="240" w:lineRule="auto"/>
        <w:ind w:firstLine="708"/>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 развитие кадрового потенциала муниципальных учреждений культуры </w:t>
      </w:r>
    </w:p>
    <w:p w:rsidR="00AE3EC6" w:rsidRPr="00D044CA" w:rsidRDefault="00AE3EC6" w:rsidP="00AE3EC6">
      <w:pPr>
        <w:widowControl w:val="0"/>
        <w:autoSpaceDE w:val="0"/>
        <w:autoSpaceDN w:val="0"/>
        <w:adjustRightInd w:val="0"/>
        <w:spacing w:after="0" w:line="240" w:lineRule="auto"/>
        <w:ind w:firstLine="708"/>
        <w:rPr>
          <w:rFonts w:ascii="Times New Roman" w:eastAsia="Calibri" w:hAnsi="Times New Roman" w:cs="Times New Roman"/>
          <w:sz w:val="24"/>
          <w:szCs w:val="24"/>
        </w:rPr>
      </w:pPr>
    </w:p>
    <w:p w:rsidR="00AE3EC6" w:rsidRPr="00D044CA" w:rsidRDefault="00AE3EC6" w:rsidP="00AE3EC6">
      <w:pPr>
        <w:widowControl w:val="0"/>
        <w:autoSpaceDE w:val="0"/>
        <w:autoSpaceDN w:val="0"/>
        <w:adjustRightInd w:val="0"/>
        <w:spacing w:after="0" w:line="240" w:lineRule="auto"/>
        <w:ind w:firstLine="708"/>
        <w:rPr>
          <w:rFonts w:ascii="Times New Roman" w:eastAsia="Calibri" w:hAnsi="Times New Roman" w:cs="Times New Roman"/>
          <w:sz w:val="24"/>
          <w:szCs w:val="24"/>
        </w:rPr>
      </w:pPr>
    </w:p>
    <w:p w:rsidR="00AE3EC6" w:rsidRPr="00D044CA" w:rsidRDefault="00AE3EC6" w:rsidP="00AE3EC6">
      <w:pPr>
        <w:widowControl w:val="0"/>
        <w:autoSpaceDE w:val="0"/>
        <w:autoSpaceDN w:val="0"/>
        <w:adjustRightInd w:val="0"/>
        <w:spacing w:after="0" w:line="240" w:lineRule="auto"/>
        <w:ind w:firstLine="708"/>
        <w:rPr>
          <w:rFonts w:ascii="Times New Roman" w:eastAsia="Calibri" w:hAnsi="Times New Roman" w:cs="Times New Roman"/>
          <w:sz w:val="24"/>
          <w:szCs w:val="24"/>
        </w:rPr>
      </w:pPr>
    </w:p>
    <w:p w:rsidR="00AE3EC6" w:rsidRPr="00D044CA" w:rsidRDefault="00AE3EC6" w:rsidP="00AE3EC6">
      <w:pPr>
        <w:widowControl w:val="0"/>
        <w:autoSpaceDE w:val="0"/>
        <w:autoSpaceDN w:val="0"/>
        <w:adjustRightInd w:val="0"/>
        <w:spacing w:after="0" w:line="240" w:lineRule="auto"/>
        <w:ind w:firstLine="708"/>
        <w:rPr>
          <w:rFonts w:ascii="Times New Roman" w:eastAsia="Calibri" w:hAnsi="Times New Roman" w:cs="Times New Roman"/>
          <w:sz w:val="24"/>
          <w:szCs w:val="24"/>
        </w:rPr>
      </w:pPr>
    </w:p>
    <w:p w:rsidR="00AE3EC6" w:rsidRPr="00D044CA" w:rsidRDefault="00AE3EC6" w:rsidP="00AE3EC6">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t xml:space="preserve">Перечень мероприятий подпрограммы IV «Развитие профессионального искусства, гастрольно-концертной и культурно-досуговой деятельности, кинематографии Московской области» муниципальной программы городского округа Красногорск </w:t>
      </w:r>
    </w:p>
    <w:p w:rsidR="00AE3EC6" w:rsidRPr="00D044CA" w:rsidRDefault="00AE3EC6" w:rsidP="00AE3EC6">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t>«Культура» на 2020-2024</w:t>
      </w: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9"/>
        <w:gridCol w:w="3260"/>
        <w:gridCol w:w="851"/>
        <w:gridCol w:w="1134"/>
        <w:gridCol w:w="1275"/>
        <w:gridCol w:w="851"/>
        <w:gridCol w:w="851"/>
        <w:gridCol w:w="1133"/>
        <w:gridCol w:w="1135"/>
        <w:gridCol w:w="1134"/>
        <w:gridCol w:w="1134"/>
        <w:gridCol w:w="1984"/>
      </w:tblGrid>
      <w:tr w:rsidR="00AE3EC6" w:rsidRPr="00D044CA" w:rsidTr="00AE3EC6">
        <w:trPr>
          <w:trHeight w:val="776"/>
          <w:tblHeader/>
        </w:trPr>
        <w:tc>
          <w:tcPr>
            <w:tcW w:w="709" w:type="dxa"/>
            <w:vMerge w:val="restart"/>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N п/п</w:t>
            </w:r>
          </w:p>
        </w:tc>
        <w:tc>
          <w:tcPr>
            <w:tcW w:w="3260" w:type="dxa"/>
            <w:vMerge w:val="restart"/>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Мероприятия </w:t>
            </w:r>
          </w:p>
        </w:tc>
        <w:tc>
          <w:tcPr>
            <w:tcW w:w="851" w:type="dxa"/>
            <w:vMerge w:val="restart"/>
            <w:tcBorders>
              <w:top w:val="single" w:sz="4" w:space="0" w:color="auto"/>
              <w:left w:val="single" w:sz="4" w:space="0" w:color="auto"/>
              <w:right w:val="single" w:sz="4" w:space="0" w:color="auto"/>
            </w:tcBorders>
            <w:hideMark/>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Сроки исполнения мероприятий</w:t>
            </w:r>
          </w:p>
        </w:tc>
        <w:tc>
          <w:tcPr>
            <w:tcW w:w="1134" w:type="dxa"/>
            <w:vMerge w:val="restart"/>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Источники финансирования</w:t>
            </w:r>
          </w:p>
        </w:tc>
        <w:tc>
          <w:tcPr>
            <w:tcW w:w="1275" w:type="dxa"/>
            <w:vMerge w:val="restart"/>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Всего (тыс. руб.)</w:t>
            </w:r>
          </w:p>
        </w:tc>
        <w:tc>
          <w:tcPr>
            <w:tcW w:w="5104" w:type="dxa"/>
            <w:gridSpan w:val="5"/>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Объем финансирования по годам (тыс. руб.)</w:t>
            </w:r>
          </w:p>
        </w:tc>
        <w:tc>
          <w:tcPr>
            <w:tcW w:w="1134" w:type="dxa"/>
            <w:vMerge w:val="restart"/>
            <w:tcBorders>
              <w:top w:val="single" w:sz="4" w:space="0" w:color="auto"/>
              <w:left w:val="single" w:sz="4" w:space="0" w:color="auto"/>
              <w:right w:val="single" w:sz="4" w:space="0" w:color="auto"/>
            </w:tcBorders>
            <w:hideMark/>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Отв. за выполнение мероприятия программы</w:t>
            </w:r>
          </w:p>
        </w:tc>
        <w:tc>
          <w:tcPr>
            <w:tcW w:w="1984" w:type="dxa"/>
            <w:vMerge w:val="restart"/>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Результаты выполнения мероприятия подпрограммы </w:t>
            </w:r>
          </w:p>
        </w:tc>
      </w:tr>
      <w:tr w:rsidR="00AE3EC6" w:rsidRPr="00D044CA" w:rsidTr="00AE3EC6">
        <w:trPr>
          <w:trHeight w:val="1742"/>
          <w:tblHeader/>
        </w:trPr>
        <w:tc>
          <w:tcPr>
            <w:tcW w:w="709" w:type="dxa"/>
            <w:vMerge/>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vMerge/>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5" w:type="dxa"/>
            <w:vMerge/>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2020год</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2021год</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2022год</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2023год</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2024год</w:t>
            </w:r>
          </w:p>
        </w:tc>
        <w:tc>
          <w:tcPr>
            <w:tcW w:w="1134" w:type="dxa"/>
            <w:vMerge/>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E3EC6" w:rsidRPr="00D044CA" w:rsidTr="00AE3EC6">
        <w:trPr>
          <w:trHeight w:val="1742"/>
        </w:trPr>
        <w:tc>
          <w:tcPr>
            <w:tcW w:w="709"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w:t>
            </w:r>
          </w:p>
        </w:tc>
        <w:tc>
          <w:tcPr>
            <w:tcW w:w="3260"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i/>
                <w:sz w:val="24"/>
                <w:szCs w:val="24"/>
                <w:lang w:eastAsia="ru-RU"/>
              </w:rPr>
            </w:pPr>
            <w:r w:rsidRPr="00D044CA">
              <w:rPr>
                <w:rFonts w:ascii="Times New Roman" w:eastAsia="Times New Roman" w:hAnsi="Times New Roman" w:cs="Times New Roman"/>
                <w:i/>
                <w:sz w:val="24"/>
                <w:szCs w:val="24"/>
                <w:lang w:eastAsia="ru-RU"/>
              </w:rPr>
              <w:t>Основное мероприятие 01</w:t>
            </w:r>
          </w:p>
          <w:p w:rsidR="00AE3EC6" w:rsidRPr="00D044CA" w:rsidRDefault="00AE3EC6" w:rsidP="00AE3EC6">
            <w:pPr>
              <w:widowControl w:val="0"/>
              <w:autoSpaceDE w:val="0"/>
              <w:autoSpaceDN w:val="0"/>
              <w:spacing w:after="0" w:line="240" w:lineRule="auto"/>
              <w:rPr>
                <w:rFonts w:ascii="Times New Roman" w:eastAsia="Times New Roman" w:hAnsi="Times New Roman" w:cs="Times New Roman"/>
                <w:iCs/>
                <w:sz w:val="24"/>
                <w:szCs w:val="24"/>
                <w:lang w:eastAsia="ru-RU"/>
              </w:rPr>
            </w:pPr>
            <w:r w:rsidRPr="00D044CA">
              <w:rPr>
                <w:rFonts w:ascii="Times New Roman" w:eastAsia="Times New Roman" w:hAnsi="Times New Roman" w:cs="Times New Roman"/>
                <w:iCs/>
                <w:sz w:val="24"/>
                <w:szCs w:val="24"/>
                <w:lang w:eastAsia="ru-RU"/>
              </w:rPr>
              <w:t>Обеспечение функций театрально-концертных учреждений, муниципальных учреждений культуры Московской области</w:t>
            </w:r>
          </w:p>
        </w:tc>
        <w:tc>
          <w:tcPr>
            <w:tcW w:w="851"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1984" w:type="dxa"/>
            <w:vMerge w:val="restart"/>
            <w:tcBorders>
              <w:top w:val="nil"/>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Достижение запланированного значения по доле детей, привлекаемых к участию в творческих мероприятиях сферы культуры</w:t>
            </w:r>
          </w:p>
        </w:tc>
      </w:tr>
      <w:tr w:rsidR="00AE3EC6" w:rsidRPr="00D044CA" w:rsidTr="00AE3EC6">
        <w:trPr>
          <w:trHeight w:val="1742"/>
        </w:trPr>
        <w:tc>
          <w:tcPr>
            <w:tcW w:w="709"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w:t>
            </w:r>
          </w:p>
        </w:tc>
        <w:tc>
          <w:tcPr>
            <w:tcW w:w="3260"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i/>
                <w:sz w:val="24"/>
                <w:szCs w:val="24"/>
                <w:lang w:eastAsia="ru-RU"/>
              </w:rPr>
            </w:pPr>
            <w:r w:rsidRPr="00D044CA">
              <w:rPr>
                <w:rFonts w:ascii="Times New Roman" w:eastAsia="Times New Roman" w:hAnsi="Times New Roman" w:cs="Times New Roman"/>
                <w:i/>
                <w:sz w:val="24"/>
                <w:szCs w:val="24"/>
                <w:lang w:eastAsia="ru-RU"/>
              </w:rPr>
              <w:t>Мероприятие 01.05.</w:t>
            </w:r>
          </w:p>
          <w:p w:rsidR="00AE3EC6" w:rsidRPr="00D044CA" w:rsidRDefault="00AE3EC6" w:rsidP="00AE3EC6">
            <w:pPr>
              <w:widowControl w:val="0"/>
              <w:autoSpaceDE w:val="0"/>
              <w:autoSpaceDN w:val="0"/>
              <w:spacing w:after="0" w:line="240" w:lineRule="auto"/>
              <w:rPr>
                <w:rFonts w:ascii="Times New Roman" w:eastAsia="Times New Roman" w:hAnsi="Times New Roman" w:cs="Times New Roman"/>
                <w:iCs/>
                <w:sz w:val="24"/>
                <w:szCs w:val="24"/>
                <w:lang w:eastAsia="ru-RU"/>
              </w:rPr>
            </w:pPr>
            <w:r w:rsidRPr="00D044CA">
              <w:rPr>
                <w:rFonts w:ascii="Times New Roman" w:eastAsia="Times New Roman" w:hAnsi="Times New Roman" w:cs="Times New Roman"/>
                <w:iCs/>
                <w:sz w:val="24"/>
                <w:szCs w:val="24"/>
                <w:lang w:eastAsia="ru-RU"/>
              </w:rPr>
              <w:t>Мероприятия в сфере культуры</w:t>
            </w:r>
          </w:p>
        </w:tc>
        <w:tc>
          <w:tcPr>
            <w:tcW w:w="851"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1984" w:type="dxa"/>
            <w:vMerge/>
            <w:tcBorders>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AE3EC6" w:rsidRPr="00D044CA" w:rsidTr="00AE3EC6">
        <w:trPr>
          <w:trHeight w:val="1742"/>
        </w:trPr>
        <w:tc>
          <w:tcPr>
            <w:tcW w:w="709"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w:t>
            </w:r>
          </w:p>
        </w:tc>
        <w:tc>
          <w:tcPr>
            <w:tcW w:w="3260"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i/>
                <w:sz w:val="24"/>
                <w:szCs w:val="24"/>
                <w:lang w:eastAsia="ru-RU"/>
              </w:rPr>
              <w:t>Основное мероприятие 02</w:t>
            </w:r>
            <w:r w:rsidRPr="00D044CA">
              <w:rPr>
                <w:rFonts w:ascii="Times New Roman" w:eastAsia="Times New Roman" w:hAnsi="Times New Roman" w:cs="Times New Roman"/>
                <w:sz w:val="24"/>
                <w:szCs w:val="24"/>
                <w:lang w:eastAsia="ru-RU"/>
              </w:rPr>
              <w:t xml:space="preserve"> </w:t>
            </w:r>
          </w:p>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Государственная поддержка лучших сельских учреждений культуры и их лучших работников</w:t>
            </w:r>
          </w:p>
        </w:tc>
        <w:tc>
          <w:tcPr>
            <w:tcW w:w="851"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250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250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1984" w:type="dxa"/>
            <w:tcBorders>
              <w:top w:val="nil"/>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Достижение запланированного значения по к</w:t>
            </w:r>
            <w:r w:rsidRPr="00D044CA">
              <w:rPr>
                <w:rFonts w:ascii="Times New Roman" w:eastAsia="Calibri" w:hAnsi="Times New Roman" w:cs="Times New Roman"/>
                <w:sz w:val="24"/>
                <w:szCs w:val="18"/>
              </w:rPr>
              <w:t xml:space="preserve">оличеству посещений организаций культуры по </w:t>
            </w:r>
            <w:r w:rsidRPr="00D044CA">
              <w:rPr>
                <w:rFonts w:ascii="Times New Roman" w:eastAsia="Calibri" w:hAnsi="Times New Roman" w:cs="Times New Roman"/>
                <w:sz w:val="24"/>
                <w:szCs w:val="18"/>
              </w:rPr>
              <w:lastRenderedPageBreak/>
              <w:t xml:space="preserve">отношению к уровню 2010 </w:t>
            </w:r>
          </w:p>
        </w:tc>
      </w:tr>
      <w:tr w:rsidR="00AE3EC6" w:rsidRPr="00D044CA" w:rsidTr="00AE3EC6">
        <w:trPr>
          <w:trHeight w:val="1742"/>
        </w:trPr>
        <w:tc>
          <w:tcPr>
            <w:tcW w:w="709"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3</w:t>
            </w:r>
          </w:p>
        </w:tc>
        <w:tc>
          <w:tcPr>
            <w:tcW w:w="3260"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Основное мероприятие 03.</w:t>
            </w:r>
          </w:p>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Реализация отдельных функций органа местного самоуправления в сфере культуры</w:t>
            </w:r>
          </w:p>
        </w:tc>
        <w:tc>
          <w:tcPr>
            <w:tcW w:w="851"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1134"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290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200</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УКТМП</w:t>
            </w:r>
          </w:p>
        </w:tc>
        <w:tc>
          <w:tcPr>
            <w:tcW w:w="1984" w:type="dxa"/>
            <w:tcBorders>
              <w:top w:val="nil"/>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both"/>
              <w:rPr>
                <w:rFonts w:ascii="Times New Roman" w:eastAsia="Calibri" w:hAnsi="Times New Roman" w:cs="Times New Roman"/>
                <w:sz w:val="24"/>
                <w:szCs w:val="24"/>
              </w:rPr>
            </w:pPr>
            <w:r w:rsidRPr="00D044CA">
              <w:rPr>
                <w:rFonts w:ascii="Times New Roman" w:eastAsia="Times New Roman" w:hAnsi="Times New Roman" w:cs="Times New Roman"/>
                <w:sz w:val="24"/>
                <w:szCs w:val="18"/>
              </w:rPr>
              <w:t>Количество стипендий Главы муниципального образования Московской области выдающимся деятелям культуры и искусства Московской области</w:t>
            </w:r>
          </w:p>
        </w:tc>
      </w:tr>
      <w:tr w:rsidR="00AE3EC6" w:rsidRPr="00D044CA" w:rsidTr="00AE3EC6">
        <w:trPr>
          <w:trHeight w:val="1742"/>
        </w:trPr>
        <w:tc>
          <w:tcPr>
            <w:tcW w:w="709"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3.1</w:t>
            </w:r>
          </w:p>
        </w:tc>
        <w:tc>
          <w:tcPr>
            <w:tcW w:w="3260"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Мероприятие 03.01. Стипендии выдающимся деятелям культуры, искусства и молодым авторам</w:t>
            </w:r>
          </w:p>
        </w:tc>
        <w:tc>
          <w:tcPr>
            <w:tcW w:w="851"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1134"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290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200</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УКТМП</w:t>
            </w:r>
          </w:p>
        </w:tc>
        <w:tc>
          <w:tcPr>
            <w:tcW w:w="1984" w:type="dxa"/>
            <w:tcBorders>
              <w:top w:val="nil"/>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both"/>
              <w:rPr>
                <w:rFonts w:ascii="Times New Roman" w:eastAsia="Calibri" w:hAnsi="Times New Roman" w:cs="Times New Roman"/>
                <w:sz w:val="24"/>
                <w:szCs w:val="24"/>
              </w:rPr>
            </w:pPr>
            <w:r w:rsidRPr="00D044CA">
              <w:rPr>
                <w:rFonts w:ascii="Times New Roman" w:eastAsia="Times New Roman" w:hAnsi="Times New Roman" w:cs="Times New Roman"/>
                <w:sz w:val="24"/>
                <w:szCs w:val="18"/>
              </w:rPr>
              <w:t xml:space="preserve">Количество стипендий Главы муниципального образования Московской области </w:t>
            </w:r>
            <w:r w:rsidRPr="00D044CA">
              <w:rPr>
                <w:rFonts w:ascii="Times New Roman" w:eastAsia="Times New Roman" w:hAnsi="Times New Roman" w:cs="Times New Roman"/>
                <w:sz w:val="24"/>
                <w:szCs w:val="18"/>
              </w:rPr>
              <w:lastRenderedPageBreak/>
              <w:t>выдающимся деятелям культуры и искусства Московской области</w:t>
            </w:r>
          </w:p>
        </w:tc>
      </w:tr>
      <w:tr w:rsidR="00AE3EC6" w:rsidRPr="00D044CA" w:rsidTr="00AE3EC6">
        <w:trPr>
          <w:trHeight w:val="330"/>
        </w:trPr>
        <w:tc>
          <w:tcPr>
            <w:tcW w:w="709"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5</w:t>
            </w:r>
          </w:p>
        </w:tc>
        <w:tc>
          <w:tcPr>
            <w:tcW w:w="3260"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i/>
                <w:sz w:val="24"/>
                <w:szCs w:val="24"/>
                <w:lang w:eastAsia="ru-RU"/>
              </w:rPr>
              <w:t xml:space="preserve">Основное мероприятие 05 </w:t>
            </w:r>
            <w:r w:rsidRPr="00D044CA">
              <w:rPr>
                <w:rFonts w:ascii="Times New Roman" w:eastAsia="Times New Roman" w:hAnsi="Times New Roman" w:cs="Times New Roman"/>
                <w:sz w:val="24"/>
                <w:szCs w:val="24"/>
                <w:lang w:eastAsia="ru-RU"/>
              </w:rPr>
              <w:t>Обеспечение функций культурно-досуговых учреждений</w:t>
            </w:r>
          </w:p>
        </w:tc>
        <w:tc>
          <w:tcPr>
            <w:tcW w:w="851"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1134"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275"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2277385,2</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423869</w:t>
            </w:r>
          </w:p>
        </w:tc>
        <w:tc>
          <w:tcPr>
            <w:tcW w:w="851" w:type="dxa"/>
            <w:tcBorders>
              <w:top w:val="single" w:sz="4" w:space="0" w:color="auto"/>
              <w:left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rPr>
              <w:t>460306</w:t>
            </w:r>
          </w:p>
        </w:tc>
        <w:tc>
          <w:tcPr>
            <w:tcW w:w="1133" w:type="dxa"/>
            <w:tcBorders>
              <w:top w:val="single" w:sz="4" w:space="0" w:color="auto"/>
              <w:left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rPr>
              <w:t>465383,4</w:t>
            </w:r>
          </w:p>
        </w:tc>
        <w:tc>
          <w:tcPr>
            <w:tcW w:w="1135" w:type="dxa"/>
            <w:tcBorders>
              <w:top w:val="single" w:sz="4" w:space="0" w:color="auto"/>
              <w:left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rPr>
              <w:t>463913,4</w:t>
            </w:r>
          </w:p>
        </w:tc>
        <w:tc>
          <w:tcPr>
            <w:tcW w:w="1134" w:type="dxa"/>
            <w:tcBorders>
              <w:top w:val="single" w:sz="4" w:space="0" w:color="auto"/>
              <w:left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rPr>
              <w:t>463913,4</w:t>
            </w:r>
          </w:p>
        </w:tc>
        <w:tc>
          <w:tcPr>
            <w:tcW w:w="1134"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УКТМП</w:t>
            </w:r>
          </w:p>
        </w:tc>
        <w:tc>
          <w:tcPr>
            <w:tcW w:w="1984" w:type="dxa"/>
            <w:vMerge w:val="restart"/>
            <w:tcBorders>
              <w:left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rPr>
            </w:pPr>
            <w:r w:rsidRPr="00D044CA">
              <w:rPr>
                <w:rFonts w:ascii="Times New Roman" w:eastAsia="Calibri" w:hAnsi="Times New Roman" w:cs="Times New Roman"/>
              </w:rPr>
              <w:t xml:space="preserve">Достижение запланированных значений: 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w:t>
            </w:r>
            <w:r w:rsidRPr="00D044CA">
              <w:rPr>
                <w:rFonts w:ascii="Times New Roman" w:eastAsia="Calibri" w:hAnsi="Times New Roman" w:cs="Times New Roman"/>
              </w:rPr>
              <w:lastRenderedPageBreak/>
              <w:t xml:space="preserve">(среднемесячному доходу от трудовой деятельности) в Московской области </w:t>
            </w:r>
          </w:p>
          <w:p w:rsidR="00AE3EC6" w:rsidRPr="00D044CA" w:rsidRDefault="00AE3EC6" w:rsidP="00AE3EC6">
            <w:pPr>
              <w:spacing w:after="0" w:line="240" w:lineRule="auto"/>
              <w:rPr>
                <w:rFonts w:ascii="Times New Roman" w:eastAsia="Times New Roman" w:hAnsi="Times New Roman" w:cs="Times New Roman"/>
              </w:rPr>
            </w:pPr>
            <w:r w:rsidRPr="00D044CA">
              <w:rPr>
                <w:rFonts w:ascii="Times New Roman" w:eastAsia="Times New Roman" w:hAnsi="Times New Roman" w:cs="Times New Roman"/>
              </w:rPr>
              <w:t>(приоритетный на 2020 год); Количество стипендий Главы муниципального образования Московской области выдающимся деятелям культуры и искусства Московской области;</w:t>
            </w:r>
          </w:p>
          <w:p w:rsidR="00AE3EC6" w:rsidRPr="00D044CA" w:rsidRDefault="00AE3EC6" w:rsidP="00AE3EC6">
            <w:pPr>
              <w:spacing w:after="0" w:line="240" w:lineRule="auto"/>
              <w:rPr>
                <w:rFonts w:ascii="Times New Roman" w:eastAsia="Times New Roman" w:hAnsi="Times New Roman" w:cs="Times New Roman"/>
                <w:lang w:eastAsia="ru-RU"/>
              </w:rPr>
            </w:pPr>
            <w:r w:rsidRPr="00D044CA">
              <w:rPr>
                <w:rFonts w:ascii="Times New Roman" w:eastAsia="Times New Roman" w:hAnsi="Times New Roman" w:cs="Times New Roman"/>
              </w:rPr>
              <w:t xml:space="preserve">Количество праздничных и культурно-массовых </w:t>
            </w:r>
            <w:r w:rsidRPr="00D044CA">
              <w:rPr>
                <w:rFonts w:ascii="Times New Roman" w:eastAsia="Times New Roman" w:hAnsi="Times New Roman" w:cs="Times New Roman"/>
              </w:rPr>
              <w:lastRenderedPageBreak/>
              <w:t>мероприятий, в т.ч. творческих фестивалей и конкурсов</w:t>
            </w:r>
          </w:p>
        </w:tc>
      </w:tr>
      <w:tr w:rsidR="00AE3EC6" w:rsidRPr="00D044CA" w:rsidTr="00AE3EC6">
        <w:trPr>
          <w:trHeight w:val="1133"/>
        </w:trPr>
        <w:tc>
          <w:tcPr>
            <w:tcW w:w="709"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5.1</w:t>
            </w:r>
          </w:p>
        </w:tc>
        <w:tc>
          <w:tcPr>
            <w:tcW w:w="3260"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i/>
                <w:sz w:val="24"/>
                <w:szCs w:val="24"/>
                <w:lang w:eastAsia="ru-RU"/>
              </w:rPr>
            </w:pPr>
            <w:r w:rsidRPr="00D044CA">
              <w:rPr>
                <w:rFonts w:ascii="Times New Roman" w:eastAsia="Calibri" w:hAnsi="Times New Roman" w:cs="Times New Roman"/>
                <w:i/>
                <w:sz w:val="24"/>
                <w:szCs w:val="24"/>
              </w:rPr>
              <w:t>Мероприятие</w:t>
            </w:r>
            <w:r w:rsidRPr="00D044CA">
              <w:rPr>
                <w:rFonts w:ascii="Times New Roman" w:eastAsia="Times New Roman" w:hAnsi="Times New Roman" w:cs="Times New Roman"/>
                <w:i/>
                <w:sz w:val="24"/>
                <w:szCs w:val="24"/>
                <w:lang w:eastAsia="ru-RU"/>
              </w:rPr>
              <w:t xml:space="preserve"> 05.01</w:t>
            </w:r>
          </w:p>
          <w:p w:rsidR="00AE3EC6" w:rsidRPr="00D044CA" w:rsidRDefault="00AE3EC6" w:rsidP="00AE3EC6">
            <w:pPr>
              <w:widowControl w:val="0"/>
              <w:autoSpaceDE w:val="0"/>
              <w:autoSpaceDN w:val="0"/>
              <w:spacing w:after="0" w:line="240" w:lineRule="auto"/>
              <w:rPr>
                <w:rFonts w:ascii="Times New Roman" w:eastAsia="Times New Roman" w:hAnsi="Times New Roman" w:cs="Times New Roman"/>
                <w:i/>
                <w:sz w:val="24"/>
                <w:szCs w:val="24"/>
                <w:lang w:eastAsia="ru-RU"/>
              </w:rPr>
            </w:pPr>
            <w:r w:rsidRPr="00D044C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 - культурно-досуговые учреждения</w:t>
            </w:r>
          </w:p>
        </w:tc>
        <w:tc>
          <w:tcPr>
            <w:tcW w:w="851"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1134"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275"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2215187,2</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386063</w:t>
            </w:r>
          </w:p>
        </w:tc>
        <w:tc>
          <w:tcPr>
            <w:tcW w:w="851" w:type="dxa"/>
            <w:tcBorders>
              <w:top w:val="single" w:sz="4" w:space="0" w:color="auto"/>
              <w:left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bCs/>
                <w:sz w:val="24"/>
                <w:szCs w:val="24"/>
              </w:rPr>
            </w:pPr>
            <w:r w:rsidRPr="00D044CA">
              <w:rPr>
                <w:rFonts w:ascii="Times New Roman" w:eastAsia="Times New Roman" w:hAnsi="Times New Roman" w:cs="Times New Roman"/>
                <w:bCs/>
                <w:sz w:val="24"/>
                <w:szCs w:val="24"/>
              </w:rPr>
              <w:t>437384</w:t>
            </w:r>
          </w:p>
        </w:tc>
        <w:tc>
          <w:tcPr>
            <w:tcW w:w="1133" w:type="dxa"/>
            <w:tcBorders>
              <w:top w:val="single" w:sz="4" w:space="0" w:color="auto"/>
              <w:left w:val="single" w:sz="4" w:space="0" w:color="auto"/>
              <w:right w:val="single" w:sz="4" w:space="0" w:color="auto"/>
            </w:tcBorders>
          </w:tcPr>
          <w:p w:rsidR="00AE3EC6" w:rsidRPr="00D044CA" w:rsidRDefault="00AE3EC6" w:rsidP="00AE3EC6">
            <w:pPr>
              <w:rPr>
                <w:rFonts w:ascii="Calibri" w:eastAsia="Calibri" w:hAnsi="Calibri" w:cs="Times New Roman"/>
                <w:bCs/>
              </w:rPr>
            </w:pPr>
            <w:r w:rsidRPr="00D044CA">
              <w:rPr>
                <w:rFonts w:ascii="Times New Roman" w:eastAsia="Times New Roman" w:hAnsi="Times New Roman" w:cs="Times New Roman"/>
                <w:bCs/>
                <w:sz w:val="24"/>
                <w:szCs w:val="24"/>
              </w:rPr>
              <w:t>463913,4</w:t>
            </w:r>
          </w:p>
        </w:tc>
        <w:tc>
          <w:tcPr>
            <w:tcW w:w="1135" w:type="dxa"/>
            <w:tcBorders>
              <w:top w:val="single" w:sz="4" w:space="0" w:color="auto"/>
              <w:left w:val="single" w:sz="4" w:space="0" w:color="auto"/>
              <w:right w:val="single" w:sz="4" w:space="0" w:color="auto"/>
            </w:tcBorders>
          </w:tcPr>
          <w:p w:rsidR="00AE3EC6" w:rsidRPr="00D044CA" w:rsidRDefault="00AE3EC6" w:rsidP="00AE3EC6">
            <w:pPr>
              <w:rPr>
                <w:rFonts w:ascii="Calibri" w:eastAsia="Calibri" w:hAnsi="Calibri" w:cs="Times New Roman"/>
                <w:bCs/>
              </w:rPr>
            </w:pPr>
            <w:r w:rsidRPr="00D044CA">
              <w:rPr>
                <w:rFonts w:ascii="Times New Roman" w:eastAsia="Times New Roman" w:hAnsi="Times New Roman" w:cs="Times New Roman"/>
                <w:bCs/>
                <w:sz w:val="24"/>
                <w:szCs w:val="24"/>
              </w:rPr>
              <w:t>463913,4</w:t>
            </w:r>
          </w:p>
        </w:tc>
        <w:tc>
          <w:tcPr>
            <w:tcW w:w="1134" w:type="dxa"/>
            <w:tcBorders>
              <w:top w:val="single" w:sz="4" w:space="0" w:color="auto"/>
              <w:left w:val="single" w:sz="4" w:space="0" w:color="auto"/>
              <w:right w:val="single" w:sz="4" w:space="0" w:color="auto"/>
            </w:tcBorders>
          </w:tcPr>
          <w:p w:rsidR="00AE3EC6" w:rsidRPr="00D044CA" w:rsidRDefault="00AE3EC6" w:rsidP="00AE3EC6">
            <w:pPr>
              <w:rPr>
                <w:rFonts w:ascii="Calibri" w:eastAsia="Calibri" w:hAnsi="Calibri" w:cs="Times New Roman"/>
                <w:bCs/>
              </w:rPr>
            </w:pPr>
            <w:r w:rsidRPr="00D044CA">
              <w:rPr>
                <w:rFonts w:ascii="Times New Roman" w:eastAsia="Times New Roman" w:hAnsi="Times New Roman" w:cs="Times New Roman"/>
                <w:bCs/>
                <w:sz w:val="24"/>
                <w:szCs w:val="24"/>
              </w:rPr>
              <w:t>463913,4</w:t>
            </w:r>
          </w:p>
        </w:tc>
        <w:tc>
          <w:tcPr>
            <w:tcW w:w="1134"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УКТМП</w:t>
            </w:r>
          </w:p>
        </w:tc>
        <w:tc>
          <w:tcPr>
            <w:tcW w:w="1984" w:type="dxa"/>
            <w:vMerge/>
            <w:tcBorders>
              <w:left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18"/>
                <w:szCs w:val="18"/>
              </w:rPr>
            </w:pPr>
          </w:p>
        </w:tc>
      </w:tr>
      <w:tr w:rsidR="00AE3EC6" w:rsidRPr="00D044CA" w:rsidTr="00AE3EC6">
        <w:trPr>
          <w:trHeight w:val="1452"/>
        </w:trPr>
        <w:tc>
          <w:tcPr>
            <w:tcW w:w="709"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5.1.1 </w:t>
            </w:r>
          </w:p>
        </w:tc>
        <w:tc>
          <w:tcPr>
            <w:tcW w:w="3260" w:type="dxa"/>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Calibri" w:hAnsi="Times New Roman" w:cs="Times New Roman"/>
                <w:i/>
                <w:sz w:val="24"/>
                <w:szCs w:val="24"/>
              </w:rPr>
              <w:t>Мероприятие 05.01.01</w:t>
            </w:r>
            <w:r w:rsidRPr="00D044CA">
              <w:rPr>
                <w:rFonts w:ascii="Times New Roman" w:eastAsia="Times New Roman" w:hAnsi="Times New Roman" w:cs="Times New Roman"/>
                <w:sz w:val="24"/>
                <w:szCs w:val="24"/>
                <w:lang w:eastAsia="ru-RU"/>
              </w:rPr>
              <w:t xml:space="preserve"> Расходы на обеспечение деятельности (оказание услуг) муниципальных учреждений - культурно-досуговые учреждения</w:t>
            </w:r>
          </w:p>
        </w:tc>
        <w:tc>
          <w:tcPr>
            <w:tcW w:w="851" w:type="dxa"/>
            <w:tcBorders>
              <w:top w:val="single" w:sz="4" w:space="0" w:color="auto"/>
              <w:left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1134" w:type="dxa"/>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Бюджет округа </w:t>
            </w:r>
          </w:p>
        </w:tc>
        <w:tc>
          <w:tcPr>
            <w:tcW w:w="1275" w:type="dxa"/>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rPr>
            </w:pPr>
            <w:r w:rsidRPr="00D044CA">
              <w:rPr>
                <w:rFonts w:ascii="Times New Roman" w:eastAsia="Times New Roman" w:hAnsi="Times New Roman" w:cs="Times New Roman"/>
                <w:bCs/>
                <w:sz w:val="24"/>
                <w:szCs w:val="24"/>
              </w:rPr>
              <w:t>2200627,2</w:t>
            </w:r>
          </w:p>
        </w:tc>
        <w:tc>
          <w:tcPr>
            <w:tcW w:w="851" w:type="dxa"/>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rPr>
            </w:pPr>
            <w:r w:rsidRPr="00D044CA">
              <w:rPr>
                <w:rFonts w:ascii="Times New Roman" w:eastAsia="Times New Roman" w:hAnsi="Times New Roman" w:cs="Times New Roman"/>
                <w:bCs/>
                <w:sz w:val="24"/>
                <w:szCs w:val="24"/>
              </w:rPr>
              <w:t>371503</w:t>
            </w:r>
          </w:p>
        </w:tc>
        <w:tc>
          <w:tcPr>
            <w:tcW w:w="851" w:type="dxa"/>
            <w:tcBorders>
              <w:top w:val="single" w:sz="4" w:space="0" w:color="auto"/>
              <w:left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rPr>
              <w:t>437384</w:t>
            </w:r>
          </w:p>
        </w:tc>
        <w:tc>
          <w:tcPr>
            <w:tcW w:w="1133" w:type="dxa"/>
            <w:tcBorders>
              <w:top w:val="single" w:sz="4" w:space="0" w:color="auto"/>
              <w:left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rPr>
              <w:t>463913,4</w:t>
            </w:r>
          </w:p>
        </w:tc>
        <w:tc>
          <w:tcPr>
            <w:tcW w:w="1135" w:type="dxa"/>
            <w:tcBorders>
              <w:top w:val="single" w:sz="4" w:space="0" w:color="auto"/>
              <w:left w:val="single" w:sz="4" w:space="0" w:color="auto"/>
              <w:right w:val="single" w:sz="4" w:space="0" w:color="auto"/>
            </w:tcBorders>
          </w:tcPr>
          <w:p w:rsidR="00AE3EC6" w:rsidRPr="00D044CA" w:rsidRDefault="00AE3EC6" w:rsidP="00AE3EC6">
            <w:pPr>
              <w:rPr>
                <w:rFonts w:ascii="Calibri" w:eastAsia="Calibri" w:hAnsi="Calibri" w:cs="Times New Roman"/>
              </w:rPr>
            </w:pPr>
            <w:r w:rsidRPr="00D044CA">
              <w:rPr>
                <w:rFonts w:ascii="Times New Roman" w:eastAsia="Times New Roman" w:hAnsi="Times New Roman" w:cs="Times New Roman"/>
                <w:bCs/>
                <w:sz w:val="24"/>
                <w:szCs w:val="24"/>
              </w:rPr>
              <w:t>463913,4</w:t>
            </w:r>
          </w:p>
        </w:tc>
        <w:tc>
          <w:tcPr>
            <w:tcW w:w="1134" w:type="dxa"/>
            <w:tcBorders>
              <w:top w:val="single" w:sz="4" w:space="0" w:color="auto"/>
              <w:left w:val="single" w:sz="4" w:space="0" w:color="auto"/>
              <w:right w:val="single" w:sz="4" w:space="0" w:color="auto"/>
            </w:tcBorders>
          </w:tcPr>
          <w:p w:rsidR="00AE3EC6" w:rsidRPr="00D044CA" w:rsidRDefault="00AE3EC6" w:rsidP="00AE3EC6">
            <w:pPr>
              <w:rPr>
                <w:rFonts w:ascii="Calibri" w:eastAsia="Calibri" w:hAnsi="Calibri" w:cs="Times New Roman"/>
              </w:rPr>
            </w:pPr>
            <w:r w:rsidRPr="00D044CA">
              <w:rPr>
                <w:rFonts w:ascii="Times New Roman" w:eastAsia="Times New Roman" w:hAnsi="Times New Roman" w:cs="Times New Roman"/>
                <w:bCs/>
                <w:sz w:val="24"/>
                <w:szCs w:val="24"/>
              </w:rPr>
              <w:t>463913,4</w:t>
            </w:r>
          </w:p>
        </w:tc>
        <w:tc>
          <w:tcPr>
            <w:tcW w:w="1134"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УКТМП</w:t>
            </w:r>
          </w:p>
        </w:tc>
        <w:tc>
          <w:tcPr>
            <w:tcW w:w="1984" w:type="dxa"/>
            <w:vMerge/>
            <w:tcBorders>
              <w:left w:val="single" w:sz="4" w:space="0" w:color="auto"/>
              <w:right w:val="single" w:sz="4" w:space="0" w:color="auto"/>
            </w:tcBorders>
          </w:tcPr>
          <w:p w:rsidR="00AE3EC6" w:rsidRPr="00D044CA" w:rsidRDefault="00AE3EC6" w:rsidP="00AE3EC6">
            <w:pPr>
              <w:spacing w:after="0" w:line="240" w:lineRule="auto"/>
              <w:rPr>
                <w:rFonts w:ascii="Calibri" w:eastAsia="Calibri" w:hAnsi="Calibri" w:cs="Times New Roman"/>
              </w:rPr>
            </w:pPr>
          </w:p>
        </w:tc>
      </w:tr>
      <w:tr w:rsidR="00AE3EC6" w:rsidRPr="00D044CA" w:rsidTr="00AE3EC6">
        <w:trPr>
          <w:trHeight w:val="225"/>
        </w:trPr>
        <w:tc>
          <w:tcPr>
            <w:tcW w:w="709"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5.1.2</w:t>
            </w:r>
          </w:p>
        </w:tc>
        <w:tc>
          <w:tcPr>
            <w:tcW w:w="3260" w:type="dxa"/>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Calibri" w:hAnsi="Times New Roman" w:cs="Times New Roman"/>
                <w:i/>
                <w:sz w:val="24"/>
                <w:szCs w:val="24"/>
              </w:rPr>
              <w:t>Мероприятие 05.01.02</w:t>
            </w:r>
            <w:r w:rsidRPr="00D044CA">
              <w:rPr>
                <w:rFonts w:ascii="Times New Roman" w:eastAsia="Times New Roman" w:hAnsi="Times New Roman" w:cs="Times New Roman"/>
                <w:sz w:val="24"/>
                <w:szCs w:val="24"/>
                <w:lang w:eastAsia="ru-RU"/>
              </w:rPr>
              <w:t xml:space="preserve"> Расходы на обеспечение деятельности (оказание услуг) муниципальных учреждений - культурно-досуговые учреждения (ДК «Салют» (резерв)</w:t>
            </w:r>
          </w:p>
        </w:tc>
        <w:tc>
          <w:tcPr>
            <w:tcW w:w="851" w:type="dxa"/>
            <w:tcBorders>
              <w:top w:val="single" w:sz="4" w:space="0" w:color="auto"/>
              <w:left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1134" w:type="dxa"/>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275" w:type="dxa"/>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i/>
                <w:sz w:val="24"/>
                <w:szCs w:val="24"/>
              </w:rPr>
            </w:pPr>
            <w:r w:rsidRPr="00D044CA">
              <w:rPr>
                <w:rFonts w:ascii="Times New Roman" w:eastAsia="Times New Roman" w:hAnsi="Times New Roman" w:cs="Times New Roman"/>
                <w:bCs/>
                <w:i/>
                <w:sz w:val="24"/>
                <w:szCs w:val="24"/>
              </w:rPr>
              <w:t>0</w:t>
            </w:r>
          </w:p>
        </w:tc>
        <w:tc>
          <w:tcPr>
            <w:tcW w:w="851" w:type="dxa"/>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rPr>
            </w:pPr>
            <w:r w:rsidRPr="00D044CA">
              <w:rPr>
                <w:rFonts w:ascii="Times New Roman" w:eastAsia="Times New Roman" w:hAnsi="Times New Roman" w:cs="Times New Roman"/>
                <w:bCs/>
                <w:sz w:val="24"/>
                <w:szCs w:val="24"/>
              </w:rPr>
              <w:t>0</w:t>
            </w:r>
          </w:p>
        </w:tc>
        <w:tc>
          <w:tcPr>
            <w:tcW w:w="851" w:type="dxa"/>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rPr>
            </w:pPr>
            <w:r w:rsidRPr="00D044CA">
              <w:rPr>
                <w:rFonts w:ascii="Times New Roman" w:eastAsia="Times New Roman" w:hAnsi="Times New Roman" w:cs="Times New Roman"/>
                <w:bCs/>
                <w:sz w:val="24"/>
                <w:szCs w:val="24"/>
              </w:rPr>
              <w:t>0</w:t>
            </w:r>
          </w:p>
        </w:tc>
        <w:tc>
          <w:tcPr>
            <w:tcW w:w="1133" w:type="dxa"/>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rPr>
            </w:pPr>
            <w:r w:rsidRPr="00D044CA">
              <w:rPr>
                <w:rFonts w:ascii="Times New Roman" w:eastAsia="Times New Roman" w:hAnsi="Times New Roman" w:cs="Times New Roman"/>
                <w:bCs/>
                <w:sz w:val="24"/>
                <w:szCs w:val="24"/>
              </w:rPr>
              <w:t>0</w:t>
            </w:r>
          </w:p>
        </w:tc>
        <w:tc>
          <w:tcPr>
            <w:tcW w:w="1135" w:type="dxa"/>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rPr>
            </w:pPr>
            <w:r w:rsidRPr="00D044CA">
              <w:rPr>
                <w:rFonts w:ascii="Times New Roman" w:eastAsia="Times New Roman" w:hAnsi="Times New Roman" w:cs="Times New Roman"/>
                <w:bCs/>
                <w:sz w:val="24"/>
                <w:szCs w:val="24"/>
              </w:rPr>
              <w:t>0</w:t>
            </w:r>
          </w:p>
        </w:tc>
        <w:tc>
          <w:tcPr>
            <w:tcW w:w="1134" w:type="dxa"/>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rPr>
            </w:pPr>
            <w:r w:rsidRPr="00D044CA">
              <w:rPr>
                <w:rFonts w:ascii="Times New Roman" w:eastAsia="Times New Roman" w:hAnsi="Times New Roman" w:cs="Times New Roman"/>
                <w:bCs/>
                <w:sz w:val="24"/>
                <w:szCs w:val="24"/>
              </w:rPr>
              <w:t>0</w:t>
            </w:r>
          </w:p>
        </w:tc>
        <w:tc>
          <w:tcPr>
            <w:tcW w:w="1134" w:type="dxa"/>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УКТМП</w:t>
            </w:r>
          </w:p>
        </w:tc>
        <w:tc>
          <w:tcPr>
            <w:tcW w:w="1984" w:type="dxa"/>
            <w:vMerge/>
            <w:tcBorders>
              <w:left w:val="single" w:sz="4" w:space="0" w:color="auto"/>
              <w:right w:val="single" w:sz="4" w:space="0" w:color="auto"/>
            </w:tcBorders>
          </w:tcPr>
          <w:p w:rsidR="00AE3EC6" w:rsidRPr="00D044CA" w:rsidRDefault="00AE3EC6" w:rsidP="00AE3EC6">
            <w:pPr>
              <w:spacing w:after="0" w:line="240" w:lineRule="auto"/>
              <w:rPr>
                <w:rFonts w:ascii="Calibri" w:eastAsia="Calibri" w:hAnsi="Calibri" w:cs="Times New Roman"/>
              </w:rPr>
            </w:pPr>
          </w:p>
        </w:tc>
      </w:tr>
      <w:tr w:rsidR="00AE3EC6" w:rsidRPr="00D044CA" w:rsidTr="00AE3EC6">
        <w:trPr>
          <w:trHeight w:val="876"/>
        </w:trPr>
        <w:tc>
          <w:tcPr>
            <w:tcW w:w="709" w:type="dxa"/>
            <w:vMerge w:val="restart"/>
            <w:tcBorders>
              <w:top w:val="single" w:sz="4" w:space="0" w:color="auto"/>
              <w:left w:val="single" w:sz="4" w:space="0" w:color="auto"/>
              <w:right w:val="single" w:sz="4" w:space="0" w:color="auto"/>
            </w:tcBorders>
          </w:tcPr>
          <w:p w:rsidR="00AE3EC6" w:rsidRPr="00D044CA" w:rsidRDefault="00AE3EC6" w:rsidP="00AE3EC6">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5.1.3</w:t>
            </w:r>
          </w:p>
        </w:tc>
        <w:tc>
          <w:tcPr>
            <w:tcW w:w="3260" w:type="dxa"/>
            <w:tcBorders>
              <w:top w:val="single" w:sz="4" w:space="0" w:color="auto"/>
              <w:left w:val="single" w:sz="4" w:space="0" w:color="auto"/>
              <w:bottom w:val="single" w:sz="4" w:space="0" w:color="auto"/>
              <w:right w:val="single" w:sz="4" w:space="0" w:color="auto"/>
            </w:tcBorders>
            <w:vAlign w:val="center"/>
          </w:tcPr>
          <w:p w:rsidR="00AE3EC6" w:rsidRPr="00D044CA" w:rsidRDefault="00AE3EC6" w:rsidP="00AE3EC6">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w:t>
            </w:r>
            <w:r w:rsidRPr="00D044CA">
              <w:rPr>
                <w:rFonts w:ascii="Times New Roman" w:eastAsia="Calibri" w:hAnsi="Times New Roman" w:cs="Times New Roman"/>
                <w:sz w:val="24"/>
                <w:szCs w:val="24"/>
              </w:rPr>
              <w:t xml:space="preserve"> </w:t>
            </w:r>
            <w:r w:rsidRPr="00D044CA">
              <w:rPr>
                <w:rFonts w:ascii="Times New Roman" w:eastAsia="Calibri" w:hAnsi="Times New Roman" w:cs="Times New Roman"/>
                <w:i/>
                <w:iCs/>
                <w:sz w:val="24"/>
                <w:szCs w:val="24"/>
              </w:rPr>
              <w:t>05.01.03</w:t>
            </w:r>
          </w:p>
          <w:p w:rsidR="00AE3EC6" w:rsidRPr="00D044CA" w:rsidRDefault="00AE3EC6" w:rsidP="00AE3EC6">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Субсидия на аренду помещения </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Итого </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14560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14560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vMerge w:val="restart"/>
            <w:tcBorders>
              <w:top w:val="single" w:sz="4" w:space="0" w:color="auto"/>
              <w:left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УКТМП</w:t>
            </w:r>
          </w:p>
        </w:tc>
        <w:tc>
          <w:tcPr>
            <w:tcW w:w="1984" w:type="dxa"/>
            <w:vMerge/>
            <w:tcBorders>
              <w:left w:val="single" w:sz="4" w:space="0" w:color="auto"/>
              <w:right w:val="single" w:sz="4" w:space="0" w:color="auto"/>
            </w:tcBorders>
          </w:tcPr>
          <w:p w:rsidR="00AE3EC6" w:rsidRPr="00D044CA" w:rsidRDefault="00AE3EC6" w:rsidP="00AE3EC6">
            <w:pPr>
              <w:spacing w:after="0" w:line="240" w:lineRule="auto"/>
              <w:rPr>
                <w:rFonts w:ascii="Calibri" w:eastAsia="Calibri" w:hAnsi="Calibri" w:cs="Times New Roman"/>
              </w:rPr>
            </w:pPr>
          </w:p>
        </w:tc>
      </w:tr>
      <w:tr w:rsidR="00AE3EC6" w:rsidRPr="00D044CA" w:rsidTr="00AE3EC6">
        <w:trPr>
          <w:trHeight w:val="363"/>
        </w:trPr>
        <w:tc>
          <w:tcPr>
            <w:tcW w:w="709" w:type="dxa"/>
            <w:vMerge/>
            <w:tcBorders>
              <w:left w:val="single" w:sz="4" w:space="0" w:color="auto"/>
              <w:right w:val="single" w:sz="4" w:space="0" w:color="auto"/>
            </w:tcBorders>
          </w:tcPr>
          <w:p w:rsidR="00AE3EC6" w:rsidRPr="00D044CA" w:rsidRDefault="00AE3EC6" w:rsidP="00AE3EC6">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AE3EC6" w:rsidRPr="00D044CA" w:rsidRDefault="00AE3EC6" w:rsidP="00AE3EC6">
            <w:pPr>
              <w:spacing w:after="0" w:line="240" w:lineRule="auto"/>
              <w:rPr>
                <w:rFonts w:ascii="Times New Roman" w:eastAsia="Calibri" w:hAnsi="Times New Roman" w:cs="Times New Roman"/>
                <w:i/>
                <w:sz w:val="24"/>
                <w:szCs w:val="24"/>
              </w:rPr>
            </w:pPr>
            <w:r w:rsidRPr="00D044CA">
              <w:rPr>
                <w:rFonts w:ascii="Times New Roman" w:eastAsia="Times New Roman" w:hAnsi="Times New Roman" w:cs="Times New Roman"/>
                <w:sz w:val="24"/>
                <w:szCs w:val="24"/>
                <w:lang w:eastAsia="ru-RU"/>
              </w:rPr>
              <w:t>ДК «Салют»</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Бюджет округа </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14560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14560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vMerge/>
            <w:tcBorders>
              <w:left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AE3EC6" w:rsidRPr="00D044CA" w:rsidRDefault="00AE3EC6" w:rsidP="00AE3EC6">
            <w:pPr>
              <w:spacing w:after="0" w:line="240" w:lineRule="auto"/>
              <w:rPr>
                <w:rFonts w:ascii="Calibri" w:eastAsia="Calibri" w:hAnsi="Calibri" w:cs="Times New Roman"/>
              </w:rPr>
            </w:pPr>
          </w:p>
        </w:tc>
      </w:tr>
      <w:tr w:rsidR="00AE3EC6" w:rsidRPr="00D044CA" w:rsidTr="00AE3EC6">
        <w:trPr>
          <w:trHeight w:val="338"/>
        </w:trPr>
        <w:tc>
          <w:tcPr>
            <w:tcW w:w="709" w:type="dxa"/>
            <w:vMerge/>
            <w:tcBorders>
              <w:left w:val="single" w:sz="4" w:space="0" w:color="auto"/>
              <w:bottom w:val="single" w:sz="4" w:space="0" w:color="auto"/>
              <w:right w:val="single" w:sz="4" w:space="0" w:color="auto"/>
            </w:tcBorders>
          </w:tcPr>
          <w:p w:rsidR="00AE3EC6" w:rsidRPr="00D044CA" w:rsidRDefault="00AE3EC6" w:rsidP="00AE3EC6">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AE3EC6" w:rsidRPr="00D044CA" w:rsidRDefault="00AE3EC6" w:rsidP="00AE3EC6">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ТРЦ «Арбуз»</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Бюджет округа </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vMerge/>
            <w:tcBorders>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AE3EC6" w:rsidRPr="00D044CA" w:rsidRDefault="00AE3EC6" w:rsidP="00AE3EC6">
            <w:pPr>
              <w:spacing w:after="0" w:line="240" w:lineRule="auto"/>
              <w:rPr>
                <w:rFonts w:ascii="Calibri" w:eastAsia="Calibri" w:hAnsi="Calibri" w:cs="Times New Roman"/>
              </w:rPr>
            </w:pPr>
          </w:p>
        </w:tc>
      </w:tr>
      <w:tr w:rsidR="00AE3EC6" w:rsidRPr="00D044CA" w:rsidTr="00AE3EC6">
        <w:trPr>
          <w:trHeight w:val="486"/>
        </w:trPr>
        <w:tc>
          <w:tcPr>
            <w:tcW w:w="709" w:type="dxa"/>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5.2</w:t>
            </w:r>
          </w:p>
        </w:tc>
        <w:tc>
          <w:tcPr>
            <w:tcW w:w="3260" w:type="dxa"/>
            <w:tcBorders>
              <w:top w:val="single" w:sz="4" w:space="0" w:color="auto"/>
              <w:left w:val="single" w:sz="4" w:space="0" w:color="auto"/>
              <w:right w:val="single" w:sz="4" w:space="0" w:color="auto"/>
            </w:tcBorders>
          </w:tcPr>
          <w:p w:rsidR="00AE3EC6" w:rsidRPr="00D044CA" w:rsidRDefault="00AE3EC6" w:rsidP="00AE3EC6">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w:t>
            </w:r>
            <w:r w:rsidRPr="00D044CA">
              <w:rPr>
                <w:rFonts w:ascii="Times New Roman" w:eastAsia="Calibri" w:hAnsi="Times New Roman" w:cs="Times New Roman"/>
                <w:sz w:val="24"/>
                <w:szCs w:val="24"/>
              </w:rPr>
              <w:t xml:space="preserve"> </w:t>
            </w:r>
            <w:r w:rsidRPr="00D044CA">
              <w:rPr>
                <w:rFonts w:ascii="Times New Roman" w:eastAsia="Calibri" w:hAnsi="Times New Roman" w:cs="Times New Roman"/>
                <w:i/>
                <w:iCs/>
                <w:sz w:val="24"/>
                <w:szCs w:val="24"/>
              </w:rPr>
              <w:t>05.02</w:t>
            </w:r>
          </w:p>
          <w:p w:rsidR="00AE3EC6" w:rsidRPr="00D044CA" w:rsidRDefault="00AE3EC6" w:rsidP="00AE3EC6">
            <w:pPr>
              <w:autoSpaceDE w:val="0"/>
              <w:autoSpaceDN w:val="0"/>
              <w:adjustRightInd w:val="0"/>
              <w:spacing w:after="0" w:line="240" w:lineRule="auto"/>
              <w:ind w:right="-127"/>
              <w:rPr>
                <w:rFonts w:ascii="Times New Roman" w:eastAsia="Calibri" w:hAnsi="Times New Roman" w:cs="Times New Roman"/>
                <w:sz w:val="24"/>
                <w:szCs w:val="24"/>
              </w:rPr>
            </w:pPr>
            <w:r w:rsidRPr="00D044CA">
              <w:rPr>
                <w:rFonts w:ascii="Times New Roman" w:eastAsia="Calibri" w:hAnsi="Times New Roman" w:cs="Times New Roman"/>
                <w:bCs/>
                <w:sz w:val="24"/>
                <w:szCs w:val="24"/>
              </w:rPr>
              <w:t xml:space="preserve">Укрепление материально-технической базы и проведение текущего ремонта культурно-досуговых учреждений </w:t>
            </w:r>
          </w:p>
        </w:tc>
        <w:tc>
          <w:tcPr>
            <w:tcW w:w="851" w:type="dxa"/>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62198</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37806</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22922</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1470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1984" w:type="dxa"/>
            <w:vMerge/>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AE3EC6" w:rsidRPr="00D044CA" w:rsidTr="00AE3EC6">
        <w:trPr>
          <w:trHeight w:val="1576"/>
        </w:trPr>
        <w:tc>
          <w:tcPr>
            <w:tcW w:w="709"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5.2.1</w:t>
            </w:r>
          </w:p>
        </w:tc>
        <w:tc>
          <w:tcPr>
            <w:tcW w:w="3260"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w:t>
            </w:r>
            <w:r w:rsidRPr="00D044CA">
              <w:rPr>
                <w:rFonts w:ascii="Times New Roman" w:eastAsia="Calibri" w:hAnsi="Times New Roman" w:cs="Times New Roman"/>
                <w:sz w:val="24"/>
                <w:szCs w:val="24"/>
              </w:rPr>
              <w:t xml:space="preserve"> 0</w:t>
            </w:r>
            <w:r w:rsidRPr="00D044CA">
              <w:rPr>
                <w:rFonts w:ascii="Times New Roman" w:eastAsia="Calibri" w:hAnsi="Times New Roman" w:cs="Times New Roman"/>
                <w:i/>
                <w:sz w:val="24"/>
                <w:szCs w:val="24"/>
              </w:rPr>
              <w:t>5.02.01</w:t>
            </w:r>
          </w:p>
          <w:p w:rsidR="00AE3EC6" w:rsidRPr="00D044CA" w:rsidRDefault="00AE3EC6" w:rsidP="00AE3EC6">
            <w:pPr>
              <w:autoSpaceDE w:val="0"/>
              <w:autoSpaceDN w:val="0"/>
              <w:adjustRightInd w:val="0"/>
              <w:spacing w:after="0" w:line="240" w:lineRule="auto"/>
              <w:ind w:right="-127"/>
              <w:rPr>
                <w:rFonts w:ascii="Times New Roman" w:eastAsia="Calibri" w:hAnsi="Times New Roman" w:cs="Times New Roman"/>
                <w:sz w:val="24"/>
                <w:szCs w:val="24"/>
              </w:rPr>
            </w:pPr>
            <w:r w:rsidRPr="00D044CA">
              <w:rPr>
                <w:rFonts w:ascii="Times New Roman" w:eastAsia="Calibri" w:hAnsi="Times New Roman" w:cs="Times New Roman"/>
                <w:bCs/>
                <w:sz w:val="24"/>
                <w:szCs w:val="24"/>
              </w:rPr>
              <w:t>Мероприятия по выполнению наказов избирателей</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Бюджет округа </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3770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2300</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1470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1984" w:type="dxa"/>
            <w:vMerge/>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AE3EC6" w:rsidRPr="00D044CA" w:rsidTr="00AE3EC6">
        <w:trPr>
          <w:trHeight w:val="1576"/>
        </w:trPr>
        <w:tc>
          <w:tcPr>
            <w:tcW w:w="709"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5.2.2</w:t>
            </w:r>
          </w:p>
        </w:tc>
        <w:tc>
          <w:tcPr>
            <w:tcW w:w="3260"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w:t>
            </w:r>
            <w:r w:rsidRPr="00D044CA">
              <w:rPr>
                <w:rFonts w:ascii="Times New Roman" w:eastAsia="Calibri" w:hAnsi="Times New Roman" w:cs="Times New Roman"/>
                <w:sz w:val="24"/>
                <w:szCs w:val="24"/>
              </w:rPr>
              <w:t xml:space="preserve"> 0</w:t>
            </w:r>
            <w:r w:rsidRPr="00D044CA">
              <w:rPr>
                <w:rFonts w:ascii="Times New Roman" w:eastAsia="Calibri" w:hAnsi="Times New Roman" w:cs="Times New Roman"/>
                <w:i/>
                <w:sz w:val="24"/>
                <w:szCs w:val="24"/>
              </w:rPr>
              <w:t>5.02.02</w:t>
            </w:r>
          </w:p>
          <w:p w:rsidR="00AE3EC6" w:rsidRPr="00D044CA" w:rsidRDefault="00AE3EC6" w:rsidP="00AE3EC6">
            <w:pPr>
              <w:autoSpaceDE w:val="0"/>
              <w:autoSpaceDN w:val="0"/>
              <w:adjustRightInd w:val="0"/>
              <w:spacing w:after="0" w:line="240" w:lineRule="auto"/>
              <w:ind w:right="-127"/>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 xml:space="preserve">Укрепление материально-технической базы и проведение текущего ремонта МАУ КДК «Мечта» </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Бюджет округа </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20656</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20656</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1984" w:type="dxa"/>
            <w:vMerge/>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AE3EC6" w:rsidRPr="00D044CA" w:rsidTr="00AE3EC6">
        <w:trPr>
          <w:trHeight w:val="1576"/>
        </w:trPr>
        <w:tc>
          <w:tcPr>
            <w:tcW w:w="709"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5.2.3</w:t>
            </w:r>
          </w:p>
        </w:tc>
        <w:tc>
          <w:tcPr>
            <w:tcW w:w="3260"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w:t>
            </w:r>
            <w:r w:rsidRPr="00D044CA">
              <w:rPr>
                <w:rFonts w:ascii="Times New Roman" w:eastAsia="Calibri" w:hAnsi="Times New Roman" w:cs="Times New Roman"/>
                <w:sz w:val="24"/>
                <w:szCs w:val="24"/>
              </w:rPr>
              <w:t xml:space="preserve"> </w:t>
            </w:r>
            <w:r w:rsidRPr="00D044CA">
              <w:rPr>
                <w:rFonts w:ascii="Times New Roman" w:eastAsia="Calibri" w:hAnsi="Times New Roman" w:cs="Times New Roman"/>
                <w:i/>
                <w:iCs/>
                <w:sz w:val="24"/>
                <w:szCs w:val="24"/>
              </w:rPr>
              <w:t>05.02.03</w:t>
            </w:r>
          </w:p>
          <w:p w:rsidR="00AE3EC6" w:rsidRPr="00D044CA" w:rsidRDefault="00AE3EC6" w:rsidP="00AE3EC6">
            <w:pPr>
              <w:autoSpaceDE w:val="0"/>
              <w:autoSpaceDN w:val="0"/>
              <w:adjustRightInd w:val="0"/>
              <w:spacing w:after="0" w:line="240" w:lineRule="auto"/>
              <w:ind w:right="-127"/>
              <w:rPr>
                <w:rFonts w:ascii="Times New Roman" w:eastAsia="Calibri" w:hAnsi="Times New Roman" w:cs="Times New Roman"/>
                <w:sz w:val="24"/>
                <w:szCs w:val="24"/>
              </w:rPr>
            </w:pPr>
            <w:r w:rsidRPr="00D044CA">
              <w:rPr>
                <w:rFonts w:ascii="Times New Roman" w:eastAsia="Calibri" w:hAnsi="Times New Roman" w:cs="Times New Roman"/>
                <w:bCs/>
                <w:sz w:val="24"/>
                <w:szCs w:val="24"/>
              </w:rPr>
              <w:t xml:space="preserve">Реконструкция площади ДК «Подмосковье» (ул. Ленина, д.3) </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Бюджет округа </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33276,3506</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17150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16126,3506</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 Управление градостроительной деятельности</w:t>
            </w:r>
          </w:p>
        </w:tc>
        <w:tc>
          <w:tcPr>
            <w:tcW w:w="1984" w:type="dxa"/>
            <w:vMerge/>
            <w:tcBorders>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AE3EC6" w:rsidRPr="00D044CA" w:rsidTr="00AE3EC6">
        <w:trPr>
          <w:trHeight w:val="1576"/>
        </w:trPr>
        <w:tc>
          <w:tcPr>
            <w:tcW w:w="709"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5.2.4</w:t>
            </w:r>
          </w:p>
        </w:tc>
        <w:tc>
          <w:tcPr>
            <w:tcW w:w="3260"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 05.02.04</w:t>
            </w:r>
          </w:p>
          <w:p w:rsidR="00AE3EC6" w:rsidRPr="00D044CA" w:rsidRDefault="00AE3EC6" w:rsidP="00AE3EC6">
            <w:pPr>
              <w:autoSpaceDE w:val="0"/>
              <w:autoSpaceDN w:val="0"/>
              <w:adjustRightInd w:val="0"/>
              <w:spacing w:after="0" w:line="240" w:lineRule="auto"/>
              <w:ind w:right="-127"/>
              <w:rPr>
                <w:rFonts w:ascii="Times New Roman" w:eastAsia="Calibri" w:hAnsi="Times New Roman" w:cs="Times New Roman"/>
                <w:sz w:val="24"/>
                <w:szCs w:val="24"/>
              </w:rPr>
            </w:pPr>
            <w:r w:rsidRPr="00D044CA">
              <w:rPr>
                <w:rFonts w:ascii="Times New Roman" w:eastAsia="Calibri" w:hAnsi="Times New Roman" w:cs="Times New Roman"/>
                <w:sz w:val="24"/>
                <w:szCs w:val="24"/>
              </w:rPr>
              <w:t>Укрепление материально-технической базы и проведение текущего ремонта</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2021</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Бюджет округа </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4495,6494</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4495,6494</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1984" w:type="dxa"/>
            <w:tcBorders>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AE3EC6" w:rsidRPr="00D044CA" w:rsidTr="00AE3EC6">
        <w:trPr>
          <w:trHeight w:val="841"/>
        </w:trPr>
        <w:tc>
          <w:tcPr>
            <w:tcW w:w="709" w:type="dxa"/>
            <w:vMerge w:val="restart"/>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6.</w:t>
            </w:r>
          </w:p>
        </w:tc>
        <w:tc>
          <w:tcPr>
            <w:tcW w:w="3260" w:type="dxa"/>
            <w:vMerge w:val="restart"/>
            <w:tcBorders>
              <w:top w:val="single" w:sz="4" w:space="0" w:color="auto"/>
              <w:left w:val="single" w:sz="4" w:space="0" w:color="auto"/>
              <w:right w:val="single" w:sz="4" w:space="0" w:color="auto"/>
            </w:tcBorders>
          </w:tcPr>
          <w:p w:rsidR="00AE3EC6" w:rsidRPr="00D044CA" w:rsidRDefault="00AE3EC6" w:rsidP="00AE3EC6">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 xml:space="preserve">Основное мероприятие А2. </w:t>
            </w:r>
            <w:r w:rsidRPr="00D044CA">
              <w:rPr>
                <w:rFonts w:ascii="Times New Roman" w:eastAsia="Calibri" w:hAnsi="Times New Roman" w:cs="Times New Roman"/>
                <w:iCs/>
                <w:sz w:val="24"/>
                <w:szCs w:val="24"/>
              </w:rPr>
              <w:t>Федеральный проект «Творческие люди»</w:t>
            </w:r>
          </w:p>
        </w:tc>
        <w:tc>
          <w:tcPr>
            <w:tcW w:w="851" w:type="dxa"/>
            <w:vMerge w:val="restart"/>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3EC6" w:rsidRPr="00D044CA" w:rsidRDefault="00AE3EC6" w:rsidP="00AE3EC6">
            <w:pPr>
              <w:tabs>
                <w:tab w:val="center" w:pos="175"/>
              </w:tabs>
              <w:ind w:hanging="100"/>
              <w:rPr>
                <w:rFonts w:ascii="Times New Roman" w:eastAsia="Calibri" w:hAnsi="Times New Roman" w:cs="Times New Roman"/>
                <w:sz w:val="24"/>
                <w:szCs w:val="24"/>
              </w:rPr>
            </w:pPr>
            <w:r w:rsidRPr="00D044CA">
              <w:rPr>
                <w:rFonts w:ascii="Times New Roman" w:eastAsia="Calibri" w:hAnsi="Times New Roman" w:cs="Times New Roman"/>
                <w:sz w:val="24"/>
                <w:szCs w:val="24"/>
              </w:rPr>
              <w:tab/>
              <w:t>Итого</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133,38</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133,38</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1984" w:type="dxa"/>
            <w:vMerge w:val="restart"/>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Достижение запланированного значения по количеству получателей адресной финансовой поддержки по итогам рейтингования обучающихся учреждений дополнительного образования сферы культуры Московской области</w:t>
            </w:r>
          </w:p>
          <w:p w:rsidR="00AE3EC6" w:rsidRPr="00D044CA" w:rsidRDefault="00AE3EC6" w:rsidP="00AE3E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Количество поддержанных </w:t>
            </w:r>
            <w:r w:rsidRPr="00D044CA">
              <w:rPr>
                <w:rFonts w:ascii="Times New Roman" w:eastAsia="Times New Roman" w:hAnsi="Times New Roman" w:cs="Times New Roman"/>
                <w:sz w:val="24"/>
                <w:szCs w:val="24"/>
                <w:lang w:eastAsia="ru-RU"/>
              </w:rPr>
              <w:lastRenderedPageBreak/>
              <w:t>творческих инициатив и проектов (нарастающим итогом)</w:t>
            </w:r>
          </w:p>
        </w:tc>
      </w:tr>
      <w:tr w:rsidR="00AE3EC6" w:rsidRPr="00D044CA" w:rsidTr="00AE3EC6">
        <w:trPr>
          <w:trHeight w:val="1309"/>
        </w:trPr>
        <w:tc>
          <w:tcPr>
            <w:tcW w:w="709" w:type="dxa"/>
            <w:vMerge/>
            <w:tcBorders>
              <w:left w:val="single" w:sz="4" w:space="0" w:color="auto"/>
              <w:right w:val="single" w:sz="4" w:space="0" w:color="auto"/>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rsidR="00AE3EC6" w:rsidRPr="00D044CA" w:rsidRDefault="00AE3EC6" w:rsidP="00AE3EC6">
            <w:pPr>
              <w:autoSpaceDE w:val="0"/>
              <w:autoSpaceDN w:val="0"/>
              <w:adjustRightInd w:val="0"/>
              <w:spacing w:after="0" w:line="240" w:lineRule="auto"/>
              <w:ind w:right="-127"/>
              <w:rPr>
                <w:rFonts w:ascii="Times New Roman" w:eastAsia="Calibri" w:hAnsi="Times New Roman" w:cs="Times New Roman"/>
                <w:i/>
                <w:sz w:val="24"/>
                <w:szCs w:val="24"/>
              </w:rPr>
            </w:pPr>
          </w:p>
        </w:tc>
        <w:tc>
          <w:tcPr>
            <w:tcW w:w="851" w:type="dxa"/>
            <w:vMerge/>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3EC6" w:rsidRPr="00D044CA" w:rsidRDefault="00AE3EC6" w:rsidP="00AE3EC6">
            <w:pPr>
              <w:widowControl w:val="0"/>
              <w:tabs>
                <w:tab w:val="center" w:pos="742"/>
              </w:tabs>
              <w:ind w:firstLine="42"/>
              <w:jc w:val="both"/>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100,00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100,00</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p>
        </w:tc>
        <w:tc>
          <w:tcPr>
            <w:tcW w:w="1984" w:type="dxa"/>
            <w:vMerge/>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AE3EC6" w:rsidRPr="00D044CA" w:rsidTr="00AE3EC6">
        <w:trPr>
          <w:trHeight w:val="1576"/>
        </w:trPr>
        <w:tc>
          <w:tcPr>
            <w:tcW w:w="709" w:type="dxa"/>
            <w:vMerge/>
            <w:tcBorders>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vMerge/>
            <w:tcBorders>
              <w:left w:val="single" w:sz="4" w:space="0" w:color="auto"/>
              <w:bottom w:val="single" w:sz="4" w:space="0" w:color="auto"/>
              <w:right w:val="single" w:sz="4" w:space="0" w:color="auto"/>
            </w:tcBorders>
          </w:tcPr>
          <w:p w:rsidR="00AE3EC6" w:rsidRPr="00D044CA" w:rsidRDefault="00AE3EC6" w:rsidP="00AE3EC6">
            <w:pPr>
              <w:autoSpaceDE w:val="0"/>
              <w:autoSpaceDN w:val="0"/>
              <w:adjustRightInd w:val="0"/>
              <w:spacing w:after="0" w:line="240" w:lineRule="auto"/>
              <w:ind w:right="-127"/>
              <w:rPr>
                <w:rFonts w:ascii="Times New Roman" w:eastAsia="Calibri" w:hAnsi="Times New Roman" w:cs="Times New Roman"/>
                <w:i/>
                <w:sz w:val="24"/>
                <w:szCs w:val="24"/>
              </w:rPr>
            </w:pPr>
          </w:p>
        </w:tc>
        <w:tc>
          <w:tcPr>
            <w:tcW w:w="851" w:type="dxa"/>
            <w:vMerge/>
            <w:tcBorders>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3EC6" w:rsidRPr="00D044CA" w:rsidRDefault="00AE3EC6" w:rsidP="00AE3EC6">
            <w:pPr>
              <w:widowControl w:val="0"/>
              <w:tabs>
                <w:tab w:val="center" w:pos="742"/>
              </w:tabs>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Средства бюджета Московской области</w:t>
            </w:r>
          </w:p>
          <w:p w:rsidR="00AE3EC6" w:rsidRPr="00D044CA" w:rsidRDefault="00AE3EC6" w:rsidP="00AE3EC6">
            <w:pPr>
              <w:widowControl w:val="0"/>
              <w:tabs>
                <w:tab w:val="center" w:pos="742"/>
              </w:tabs>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33,38</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33,38</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p>
        </w:tc>
        <w:tc>
          <w:tcPr>
            <w:tcW w:w="1984" w:type="dxa"/>
            <w:vMerge/>
            <w:tcBorders>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AE3EC6" w:rsidRPr="00D044CA" w:rsidTr="00AE3EC6">
        <w:trPr>
          <w:trHeight w:val="416"/>
        </w:trPr>
        <w:tc>
          <w:tcPr>
            <w:tcW w:w="709" w:type="dxa"/>
            <w:vMerge w:val="restart"/>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6.1</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3EC6" w:rsidRPr="00D044CA" w:rsidRDefault="00AE3EC6" w:rsidP="00AE3EC6">
            <w:pPr>
              <w:widowControl w:val="0"/>
              <w:spacing w:after="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Мероприятие А2.01 </w:t>
            </w:r>
          </w:p>
          <w:p w:rsidR="00AE3EC6" w:rsidRPr="00D044CA" w:rsidRDefault="00AE3EC6" w:rsidP="00AE3EC6">
            <w:pPr>
              <w:widowControl w:val="0"/>
              <w:spacing w:after="0"/>
              <w:jc w:val="both"/>
              <w:rPr>
                <w:rFonts w:ascii="Times New Roman" w:eastAsia="Times New Roman" w:hAnsi="Times New Roman" w:cs="Times New Roman"/>
                <w:sz w:val="18"/>
                <w:szCs w:val="18"/>
                <w:lang w:eastAsia="ru-RU"/>
              </w:rPr>
            </w:pPr>
            <w:r w:rsidRPr="00D044CA">
              <w:rPr>
                <w:rFonts w:ascii="Times New Roman" w:eastAsia="Times New Roman" w:hAnsi="Times New Roman" w:cs="Times New Roman"/>
                <w:sz w:val="24"/>
                <w:szCs w:val="24"/>
                <w:lang w:eastAsia="ru-RU"/>
              </w:rPr>
              <w:t>Проведение культурно-массовых и творческих мероприятий в сфере культуры и искусства, в том числе фестивалей, конкурсов, выставок</w:t>
            </w:r>
            <w:r w:rsidRPr="00D044CA">
              <w:rPr>
                <w:rFonts w:ascii="Times New Roman" w:eastAsia="Times New Roman" w:hAnsi="Times New Roman" w:cs="Times New Roman"/>
                <w:sz w:val="18"/>
                <w:szCs w:val="18"/>
                <w:lang w:eastAsia="ru-RU"/>
              </w:rPr>
              <w:t xml:space="preserve">  </w:t>
            </w:r>
          </w:p>
        </w:tc>
        <w:tc>
          <w:tcPr>
            <w:tcW w:w="851" w:type="dxa"/>
            <w:vMerge w:val="restart"/>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3EC6" w:rsidRPr="00D044CA" w:rsidRDefault="00AE3EC6" w:rsidP="00AE3EC6">
            <w:pPr>
              <w:tabs>
                <w:tab w:val="center" w:pos="175"/>
              </w:tabs>
              <w:ind w:hanging="100"/>
              <w:rPr>
                <w:rFonts w:ascii="Times New Roman" w:eastAsia="Calibri" w:hAnsi="Times New Roman" w:cs="Times New Roman"/>
                <w:sz w:val="24"/>
                <w:szCs w:val="24"/>
              </w:rPr>
            </w:pPr>
            <w:r w:rsidRPr="00D044CA">
              <w:rPr>
                <w:rFonts w:ascii="Times New Roman" w:eastAsia="Calibri" w:hAnsi="Times New Roman" w:cs="Times New Roman"/>
                <w:sz w:val="24"/>
                <w:szCs w:val="24"/>
              </w:rPr>
              <w:tab/>
              <w:t>Итого</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vMerge w:val="restart"/>
            <w:tcBorders>
              <w:top w:val="single" w:sz="4" w:space="0" w:color="auto"/>
              <w:left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1984" w:type="dxa"/>
            <w:vMerge w:val="restart"/>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Количество граждан, принимающих участие в добровольческой деятельности, получивших государственную (муниципальную) поддержку в форме субсидий бюджетным учреждениям</w:t>
            </w:r>
          </w:p>
        </w:tc>
      </w:tr>
      <w:tr w:rsidR="00AE3EC6" w:rsidRPr="00D044CA" w:rsidTr="00AE3EC6">
        <w:trPr>
          <w:trHeight w:val="1132"/>
        </w:trPr>
        <w:tc>
          <w:tcPr>
            <w:tcW w:w="709" w:type="dxa"/>
            <w:vMerge/>
            <w:tcBorders>
              <w:left w:val="single" w:sz="4" w:space="0" w:color="auto"/>
              <w:right w:val="single" w:sz="4" w:space="0" w:color="auto"/>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rsidR="00AE3EC6" w:rsidRPr="00D044CA" w:rsidRDefault="00AE3EC6" w:rsidP="00AE3EC6">
            <w:pPr>
              <w:autoSpaceDE w:val="0"/>
              <w:autoSpaceDN w:val="0"/>
              <w:adjustRightInd w:val="0"/>
              <w:spacing w:after="0" w:line="240" w:lineRule="auto"/>
              <w:ind w:right="-127"/>
              <w:rPr>
                <w:rFonts w:ascii="Times New Roman" w:eastAsia="Calibri" w:hAnsi="Times New Roman" w:cs="Times New Roman"/>
                <w:i/>
                <w:sz w:val="24"/>
                <w:szCs w:val="24"/>
              </w:rPr>
            </w:pPr>
          </w:p>
        </w:tc>
        <w:tc>
          <w:tcPr>
            <w:tcW w:w="851" w:type="dxa"/>
            <w:vMerge/>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3EC6" w:rsidRPr="00D044CA" w:rsidRDefault="00AE3EC6" w:rsidP="00AE3EC6">
            <w:pPr>
              <w:widowControl w:val="0"/>
              <w:tabs>
                <w:tab w:val="center" w:pos="742"/>
              </w:tabs>
              <w:ind w:firstLine="42"/>
              <w:jc w:val="both"/>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vMerge/>
            <w:tcBorders>
              <w:left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p>
        </w:tc>
        <w:tc>
          <w:tcPr>
            <w:tcW w:w="1984" w:type="dxa"/>
            <w:vMerge/>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AE3EC6" w:rsidRPr="00D044CA" w:rsidTr="00AE3EC6">
        <w:trPr>
          <w:trHeight w:val="446"/>
        </w:trPr>
        <w:tc>
          <w:tcPr>
            <w:tcW w:w="709" w:type="dxa"/>
            <w:vMerge/>
            <w:tcBorders>
              <w:left w:val="single" w:sz="4" w:space="0" w:color="auto"/>
              <w:right w:val="single" w:sz="4" w:space="0" w:color="auto"/>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vMerge/>
            <w:tcBorders>
              <w:left w:val="single" w:sz="4" w:space="0" w:color="auto"/>
              <w:right w:val="single" w:sz="4" w:space="0" w:color="auto"/>
            </w:tcBorders>
          </w:tcPr>
          <w:p w:rsidR="00AE3EC6" w:rsidRPr="00D044CA" w:rsidRDefault="00AE3EC6" w:rsidP="00AE3EC6">
            <w:pPr>
              <w:autoSpaceDE w:val="0"/>
              <w:autoSpaceDN w:val="0"/>
              <w:adjustRightInd w:val="0"/>
              <w:spacing w:after="0" w:line="240" w:lineRule="auto"/>
              <w:ind w:right="-127"/>
              <w:rPr>
                <w:rFonts w:ascii="Times New Roman" w:eastAsia="Calibri" w:hAnsi="Times New Roman" w:cs="Times New Roman"/>
                <w:i/>
                <w:sz w:val="24"/>
                <w:szCs w:val="24"/>
              </w:rPr>
            </w:pPr>
          </w:p>
        </w:tc>
        <w:tc>
          <w:tcPr>
            <w:tcW w:w="851" w:type="dxa"/>
            <w:vMerge/>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3EC6" w:rsidRPr="00D044CA" w:rsidRDefault="00AE3EC6" w:rsidP="00AE3EC6">
            <w:pPr>
              <w:widowControl w:val="0"/>
              <w:tabs>
                <w:tab w:val="center" w:pos="742"/>
              </w:tabs>
              <w:jc w:val="both"/>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vMerge/>
            <w:tcBorders>
              <w:left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p>
        </w:tc>
        <w:tc>
          <w:tcPr>
            <w:tcW w:w="1984" w:type="dxa"/>
            <w:vMerge/>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AE3EC6" w:rsidRPr="00D044CA" w:rsidTr="00AE3EC6">
        <w:trPr>
          <w:trHeight w:val="1146"/>
        </w:trPr>
        <w:tc>
          <w:tcPr>
            <w:tcW w:w="709" w:type="dxa"/>
            <w:vMerge/>
            <w:tcBorders>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vMerge/>
            <w:tcBorders>
              <w:left w:val="single" w:sz="4" w:space="0" w:color="auto"/>
              <w:bottom w:val="single" w:sz="4" w:space="0" w:color="auto"/>
              <w:right w:val="single" w:sz="4" w:space="0" w:color="auto"/>
            </w:tcBorders>
          </w:tcPr>
          <w:p w:rsidR="00AE3EC6" w:rsidRPr="00D044CA" w:rsidRDefault="00AE3EC6" w:rsidP="00AE3EC6">
            <w:pPr>
              <w:autoSpaceDE w:val="0"/>
              <w:autoSpaceDN w:val="0"/>
              <w:adjustRightInd w:val="0"/>
              <w:spacing w:after="0" w:line="240" w:lineRule="auto"/>
              <w:ind w:right="-127"/>
              <w:rPr>
                <w:rFonts w:ascii="Times New Roman" w:eastAsia="Calibri" w:hAnsi="Times New Roman" w:cs="Times New Roman"/>
                <w:i/>
                <w:sz w:val="24"/>
                <w:szCs w:val="24"/>
              </w:rPr>
            </w:pPr>
          </w:p>
        </w:tc>
        <w:tc>
          <w:tcPr>
            <w:tcW w:w="851" w:type="dxa"/>
            <w:vMerge/>
            <w:tcBorders>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3EC6" w:rsidRPr="00D044CA" w:rsidRDefault="00AE3EC6" w:rsidP="00AE3EC6">
            <w:pPr>
              <w:widowControl w:val="0"/>
              <w:tabs>
                <w:tab w:val="center" w:pos="742"/>
              </w:tabs>
              <w:jc w:val="both"/>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 xml:space="preserve">Средства бюджета городского округа </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vMerge/>
            <w:tcBorders>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p>
        </w:tc>
        <w:tc>
          <w:tcPr>
            <w:tcW w:w="1984" w:type="dxa"/>
            <w:vMerge/>
            <w:tcBorders>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AE3EC6" w:rsidRPr="00D044CA" w:rsidTr="00AE3EC6">
        <w:trPr>
          <w:trHeight w:val="1146"/>
        </w:trPr>
        <w:tc>
          <w:tcPr>
            <w:tcW w:w="709" w:type="dxa"/>
            <w:vMerge w:val="restart"/>
            <w:tcBorders>
              <w:left w:val="single" w:sz="4" w:space="0" w:color="auto"/>
              <w:right w:val="single" w:sz="4" w:space="0" w:color="auto"/>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rPr>
              <w:lastRenderedPageBreak/>
              <w:t>6.2</w:t>
            </w:r>
          </w:p>
        </w:tc>
        <w:tc>
          <w:tcPr>
            <w:tcW w:w="3260" w:type="dxa"/>
            <w:vMerge w:val="restart"/>
            <w:tcBorders>
              <w:left w:val="single" w:sz="4" w:space="0" w:color="auto"/>
              <w:right w:val="single" w:sz="4" w:space="0" w:color="auto"/>
            </w:tcBorders>
          </w:tcPr>
          <w:p w:rsidR="00AE3EC6" w:rsidRPr="00D044CA" w:rsidRDefault="00AE3EC6" w:rsidP="00AE3EC6">
            <w:pPr>
              <w:autoSpaceDE w:val="0"/>
              <w:autoSpaceDN w:val="0"/>
              <w:adjustRightInd w:val="0"/>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Мероприятие A2.03. </w:t>
            </w:r>
          </w:p>
          <w:p w:rsidR="00AE3EC6" w:rsidRPr="00D044CA" w:rsidRDefault="00AE3EC6" w:rsidP="00AE3EC6">
            <w:pPr>
              <w:autoSpaceDE w:val="0"/>
              <w:autoSpaceDN w:val="0"/>
              <w:adjustRightInd w:val="0"/>
              <w:spacing w:after="0" w:line="240" w:lineRule="auto"/>
              <w:rPr>
                <w:rFonts w:ascii="Times New Roman" w:eastAsia="Calibri" w:hAnsi="Times New Roman" w:cs="Times New Roman"/>
                <w:i/>
                <w:sz w:val="24"/>
                <w:szCs w:val="24"/>
              </w:rPr>
            </w:pPr>
            <w:r w:rsidRPr="00D044CA">
              <w:rPr>
                <w:rFonts w:ascii="Times New Roman" w:eastAsia="Calibri" w:hAnsi="Times New Roman" w:cs="Times New Roman"/>
                <w:sz w:val="24"/>
                <w:szCs w:val="24"/>
              </w:rPr>
              <w:t>Иные межбюджетные трансферты на государственную поддержку лучших сельских учреждений культуры и лучших работников сельских учреждений культуры</w:t>
            </w:r>
          </w:p>
        </w:tc>
        <w:tc>
          <w:tcPr>
            <w:tcW w:w="851" w:type="dxa"/>
            <w:vMerge w:val="restart"/>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rPr>
              <w:t>2020-2024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3EC6" w:rsidRPr="00D044CA" w:rsidRDefault="00AE3EC6" w:rsidP="00AE3EC6">
            <w:pPr>
              <w:widowControl w:val="0"/>
              <w:tabs>
                <w:tab w:val="center" w:pos="742"/>
              </w:tabs>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133,38</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133,38</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1984" w:type="dxa"/>
            <w:tcBorders>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AE3EC6" w:rsidRPr="00D044CA" w:rsidTr="00AE3EC6">
        <w:trPr>
          <w:trHeight w:val="1692"/>
        </w:trPr>
        <w:tc>
          <w:tcPr>
            <w:tcW w:w="709" w:type="dxa"/>
            <w:vMerge/>
            <w:tcBorders>
              <w:left w:val="single" w:sz="4" w:space="0" w:color="auto"/>
              <w:right w:val="single" w:sz="4" w:space="0" w:color="auto"/>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60" w:type="dxa"/>
            <w:vMerge/>
            <w:tcBorders>
              <w:left w:val="single" w:sz="4" w:space="0" w:color="auto"/>
              <w:right w:val="single" w:sz="4" w:space="0" w:color="auto"/>
            </w:tcBorders>
          </w:tcPr>
          <w:p w:rsidR="00AE3EC6" w:rsidRPr="00D044CA" w:rsidRDefault="00AE3EC6" w:rsidP="00AE3EC6">
            <w:pPr>
              <w:autoSpaceDE w:val="0"/>
              <w:autoSpaceDN w:val="0"/>
              <w:adjustRightInd w:val="0"/>
              <w:spacing w:after="0" w:line="240" w:lineRule="auto"/>
              <w:rPr>
                <w:rFonts w:ascii="Times New Roman" w:eastAsia="Calibri" w:hAnsi="Times New Roman" w:cs="Times New Roman"/>
                <w:i/>
                <w:sz w:val="24"/>
                <w:szCs w:val="24"/>
              </w:rPr>
            </w:pPr>
          </w:p>
        </w:tc>
        <w:tc>
          <w:tcPr>
            <w:tcW w:w="851" w:type="dxa"/>
            <w:vMerge/>
            <w:tcBorders>
              <w:left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rPr>
            </w:pPr>
            <w:r w:rsidRPr="00D044CA">
              <w:rPr>
                <w:rFonts w:ascii="Times New Roman" w:eastAsia="Times New Roman" w:hAnsi="Times New Roman" w:cs="Times New Roman"/>
                <w:bCs/>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rPr>
            </w:pPr>
            <w:r w:rsidRPr="00D044CA">
              <w:rPr>
                <w:rFonts w:ascii="Times New Roman" w:eastAsia="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rPr>
            </w:pPr>
            <w:r w:rsidRPr="00D044CA">
              <w:rPr>
                <w:rFonts w:ascii="Times New Roman" w:eastAsia="Times New Roman" w:hAnsi="Times New Roman" w:cs="Times New Roman"/>
                <w:bCs/>
                <w:sz w:val="24"/>
                <w:szCs w:val="24"/>
              </w:rPr>
              <w:t>100</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rPr>
            </w:pPr>
            <w:r w:rsidRPr="00D044CA">
              <w:rPr>
                <w:rFonts w:ascii="Times New Roman" w:eastAsia="Times New Roman" w:hAnsi="Times New Roman" w:cs="Times New Roman"/>
                <w:bCs/>
                <w:sz w:val="24"/>
                <w:szCs w:val="24"/>
              </w:rPr>
              <w:t>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rPr>
            </w:pPr>
            <w:r w:rsidRPr="00D044CA">
              <w:rPr>
                <w:rFonts w:ascii="Times New Roman" w:eastAsia="Times New Roman" w:hAnsi="Times New Roman" w:cs="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rPr>
            </w:pPr>
            <w:r w:rsidRPr="00D044CA">
              <w:rPr>
                <w:rFonts w:ascii="Times New Roman" w:eastAsia="Times New Roman" w:hAnsi="Times New Roman" w:cs="Times New Roman"/>
                <w:bCs/>
                <w:sz w:val="24"/>
                <w:szCs w:val="24"/>
              </w:rPr>
              <w:t>0</w:t>
            </w:r>
          </w:p>
        </w:tc>
        <w:tc>
          <w:tcPr>
            <w:tcW w:w="1134" w:type="dxa"/>
            <w:vMerge w:val="restart"/>
            <w:tcBorders>
              <w:top w:val="single" w:sz="4" w:space="0" w:color="auto"/>
              <w:left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1984" w:type="dxa"/>
            <w:vMerge w:val="restart"/>
            <w:tcBorders>
              <w:top w:val="single" w:sz="4" w:space="0" w:color="auto"/>
              <w:left w:val="single" w:sz="4" w:space="0" w:color="auto"/>
              <w:right w:val="single" w:sz="4" w:space="0" w:color="auto"/>
            </w:tcBorders>
          </w:tcPr>
          <w:p w:rsidR="00AE3EC6" w:rsidRPr="00D044CA" w:rsidRDefault="00AE3EC6" w:rsidP="00AE3EC6">
            <w:pPr>
              <w:widowControl w:val="0"/>
              <w:autoSpaceDE w:val="0"/>
              <w:autoSpaceDN w:val="0"/>
              <w:spacing w:after="0" w:line="240" w:lineRule="auto"/>
              <w:jc w:val="both"/>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Количество поддержанных творческих инициатив и проектов (нарастающим итогом)</w:t>
            </w:r>
          </w:p>
        </w:tc>
      </w:tr>
      <w:tr w:rsidR="00AE3EC6" w:rsidRPr="00D044CA" w:rsidTr="00AE3EC6">
        <w:trPr>
          <w:trHeight w:val="2211"/>
        </w:trPr>
        <w:tc>
          <w:tcPr>
            <w:tcW w:w="709" w:type="dxa"/>
            <w:vMerge/>
            <w:tcBorders>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60" w:type="dxa"/>
            <w:vMerge/>
            <w:tcBorders>
              <w:left w:val="single" w:sz="4" w:space="0" w:color="auto"/>
              <w:bottom w:val="single" w:sz="4" w:space="0" w:color="auto"/>
              <w:right w:val="single" w:sz="4" w:space="0" w:color="auto"/>
            </w:tcBorders>
          </w:tcPr>
          <w:p w:rsidR="00AE3EC6" w:rsidRPr="00D044CA" w:rsidRDefault="00AE3EC6" w:rsidP="00AE3EC6">
            <w:pPr>
              <w:autoSpaceDE w:val="0"/>
              <w:autoSpaceDN w:val="0"/>
              <w:adjustRightInd w:val="0"/>
              <w:spacing w:after="0" w:line="240" w:lineRule="auto"/>
              <w:rPr>
                <w:rFonts w:ascii="Times New Roman" w:eastAsia="Calibri"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nil"/>
              <w:right w:val="nil"/>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rPr>
            </w:pPr>
            <w:r w:rsidRPr="00D044CA">
              <w:rPr>
                <w:rFonts w:ascii="Times New Roman" w:eastAsia="Times New Roman" w:hAnsi="Times New Roman" w:cs="Times New Roman"/>
                <w:bCs/>
                <w:sz w:val="24"/>
                <w:szCs w:val="24"/>
              </w:rPr>
              <w:t>33,38</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rPr>
            </w:pPr>
            <w:r w:rsidRPr="00D044CA">
              <w:rPr>
                <w:rFonts w:ascii="Times New Roman" w:eastAsia="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rPr>
            </w:pPr>
            <w:r w:rsidRPr="00D044CA">
              <w:rPr>
                <w:rFonts w:ascii="Times New Roman" w:eastAsia="Times New Roman" w:hAnsi="Times New Roman" w:cs="Times New Roman"/>
                <w:bCs/>
                <w:sz w:val="24"/>
                <w:szCs w:val="24"/>
              </w:rPr>
              <w:t>33,38</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rPr>
            </w:pPr>
            <w:r w:rsidRPr="00D044CA">
              <w:rPr>
                <w:rFonts w:ascii="Times New Roman" w:eastAsia="Times New Roman" w:hAnsi="Times New Roman" w:cs="Times New Roman"/>
                <w:bCs/>
                <w:sz w:val="24"/>
                <w:szCs w:val="24"/>
              </w:rPr>
              <w:t>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rPr>
            </w:pPr>
            <w:r w:rsidRPr="00D044CA">
              <w:rPr>
                <w:rFonts w:ascii="Times New Roman" w:eastAsia="Times New Roman" w:hAnsi="Times New Roman" w:cs="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rPr>
            </w:pPr>
            <w:r w:rsidRPr="00D044CA">
              <w:rPr>
                <w:rFonts w:ascii="Times New Roman" w:eastAsia="Times New Roman" w:hAnsi="Times New Roman" w:cs="Times New Roman"/>
                <w:bCs/>
                <w:sz w:val="24"/>
                <w:szCs w:val="24"/>
              </w:rPr>
              <w:t>0</w:t>
            </w:r>
          </w:p>
        </w:tc>
        <w:tc>
          <w:tcPr>
            <w:tcW w:w="1134" w:type="dxa"/>
            <w:vMerge/>
            <w:tcBorders>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p>
        </w:tc>
        <w:tc>
          <w:tcPr>
            <w:tcW w:w="1984" w:type="dxa"/>
            <w:vMerge/>
            <w:tcBorders>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jc w:val="both"/>
              <w:rPr>
                <w:rFonts w:ascii="Times New Roman" w:eastAsia="Times New Roman" w:hAnsi="Times New Roman" w:cs="Times New Roman"/>
                <w:sz w:val="24"/>
                <w:szCs w:val="24"/>
              </w:rPr>
            </w:pPr>
          </w:p>
        </w:tc>
      </w:tr>
      <w:tr w:rsidR="00AE3EC6" w:rsidRPr="00D044CA" w:rsidTr="00AE3EC6">
        <w:trPr>
          <w:trHeight w:val="1576"/>
        </w:trPr>
        <w:tc>
          <w:tcPr>
            <w:tcW w:w="709"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6.3</w:t>
            </w:r>
          </w:p>
        </w:tc>
        <w:tc>
          <w:tcPr>
            <w:tcW w:w="3260"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 А2.04</w:t>
            </w:r>
          </w:p>
          <w:p w:rsidR="00AE3EC6" w:rsidRPr="00D044CA" w:rsidRDefault="00AE3EC6" w:rsidP="00AE3EC6">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Cs/>
                <w:sz w:val="24"/>
                <w:szCs w:val="24"/>
              </w:rPr>
              <w:t xml:space="preserve">Адресное финансирование муниципальных организаций дополнительного образования сферы культуры Московской </w:t>
            </w:r>
            <w:r w:rsidRPr="00D044CA">
              <w:rPr>
                <w:rFonts w:ascii="Times New Roman" w:eastAsia="Calibri" w:hAnsi="Times New Roman" w:cs="Times New Roman"/>
                <w:iCs/>
                <w:sz w:val="24"/>
                <w:szCs w:val="24"/>
              </w:rPr>
              <w:lastRenderedPageBreak/>
              <w:t>области, направленное на социальную поддержку одаренных детей</w:t>
            </w:r>
            <w:r w:rsidRPr="00D044CA">
              <w:rPr>
                <w:rFonts w:ascii="Times New Roman" w:eastAsia="Calibri" w:hAnsi="Times New Roman" w:cs="Times New Roman"/>
                <w:iCs/>
                <w:sz w:val="24"/>
                <w:szCs w:val="24"/>
                <w:vertAlign w:val="superscript"/>
              </w:rPr>
              <w:footnoteReference w:id="7"/>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2020-2024</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Бюджет округа </w:t>
            </w:r>
          </w:p>
        </w:tc>
        <w:tc>
          <w:tcPr>
            <w:tcW w:w="127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AE3EC6" w:rsidRPr="00D044CA" w:rsidRDefault="00AE3EC6" w:rsidP="00AE3EC6">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1984" w:type="dxa"/>
            <w:tcBorders>
              <w:top w:val="nil"/>
              <w:left w:val="single" w:sz="4" w:space="0" w:color="auto"/>
              <w:bottom w:val="single" w:sz="4" w:space="0" w:color="auto"/>
              <w:right w:val="single" w:sz="4" w:space="0" w:color="auto"/>
            </w:tcBorders>
          </w:tcPr>
          <w:p w:rsidR="00AE3EC6" w:rsidRPr="00D044CA" w:rsidRDefault="00AE3EC6" w:rsidP="00AE3E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Достижение запланированного значения по количеству получателей </w:t>
            </w:r>
            <w:r w:rsidRPr="00D044CA">
              <w:rPr>
                <w:rFonts w:ascii="Times New Roman" w:eastAsia="Times New Roman" w:hAnsi="Times New Roman" w:cs="Times New Roman"/>
                <w:sz w:val="24"/>
                <w:szCs w:val="24"/>
                <w:lang w:eastAsia="ru-RU"/>
              </w:rPr>
              <w:lastRenderedPageBreak/>
              <w:t>адресной финансовой поддержки по итогам рейтингования обучающихся учреждений дополнительного образования сферы культуры Московской области</w:t>
            </w:r>
          </w:p>
          <w:p w:rsidR="00AE3EC6" w:rsidRPr="00D044CA" w:rsidRDefault="00AE3EC6" w:rsidP="00AE3EC6">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AE3EC6" w:rsidRPr="00D044CA" w:rsidRDefault="00AE3EC6" w:rsidP="00AE3EC6">
      <w:pPr>
        <w:widowControl w:val="0"/>
        <w:autoSpaceDE w:val="0"/>
        <w:autoSpaceDN w:val="0"/>
        <w:spacing w:after="0" w:line="240" w:lineRule="auto"/>
        <w:rPr>
          <w:rFonts w:ascii="Times New Roman" w:eastAsia="Calibri" w:hAnsi="Times New Roman" w:cs="Times New Roman"/>
          <w:sz w:val="24"/>
          <w:szCs w:val="24"/>
        </w:rPr>
      </w:pPr>
    </w:p>
    <w:p w:rsidR="00AE3EC6" w:rsidRPr="00D044CA" w:rsidRDefault="00AE3EC6" w:rsidP="00AE3EC6">
      <w:pPr>
        <w:widowControl w:val="0"/>
        <w:autoSpaceDE w:val="0"/>
        <w:autoSpaceDN w:val="0"/>
        <w:spacing w:after="0" w:line="240" w:lineRule="auto"/>
        <w:rPr>
          <w:rFonts w:ascii="Times New Roman" w:eastAsia="Calibri" w:hAnsi="Times New Roman" w:cs="Times New Roman"/>
          <w:sz w:val="24"/>
          <w:szCs w:val="24"/>
        </w:rPr>
      </w:pPr>
    </w:p>
    <w:p w:rsidR="00AE3EC6" w:rsidRPr="00D044CA" w:rsidRDefault="00AE3EC6" w:rsidP="00AE3EC6">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p>
    <w:p w:rsidR="00AE3EC6" w:rsidRPr="00D044CA" w:rsidRDefault="00AE3EC6" w:rsidP="00AE3EC6">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br w:type="page"/>
      </w:r>
    </w:p>
    <w:p w:rsidR="00E2030A" w:rsidRPr="00D044CA" w:rsidRDefault="00E2030A" w:rsidP="00AE3EC6">
      <w:pPr>
        <w:widowControl w:val="0"/>
        <w:autoSpaceDE w:val="0"/>
        <w:autoSpaceDN w:val="0"/>
        <w:spacing w:after="0" w:line="240" w:lineRule="auto"/>
        <w:ind w:left="900"/>
        <w:rPr>
          <w:rFonts w:ascii="Times New Roman" w:eastAsia="Times New Roman" w:hAnsi="Times New Roman" w:cs="Times New Roman"/>
          <w:b/>
          <w:sz w:val="24"/>
          <w:szCs w:val="24"/>
          <w:lang w:eastAsia="ru-RU"/>
        </w:rPr>
      </w:pPr>
    </w:p>
    <w:p w:rsidR="00E2030A" w:rsidRPr="00D044CA" w:rsidRDefault="00D519A3" w:rsidP="00743774">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hyperlink r:id="rId11" w:history="1">
        <w:r w:rsidR="00E2030A" w:rsidRPr="00D044CA">
          <w:rPr>
            <w:rFonts w:ascii="Times New Roman" w:eastAsia="Times New Roman" w:hAnsi="Times New Roman" w:cs="Times New Roman"/>
            <w:b/>
            <w:sz w:val="24"/>
            <w:szCs w:val="24"/>
            <w:lang w:eastAsia="ru-RU"/>
          </w:rPr>
          <w:t>Паспорт</w:t>
        </w:r>
      </w:hyperlink>
      <w:r w:rsidR="00E2030A" w:rsidRPr="00D044CA">
        <w:rPr>
          <w:rFonts w:ascii="Times New Roman" w:eastAsia="Times New Roman" w:hAnsi="Times New Roman" w:cs="Times New Roman"/>
          <w:b/>
          <w:sz w:val="24"/>
          <w:szCs w:val="24"/>
          <w:lang w:eastAsia="ru-RU"/>
        </w:rPr>
        <w:t xml:space="preserve"> подпрограммы V «Укрепление материально-технической базы муниципальных учреждений Московской области» муниципальной программы городского округа Красногорск «Культура» на 2020-2024 </w:t>
      </w:r>
    </w:p>
    <w:tbl>
      <w:tblPr>
        <w:tblW w:w="152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551"/>
        <w:gridCol w:w="2127"/>
        <w:gridCol w:w="1275"/>
        <w:gridCol w:w="1418"/>
        <w:gridCol w:w="1134"/>
        <w:gridCol w:w="1417"/>
        <w:gridCol w:w="1134"/>
        <w:gridCol w:w="1642"/>
      </w:tblGrid>
      <w:tr w:rsidR="00743774" w:rsidRPr="00D044CA" w:rsidTr="00743774">
        <w:tc>
          <w:tcPr>
            <w:tcW w:w="2552" w:type="dxa"/>
            <w:tcBorders>
              <w:top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Муниципальный заказчик подпрограммы</w:t>
            </w:r>
          </w:p>
        </w:tc>
        <w:tc>
          <w:tcPr>
            <w:tcW w:w="12698" w:type="dxa"/>
            <w:gridSpan w:val="8"/>
            <w:tcBorders>
              <w:top w:val="single" w:sz="4" w:space="0" w:color="auto"/>
              <w:left w:val="single" w:sz="4" w:space="0" w:color="auto"/>
              <w:bottom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Управление культуры, туризма и молодежной политики администрации городского округа Красногорск Московской области</w:t>
            </w:r>
          </w:p>
        </w:tc>
      </w:tr>
      <w:tr w:rsidR="00743774" w:rsidRPr="00D044CA" w:rsidTr="00743774">
        <w:tc>
          <w:tcPr>
            <w:tcW w:w="2552" w:type="dxa"/>
            <w:vMerge w:val="restart"/>
            <w:tcBorders>
              <w:top w:val="single" w:sz="4" w:space="0" w:color="auto"/>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2551" w:type="dxa"/>
            <w:vMerge w:val="restart"/>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Главный распорядитель бюджетных средств </w:t>
            </w:r>
          </w:p>
        </w:tc>
        <w:tc>
          <w:tcPr>
            <w:tcW w:w="2127" w:type="dxa"/>
            <w:vMerge w:val="restart"/>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Источник финансирования</w:t>
            </w:r>
          </w:p>
        </w:tc>
        <w:tc>
          <w:tcPr>
            <w:tcW w:w="8020" w:type="dxa"/>
            <w:gridSpan w:val="6"/>
            <w:tcBorders>
              <w:top w:val="single" w:sz="4" w:space="0" w:color="auto"/>
              <w:left w:val="single" w:sz="4" w:space="0" w:color="auto"/>
              <w:bottom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Расходы (тыс. рублей)</w:t>
            </w:r>
          </w:p>
        </w:tc>
      </w:tr>
      <w:tr w:rsidR="00743774" w:rsidRPr="00D044CA" w:rsidTr="00743774">
        <w:trPr>
          <w:trHeight w:val="451"/>
        </w:trPr>
        <w:tc>
          <w:tcPr>
            <w:tcW w:w="2552" w:type="dxa"/>
            <w:vMerge/>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Borders>
              <w:top w:val="nil"/>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vMerge/>
            <w:tcBorders>
              <w:top w:val="nil"/>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 год</w:t>
            </w:r>
          </w:p>
        </w:tc>
        <w:tc>
          <w:tcPr>
            <w:tcW w:w="1418"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2021 год</w:t>
            </w:r>
          </w:p>
        </w:tc>
        <w:tc>
          <w:tcPr>
            <w:tcW w:w="1134"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2022 год</w:t>
            </w:r>
          </w:p>
        </w:tc>
        <w:tc>
          <w:tcPr>
            <w:tcW w:w="1417"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2023 год</w:t>
            </w:r>
          </w:p>
        </w:tc>
        <w:tc>
          <w:tcPr>
            <w:tcW w:w="1134"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2024 год</w:t>
            </w:r>
          </w:p>
        </w:tc>
        <w:tc>
          <w:tcPr>
            <w:tcW w:w="1642" w:type="dxa"/>
            <w:tcBorders>
              <w:top w:val="single" w:sz="4" w:space="0" w:color="auto"/>
              <w:left w:val="single" w:sz="4" w:space="0" w:color="auto"/>
              <w:bottom w:val="single" w:sz="4" w:space="0" w:color="auto"/>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Итого</w:t>
            </w:r>
          </w:p>
        </w:tc>
      </w:tr>
      <w:tr w:rsidR="00743774" w:rsidRPr="00D044CA" w:rsidTr="00743774">
        <w:tc>
          <w:tcPr>
            <w:tcW w:w="2552" w:type="dxa"/>
            <w:vMerge/>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val="restart"/>
            <w:tcBorders>
              <w:top w:val="single" w:sz="4" w:space="0" w:color="auto"/>
              <w:left w:val="single" w:sz="4" w:space="0" w:color="auto"/>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администрация городского округа Красногорск</w:t>
            </w:r>
          </w:p>
        </w:tc>
        <w:tc>
          <w:tcPr>
            <w:tcW w:w="2127"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3360</w:t>
            </w:r>
          </w:p>
        </w:tc>
        <w:tc>
          <w:tcPr>
            <w:tcW w:w="1418" w:type="dxa"/>
            <w:tcBorders>
              <w:top w:val="single" w:sz="4" w:space="0" w:color="auto"/>
              <w:left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12965,97</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6580</w:t>
            </w:r>
          </w:p>
        </w:tc>
        <w:tc>
          <w:tcPr>
            <w:tcW w:w="141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3020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11700</w:t>
            </w:r>
          </w:p>
        </w:tc>
        <w:tc>
          <w:tcPr>
            <w:tcW w:w="164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37625,97</w:t>
            </w:r>
          </w:p>
        </w:tc>
      </w:tr>
      <w:tr w:rsidR="00743774" w:rsidRPr="00D044CA" w:rsidTr="00743774">
        <w:tc>
          <w:tcPr>
            <w:tcW w:w="2552" w:type="dxa"/>
            <w:vMerge/>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Borders>
              <w:left w:val="single" w:sz="4" w:space="0" w:color="auto"/>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Средства федерального бюджета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418" w:type="dxa"/>
            <w:tcBorders>
              <w:top w:val="single" w:sz="4" w:space="0" w:color="auto"/>
              <w:left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5999,94873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642" w:type="dxa"/>
            <w:tcBorders>
              <w:top w:val="single" w:sz="4" w:space="0" w:color="auto"/>
              <w:left w:val="single" w:sz="4" w:space="0" w:color="auto"/>
              <w:bottom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5999,94873</w:t>
            </w:r>
          </w:p>
        </w:tc>
      </w:tr>
      <w:tr w:rsidR="00743774" w:rsidRPr="00D044CA" w:rsidTr="00743774">
        <w:tc>
          <w:tcPr>
            <w:tcW w:w="2552" w:type="dxa"/>
            <w:vMerge/>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Borders>
              <w:left w:val="single" w:sz="4" w:space="0" w:color="auto"/>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418" w:type="dxa"/>
            <w:tcBorders>
              <w:top w:val="single" w:sz="4" w:space="0" w:color="auto"/>
              <w:left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2000,05127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1510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5850</w:t>
            </w:r>
          </w:p>
        </w:tc>
        <w:tc>
          <w:tcPr>
            <w:tcW w:w="1642" w:type="dxa"/>
            <w:tcBorders>
              <w:top w:val="single" w:sz="4" w:space="0" w:color="auto"/>
              <w:left w:val="single" w:sz="4" w:space="0" w:color="auto"/>
              <w:bottom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9360,05127</w:t>
            </w:r>
          </w:p>
        </w:tc>
      </w:tr>
      <w:tr w:rsidR="00743774" w:rsidRPr="00D044CA" w:rsidTr="00743774">
        <w:tc>
          <w:tcPr>
            <w:tcW w:w="2552" w:type="dxa"/>
            <w:vMerge/>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Borders>
              <w:left w:val="single" w:sz="4" w:space="0" w:color="auto"/>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бюджета городского округа Красногорск</w:t>
            </w:r>
          </w:p>
        </w:tc>
        <w:tc>
          <w:tcPr>
            <w:tcW w:w="127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3360</w:t>
            </w:r>
          </w:p>
        </w:tc>
        <w:tc>
          <w:tcPr>
            <w:tcW w:w="1418" w:type="dxa"/>
            <w:tcBorders>
              <w:top w:val="single" w:sz="4" w:space="0" w:color="auto"/>
              <w:left w:val="single" w:sz="4" w:space="0" w:color="auto"/>
              <w:right w:val="single" w:sz="4" w:space="0" w:color="auto"/>
            </w:tcBorders>
          </w:tcPr>
          <w:p w:rsidR="00E2030A" w:rsidRPr="00D044CA" w:rsidRDefault="00E2030A" w:rsidP="00743774">
            <w:pPr>
              <w:rPr>
                <w:rFonts w:ascii="Times New Roman" w:eastAsia="Calibri" w:hAnsi="Times New Roman" w:cs="Times New Roman"/>
                <w:sz w:val="24"/>
                <w:szCs w:val="24"/>
              </w:rPr>
            </w:pPr>
            <w:r w:rsidRPr="00D044CA">
              <w:rPr>
                <w:rFonts w:ascii="Times New Roman" w:eastAsia="Calibri" w:hAnsi="Times New Roman" w:cs="Times New Roman"/>
                <w:sz w:val="24"/>
                <w:szCs w:val="24"/>
              </w:rPr>
              <w:t>4965,97</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6580</w:t>
            </w:r>
          </w:p>
        </w:tc>
        <w:tc>
          <w:tcPr>
            <w:tcW w:w="141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1510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5850</w:t>
            </w:r>
          </w:p>
        </w:tc>
        <w:tc>
          <w:tcPr>
            <w:tcW w:w="1642" w:type="dxa"/>
            <w:tcBorders>
              <w:top w:val="single" w:sz="4" w:space="0" w:color="auto"/>
              <w:left w:val="single" w:sz="4" w:space="0" w:color="auto"/>
              <w:bottom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22265,97</w:t>
            </w:r>
          </w:p>
        </w:tc>
      </w:tr>
    </w:tbl>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br w:type="page"/>
      </w:r>
      <w:r w:rsidRPr="00D044CA">
        <w:rPr>
          <w:rFonts w:ascii="Times New Roman" w:eastAsia="Times New Roman" w:hAnsi="Times New Roman" w:cs="Times New Roman"/>
          <w:b/>
          <w:sz w:val="24"/>
          <w:szCs w:val="24"/>
          <w:lang w:eastAsia="ru-RU"/>
        </w:rPr>
        <w:lastRenderedPageBreak/>
        <w:t>Характеристика проблем и мероприятий Паспорт подпрограммы V «Укрепление материально-технической базы муниципальных учреждений культуры Московской области» муниципальной программы городского округа Красногорск «Культура» на 2020-2024</w:t>
      </w: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Муниципальный сектор культуры городского округа Красногорск представлен сетью учреждений культурно – досугового типа, состоящей из 8 муниципальных учреждений (юридических лиц, в том числе 12 сетевых единиц). </w:t>
      </w:r>
    </w:p>
    <w:p w:rsidR="00E2030A" w:rsidRPr="00D044CA" w:rsidRDefault="00E2030A" w:rsidP="007437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b/>
          <w:i/>
          <w:sz w:val="24"/>
          <w:szCs w:val="24"/>
          <w:lang w:eastAsia="ru-RU"/>
        </w:rPr>
        <w:t>Описание цели муниципальной подпрограммы</w:t>
      </w:r>
      <w:r w:rsidRPr="00D044CA">
        <w:rPr>
          <w:rFonts w:ascii="Times New Roman" w:eastAsia="Times New Roman" w:hAnsi="Times New Roman" w:cs="Times New Roman"/>
          <w:sz w:val="24"/>
          <w:szCs w:val="24"/>
          <w:lang w:eastAsia="ru-RU"/>
        </w:rPr>
        <w:t>:</w:t>
      </w:r>
    </w:p>
    <w:p w:rsidR="00E2030A" w:rsidRPr="00D044CA" w:rsidRDefault="00E2030A" w:rsidP="00743774">
      <w:pPr>
        <w:widowControl w:val="0"/>
        <w:autoSpaceDE w:val="0"/>
        <w:autoSpaceDN w:val="0"/>
        <w:spacing w:after="0" w:line="240" w:lineRule="auto"/>
        <w:ind w:firstLine="54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Основной целью подпрограммы </w:t>
      </w:r>
      <w:r w:rsidRPr="00D044CA">
        <w:rPr>
          <w:rFonts w:ascii="Times New Roman" w:eastAsia="Calibri" w:hAnsi="Times New Roman" w:cs="Times New Roman"/>
          <w:sz w:val="24"/>
          <w:szCs w:val="24"/>
          <w:lang w:val="en-US"/>
        </w:rPr>
        <w:t>V</w:t>
      </w:r>
      <w:r w:rsidRPr="00D044CA">
        <w:rPr>
          <w:rFonts w:ascii="Times New Roman" w:eastAsia="Calibri" w:hAnsi="Times New Roman" w:cs="Times New Roman"/>
          <w:sz w:val="24"/>
          <w:szCs w:val="24"/>
        </w:rPr>
        <w:t xml:space="preserve"> является - развитие материально – технической базы муниципальных учреждений культурно – досугового типа, реновация существующих учреждений путем проведения капитального ремонта, технического переоснащения и благоустройства территорий культурно-досуговых учреждений культуры</w:t>
      </w:r>
    </w:p>
    <w:p w:rsidR="00E2030A" w:rsidRPr="00D044CA" w:rsidRDefault="00E2030A" w:rsidP="00743774">
      <w:pPr>
        <w:widowControl w:val="0"/>
        <w:autoSpaceDE w:val="0"/>
        <w:autoSpaceDN w:val="0"/>
        <w:spacing w:after="0" w:line="240" w:lineRule="auto"/>
        <w:ind w:firstLine="540"/>
        <w:jc w:val="both"/>
        <w:rPr>
          <w:rFonts w:ascii="Times New Roman" w:eastAsia="Times New Roman" w:hAnsi="Times New Roman" w:cs="Times New Roman"/>
          <w:b/>
          <w:i/>
          <w:sz w:val="24"/>
          <w:szCs w:val="24"/>
          <w:lang w:eastAsia="ru-RU"/>
        </w:rPr>
      </w:pPr>
      <w:r w:rsidRPr="00D044CA">
        <w:rPr>
          <w:rFonts w:ascii="Times New Roman" w:eastAsia="Times New Roman" w:hAnsi="Times New Roman" w:cs="Times New Roman"/>
          <w:b/>
          <w:i/>
          <w:sz w:val="24"/>
          <w:szCs w:val="24"/>
          <w:lang w:eastAsia="ru-RU"/>
        </w:rPr>
        <w:t>Прогноз развития соответствующей сферы реализации муниципальной подпрограммы,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В перечень мероприятий Подпрограммы V включен комплекс мероприятий, обеспечивающий системный подход к повышению качества предоставления услуг в сфере культуры на территории округа городского округа Красногорск, укреплению материально – технической базы муниципальных учреждений культуры, выполнению показателей национального проекта «Культура»:  </w:t>
      </w: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Количество созданных (реконструированных) и капитально отремонтированных объектов организаций культуры </w:t>
      </w: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Количество организаций культуры, получивших современное оборудование </w:t>
      </w: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Увеличение доли учреждений клубного типа, соответствующих Требованиям к условиям деятельности культурно-досуговых учреждений Московской области</w:t>
      </w: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Количество муниципальных учреждений культуры Московской области, по которым проведен капитальный ремонт, техническое переоснащение современным непроизводственным оборудованием и благоустройство территории</w:t>
      </w: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Количество муниципальных учреждений культуры Московской области, оснащенных кинооборудованием</w:t>
      </w: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Необходимо сохранить на территории городского округа Красногорск, особенно в сельских населённых пунктах, существующее количество учреждений культуры, модернизируя имущественный комплекс, в том числе посредством использования высвобождающихся площадей, первых этажей строящихся жилых зданий, других возможностей, а также инвестиционных ресурсов. </w:t>
      </w: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Культурно-досуговые учреждения являются центром общественной жизни города. Поэтому необходимо создавать новые места притяжения общегородского масштаба для различных слоев населения, а также модернизировать и реконструировать уже имеющиеся здания. Возникает потребность в создании дополнительных условий и возможностей для максимального вовлечения каждого человека в разнообразные формы творческой и культурно-досуговой деятельности, с использованием современных технологий</w:t>
      </w:r>
    </w:p>
    <w:p w:rsidR="00E2030A" w:rsidRPr="00D044CA" w:rsidRDefault="00E2030A" w:rsidP="00743774">
      <w:pPr>
        <w:widowControl w:val="0"/>
        <w:autoSpaceDE w:val="0"/>
        <w:autoSpaceDN w:val="0"/>
        <w:spacing w:after="0" w:line="240" w:lineRule="auto"/>
        <w:ind w:firstLine="540"/>
        <w:jc w:val="center"/>
        <w:rPr>
          <w:rFonts w:ascii="Times New Roman" w:eastAsia="Times New Roman" w:hAnsi="Times New Roman" w:cs="Times New Roman"/>
          <w:b/>
          <w:i/>
          <w:sz w:val="24"/>
          <w:szCs w:val="24"/>
          <w:lang w:eastAsia="ru-RU"/>
        </w:rPr>
      </w:pPr>
      <w:r w:rsidRPr="00D044CA">
        <w:rPr>
          <w:rFonts w:ascii="Times New Roman" w:eastAsia="Times New Roman" w:hAnsi="Times New Roman" w:cs="Times New Roman"/>
          <w:b/>
          <w:i/>
          <w:sz w:val="24"/>
          <w:szCs w:val="24"/>
          <w:lang w:eastAsia="ru-RU"/>
        </w:rPr>
        <w:t>Обобщенная характеристика основных мероприятий с обоснованием необходимости их осуществления</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Подпрограмма включает следующие основные мероприятия, обеспечивающие достижение цели и решения поставленных задач:</w:t>
      </w:r>
    </w:p>
    <w:p w:rsidR="00E2030A" w:rsidRPr="00D044CA" w:rsidRDefault="00E2030A" w:rsidP="00743774">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обеспечение деятельности культурно-досуговых учреждений городского округа Красногорск</w:t>
      </w:r>
    </w:p>
    <w:p w:rsidR="00E2030A" w:rsidRPr="00D044CA" w:rsidRDefault="00E2030A" w:rsidP="00743774">
      <w:pPr>
        <w:widowControl w:val="0"/>
        <w:autoSpaceDE w:val="0"/>
        <w:autoSpaceDN w:val="0"/>
        <w:adjustRightInd w:val="0"/>
        <w:spacing w:after="0" w:line="240" w:lineRule="auto"/>
        <w:ind w:firstLine="708"/>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 проведение текущего и капитального ремонта, технического переоснащения и благоустройства территорий культурно-досуговых учреждений</w:t>
      </w:r>
    </w:p>
    <w:p w:rsidR="00E2030A" w:rsidRPr="00D044CA" w:rsidRDefault="00E2030A" w:rsidP="00743774">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D044CA">
        <w:rPr>
          <w:rFonts w:ascii="Times New Roman" w:eastAsia="Calibri" w:hAnsi="Times New Roman" w:cs="Times New Roman"/>
          <w:sz w:val="24"/>
          <w:szCs w:val="24"/>
        </w:rPr>
        <w:br w:type="page"/>
      </w:r>
      <w:r w:rsidRPr="00D044CA">
        <w:rPr>
          <w:rFonts w:ascii="Times New Roman" w:eastAsia="Times New Roman" w:hAnsi="Times New Roman" w:cs="Times New Roman"/>
          <w:b/>
          <w:sz w:val="24"/>
          <w:szCs w:val="24"/>
          <w:lang w:eastAsia="ru-RU"/>
        </w:rPr>
        <w:lastRenderedPageBreak/>
        <w:t>Перечень мероприятий подпрограммы V «Укрепление материально-технической базы муниципальных учреждений культуры Московской области» муниципальной программы городского округа Красногорск «Культура» на 2020-2024</w:t>
      </w: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9"/>
        <w:gridCol w:w="3119"/>
        <w:gridCol w:w="708"/>
        <w:gridCol w:w="993"/>
        <w:gridCol w:w="1134"/>
        <w:gridCol w:w="992"/>
        <w:gridCol w:w="1134"/>
        <w:gridCol w:w="992"/>
        <w:gridCol w:w="1134"/>
        <w:gridCol w:w="992"/>
        <w:gridCol w:w="1276"/>
        <w:gridCol w:w="1701"/>
      </w:tblGrid>
      <w:tr w:rsidR="00743774" w:rsidRPr="00D044CA" w:rsidTr="00743774">
        <w:trPr>
          <w:trHeight w:val="372"/>
        </w:trPr>
        <w:tc>
          <w:tcPr>
            <w:tcW w:w="709"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N п/п</w:t>
            </w:r>
          </w:p>
        </w:tc>
        <w:tc>
          <w:tcPr>
            <w:tcW w:w="3119"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Мероприятия </w:t>
            </w:r>
          </w:p>
        </w:tc>
        <w:tc>
          <w:tcPr>
            <w:tcW w:w="708" w:type="dxa"/>
            <w:vMerge w:val="restart"/>
            <w:tcBorders>
              <w:top w:val="single" w:sz="4" w:space="0" w:color="auto"/>
              <w:left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Сроки исполнения мероприятий</w:t>
            </w:r>
          </w:p>
        </w:tc>
        <w:tc>
          <w:tcPr>
            <w:tcW w:w="993"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Источники финансирования</w:t>
            </w:r>
          </w:p>
        </w:tc>
        <w:tc>
          <w:tcPr>
            <w:tcW w:w="1134"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Всего (тыс. руб.)</w:t>
            </w:r>
          </w:p>
        </w:tc>
        <w:tc>
          <w:tcPr>
            <w:tcW w:w="5244" w:type="dxa"/>
            <w:gridSpan w:val="5"/>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Ответственный за выполнение мероприятия 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Результаты выполнения мероприятия подпрограммы </w:t>
            </w:r>
          </w:p>
        </w:tc>
      </w:tr>
      <w:tr w:rsidR="00743774" w:rsidRPr="00D044CA" w:rsidTr="00743774">
        <w:trPr>
          <w:trHeight w:val="540"/>
        </w:trPr>
        <w:tc>
          <w:tcPr>
            <w:tcW w:w="709" w:type="dxa"/>
            <w:vMerge/>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b/>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2030A" w:rsidRPr="00D044CA" w:rsidRDefault="00E2030A" w:rsidP="00743774">
            <w:pPr>
              <w:spacing w:after="0" w:line="240" w:lineRule="auto"/>
              <w:rPr>
                <w:rFonts w:ascii="Times New Roman" w:eastAsia="Calibri" w:hAnsi="Times New Roman" w:cs="Times New Roman"/>
                <w:sz w:val="24"/>
                <w:szCs w:val="24"/>
              </w:rPr>
            </w:pPr>
          </w:p>
        </w:tc>
        <w:tc>
          <w:tcPr>
            <w:tcW w:w="993" w:type="dxa"/>
            <w:vMerge/>
            <w:tcBorders>
              <w:left w:val="nil"/>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2020год</w:t>
            </w:r>
          </w:p>
        </w:tc>
        <w:tc>
          <w:tcPr>
            <w:tcW w:w="1134"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2021год</w:t>
            </w:r>
          </w:p>
        </w:tc>
        <w:tc>
          <w:tcPr>
            <w:tcW w:w="992"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2022год</w:t>
            </w:r>
          </w:p>
        </w:tc>
        <w:tc>
          <w:tcPr>
            <w:tcW w:w="1134"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2023год</w:t>
            </w:r>
          </w:p>
        </w:tc>
        <w:tc>
          <w:tcPr>
            <w:tcW w:w="992"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2024год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2030A" w:rsidRPr="00D044CA" w:rsidRDefault="00E2030A" w:rsidP="00743774">
            <w:pPr>
              <w:spacing w:after="0" w:line="240" w:lineRule="auto"/>
              <w:rPr>
                <w:rFonts w:ascii="Times New Roman" w:eastAsia="Calibri"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r>
      <w:tr w:rsidR="00743774" w:rsidRPr="00D044CA" w:rsidTr="00743774">
        <w:trPr>
          <w:trHeight w:val="351"/>
        </w:trPr>
        <w:tc>
          <w:tcPr>
            <w:tcW w:w="709"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t>1</w:t>
            </w:r>
          </w:p>
        </w:tc>
        <w:tc>
          <w:tcPr>
            <w:tcW w:w="3119" w:type="dxa"/>
            <w:tcBorders>
              <w:top w:val="single" w:sz="4" w:space="0" w:color="000000"/>
              <w:left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Times New Roman" w:hAnsi="Times New Roman" w:cs="Times New Roman"/>
                <w:i/>
                <w:iCs/>
                <w:sz w:val="24"/>
                <w:szCs w:val="24"/>
                <w:lang w:eastAsia="ru-RU"/>
              </w:rPr>
            </w:pPr>
            <w:r w:rsidRPr="00D044CA">
              <w:rPr>
                <w:rFonts w:ascii="Times New Roman" w:eastAsia="Times New Roman" w:hAnsi="Times New Roman" w:cs="Times New Roman"/>
                <w:i/>
                <w:iCs/>
                <w:sz w:val="24"/>
                <w:szCs w:val="24"/>
                <w:lang w:eastAsia="ru-RU"/>
              </w:rPr>
              <w:t xml:space="preserve">Основное мероприятие 01 </w:t>
            </w:r>
            <w:r w:rsidRPr="00D044CA">
              <w:rPr>
                <w:rFonts w:ascii="Times New Roman" w:eastAsia="Times New Roman" w:hAnsi="Times New Roman" w:cs="Times New Roman"/>
                <w:sz w:val="24"/>
                <w:szCs w:val="24"/>
                <w:lang w:eastAsia="ru-RU"/>
              </w:rPr>
              <w:t>«Проведение капитального ремонта, технического переоснащения и благоустройства территорий муниципальных учреждений культуры»</w:t>
            </w:r>
          </w:p>
        </w:tc>
        <w:tc>
          <w:tcPr>
            <w:tcW w:w="708" w:type="dxa"/>
            <w:tcBorders>
              <w:top w:val="single" w:sz="4" w:space="0" w:color="auto"/>
              <w:left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3360</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3360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1276"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 Управление градостроительной деятельности</w:t>
            </w:r>
          </w:p>
        </w:tc>
        <w:tc>
          <w:tcPr>
            <w:tcW w:w="1701" w:type="dxa"/>
            <w:vMerge w:val="restart"/>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Увеличение на 15% числа посещений организаций культуры к уровню 2018 года (приоритетный на 2020 год)</w:t>
            </w:r>
          </w:p>
        </w:tc>
      </w:tr>
      <w:tr w:rsidR="00743774" w:rsidRPr="00D044CA" w:rsidTr="00743774">
        <w:trPr>
          <w:trHeight w:val="351"/>
        </w:trPr>
        <w:tc>
          <w:tcPr>
            <w:tcW w:w="709"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3119" w:type="dxa"/>
            <w:tcBorders>
              <w:top w:val="single" w:sz="4" w:space="0" w:color="000000"/>
              <w:left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Times New Roman" w:hAnsi="Times New Roman" w:cs="Times New Roman"/>
                <w:i/>
                <w:iCs/>
                <w:sz w:val="24"/>
                <w:szCs w:val="24"/>
                <w:lang w:eastAsia="ru-RU"/>
              </w:rPr>
            </w:pPr>
            <w:r w:rsidRPr="00D044CA">
              <w:rPr>
                <w:rFonts w:ascii="Times New Roman" w:eastAsia="Times New Roman" w:hAnsi="Times New Roman" w:cs="Times New Roman"/>
                <w:i/>
                <w:iCs/>
                <w:sz w:val="24"/>
                <w:szCs w:val="24"/>
                <w:lang w:eastAsia="ru-RU"/>
              </w:rPr>
              <w:t xml:space="preserve">Мероприятие 01.02 </w:t>
            </w:r>
            <w:r w:rsidRPr="00D044CA">
              <w:rPr>
                <w:rFonts w:ascii="Times New Roman" w:eastAsia="Times New Roman" w:hAnsi="Times New Roman" w:cs="Times New Roman"/>
                <w:sz w:val="24"/>
                <w:szCs w:val="24"/>
                <w:lang w:eastAsia="ru-RU"/>
              </w:rPr>
              <w:t>«Проведение капитального ремонта, технического переоснащения и благоустройства территорий культурно-досуговых учреждений культуры»</w:t>
            </w:r>
          </w:p>
        </w:tc>
        <w:tc>
          <w:tcPr>
            <w:tcW w:w="708" w:type="dxa"/>
            <w:tcBorders>
              <w:top w:val="single" w:sz="4" w:space="0" w:color="auto"/>
              <w:left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3360</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3360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1276"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 Управление градостроительной деятельности</w:t>
            </w:r>
          </w:p>
        </w:tc>
        <w:tc>
          <w:tcPr>
            <w:tcW w:w="1701"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r>
      <w:tr w:rsidR="00743774" w:rsidRPr="00D044CA" w:rsidTr="00743774">
        <w:trPr>
          <w:trHeight w:val="351"/>
        </w:trPr>
        <w:tc>
          <w:tcPr>
            <w:tcW w:w="709"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t>2</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3119" w:type="dxa"/>
            <w:tcBorders>
              <w:top w:val="single" w:sz="4" w:space="0" w:color="000000"/>
              <w:left w:val="single" w:sz="4" w:space="0" w:color="000000"/>
              <w:right w:val="single" w:sz="4" w:space="0" w:color="000000"/>
            </w:tcBorders>
            <w:shd w:val="clear" w:color="auto" w:fill="auto"/>
          </w:tcPr>
          <w:p w:rsidR="00E2030A" w:rsidRPr="00D044CA" w:rsidRDefault="00E2030A" w:rsidP="00743774">
            <w:pPr>
              <w:spacing w:after="0" w:line="240" w:lineRule="auto"/>
              <w:rPr>
                <w:rFonts w:ascii="Times New Roman" w:eastAsia="Times New Roman" w:hAnsi="Times New Roman" w:cs="Times New Roman"/>
                <w:i/>
                <w:iCs/>
                <w:sz w:val="24"/>
                <w:szCs w:val="24"/>
                <w:lang w:eastAsia="ru-RU"/>
              </w:rPr>
            </w:pPr>
            <w:r w:rsidRPr="00D044CA">
              <w:rPr>
                <w:rFonts w:ascii="Times New Roman" w:eastAsia="Times New Roman" w:hAnsi="Times New Roman" w:cs="Times New Roman"/>
                <w:i/>
                <w:iCs/>
                <w:sz w:val="24"/>
                <w:szCs w:val="24"/>
                <w:lang w:eastAsia="ru-RU"/>
              </w:rPr>
              <w:t>Основное мероприятие 02.</w:t>
            </w:r>
          </w:p>
          <w:p w:rsidR="00E2030A" w:rsidRPr="00D044CA" w:rsidRDefault="00E2030A" w:rsidP="00743774">
            <w:pPr>
              <w:spacing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Проведение капитального ремонта, технического переоснащения современным непроизводственным</w:t>
            </w:r>
            <w:r w:rsidR="001D7E85" w:rsidRPr="00D044CA">
              <w:rPr>
                <w:rFonts w:ascii="Times New Roman" w:eastAsia="Times New Roman" w:hAnsi="Times New Roman" w:cs="Times New Roman"/>
                <w:sz w:val="24"/>
                <w:szCs w:val="24"/>
                <w:lang w:eastAsia="ru-RU"/>
              </w:rPr>
              <w:t xml:space="preserve"> оборудованием и благоустройство</w:t>
            </w:r>
            <w:r w:rsidRPr="00D044CA">
              <w:rPr>
                <w:rFonts w:ascii="Times New Roman" w:eastAsia="Times New Roman" w:hAnsi="Times New Roman" w:cs="Times New Roman"/>
                <w:sz w:val="24"/>
                <w:szCs w:val="24"/>
                <w:lang w:eastAsia="ru-RU"/>
              </w:rPr>
              <w:t xml:space="preserve"> территории  муниципальных учреждений культуры, муниципальных </w:t>
            </w:r>
            <w:r w:rsidRPr="00D044CA">
              <w:rPr>
                <w:rFonts w:ascii="Times New Roman" w:eastAsia="Times New Roman" w:hAnsi="Times New Roman" w:cs="Times New Roman"/>
                <w:sz w:val="24"/>
                <w:szCs w:val="24"/>
                <w:lang w:eastAsia="ru-RU"/>
              </w:rPr>
              <w:lastRenderedPageBreak/>
              <w:t>организаций дополнительного образования  сферы культуры</w:t>
            </w:r>
          </w:p>
        </w:tc>
        <w:tc>
          <w:tcPr>
            <w:tcW w:w="708" w:type="dxa"/>
            <w:tcBorders>
              <w:top w:val="single" w:sz="4" w:space="0" w:color="auto"/>
              <w:left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2021-2024</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i/>
                <w:sz w:val="24"/>
                <w:szCs w:val="24"/>
                <w:lang w:eastAsia="ru-RU"/>
              </w:rPr>
            </w:pPr>
            <w:r w:rsidRPr="00D044CA">
              <w:rPr>
                <w:rFonts w:ascii="Times New Roman" w:eastAsia="Times New Roman" w:hAnsi="Times New Roman" w:cs="Times New Roman"/>
                <w:bCs/>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6580</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val="en-US" w:eastAsia="ru-RU"/>
              </w:rPr>
            </w:pPr>
            <w:r w:rsidRPr="00D044CA">
              <w:rPr>
                <w:rFonts w:ascii="Times New Roman" w:eastAsia="Times New Roman" w:hAnsi="Times New Roman" w:cs="Times New Roman"/>
                <w:bCs/>
                <w:sz w:val="24"/>
                <w:szCs w:val="24"/>
                <w:lang w:val="en-US" w:eastAsia="ru-RU"/>
              </w:rPr>
              <w:t>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6580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 Управление градостроительной деятельности</w:t>
            </w:r>
          </w:p>
        </w:tc>
        <w:tc>
          <w:tcPr>
            <w:tcW w:w="1701" w:type="dxa"/>
            <w:vMerge w:val="restart"/>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Достижение запланированных значений по количеству муниципальных учреждений культуры Московской области, по которым </w:t>
            </w:r>
            <w:r w:rsidRPr="00D044CA">
              <w:rPr>
                <w:rFonts w:ascii="Times New Roman" w:eastAsia="Calibri" w:hAnsi="Times New Roman" w:cs="Times New Roman"/>
                <w:sz w:val="24"/>
                <w:szCs w:val="24"/>
              </w:rPr>
              <w:lastRenderedPageBreak/>
              <w:t>осуществлено развитие материально-технической базы (в части увеличения стоимости основных средств),</w:t>
            </w:r>
          </w:p>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увеличению доли учреждений клубного типа, соответствующих Требованиям к условиям деятельности культурно-досуговых учреждений Московской области, Увеличение числа посещений платных культурно-массовых мероприятий клубов и домов культуры к уровню 2017 года, </w:t>
            </w:r>
            <w:r w:rsidRPr="00D044CA">
              <w:rPr>
                <w:rFonts w:ascii="Times New Roman" w:eastAsia="Calibri" w:hAnsi="Times New Roman" w:cs="Times New Roman"/>
                <w:sz w:val="24"/>
                <w:szCs w:val="24"/>
              </w:rPr>
              <w:lastRenderedPageBreak/>
              <w:t>увеличению числа участников клубных формирований к уровню 2017 года</w:t>
            </w:r>
          </w:p>
        </w:tc>
      </w:tr>
      <w:tr w:rsidR="00743774" w:rsidRPr="00D044CA" w:rsidTr="00743774">
        <w:trPr>
          <w:trHeight w:val="358"/>
        </w:trPr>
        <w:tc>
          <w:tcPr>
            <w:tcW w:w="709" w:type="dxa"/>
            <w:tcBorders>
              <w:top w:val="single" w:sz="4" w:space="0" w:color="000000"/>
              <w:left w:val="single" w:sz="4" w:space="0" w:color="000000"/>
              <w:right w:val="single" w:sz="4" w:space="0" w:color="000000"/>
            </w:tcBorders>
            <w:shd w:val="clear" w:color="auto" w:fill="auto"/>
          </w:tcPr>
          <w:p w:rsidR="00E2030A" w:rsidRPr="00D044CA" w:rsidRDefault="00E2030A" w:rsidP="00743774">
            <w:pPr>
              <w:widowControl w:val="0"/>
              <w:spacing w:after="0"/>
              <w:ind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12.1</w:t>
            </w:r>
          </w:p>
        </w:tc>
        <w:tc>
          <w:tcPr>
            <w:tcW w:w="3119" w:type="dxa"/>
            <w:tcBorders>
              <w:top w:val="single" w:sz="4" w:space="0" w:color="000000"/>
              <w:left w:val="single" w:sz="4" w:space="0" w:color="000000"/>
              <w:right w:val="single" w:sz="4" w:space="0" w:color="000000"/>
            </w:tcBorders>
            <w:shd w:val="clear" w:color="auto" w:fill="auto"/>
          </w:tcPr>
          <w:p w:rsidR="00E2030A" w:rsidRPr="00D044CA" w:rsidRDefault="00E2030A" w:rsidP="00743774">
            <w:pPr>
              <w:widowControl w:val="0"/>
              <w:spacing w:after="0"/>
              <w:ind w:firstLine="34"/>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Мероприятие 02.02</w:t>
            </w:r>
          </w:p>
          <w:p w:rsidR="00E2030A" w:rsidRPr="00D044CA" w:rsidRDefault="00E2030A" w:rsidP="00743774">
            <w:pPr>
              <w:widowControl w:val="0"/>
              <w:spacing w:after="0"/>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Проведение капитального ремонта, технического переоснащения и благоустройства территорий культурно-досуговых учреждений культуры</w:t>
            </w:r>
          </w:p>
        </w:tc>
        <w:tc>
          <w:tcPr>
            <w:tcW w:w="708"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993"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Бюджет округа</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val="en-US" w:eastAsia="ru-RU"/>
              </w:rPr>
            </w:pPr>
            <w:r w:rsidRPr="00D044CA">
              <w:rPr>
                <w:rFonts w:ascii="Times New Roman" w:eastAsia="Times New Roman" w:hAnsi="Times New Roman" w:cs="Times New Roman"/>
                <w:bCs/>
                <w:sz w:val="24"/>
                <w:szCs w:val="24"/>
                <w:lang w:val="en-US"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Управление градостроительной деятельности</w:t>
            </w:r>
          </w:p>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1701"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p>
        </w:tc>
      </w:tr>
      <w:tr w:rsidR="00743774" w:rsidRPr="00D044CA" w:rsidTr="00743774">
        <w:trPr>
          <w:trHeight w:val="2978"/>
        </w:trPr>
        <w:tc>
          <w:tcPr>
            <w:tcW w:w="709" w:type="dxa"/>
            <w:tcBorders>
              <w:top w:val="single" w:sz="4" w:space="0" w:color="000000"/>
              <w:left w:val="single" w:sz="4" w:space="0" w:color="000000"/>
              <w:right w:val="single" w:sz="4" w:space="0" w:color="000000"/>
            </w:tcBorders>
            <w:shd w:val="clear" w:color="auto" w:fill="auto"/>
          </w:tcPr>
          <w:p w:rsidR="00E2030A" w:rsidRPr="00D044CA" w:rsidRDefault="00E2030A" w:rsidP="00743774">
            <w:pPr>
              <w:widowControl w:val="0"/>
              <w:spacing w:after="0"/>
              <w:ind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12.2</w:t>
            </w:r>
          </w:p>
        </w:tc>
        <w:tc>
          <w:tcPr>
            <w:tcW w:w="3119" w:type="dxa"/>
            <w:tcBorders>
              <w:top w:val="single" w:sz="4" w:space="0" w:color="000000"/>
              <w:left w:val="single" w:sz="4" w:space="0" w:color="000000"/>
              <w:right w:val="single" w:sz="4" w:space="0" w:color="000000"/>
            </w:tcBorders>
            <w:shd w:val="clear" w:color="auto" w:fill="auto"/>
          </w:tcPr>
          <w:p w:rsidR="00E2030A" w:rsidRPr="00D044CA" w:rsidRDefault="00E2030A" w:rsidP="00743774">
            <w:pPr>
              <w:widowControl w:val="0"/>
              <w:spacing w:after="0"/>
              <w:ind w:firstLine="34"/>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Мероприятие 02.03</w:t>
            </w:r>
          </w:p>
          <w:p w:rsidR="00E2030A" w:rsidRPr="00D044CA" w:rsidRDefault="00E2030A" w:rsidP="00743774">
            <w:pPr>
              <w:widowControl w:val="0"/>
              <w:spacing w:after="0"/>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708"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993"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Бюджет округа</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6580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6580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Управление градостроительной деятельности</w:t>
            </w:r>
          </w:p>
        </w:tc>
        <w:tc>
          <w:tcPr>
            <w:tcW w:w="1701"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p>
        </w:tc>
      </w:tr>
      <w:tr w:rsidR="00743774" w:rsidRPr="00D044CA" w:rsidTr="00743774">
        <w:trPr>
          <w:trHeight w:val="358"/>
        </w:trPr>
        <w:tc>
          <w:tcPr>
            <w:tcW w:w="709" w:type="dxa"/>
            <w:vMerge w:val="restart"/>
            <w:tcBorders>
              <w:top w:val="single" w:sz="4" w:space="0" w:color="000000"/>
              <w:left w:val="single" w:sz="4" w:space="0" w:color="000000"/>
              <w:right w:val="single" w:sz="4" w:space="0" w:color="000000"/>
            </w:tcBorders>
            <w:shd w:val="clear" w:color="auto" w:fill="auto"/>
          </w:tcPr>
          <w:p w:rsidR="00E2030A" w:rsidRPr="00D044CA" w:rsidRDefault="00E2030A" w:rsidP="00743774">
            <w:pPr>
              <w:widowControl w:val="0"/>
              <w:spacing w:line="240" w:lineRule="auto"/>
              <w:ind w:left="-6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2</w:t>
            </w:r>
          </w:p>
        </w:tc>
        <w:tc>
          <w:tcPr>
            <w:tcW w:w="3119" w:type="dxa"/>
            <w:vMerge w:val="restart"/>
            <w:tcBorders>
              <w:top w:val="single" w:sz="4" w:space="0" w:color="000000"/>
              <w:left w:val="single" w:sz="4" w:space="0" w:color="000000"/>
              <w:right w:val="single" w:sz="4" w:space="0" w:color="000000"/>
            </w:tcBorders>
            <w:shd w:val="clear" w:color="auto" w:fill="auto"/>
          </w:tcPr>
          <w:p w:rsidR="00E2030A" w:rsidRPr="00D044CA" w:rsidRDefault="00E2030A" w:rsidP="00743774">
            <w:pPr>
              <w:spacing w:line="240" w:lineRule="auto"/>
              <w:rPr>
                <w:rFonts w:ascii="Times New Roman" w:eastAsia="Calibri" w:hAnsi="Times New Roman" w:cs="Times New Roman"/>
                <w:i/>
                <w:sz w:val="24"/>
                <w:szCs w:val="24"/>
              </w:rPr>
            </w:pPr>
            <w:r w:rsidRPr="00D044CA">
              <w:rPr>
                <w:rFonts w:ascii="Times New Roman" w:eastAsia="Calibri" w:hAnsi="Times New Roman" w:cs="Times New Roman"/>
                <w:sz w:val="24"/>
                <w:szCs w:val="24"/>
              </w:rPr>
              <w:t>Основное мероприятие А1.</w:t>
            </w:r>
            <w:r w:rsidRPr="00D044CA">
              <w:rPr>
                <w:rFonts w:ascii="Times New Roman" w:eastAsia="Calibri" w:hAnsi="Times New Roman" w:cs="Times New Roman"/>
                <w:i/>
                <w:sz w:val="24"/>
                <w:szCs w:val="24"/>
              </w:rPr>
              <w:t xml:space="preserve"> </w:t>
            </w:r>
            <w:r w:rsidRPr="00D044CA">
              <w:rPr>
                <w:rFonts w:ascii="Times New Roman" w:eastAsia="Calibri" w:hAnsi="Times New Roman" w:cs="Times New Roman"/>
                <w:sz w:val="24"/>
                <w:szCs w:val="24"/>
              </w:rPr>
              <w:t>Федеральный проект «Культурная среда»</w:t>
            </w:r>
          </w:p>
        </w:tc>
        <w:tc>
          <w:tcPr>
            <w:tcW w:w="708"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tabs>
                <w:tab w:val="center" w:pos="175"/>
              </w:tabs>
              <w:ind w:hanging="100"/>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ab/>
              <w:t xml:space="preserve">Итого </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27685,97</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12965,97</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3020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11700</w:t>
            </w:r>
          </w:p>
        </w:tc>
        <w:tc>
          <w:tcPr>
            <w:tcW w:w="1276" w:type="dxa"/>
            <w:vMerge w:val="restart"/>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1701" w:type="dxa"/>
            <w:vMerge w:val="restart"/>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Достижение запланированных значений по</w:t>
            </w:r>
          </w:p>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количеству созданных (реконструированных) и капитально отремонтированных объектов организаций культуры, количеству организаций культуры, получивших современное оборудование</w:t>
            </w:r>
          </w:p>
        </w:tc>
      </w:tr>
      <w:tr w:rsidR="00743774" w:rsidRPr="00D044CA" w:rsidTr="00743774">
        <w:trPr>
          <w:trHeight w:val="358"/>
        </w:trPr>
        <w:tc>
          <w:tcPr>
            <w:tcW w:w="709" w:type="dxa"/>
            <w:vMerge/>
            <w:tcBorders>
              <w:left w:val="single" w:sz="4" w:space="0" w:color="000000"/>
              <w:right w:val="single" w:sz="4" w:space="0" w:color="000000"/>
            </w:tcBorders>
            <w:shd w:val="clear" w:color="auto" w:fill="auto"/>
          </w:tcPr>
          <w:p w:rsidR="00E2030A" w:rsidRPr="00D044CA" w:rsidRDefault="00E2030A" w:rsidP="00743774">
            <w:pPr>
              <w:widowControl w:val="0"/>
              <w:spacing w:line="240" w:lineRule="auto"/>
              <w:ind w:left="-604" w:firstLine="720"/>
              <w:jc w:val="center"/>
              <w:rPr>
                <w:rFonts w:ascii="Times New Roman" w:eastAsia="Times New Roman" w:hAnsi="Times New Roman" w:cs="Times New Roman"/>
                <w:sz w:val="24"/>
                <w:szCs w:val="24"/>
                <w:lang w:eastAsia="ru-RU"/>
              </w:rPr>
            </w:pPr>
          </w:p>
        </w:tc>
        <w:tc>
          <w:tcPr>
            <w:tcW w:w="3119" w:type="dxa"/>
            <w:vMerge/>
            <w:tcBorders>
              <w:left w:val="single" w:sz="4" w:space="0" w:color="000000"/>
              <w:right w:val="single" w:sz="4" w:space="0" w:color="000000"/>
            </w:tcBorders>
            <w:shd w:val="clear" w:color="auto" w:fill="auto"/>
          </w:tcPr>
          <w:p w:rsidR="00E2030A" w:rsidRPr="00D044CA" w:rsidRDefault="00E2030A" w:rsidP="00743774">
            <w:pPr>
              <w:spacing w:line="240" w:lineRule="auto"/>
              <w:rPr>
                <w:rFonts w:ascii="Times New Roman" w:eastAsia="Calibri" w:hAnsi="Times New Roman" w:cs="Times New Roman"/>
                <w:sz w:val="24"/>
                <w:szCs w:val="24"/>
              </w:rPr>
            </w:pPr>
          </w:p>
        </w:tc>
        <w:tc>
          <w:tcPr>
            <w:tcW w:w="70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tabs>
                <w:tab w:val="center" w:pos="742"/>
              </w:tabs>
              <w:jc w:val="both"/>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 xml:space="preserve">Федеральный бюджет </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5999,94873</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5999,94873</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76"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p>
        </w:tc>
      </w:tr>
      <w:tr w:rsidR="00743774" w:rsidRPr="00D044CA" w:rsidTr="00743774">
        <w:trPr>
          <w:trHeight w:val="358"/>
        </w:trPr>
        <w:tc>
          <w:tcPr>
            <w:tcW w:w="709" w:type="dxa"/>
            <w:vMerge/>
            <w:tcBorders>
              <w:left w:val="single" w:sz="4" w:space="0" w:color="000000"/>
              <w:right w:val="single" w:sz="4" w:space="0" w:color="000000"/>
            </w:tcBorders>
            <w:shd w:val="clear" w:color="auto" w:fill="auto"/>
          </w:tcPr>
          <w:p w:rsidR="00E2030A" w:rsidRPr="00D044CA" w:rsidRDefault="00E2030A" w:rsidP="00743774">
            <w:pPr>
              <w:widowControl w:val="0"/>
              <w:spacing w:line="240" w:lineRule="auto"/>
              <w:ind w:left="-604" w:firstLine="720"/>
              <w:jc w:val="center"/>
              <w:rPr>
                <w:rFonts w:ascii="Times New Roman" w:eastAsia="Times New Roman" w:hAnsi="Times New Roman" w:cs="Times New Roman"/>
                <w:sz w:val="24"/>
                <w:szCs w:val="24"/>
                <w:lang w:eastAsia="ru-RU"/>
              </w:rPr>
            </w:pPr>
          </w:p>
        </w:tc>
        <w:tc>
          <w:tcPr>
            <w:tcW w:w="3119" w:type="dxa"/>
            <w:vMerge/>
            <w:tcBorders>
              <w:left w:val="single" w:sz="4" w:space="0" w:color="000000"/>
              <w:right w:val="single" w:sz="4" w:space="0" w:color="000000"/>
            </w:tcBorders>
            <w:shd w:val="clear" w:color="auto" w:fill="auto"/>
          </w:tcPr>
          <w:p w:rsidR="00E2030A" w:rsidRPr="00D044CA" w:rsidRDefault="00E2030A" w:rsidP="00743774">
            <w:pPr>
              <w:spacing w:line="240" w:lineRule="auto"/>
              <w:rPr>
                <w:rFonts w:ascii="Times New Roman" w:eastAsia="Calibri" w:hAnsi="Times New Roman" w:cs="Times New Roman"/>
                <w:sz w:val="24"/>
                <w:szCs w:val="24"/>
              </w:rPr>
            </w:pPr>
          </w:p>
        </w:tc>
        <w:tc>
          <w:tcPr>
            <w:tcW w:w="70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tabs>
                <w:tab w:val="center" w:pos="742"/>
              </w:tabs>
              <w:ind w:firstLine="42"/>
              <w:jc w:val="both"/>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 xml:space="preserve">Бюджет области </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9360,05127</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2000,05127</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1510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5850</w:t>
            </w:r>
          </w:p>
        </w:tc>
        <w:tc>
          <w:tcPr>
            <w:tcW w:w="1276"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p>
        </w:tc>
      </w:tr>
      <w:tr w:rsidR="00743774" w:rsidRPr="00D044CA" w:rsidTr="00743774">
        <w:trPr>
          <w:trHeight w:val="861"/>
        </w:trPr>
        <w:tc>
          <w:tcPr>
            <w:tcW w:w="709" w:type="dxa"/>
            <w:vMerge/>
            <w:tcBorders>
              <w:left w:val="single" w:sz="4" w:space="0" w:color="000000"/>
              <w:right w:val="single" w:sz="4" w:space="0" w:color="000000"/>
            </w:tcBorders>
            <w:shd w:val="clear" w:color="auto" w:fill="auto"/>
          </w:tcPr>
          <w:p w:rsidR="00E2030A" w:rsidRPr="00D044CA" w:rsidRDefault="00E2030A" w:rsidP="00743774">
            <w:pPr>
              <w:widowControl w:val="0"/>
              <w:spacing w:line="240" w:lineRule="auto"/>
              <w:ind w:left="-604" w:firstLine="720"/>
              <w:jc w:val="center"/>
              <w:rPr>
                <w:rFonts w:ascii="Times New Roman" w:eastAsia="Times New Roman" w:hAnsi="Times New Roman" w:cs="Times New Roman"/>
                <w:sz w:val="24"/>
                <w:szCs w:val="24"/>
                <w:lang w:eastAsia="ru-RU"/>
              </w:rPr>
            </w:pPr>
          </w:p>
        </w:tc>
        <w:tc>
          <w:tcPr>
            <w:tcW w:w="3119" w:type="dxa"/>
            <w:vMerge/>
            <w:tcBorders>
              <w:left w:val="single" w:sz="4" w:space="0" w:color="000000"/>
              <w:right w:val="single" w:sz="4" w:space="0" w:color="000000"/>
            </w:tcBorders>
            <w:shd w:val="clear" w:color="auto" w:fill="auto"/>
          </w:tcPr>
          <w:p w:rsidR="00E2030A" w:rsidRPr="00D044CA" w:rsidRDefault="00E2030A" w:rsidP="00743774">
            <w:pPr>
              <w:spacing w:line="240" w:lineRule="auto"/>
              <w:rPr>
                <w:rFonts w:ascii="Times New Roman" w:eastAsia="Calibri" w:hAnsi="Times New Roman" w:cs="Times New Roman"/>
                <w:sz w:val="24"/>
                <w:szCs w:val="24"/>
              </w:rPr>
            </w:pPr>
          </w:p>
        </w:tc>
        <w:tc>
          <w:tcPr>
            <w:tcW w:w="70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tabs>
                <w:tab w:val="center" w:pos="742"/>
              </w:tabs>
              <w:jc w:val="both"/>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Бюджет округа</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12325,97</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4965,97</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1510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5850</w:t>
            </w:r>
          </w:p>
        </w:tc>
        <w:tc>
          <w:tcPr>
            <w:tcW w:w="1276"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p>
        </w:tc>
      </w:tr>
      <w:tr w:rsidR="00743774" w:rsidRPr="00D044CA" w:rsidTr="00743774">
        <w:trPr>
          <w:trHeight w:val="633"/>
        </w:trPr>
        <w:tc>
          <w:tcPr>
            <w:tcW w:w="709" w:type="dxa"/>
            <w:vMerge w:val="restart"/>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ind w:left="-6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2.2</w:t>
            </w:r>
          </w:p>
        </w:tc>
        <w:tc>
          <w:tcPr>
            <w:tcW w:w="3119" w:type="dxa"/>
            <w:vMerge w:val="restart"/>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both"/>
              <w:rPr>
                <w:rFonts w:ascii="Times New Roman" w:eastAsia="Times New Roman" w:hAnsi="Times New Roman" w:cs="Times New Roman"/>
                <w:i/>
                <w:iCs/>
                <w:sz w:val="24"/>
                <w:szCs w:val="24"/>
                <w:lang w:eastAsia="ru-RU"/>
              </w:rPr>
            </w:pPr>
            <w:r w:rsidRPr="00D044CA">
              <w:rPr>
                <w:rFonts w:ascii="Times New Roman" w:eastAsia="Times New Roman" w:hAnsi="Times New Roman" w:cs="Times New Roman"/>
                <w:i/>
                <w:iCs/>
                <w:sz w:val="24"/>
                <w:szCs w:val="24"/>
                <w:lang w:eastAsia="ru-RU"/>
              </w:rPr>
              <w:t>Мероприятие А1.02</w:t>
            </w:r>
          </w:p>
          <w:p w:rsidR="00E2030A" w:rsidRPr="00D044CA" w:rsidRDefault="00E2030A" w:rsidP="00743774">
            <w:pPr>
              <w:widowControl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Оснащение муниципальных </w:t>
            </w:r>
            <w:r w:rsidRPr="00D044CA">
              <w:rPr>
                <w:rFonts w:ascii="Times New Roman" w:eastAsia="Times New Roman" w:hAnsi="Times New Roman" w:cs="Times New Roman"/>
                <w:sz w:val="24"/>
                <w:szCs w:val="24"/>
                <w:lang w:eastAsia="ru-RU"/>
              </w:rPr>
              <w:lastRenderedPageBreak/>
              <w:t>учреждений культуры кинооборудованием</w:t>
            </w:r>
          </w:p>
        </w:tc>
        <w:tc>
          <w:tcPr>
            <w:tcW w:w="708"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2020-2024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tabs>
                <w:tab w:val="center" w:pos="175"/>
              </w:tabs>
              <w:spacing w:after="0"/>
              <w:ind w:hanging="100"/>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ab/>
              <w:t xml:space="preserve">Итого </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76" w:type="dxa"/>
            <w:vMerge w:val="restart"/>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1701" w:type="dxa"/>
            <w:vMerge w:val="restart"/>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r w:rsidRPr="00D044CA">
              <w:rPr>
                <w:rFonts w:ascii="Times New Roman" w:eastAsia="Calibri" w:hAnsi="Times New Roman" w:cs="Times New Roman"/>
                <w:sz w:val="24"/>
                <w:szCs w:val="24"/>
              </w:rPr>
              <w:t>Количество муниципальны</w:t>
            </w:r>
            <w:r w:rsidRPr="00D044CA">
              <w:rPr>
                <w:rFonts w:ascii="Times New Roman" w:eastAsia="Calibri" w:hAnsi="Times New Roman" w:cs="Times New Roman"/>
                <w:sz w:val="24"/>
                <w:szCs w:val="24"/>
              </w:rPr>
              <w:lastRenderedPageBreak/>
              <w:t>х организаций культуры, оснащенных кинооборудованием</w:t>
            </w:r>
          </w:p>
        </w:tc>
      </w:tr>
      <w:tr w:rsidR="00743774" w:rsidRPr="00D044CA" w:rsidTr="00743774">
        <w:trPr>
          <w:trHeight w:val="358"/>
        </w:trPr>
        <w:tc>
          <w:tcPr>
            <w:tcW w:w="70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ind w:left="-604" w:firstLine="720"/>
              <w:jc w:val="center"/>
              <w:rPr>
                <w:rFonts w:ascii="Times New Roman" w:eastAsia="Times New Roman" w:hAnsi="Times New Roman" w:cs="Times New Roman"/>
                <w:sz w:val="24"/>
                <w:szCs w:val="24"/>
                <w:lang w:eastAsia="ru-RU"/>
              </w:rPr>
            </w:pPr>
          </w:p>
        </w:tc>
        <w:tc>
          <w:tcPr>
            <w:tcW w:w="311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both"/>
              <w:rPr>
                <w:rFonts w:ascii="Times New Roman" w:eastAsia="Times New Roman" w:hAnsi="Times New Roman" w:cs="Times New Roman"/>
                <w:sz w:val="24"/>
                <w:szCs w:val="24"/>
                <w:lang w:eastAsia="ru-RU"/>
              </w:rPr>
            </w:pPr>
          </w:p>
        </w:tc>
        <w:tc>
          <w:tcPr>
            <w:tcW w:w="708"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tabs>
                <w:tab w:val="center" w:pos="175"/>
              </w:tabs>
              <w:spacing w:after="0"/>
              <w:ind w:hanging="100"/>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Федеральный бюджет</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76" w:type="dxa"/>
            <w:vMerge/>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p>
        </w:tc>
      </w:tr>
      <w:tr w:rsidR="00743774" w:rsidRPr="00D044CA" w:rsidTr="00743774">
        <w:trPr>
          <w:trHeight w:val="358"/>
        </w:trPr>
        <w:tc>
          <w:tcPr>
            <w:tcW w:w="70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ind w:left="-604" w:firstLine="720"/>
              <w:jc w:val="center"/>
              <w:rPr>
                <w:rFonts w:ascii="Times New Roman" w:eastAsia="Times New Roman" w:hAnsi="Times New Roman" w:cs="Times New Roman"/>
                <w:sz w:val="24"/>
                <w:szCs w:val="24"/>
                <w:lang w:eastAsia="ru-RU"/>
              </w:rPr>
            </w:pPr>
          </w:p>
        </w:tc>
        <w:tc>
          <w:tcPr>
            <w:tcW w:w="311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both"/>
              <w:rPr>
                <w:rFonts w:ascii="Times New Roman" w:eastAsia="Times New Roman" w:hAnsi="Times New Roman" w:cs="Times New Roman"/>
                <w:sz w:val="24"/>
                <w:szCs w:val="24"/>
                <w:lang w:eastAsia="ru-RU"/>
              </w:rPr>
            </w:pPr>
          </w:p>
        </w:tc>
        <w:tc>
          <w:tcPr>
            <w:tcW w:w="70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tabs>
                <w:tab w:val="center" w:pos="742"/>
              </w:tabs>
              <w:spacing w:after="0"/>
              <w:ind w:firstLine="42"/>
              <w:jc w:val="both"/>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 xml:space="preserve">Бюджет области </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76"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p>
        </w:tc>
      </w:tr>
      <w:tr w:rsidR="00743774" w:rsidRPr="00D044CA" w:rsidTr="00743774">
        <w:trPr>
          <w:trHeight w:val="840"/>
        </w:trPr>
        <w:tc>
          <w:tcPr>
            <w:tcW w:w="70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ind w:left="-604" w:firstLine="720"/>
              <w:jc w:val="center"/>
              <w:rPr>
                <w:rFonts w:ascii="Times New Roman" w:eastAsia="Times New Roman" w:hAnsi="Times New Roman" w:cs="Times New Roman"/>
                <w:sz w:val="24"/>
                <w:szCs w:val="24"/>
                <w:lang w:eastAsia="ru-RU"/>
              </w:rPr>
            </w:pPr>
          </w:p>
        </w:tc>
        <w:tc>
          <w:tcPr>
            <w:tcW w:w="311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both"/>
              <w:rPr>
                <w:rFonts w:ascii="Times New Roman" w:eastAsia="Times New Roman" w:hAnsi="Times New Roman" w:cs="Times New Roman"/>
                <w:sz w:val="24"/>
                <w:szCs w:val="24"/>
                <w:lang w:eastAsia="ru-RU"/>
              </w:rPr>
            </w:pPr>
          </w:p>
        </w:tc>
        <w:tc>
          <w:tcPr>
            <w:tcW w:w="70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right w:val="single" w:sz="4" w:space="0" w:color="000000"/>
            </w:tcBorders>
            <w:shd w:val="clear" w:color="auto" w:fill="auto"/>
          </w:tcPr>
          <w:p w:rsidR="00E2030A" w:rsidRPr="00D044CA" w:rsidRDefault="00E2030A" w:rsidP="00743774">
            <w:pPr>
              <w:widowControl w:val="0"/>
              <w:tabs>
                <w:tab w:val="center" w:pos="742"/>
              </w:tabs>
              <w:spacing w:after="0"/>
              <w:jc w:val="both"/>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Бюджет округа</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76"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p>
        </w:tc>
      </w:tr>
      <w:tr w:rsidR="00743774" w:rsidRPr="00D044CA" w:rsidTr="00743774">
        <w:trPr>
          <w:trHeight w:val="358"/>
        </w:trPr>
        <w:tc>
          <w:tcPr>
            <w:tcW w:w="709" w:type="dxa"/>
            <w:vMerge w:val="restart"/>
            <w:tcBorders>
              <w:left w:val="single" w:sz="4" w:space="0" w:color="000000"/>
              <w:right w:val="single" w:sz="4" w:space="0" w:color="000000"/>
            </w:tcBorders>
            <w:shd w:val="clear" w:color="auto" w:fill="auto"/>
          </w:tcPr>
          <w:p w:rsidR="00E2030A" w:rsidRPr="00D044CA" w:rsidRDefault="00E2030A" w:rsidP="00743774">
            <w:pPr>
              <w:widowControl w:val="0"/>
              <w:spacing w:line="240" w:lineRule="auto"/>
              <w:ind w:left="-6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2.4</w:t>
            </w:r>
          </w:p>
        </w:tc>
        <w:tc>
          <w:tcPr>
            <w:tcW w:w="3119" w:type="dxa"/>
            <w:vMerge w:val="restart"/>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Мероприятие А1.04</w:t>
            </w:r>
          </w:p>
          <w:p w:rsidR="00E2030A" w:rsidRPr="00D044CA" w:rsidRDefault="00E2030A" w:rsidP="00743774">
            <w:pPr>
              <w:widowControl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Создание модельных муниципальных библиотек</w:t>
            </w:r>
          </w:p>
        </w:tc>
        <w:tc>
          <w:tcPr>
            <w:tcW w:w="708"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tabs>
                <w:tab w:val="center" w:pos="175"/>
              </w:tabs>
              <w:ind w:hanging="100"/>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ab/>
              <w:t xml:space="preserve">Итого </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76" w:type="dxa"/>
            <w:vMerge w:val="restart"/>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1701" w:type="dxa"/>
            <w:vMerge w:val="restart"/>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r w:rsidRPr="00D044CA">
              <w:rPr>
                <w:rFonts w:ascii="Times New Roman" w:eastAsia="Calibri" w:hAnsi="Times New Roman" w:cs="Times New Roman"/>
                <w:sz w:val="24"/>
                <w:szCs w:val="24"/>
              </w:rPr>
              <w:t>Количество переоснащенных муниципальных библиотек по модельному стандарту</w:t>
            </w:r>
          </w:p>
        </w:tc>
      </w:tr>
      <w:tr w:rsidR="00743774" w:rsidRPr="00D044CA" w:rsidTr="00743774">
        <w:trPr>
          <w:trHeight w:val="358"/>
        </w:trPr>
        <w:tc>
          <w:tcPr>
            <w:tcW w:w="70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ind w:left="-604" w:firstLine="720"/>
              <w:jc w:val="center"/>
              <w:rPr>
                <w:rFonts w:ascii="Times New Roman" w:eastAsia="Times New Roman" w:hAnsi="Times New Roman" w:cs="Times New Roman"/>
                <w:sz w:val="24"/>
                <w:szCs w:val="24"/>
                <w:lang w:eastAsia="ru-RU"/>
              </w:rPr>
            </w:pPr>
          </w:p>
        </w:tc>
        <w:tc>
          <w:tcPr>
            <w:tcW w:w="311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both"/>
              <w:rPr>
                <w:rFonts w:ascii="Times New Roman" w:eastAsia="Times New Roman" w:hAnsi="Times New Roman" w:cs="Times New Roman"/>
                <w:sz w:val="24"/>
                <w:szCs w:val="24"/>
                <w:lang w:eastAsia="ru-RU"/>
              </w:rPr>
            </w:pPr>
          </w:p>
        </w:tc>
        <w:tc>
          <w:tcPr>
            <w:tcW w:w="708"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Федеральный бюджет</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76" w:type="dxa"/>
            <w:vMerge/>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p>
        </w:tc>
      </w:tr>
      <w:tr w:rsidR="00743774" w:rsidRPr="00D044CA" w:rsidTr="00743774">
        <w:trPr>
          <w:trHeight w:val="358"/>
        </w:trPr>
        <w:tc>
          <w:tcPr>
            <w:tcW w:w="70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ind w:left="-604" w:firstLine="720"/>
              <w:jc w:val="center"/>
              <w:rPr>
                <w:rFonts w:ascii="Times New Roman" w:eastAsia="Times New Roman" w:hAnsi="Times New Roman" w:cs="Times New Roman"/>
                <w:sz w:val="24"/>
                <w:szCs w:val="24"/>
                <w:lang w:eastAsia="ru-RU"/>
              </w:rPr>
            </w:pPr>
          </w:p>
        </w:tc>
        <w:tc>
          <w:tcPr>
            <w:tcW w:w="311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both"/>
              <w:rPr>
                <w:rFonts w:ascii="Times New Roman" w:eastAsia="Times New Roman" w:hAnsi="Times New Roman" w:cs="Times New Roman"/>
                <w:sz w:val="24"/>
                <w:szCs w:val="24"/>
                <w:lang w:eastAsia="ru-RU"/>
              </w:rPr>
            </w:pPr>
          </w:p>
        </w:tc>
        <w:tc>
          <w:tcPr>
            <w:tcW w:w="70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tabs>
                <w:tab w:val="center" w:pos="742"/>
              </w:tabs>
              <w:spacing w:after="0"/>
              <w:ind w:firstLine="42"/>
              <w:jc w:val="both"/>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 xml:space="preserve">Бюджет области </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76"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p>
        </w:tc>
      </w:tr>
      <w:tr w:rsidR="00743774" w:rsidRPr="00D044CA" w:rsidTr="00743774">
        <w:trPr>
          <w:trHeight w:val="840"/>
        </w:trPr>
        <w:tc>
          <w:tcPr>
            <w:tcW w:w="70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ind w:left="-604" w:firstLine="720"/>
              <w:jc w:val="center"/>
              <w:rPr>
                <w:rFonts w:ascii="Times New Roman" w:eastAsia="Times New Roman" w:hAnsi="Times New Roman" w:cs="Times New Roman"/>
                <w:sz w:val="24"/>
                <w:szCs w:val="24"/>
                <w:lang w:eastAsia="ru-RU"/>
              </w:rPr>
            </w:pPr>
          </w:p>
        </w:tc>
        <w:tc>
          <w:tcPr>
            <w:tcW w:w="311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both"/>
              <w:rPr>
                <w:rFonts w:ascii="Times New Roman" w:eastAsia="Times New Roman" w:hAnsi="Times New Roman" w:cs="Times New Roman"/>
                <w:sz w:val="24"/>
                <w:szCs w:val="24"/>
                <w:lang w:eastAsia="ru-RU"/>
              </w:rPr>
            </w:pPr>
          </w:p>
        </w:tc>
        <w:tc>
          <w:tcPr>
            <w:tcW w:w="70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right w:val="single" w:sz="4" w:space="0" w:color="000000"/>
            </w:tcBorders>
            <w:shd w:val="clear" w:color="auto" w:fill="auto"/>
          </w:tcPr>
          <w:p w:rsidR="00E2030A" w:rsidRPr="00D044CA" w:rsidRDefault="00E2030A" w:rsidP="00743774">
            <w:pPr>
              <w:widowControl w:val="0"/>
              <w:tabs>
                <w:tab w:val="center" w:pos="742"/>
              </w:tabs>
              <w:spacing w:after="0"/>
              <w:jc w:val="both"/>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Бюджет округа</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76"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p>
        </w:tc>
      </w:tr>
      <w:tr w:rsidR="00743774" w:rsidRPr="00D044CA" w:rsidTr="00743774">
        <w:trPr>
          <w:trHeight w:val="358"/>
        </w:trPr>
        <w:tc>
          <w:tcPr>
            <w:tcW w:w="709" w:type="dxa"/>
            <w:vMerge w:val="restart"/>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ind w:left="-6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2.6</w:t>
            </w:r>
          </w:p>
        </w:tc>
        <w:tc>
          <w:tcPr>
            <w:tcW w:w="3119" w:type="dxa"/>
            <w:vMerge w:val="restart"/>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Мероприятие А1.06</w:t>
            </w:r>
          </w:p>
          <w:p w:rsidR="00E2030A" w:rsidRPr="00D044CA" w:rsidRDefault="00E2030A" w:rsidP="00743774">
            <w:pPr>
              <w:widowControl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w:t>
            </w:r>
          </w:p>
        </w:tc>
        <w:tc>
          <w:tcPr>
            <w:tcW w:w="708"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tabs>
                <w:tab w:val="center" w:pos="175"/>
              </w:tabs>
              <w:spacing w:after="0"/>
              <w:ind w:hanging="100"/>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ab/>
              <w:t xml:space="preserve">Итого </w:t>
            </w:r>
          </w:p>
        </w:tc>
        <w:tc>
          <w:tcPr>
            <w:tcW w:w="1134" w:type="dxa"/>
            <w:tcBorders>
              <w:top w:val="single" w:sz="4" w:space="0" w:color="auto"/>
              <w:left w:val="single" w:sz="4" w:space="0" w:color="auto"/>
              <w:right w:val="single" w:sz="4" w:space="0" w:color="auto"/>
            </w:tcBorders>
          </w:tcPr>
          <w:p w:rsidR="00E2030A" w:rsidRPr="00D044CA" w:rsidRDefault="00E2030A" w:rsidP="00743774">
            <w:pPr>
              <w:spacing w:after="0"/>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12965,97</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spacing w:after="0"/>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12965,97</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76" w:type="dxa"/>
            <w:vMerge w:val="restart"/>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1701" w:type="dxa"/>
            <w:vMerge w:val="restart"/>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r w:rsidRPr="00D044CA">
              <w:rPr>
                <w:rFonts w:ascii="Times New Roman" w:eastAsia="Calibri" w:hAnsi="Times New Roman" w:cs="Times New Roman"/>
                <w:sz w:val="24"/>
                <w:szCs w:val="24"/>
              </w:rPr>
              <w:t xml:space="preserve">Количество организаций культуры, получивших современное оборудование (детские школы искусств по видам искусств) (приобретение музыкальных </w:t>
            </w:r>
            <w:r w:rsidRPr="00D044CA">
              <w:rPr>
                <w:rFonts w:ascii="Times New Roman" w:eastAsia="Calibri" w:hAnsi="Times New Roman" w:cs="Times New Roman"/>
                <w:sz w:val="24"/>
                <w:szCs w:val="24"/>
              </w:rPr>
              <w:lastRenderedPageBreak/>
              <w:t>инструментов, оборудования и учебных материалов)</w:t>
            </w:r>
          </w:p>
        </w:tc>
      </w:tr>
      <w:tr w:rsidR="00743774" w:rsidRPr="00D044CA" w:rsidTr="00743774">
        <w:trPr>
          <w:trHeight w:val="358"/>
        </w:trPr>
        <w:tc>
          <w:tcPr>
            <w:tcW w:w="70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ind w:left="-604" w:firstLine="720"/>
              <w:jc w:val="center"/>
              <w:rPr>
                <w:rFonts w:ascii="Times New Roman" w:eastAsia="Times New Roman" w:hAnsi="Times New Roman" w:cs="Times New Roman"/>
                <w:sz w:val="24"/>
                <w:szCs w:val="24"/>
                <w:lang w:eastAsia="ru-RU"/>
              </w:rPr>
            </w:pPr>
          </w:p>
        </w:tc>
        <w:tc>
          <w:tcPr>
            <w:tcW w:w="311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both"/>
              <w:rPr>
                <w:rFonts w:ascii="Times New Roman" w:eastAsia="Times New Roman" w:hAnsi="Times New Roman" w:cs="Times New Roman"/>
                <w:sz w:val="24"/>
                <w:szCs w:val="24"/>
                <w:lang w:eastAsia="ru-RU"/>
              </w:rPr>
            </w:pPr>
          </w:p>
        </w:tc>
        <w:tc>
          <w:tcPr>
            <w:tcW w:w="708"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tabs>
                <w:tab w:val="center" w:pos="175"/>
              </w:tabs>
              <w:spacing w:after="0"/>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Федеральный бюджет</w:t>
            </w:r>
          </w:p>
        </w:tc>
        <w:tc>
          <w:tcPr>
            <w:tcW w:w="1134" w:type="dxa"/>
            <w:tcBorders>
              <w:top w:val="single" w:sz="4" w:space="0" w:color="auto"/>
              <w:left w:val="single" w:sz="4" w:space="0" w:color="auto"/>
              <w:right w:val="single" w:sz="4" w:space="0" w:color="auto"/>
            </w:tcBorders>
          </w:tcPr>
          <w:p w:rsidR="00E2030A" w:rsidRPr="00D044CA" w:rsidRDefault="00E2030A" w:rsidP="00743774">
            <w:pPr>
              <w:spacing w:after="0"/>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5999,94873</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spacing w:after="0"/>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5999,94873</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76" w:type="dxa"/>
            <w:vMerge/>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p>
        </w:tc>
      </w:tr>
      <w:tr w:rsidR="00743774" w:rsidRPr="00D044CA" w:rsidTr="00743774">
        <w:trPr>
          <w:trHeight w:val="358"/>
        </w:trPr>
        <w:tc>
          <w:tcPr>
            <w:tcW w:w="70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ind w:left="-604" w:firstLine="720"/>
              <w:jc w:val="center"/>
              <w:rPr>
                <w:rFonts w:ascii="Times New Roman" w:eastAsia="Times New Roman" w:hAnsi="Times New Roman" w:cs="Times New Roman"/>
                <w:sz w:val="24"/>
                <w:szCs w:val="24"/>
                <w:lang w:eastAsia="ru-RU"/>
              </w:rPr>
            </w:pPr>
          </w:p>
        </w:tc>
        <w:tc>
          <w:tcPr>
            <w:tcW w:w="311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both"/>
              <w:rPr>
                <w:rFonts w:ascii="Times New Roman" w:eastAsia="Times New Roman" w:hAnsi="Times New Roman" w:cs="Times New Roman"/>
                <w:sz w:val="24"/>
                <w:szCs w:val="24"/>
                <w:lang w:eastAsia="ru-RU"/>
              </w:rPr>
            </w:pPr>
          </w:p>
        </w:tc>
        <w:tc>
          <w:tcPr>
            <w:tcW w:w="70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tabs>
                <w:tab w:val="center" w:pos="742"/>
              </w:tabs>
              <w:spacing w:after="0"/>
              <w:ind w:firstLine="42"/>
              <w:jc w:val="both"/>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 xml:space="preserve">Бюджет области </w:t>
            </w:r>
          </w:p>
        </w:tc>
        <w:tc>
          <w:tcPr>
            <w:tcW w:w="1134" w:type="dxa"/>
            <w:tcBorders>
              <w:top w:val="single" w:sz="4" w:space="0" w:color="auto"/>
              <w:left w:val="single" w:sz="4" w:space="0" w:color="auto"/>
              <w:right w:val="single" w:sz="4" w:space="0" w:color="auto"/>
            </w:tcBorders>
          </w:tcPr>
          <w:p w:rsidR="00E2030A" w:rsidRPr="00D044CA" w:rsidRDefault="00E2030A" w:rsidP="00743774">
            <w:pPr>
              <w:spacing w:after="0"/>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2000,05127</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spacing w:after="0"/>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2000,05127</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76"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p>
        </w:tc>
      </w:tr>
      <w:tr w:rsidR="00743774" w:rsidRPr="00D044CA" w:rsidTr="00743774">
        <w:trPr>
          <w:trHeight w:val="840"/>
        </w:trPr>
        <w:tc>
          <w:tcPr>
            <w:tcW w:w="70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ind w:left="-604" w:firstLine="720"/>
              <w:jc w:val="center"/>
              <w:rPr>
                <w:rFonts w:ascii="Times New Roman" w:eastAsia="Times New Roman" w:hAnsi="Times New Roman" w:cs="Times New Roman"/>
                <w:sz w:val="24"/>
                <w:szCs w:val="24"/>
                <w:lang w:eastAsia="ru-RU"/>
              </w:rPr>
            </w:pPr>
          </w:p>
        </w:tc>
        <w:tc>
          <w:tcPr>
            <w:tcW w:w="311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both"/>
              <w:rPr>
                <w:rFonts w:ascii="Times New Roman" w:eastAsia="Times New Roman" w:hAnsi="Times New Roman" w:cs="Times New Roman"/>
                <w:sz w:val="24"/>
                <w:szCs w:val="24"/>
                <w:lang w:eastAsia="ru-RU"/>
              </w:rPr>
            </w:pPr>
          </w:p>
        </w:tc>
        <w:tc>
          <w:tcPr>
            <w:tcW w:w="70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right w:val="single" w:sz="4" w:space="0" w:color="000000"/>
            </w:tcBorders>
            <w:shd w:val="clear" w:color="auto" w:fill="auto"/>
          </w:tcPr>
          <w:p w:rsidR="00E2030A" w:rsidRPr="00D044CA" w:rsidRDefault="00E2030A" w:rsidP="00743774">
            <w:pPr>
              <w:widowControl w:val="0"/>
              <w:tabs>
                <w:tab w:val="center" w:pos="742"/>
              </w:tabs>
              <w:spacing w:after="0"/>
              <w:jc w:val="both"/>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Бюджет округа</w:t>
            </w:r>
          </w:p>
        </w:tc>
        <w:tc>
          <w:tcPr>
            <w:tcW w:w="1134" w:type="dxa"/>
            <w:tcBorders>
              <w:top w:val="single" w:sz="4" w:space="0" w:color="auto"/>
              <w:left w:val="single" w:sz="4" w:space="0" w:color="auto"/>
              <w:right w:val="single" w:sz="4" w:space="0" w:color="auto"/>
            </w:tcBorders>
          </w:tcPr>
          <w:p w:rsidR="00E2030A" w:rsidRPr="00D044CA" w:rsidRDefault="00E2030A" w:rsidP="00743774">
            <w:pPr>
              <w:spacing w:after="0"/>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4965,97</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spacing w:after="0"/>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4965,97</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76"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p>
        </w:tc>
      </w:tr>
      <w:tr w:rsidR="00743774" w:rsidRPr="00D044CA" w:rsidTr="00743774">
        <w:trPr>
          <w:trHeight w:val="358"/>
        </w:trPr>
        <w:tc>
          <w:tcPr>
            <w:tcW w:w="709" w:type="dxa"/>
            <w:vMerge w:val="restart"/>
            <w:tcBorders>
              <w:left w:val="single" w:sz="4" w:space="0" w:color="000000"/>
              <w:right w:val="single" w:sz="4" w:space="0" w:color="000000"/>
            </w:tcBorders>
            <w:shd w:val="clear" w:color="auto" w:fill="auto"/>
          </w:tcPr>
          <w:p w:rsidR="00E2030A" w:rsidRPr="00D044CA" w:rsidRDefault="00E2030A" w:rsidP="00743774">
            <w:pPr>
              <w:widowControl w:val="0"/>
              <w:spacing w:line="240" w:lineRule="auto"/>
              <w:ind w:left="-6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2.7</w:t>
            </w:r>
          </w:p>
        </w:tc>
        <w:tc>
          <w:tcPr>
            <w:tcW w:w="3119" w:type="dxa"/>
            <w:vMerge w:val="restart"/>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both"/>
              <w:rPr>
                <w:rFonts w:ascii="Times New Roman" w:eastAsia="Times New Roman" w:hAnsi="Times New Roman" w:cs="Times New Roman"/>
                <w:i/>
                <w:iCs/>
                <w:sz w:val="24"/>
                <w:szCs w:val="24"/>
                <w:lang w:eastAsia="ru-RU"/>
              </w:rPr>
            </w:pPr>
            <w:r w:rsidRPr="00D044CA">
              <w:rPr>
                <w:rFonts w:ascii="Times New Roman" w:eastAsia="Times New Roman" w:hAnsi="Times New Roman" w:cs="Times New Roman"/>
                <w:i/>
                <w:iCs/>
                <w:sz w:val="24"/>
                <w:szCs w:val="24"/>
                <w:lang w:eastAsia="ru-RU"/>
              </w:rPr>
              <w:t>Мероприятие А1.07</w:t>
            </w:r>
          </w:p>
          <w:p w:rsidR="00E2030A" w:rsidRPr="00D044CA" w:rsidRDefault="00E2030A" w:rsidP="00743774">
            <w:pPr>
              <w:widowControl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Приобретение музыкальных инструментов для муниципальных организаций дополнительного образования в сфере культуры Московской области </w:t>
            </w:r>
          </w:p>
        </w:tc>
        <w:tc>
          <w:tcPr>
            <w:tcW w:w="708"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tabs>
                <w:tab w:val="center" w:pos="175"/>
              </w:tabs>
              <w:ind w:hanging="100"/>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ab/>
              <w:t xml:space="preserve">Итого </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14720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3020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11700</w:t>
            </w:r>
          </w:p>
        </w:tc>
        <w:tc>
          <w:tcPr>
            <w:tcW w:w="1276" w:type="dxa"/>
            <w:vMerge w:val="restart"/>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1701" w:type="dxa"/>
            <w:vMerge w:val="restart"/>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r w:rsidRPr="00D044CA">
              <w:rPr>
                <w:rFonts w:ascii="Times New Roman" w:eastAsia="Calibri" w:hAnsi="Times New Roman" w:cs="Times New Roman"/>
                <w:sz w:val="24"/>
                <w:szCs w:val="24"/>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w:t>
            </w:r>
          </w:p>
        </w:tc>
      </w:tr>
      <w:tr w:rsidR="00743774" w:rsidRPr="00D044CA" w:rsidTr="00743774">
        <w:trPr>
          <w:trHeight w:val="981"/>
        </w:trPr>
        <w:tc>
          <w:tcPr>
            <w:tcW w:w="70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ind w:left="-604" w:firstLine="720"/>
              <w:jc w:val="center"/>
              <w:rPr>
                <w:rFonts w:ascii="Times New Roman" w:eastAsia="Times New Roman" w:hAnsi="Times New Roman" w:cs="Times New Roman"/>
                <w:sz w:val="24"/>
                <w:szCs w:val="24"/>
                <w:lang w:eastAsia="ru-RU"/>
              </w:rPr>
            </w:pPr>
          </w:p>
        </w:tc>
        <w:tc>
          <w:tcPr>
            <w:tcW w:w="311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both"/>
              <w:rPr>
                <w:rFonts w:ascii="Times New Roman" w:eastAsia="Times New Roman" w:hAnsi="Times New Roman" w:cs="Times New Roman"/>
                <w:sz w:val="24"/>
                <w:szCs w:val="24"/>
                <w:lang w:eastAsia="ru-RU"/>
              </w:rPr>
            </w:pPr>
          </w:p>
        </w:tc>
        <w:tc>
          <w:tcPr>
            <w:tcW w:w="708" w:type="dxa"/>
            <w:vMerge/>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spacing w:after="0"/>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Федеральный бюджет</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76" w:type="dxa"/>
            <w:vMerge/>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p>
        </w:tc>
      </w:tr>
      <w:tr w:rsidR="00743774" w:rsidRPr="00D044CA" w:rsidTr="00743774">
        <w:trPr>
          <w:trHeight w:val="358"/>
        </w:trPr>
        <w:tc>
          <w:tcPr>
            <w:tcW w:w="70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ind w:left="-604" w:firstLine="720"/>
              <w:jc w:val="center"/>
              <w:rPr>
                <w:rFonts w:ascii="Times New Roman" w:eastAsia="Times New Roman" w:hAnsi="Times New Roman" w:cs="Times New Roman"/>
                <w:sz w:val="24"/>
                <w:szCs w:val="24"/>
                <w:lang w:eastAsia="ru-RU"/>
              </w:rPr>
            </w:pPr>
          </w:p>
        </w:tc>
        <w:tc>
          <w:tcPr>
            <w:tcW w:w="311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both"/>
              <w:rPr>
                <w:rFonts w:ascii="Times New Roman" w:eastAsia="Times New Roman" w:hAnsi="Times New Roman" w:cs="Times New Roman"/>
                <w:sz w:val="24"/>
                <w:szCs w:val="24"/>
                <w:lang w:eastAsia="ru-RU"/>
              </w:rPr>
            </w:pPr>
          </w:p>
        </w:tc>
        <w:tc>
          <w:tcPr>
            <w:tcW w:w="70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tabs>
                <w:tab w:val="center" w:pos="742"/>
              </w:tabs>
              <w:spacing w:after="0"/>
              <w:ind w:firstLine="42"/>
              <w:jc w:val="both"/>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 xml:space="preserve">Бюджет области </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7360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1510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5850</w:t>
            </w:r>
          </w:p>
        </w:tc>
        <w:tc>
          <w:tcPr>
            <w:tcW w:w="1276"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p>
        </w:tc>
      </w:tr>
      <w:tr w:rsidR="00743774" w:rsidRPr="00D044CA" w:rsidTr="00743774">
        <w:trPr>
          <w:trHeight w:val="628"/>
        </w:trPr>
        <w:tc>
          <w:tcPr>
            <w:tcW w:w="70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ind w:left="-604" w:firstLine="720"/>
              <w:jc w:val="center"/>
              <w:rPr>
                <w:rFonts w:ascii="Times New Roman" w:eastAsia="Times New Roman" w:hAnsi="Times New Roman" w:cs="Times New Roman"/>
                <w:sz w:val="24"/>
                <w:szCs w:val="24"/>
                <w:lang w:eastAsia="ru-RU"/>
              </w:rPr>
            </w:pPr>
          </w:p>
        </w:tc>
        <w:tc>
          <w:tcPr>
            <w:tcW w:w="311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both"/>
              <w:rPr>
                <w:rFonts w:ascii="Times New Roman" w:eastAsia="Times New Roman" w:hAnsi="Times New Roman" w:cs="Times New Roman"/>
                <w:sz w:val="24"/>
                <w:szCs w:val="24"/>
                <w:lang w:eastAsia="ru-RU"/>
              </w:rPr>
            </w:pPr>
          </w:p>
        </w:tc>
        <w:tc>
          <w:tcPr>
            <w:tcW w:w="70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right w:val="single" w:sz="4" w:space="0" w:color="000000"/>
            </w:tcBorders>
            <w:shd w:val="clear" w:color="auto" w:fill="auto"/>
          </w:tcPr>
          <w:p w:rsidR="00E2030A" w:rsidRPr="00D044CA" w:rsidRDefault="00E2030A" w:rsidP="00743774">
            <w:pPr>
              <w:widowControl w:val="0"/>
              <w:tabs>
                <w:tab w:val="center" w:pos="742"/>
              </w:tabs>
              <w:spacing w:after="0"/>
              <w:jc w:val="both"/>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Бюджет округа</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7360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1510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5850</w:t>
            </w:r>
          </w:p>
        </w:tc>
        <w:tc>
          <w:tcPr>
            <w:tcW w:w="1276"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p>
        </w:tc>
      </w:tr>
      <w:tr w:rsidR="00743774" w:rsidRPr="00D044CA" w:rsidTr="00743774">
        <w:trPr>
          <w:trHeight w:val="358"/>
        </w:trPr>
        <w:tc>
          <w:tcPr>
            <w:tcW w:w="709" w:type="dxa"/>
            <w:vMerge w:val="restart"/>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ind w:left="-6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2.9</w:t>
            </w:r>
          </w:p>
        </w:tc>
        <w:tc>
          <w:tcPr>
            <w:tcW w:w="3119" w:type="dxa"/>
            <w:vMerge w:val="restart"/>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both"/>
              <w:rPr>
                <w:rFonts w:ascii="Times New Roman" w:eastAsia="Times New Roman" w:hAnsi="Times New Roman" w:cs="Times New Roman"/>
                <w:i/>
                <w:sz w:val="24"/>
                <w:szCs w:val="24"/>
                <w:lang w:eastAsia="ru-RU"/>
              </w:rPr>
            </w:pPr>
            <w:r w:rsidRPr="00D044CA">
              <w:rPr>
                <w:rFonts w:ascii="Times New Roman" w:eastAsia="Times New Roman" w:hAnsi="Times New Roman" w:cs="Times New Roman"/>
                <w:i/>
                <w:sz w:val="24"/>
                <w:szCs w:val="24"/>
                <w:lang w:eastAsia="ru-RU"/>
              </w:rPr>
              <w:t>Мероприятие А1.09</w:t>
            </w:r>
          </w:p>
          <w:p w:rsidR="00E2030A" w:rsidRPr="00D044CA" w:rsidRDefault="00E2030A" w:rsidP="00743774">
            <w:pPr>
              <w:widowControl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Проведение капитального ремонта и технического переоснащения муниципальных организаций дополнительного образования сферы культуры Московской области</w:t>
            </w:r>
          </w:p>
        </w:tc>
        <w:tc>
          <w:tcPr>
            <w:tcW w:w="708"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2020-2024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tabs>
                <w:tab w:val="center" w:pos="175"/>
              </w:tabs>
              <w:spacing w:after="0"/>
              <w:ind w:hanging="100"/>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ab/>
              <w:t xml:space="preserve">Итого </w:t>
            </w:r>
          </w:p>
        </w:tc>
        <w:tc>
          <w:tcPr>
            <w:tcW w:w="1134" w:type="dxa"/>
            <w:tcBorders>
              <w:top w:val="single" w:sz="4" w:space="0" w:color="000000"/>
              <w:bottom w:val="single" w:sz="4" w:space="0" w:color="000000"/>
              <w:right w:val="single" w:sz="4" w:space="0" w:color="000000"/>
            </w:tcBorders>
            <w:shd w:val="clear" w:color="auto" w:fill="auto"/>
          </w:tcPr>
          <w:p w:rsidR="00E2030A" w:rsidRPr="00D044CA" w:rsidRDefault="00E2030A" w:rsidP="00743774">
            <w:pPr>
              <w:spacing w:after="0"/>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000000"/>
              <w:bottom w:val="single" w:sz="4" w:space="0" w:color="000000"/>
              <w:right w:val="single" w:sz="4" w:space="0" w:color="000000"/>
            </w:tcBorders>
            <w:shd w:val="clear" w:color="auto" w:fill="auto"/>
          </w:tcPr>
          <w:p w:rsidR="00E2030A" w:rsidRPr="00D044CA" w:rsidRDefault="00E2030A" w:rsidP="00743774">
            <w:pPr>
              <w:spacing w:after="0"/>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bCs/>
                <w:sz w:val="24"/>
                <w:szCs w:val="24"/>
                <w:lang w:eastAsia="ru-RU"/>
              </w:rPr>
              <w:t>0</w:t>
            </w:r>
          </w:p>
        </w:tc>
        <w:tc>
          <w:tcPr>
            <w:tcW w:w="1276" w:type="dxa"/>
            <w:vMerge w:val="restart"/>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1701" w:type="dxa"/>
            <w:vMerge w:val="restart"/>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r w:rsidRPr="00D044CA">
              <w:rPr>
                <w:rFonts w:ascii="Times New Roman" w:eastAsia="Calibri" w:hAnsi="Times New Roman" w:cs="Times New Roman"/>
                <w:sz w:val="24"/>
                <w:szCs w:val="24"/>
              </w:rPr>
              <w:t>Количество созданных (реконструированных) и капитально отремонтированных объектов организаций культуры (капитальный ремонт и техническое переоснащение детских школ искусств)</w:t>
            </w:r>
          </w:p>
        </w:tc>
      </w:tr>
      <w:tr w:rsidR="00743774" w:rsidRPr="00D044CA" w:rsidTr="00743774">
        <w:trPr>
          <w:trHeight w:val="358"/>
        </w:trPr>
        <w:tc>
          <w:tcPr>
            <w:tcW w:w="709" w:type="dxa"/>
            <w:vMerge/>
            <w:tcBorders>
              <w:left w:val="single" w:sz="4" w:space="0" w:color="000000"/>
              <w:right w:val="single" w:sz="4" w:space="0" w:color="000000"/>
            </w:tcBorders>
            <w:shd w:val="clear" w:color="auto" w:fill="auto"/>
          </w:tcPr>
          <w:p w:rsidR="00E2030A" w:rsidRPr="00D044CA" w:rsidRDefault="00E2030A" w:rsidP="00743774">
            <w:pPr>
              <w:widowControl w:val="0"/>
              <w:spacing w:line="240" w:lineRule="auto"/>
              <w:ind w:left="-604" w:firstLine="720"/>
              <w:jc w:val="center"/>
              <w:rPr>
                <w:rFonts w:ascii="Times New Roman" w:eastAsia="Times New Roman" w:hAnsi="Times New Roman" w:cs="Times New Roman"/>
                <w:sz w:val="24"/>
                <w:szCs w:val="24"/>
                <w:lang w:eastAsia="ru-RU"/>
              </w:rPr>
            </w:pPr>
          </w:p>
        </w:tc>
        <w:tc>
          <w:tcPr>
            <w:tcW w:w="3119" w:type="dxa"/>
            <w:vMerge/>
            <w:tcBorders>
              <w:left w:val="single" w:sz="4" w:space="0" w:color="000000"/>
              <w:right w:val="single" w:sz="4" w:space="0" w:color="000000"/>
            </w:tcBorders>
            <w:shd w:val="clear" w:color="auto" w:fill="auto"/>
          </w:tcPr>
          <w:p w:rsidR="00E2030A" w:rsidRPr="00D044CA" w:rsidRDefault="00E2030A" w:rsidP="00743774">
            <w:pPr>
              <w:widowControl w:val="0"/>
              <w:spacing w:line="240" w:lineRule="auto"/>
              <w:jc w:val="both"/>
              <w:rPr>
                <w:rFonts w:ascii="Times New Roman" w:eastAsia="Times New Roman" w:hAnsi="Times New Roman" w:cs="Times New Roman"/>
                <w:i/>
                <w:sz w:val="24"/>
                <w:szCs w:val="24"/>
                <w:lang w:eastAsia="ru-RU"/>
              </w:rPr>
            </w:pPr>
          </w:p>
        </w:tc>
        <w:tc>
          <w:tcPr>
            <w:tcW w:w="70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tabs>
                <w:tab w:val="center" w:pos="742"/>
              </w:tabs>
              <w:spacing w:after="0"/>
              <w:ind w:firstLine="42"/>
              <w:jc w:val="both"/>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 xml:space="preserve">Федеральный бюджет </w:t>
            </w:r>
          </w:p>
        </w:tc>
        <w:tc>
          <w:tcPr>
            <w:tcW w:w="1134" w:type="dxa"/>
            <w:tcBorders>
              <w:top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sz w:val="24"/>
                <w:szCs w:val="24"/>
                <w:lang w:eastAsia="ru-RU"/>
              </w:rPr>
              <w:t>0</w:t>
            </w:r>
          </w:p>
        </w:tc>
        <w:tc>
          <w:tcPr>
            <w:tcW w:w="1134" w:type="dxa"/>
            <w:tcBorders>
              <w:top w:val="single" w:sz="4" w:space="0" w:color="000000"/>
              <w:bottom w:val="single" w:sz="4" w:space="0" w:color="000000"/>
              <w:right w:val="single" w:sz="4" w:space="0" w:color="000000"/>
            </w:tcBorders>
            <w:shd w:val="clear" w:color="auto" w:fill="auto"/>
          </w:tcPr>
          <w:p w:rsidR="00E2030A" w:rsidRPr="00D044CA" w:rsidRDefault="00E2030A" w:rsidP="00743774">
            <w:pPr>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76"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p>
        </w:tc>
      </w:tr>
      <w:tr w:rsidR="00743774" w:rsidRPr="00D044CA" w:rsidTr="00743774">
        <w:trPr>
          <w:trHeight w:val="358"/>
        </w:trPr>
        <w:tc>
          <w:tcPr>
            <w:tcW w:w="70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ind w:left="-604" w:firstLine="720"/>
              <w:jc w:val="center"/>
              <w:rPr>
                <w:rFonts w:ascii="Times New Roman" w:eastAsia="Times New Roman" w:hAnsi="Times New Roman" w:cs="Times New Roman"/>
                <w:sz w:val="24"/>
                <w:szCs w:val="24"/>
                <w:lang w:eastAsia="ru-RU"/>
              </w:rPr>
            </w:pPr>
          </w:p>
        </w:tc>
        <w:tc>
          <w:tcPr>
            <w:tcW w:w="311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both"/>
              <w:rPr>
                <w:rFonts w:ascii="Times New Roman" w:eastAsia="Times New Roman" w:hAnsi="Times New Roman" w:cs="Times New Roman"/>
                <w:i/>
                <w:sz w:val="24"/>
                <w:szCs w:val="24"/>
                <w:lang w:eastAsia="ru-RU"/>
              </w:rPr>
            </w:pPr>
          </w:p>
        </w:tc>
        <w:tc>
          <w:tcPr>
            <w:tcW w:w="70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tabs>
                <w:tab w:val="center" w:pos="742"/>
              </w:tabs>
              <w:spacing w:after="0"/>
              <w:jc w:val="both"/>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Бюджет области</w:t>
            </w:r>
          </w:p>
        </w:tc>
        <w:tc>
          <w:tcPr>
            <w:tcW w:w="1134" w:type="dxa"/>
            <w:tcBorders>
              <w:top w:val="single" w:sz="4" w:space="0" w:color="000000"/>
              <w:bottom w:val="single" w:sz="4" w:space="0" w:color="000000"/>
              <w:right w:val="single" w:sz="4" w:space="0" w:color="000000"/>
            </w:tcBorders>
            <w:shd w:val="clear" w:color="auto" w:fill="auto"/>
          </w:tcPr>
          <w:p w:rsidR="00E2030A" w:rsidRPr="00D044CA" w:rsidRDefault="00E2030A" w:rsidP="00743774">
            <w:pPr>
              <w:spacing w:after="0"/>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sz w:val="24"/>
                <w:szCs w:val="24"/>
                <w:lang w:eastAsia="ru-RU"/>
              </w:rPr>
              <w:t>0</w:t>
            </w:r>
          </w:p>
        </w:tc>
        <w:tc>
          <w:tcPr>
            <w:tcW w:w="1134" w:type="dxa"/>
            <w:tcBorders>
              <w:top w:val="single" w:sz="4" w:space="0" w:color="000000"/>
              <w:bottom w:val="single" w:sz="4" w:space="0" w:color="000000"/>
              <w:right w:val="single" w:sz="4" w:space="0" w:color="000000"/>
            </w:tcBorders>
            <w:shd w:val="clear" w:color="auto" w:fill="auto"/>
          </w:tcPr>
          <w:p w:rsidR="00E2030A" w:rsidRPr="00D044CA" w:rsidRDefault="00E2030A" w:rsidP="00743774">
            <w:pPr>
              <w:spacing w:after="0"/>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76"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p>
        </w:tc>
      </w:tr>
      <w:tr w:rsidR="00743774" w:rsidRPr="00D044CA" w:rsidTr="00743774">
        <w:trPr>
          <w:trHeight w:val="358"/>
        </w:trPr>
        <w:tc>
          <w:tcPr>
            <w:tcW w:w="70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ind w:left="-604" w:firstLine="720"/>
              <w:jc w:val="center"/>
              <w:rPr>
                <w:rFonts w:ascii="Times New Roman" w:eastAsia="Times New Roman" w:hAnsi="Times New Roman" w:cs="Times New Roman"/>
                <w:sz w:val="24"/>
                <w:szCs w:val="24"/>
                <w:lang w:eastAsia="ru-RU"/>
              </w:rPr>
            </w:pPr>
          </w:p>
        </w:tc>
        <w:tc>
          <w:tcPr>
            <w:tcW w:w="3119" w:type="dxa"/>
            <w:vMerge/>
            <w:tcBorders>
              <w:left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both"/>
              <w:rPr>
                <w:rFonts w:ascii="Times New Roman" w:eastAsia="Times New Roman" w:hAnsi="Times New Roman" w:cs="Times New Roman"/>
                <w:i/>
                <w:sz w:val="24"/>
                <w:szCs w:val="24"/>
                <w:lang w:eastAsia="ru-RU"/>
              </w:rPr>
            </w:pPr>
          </w:p>
        </w:tc>
        <w:tc>
          <w:tcPr>
            <w:tcW w:w="70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tabs>
                <w:tab w:val="center" w:pos="742"/>
              </w:tabs>
              <w:spacing w:after="0"/>
              <w:jc w:val="both"/>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Бюджет округа</w:t>
            </w:r>
          </w:p>
        </w:tc>
        <w:tc>
          <w:tcPr>
            <w:tcW w:w="1134" w:type="dxa"/>
            <w:tcBorders>
              <w:top w:val="single" w:sz="4" w:space="0" w:color="000000"/>
              <w:bottom w:val="single" w:sz="4" w:space="0" w:color="000000"/>
              <w:right w:val="single" w:sz="4" w:space="0" w:color="000000"/>
            </w:tcBorders>
            <w:shd w:val="clear" w:color="auto" w:fill="auto"/>
          </w:tcPr>
          <w:p w:rsidR="00E2030A" w:rsidRPr="00D044CA" w:rsidRDefault="00E2030A" w:rsidP="00743774">
            <w:pPr>
              <w:spacing w:after="0"/>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sz w:val="24"/>
                <w:szCs w:val="24"/>
                <w:lang w:eastAsia="ru-RU"/>
              </w:rPr>
              <w:t>0</w:t>
            </w:r>
          </w:p>
        </w:tc>
        <w:tc>
          <w:tcPr>
            <w:tcW w:w="1134" w:type="dxa"/>
            <w:tcBorders>
              <w:top w:val="single" w:sz="4" w:space="0" w:color="000000"/>
              <w:bottom w:val="single" w:sz="4" w:space="0" w:color="000000"/>
              <w:right w:val="single" w:sz="4" w:space="0" w:color="000000"/>
            </w:tcBorders>
            <w:shd w:val="clear" w:color="auto" w:fill="auto"/>
          </w:tcPr>
          <w:p w:rsidR="00E2030A" w:rsidRPr="00D044CA" w:rsidRDefault="00E2030A" w:rsidP="00743774">
            <w:pPr>
              <w:spacing w:after="0"/>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0</w:t>
            </w:r>
          </w:p>
        </w:tc>
        <w:tc>
          <w:tcPr>
            <w:tcW w:w="1276"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p>
        </w:tc>
      </w:tr>
    </w:tbl>
    <w:p w:rsidR="00E2030A" w:rsidRPr="00D044CA" w:rsidRDefault="00E2030A" w:rsidP="00743774">
      <w:pPr>
        <w:rPr>
          <w:rFonts w:ascii="Times New Roman" w:eastAsia="Times New Roman" w:hAnsi="Times New Roman" w:cs="Courier New"/>
          <w:sz w:val="26"/>
          <w:szCs w:val="26"/>
          <w:lang w:eastAsia="ru-RU"/>
        </w:rPr>
      </w:pPr>
      <w:r w:rsidRPr="00D044CA">
        <w:rPr>
          <w:rFonts w:ascii="Times New Roman" w:eastAsia="Calibri" w:hAnsi="Times New Roman" w:cs="Times New Roman"/>
          <w:sz w:val="26"/>
          <w:szCs w:val="26"/>
        </w:rPr>
        <w:br w:type="page"/>
      </w:r>
    </w:p>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Courier New"/>
          <w:sz w:val="26"/>
          <w:szCs w:val="26"/>
          <w:lang w:eastAsia="ru-RU"/>
        </w:rPr>
      </w:pPr>
    </w:p>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Courier New"/>
          <w:sz w:val="26"/>
          <w:szCs w:val="26"/>
          <w:lang w:eastAsia="ru-RU"/>
        </w:rPr>
      </w:pPr>
      <w:r w:rsidRPr="00D044CA">
        <w:rPr>
          <w:rFonts w:ascii="Times New Roman" w:eastAsia="Times New Roman" w:hAnsi="Times New Roman" w:cs="Courier New"/>
          <w:sz w:val="26"/>
          <w:szCs w:val="26"/>
          <w:lang w:eastAsia="ru-RU"/>
        </w:rPr>
        <w:t>Адресный перечень объектов муниципальной собственности городского округа Красногорк, финансирование которых</w:t>
      </w:r>
    </w:p>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044CA">
        <w:rPr>
          <w:rFonts w:ascii="Times New Roman" w:eastAsia="Times New Roman" w:hAnsi="Times New Roman" w:cs="Times New Roman"/>
          <w:sz w:val="26"/>
          <w:szCs w:val="26"/>
          <w:lang w:eastAsia="ru-RU"/>
        </w:rPr>
        <w:t>предусмотрено мероприятием 02.03 «Проведение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E2030A" w:rsidRPr="00D044CA" w:rsidRDefault="00E2030A" w:rsidP="00743774">
      <w:pPr>
        <w:widowControl w:val="0"/>
        <w:autoSpaceDE w:val="0"/>
        <w:autoSpaceDN w:val="0"/>
        <w:adjustRightInd w:val="0"/>
        <w:spacing w:after="0" w:line="240" w:lineRule="auto"/>
        <w:ind w:firstLine="426"/>
        <w:jc w:val="center"/>
        <w:rPr>
          <w:rFonts w:ascii="Times New Roman" w:eastAsia="Times New Roman" w:hAnsi="Times New Roman" w:cs="Times New Roman"/>
          <w:sz w:val="26"/>
          <w:szCs w:val="26"/>
          <w:lang w:eastAsia="ru-RU"/>
        </w:rPr>
      </w:pPr>
      <w:r w:rsidRPr="00D044CA">
        <w:rPr>
          <w:rFonts w:ascii="Times New Roman" w:eastAsia="Times New Roman" w:hAnsi="Times New Roman" w:cs="Times New Roman"/>
          <w:sz w:val="26"/>
          <w:szCs w:val="26"/>
          <w:lang w:eastAsia="ru-RU"/>
        </w:rPr>
        <w:t>подпрограммы V «Укрепление материально-технической базы муниципальных учреждений культуры Московской области»</w:t>
      </w:r>
    </w:p>
    <w:tbl>
      <w:tblPr>
        <w:tblW w:w="15594" w:type="dxa"/>
        <w:tblInd w:w="-431" w:type="dxa"/>
        <w:tblLayout w:type="fixed"/>
        <w:tblLook w:val="00A0" w:firstRow="1" w:lastRow="0" w:firstColumn="1" w:lastColumn="0" w:noHBand="0" w:noVBand="0"/>
      </w:tblPr>
      <w:tblGrid>
        <w:gridCol w:w="559"/>
        <w:gridCol w:w="2390"/>
        <w:gridCol w:w="1559"/>
        <w:gridCol w:w="1276"/>
        <w:gridCol w:w="1134"/>
        <w:gridCol w:w="1276"/>
        <w:gridCol w:w="1163"/>
        <w:gridCol w:w="850"/>
        <w:gridCol w:w="851"/>
        <w:gridCol w:w="850"/>
        <w:gridCol w:w="851"/>
        <w:gridCol w:w="850"/>
        <w:gridCol w:w="851"/>
        <w:gridCol w:w="1134"/>
      </w:tblGrid>
      <w:tr w:rsidR="00743774" w:rsidRPr="00D044CA" w:rsidTr="00743774">
        <w:trPr>
          <w:trHeight w:val="676"/>
        </w:trPr>
        <w:tc>
          <w:tcPr>
            <w:tcW w:w="559" w:type="dxa"/>
            <w:vMerge w:val="restart"/>
            <w:tcBorders>
              <w:top w:val="single" w:sz="4" w:space="0" w:color="auto"/>
              <w:left w:val="single" w:sz="4" w:space="0" w:color="auto"/>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w:t>
            </w:r>
            <w:r w:rsidRPr="00D044CA">
              <w:rPr>
                <w:rFonts w:ascii="Times New Roman" w:eastAsia="Calibri" w:hAnsi="Times New Roman" w:cs="Times New Roman"/>
                <w:sz w:val="21"/>
                <w:szCs w:val="21"/>
                <w:lang w:eastAsia="ru-RU"/>
              </w:rPr>
              <w:br/>
              <w:t xml:space="preserve"> п/п</w:t>
            </w:r>
          </w:p>
        </w:tc>
        <w:tc>
          <w:tcPr>
            <w:tcW w:w="2390" w:type="dxa"/>
            <w:vMerge w:val="restart"/>
            <w:tcBorders>
              <w:top w:val="single" w:sz="4" w:space="0" w:color="auto"/>
              <w:left w:val="single" w:sz="4" w:space="0" w:color="auto"/>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Направление инвестирования, наименование объекта, адрес объекта, сведения о государственной регистрации права собственности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Годы проектирования/ строительства/ реконструкции/ объектов муниципальной собственности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Мощность/ прирост мощности объекта (кв. метр, погонный метр, место, койко-место и т.д.)</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Предельная стоимость объекта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Профинансировано на 01.01.2020 (тыс. руб.)</w:t>
            </w:r>
          </w:p>
        </w:tc>
        <w:tc>
          <w:tcPr>
            <w:tcW w:w="1163" w:type="dxa"/>
            <w:vMerge w:val="restart"/>
            <w:tcBorders>
              <w:top w:val="single" w:sz="4" w:space="0" w:color="auto"/>
              <w:left w:val="single" w:sz="4" w:space="0" w:color="auto"/>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Источники финансирования</w:t>
            </w:r>
          </w:p>
        </w:tc>
        <w:tc>
          <w:tcPr>
            <w:tcW w:w="5103" w:type="dxa"/>
            <w:gridSpan w:val="6"/>
            <w:tcBorders>
              <w:top w:val="single" w:sz="4" w:space="0" w:color="auto"/>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Финансирование</w:t>
            </w:r>
            <w:r w:rsidRPr="00D044CA">
              <w:rPr>
                <w:rFonts w:ascii="Times New Roman" w:eastAsia="Calibri" w:hAnsi="Times New Roman" w:cs="Times New Roman"/>
                <w:sz w:val="21"/>
                <w:szCs w:val="21"/>
                <w:lang w:eastAsia="ru-RU"/>
              </w:rPr>
              <w:br/>
              <w:t xml:space="preserve"> (тыс. руб.)</w:t>
            </w:r>
          </w:p>
        </w:tc>
        <w:tc>
          <w:tcPr>
            <w:tcW w:w="1134" w:type="dxa"/>
            <w:vMerge w:val="restart"/>
            <w:tcBorders>
              <w:top w:val="single" w:sz="4" w:space="0" w:color="auto"/>
              <w:left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Остаток сметной стоимости до ввода в эксплуатацию (тыс. руб.)</w:t>
            </w:r>
          </w:p>
        </w:tc>
      </w:tr>
      <w:tr w:rsidR="00743774" w:rsidRPr="00D044CA" w:rsidTr="00743774">
        <w:trPr>
          <w:trHeight w:val="789"/>
        </w:trPr>
        <w:tc>
          <w:tcPr>
            <w:tcW w:w="559" w:type="dxa"/>
            <w:vMerge/>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1"/>
                <w:szCs w:val="21"/>
                <w:lang w:eastAsia="ru-RU"/>
              </w:rPr>
            </w:pPr>
          </w:p>
        </w:tc>
        <w:tc>
          <w:tcPr>
            <w:tcW w:w="2390" w:type="dxa"/>
            <w:vMerge/>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1"/>
                <w:szCs w:val="21"/>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1"/>
                <w:szCs w:val="21"/>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1"/>
                <w:szCs w:val="21"/>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1"/>
                <w:szCs w:val="21"/>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1"/>
                <w:szCs w:val="21"/>
                <w:lang w:eastAsia="ru-RU"/>
              </w:rPr>
            </w:pPr>
          </w:p>
        </w:tc>
        <w:tc>
          <w:tcPr>
            <w:tcW w:w="1163" w:type="dxa"/>
            <w:vMerge/>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1"/>
                <w:szCs w:val="21"/>
                <w:lang w:eastAsia="ru-RU"/>
              </w:rPr>
            </w:pPr>
          </w:p>
        </w:tc>
        <w:tc>
          <w:tcPr>
            <w:tcW w:w="850" w:type="dxa"/>
            <w:tcBorders>
              <w:top w:val="nil"/>
              <w:left w:val="nil"/>
              <w:bottom w:val="single" w:sz="4" w:space="0" w:color="auto"/>
              <w:right w:val="single" w:sz="4" w:space="0" w:color="auto"/>
            </w:tcBorders>
            <w:shd w:val="clear" w:color="000000" w:fill="FFFFFF"/>
            <w:vAlign w:val="center"/>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Всего</w:t>
            </w:r>
          </w:p>
        </w:tc>
        <w:tc>
          <w:tcPr>
            <w:tcW w:w="851" w:type="dxa"/>
            <w:tcBorders>
              <w:top w:val="nil"/>
              <w:left w:val="nil"/>
              <w:bottom w:val="single" w:sz="4" w:space="0" w:color="auto"/>
              <w:right w:val="single" w:sz="4" w:space="0" w:color="auto"/>
            </w:tcBorders>
            <w:shd w:val="clear" w:color="000000" w:fill="FFFFFF"/>
            <w:vAlign w:val="center"/>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 xml:space="preserve"> 2020 год</w:t>
            </w:r>
          </w:p>
        </w:tc>
        <w:tc>
          <w:tcPr>
            <w:tcW w:w="850" w:type="dxa"/>
            <w:tcBorders>
              <w:top w:val="nil"/>
              <w:left w:val="nil"/>
              <w:bottom w:val="single" w:sz="4" w:space="0" w:color="auto"/>
              <w:right w:val="single" w:sz="4" w:space="0" w:color="auto"/>
            </w:tcBorders>
            <w:shd w:val="clear" w:color="000000" w:fill="FFFFFF"/>
            <w:vAlign w:val="center"/>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 xml:space="preserve"> 2021 год</w:t>
            </w:r>
          </w:p>
        </w:tc>
        <w:tc>
          <w:tcPr>
            <w:tcW w:w="851" w:type="dxa"/>
            <w:tcBorders>
              <w:top w:val="nil"/>
              <w:left w:val="nil"/>
              <w:bottom w:val="single" w:sz="4" w:space="0" w:color="auto"/>
              <w:right w:val="single" w:sz="4" w:space="0" w:color="auto"/>
            </w:tcBorders>
            <w:shd w:val="clear" w:color="000000" w:fill="FFFFFF"/>
            <w:vAlign w:val="center"/>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 xml:space="preserve"> 2022 год</w:t>
            </w:r>
          </w:p>
        </w:tc>
        <w:tc>
          <w:tcPr>
            <w:tcW w:w="850" w:type="dxa"/>
            <w:tcBorders>
              <w:top w:val="nil"/>
              <w:left w:val="nil"/>
              <w:bottom w:val="single" w:sz="4" w:space="0" w:color="auto"/>
              <w:right w:val="single" w:sz="4" w:space="0" w:color="auto"/>
            </w:tcBorders>
            <w:shd w:val="clear" w:color="000000" w:fill="FFFFFF"/>
            <w:vAlign w:val="center"/>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 xml:space="preserve"> 2023 год</w:t>
            </w:r>
          </w:p>
        </w:tc>
        <w:tc>
          <w:tcPr>
            <w:tcW w:w="851" w:type="dxa"/>
            <w:tcBorders>
              <w:top w:val="nil"/>
              <w:left w:val="nil"/>
              <w:bottom w:val="single" w:sz="4" w:space="0" w:color="auto"/>
              <w:right w:val="single" w:sz="4" w:space="0" w:color="auto"/>
            </w:tcBorders>
            <w:shd w:val="clear" w:color="000000" w:fill="FFFFFF"/>
            <w:vAlign w:val="center"/>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2024 год</w:t>
            </w:r>
          </w:p>
        </w:tc>
        <w:tc>
          <w:tcPr>
            <w:tcW w:w="1134" w:type="dxa"/>
            <w:vMerge/>
            <w:tcBorders>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1"/>
                <w:szCs w:val="21"/>
                <w:lang w:eastAsia="ru-RU"/>
              </w:rPr>
            </w:pPr>
          </w:p>
        </w:tc>
      </w:tr>
      <w:tr w:rsidR="00743774" w:rsidRPr="00D044CA" w:rsidTr="00743774">
        <w:trPr>
          <w:trHeight w:val="383"/>
        </w:trPr>
        <w:tc>
          <w:tcPr>
            <w:tcW w:w="559" w:type="dxa"/>
            <w:tcBorders>
              <w:top w:val="nil"/>
              <w:left w:val="single" w:sz="4" w:space="0" w:color="auto"/>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1</w:t>
            </w:r>
          </w:p>
        </w:tc>
        <w:tc>
          <w:tcPr>
            <w:tcW w:w="2390"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2</w:t>
            </w:r>
          </w:p>
        </w:tc>
        <w:tc>
          <w:tcPr>
            <w:tcW w:w="1559"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3</w:t>
            </w:r>
          </w:p>
        </w:tc>
        <w:tc>
          <w:tcPr>
            <w:tcW w:w="1276"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4</w:t>
            </w:r>
          </w:p>
        </w:tc>
        <w:tc>
          <w:tcPr>
            <w:tcW w:w="1134"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5</w:t>
            </w:r>
          </w:p>
        </w:tc>
        <w:tc>
          <w:tcPr>
            <w:tcW w:w="1276"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6</w:t>
            </w:r>
          </w:p>
        </w:tc>
        <w:tc>
          <w:tcPr>
            <w:tcW w:w="1163"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7</w:t>
            </w:r>
          </w:p>
        </w:tc>
        <w:tc>
          <w:tcPr>
            <w:tcW w:w="850"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8</w:t>
            </w:r>
          </w:p>
        </w:tc>
        <w:tc>
          <w:tcPr>
            <w:tcW w:w="851"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9</w:t>
            </w:r>
          </w:p>
        </w:tc>
        <w:tc>
          <w:tcPr>
            <w:tcW w:w="850"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10</w:t>
            </w:r>
          </w:p>
        </w:tc>
        <w:tc>
          <w:tcPr>
            <w:tcW w:w="851"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11</w:t>
            </w:r>
          </w:p>
        </w:tc>
        <w:tc>
          <w:tcPr>
            <w:tcW w:w="850"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12</w:t>
            </w:r>
          </w:p>
        </w:tc>
        <w:tc>
          <w:tcPr>
            <w:tcW w:w="851"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12</w:t>
            </w:r>
          </w:p>
        </w:tc>
        <w:tc>
          <w:tcPr>
            <w:tcW w:w="1134"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13</w:t>
            </w:r>
          </w:p>
        </w:tc>
      </w:tr>
      <w:tr w:rsidR="00743774" w:rsidRPr="00D044CA" w:rsidTr="00743774">
        <w:trPr>
          <w:trHeight w:val="465"/>
        </w:trPr>
        <w:tc>
          <w:tcPr>
            <w:tcW w:w="559" w:type="dxa"/>
            <w:vMerge w:val="restart"/>
            <w:tcBorders>
              <w:top w:val="nil"/>
              <w:left w:val="single" w:sz="4" w:space="0" w:color="auto"/>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1</w:t>
            </w:r>
          </w:p>
        </w:tc>
        <w:tc>
          <w:tcPr>
            <w:tcW w:w="2390" w:type="dxa"/>
            <w:vMerge w:val="restart"/>
            <w:tcBorders>
              <w:top w:val="nil"/>
              <w:left w:val="single" w:sz="4" w:space="0" w:color="auto"/>
              <w:bottom w:val="single" w:sz="4" w:space="0" w:color="auto"/>
              <w:right w:val="single" w:sz="4" w:space="0" w:color="auto"/>
            </w:tcBorders>
            <w:shd w:val="clear" w:color="000000" w:fill="FFFFFF"/>
          </w:tcPr>
          <w:p w:rsidR="00E2030A" w:rsidRPr="00D044CA" w:rsidRDefault="00E2030A" w:rsidP="00743774">
            <w:pPr>
              <w:spacing w:after="0" w:line="240" w:lineRule="auto"/>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Объект 2.3.1</w:t>
            </w:r>
          </w:p>
          <w:p w:rsidR="00E2030A" w:rsidRPr="00D044CA" w:rsidRDefault="00E2030A" w:rsidP="00743774">
            <w:pPr>
              <w:spacing w:after="0" w:line="240" w:lineRule="auto"/>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 xml:space="preserve">Муниципальное учреждение дополнительного образования </w:t>
            </w:r>
          </w:p>
          <w:p w:rsidR="00E2030A" w:rsidRPr="00D044CA" w:rsidRDefault="00E2030A" w:rsidP="00743774">
            <w:pPr>
              <w:spacing w:after="0" w:line="240" w:lineRule="auto"/>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«Красногорская детская музыкальная школа» по адресу г. 143405 Московская область, городской округ Красногорск, город Красногорск, ул. Вокзальная, дом. 27а (Проведение проектно-изыскательных работ, капитального ремонта и благоустройства прилегающей территории)</w:t>
            </w:r>
          </w:p>
        </w:tc>
        <w:tc>
          <w:tcPr>
            <w:tcW w:w="1559" w:type="dxa"/>
            <w:vMerge w:val="restart"/>
            <w:tcBorders>
              <w:top w:val="nil"/>
              <w:left w:val="single" w:sz="4" w:space="0" w:color="auto"/>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2022</w:t>
            </w:r>
          </w:p>
        </w:tc>
        <w:tc>
          <w:tcPr>
            <w:tcW w:w="1276" w:type="dxa"/>
            <w:vMerge w:val="restart"/>
            <w:tcBorders>
              <w:top w:val="nil"/>
              <w:left w:val="single" w:sz="4" w:space="0" w:color="auto"/>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587</w:t>
            </w:r>
          </w:p>
        </w:tc>
        <w:tc>
          <w:tcPr>
            <w:tcW w:w="1134" w:type="dxa"/>
            <w:vMerge w:val="restart"/>
            <w:tcBorders>
              <w:top w:val="nil"/>
              <w:left w:val="single" w:sz="4" w:space="0" w:color="auto"/>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6 580</w:t>
            </w:r>
          </w:p>
        </w:tc>
        <w:tc>
          <w:tcPr>
            <w:tcW w:w="1276"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0</w:t>
            </w:r>
          </w:p>
        </w:tc>
        <w:tc>
          <w:tcPr>
            <w:tcW w:w="1163"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Итого:</w:t>
            </w:r>
          </w:p>
        </w:tc>
        <w:tc>
          <w:tcPr>
            <w:tcW w:w="850"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6 580</w:t>
            </w:r>
          </w:p>
        </w:tc>
        <w:tc>
          <w:tcPr>
            <w:tcW w:w="851"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0,00</w:t>
            </w:r>
          </w:p>
        </w:tc>
        <w:tc>
          <w:tcPr>
            <w:tcW w:w="850"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0</w:t>
            </w:r>
          </w:p>
        </w:tc>
        <w:tc>
          <w:tcPr>
            <w:tcW w:w="851"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6 580</w:t>
            </w:r>
          </w:p>
        </w:tc>
        <w:tc>
          <w:tcPr>
            <w:tcW w:w="850"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 xml:space="preserve"> 0</w:t>
            </w:r>
          </w:p>
        </w:tc>
        <w:tc>
          <w:tcPr>
            <w:tcW w:w="851"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0</w:t>
            </w:r>
          </w:p>
        </w:tc>
        <w:tc>
          <w:tcPr>
            <w:tcW w:w="1134"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 </w:t>
            </w:r>
          </w:p>
        </w:tc>
      </w:tr>
      <w:tr w:rsidR="00743774" w:rsidRPr="00D044CA" w:rsidTr="00743774">
        <w:trPr>
          <w:trHeight w:val="2162"/>
        </w:trPr>
        <w:tc>
          <w:tcPr>
            <w:tcW w:w="559" w:type="dxa"/>
            <w:vMerge/>
            <w:tcBorders>
              <w:top w:val="nil"/>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1"/>
                <w:szCs w:val="21"/>
                <w:lang w:eastAsia="ru-RU"/>
              </w:rPr>
            </w:pPr>
          </w:p>
        </w:tc>
        <w:tc>
          <w:tcPr>
            <w:tcW w:w="2390" w:type="dxa"/>
            <w:vMerge/>
            <w:tcBorders>
              <w:top w:val="nil"/>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1"/>
                <w:szCs w:val="21"/>
                <w:lang w:eastAsia="ru-RU"/>
              </w:rPr>
            </w:pPr>
          </w:p>
        </w:tc>
        <w:tc>
          <w:tcPr>
            <w:tcW w:w="1559" w:type="dxa"/>
            <w:vMerge/>
            <w:tcBorders>
              <w:top w:val="nil"/>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1"/>
                <w:szCs w:val="21"/>
                <w:lang w:eastAsia="ru-RU"/>
              </w:rPr>
            </w:pPr>
          </w:p>
        </w:tc>
        <w:tc>
          <w:tcPr>
            <w:tcW w:w="1276" w:type="dxa"/>
            <w:vMerge/>
            <w:tcBorders>
              <w:top w:val="nil"/>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1"/>
                <w:szCs w:val="21"/>
                <w:lang w:eastAsia="ru-RU"/>
              </w:rPr>
            </w:pPr>
          </w:p>
        </w:tc>
        <w:tc>
          <w:tcPr>
            <w:tcW w:w="1134" w:type="dxa"/>
            <w:vMerge/>
            <w:tcBorders>
              <w:top w:val="nil"/>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1"/>
                <w:szCs w:val="21"/>
                <w:lang w:eastAsia="ru-RU"/>
              </w:rPr>
            </w:pPr>
          </w:p>
        </w:tc>
        <w:tc>
          <w:tcPr>
            <w:tcW w:w="1276"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0</w:t>
            </w:r>
          </w:p>
        </w:tc>
        <w:tc>
          <w:tcPr>
            <w:tcW w:w="1163"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Средства бюджета городского округа Красногорск</w:t>
            </w:r>
          </w:p>
        </w:tc>
        <w:tc>
          <w:tcPr>
            <w:tcW w:w="850"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6 580</w:t>
            </w:r>
          </w:p>
        </w:tc>
        <w:tc>
          <w:tcPr>
            <w:tcW w:w="851"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0,00</w:t>
            </w:r>
          </w:p>
        </w:tc>
        <w:tc>
          <w:tcPr>
            <w:tcW w:w="850"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0</w:t>
            </w:r>
          </w:p>
        </w:tc>
        <w:tc>
          <w:tcPr>
            <w:tcW w:w="851"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6 580</w:t>
            </w:r>
          </w:p>
        </w:tc>
        <w:tc>
          <w:tcPr>
            <w:tcW w:w="850"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 xml:space="preserve"> 0</w:t>
            </w:r>
          </w:p>
        </w:tc>
        <w:tc>
          <w:tcPr>
            <w:tcW w:w="851"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0</w:t>
            </w:r>
          </w:p>
        </w:tc>
        <w:tc>
          <w:tcPr>
            <w:tcW w:w="1134"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 -</w:t>
            </w:r>
          </w:p>
        </w:tc>
      </w:tr>
      <w:tr w:rsidR="00743774" w:rsidRPr="00D044CA" w:rsidTr="00743774">
        <w:trPr>
          <w:trHeight w:val="433"/>
        </w:trPr>
        <w:tc>
          <w:tcPr>
            <w:tcW w:w="559" w:type="dxa"/>
            <w:vMerge w:val="restart"/>
            <w:tcBorders>
              <w:top w:val="nil"/>
              <w:left w:val="single" w:sz="4" w:space="0" w:color="auto"/>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p>
        </w:tc>
        <w:tc>
          <w:tcPr>
            <w:tcW w:w="6359" w:type="dxa"/>
            <w:gridSpan w:val="4"/>
            <w:vMerge w:val="restart"/>
            <w:tcBorders>
              <w:top w:val="nil"/>
              <w:left w:val="single" w:sz="4" w:space="0" w:color="auto"/>
              <w:right w:val="single" w:sz="4" w:space="0" w:color="auto"/>
            </w:tcBorders>
            <w:shd w:val="clear" w:color="000000" w:fill="FFFFFF"/>
            <w:vAlign w:val="center"/>
          </w:tcPr>
          <w:p w:rsidR="00E2030A" w:rsidRPr="00D044CA" w:rsidRDefault="00E2030A" w:rsidP="00743774">
            <w:pPr>
              <w:spacing w:after="0" w:line="240" w:lineRule="auto"/>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Всего по мероприятию:</w:t>
            </w:r>
          </w:p>
        </w:tc>
        <w:tc>
          <w:tcPr>
            <w:tcW w:w="1276"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0</w:t>
            </w:r>
          </w:p>
        </w:tc>
        <w:tc>
          <w:tcPr>
            <w:tcW w:w="1163"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Всего:</w:t>
            </w:r>
          </w:p>
        </w:tc>
        <w:tc>
          <w:tcPr>
            <w:tcW w:w="850"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6 580</w:t>
            </w:r>
          </w:p>
        </w:tc>
        <w:tc>
          <w:tcPr>
            <w:tcW w:w="851"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0,00</w:t>
            </w:r>
          </w:p>
        </w:tc>
        <w:tc>
          <w:tcPr>
            <w:tcW w:w="850"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0</w:t>
            </w:r>
          </w:p>
        </w:tc>
        <w:tc>
          <w:tcPr>
            <w:tcW w:w="851"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6 580</w:t>
            </w:r>
          </w:p>
        </w:tc>
        <w:tc>
          <w:tcPr>
            <w:tcW w:w="850"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 xml:space="preserve"> 0</w:t>
            </w:r>
          </w:p>
        </w:tc>
        <w:tc>
          <w:tcPr>
            <w:tcW w:w="851"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0</w:t>
            </w:r>
          </w:p>
        </w:tc>
        <w:tc>
          <w:tcPr>
            <w:tcW w:w="1134"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 -</w:t>
            </w:r>
          </w:p>
        </w:tc>
      </w:tr>
      <w:tr w:rsidR="00743774" w:rsidRPr="00D044CA" w:rsidTr="00743774">
        <w:trPr>
          <w:trHeight w:val="952"/>
        </w:trPr>
        <w:tc>
          <w:tcPr>
            <w:tcW w:w="559" w:type="dxa"/>
            <w:vMerge/>
            <w:tcBorders>
              <w:top w:val="nil"/>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1"/>
                <w:szCs w:val="21"/>
                <w:lang w:eastAsia="ru-RU"/>
              </w:rPr>
            </w:pPr>
          </w:p>
        </w:tc>
        <w:tc>
          <w:tcPr>
            <w:tcW w:w="6359" w:type="dxa"/>
            <w:gridSpan w:val="4"/>
            <w:vMerge/>
            <w:tcBorders>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1"/>
                <w:szCs w:val="21"/>
                <w:lang w:eastAsia="ru-RU"/>
              </w:rPr>
            </w:pPr>
          </w:p>
        </w:tc>
        <w:tc>
          <w:tcPr>
            <w:tcW w:w="1276"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0</w:t>
            </w:r>
          </w:p>
        </w:tc>
        <w:tc>
          <w:tcPr>
            <w:tcW w:w="1163"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Средства бюджета городского округа Красногорск</w:t>
            </w:r>
          </w:p>
        </w:tc>
        <w:tc>
          <w:tcPr>
            <w:tcW w:w="850"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6 580</w:t>
            </w:r>
          </w:p>
        </w:tc>
        <w:tc>
          <w:tcPr>
            <w:tcW w:w="851"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0,00</w:t>
            </w:r>
          </w:p>
        </w:tc>
        <w:tc>
          <w:tcPr>
            <w:tcW w:w="850"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0</w:t>
            </w:r>
          </w:p>
        </w:tc>
        <w:tc>
          <w:tcPr>
            <w:tcW w:w="851"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6 580</w:t>
            </w:r>
          </w:p>
        </w:tc>
        <w:tc>
          <w:tcPr>
            <w:tcW w:w="850"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 xml:space="preserve"> 0</w:t>
            </w:r>
          </w:p>
        </w:tc>
        <w:tc>
          <w:tcPr>
            <w:tcW w:w="851"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rPr>
              <w:t>0</w:t>
            </w:r>
          </w:p>
        </w:tc>
        <w:tc>
          <w:tcPr>
            <w:tcW w:w="1134" w:type="dxa"/>
            <w:tcBorders>
              <w:top w:val="nil"/>
              <w:left w:val="nil"/>
              <w:bottom w:val="single" w:sz="4" w:space="0" w:color="auto"/>
              <w:right w:val="single" w:sz="4" w:space="0" w:color="auto"/>
            </w:tcBorders>
            <w:shd w:val="clear" w:color="000000" w:fill="FFFFFF"/>
          </w:tcPr>
          <w:p w:rsidR="00E2030A" w:rsidRPr="00D044CA" w:rsidRDefault="00E2030A" w:rsidP="00743774">
            <w:pPr>
              <w:spacing w:after="0" w:line="240" w:lineRule="auto"/>
              <w:jc w:val="center"/>
              <w:rPr>
                <w:rFonts w:ascii="Times New Roman" w:eastAsia="Calibri" w:hAnsi="Times New Roman" w:cs="Times New Roman"/>
                <w:sz w:val="21"/>
                <w:szCs w:val="21"/>
                <w:lang w:eastAsia="ru-RU"/>
              </w:rPr>
            </w:pPr>
            <w:r w:rsidRPr="00D044CA">
              <w:rPr>
                <w:rFonts w:ascii="Times New Roman" w:eastAsia="Calibri" w:hAnsi="Times New Roman" w:cs="Times New Roman"/>
                <w:sz w:val="21"/>
                <w:szCs w:val="21"/>
                <w:lang w:eastAsia="ru-RU"/>
              </w:rPr>
              <w:t> -</w:t>
            </w:r>
          </w:p>
        </w:tc>
      </w:tr>
    </w:tbl>
    <w:p w:rsidR="00E2030A" w:rsidRPr="00D044CA" w:rsidRDefault="00E2030A" w:rsidP="00743774">
      <w:pPr>
        <w:widowControl w:val="0"/>
        <w:spacing w:after="0" w:line="240" w:lineRule="auto"/>
        <w:ind w:firstLine="539"/>
        <w:jc w:val="center"/>
        <w:rPr>
          <w:rFonts w:ascii="Times New Roman" w:eastAsia="Times New Roman" w:hAnsi="Times New Roman" w:cs="Times New Roman"/>
          <w:b/>
          <w:sz w:val="24"/>
          <w:szCs w:val="24"/>
          <w:lang w:eastAsia="ru-RU"/>
        </w:rPr>
      </w:pPr>
      <w:r w:rsidRPr="00D044CA">
        <w:rPr>
          <w:rFonts w:ascii="Times New Roman" w:eastAsia="Calibri" w:hAnsi="Times New Roman" w:cs="Times New Roman"/>
          <w:sz w:val="24"/>
          <w:szCs w:val="24"/>
        </w:rPr>
        <w:br w:type="page"/>
      </w:r>
      <w:r w:rsidRPr="00D044CA">
        <w:rPr>
          <w:rFonts w:ascii="Times New Roman" w:eastAsia="Calibri" w:hAnsi="Times New Roman" w:cs="Times New Roman"/>
          <w:b/>
          <w:sz w:val="24"/>
          <w:szCs w:val="24"/>
        </w:rPr>
        <w:lastRenderedPageBreak/>
        <w:t xml:space="preserve">Паспорт </w:t>
      </w:r>
      <w:r w:rsidRPr="00D044CA">
        <w:rPr>
          <w:rFonts w:ascii="Times New Roman" w:eastAsia="Times New Roman" w:hAnsi="Times New Roman" w:cs="Times New Roman"/>
          <w:b/>
          <w:sz w:val="24"/>
          <w:szCs w:val="24"/>
          <w:lang w:eastAsia="ru-RU"/>
        </w:rPr>
        <w:t xml:space="preserve">программы </w:t>
      </w:r>
      <w:r w:rsidRPr="00D044CA">
        <w:rPr>
          <w:rFonts w:ascii="Times New Roman" w:eastAsia="Times New Roman" w:hAnsi="Times New Roman" w:cs="Times New Roman"/>
          <w:b/>
          <w:sz w:val="24"/>
          <w:szCs w:val="24"/>
          <w:lang w:val="en-US" w:eastAsia="ru-RU"/>
        </w:rPr>
        <w:t>VI</w:t>
      </w:r>
      <w:r w:rsidRPr="00D044CA">
        <w:rPr>
          <w:rFonts w:ascii="Times New Roman" w:eastAsia="Times New Roman" w:hAnsi="Times New Roman" w:cs="Times New Roman"/>
          <w:b/>
          <w:sz w:val="24"/>
          <w:szCs w:val="24"/>
          <w:lang w:eastAsia="ru-RU"/>
        </w:rPr>
        <w:t xml:space="preserve"> «Развитие образования в сфере культуры Московской области» муниципальной программы городского округа Красногорск «Культура» на 2020-2024</w:t>
      </w: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p>
    <w:tbl>
      <w:tblPr>
        <w:tblW w:w="1496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3170"/>
        <w:gridCol w:w="2977"/>
        <w:gridCol w:w="992"/>
        <w:gridCol w:w="993"/>
        <w:gridCol w:w="992"/>
        <w:gridCol w:w="992"/>
        <w:gridCol w:w="992"/>
        <w:gridCol w:w="1359"/>
      </w:tblGrid>
      <w:tr w:rsidR="00743774" w:rsidRPr="00D044CA" w:rsidTr="00743774">
        <w:tc>
          <w:tcPr>
            <w:tcW w:w="2500" w:type="dxa"/>
            <w:tcBorders>
              <w:top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Муниципальный заказчик подпрограммы</w:t>
            </w:r>
          </w:p>
        </w:tc>
        <w:tc>
          <w:tcPr>
            <w:tcW w:w="12467" w:type="dxa"/>
            <w:gridSpan w:val="8"/>
            <w:tcBorders>
              <w:top w:val="single" w:sz="4" w:space="0" w:color="auto"/>
              <w:left w:val="single" w:sz="4" w:space="0" w:color="auto"/>
              <w:bottom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Управление культуры, туризма и молодежной политики администрации городского округа Красногорск Московской области</w:t>
            </w:r>
          </w:p>
        </w:tc>
      </w:tr>
      <w:tr w:rsidR="00743774" w:rsidRPr="00D044CA" w:rsidTr="00743774">
        <w:tc>
          <w:tcPr>
            <w:tcW w:w="2500" w:type="dxa"/>
            <w:vMerge w:val="restart"/>
            <w:tcBorders>
              <w:top w:val="single" w:sz="4" w:space="0" w:color="auto"/>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3170" w:type="dxa"/>
            <w:vMerge w:val="restart"/>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Главный распорядитель бюджетных средств</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vMerge w:val="restart"/>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Источник финансирования</w:t>
            </w:r>
          </w:p>
        </w:tc>
        <w:tc>
          <w:tcPr>
            <w:tcW w:w="6320" w:type="dxa"/>
            <w:gridSpan w:val="6"/>
            <w:tcBorders>
              <w:top w:val="single" w:sz="4" w:space="0" w:color="auto"/>
              <w:left w:val="single" w:sz="4" w:space="0" w:color="auto"/>
              <w:bottom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Расходы (тыс. рублей)</w:t>
            </w:r>
          </w:p>
        </w:tc>
      </w:tr>
      <w:tr w:rsidR="00743774" w:rsidRPr="00D044CA" w:rsidTr="00743774">
        <w:tc>
          <w:tcPr>
            <w:tcW w:w="2500" w:type="dxa"/>
            <w:vMerge/>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70" w:type="dxa"/>
            <w:vMerge/>
            <w:tcBorders>
              <w:top w:val="nil"/>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77" w:type="dxa"/>
            <w:vMerge/>
            <w:tcBorders>
              <w:top w:val="nil"/>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 год</w:t>
            </w:r>
          </w:p>
        </w:tc>
        <w:tc>
          <w:tcPr>
            <w:tcW w:w="993"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2021 год</w:t>
            </w:r>
          </w:p>
        </w:tc>
        <w:tc>
          <w:tcPr>
            <w:tcW w:w="992"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2022 год</w:t>
            </w:r>
          </w:p>
        </w:tc>
        <w:tc>
          <w:tcPr>
            <w:tcW w:w="992"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2023 год</w:t>
            </w:r>
          </w:p>
        </w:tc>
        <w:tc>
          <w:tcPr>
            <w:tcW w:w="992"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2024 год</w:t>
            </w:r>
          </w:p>
        </w:tc>
        <w:tc>
          <w:tcPr>
            <w:tcW w:w="1359" w:type="dxa"/>
            <w:tcBorders>
              <w:top w:val="single" w:sz="4" w:space="0" w:color="auto"/>
              <w:left w:val="single" w:sz="4" w:space="0" w:color="auto"/>
              <w:bottom w:val="single" w:sz="4" w:space="0" w:color="auto"/>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Итого</w:t>
            </w:r>
          </w:p>
        </w:tc>
      </w:tr>
      <w:tr w:rsidR="004343F4" w:rsidRPr="00D044CA" w:rsidTr="00743774">
        <w:tc>
          <w:tcPr>
            <w:tcW w:w="2500" w:type="dxa"/>
            <w:vMerge/>
            <w:tcBorders>
              <w:right w:val="nil"/>
            </w:tcBorders>
          </w:tcPr>
          <w:p w:rsidR="004343F4" w:rsidRPr="00D044CA" w:rsidRDefault="004343F4" w:rsidP="004343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70" w:type="dxa"/>
            <w:vMerge w:val="restart"/>
            <w:tcBorders>
              <w:top w:val="single" w:sz="4" w:space="0" w:color="auto"/>
              <w:left w:val="single" w:sz="4" w:space="0" w:color="auto"/>
              <w:right w:val="nil"/>
            </w:tcBorders>
          </w:tcPr>
          <w:p w:rsidR="004343F4" w:rsidRPr="00D044CA" w:rsidRDefault="004343F4" w:rsidP="004343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bCs/>
                <w:sz w:val="24"/>
                <w:szCs w:val="24"/>
                <w:lang w:eastAsia="ru-RU"/>
              </w:rPr>
              <w:t>По главным распорядителям бюджетных средств:</w:t>
            </w:r>
          </w:p>
        </w:tc>
        <w:tc>
          <w:tcPr>
            <w:tcW w:w="2977" w:type="dxa"/>
            <w:tcBorders>
              <w:top w:val="single" w:sz="4" w:space="0" w:color="auto"/>
              <w:left w:val="single" w:sz="4" w:space="0" w:color="auto"/>
              <w:bottom w:val="nil"/>
              <w:right w:val="nil"/>
            </w:tcBorders>
          </w:tcPr>
          <w:p w:rsidR="004343F4" w:rsidRPr="00D044CA" w:rsidRDefault="004343F4" w:rsidP="004343F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Всего: в том числе:</w:t>
            </w:r>
          </w:p>
        </w:tc>
        <w:tc>
          <w:tcPr>
            <w:tcW w:w="992" w:type="dxa"/>
            <w:tcBorders>
              <w:top w:val="single" w:sz="4" w:space="0" w:color="000000"/>
              <w:left w:val="single" w:sz="4" w:space="0" w:color="000000"/>
              <w:right w:val="single" w:sz="4" w:space="0" w:color="000000"/>
            </w:tcBorders>
            <w:shd w:val="clear" w:color="auto" w:fill="auto"/>
          </w:tcPr>
          <w:p w:rsidR="004343F4" w:rsidRPr="00D044CA" w:rsidRDefault="004343F4" w:rsidP="004343F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993" w:type="dxa"/>
            <w:tcBorders>
              <w:top w:val="single" w:sz="4" w:space="0" w:color="000000"/>
              <w:left w:val="single" w:sz="4" w:space="0" w:color="000000"/>
              <w:right w:val="single" w:sz="4" w:space="0" w:color="000000"/>
            </w:tcBorders>
            <w:shd w:val="clear" w:color="auto" w:fill="auto"/>
          </w:tcPr>
          <w:p w:rsidR="004343F4" w:rsidRPr="00D044CA" w:rsidRDefault="004343F4" w:rsidP="004343F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276225</w:t>
            </w:r>
          </w:p>
        </w:tc>
        <w:tc>
          <w:tcPr>
            <w:tcW w:w="992" w:type="dxa"/>
            <w:tcBorders>
              <w:top w:val="single" w:sz="4" w:space="0" w:color="000000"/>
              <w:left w:val="single" w:sz="4" w:space="0" w:color="000000"/>
              <w:right w:val="single" w:sz="4" w:space="0" w:color="000000"/>
            </w:tcBorders>
            <w:shd w:val="clear" w:color="auto" w:fill="auto"/>
          </w:tcPr>
          <w:p w:rsidR="004343F4" w:rsidRPr="00D044CA" w:rsidRDefault="004343F4" w:rsidP="004343F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322988</w:t>
            </w:r>
          </w:p>
        </w:tc>
        <w:tc>
          <w:tcPr>
            <w:tcW w:w="992" w:type="dxa"/>
            <w:tcBorders>
              <w:top w:val="single" w:sz="4" w:space="0" w:color="000000"/>
              <w:left w:val="single" w:sz="4" w:space="0" w:color="000000"/>
              <w:right w:val="single" w:sz="4" w:space="0" w:color="000000"/>
            </w:tcBorders>
            <w:shd w:val="clear" w:color="auto" w:fill="auto"/>
          </w:tcPr>
          <w:p w:rsidR="004343F4" w:rsidRPr="00D044CA" w:rsidRDefault="004343F4" w:rsidP="004343F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308733</w:t>
            </w:r>
          </w:p>
        </w:tc>
        <w:tc>
          <w:tcPr>
            <w:tcW w:w="992" w:type="dxa"/>
            <w:tcBorders>
              <w:top w:val="single" w:sz="4" w:space="0" w:color="000000"/>
              <w:left w:val="single" w:sz="4" w:space="0" w:color="000000"/>
              <w:right w:val="single" w:sz="4" w:space="0" w:color="000000"/>
            </w:tcBorders>
            <w:shd w:val="clear" w:color="auto" w:fill="auto"/>
          </w:tcPr>
          <w:p w:rsidR="004343F4" w:rsidRPr="00D044CA" w:rsidRDefault="004343F4" w:rsidP="004343F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320053</w:t>
            </w:r>
          </w:p>
        </w:tc>
        <w:tc>
          <w:tcPr>
            <w:tcW w:w="1359" w:type="dxa"/>
            <w:tcBorders>
              <w:top w:val="single" w:sz="4" w:space="0" w:color="auto"/>
              <w:left w:val="single" w:sz="4" w:space="0" w:color="auto"/>
              <w:right w:val="single" w:sz="4" w:space="0" w:color="auto"/>
            </w:tcBorders>
            <w:vAlign w:val="center"/>
          </w:tcPr>
          <w:p w:rsidR="004343F4" w:rsidRPr="00D044CA" w:rsidRDefault="004343F4" w:rsidP="004343F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1227999</w:t>
            </w:r>
          </w:p>
        </w:tc>
      </w:tr>
      <w:tr w:rsidR="005278E9" w:rsidRPr="00D044CA" w:rsidTr="00743774">
        <w:tc>
          <w:tcPr>
            <w:tcW w:w="2500" w:type="dxa"/>
            <w:vMerge/>
            <w:tcBorders>
              <w:right w:val="nil"/>
            </w:tcBorders>
          </w:tcPr>
          <w:p w:rsidR="005278E9" w:rsidRPr="00D044CA" w:rsidRDefault="005278E9"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70" w:type="dxa"/>
            <w:vMerge/>
            <w:tcBorders>
              <w:top w:val="single" w:sz="4" w:space="0" w:color="auto"/>
              <w:left w:val="single" w:sz="4" w:space="0" w:color="auto"/>
              <w:right w:val="nil"/>
            </w:tcBorders>
          </w:tcPr>
          <w:p w:rsidR="005278E9" w:rsidRPr="00D044CA" w:rsidRDefault="005278E9" w:rsidP="0074377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nil"/>
              <w:right w:val="nil"/>
            </w:tcBorders>
          </w:tcPr>
          <w:p w:rsidR="005278E9" w:rsidRPr="00D044CA" w:rsidRDefault="005278E9" w:rsidP="0074377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Средства бюджета Московской области</w:t>
            </w:r>
          </w:p>
        </w:tc>
        <w:tc>
          <w:tcPr>
            <w:tcW w:w="992" w:type="dxa"/>
            <w:tcBorders>
              <w:top w:val="single" w:sz="4" w:space="0" w:color="000000"/>
              <w:left w:val="single" w:sz="4" w:space="0" w:color="000000"/>
              <w:right w:val="single" w:sz="4" w:space="0" w:color="000000"/>
            </w:tcBorders>
            <w:shd w:val="clear" w:color="auto" w:fill="auto"/>
          </w:tcPr>
          <w:p w:rsidR="005278E9" w:rsidRPr="00D044CA" w:rsidRDefault="005278E9"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993" w:type="dxa"/>
            <w:tcBorders>
              <w:top w:val="single" w:sz="4" w:space="0" w:color="000000"/>
              <w:left w:val="single" w:sz="4" w:space="0" w:color="000000"/>
              <w:right w:val="single" w:sz="4" w:space="0" w:color="000000"/>
            </w:tcBorders>
            <w:shd w:val="clear" w:color="auto" w:fill="auto"/>
          </w:tcPr>
          <w:p w:rsidR="005278E9" w:rsidRPr="00D044CA" w:rsidRDefault="005278E9"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992" w:type="dxa"/>
            <w:tcBorders>
              <w:top w:val="single" w:sz="4" w:space="0" w:color="000000"/>
              <w:left w:val="single" w:sz="4" w:space="0" w:color="000000"/>
              <w:right w:val="single" w:sz="4" w:space="0" w:color="000000"/>
            </w:tcBorders>
            <w:shd w:val="clear" w:color="auto" w:fill="auto"/>
          </w:tcPr>
          <w:p w:rsidR="005278E9" w:rsidRPr="00D044CA" w:rsidRDefault="005278E9"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13515</w:t>
            </w:r>
          </w:p>
        </w:tc>
        <w:tc>
          <w:tcPr>
            <w:tcW w:w="992" w:type="dxa"/>
            <w:tcBorders>
              <w:top w:val="single" w:sz="4" w:space="0" w:color="000000"/>
              <w:left w:val="single" w:sz="4" w:space="0" w:color="000000"/>
              <w:right w:val="single" w:sz="4" w:space="0" w:color="000000"/>
            </w:tcBorders>
            <w:shd w:val="clear" w:color="auto" w:fill="auto"/>
          </w:tcPr>
          <w:p w:rsidR="005278E9" w:rsidRPr="00D044CA" w:rsidRDefault="005278E9"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992" w:type="dxa"/>
            <w:tcBorders>
              <w:top w:val="single" w:sz="4" w:space="0" w:color="000000"/>
              <w:left w:val="single" w:sz="4" w:space="0" w:color="000000"/>
              <w:right w:val="single" w:sz="4" w:space="0" w:color="000000"/>
            </w:tcBorders>
            <w:shd w:val="clear" w:color="auto" w:fill="auto"/>
          </w:tcPr>
          <w:p w:rsidR="005278E9" w:rsidRPr="00D044CA" w:rsidRDefault="005278E9"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1359" w:type="dxa"/>
            <w:tcBorders>
              <w:top w:val="single" w:sz="4" w:space="0" w:color="auto"/>
              <w:left w:val="single" w:sz="4" w:space="0" w:color="auto"/>
              <w:right w:val="single" w:sz="4" w:space="0" w:color="auto"/>
            </w:tcBorders>
            <w:vAlign w:val="center"/>
          </w:tcPr>
          <w:p w:rsidR="005278E9" w:rsidRPr="00D044CA" w:rsidRDefault="005278E9"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13515</w:t>
            </w:r>
          </w:p>
        </w:tc>
      </w:tr>
      <w:tr w:rsidR="00DE32F3" w:rsidRPr="00D044CA" w:rsidTr="00743774">
        <w:trPr>
          <w:trHeight w:val="728"/>
        </w:trPr>
        <w:tc>
          <w:tcPr>
            <w:tcW w:w="2500" w:type="dxa"/>
            <w:vMerge/>
            <w:tcBorders>
              <w:right w:val="nil"/>
            </w:tcBorders>
          </w:tcPr>
          <w:p w:rsidR="00DE32F3" w:rsidRPr="00D044CA" w:rsidRDefault="00DE32F3" w:rsidP="00DE3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70" w:type="dxa"/>
            <w:vMerge/>
            <w:tcBorders>
              <w:left w:val="single" w:sz="4" w:space="0" w:color="auto"/>
              <w:right w:val="nil"/>
            </w:tcBorders>
          </w:tcPr>
          <w:p w:rsidR="00DE32F3" w:rsidRPr="00D044CA" w:rsidRDefault="00DE32F3" w:rsidP="00DE3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nil"/>
            </w:tcBorders>
          </w:tcPr>
          <w:p w:rsidR="00DE32F3" w:rsidRPr="00D044CA" w:rsidRDefault="00DE32F3" w:rsidP="00DE32F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sz w:val="24"/>
                <w:szCs w:val="24"/>
                <w:lang w:eastAsia="ru-RU"/>
              </w:rPr>
              <w:t>Средства бюджета городского округа Красногорск</w:t>
            </w:r>
          </w:p>
        </w:tc>
        <w:tc>
          <w:tcPr>
            <w:tcW w:w="992" w:type="dxa"/>
            <w:tcBorders>
              <w:top w:val="single" w:sz="4" w:space="0" w:color="000000"/>
              <w:left w:val="single" w:sz="4" w:space="0" w:color="000000"/>
              <w:right w:val="single" w:sz="4" w:space="0" w:color="000000"/>
            </w:tcBorders>
            <w:shd w:val="clear" w:color="auto" w:fill="auto"/>
          </w:tcPr>
          <w:p w:rsidR="00DE32F3" w:rsidRPr="00D044CA" w:rsidRDefault="00DE32F3" w:rsidP="00DE32F3">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993" w:type="dxa"/>
            <w:tcBorders>
              <w:top w:val="single" w:sz="4" w:space="0" w:color="000000"/>
              <w:left w:val="single" w:sz="4" w:space="0" w:color="000000"/>
              <w:right w:val="single" w:sz="4" w:space="0" w:color="000000"/>
            </w:tcBorders>
            <w:shd w:val="clear" w:color="auto" w:fill="auto"/>
          </w:tcPr>
          <w:p w:rsidR="00DE32F3" w:rsidRPr="00D044CA" w:rsidRDefault="00DE32F3" w:rsidP="00DE32F3">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276225</w:t>
            </w:r>
          </w:p>
        </w:tc>
        <w:tc>
          <w:tcPr>
            <w:tcW w:w="992" w:type="dxa"/>
            <w:tcBorders>
              <w:top w:val="single" w:sz="4" w:space="0" w:color="000000"/>
              <w:left w:val="single" w:sz="4" w:space="0" w:color="000000"/>
              <w:right w:val="single" w:sz="4" w:space="0" w:color="000000"/>
            </w:tcBorders>
            <w:shd w:val="clear" w:color="auto" w:fill="auto"/>
          </w:tcPr>
          <w:p w:rsidR="00DE32F3" w:rsidRPr="00D044CA" w:rsidRDefault="00DE32F3" w:rsidP="00DE32F3">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309473</w:t>
            </w:r>
          </w:p>
        </w:tc>
        <w:tc>
          <w:tcPr>
            <w:tcW w:w="992" w:type="dxa"/>
            <w:tcBorders>
              <w:top w:val="single" w:sz="4" w:space="0" w:color="000000"/>
              <w:left w:val="single" w:sz="4" w:space="0" w:color="000000"/>
              <w:right w:val="single" w:sz="4" w:space="0" w:color="000000"/>
            </w:tcBorders>
            <w:shd w:val="clear" w:color="auto" w:fill="auto"/>
          </w:tcPr>
          <w:p w:rsidR="00DE32F3" w:rsidRPr="00D044CA" w:rsidRDefault="00DE32F3" w:rsidP="00DE32F3">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308733</w:t>
            </w:r>
          </w:p>
        </w:tc>
        <w:tc>
          <w:tcPr>
            <w:tcW w:w="992" w:type="dxa"/>
            <w:tcBorders>
              <w:top w:val="single" w:sz="4" w:space="0" w:color="000000"/>
              <w:left w:val="single" w:sz="4" w:space="0" w:color="000000"/>
              <w:right w:val="single" w:sz="4" w:space="0" w:color="000000"/>
            </w:tcBorders>
            <w:shd w:val="clear" w:color="auto" w:fill="auto"/>
          </w:tcPr>
          <w:p w:rsidR="00DE32F3" w:rsidRPr="00D044CA" w:rsidRDefault="00DE32F3" w:rsidP="00DE32F3">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320053</w:t>
            </w:r>
          </w:p>
        </w:tc>
        <w:tc>
          <w:tcPr>
            <w:tcW w:w="1359" w:type="dxa"/>
            <w:tcBorders>
              <w:top w:val="single" w:sz="4" w:space="0" w:color="auto"/>
              <w:left w:val="single" w:sz="4" w:space="0" w:color="auto"/>
              <w:right w:val="single" w:sz="4" w:space="0" w:color="auto"/>
            </w:tcBorders>
          </w:tcPr>
          <w:p w:rsidR="00DE32F3" w:rsidRPr="00D044CA" w:rsidRDefault="00DE32F3" w:rsidP="00DE32F3">
            <w:r w:rsidRPr="00D044CA">
              <w:rPr>
                <w:rFonts w:ascii="Times New Roman" w:eastAsia="Calibri" w:hAnsi="Times New Roman" w:cs="Times New Roman"/>
                <w:bCs/>
                <w:sz w:val="24"/>
                <w:szCs w:val="24"/>
              </w:rPr>
              <w:t>1214484</w:t>
            </w:r>
          </w:p>
        </w:tc>
      </w:tr>
      <w:tr w:rsidR="00DE32F3" w:rsidRPr="00D044CA" w:rsidTr="00743774">
        <w:tc>
          <w:tcPr>
            <w:tcW w:w="2500" w:type="dxa"/>
            <w:tcBorders>
              <w:right w:val="nil"/>
            </w:tcBorders>
          </w:tcPr>
          <w:p w:rsidR="00DE32F3" w:rsidRPr="00D044CA" w:rsidRDefault="00DE32F3" w:rsidP="00DE3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70" w:type="dxa"/>
            <w:vMerge w:val="restart"/>
            <w:tcBorders>
              <w:top w:val="single" w:sz="4" w:space="0" w:color="auto"/>
              <w:left w:val="single" w:sz="4" w:space="0" w:color="auto"/>
              <w:right w:val="nil"/>
            </w:tcBorders>
          </w:tcPr>
          <w:p w:rsidR="00DE32F3" w:rsidRPr="00D044CA" w:rsidRDefault="00DE32F3" w:rsidP="00DE32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Управление культуры, туризма и молодежной политики администрации городского округа Красногорск</w:t>
            </w:r>
          </w:p>
        </w:tc>
        <w:tc>
          <w:tcPr>
            <w:tcW w:w="2977" w:type="dxa"/>
            <w:vMerge w:val="restart"/>
            <w:tcBorders>
              <w:top w:val="single" w:sz="4" w:space="0" w:color="auto"/>
              <w:left w:val="single" w:sz="4" w:space="0" w:color="auto"/>
              <w:right w:val="nil"/>
            </w:tcBorders>
          </w:tcPr>
          <w:p w:rsidR="00DE32F3" w:rsidRPr="00D044CA" w:rsidRDefault="00DE32F3" w:rsidP="00DE32F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sz w:val="24"/>
                <w:szCs w:val="24"/>
                <w:lang w:eastAsia="ru-RU"/>
              </w:rPr>
              <w:t>Средства бюджета городского округа Красногорск</w:t>
            </w:r>
          </w:p>
        </w:tc>
        <w:tc>
          <w:tcPr>
            <w:tcW w:w="992" w:type="dxa"/>
            <w:vMerge w:val="restart"/>
            <w:tcBorders>
              <w:top w:val="single" w:sz="4" w:space="0" w:color="000000"/>
              <w:left w:val="single" w:sz="4" w:space="0" w:color="000000"/>
              <w:right w:val="single" w:sz="4" w:space="0" w:color="000000"/>
            </w:tcBorders>
            <w:shd w:val="clear" w:color="auto" w:fill="auto"/>
          </w:tcPr>
          <w:p w:rsidR="00DE32F3" w:rsidRPr="00D044CA" w:rsidRDefault="00DE32F3" w:rsidP="00DE32F3">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993" w:type="dxa"/>
            <w:vMerge w:val="restart"/>
            <w:tcBorders>
              <w:top w:val="single" w:sz="4" w:space="0" w:color="000000"/>
              <w:left w:val="single" w:sz="4" w:space="0" w:color="000000"/>
              <w:right w:val="single" w:sz="4" w:space="0" w:color="000000"/>
            </w:tcBorders>
            <w:shd w:val="clear" w:color="auto" w:fill="auto"/>
          </w:tcPr>
          <w:p w:rsidR="00DE32F3" w:rsidRPr="00D044CA" w:rsidRDefault="00DE32F3" w:rsidP="00DE32F3">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276225</w:t>
            </w:r>
          </w:p>
        </w:tc>
        <w:tc>
          <w:tcPr>
            <w:tcW w:w="992" w:type="dxa"/>
            <w:vMerge w:val="restart"/>
            <w:tcBorders>
              <w:top w:val="single" w:sz="4" w:space="0" w:color="000000"/>
              <w:left w:val="single" w:sz="4" w:space="0" w:color="000000"/>
              <w:right w:val="single" w:sz="4" w:space="0" w:color="000000"/>
            </w:tcBorders>
            <w:shd w:val="clear" w:color="auto" w:fill="auto"/>
          </w:tcPr>
          <w:p w:rsidR="00DE32F3" w:rsidRPr="00D044CA" w:rsidRDefault="00DE32F3" w:rsidP="00DE32F3">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309473</w:t>
            </w:r>
          </w:p>
        </w:tc>
        <w:tc>
          <w:tcPr>
            <w:tcW w:w="992" w:type="dxa"/>
            <w:vMerge w:val="restart"/>
            <w:tcBorders>
              <w:top w:val="single" w:sz="4" w:space="0" w:color="000000"/>
              <w:left w:val="single" w:sz="4" w:space="0" w:color="000000"/>
              <w:right w:val="single" w:sz="4" w:space="0" w:color="000000"/>
            </w:tcBorders>
            <w:shd w:val="clear" w:color="auto" w:fill="auto"/>
          </w:tcPr>
          <w:p w:rsidR="00DE32F3" w:rsidRPr="00D044CA" w:rsidRDefault="00DE32F3" w:rsidP="00DE32F3">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308733</w:t>
            </w:r>
          </w:p>
        </w:tc>
        <w:tc>
          <w:tcPr>
            <w:tcW w:w="992" w:type="dxa"/>
            <w:vMerge w:val="restart"/>
            <w:tcBorders>
              <w:top w:val="single" w:sz="4" w:space="0" w:color="000000"/>
              <w:left w:val="single" w:sz="4" w:space="0" w:color="000000"/>
              <w:right w:val="single" w:sz="4" w:space="0" w:color="000000"/>
            </w:tcBorders>
            <w:shd w:val="clear" w:color="auto" w:fill="auto"/>
          </w:tcPr>
          <w:p w:rsidR="00DE32F3" w:rsidRPr="00D044CA" w:rsidRDefault="00DE32F3" w:rsidP="00DE32F3">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320053</w:t>
            </w:r>
          </w:p>
        </w:tc>
        <w:tc>
          <w:tcPr>
            <w:tcW w:w="1359" w:type="dxa"/>
            <w:vMerge w:val="restart"/>
            <w:tcBorders>
              <w:top w:val="single" w:sz="4" w:space="0" w:color="auto"/>
              <w:left w:val="single" w:sz="4" w:space="0" w:color="auto"/>
              <w:right w:val="single" w:sz="4" w:space="0" w:color="auto"/>
            </w:tcBorders>
          </w:tcPr>
          <w:p w:rsidR="00DE32F3" w:rsidRPr="00D044CA" w:rsidRDefault="00DE32F3" w:rsidP="00DE32F3">
            <w:r w:rsidRPr="00D044CA">
              <w:rPr>
                <w:rFonts w:ascii="Times New Roman" w:eastAsia="Calibri" w:hAnsi="Times New Roman" w:cs="Times New Roman"/>
                <w:bCs/>
                <w:sz w:val="24"/>
                <w:szCs w:val="24"/>
              </w:rPr>
              <w:t>1214484</w:t>
            </w:r>
          </w:p>
        </w:tc>
      </w:tr>
      <w:tr w:rsidR="00743774" w:rsidRPr="00D044CA" w:rsidTr="00743774">
        <w:trPr>
          <w:trHeight w:val="638"/>
        </w:trPr>
        <w:tc>
          <w:tcPr>
            <w:tcW w:w="2500" w:type="dxa"/>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70" w:type="dxa"/>
            <w:vMerge/>
            <w:tcBorders>
              <w:left w:val="single" w:sz="4" w:space="0" w:color="auto"/>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vMerge/>
            <w:tcBorders>
              <w:left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c>
        <w:tc>
          <w:tcPr>
            <w:tcW w:w="993" w:type="dxa"/>
            <w:vMerge/>
            <w:tcBorders>
              <w:left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Times New Roman" w:hAnsi="Times New Roman" w:cs="Times New Roman"/>
                <w:b/>
                <w:sz w:val="24"/>
                <w:szCs w:val="24"/>
                <w:lang w:eastAsia="ru-RU"/>
              </w:rPr>
            </w:pPr>
          </w:p>
        </w:tc>
        <w:tc>
          <w:tcPr>
            <w:tcW w:w="992" w:type="dxa"/>
            <w:vMerge/>
            <w:tcBorders>
              <w:left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Times New Roman" w:hAnsi="Times New Roman" w:cs="Times New Roman"/>
                <w:b/>
                <w:sz w:val="24"/>
                <w:szCs w:val="24"/>
                <w:lang w:eastAsia="ru-RU"/>
              </w:rPr>
            </w:pPr>
          </w:p>
        </w:tc>
        <w:tc>
          <w:tcPr>
            <w:tcW w:w="992" w:type="dxa"/>
            <w:vMerge/>
            <w:tcBorders>
              <w:left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Times New Roman" w:hAnsi="Times New Roman" w:cs="Times New Roman"/>
                <w:b/>
                <w:sz w:val="24"/>
                <w:szCs w:val="24"/>
                <w:lang w:eastAsia="ru-RU"/>
              </w:rPr>
            </w:pPr>
          </w:p>
        </w:tc>
        <w:tc>
          <w:tcPr>
            <w:tcW w:w="992" w:type="dxa"/>
            <w:vMerge/>
            <w:tcBorders>
              <w:left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Times New Roman" w:hAnsi="Times New Roman" w:cs="Times New Roman"/>
                <w:b/>
                <w:sz w:val="24"/>
                <w:szCs w:val="24"/>
                <w:lang w:eastAsia="ru-RU"/>
              </w:rPr>
            </w:pPr>
          </w:p>
        </w:tc>
        <w:tc>
          <w:tcPr>
            <w:tcW w:w="1359" w:type="dxa"/>
            <w:vMerge/>
            <w:tcBorders>
              <w:left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Calibri" w:hAnsi="Times New Roman" w:cs="Times New Roman"/>
                <w:sz w:val="24"/>
                <w:szCs w:val="24"/>
              </w:rPr>
            </w:pPr>
          </w:p>
        </w:tc>
      </w:tr>
      <w:tr w:rsidR="00743774" w:rsidRPr="00D044CA" w:rsidTr="00743774">
        <w:trPr>
          <w:trHeight w:val="80"/>
        </w:trPr>
        <w:tc>
          <w:tcPr>
            <w:tcW w:w="2500" w:type="dxa"/>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70" w:type="dxa"/>
            <w:vMerge/>
            <w:tcBorders>
              <w:left w:val="single" w:sz="4" w:space="0" w:color="auto"/>
              <w:bottom w:val="single" w:sz="4" w:space="0" w:color="auto"/>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bottom w:val="single" w:sz="4" w:space="0" w:color="auto"/>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vMerge/>
            <w:tcBorders>
              <w:left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c>
        <w:tc>
          <w:tcPr>
            <w:tcW w:w="993" w:type="dxa"/>
            <w:vMerge/>
            <w:tcBorders>
              <w:left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Times New Roman" w:hAnsi="Times New Roman" w:cs="Times New Roman"/>
                <w:b/>
                <w:sz w:val="24"/>
                <w:szCs w:val="24"/>
                <w:lang w:eastAsia="ru-RU"/>
              </w:rPr>
            </w:pPr>
          </w:p>
        </w:tc>
        <w:tc>
          <w:tcPr>
            <w:tcW w:w="992" w:type="dxa"/>
            <w:vMerge/>
            <w:tcBorders>
              <w:left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Times New Roman" w:hAnsi="Times New Roman" w:cs="Times New Roman"/>
                <w:b/>
                <w:sz w:val="24"/>
                <w:szCs w:val="24"/>
                <w:lang w:eastAsia="ru-RU"/>
              </w:rPr>
            </w:pPr>
          </w:p>
        </w:tc>
        <w:tc>
          <w:tcPr>
            <w:tcW w:w="992" w:type="dxa"/>
            <w:vMerge/>
            <w:tcBorders>
              <w:left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Times New Roman" w:hAnsi="Times New Roman" w:cs="Times New Roman"/>
                <w:b/>
                <w:sz w:val="24"/>
                <w:szCs w:val="24"/>
                <w:lang w:eastAsia="ru-RU"/>
              </w:rPr>
            </w:pPr>
          </w:p>
        </w:tc>
        <w:tc>
          <w:tcPr>
            <w:tcW w:w="992" w:type="dxa"/>
            <w:vMerge/>
            <w:tcBorders>
              <w:left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Times New Roman" w:hAnsi="Times New Roman" w:cs="Times New Roman"/>
                <w:b/>
                <w:sz w:val="24"/>
                <w:szCs w:val="24"/>
                <w:lang w:eastAsia="ru-RU"/>
              </w:rPr>
            </w:pPr>
          </w:p>
        </w:tc>
        <w:tc>
          <w:tcPr>
            <w:tcW w:w="1359" w:type="dxa"/>
            <w:vMerge/>
            <w:tcBorders>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Calibri" w:hAnsi="Times New Roman" w:cs="Times New Roman"/>
                <w:sz w:val="24"/>
                <w:szCs w:val="24"/>
              </w:rPr>
            </w:pPr>
          </w:p>
        </w:tc>
      </w:tr>
    </w:tbl>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r w:rsidRPr="00D044CA">
        <w:rPr>
          <w:rFonts w:ascii="Times New Roman" w:eastAsia="Calibri" w:hAnsi="Times New Roman" w:cs="Times New Roman"/>
          <w:b/>
          <w:sz w:val="24"/>
          <w:szCs w:val="24"/>
        </w:rPr>
        <w:br w:type="page"/>
      </w: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r w:rsidRPr="00D044CA">
        <w:rPr>
          <w:rFonts w:ascii="Times New Roman" w:eastAsia="Calibri" w:hAnsi="Times New Roman" w:cs="Times New Roman"/>
          <w:b/>
          <w:sz w:val="24"/>
          <w:szCs w:val="24"/>
        </w:rPr>
        <w:lastRenderedPageBreak/>
        <w:t xml:space="preserve">Характеристика проблем и мероприятий Паспорт подпрограммы </w:t>
      </w:r>
      <w:r w:rsidRPr="00D044CA">
        <w:rPr>
          <w:rFonts w:ascii="Times New Roman" w:eastAsia="Times New Roman" w:hAnsi="Times New Roman" w:cs="Times New Roman"/>
          <w:b/>
          <w:sz w:val="24"/>
          <w:szCs w:val="24"/>
          <w:lang w:val="en-US" w:eastAsia="ru-RU"/>
        </w:rPr>
        <w:t>VI</w:t>
      </w:r>
      <w:r w:rsidRPr="00D044CA">
        <w:rPr>
          <w:rFonts w:ascii="Times New Roman" w:eastAsia="Times New Roman" w:hAnsi="Times New Roman" w:cs="Times New Roman"/>
          <w:b/>
          <w:sz w:val="24"/>
          <w:szCs w:val="24"/>
          <w:lang w:eastAsia="ru-RU"/>
        </w:rPr>
        <w:t xml:space="preserve"> «Развитие образования в сфере культуры Московской области» муниципальной программы городского округа Красногорск «Культура» на 2020-2024</w:t>
      </w: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Реализация комплекса мер, обеспечивающих развитие системы дополнительного образования детей, в том числе направленных на совершенствование организационно-экономических управленческих и финансово-экономических механизмов обеспечения доступности услуг в системе дополнительного образования;</w:t>
      </w:r>
    </w:p>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создание механизмов вовлечения учащихся в активную социальную практику, привлечения обучающихся образовательных организаций в принятие решений, затрагивающих их интересы;</w:t>
      </w:r>
    </w:p>
    <w:p w:rsidR="00E2030A" w:rsidRPr="00D044CA" w:rsidRDefault="00E2030A" w:rsidP="00743774">
      <w:pPr>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реализация мероприятий, обеспечивающих системный подход к развитию дополнительного образования в сфере культуры и искусства на территории округа городского округа Красногорск, а также на выполнение показателя «Доля детей, привлекаемых к участию в творческих мероприятиях сферы культуры 2020 Оснащение образовательных учреждений в сфере культуры (детские школы искусств по видам искусств) музыкальными инструментами, оборудованием, материалами».</w:t>
      </w: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b/>
          <w:sz w:val="24"/>
          <w:szCs w:val="24"/>
        </w:rPr>
      </w:pPr>
    </w:p>
    <w:p w:rsidR="00E2030A" w:rsidRPr="00D044CA" w:rsidRDefault="00E2030A" w:rsidP="00743774">
      <w:pPr>
        <w:widowControl w:val="0"/>
        <w:spacing w:after="0" w:line="240" w:lineRule="auto"/>
        <w:ind w:firstLine="539"/>
        <w:jc w:val="center"/>
        <w:rPr>
          <w:rFonts w:ascii="Times New Roman" w:eastAsia="Times New Roman" w:hAnsi="Times New Roman" w:cs="Times New Roman"/>
          <w:b/>
          <w:sz w:val="24"/>
          <w:szCs w:val="24"/>
          <w:lang w:eastAsia="ru-RU"/>
        </w:rPr>
      </w:pPr>
    </w:p>
    <w:p w:rsidR="00E2030A" w:rsidRPr="00D044CA" w:rsidRDefault="00E2030A" w:rsidP="00743774">
      <w:pPr>
        <w:widowControl w:val="0"/>
        <w:spacing w:after="0" w:line="240" w:lineRule="auto"/>
        <w:ind w:firstLine="539"/>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lastRenderedPageBreak/>
        <w:t xml:space="preserve">Перечень мероприятий программы </w:t>
      </w:r>
      <w:r w:rsidRPr="00D044CA">
        <w:rPr>
          <w:rFonts w:ascii="Times New Roman" w:eastAsia="Times New Roman" w:hAnsi="Times New Roman" w:cs="Times New Roman"/>
          <w:b/>
          <w:sz w:val="24"/>
          <w:szCs w:val="24"/>
          <w:lang w:val="en-US" w:eastAsia="ru-RU"/>
        </w:rPr>
        <w:t>VI</w:t>
      </w:r>
      <w:r w:rsidRPr="00D044CA">
        <w:rPr>
          <w:rFonts w:ascii="Times New Roman" w:eastAsia="Times New Roman" w:hAnsi="Times New Roman" w:cs="Times New Roman"/>
          <w:b/>
          <w:sz w:val="24"/>
          <w:szCs w:val="24"/>
          <w:lang w:eastAsia="ru-RU"/>
        </w:rPr>
        <w:t xml:space="preserve"> «Развитие образования в сфере культуры Московской области» муниципальной программы городского округа Красногорск «Культура» на 2020-2024</w:t>
      </w:r>
    </w:p>
    <w:p w:rsidR="00E2030A" w:rsidRPr="00D044CA" w:rsidRDefault="00E2030A" w:rsidP="00743774">
      <w:pPr>
        <w:widowControl w:val="0"/>
        <w:spacing w:after="0" w:line="240" w:lineRule="auto"/>
        <w:ind w:firstLine="539"/>
        <w:jc w:val="center"/>
        <w:rPr>
          <w:rFonts w:ascii="Times New Roman" w:eastAsia="Times New Roman" w:hAnsi="Times New Roman" w:cs="Times New Roman"/>
          <w:sz w:val="24"/>
          <w:szCs w:val="24"/>
          <w:lang w:eastAsia="ru-RU"/>
        </w:rPr>
      </w:pPr>
    </w:p>
    <w:tbl>
      <w:tblPr>
        <w:tblW w:w="1573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4A0" w:firstRow="1" w:lastRow="0" w:firstColumn="1" w:lastColumn="0" w:noHBand="0" w:noVBand="1"/>
      </w:tblPr>
      <w:tblGrid>
        <w:gridCol w:w="709"/>
        <w:gridCol w:w="3260"/>
        <w:gridCol w:w="993"/>
        <w:gridCol w:w="1275"/>
        <w:gridCol w:w="1134"/>
        <w:gridCol w:w="993"/>
        <w:gridCol w:w="992"/>
        <w:gridCol w:w="992"/>
        <w:gridCol w:w="992"/>
        <w:gridCol w:w="993"/>
        <w:gridCol w:w="992"/>
        <w:gridCol w:w="2410"/>
      </w:tblGrid>
      <w:tr w:rsidR="00743774" w:rsidRPr="00D044CA" w:rsidTr="00E64C45">
        <w:trPr>
          <w:trHeight w:val="497"/>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ind w:left="-392" w:right="-120" w:firstLine="39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w:t>
            </w:r>
          </w:p>
          <w:p w:rsidR="00E2030A" w:rsidRPr="00D044CA" w:rsidRDefault="00E2030A" w:rsidP="00743774">
            <w:pPr>
              <w:widowControl w:val="0"/>
              <w:spacing w:after="0" w:line="240" w:lineRule="auto"/>
              <w:ind w:left="-392" w:right="-120" w:firstLine="397"/>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п/п</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Мероприятие Подпрограммы </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ind w:firstLine="42"/>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Всего</w:t>
            </w:r>
            <w:r w:rsidRPr="00D044CA">
              <w:rPr>
                <w:rFonts w:ascii="Times New Roman" w:eastAsia="Times New Roman" w:hAnsi="Times New Roman" w:cs="Times New Roman"/>
                <w:sz w:val="24"/>
                <w:szCs w:val="24"/>
                <w:lang w:eastAsia="ru-RU"/>
              </w:rPr>
              <w:br/>
              <w:t>(тыс. руб.)</w:t>
            </w:r>
          </w:p>
        </w:tc>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ind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Объемы финансирования по годам</w:t>
            </w:r>
            <w:r w:rsidRPr="00D044CA">
              <w:rPr>
                <w:rFonts w:ascii="Times New Roman" w:eastAsia="Times New Roman" w:hAnsi="Times New Roman" w:cs="Times New Roman"/>
                <w:sz w:val="24"/>
                <w:szCs w:val="24"/>
                <w:lang w:eastAsia="ru-RU"/>
              </w:rPr>
              <w:br/>
              <w:t>(тыс.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Ответственный за выполнение мероприятия Подпрограммы </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Результаты выполнения мероприятия Подпрограммы</w:t>
            </w:r>
          </w:p>
        </w:tc>
      </w:tr>
      <w:tr w:rsidR="00743774" w:rsidRPr="00D044CA" w:rsidTr="00E64C45">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ind w:firstLine="720"/>
              <w:jc w:val="both"/>
              <w:rPr>
                <w:rFonts w:ascii="Times New Roman" w:eastAsia="Times New Roman" w:hAnsi="Times New Roman" w:cs="Times New Roman"/>
                <w:sz w:val="24"/>
                <w:szCs w:val="24"/>
                <w:lang w:eastAsia="ru-RU"/>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ind w:firstLine="720"/>
              <w:jc w:val="both"/>
              <w:rPr>
                <w:rFonts w:ascii="Times New Roman" w:eastAsia="Times New Roman" w:hAnsi="Times New Roman" w:cs="Times New Roman"/>
                <w:sz w:val="24"/>
                <w:szCs w:val="24"/>
                <w:lang w:eastAsia="ru-RU"/>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ind w:firstLine="720"/>
              <w:jc w:val="both"/>
              <w:rPr>
                <w:rFonts w:ascii="Times New Roman" w:eastAsia="Times New Roman" w:hAnsi="Times New Roman" w:cs="Times New Roman"/>
                <w:sz w:val="24"/>
                <w:szCs w:val="24"/>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ind w:firstLine="720"/>
              <w:jc w:val="both"/>
              <w:rPr>
                <w:rFonts w:ascii="Times New Roman" w:eastAsia="Times New Roman" w:hAnsi="Times New Roman" w:cs="Times New Roman"/>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ind w:firstLine="720"/>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w:t>
            </w:r>
          </w:p>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2021</w:t>
            </w:r>
          </w:p>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2022</w:t>
            </w:r>
          </w:p>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2023</w:t>
            </w:r>
          </w:p>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2024</w:t>
            </w:r>
          </w:p>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год</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ind w:firstLine="720"/>
              <w:jc w:val="both"/>
              <w:rPr>
                <w:rFonts w:ascii="Times New Roman" w:eastAsia="Times New Roman" w:hAnsi="Times New Roman" w:cs="Times New Roman"/>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ind w:firstLine="720"/>
              <w:jc w:val="both"/>
              <w:rPr>
                <w:rFonts w:ascii="Times New Roman" w:eastAsia="Times New Roman" w:hAnsi="Times New Roman" w:cs="Times New Roman"/>
                <w:sz w:val="24"/>
                <w:szCs w:val="24"/>
                <w:lang w:eastAsia="ru-RU"/>
              </w:rPr>
            </w:pPr>
          </w:p>
        </w:tc>
      </w:tr>
      <w:tr w:rsidR="00743774" w:rsidRPr="00D044CA" w:rsidTr="00E64C45">
        <w:trPr>
          <w:trHeight w:val="191"/>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ind w:left="-505" w:right="-137" w:firstLine="505"/>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 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12</w:t>
            </w:r>
          </w:p>
        </w:tc>
      </w:tr>
      <w:tr w:rsidR="005278E9" w:rsidRPr="00D044CA" w:rsidTr="00E64C45">
        <w:trPr>
          <w:trHeight w:val="1932"/>
        </w:trPr>
        <w:tc>
          <w:tcPr>
            <w:tcW w:w="709" w:type="dxa"/>
            <w:vMerge w:val="restart"/>
            <w:tcBorders>
              <w:top w:val="single" w:sz="4" w:space="0" w:color="000000"/>
              <w:left w:val="single" w:sz="4" w:space="0" w:color="000000"/>
              <w:right w:val="single" w:sz="4" w:space="0" w:color="000000"/>
            </w:tcBorders>
            <w:shd w:val="clear" w:color="auto" w:fill="auto"/>
          </w:tcPr>
          <w:p w:rsidR="005278E9" w:rsidRPr="00D044CA" w:rsidRDefault="005278E9" w:rsidP="005278E9">
            <w:pPr>
              <w:widowControl w:val="0"/>
              <w:spacing w:after="0" w:line="240" w:lineRule="auto"/>
              <w:ind w:left="-6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w:t>
            </w:r>
          </w:p>
        </w:tc>
        <w:tc>
          <w:tcPr>
            <w:tcW w:w="3260" w:type="dxa"/>
            <w:vMerge w:val="restart"/>
            <w:tcBorders>
              <w:top w:val="single" w:sz="4" w:space="0" w:color="000000"/>
              <w:left w:val="single" w:sz="4" w:space="0" w:color="000000"/>
              <w:right w:val="single" w:sz="4" w:space="0" w:color="000000"/>
            </w:tcBorders>
            <w:shd w:val="clear" w:color="auto" w:fill="auto"/>
          </w:tcPr>
          <w:p w:rsidR="005278E9" w:rsidRPr="00D044CA" w:rsidRDefault="005278E9" w:rsidP="005278E9">
            <w:pPr>
              <w:spacing w:after="0" w:line="240" w:lineRule="auto"/>
              <w:rPr>
                <w:rFonts w:ascii="Times New Roman" w:eastAsia="Calibri" w:hAnsi="Times New Roman" w:cs="Times New Roman"/>
                <w:i/>
                <w:sz w:val="24"/>
                <w:szCs w:val="24"/>
              </w:rPr>
            </w:pPr>
            <w:r w:rsidRPr="00D044CA">
              <w:rPr>
                <w:rFonts w:ascii="Times New Roman" w:eastAsia="Calibri" w:hAnsi="Times New Roman" w:cs="Times New Roman"/>
                <w:i/>
                <w:sz w:val="24"/>
                <w:szCs w:val="24"/>
              </w:rPr>
              <w:t>Основное мероприятие 01</w:t>
            </w:r>
          </w:p>
          <w:p w:rsidR="005278E9" w:rsidRPr="00D044CA" w:rsidRDefault="005278E9" w:rsidP="005278E9">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Обеспечение функций муниципальных организаций дополнительного образования сферы культуры</w:t>
            </w:r>
          </w:p>
        </w:tc>
        <w:tc>
          <w:tcPr>
            <w:tcW w:w="993" w:type="dxa"/>
            <w:tcBorders>
              <w:left w:val="single" w:sz="4" w:space="0" w:color="auto"/>
              <w:right w:val="single" w:sz="4" w:space="0" w:color="auto"/>
            </w:tcBorders>
          </w:tcPr>
          <w:p w:rsidR="005278E9" w:rsidRPr="00D044CA" w:rsidRDefault="005278E9" w:rsidP="005278E9">
            <w:pPr>
              <w:widowControl w:val="0"/>
              <w:autoSpaceDE w:val="0"/>
              <w:autoSpaceDN w:val="0"/>
              <w:spacing w:after="0" w:line="240" w:lineRule="auto"/>
              <w:rPr>
                <w:rFonts w:ascii="Times New Roman" w:eastAsia="Times New Roman" w:hAnsi="Times New Roman" w:cs="Times New Roman"/>
                <w:bCs/>
                <w:sz w:val="24"/>
                <w:szCs w:val="24"/>
                <w:lang w:val="en-US" w:eastAsia="ru-RU"/>
              </w:rPr>
            </w:pPr>
            <w:r w:rsidRPr="00D044CA">
              <w:rPr>
                <w:rFonts w:ascii="Times New Roman" w:eastAsia="Times New Roman" w:hAnsi="Times New Roman" w:cs="Times New Roman"/>
                <w:bCs/>
                <w:sz w:val="24"/>
                <w:szCs w:val="24"/>
                <w:lang w:val="en-US" w:eastAsia="ru-RU"/>
              </w:rPr>
              <w:t>2020-2024</w:t>
            </w:r>
          </w:p>
        </w:tc>
        <w:tc>
          <w:tcPr>
            <w:tcW w:w="1275" w:type="dxa"/>
            <w:tcBorders>
              <w:top w:val="single" w:sz="4" w:space="0" w:color="000000"/>
              <w:left w:val="single" w:sz="4" w:space="0" w:color="000000"/>
              <w:right w:val="single" w:sz="4" w:space="0" w:color="000000"/>
            </w:tcBorders>
            <w:shd w:val="clear" w:color="auto" w:fill="auto"/>
          </w:tcPr>
          <w:p w:rsidR="005278E9" w:rsidRPr="00D044CA" w:rsidRDefault="005278E9" w:rsidP="005278E9">
            <w:pPr>
              <w:widowControl w:val="0"/>
              <w:tabs>
                <w:tab w:val="center" w:pos="742"/>
              </w:tabs>
              <w:spacing w:after="0" w:line="240" w:lineRule="auto"/>
              <w:jc w:val="both"/>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Итого</w:t>
            </w:r>
          </w:p>
        </w:tc>
        <w:tc>
          <w:tcPr>
            <w:tcW w:w="1134" w:type="dxa"/>
            <w:tcBorders>
              <w:top w:val="single" w:sz="4" w:space="0" w:color="000000"/>
              <w:left w:val="single" w:sz="4" w:space="0" w:color="000000"/>
              <w:right w:val="single" w:sz="4" w:space="0" w:color="000000"/>
            </w:tcBorders>
            <w:shd w:val="clear" w:color="auto" w:fill="auto"/>
          </w:tcPr>
          <w:p w:rsidR="005278E9" w:rsidRPr="00D044CA" w:rsidRDefault="004343F4" w:rsidP="005278E9">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1227999</w:t>
            </w:r>
          </w:p>
        </w:tc>
        <w:tc>
          <w:tcPr>
            <w:tcW w:w="993" w:type="dxa"/>
            <w:tcBorders>
              <w:top w:val="single" w:sz="4" w:space="0" w:color="000000"/>
              <w:left w:val="single" w:sz="4" w:space="0" w:color="000000"/>
              <w:right w:val="single" w:sz="4" w:space="0" w:color="000000"/>
            </w:tcBorders>
            <w:shd w:val="clear" w:color="auto" w:fill="auto"/>
          </w:tcPr>
          <w:p w:rsidR="005278E9" w:rsidRPr="00D044CA" w:rsidRDefault="005278E9" w:rsidP="005278E9">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992" w:type="dxa"/>
            <w:tcBorders>
              <w:top w:val="single" w:sz="4" w:space="0" w:color="000000"/>
              <w:left w:val="single" w:sz="4" w:space="0" w:color="000000"/>
              <w:right w:val="single" w:sz="4" w:space="0" w:color="000000"/>
            </w:tcBorders>
            <w:shd w:val="clear" w:color="auto" w:fill="auto"/>
          </w:tcPr>
          <w:p w:rsidR="005278E9" w:rsidRPr="00D044CA" w:rsidRDefault="005278E9" w:rsidP="005278E9">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276225</w:t>
            </w:r>
          </w:p>
        </w:tc>
        <w:tc>
          <w:tcPr>
            <w:tcW w:w="992" w:type="dxa"/>
            <w:tcBorders>
              <w:top w:val="single" w:sz="4" w:space="0" w:color="000000"/>
              <w:left w:val="single" w:sz="4" w:space="0" w:color="000000"/>
              <w:right w:val="single" w:sz="4" w:space="0" w:color="000000"/>
            </w:tcBorders>
            <w:shd w:val="clear" w:color="auto" w:fill="auto"/>
          </w:tcPr>
          <w:p w:rsidR="005278E9" w:rsidRPr="00D044CA" w:rsidRDefault="004343F4" w:rsidP="005278E9">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322988</w:t>
            </w:r>
          </w:p>
        </w:tc>
        <w:tc>
          <w:tcPr>
            <w:tcW w:w="992" w:type="dxa"/>
            <w:tcBorders>
              <w:top w:val="single" w:sz="4" w:space="0" w:color="000000"/>
              <w:left w:val="single" w:sz="4" w:space="0" w:color="000000"/>
              <w:right w:val="single" w:sz="4" w:space="0" w:color="000000"/>
            </w:tcBorders>
            <w:shd w:val="clear" w:color="auto" w:fill="auto"/>
          </w:tcPr>
          <w:p w:rsidR="005278E9" w:rsidRPr="00D044CA" w:rsidRDefault="005278E9" w:rsidP="005278E9">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308733</w:t>
            </w:r>
          </w:p>
        </w:tc>
        <w:tc>
          <w:tcPr>
            <w:tcW w:w="993" w:type="dxa"/>
            <w:tcBorders>
              <w:top w:val="single" w:sz="4" w:space="0" w:color="000000"/>
              <w:left w:val="single" w:sz="4" w:space="0" w:color="000000"/>
              <w:right w:val="single" w:sz="4" w:space="0" w:color="000000"/>
            </w:tcBorders>
            <w:shd w:val="clear" w:color="auto" w:fill="auto"/>
          </w:tcPr>
          <w:p w:rsidR="005278E9" w:rsidRPr="00D044CA" w:rsidRDefault="005278E9" w:rsidP="005278E9">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320053</w:t>
            </w:r>
          </w:p>
        </w:tc>
        <w:tc>
          <w:tcPr>
            <w:tcW w:w="992" w:type="dxa"/>
            <w:vMerge w:val="restart"/>
            <w:tcBorders>
              <w:top w:val="single" w:sz="4" w:space="0" w:color="000000"/>
              <w:left w:val="single" w:sz="4" w:space="0" w:color="000000"/>
              <w:right w:val="single" w:sz="4" w:space="0" w:color="000000"/>
            </w:tcBorders>
            <w:shd w:val="clear" w:color="auto" w:fill="auto"/>
          </w:tcPr>
          <w:p w:rsidR="005278E9" w:rsidRPr="00D044CA" w:rsidRDefault="005278E9" w:rsidP="005278E9">
            <w:pPr>
              <w:widowControl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УКТМП</w:t>
            </w:r>
          </w:p>
        </w:tc>
        <w:tc>
          <w:tcPr>
            <w:tcW w:w="2410" w:type="dxa"/>
            <w:vMerge w:val="restart"/>
            <w:tcBorders>
              <w:top w:val="single" w:sz="4" w:space="0" w:color="000000"/>
              <w:left w:val="single" w:sz="4" w:space="0" w:color="000000"/>
              <w:right w:val="single" w:sz="4" w:space="0" w:color="000000"/>
            </w:tcBorders>
            <w:shd w:val="clear" w:color="auto" w:fill="auto"/>
          </w:tcPr>
          <w:p w:rsidR="005278E9" w:rsidRPr="00D044CA" w:rsidRDefault="005278E9" w:rsidP="005278E9">
            <w:pPr>
              <w:widowControl w:val="0"/>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Достижение запланированных значений по доле детей в возрасте от 5 до 18 лет, охваченных дополнительным образованием сферы культуры,</w:t>
            </w:r>
          </w:p>
          <w:p w:rsidR="005278E9" w:rsidRPr="00D044CA" w:rsidRDefault="005278E9" w:rsidP="005278E9">
            <w:pPr>
              <w:widowControl w:val="0"/>
              <w:spacing w:after="0" w:line="240" w:lineRule="auto"/>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доле детей в возрасте от 7 до 15 лет, обучающихся по предпрофессиональным программам в области искусств</w:t>
            </w:r>
          </w:p>
        </w:tc>
      </w:tr>
      <w:tr w:rsidR="005278E9" w:rsidRPr="00D044CA" w:rsidTr="00401396">
        <w:trPr>
          <w:trHeight w:val="1932"/>
        </w:trPr>
        <w:tc>
          <w:tcPr>
            <w:tcW w:w="709" w:type="dxa"/>
            <w:vMerge/>
            <w:tcBorders>
              <w:left w:val="single" w:sz="4" w:space="0" w:color="000000"/>
              <w:right w:val="single" w:sz="4" w:space="0" w:color="000000"/>
            </w:tcBorders>
            <w:shd w:val="clear" w:color="auto" w:fill="auto"/>
          </w:tcPr>
          <w:p w:rsidR="005278E9" w:rsidRPr="00D044CA" w:rsidRDefault="005278E9" w:rsidP="00712B52">
            <w:pPr>
              <w:widowControl w:val="0"/>
              <w:spacing w:after="0" w:line="240" w:lineRule="auto"/>
              <w:ind w:left="-604" w:firstLine="720"/>
              <w:jc w:val="center"/>
              <w:rPr>
                <w:rFonts w:ascii="Times New Roman" w:eastAsia="Times New Roman" w:hAnsi="Times New Roman" w:cs="Times New Roman"/>
                <w:sz w:val="24"/>
                <w:szCs w:val="24"/>
                <w:lang w:eastAsia="ru-RU"/>
              </w:rPr>
            </w:pPr>
          </w:p>
        </w:tc>
        <w:tc>
          <w:tcPr>
            <w:tcW w:w="3260" w:type="dxa"/>
            <w:vMerge/>
            <w:tcBorders>
              <w:left w:val="single" w:sz="4" w:space="0" w:color="000000"/>
              <w:right w:val="single" w:sz="4" w:space="0" w:color="000000"/>
            </w:tcBorders>
            <w:shd w:val="clear" w:color="auto" w:fill="auto"/>
          </w:tcPr>
          <w:p w:rsidR="005278E9" w:rsidRPr="00D044CA" w:rsidRDefault="005278E9" w:rsidP="00712B52">
            <w:pPr>
              <w:spacing w:after="0" w:line="240" w:lineRule="auto"/>
              <w:rPr>
                <w:rFonts w:ascii="Times New Roman" w:eastAsia="Calibri" w:hAnsi="Times New Roman" w:cs="Times New Roman"/>
                <w:i/>
                <w:sz w:val="24"/>
                <w:szCs w:val="24"/>
              </w:rPr>
            </w:pPr>
          </w:p>
        </w:tc>
        <w:tc>
          <w:tcPr>
            <w:tcW w:w="993" w:type="dxa"/>
            <w:tcBorders>
              <w:left w:val="single" w:sz="4" w:space="0" w:color="auto"/>
              <w:right w:val="single" w:sz="4" w:space="0" w:color="auto"/>
            </w:tcBorders>
          </w:tcPr>
          <w:p w:rsidR="005278E9" w:rsidRPr="00D044CA" w:rsidRDefault="005278E9" w:rsidP="00712B52">
            <w:pPr>
              <w:widowControl w:val="0"/>
              <w:autoSpaceDE w:val="0"/>
              <w:autoSpaceDN w:val="0"/>
              <w:spacing w:after="0" w:line="240" w:lineRule="auto"/>
              <w:rPr>
                <w:rFonts w:ascii="Times New Roman" w:eastAsia="Times New Roman" w:hAnsi="Times New Roman" w:cs="Times New Roman"/>
                <w:bCs/>
                <w:sz w:val="24"/>
                <w:szCs w:val="24"/>
                <w:lang w:val="en-US" w:eastAsia="ru-RU"/>
              </w:rPr>
            </w:pPr>
            <w:r w:rsidRPr="00D044CA">
              <w:rPr>
                <w:rFonts w:ascii="Times New Roman" w:eastAsia="Times New Roman" w:hAnsi="Times New Roman" w:cs="Times New Roman"/>
                <w:bCs/>
                <w:sz w:val="24"/>
                <w:szCs w:val="24"/>
                <w:lang w:val="en-US" w:eastAsia="ru-RU"/>
              </w:rPr>
              <w:t>2020-2024</w:t>
            </w:r>
          </w:p>
        </w:tc>
        <w:tc>
          <w:tcPr>
            <w:tcW w:w="1275" w:type="dxa"/>
            <w:tcBorders>
              <w:top w:val="single" w:sz="4" w:space="0" w:color="000000"/>
              <w:left w:val="single" w:sz="4" w:space="0" w:color="000000"/>
              <w:right w:val="single" w:sz="4" w:space="0" w:color="000000"/>
            </w:tcBorders>
            <w:shd w:val="clear" w:color="auto" w:fill="auto"/>
          </w:tcPr>
          <w:p w:rsidR="005278E9" w:rsidRPr="00D044CA" w:rsidRDefault="005278E9" w:rsidP="00712B52">
            <w:pPr>
              <w:widowControl w:val="0"/>
              <w:tabs>
                <w:tab w:val="center" w:pos="742"/>
              </w:tabs>
              <w:spacing w:after="0" w:line="240" w:lineRule="auto"/>
              <w:jc w:val="both"/>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278E9" w:rsidRPr="00D044CA" w:rsidRDefault="005278E9" w:rsidP="00712B52">
            <w:pPr>
              <w:widowControl w:val="0"/>
              <w:spacing w:after="0" w:line="240" w:lineRule="auto"/>
              <w:ind w:left="-6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13515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278E9" w:rsidRPr="00D044CA" w:rsidRDefault="005278E9" w:rsidP="00712B52">
            <w:pPr>
              <w:widowControl w:val="0"/>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78E9" w:rsidRPr="00D044CA" w:rsidRDefault="005278E9" w:rsidP="00712B52">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78E9" w:rsidRPr="00D044CA" w:rsidRDefault="005278E9" w:rsidP="00712B52">
            <w:pPr>
              <w:widowControl w:val="0"/>
              <w:tabs>
                <w:tab w:val="center" w:pos="742"/>
              </w:tabs>
              <w:spacing w:after="0" w:line="240" w:lineRule="auto"/>
              <w:jc w:val="both"/>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13515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78E9" w:rsidRPr="00D044CA" w:rsidRDefault="005278E9" w:rsidP="00712B52">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278E9" w:rsidRPr="00D044CA" w:rsidRDefault="005278E9" w:rsidP="00712B52">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vMerge/>
            <w:tcBorders>
              <w:left w:val="single" w:sz="4" w:space="0" w:color="000000"/>
              <w:right w:val="single" w:sz="4" w:space="0" w:color="000000"/>
            </w:tcBorders>
            <w:shd w:val="clear" w:color="auto" w:fill="auto"/>
          </w:tcPr>
          <w:p w:rsidR="005278E9" w:rsidRPr="00D044CA" w:rsidRDefault="005278E9" w:rsidP="00712B52">
            <w:pPr>
              <w:widowControl w:val="0"/>
              <w:spacing w:after="0" w:line="240" w:lineRule="auto"/>
              <w:jc w:val="both"/>
              <w:rPr>
                <w:rFonts w:ascii="Times New Roman" w:eastAsia="Times New Roman" w:hAnsi="Times New Roman" w:cs="Times New Roman"/>
                <w:sz w:val="24"/>
                <w:szCs w:val="24"/>
                <w:lang w:eastAsia="ru-RU"/>
              </w:rPr>
            </w:pPr>
          </w:p>
        </w:tc>
        <w:tc>
          <w:tcPr>
            <w:tcW w:w="2410" w:type="dxa"/>
            <w:vMerge/>
            <w:tcBorders>
              <w:top w:val="single" w:sz="4" w:space="0" w:color="000000"/>
              <w:left w:val="single" w:sz="4" w:space="0" w:color="000000"/>
              <w:right w:val="single" w:sz="4" w:space="0" w:color="000000"/>
            </w:tcBorders>
            <w:shd w:val="clear" w:color="auto" w:fill="auto"/>
          </w:tcPr>
          <w:p w:rsidR="005278E9" w:rsidRPr="00D044CA" w:rsidRDefault="005278E9" w:rsidP="00712B52">
            <w:pPr>
              <w:widowControl w:val="0"/>
              <w:spacing w:after="0" w:line="240" w:lineRule="auto"/>
              <w:rPr>
                <w:rFonts w:ascii="Times New Roman" w:eastAsia="Calibri" w:hAnsi="Times New Roman" w:cs="Times New Roman"/>
                <w:sz w:val="24"/>
                <w:szCs w:val="24"/>
              </w:rPr>
            </w:pPr>
          </w:p>
        </w:tc>
      </w:tr>
      <w:tr w:rsidR="005278E9" w:rsidRPr="00D044CA" w:rsidTr="00401396">
        <w:trPr>
          <w:trHeight w:val="1932"/>
        </w:trPr>
        <w:tc>
          <w:tcPr>
            <w:tcW w:w="709" w:type="dxa"/>
            <w:vMerge/>
            <w:tcBorders>
              <w:left w:val="single" w:sz="4" w:space="0" w:color="000000"/>
              <w:right w:val="single" w:sz="4" w:space="0" w:color="000000"/>
            </w:tcBorders>
            <w:shd w:val="clear" w:color="auto" w:fill="auto"/>
          </w:tcPr>
          <w:p w:rsidR="005278E9" w:rsidRPr="00D044CA" w:rsidRDefault="005278E9" w:rsidP="00712B52">
            <w:pPr>
              <w:widowControl w:val="0"/>
              <w:spacing w:after="0" w:line="240" w:lineRule="auto"/>
              <w:ind w:left="-604" w:firstLine="720"/>
              <w:jc w:val="center"/>
              <w:rPr>
                <w:rFonts w:ascii="Times New Roman" w:eastAsia="Times New Roman" w:hAnsi="Times New Roman" w:cs="Times New Roman"/>
                <w:sz w:val="24"/>
                <w:szCs w:val="24"/>
                <w:lang w:eastAsia="ru-RU"/>
              </w:rPr>
            </w:pPr>
          </w:p>
        </w:tc>
        <w:tc>
          <w:tcPr>
            <w:tcW w:w="3260" w:type="dxa"/>
            <w:vMerge/>
            <w:tcBorders>
              <w:left w:val="single" w:sz="4" w:space="0" w:color="000000"/>
              <w:right w:val="single" w:sz="4" w:space="0" w:color="000000"/>
            </w:tcBorders>
            <w:shd w:val="clear" w:color="auto" w:fill="auto"/>
          </w:tcPr>
          <w:p w:rsidR="005278E9" w:rsidRPr="00D044CA" w:rsidRDefault="005278E9" w:rsidP="00712B52">
            <w:pPr>
              <w:spacing w:after="0" w:line="240" w:lineRule="auto"/>
              <w:rPr>
                <w:rFonts w:ascii="Times New Roman" w:eastAsia="Calibri" w:hAnsi="Times New Roman" w:cs="Times New Roman"/>
                <w:i/>
                <w:sz w:val="24"/>
                <w:szCs w:val="24"/>
              </w:rPr>
            </w:pPr>
          </w:p>
        </w:tc>
        <w:tc>
          <w:tcPr>
            <w:tcW w:w="993" w:type="dxa"/>
            <w:tcBorders>
              <w:left w:val="single" w:sz="4" w:space="0" w:color="auto"/>
              <w:right w:val="single" w:sz="4" w:space="0" w:color="auto"/>
            </w:tcBorders>
          </w:tcPr>
          <w:p w:rsidR="005278E9" w:rsidRPr="00D044CA" w:rsidRDefault="005278E9" w:rsidP="00712B52">
            <w:pPr>
              <w:widowControl w:val="0"/>
              <w:autoSpaceDE w:val="0"/>
              <w:autoSpaceDN w:val="0"/>
              <w:spacing w:after="0" w:line="240" w:lineRule="auto"/>
              <w:rPr>
                <w:rFonts w:ascii="Times New Roman" w:eastAsia="Times New Roman" w:hAnsi="Times New Roman" w:cs="Times New Roman"/>
                <w:bCs/>
                <w:sz w:val="24"/>
                <w:szCs w:val="24"/>
                <w:lang w:val="en-US" w:eastAsia="ru-RU"/>
              </w:rPr>
            </w:pPr>
            <w:r w:rsidRPr="00D044CA">
              <w:rPr>
                <w:rFonts w:ascii="Times New Roman" w:eastAsia="Times New Roman" w:hAnsi="Times New Roman" w:cs="Times New Roman"/>
                <w:bCs/>
                <w:sz w:val="24"/>
                <w:szCs w:val="24"/>
                <w:lang w:val="en-US" w:eastAsia="ru-RU"/>
              </w:rPr>
              <w:t>2020-2024</w:t>
            </w:r>
          </w:p>
        </w:tc>
        <w:tc>
          <w:tcPr>
            <w:tcW w:w="1275" w:type="dxa"/>
            <w:tcBorders>
              <w:top w:val="single" w:sz="4" w:space="0" w:color="000000"/>
              <w:left w:val="single" w:sz="4" w:space="0" w:color="000000"/>
              <w:right w:val="single" w:sz="4" w:space="0" w:color="000000"/>
            </w:tcBorders>
            <w:shd w:val="clear" w:color="auto" w:fill="auto"/>
          </w:tcPr>
          <w:p w:rsidR="005278E9" w:rsidRPr="00D044CA" w:rsidRDefault="005278E9" w:rsidP="00712B52">
            <w:pPr>
              <w:widowControl w:val="0"/>
              <w:tabs>
                <w:tab w:val="center" w:pos="742"/>
              </w:tabs>
              <w:spacing w:after="0" w:line="240" w:lineRule="auto"/>
              <w:jc w:val="both"/>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Бюджет округа</w:t>
            </w:r>
          </w:p>
        </w:tc>
        <w:tc>
          <w:tcPr>
            <w:tcW w:w="1134" w:type="dxa"/>
            <w:tcBorders>
              <w:top w:val="single" w:sz="4" w:space="0" w:color="000000"/>
              <w:left w:val="single" w:sz="4" w:space="0" w:color="000000"/>
              <w:right w:val="single" w:sz="4" w:space="0" w:color="000000"/>
            </w:tcBorders>
            <w:shd w:val="clear" w:color="auto" w:fill="auto"/>
          </w:tcPr>
          <w:p w:rsidR="005278E9" w:rsidRPr="00D044CA" w:rsidRDefault="004343F4" w:rsidP="00712B52">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1214484</w:t>
            </w:r>
          </w:p>
        </w:tc>
        <w:tc>
          <w:tcPr>
            <w:tcW w:w="993" w:type="dxa"/>
            <w:tcBorders>
              <w:top w:val="single" w:sz="4" w:space="0" w:color="000000"/>
              <w:left w:val="single" w:sz="4" w:space="0" w:color="000000"/>
              <w:right w:val="single" w:sz="4" w:space="0" w:color="000000"/>
            </w:tcBorders>
            <w:shd w:val="clear" w:color="auto" w:fill="auto"/>
          </w:tcPr>
          <w:p w:rsidR="005278E9" w:rsidRPr="00D044CA" w:rsidRDefault="005278E9" w:rsidP="00712B52">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992" w:type="dxa"/>
            <w:tcBorders>
              <w:top w:val="single" w:sz="4" w:space="0" w:color="000000"/>
              <w:left w:val="single" w:sz="4" w:space="0" w:color="000000"/>
              <w:right w:val="single" w:sz="4" w:space="0" w:color="000000"/>
            </w:tcBorders>
            <w:shd w:val="clear" w:color="auto" w:fill="auto"/>
          </w:tcPr>
          <w:p w:rsidR="005278E9" w:rsidRPr="00D044CA" w:rsidRDefault="005278E9" w:rsidP="00712B52">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276225</w:t>
            </w:r>
          </w:p>
        </w:tc>
        <w:tc>
          <w:tcPr>
            <w:tcW w:w="992" w:type="dxa"/>
            <w:tcBorders>
              <w:top w:val="single" w:sz="4" w:space="0" w:color="000000"/>
              <w:left w:val="single" w:sz="4" w:space="0" w:color="000000"/>
              <w:right w:val="single" w:sz="4" w:space="0" w:color="000000"/>
            </w:tcBorders>
            <w:shd w:val="clear" w:color="auto" w:fill="auto"/>
          </w:tcPr>
          <w:p w:rsidR="005278E9" w:rsidRPr="00D044CA" w:rsidRDefault="004343F4" w:rsidP="00712B52">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309473</w:t>
            </w:r>
          </w:p>
        </w:tc>
        <w:tc>
          <w:tcPr>
            <w:tcW w:w="992" w:type="dxa"/>
            <w:tcBorders>
              <w:top w:val="single" w:sz="4" w:space="0" w:color="000000"/>
              <w:left w:val="single" w:sz="4" w:space="0" w:color="000000"/>
              <w:right w:val="single" w:sz="4" w:space="0" w:color="000000"/>
            </w:tcBorders>
            <w:shd w:val="clear" w:color="auto" w:fill="auto"/>
          </w:tcPr>
          <w:p w:rsidR="005278E9" w:rsidRPr="00D044CA" w:rsidRDefault="005278E9" w:rsidP="00712B52">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308733</w:t>
            </w:r>
          </w:p>
        </w:tc>
        <w:tc>
          <w:tcPr>
            <w:tcW w:w="993" w:type="dxa"/>
            <w:tcBorders>
              <w:top w:val="single" w:sz="4" w:space="0" w:color="000000"/>
              <w:left w:val="single" w:sz="4" w:space="0" w:color="000000"/>
              <w:right w:val="single" w:sz="4" w:space="0" w:color="000000"/>
            </w:tcBorders>
            <w:shd w:val="clear" w:color="auto" w:fill="auto"/>
          </w:tcPr>
          <w:p w:rsidR="005278E9" w:rsidRPr="00D044CA" w:rsidRDefault="005278E9" w:rsidP="00712B52">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320053</w:t>
            </w:r>
          </w:p>
        </w:tc>
        <w:tc>
          <w:tcPr>
            <w:tcW w:w="992" w:type="dxa"/>
            <w:vMerge/>
            <w:tcBorders>
              <w:left w:val="single" w:sz="4" w:space="0" w:color="000000"/>
              <w:right w:val="single" w:sz="4" w:space="0" w:color="000000"/>
            </w:tcBorders>
            <w:shd w:val="clear" w:color="auto" w:fill="auto"/>
          </w:tcPr>
          <w:p w:rsidR="005278E9" w:rsidRPr="00D044CA" w:rsidRDefault="005278E9" w:rsidP="00712B52">
            <w:pPr>
              <w:widowControl w:val="0"/>
              <w:spacing w:after="0" w:line="240" w:lineRule="auto"/>
              <w:jc w:val="both"/>
              <w:rPr>
                <w:rFonts w:ascii="Times New Roman" w:eastAsia="Times New Roman" w:hAnsi="Times New Roman" w:cs="Times New Roman"/>
                <w:sz w:val="24"/>
                <w:szCs w:val="24"/>
                <w:lang w:eastAsia="ru-RU"/>
              </w:rPr>
            </w:pPr>
          </w:p>
        </w:tc>
        <w:tc>
          <w:tcPr>
            <w:tcW w:w="2410" w:type="dxa"/>
            <w:vMerge/>
            <w:tcBorders>
              <w:top w:val="single" w:sz="4" w:space="0" w:color="000000"/>
              <w:left w:val="single" w:sz="4" w:space="0" w:color="000000"/>
              <w:right w:val="single" w:sz="4" w:space="0" w:color="000000"/>
            </w:tcBorders>
            <w:shd w:val="clear" w:color="auto" w:fill="auto"/>
          </w:tcPr>
          <w:p w:rsidR="005278E9" w:rsidRPr="00D044CA" w:rsidRDefault="005278E9" w:rsidP="00712B52">
            <w:pPr>
              <w:widowControl w:val="0"/>
              <w:spacing w:after="0" w:line="240" w:lineRule="auto"/>
              <w:rPr>
                <w:rFonts w:ascii="Times New Roman" w:eastAsia="Calibri" w:hAnsi="Times New Roman" w:cs="Times New Roman"/>
                <w:sz w:val="24"/>
                <w:szCs w:val="24"/>
              </w:rPr>
            </w:pPr>
          </w:p>
        </w:tc>
      </w:tr>
      <w:tr w:rsidR="00712B52" w:rsidRPr="00D044CA" w:rsidTr="00E64C45">
        <w:trPr>
          <w:trHeight w:val="557"/>
        </w:trPr>
        <w:tc>
          <w:tcPr>
            <w:tcW w:w="709" w:type="dxa"/>
            <w:vMerge w:val="restart"/>
            <w:tcBorders>
              <w:top w:val="single" w:sz="4" w:space="0" w:color="000000"/>
              <w:left w:val="single" w:sz="4" w:space="0" w:color="000000"/>
              <w:right w:val="single" w:sz="4" w:space="0" w:color="000000"/>
            </w:tcBorders>
            <w:shd w:val="clear" w:color="auto" w:fill="auto"/>
          </w:tcPr>
          <w:p w:rsidR="00712B52" w:rsidRPr="00D044CA" w:rsidRDefault="00712B52" w:rsidP="00712B52">
            <w:pPr>
              <w:widowControl w:val="0"/>
              <w:spacing w:after="0" w:line="240" w:lineRule="auto"/>
              <w:ind w:left="-6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1.1</w:t>
            </w:r>
          </w:p>
        </w:tc>
        <w:tc>
          <w:tcPr>
            <w:tcW w:w="3260" w:type="dxa"/>
            <w:vMerge w:val="restart"/>
            <w:tcBorders>
              <w:top w:val="single" w:sz="4" w:space="0" w:color="000000"/>
              <w:left w:val="single" w:sz="4" w:space="0" w:color="000000"/>
              <w:right w:val="single" w:sz="4" w:space="0" w:color="000000"/>
            </w:tcBorders>
            <w:shd w:val="clear" w:color="auto" w:fill="auto"/>
          </w:tcPr>
          <w:p w:rsidR="00712B52" w:rsidRPr="00D044CA" w:rsidRDefault="00712B52" w:rsidP="00712B52">
            <w:pPr>
              <w:widowControl w:val="0"/>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i/>
                <w:sz w:val="24"/>
                <w:szCs w:val="24"/>
              </w:rPr>
              <w:t>Мероприятие 01.01</w:t>
            </w:r>
            <w:r w:rsidRPr="00D044CA">
              <w:rPr>
                <w:rFonts w:ascii="Times New Roman" w:eastAsia="Calibri" w:hAnsi="Times New Roman" w:cs="Times New Roman"/>
                <w:sz w:val="24"/>
                <w:szCs w:val="24"/>
              </w:rPr>
              <w:t xml:space="preserve"> </w:t>
            </w:r>
          </w:p>
          <w:p w:rsidR="00712B52" w:rsidRPr="00D044CA" w:rsidRDefault="00712B52" w:rsidP="00712B52">
            <w:pPr>
              <w:widowControl w:val="0"/>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Расходы на обеспечение деятельности (оказание услуг) муниципальных организаций дополнительного образования сферы культуры</w:t>
            </w:r>
            <w:r w:rsidRPr="00D044CA">
              <w:rPr>
                <w:rFonts w:ascii="Times New Roman" w:eastAsia="Times New Roman" w:hAnsi="Times New Roman" w:cs="Times New Roman"/>
                <w:sz w:val="24"/>
                <w:szCs w:val="24"/>
                <w:vertAlign w:val="superscript"/>
                <w:lang w:eastAsia="ru-RU"/>
              </w:rPr>
              <w:footnoteReference w:id="8"/>
            </w:r>
            <w:r w:rsidRPr="00D044CA">
              <w:rPr>
                <w:rFonts w:ascii="Times New Roman" w:eastAsia="Times New Roman" w:hAnsi="Times New Roman" w:cs="Times New Roman"/>
                <w:sz w:val="24"/>
                <w:szCs w:val="24"/>
                <w:lang w:eastAsia="ru-RU"/>
              </w:rPr>
              <w:t xml:space="preserve"> </w:t>
            </w:r>
          </w:p>
          <w:p w:rsidR="00712B52" w:rsidRPr="00D044CA" w:rsidRDefault="00712B52" w:rsidP="00712B52">
            <w:pPr>
              <w:widowControl w:val="0"/>
              <w:spacing w:after="0" w:line="240" w:lineRule="auto"/>
              <w:rPr>
                <w:rFonts w:ascii="Times New Roman" w:eastAsia="Calibri" w:hAnsi="Times New Roman" w:cs="Times New Roman"/>
                <w:i/>
                <w:sz w:val="24"/>
                <w:szCs w:val="24"/>
              </w:rPr>
            </w:pPr>
            <w:r w:rsidRPr="00D044CA">
              <w:rPr>
                <w:rFonts w:ascii="Times New Roman" w:eastAsia="Times New Roman" w:hAnsi="Times New Roman" w:cs="Times New Roman"/>
                <w:sz w:val="24"/>
                <w:szCs w:val="24"/>
                <w:lang w:eastAsia="ru-RU"/>
              </w:rPr>
              <w:t xml:space="preserve"> </w:t>
            </w:r>
          </w:p>
        </w:tc>
        <w:tc>
          <w:tcPr>
            <w:tcW w:w="993" w:type="dxa"/>
            <w:vMerge w:val="restart"/>
            <w:tcBorders>
              <w:left w:val="single" w:sz="4" w:space="0" w:color="auto"/>
              <w:right w:val="single" w:sz="4" w:space="0" w:color="auto"/>
            </w:tcBorders>
          </w:tcPr>
          <w:p w:rsidR="00712B52" w:rsidRPr="00D044CA" w:rsidRDefault="00712B52" w:rsidP="00712B52">
            <w:pPr>
              <w:widowControl w:val="0"/>
              <w:autoSpaceDE w:val="0"/>
              <w:autoSpaceDN w:val="0"/>
              <w:spacing w:after="0" w:line="240" w:lineRule="auto"/>
              <w:rPr>
                <w:rFonts w:ascii="Times New Roman" w:eastAsia="Times New Roman" w:hAnsi="Times New Roman" w:cs="Times New Roman"/>
                <w:bCs/>
                <w:sz w:val="24"/>
                <w:szCs w:val="24"/>
                <w:lang w:val="en-US" w:eastAsia="ru-RU"/>
              </w:rPr>
            </w:pPr>
            <w:r w:rsidRPr="00D044CA">
              <w:rPr>
                <w:rFonts w:ascii="Times New Roman" w:eastAsia="Times New Roman" w:hAnsi="Times New Roman" w:cs="Times New Roman"/>
                <w:bCs/>
                <w:sz w:val="24"/>
                <w:szCs w:val="24"/>
                <w:lang w:val="en-US" w:eastAsia="ru-RU"/>
              </w:rPr>
              <w:t>2020-2024</w:t>
            </w:r>
          </w:p>
          <w:p w:rsidR="00712B52" w:rsidRPr="00D044CA" w:rsidRDefault="00712B52" w:rsidP="00712B52">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275" w:type="dxa"/>
            <w:tcBorders>
              <w:top w:val="single" w:sz="4" w:space="0" w:color="000000"/>
              <w:left w:val="single" w:sz="4" w:space="0" w:color="000000"/>
              <w:right w:val="single" w:sz="4" w:space="0" w:color="000000"/>
            </w:tcBorders>
            <w:shd w:val="clear" w:color="auto" w:fill="auto"/>
          </w:tcPr>
          <w:p w:rsidR="00712B52" w:rsidRPr="00D044CA" w:rsidRDefault="00712B52" w:rsidP="00712B52">
            <w:pPr>
              <w:widowControl w:val="0"/>
              <w:tabs>
                <w:tab w:val="center" w:pos="742"/>
              </w:tabs>
              <w:spacing w:after="0" w:line="240" w:lineRule="auto"/>
              <w:jc w:val="both"/>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 xml:space="preserve">Итого </w:t>
            </w:r>
          </w:p>
        </w:tc>
        <w:tc>
          <w:tcPr>
            <w:tcW w:w="1134" w:type="dxa"/>
            <w:vMerge w:val="restart"/>
            <w:tcBorders>
              <w:top w:val="single" w:sz="4" w:space="0" w:color="000000"/>
              <w:left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1203164</w:t>
            </w:r>
          </w:p>
        </w:tc>
        <w:tc>
          <w:tcPr>
            <w:tcW w:w="993" w:type="dxa"/>
            <w:vMerge w:val="restart"/>
            <w:tcBorders>
              <w:top w:val="single" w:sz="4" w:space="0" w:color="000000"/>
              <w:left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992" w:type="dxa"/>
            <w:vMerge w:val="restart"/>
            <w:tcBorders>
              <w:top w:val="single" w:sz="4" w:space="0" w:color="000000"/>
              <w:left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276225</w:t>
            </w:r>
          </w:p>
        </w:tc>
        <w:tc>
          <w:tcPr>
            <w:tcW w:w="992" w:type="dxa"/>
            <w:vMerge w:val="restart"/>
            <w:tcBorders>
              <w:top w:val="single" w:sz="4" w:space="0" w:color="000000"/>
              <w:left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309473</w:t>
            </w:r>
          </w:p>
        </w:tc>
        <w:tc>
          <w:tcPr>
            <w:tcW w:w="992" w:type="dxa"/>
            <w:vMerge w:val="restart"/>
            <w:tcBorders>
              <w:top w:val="single" w:sz="4" w:space="0" w:color="000000"/>
              <w:left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308733</w:t>
            </w:r>
          </w:p>
        </w:tc>
        <w:tc>
          <w:tcPr>
            <w:tcW w:w="993" w:type="dxa"/>
            <w:vMerge w:val="restart"/>
            <w:tcBorders>
              <w:top w:val="single" w:sz="4" w:space="0" w:color="000000"/>
              <w:left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308733</w:t>
            </w:r>
          </w:p>
        </w:tc>
        <w:tc>
          <w:tcPr>
            <w:tcW w:w="992" w:type="dxa"/>
            <w:vMerge w:val="restart"/>
            <w:tcBorders>
              <w:top w:val="single" w:sz="4" w:space="0" w:color="000000"/>
              <w:left w:val="single" w:sz="4" w:space="0" w:color="000000"/>
              <w:right w:val="single" w:sz="4" w:space="0" w:color="000000"/>
            </w:tcBorders>
            <w:shd w:val="clear" w:color="auto" w:fill="auto"/>
          </w:tcPr>
          <w:p w:rsidR="00712B52" w:rsidRPr="00D044CA" w:rsidRDefault="00712B52" w:rsidP="00712B52">
            <w:pPr>
              <w:widowControl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УКТМП</w:t>
            </w:r>
          </w:p>
        </w:tc>
        <w:tc>
          <w:tcPr>
            <w:tcW w:w="2410" w:type="dxa"/>
            <w:vMerge/>
            <w:tcBorders>
              <w:left w:val="single" w:sz="4" w:space="0" w:color="000000"/>
              <w:right w:val="single" w:sz="4" w:space="0" w:color="000000"/>
            </w:tcBorders>
            <w:shd w:val="clear" w:color="auto" w:fill="auto"/>
          </w:tcPr>
          <w:p w:rsidR="00712B52" w:rsidRPr="00D044CA" w:rsidRDefault="00712B52" w:rsidP="00712B52">
            <w:pPr>
              <w:widowControl w:val="0"/>
              <w:spacing w:after="0" w:line="240" w:lineRule="auto"/>
              <w:ind w:firstLine="720"/>
              <w:jc w:val="center"/>
              <w:rPr>
                <w:rFonts w:ascii="Times New Roman" w:eastAsia="Times New Roman" w:hAnsi="Times New Roman" w:cs="Times New Roman"/>
                <w:sz w:val="24"/>
                <w:szCs w:val="24"/>
                <w:lang w:eastAsia="ru-RU"/>
              </w:rPr>
            </w:pPr>
          </w:p>
        </w:tc>
      </w:tr>
      <w:tr w:rsidR="00712B52" w:rsidRPr="00D044CA" w:rsidTr="00E64C45">
        <w:trPr>
          <w:trHeight w:val="1103"/>
        </w:trPr>
        <w:tc>
          <w:tcPr>
            <w:tcW w:w="709" w:type="dxa"/>
            <w:vMerge/>
            <w:tcBorders>
              <w:left w:val="single" w:sz="4" w:space="0" w:color="000000"/>
              <w:right w:val="single" w:sz="4" w:space="0" w:color="000000"/>
            </w:tcBorders>
            <w:shd w:val="clear" w:color="auto" w:fill="auto"/>
          </w:tcPr>
          <w:p w:rsidR="00712B52" w:rsidRPr="00D044CA" w:rsidRDefault="00712B52" w:rsidP="00712B52">
            <w:pPr>
              <w:widowControl w:val="0"/>
              <w:spacing w:after="0" w:line="240" w:lineRule="auto"/>
              <w:ind w:left="-604" w:firstLine="720"/>
              <w:jc w:val="center"/>
              <w:rPr>
                <w:rFonts w:ascii="Times New Roman" w:eastAsia="Times New Roman" w:hAnsi="Times New Roman" w:cs="Times New Roman"/>
                <w:sz w:val="24"/>
                <w:szCs w:val="24"/>
                <w:lang w:eastAsia="ru-RU"/>
              </w:rPr>
            </w:pPr>
          </w:p>
        </w:tc>
        <w:tc>
          <w:tcPr>
            <w:tcW w:w="3260" w:type="dxa"/>
            <w:vMerge/>
            <w:tcBorders>
              <w:left w:val="single" w:sz="4" w:space="0" w:color="000000"/>
              <w:right w:val="single" w:sz="4" w:space="0" w:color="000000"/>
            </w:tcBorders>
            <w:shd w:val="clear" w:color="auto" w:fill="auto"/>
          </w:tcPr>
          <w:p w:rsidR="00712B52" w:rsidRPr="00D044CA" w:rsidRDefault="00712B52" w:rsidP="00712B52">
            <w:pPr>
              <w:widowControl w:val="0"/>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712B52" w:rsidRPr="00D044CA" w:rsidRDefault="00712B52" w:rsidP="00712B52">
            <w:pPr>
              <w:widowControl w:val="0"/>
              <w:autoSpaceDE w:val="0"/>
              <w:autoSpaceDN w:val="0"/>
              <w:spacing w:after="0" w:line="240" w:lineRule="auto"/>
              <w:rPr>
                <w:rFonts w:ascii="Times New Roman" w:eastAsia="Times New Roman" w:hAnsi="Times New Roman" w:cs="Times New Roman"/>
                <w:bCs/>
                <w:sz w:val="24"/>
                <w:szCs w:val="24"/>
                <w:lang w:val="en-US" w:eastAsia="ru-RU"/>
              </w:rPr>
            </w:pPr>
          </w:p>
        </w:tc>
        <w:tc>
          <w:tcPr>
            <w:tcW w:w="1275" w:type="dxa"/>
            <w:tcBorders>
              <w:top w:val="single" w:sz="4" w:space="0" w:color="000000"/>
              <w:left w:val="single" w:sz="4" w:space="0" w:color="000000"/>
              <w:right w:val="single" w:sz="4" w:space="0" w:color="000000"/>
            </w:tcBorders>
            <w:shd w:val="clear" w:color="auto" w:fill="auto"/>
          </w:tcPr>
          <w:p w:rsidR="00712B52" w:rsidRPr="00D044CA" w:rsidRDefault="00712B52" w:rsidP="00712B52">
            <w:pPr>
              <w:widowControl w:val="0"/>
              <w:tabs>
                <w:tab w:val="center" w:pos="742"/>
              </w:tabs>
              <w:spacing w:after="0" w:line="240" w:lineRule="auto"/>
              <w:jc w:val="both"/>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Бюджет округа</w:t>
            </w:r>
          </w:p>
        </w:tc>
        <w:tc>
          <w:tcPr>
            <w:tcW w:w="1134" w:type="dxa"/>
            <w:vMerge/>
            <w:tcBorders>
              <w:left w:val="single" w:sz="4" w:space="0" w:color="000000"/>
              <w:bottom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p>
        </w:tc>
        <w:tc>
          <w:tcPr>
            <w:tcW w:w="993" w:type="dxa"/>
            <w:vMerge/>
            <w:tcBorders>
              <w:left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p>
        </w:tc>
        <w:tc>
          <w:tcPr>
            <w:tcW w:w="992" w:type="dxa"/>
            <w:vMerge/>
            <w:tcBorders>
              <w:left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p>
        </w:tc>
        <w:tc>
          <w:tcPr>
            <w:tcW w:w="992" w:type="dxa"/>
            <w:vMerge/>
            <w:tcBorders>
              <w:left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p>
        </w:tc>
        <w:tc>
          <w:tcPr>
            <w:tcW w:w="992" w:type="dxa"/>
            <w:vMerge/>
            <w:tcBorders>
              <w:left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p>
        </w:tc>
        <w:tc>
          <w:tcPr>
            <w:tcW w:w="993" w:type="dxa"/>
            <w:vMerge/>
            <w:tcBorders>
              <w:left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p>
        </w:tc>
        <w:tc>
          <w:tcPr>
            <w:tcW w:w="992" w:type="dxa"/>
            <w:vMerge/>
            <w:tcBorders>
              <w:left w:val="single" w:sz="4" w:space="0" w:color="000000"/>
              <w:right w:val="single" w:sz="4" w:space="0" w:color="000000"/>
            </w:tcBorders>
            <w:shd w:val="clear" w:color="auto" w:fill="auto"/>
          </w:tcPr>
          <w:p w:rsidR="00712B52" w:rsidRPr="00D044CA" w:rsidRDefault="00712B52" w:rsidP="00712B52">
            <w:pPr>
              <w:widowControl w:val="0"/>
              <w:spacing w:after="0" w:line="240" w:lineRule="auto"/>
              <w:jc w:val="both"/>
              <w:rPr>
                <w:rFonts w:ascii="Times New Roman" w:eastAsia="Times New Roman" w:hAnsi="Times New Roman" w:cs="Times New Roman"/>
                <w:sz w:val="24"/>
                <w:szCs w:val="24"/>
                <w:lang w:eastAsia="ru-RU"/>
              </w:rPr>
            </w:pPr>
          </w:p>
        </w:tc>
        <w:tc>
          <w:tcPr>
            <w:tcW w:w="2410" w:type="dxa"/>
            <w:vMerge/>
            <w:tcBorders>
              <w:left w:val="single" w:sz="4" w:space="0" w:color="000000"/>
              <w:right w:val="single" w:sz="4" w:space="0" w:color="000000"/>
            </w:tcBorders>
            <w:shd w:val="clear" w:color="auto" w:fill="auto"/>
          </w:tcPr>
          <w:p w:rsidR="00712B52" w:rsidRPr="00D044CA" w:rsidRDefault="00712B52" w:rsidP="00712B52">
            <w:pPr>
              <w:widowControl w:val="0"/>
              <w:spacing w:after="0" w:line="240" w:lineRule="auto"/>
              <w:ind w:firstLine="720"/>
              <w:jc w:val="center"/>
              <w:rPr>
                <w:rFonts w:ascii="Times New Roman" w:eastAsia="Times New Roman" w:hAnsi="Times New Roman" w:cs="Times New Roman"/>
                <w:sz w:val="24"/>
                <w:szCs w:val="24"/>
                <w:lang w:eastAsia="ru-RU"/>
              </w:rPr>
            </w:pPr>
          </w:p>
        </w:tc>
      </w:tr>
      <w:tr w:rsidR="00712B52" w:rsidRPr="00D044CA" w:rsidTr="00E64C45">
        <w:trPr>
          <w:trHeight w:val="1102"/>
        </w:trPr>
        <w:tc>
          <w:tcPr>
            <w:tcW w:w="709" w:type="dxa"/>
            <w:tcBorders>
              <w:left w:val="single" w:sz="4" w:space="0" w:color="000000"/>
              <w:right w:val="single" w:sz="4" w:space="0" w:color="000000"/>
            </w:tcBorders>
            <w:shd w:val="clear" w:color="auto" w:fill="auto"/>
          </w:tcPr>
          <w:p w:rsidR="00712B52" w:rsidRPr="00D044CA" w:rsidRDefault="00712B52" w:rsidP="00712B52">
            <w:pPr>
              <w:widowControl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val="en-US" w:eastAsia="ru-RU"/>
              </w:rPr>
              <w:t>1</w:t>
            </w:r>
            <w:r w:rsidRPr="00D044CA">
              <w:rPr>
                <w:rFonts w:ascii="Times New Roman" w:eastAsia="Times New Roman" w:hAnsi="Times New Roman" w:cs="Times New Roman"/>
                <w:sz w:val="24"/>
                <w:szCs w:val="24"/>
                <w:lang w:eastAsia="ru-RU"/>
              </w:rPr>
              <w:t>.1.1</w:t>
            </w:r>
          </w:p>
        </w:tc>
        <w:tc>
          <w:tcPr>
            <w:tcW w:w="3260" w:type="dxa"/>
            <w:tcBorders>
              <w:left w:val="single" w:sz="4" w:space="0" w:color="000000"/>
              <w:right w:val="single" w:sz="4" w:space="0" w:color="000000"/>
            </w:tcBorders>
            <w:shd w:val="clear" w:color="auto" w:fill="auto"/>
          </w:tcPr>
          <w:p w:rsidR="00712B52" w:rsidRPr="00D044CA" w:rsidRDefault="00712B52" w:rsidP="00712B52">
            <w:pPr>
              <w:widowControl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Мероприятие 01.01.01</w:t>
            </w:r>
          </w:p>
          <w:p w:rsidR="00712B52" w:rsidRPr="00D044CA" w:rsidRDefault="00712B52" w:rsidP="00712B52">
            <w:pPr>
              <w:widowControl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left w:val="single" w:sz="4" w:space="0" w:color="auto"/>
              <w:right w:val="single" w:sz="4" w:space="0" w:color="auto"/>
            </w:tcBorders>
          </w:tcPr>
          <w:p w:rsidR="00712B52" w:rsidRPr="00D044CA" w:rsidRDefault="00712B52" w:rsidP="00712B52">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2020-2024</w:t>
            </w:r>
          </w:p>
        </w:tc>
        <w:tc>
          <w:tcPr>
            <w:tcW w:w="1275" w:type="dxa"/>
            <w:tcBorders>
              <w:left w:val="single" w:sz="4" w:space="0" w:color="000000"/>
              <w:right w:val="single" w:sz="4" w:space="0" w:color="000000"/>
            </w:tcBorders>
            <w:shd w:val="clear" w:color="auto" w:fill="auto"/>
          </w:tcPr>
          <w:p w:rsidR="00712B52" w:rsidRPr="00D044CA" w:rsidRDefault="00712B52" w:rsidP="00712B52">
            <w:pPr>
              <w:widowControl w:val="0"/>
              <w:tabs>
                <w:tab w:val="center" w:pos="742"/>
              </w:tabs>
              <w:spacing w:after="0" w:line="240" w:lineRule="auto"/>
              <w:jc w:val="both"/>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Бюджет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widowControl w:val="0"/>
              <w:spacing w:after="0" w:line="240" w:lineRule="auto"/>
              <w:ind w:left="-6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lang w:eastAsia="ru-RU"/>
              </w:rPr>
              <w:t>1196454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widowControl w:val="0"/>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widowControl w:val="0"/>
              <w:autoSpaceDE w:val="0"/>
              <w:autoSpaceDN w:val="0"/>
              <w:spacing w:after="0" w:line="240" w:lineRule="auto"/>
              <w:rPr>
                <w:rFonts w:ascii="Times New Roman" w:eastAsia="Times New Roman" w:hAnsi="Times New Roman" w:cs="Times New Roman"/>
                <w:bCs/>
                <w:sz w:val="24"/>
                <w:szCs w:val="24"/>
                <w:lang w:val="en-US" w:eastAsia="ru-RU"/>
              </w:rPr>
            </w:pPr>
            <w:r w:rsidRPr="00D044CA">
              <w:rPr>
                <w:rFonts w:ascii="Times New Roman" w:eastAsia="Calibri" w:hAnsi="Times New Roman" w:cs="Times New Roman"/>
                <w:bCs/>
                <w:sz w:val="24"/>
                <w:szCs w:val="24"/>
              </w:rPr>
              <w:t>273561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widowControl w:val="0"/>
              <w:tabs>
                <w:tab w:val="center" w:pos="742"/>
              </w:tabs>
              <w:spacing w:after="0" w:line="240" w:lineRule="auto"/>
              <w:jc w:val="both"/>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307631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307631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307631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r w:rsidRPr="00D044CA">
              <w:rPr>
                <w:rFonts w:ascii="Times New Roman" w:eastAsia="Times New Roman" w:hAnsi="Times New Roman" w:cs="Times New Roman"/>
                <w:sz w:val="24"/>
                <w:szCs w:val="24"/>
                <w:lang w:eastAsia="ru-RU"/>
              </w:rPr>
              <w:t>УКТМП</w:t>
            </w:r>
          </w:p>
        </w:tc>
        <w:tc>
          <w:tcPr>
            <w:tcW w:w="2410" w:type="dxa"/>
            <w:vMerge/>
            <w:tcBorders>
              <w:left w:val="single" w:sz="4" w:space="0" w:color="000000"/>
              <w:right w:val="single" w:sz="4" w:space="0" w:color="000000"/>
            </w:tcBorders>
            <w:shd w:val="clear" w:color="auto" w:fill="auto"/>
          </w:tcPr>
          <w:p w:rsidR="00712B52" w:rsidRPr="00D044CA" w:rsidRDefault="00712B52" w:rsidP="00712B52">
            <w:pPr>
              <w:widowControl w:val="0"/>
              <w:spacing w:after="0" w:line="240" w:lineRule="auto"/>
              <w:ind w:firstLine="720"/>
              <w:jc w:val="center"/>
              <w:rPr>
                <w:rFonts w:ascii="Times New Roman" w:eastAsia="Times New Roman" w:hAnsi="Times New Roman" w:cs="Times New Roman"/>
                <w:sz w:val="24"/>
                <w:szCs w:val="24"/>
                <w:lang w:eastAsia="ru-RU"/>
              </w:rPr>
            </w:pPr>
          </w:p>
        </w:tc>
      </w:tr>
      <w:tr w:rsidR="00712B52" w:rsidRPr="00D044CA" w:rsidTr="00E64C45">
        <w:trPr>
          <w:trHeight w:val="1102"/>
        </w:trPr>
        <w:tc>
          <w:tcPr>
            <w:tcW w:w="709" w:type="dxa"/>
            <w:tcBorders>
              <w:left w:val="single" w:sz="4" w:space="0" w:color="000000"/>
              <w:right w:val="single" w:sz="4" w:space="0" w:color="000000"/>
            </w:tcBorders>
            <w:shd w:val="clear" w:color="auto" w:fill="auto"/>
          </w:tcPr>
          <w:p w:rsidR="00712B52" w:rsidRPr="00D044CA" w:rsidRDefault="00712B52" w:rsidP="00712B52">
            <w:pPr>
              <w:widowControl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1.1.2</w:t>
            </w:r>
          </w:p>
        </w:tc>
        <w:tc>
          <w:tcPr>
            <w:tcW w:w="3260" w:type="dxa"/>
            <w:tcBorders>
              <w:left w:val="single" w:sz="4" w:space="0" w:color="000000"/>
              <w:right w:val="single" w:sz="4" w:space="0" w:color="000000"/>
            </w:tcBorders>
            <w:shd w:val="clear" w:color="auto" w:fill="auto"/>
          </w:tcPr>
          <w:p w:rsidR="00712B52" w:rsidRPr="00D044CA" w:rsidRDefault="00712B52" w:rsidP="00712B52">
            <w:pPr>
              <w:widowControl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Мероприятие 01.01.02</w:t>
            </w:r>
          </w:p>
          <w:p w:rsidR="00712B52" w:rsidRPr="00D044CA" w:rsidRDefault="00712B52" w:rsidP="00712B52">
            <w:pPr>
              <w:widowControl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Муниципальные стипендии для учащихся дополнительного образования детей в сфере культуры</w:t>
            </w:r>
          </w:p>
        </w:tc>
        <w:tc>
          <w:tcPr>
            <w:tcW w:w="993" w:type="dxa"/>
            <w:tcBorders>
              <w:left w:val="single" w:sz="4" w:space="0" w:color="auto"/>
              <w:right w:val="single" w:sz="4" w:space="0" w:color="auto"/>
            </w:tcBorders>
          </w:tcPr>
          <w:p w:rsidR="00712B52" w:rsidRPr="00D044CA" w:rsidRDefault="00712B52" w:rsidP="00712B52">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2020-2024</w:t>
            </w:r>
          </w:p>
        </w:tc>
        <w:tc>
          <w:tcPr>
            <w:tcW w:w="1275" w:type="dxa"/>
            <w:tcBorders>
              <w:left w:val="single" w:sz="4" w:space="0" w:color="000000"/>
              <w:right w:val="single" w:sz="4" w:space="0" w:color="000000"/>
            </w:tcBorders>
            <w:shd w:val="clear" w:color="auto" w:fill="auto"/>
          </w:tcPr>
          <w:p w:rsidR="00712B52" w:rsidRPr="00D044CA" w:rsidRDefault="00712B52" w:rsidP="00712B52">
            <w:pPr>
              <w:widowControl w:val="0"/>
              <w:tabs>
                <w:tab w:val="center" w:pos="742"/>
              </w:tabs>
              <w:spacing w:after="0" w:line="240" w:lineRule="auto"/>
              <w:jc w:val="both"/>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Бюджет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widowControl w:val="0"/>
              <w:spacing w:after="0" w:line="240" w:lineRule="auto"/>
              <w:ind w:left="-6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1557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widowControl w:val="0"/>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351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widowControl w:val="0"/>
              <w:tabs>
                <w:tab w:val="center" w:pos="742"/>
              </w:tabs>
              <w:spacing w:after="0" w:line="240" w:lineRule="auto"/>
              <w:jc w:val="both"/>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402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402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402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r w:rsidRPr="00D044CA">
              <w:rPr>
                <w:rFonts w:ascii="Times New Roman" w:eastAsia="Times New Roman" w:hAnsi="Times New Roman" w:cs="Times New Roman"/>
                <w:sz w:val="24"/>
                <w:szCs w:val="24"/>
                <w:lang w:eastAsia="ru-RU"/>
              </w:rPr>
              <w:t>УКТМП</w:t>
            </w:r>
          </w:p>
        </w:tc>
        <w:tc>
          <w:tcPr>
            <w:tcW w:w="2410" w:type="dxa"/>
            <w:vMerge/>
            <w:tcBorders>
              <w:left w:val="single" w:sz="4" w:space="0" w:color="000000"/>
              <w:right w:val="single" w:sz="4" w:space="0" w:color="000000"/>
            </w:tcBorders>
            <w:shd w:val="clear" w:color="auto" w:fill="auto"/>
          </w:tcPr>
          <w:p w:rsidR="00712B52" w:rsidRPr="00D044CA" w:rsidRDefault="00712B52" w:rsidP="00712B52">
            <w:pPr>
              <w:widowControl w:val="0"/>
              <w:spacing w:after="0" w:line="240" w:lineRule="auto"/>
              <w:ind w:firstLine="720"/>
              <w:jc w:val="center"/>
              <w:rPr>
                <w:rFonts w:ascii="Times New Roman" w:eastAsia="Times New Roman" w:hAnsi="Times New Roman" w:cs="Times New Roman"/>
                <w:sz w:val="24"/>
                <w:szCs w:val="24"/>
                <w:lang w:eastAsia="ru-RU"/>
              </w:rPr>
            </w:pPr>
          </w:p>
        </w:tc>
      </w:tr>
      <w:tr w:rsidR="00712B52" w:rsidRPr="00D044CA" w:rsidTr="00E64C45">
        <w:trPr>
          <w:trHeight w:val="1102"/>
        </w:trPr>
        <w:tc>
          <w:tcPr>
            <w:tcW w:w="709" w:type="dxa"/>
            <w:tcBorders>
              <w:left w:val="single" w:sz="4" w:space="0" w:color="000000"/>
              <w:right w:val="single" w:sz="4" w:space="0" w:color="000000"/>
            </w:tcBorders>
            <w:shd w:val="clear" w:color="auto" w:fill="auto"/>
          </w:tcPr>
          <w:p w:rsidR="00712B52" w:rsidRPr="00D044CA" w:rsidRDefault="00712B52" w:rsidP="00712B52">
            <w:pPr>
              <w:widowControl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1.1.3</w:t>
            </w:r>
          </w:p>
        </w:tc>
        <w:tc>
          <w:tcPr>
            <w:tcW w:w="3260" w:type="dxa"/>
            <w:tcBorders>
              <w:left w:val="single" w:sz="4" w:space="0" w:color="000000"/>
              <w:right w:val="single" w:sz="4" w:space="0" w:color="000000"/>
            </w:tcBorders>
            <w:shd w:val="clear" w:color="auto" w:fill="auto"/>
          </w:tcPr>
          <w:p w:rsidR="00712B52" w:rsidRPr="00D044CA" w:rsidRDefault="00712B52" w:rsidP="00712B52">
            <w:pPr>
              <w:widowControl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Мероприятие 01.01.03</w:t>
            </w:r>
          </w:p>
          <w:p w:rsidR="00712B52" w:rsidRPr="00D044CA" w:rsidRDefault="00712B52" w:rsidP="00712B52">
            <w:pPr>
              <w:widowControl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Мероприятия в учреждениях по внешкольной работе с детьми в области образования в сфере культуры</w:t>
            </w:r>
          </w:p>
        </w:tc>
        <w:tc>
          <w:tcPr>
            <w:tcW w:w="993" w:type="dxa"/>
            <w:tcBorders>
              <w:left w:val="single" w:sz="4" w:space="0" w:color="auto"/>
              <w:right w:val="single" w:sz="4" w:space="0" w:color="auto"/>
            </w:tcBorders>
          </w:tcPr>
          <w:p w:rsidR="00712B52" w:rsidRPr="00D044CA" w:rsidRDefault="00712B52" w:rsidP="00712B52">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2020-2024</w:t>
            </w:r>
          </w:p>
        </w:tc>
        <w:tc>
          <w:tcPr>
            <w:tcW w:w="1275" w:type="dxa"/>
            <w:tcBorders>
              <w:left w:val="single" w:sz="4" w:space="0" w:color="000000"/>
              <w:right w:val="single" w:sz="4" w:space="0" w:color="000000"/>
            </w:tcBorders>
            <w:shd w:val="clear" w:color="auto" w:fill="auto"/>
          </w:tcPr>
          <w:p w:rsidR="00712B52" w:rsidRPr="00D044CA" w:rsidRDefault="00712B52" w:rsidP="00712B52">
            <w:pPr>
              <w:widowControl w:val="0"/>
              <w:tabs>
                <w:tab w:val="center" w:pos="742"/>
              </w:tabs>
              <w:spacing w:after="0" w:line="240" w:lineRule="auto"/>
              <w:jc w:val="both"/>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Бюджет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widowControl w:val="0"/>
              <w:spacing w:after="0" w:line="240" w:lineRule="auto"/>
              <w:ind w:left="-6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2663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widowControl w:val="0"/>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563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widowControl w:val="0"/>
              <w:tabs>
                <w:tab w:val="center" w:pos="742"/>
              </w:tabs>
              <w:spacing w:after="0" w:line="240" w:lineRule="auto"/>
              <w:jc w:val="both"/>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700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r w:rsidRPr="00D044CA">
              <w:rPr>
                <w:rFonts w:ascii="Times New Roman" w:eastAsia="Times New Roman" w:hAnsi="Times New Roman" w:cs="Times New Roman"/>
                <w:sz w:val="24"/>
                <w:szCs w:val="24"/>
                <w:lang w:eastAsia="ru-RU"/>
              </w:rPr>
              <w:t>УКТМП</w:t>
            </w:r>
          </w:p>
        </w:tc>
        <w:tc>
          <w:tcPr>
            <w:tcW w:w="2410" w:type="dxa"/>
            <w:vMerge/>
            <w:tcBorders>
              <w:left w:val="single" w:sz="4" w:space="0" w:color="000000"/>
              <w:right w:val="single" w:sz="4" w:space="0" w:color="000000"/>
            </w:tcBorders>
            <w:shd w:val="clear" w:color="auto" w:fill="auto"/>
          </w:tcPr>
          <w:p w:rsidR="00712B52" w:rsidRPr="00D044CA" w:rsidRDefault="00712B52" w:rsidP="00712B52">
            <w:pPr>
              <w:widowControl w:val="0"/>
              <w:spacing w:after="0" w:line="240" w:lineRule="auto"/>
              <w:ind w:firstLine="720"/>
              <w:jc w:val="center"/>
              <w:rPr>
                <w:rFonts w:ascii="Times New Roman" w:eastAsia="Times New Roman" w:hAnsi="Times New Roman" w:cs="Times New Roman"/>
                <w:sz w:val="24"/>
                <w:szCs w:val="24"/>
                <w:lang w:eastAsia="ru-RU"/>
              </w:rPr>
            </w:pPr>
          </w:p>
        </w:tc>
      </w:tr>
      <w:tr w:rsidR="00712B52" w:rsidRPr="00D044CA" w:rsidTr="00E64C45">
        <w:trPr>
          <w:trHeight w:val="1102"/>
        </w:trPr>
        <w:tc>
          <w:tcPr>
            <w:tcW w:w="709" w:type="dxa"/>
            <w:tcBorders>
              <w:left w:val="single" w:sz="4" w:space="0" w:color="000000"/>
              <w:right w:val="single" w:sz="4" w:space="0" w:color="000000"/>
            </w:tcBorders>
            <w:shd w:val="clear" w:color="auto" w:fill="auto"/>
          </w:tcPr>
          <w:p w:rsidR="00712B52" w:rsidRPr="00D044CA" w:rsidRDefault="00712B52" w:rsidP="00712B52">
            <w:pPr>
              <w:widowControl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1.1.4</w:t>
            </w:r>
          </w:p>
        </w:tc>
        <w:tc>
          <w:tcPr>
            <w:tcW w:w="3260" w:type="dxa"/>
            <w:tcBorders>
              <w:left w:val="single" w:sz="4" w:space="0" w:color="000000"/>
              <w:right w:val="single" w:sz="4" w:space="0" w:color="000000"/>
            </w:tcBorders>
            <w:shd w:val="clear" w:color="auto" w:fill="auto"/>
          </w:tcPr>
          <w:p w:rsidR="00712B52" w:rsidRPr="00D044CA" w:rsidRDefault="00712B52" w:rsidP="00712B52">
            <w:pPr>
              <w:widowControl w:val="0"/>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i/>
                <w:sz w:val="24"/>
                <w:szCs w:val="24"/>
              </w:rPr>
              <w:t>Мероприятие 01.01</w:t>
            </w:r>
            <w:r w:rsidRPr="00D044CA">
              <w:rPr>
                <w:rFonts w:ascii="Times New Roman" w:eastAsia="Calibri" w:hAnsi="Times New Roman" w:cs="Times New Roman"/>
                <w:sz w:val="24"/>
                <w:szCs w:val="24"/>
              </w:rPr>
              <w:t>.</w:t>
            </w:r>
            <w:r w:rsidRPr="00D044CA">
              <w:rPr>
                <w:rFonts w:ascii="Times New Roman" w:eastAsia="Calibri" w:hAnsi="Times New Roman" w:cs="Times New Roman"/>
                <w:i/>
                <w:iCs/>
                <w:sz w:val="24"/>
                <w:szCs w:val="24"/>
              </w:rPr>
              <w:t>04</w:t>
            </w:r>
          </w:p>
          <w:p w:rsidR="00712B52" w:rsidRPr="00D044CA" w:rsidRDefault="00712B52" w:rsidP="00712B52">
            <w:pPr>
              <w:widowControl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Мероприятия по выполнению наказов избирателей в сфере культуры</w:t>
            </w:r>
          </w:p>
        </w:tc>
        <w:tc>
          <w:tcPr>
            <w:tcW w:w="993" w:type="dxa"/>
            <w:tcBorders>
              <w:left w:val="single" w:sz="4" w:space="0" w:color="auto"/>
              <w:right w:val="single" w:sz="4" w:space="0" w:color="auto"/>
            </w:tcBorders>
          </w:tcPr>
          <w:p w:rsidR="00712B52" w:rsidRPr="00D044CA" w:rsidRDefault="00712B52" w:rsidP="00712B52">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2020-2024</w:t>
            </w:r>
          </w:p>
        </w:tc>
        <w:tc>
          <w:tcPr>
            <w:tcW w:w="1275" w:type="dxa"/>
            <w:tcBorders>
              <w:left w:val="single" w:sz="4" w:space="0" w:color="000000"/>
              <w:right w:val="single" w:sz="4" w:space="0" w:color="000000"/>
            </w:tcBorders>
            <w:shd w:val="clear" w:color="auto" w:fill="auto"/>
          </w:tcPr>
          <w:p w:rsidR="00712B52" w:rsidRPr="00D044CA" w:rsidRDefault="00712B52" w:rsidP="00712B52">
            <w:pPr>
              <w:widowControl w:val="0"/>
              <w:tabs>
                <w:tab w:val="center" w:pos="742"/>
              </w:tabs>
              <w:spacing w:after="0" w:line="240" w:lineRule="auto"/>
              <w:jc w:val="both"/>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Бюджет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widowControl w:val="0"/>
              <w:spacing w:after="0" w:line="240" w:lineRule="auto"/>
              <w:ind w:left="-6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2490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widowControl w:val="0"/>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widowControl w:val="0"/>
              <w:tabs>
                <w:tab w:val="center" w:pos="742"/>
              </w:tabs>
              <w:spacing w:after="0" w:line="240" w:lineRule="auto"/>
              <w:jc w:val="both"/>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740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Calibri" w:hAnsi="Times New Roman" w:cs="Times New Roman"/>
                <w:bCs/>
                <w:sz w:val="24"/>
                <w:szCs w:val="24"/>
              </w:rPr>
            </w:pPr>
            <w:r w:rsidRPr="00D044CA">
              <w:rPr>
                <w:rFonts w:ascii="Times New Roman" w:eastAsia="Times New Roman" w:hAnsi="Times New Roman" w:cs="Times New Roman"/>
                <w:sz w:val="24"/>
                <w:szCs w:val="24"/>
                <w:lang w:eastAsia="ru-RU"/>
              </w:rPr>
              <w:t>УКТМП</w:t>
            </w:r>
          </w:p>
        </w:tc>
        <w:tc>
          <w:tcPr>
            <w:tcW w:w="2410" w:type="dxa"/>
            <w:vMerge/>
            <w:tcBorders>
              <w:left w:val="single" w:sz="4" w:space="0" w:color="000000"/>
              <w:right w:val="single" w:sz="4" w:space="0" w:color="000000"/>
            </w:tcBorders>
            <w:shd w:val="clear" w:color="auto" w:fill="auto"/>
          </w:tcPr>
          <w:p w:rsidR="00712B52" w:rsidRPr="00D044CA" w:rsidRDefault="00712B52" w:rsidP="00712B52">
            <w:pPr>
              <w:widowControl w:val="0"/>
              <w:spacing w:after="0" w:line="240" w:lineRule="auto"/>
              <w:ind w:firstLine="720"/>
              <w:jc w:val="center"/>
              <w:rPr>
                <w:rFonts w:ascii="Times New Roman" w:eastAsia="Times New Roman" w:hAnsi="Times New Roman" w:cs="Times New Roman"/>
                <w:sz w:val="24"/>
                <w:szCs w:val="24"/>
                <w:lang w:eastAsia="ru-RU"/>
              </w:rPr>
            </w:pPr>
          </w:p>
        </w:tc>
      </w:tr>
      <w:tr w:rsidR="00712B52" w:rsidRPr="00D044CA" w:rsidTr="00E64C45">
        <w:trPr>
          <w:trHeight w:val="1102"/>
        </w:trPr>
        <w:tc>
          <w:tcPr>
            <w:tcW w:w="709" w:type="dxa"/>
            <w:tcBorders>
              <w:left w:val="single" w:sz="4" w:space="0" w:color="000000"/>
              <w:right w:val="single" w:sz="4" w:space="0" w:color="000000"/>
            </w:tcBorders>
            <w:shd w:val="clear" w:color="auto" w:fill="auto"/>
          </w:tcPr>
          <w:p w:rsidR="00712B52" w:rsidRPr="00D044CA" w:rsidRDefault="00712B52" w:rsidP="00712B52">
            <w:pPr>
              <w:widowControl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1.2</w:t>
            </w:r>
          </w:p>
        </w:tc>
        <w:tc>
          <w:tcPr>
            <w:tcW w:w="3260" w:type="dxa"/>
            <w:tcBorders>
              <w:left w:val="single" w:sz="4" w:space="0" w:color="000000"/>
              <w:right w:val="single" w:sz="4" w:space="0" w:color="000000"/>
            </w:tcBorders>
            <w:shd w:val="clear" w:color="auto" w:fill="auto"/>
          </w:tcPr>
          <w:p w:rsidR="00712B52" w:rsidRPr="00D044CA" w:rsidRDefault="00712B52" w:rsidP="00712B52">
            <w:pPr>
              <w:widowControl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i/>
                <w:sz w:val="24"/>
                <w:szCs w:val="24"/>
                <w:lang w:eastAsia="ru-RU"/>
              </w:rPr>
              <w:t xml:space="preserve">Мероприятие 01.02 </w:t>
            </w:r>
            <w:r w:rsidRPr="00D044CA">
              <w:rPr>
                <w:rFonts w:ascii="Times New Roman" w:eastAsia="Times New Roman" w:hAnsi="Times New Roman" w:cs="Times New Roman"/>
                <w:sz w:val="24"/>
                <w:szCs w:val="24"/>
                <w:lang w:eastAsia="ru-RU"/>
              </w:rPr>
              <w:t>Укрепление материально-технической базы и проведение текущего ремонта</w:t>
            </w:r>
            <w:r w:rsidRPr="00D044CA">
              <w:rPr>
                <w:rFonts w:ascii="Calibri" w:eastAsia="Calibri" w:hAnsi="Calibri" w:cs="Times New Roman"/>
              </w:rPr>
              <w:t xml:space="preserve"> </w:t>
            </w:r>
            <w:r w:rsidRPr="00D044CA">
              <w:rPr>
                <w:rFonts w:ascii="Times New Roman" w:eastAsia="Times New Roman" w:hAnsi="Times New Roman" w:cs="Times New Roman"/>
                <w:sz w:val="24"/>
                <w:szCs w:val="24"/>
                <w:lang w:eastAsia="ru-RU"/>
              </w:rPr>
              <w:t>муниципальных организаций дополнительного образования сферы культуры</w:t>
            </w:r>
          </w:p>
        </w:tc>
        <w:tc>
          <w:tcPr>
            <w:tcW w:w="993" w:type="dxa"/>
            <w:tcBorders>
              <w:left w:val="single" w:sz="4" w:space="0" w:color="auto"/>
              <w:right w:val="single" w:sz="4" w:space="0" w:color="auto"/>
            </w:tcBorders>
          </w:tcPr>
          <w:p w:rsidR="00712B52" w:rsidRPr="00D044CA" w:rsidRDefault="00712B52" w:rsidP="00712B52">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2022-2024</w:t>
            </w:r>
          </w:p>
        </w:tc>
        <w:tc>
          <w:tcPr>
            <w:tcW w:w="1275" w:type="dxa"/>
            <w:tcBorders>
              <w:left w:val="single" w:sz="4" w:space="0" w:color="000000"/>
              <w:right w:val="single" w:sz="4" w:space="0" w:color="000000"/>
            </w:tcBorders>
            <w:shd w:val="clear" w:color="auto" w:fill="auto"/>
          </w:tcPr>
          <w:p w:rsidR="00712B52" w:rsidRPr="00D044CA" w:rsidRDefault="00712B52" w:rsidP="00712B52">
            <w:pPr>
              <w:widowControl w:val="0"/>
              <w:tabs>
                <w:tab w:val="center" w:pos="742"/>
              </w:tabs>
              <w:spacing w:after="0" w:line="240" w:lineRule="auto"/>
              <w:jc w:val="both"/>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Бюджет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4343F4" w:rsidP="00712B52">
            <w:pPr>
              <w:widowControl w:val="0"/>
              <w:spacing w:after="0" w:line="240" w:lineRule="auto"/>
              <w:ind w:left="-6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11320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widowControl w:val="0"/>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4343F4" w:rsidP="00712B52">
            <w:pPr>
              <w:widowControl w:val="0"/>
              <w:tabs>
                <w:tab w:val="center" w:pos="742"/>
              </w:tabs>
              <w:spacing w:after="0" w:line="240" w:lineRule="auto"/>
              <w:jc w:val="both"/>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11320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УКТМП</w:t>
            </w:r>
          </w:p>
        </w:tc>
        <w:tc>
          <w:tcPr>
            <w:tcW w:w="2410" w:type="dxa"/>
            <w:vMerge/>
            <w:tcBorders>
              <w:left w:val="single" w:sz="4" w:space="0" w:color="000000"/>
              <w:right w:val="single" w:sz="4" w:space="0" w:color="000000"/>
            </w:tcBorders>
            <w:shd w:val="clear" w:color="auto" w:fill="auto"/>
          </w:tcPr>
          <w:p w:rsidR="00712B52" w:rsidRPr="00D044CA" w:rsidRDefault="00712B52" w:rsidP="00712B52">
            <w:pPr>
              <w:widowControl w:val="0"/>
              <w:spacing w:after="0" w:line="240" w:lineRule="auto"/>
              <w:ind w:firstLine="720"/>
              <w:jc w:val="center"/>
              <w:rPr>
                <w:rFonts w:ascii="Times New Roman" w:eastAsia="Times New Roman" w:hAnsi="Times New Roman" w:cs="Times New Roman"/>
                <w:sz w:val="24"/>
                <w:szCs w:val="24"/>
                <w:lang w:eastAsia="ru-RU"/>
              </w:rPr>
            </w:pPr>
          </w:p>
        </w:tc>
      </w:tr>
      <w:tr w:rsidR="00712B52" w:rsidRPr="00D044CA" w:rsidTr="00E64C45">
        <w:trPr>
          <w:trHeight w:val="1102"/>
        </w:trPr>
        <w:tc>
          <w:tcPr>
            <w:tcW w:w="709" w:type="dxa"/>
            <w:tcBorders>
              <w:left w:val="single" w:sz="4" w:space="0" w:color="000000"/>
              <w:right w:val="single" w:sz="4" w:space="0" w:color="000000"/>
            </w:tcBorders>
            <w:shd w:val="clear" w:color="auto" w:fill="auto"/>
          </w:tcPr>
          <w:p w:rsidR="00712B52" w:rsidRPr="00D044CA" w:rsidRDefault="00712B52" w:rsidP="00712B52">
            <w:pPr>
              <w:widowControl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1.3</w:t>
            </w:r>
          </w:p>
        </w:tc>
        <w:tc>
          <w:tcPr>
            <w:tcW w:w="3260" w:type="dxa"/>
            <w:tcBorders>
              <w:left w:val="single" w:sz="4" w:space="0" w:color="000000"/>
              <w:right w:val="single" w:sz="4" w:space="0" w:color="000000"/>
            </w:tcBorders>
            <w:shd w:val="clear" w:color="auto" w:fill="auto"/>
          </w:tcPr>
          <w:p w:rsidR="00712B52" w:rsidRPr="00D044CA" w:rsidRDefault="00712B52" w:rsidP="00712B52">
            <w:pPr>
              <w:rPr>
                <w:rFonts w:ascii="Times New Roman" w:hAnsi="Times New Roman" w:cs="Times New Roman"/>
                <w:sz w:val="24"/>
                <w:szCs w:val="24"/>
              </w:rPr>
            </w:pPr>
            <w:r w:rsidRPr="00D044CA">
              <w:rPr>
                <w:rFonts w:ascii="Times New Roman" w:hAnsi="Times New Roman" w:cs="Times New Roman"/>
                <w:i/>
                <w:sz w:val="24"/>
                <w:szCs w:val="24"/>
              </w:rPr>
              <w:t>Мероприятие 01.03.</w:t>
            </w:r>
            <w:r w:rsidRPr="00D044CA">
              <w:rPr>
                <w:rFonts w:ascii="Times New Roman" w:hAnsi="Times New Roman" w:cs="Times New Roman"/>
                <w:sz w:val="24"/>
                <w:szCs w:val="24"/>
              </w:rPr>
              <w:t xml:space="preserve"> Реализация отдельных мероприятий муниципальных программ в сфере образования (на оплату труда педагогов дополнительного образования)</w:t>
            </w:r>
          </w:p>
        </w:tc>
        <w:tc>
          <w:tcPr>
            <w:tcW w:w="993" w:type="dxa"/>
            <w:tcBorders>
              <w:left w:val="single" w:sz="4" w:space="0" w:color="auto"/>
              <w:right w:val="single" w:sz="4" w:space="0" w:color="auto"/>
            </w:tcBorders>
          </w:tcPr>
          <w:p w:rsidR="00712B52" w:rsidRPr="00D044CA" w:rsidRDefault="00712B52" w:rsidP="00712B52">
            <w:pPr>
              <w:rPr>
                <w:rFonts w:ascii="Times New Roman" w:hAnsi="Times New Roman" w:cs="Times New Roman"/>
                <w:sz w:val="24"/>
                <w:szCs w:val="24"/>
              </w:rPr>
            </w:pPr>
            <w:r w:rsidRPr="00D044CA">
              <w:rPr>
                <w:rFonts w:ascii="Times New Roman" w:hAnsi="Times New Roman" w:cs="Times New Roman"/>
                <w:sz w:val="24"/>
                <w:szCs w:val="24"/>
              </w:rPr>
              <w:t>2022-2024</w:t>
            </w:r>
          </w:p>
        </w:tc>
        <w:tc>
          <w:tcPr>
            <w:tcW w:w="1275" w:type="dxa"/>
            <w:tcBorders>
              <w:left w:val="single" w:sz="4" w:space="0" w:color="000000"/>
              <w:right w:val="single" w:sz="4" w:space="0" w:color="000000"/>
            </w:tcBorders>
            <w:shd w:val="clear" w:color="auto" w:fill="auto"/>
          </w:tcPr>
          <w:p w:rsidR="00712B52" w:rsidRPr="00D044CA" w:rsidRDefault="00712B52" w:rsidP="00712B52">
            <w:pPr>
              <w:widowControl w:val="0"/>
              <w:tabs>
                <w:tab w:val="center" w:pos="742"/>
              </w:tabs>
              <w:spacing w:after="0" w:line="240" w:lineRule="auto"/>
              <w:jc w:val="both"/>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widowControl w:val="0"/>
              <w:spacing w:after="0" w:line="240" w:lineRule="auto"/>
              <w:ind w:left="-604" w:firstLine="720"/>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13515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widowControl w:val="0"/>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widowControl w:val="0"/>
              <w:tabs>
                <w:tab w:val="center" w:pos="742"/>
              </w:tabs>
              <w:spacing w:after="0" w:line="240" w:lineRule="auto"/>
              <w:jc w:val="both"/>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13515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2B52" w:rsidRPr="00D044CA" w:rsidRDefault="00712B52" w:rsidP="00712B52">
            <w:pPr>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УКТМП</w:t>
            </w:r>
          </w:p>
        </w:tc>
        <w:tc>
          <w:tcPr>
            <w:tcW w:w="2410" w:type="dxa"/>
            <w:tcBorders>
              <w:left w:val="single" w:sz="4" w:space="0" w:color="000000"/>
              <w:right w:val="single" w:sz="4" w:space="0" w:color="000000"/>
            </w:tcBorders>
            <w:shd w:val="clear" w:color="auto" w:fill="auto"/>
          </w:tcPr>
          <w:p w:rsidR="00712B52" w:rsidRPr="00D044CA" w:rsidRDefault="00712B52" w:rsidP="00712B52">
            <w:pPr>
              <w:widowControl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Доля педагогических работников муниципальных организаций дополнительного образования детей, занимающих штатные должности не менее одной ставки по одной должности, получающих доплату за напряженный труд, равную 5 000 рублей, к общему количеству </w:t>
            </w:r>
            <w:r w:rsidRPr="00D044CA">
              <w:rPr>
                <w:rFonts w:ascii="Times New Roman" w:eastAsia="Times New Roman" w:hAnsi="Times New Roman" w:cs="Times New Roman"/>
                <w:sz w:val="24"/>
                <w:szCs w:val="24"/>
                <w:lang w:eastAsia="ru-RU"/>
              </w:rPr>
              <w:lastRenderedPageBreak/>
              <w:t>педагогических работников муниципальных организаций дополнительного образования детей, занимающих штатные должности не менее одной ставки по одной должности</w:t>
            </w:r>
          </w:p>
        </w:tc>
      </w:tr>
    </w:tbl>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br w:type="page"/>
      </w:r>
    </w:p>
    <w:p w:rsidR="00E2030A" w:rsidRPr="00D044CA" w:rsidRDefault="00D519A3" w:rsidP="00743774">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hyperlink r:id="rId12" w:history="1">
        <w:r w:rsidR="00E2030A" w:rsidRPr="00D044CA">
          <w:rPr>
            <w:rFonts w:ascii="Times New Roman" w:eastAsia="Times New Roman" w:hAnsi="Times New Roman" w:cs="Times New Roman"/>
            <w:b/>
            <w:sz w:val="24"/>
            <w:szCs w:val="24"/>
            <w:lang w:eastAsia="ru-RU"/>
          </w:rPr>
          <w:t>Паспорт</w:t>
        </w:r>
      </w:hyperlink>
      <w:r w:rsidR="00E2030A" w:rsidRPr="00D044CA">
        <w:rPr>
          <w:rFonts w:ascii="Times New Roman" w:eastAsia="Times New Roman" w:hAnsi="Times New Roman" w:cs="Times New Roman"/>
          <w:b/>
          <w:sz w:val="24"/>
          <w:szCs w:val="24"/>
          <w:lang w:eastAsia="ru-RU"/>
        </w:rPr>
        <w:t xml:space="preserve"> подпрограммы V</w:t>
      </w:r>
      <w:r w:rsidR="00E2030A" w:rsidRPr="00D044CA">
        <w:rPr>
          <w:rFonts w:ascii="Times New Roman" w:eastAsia="Times New Roman" w:hAnsi="Times New Roman" w:cs="Times New Roman"/>
          <w:b/>
          <w:sz w:val="24"/>
          <w:szCs w:val="24"/>
          <w:lang w:val="en-US" w:eastAsia="ru-RU"/>
        </w:rPr>
        <w:t>II</w:t>
      </w:r>
      <w:r w:rsidR="00E2030A" w:rsidRPr="00D044CA">
        <w:rPr>
          <w:rFonts w:ascii="Times New Roman" w:eastAsia="Times New Roman" w:hAnsi="Times New Roman" w:cs="Times New Roman"/>
          <w:b/>
          <w:sz w:val="24"/>
          <w:szCs w:val="24"/>
          <w:lang w:eastAsia="ru-RU"/>
        </w:rPr>
        <w:t xml:space="preserve"> «Развитие архивного дела в Московской области» муниципальной программы городского округа Красногорск «Культура» на 2020-2024 </w:t>
      </w: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1448"/>
        <w:gridCol w:w="1581"/>
        <w:gridCol w:w="1417"/>
        <w:gridCol w:w="1134"/>
        <w:gridCol w:w="1276"/>
        <w:gridCol w:w="1417"/>
        <w:gridCol w:w="1560"/>
        <w:gridCol w:w="2126"/>
      </w:tblGrid>
      <w:tr w:rsidR="00743774" w:rsidRPr="00D044CA" w:rsidTr="00743774">
        <w:tc>
          <w:tcPr>
            <w:tcW w:w="2500" w:type="dxa"/>
            <w:tcBorders>
              <w:top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Муниципальный заказчик подпрограммы</w:t>
            </w:r>
          </w:p>
        </w:tc>
        <w:tc>
          <w:tcPr>
            <w:tcW w:w="11959" w:type="dxa"/>
            <w:gridSpan w:val="8"/>
            <w:tcBorders>
              <w:top w:val="single" w:sz="4" w:space="0" w:color="auto"/>
              <w:left w:val="single" w:sz="4" w:space="0" w:color="auto"/>
              <w:bottom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i/>
                <w:sz w:val="24"/>
                <w:szCs w:val="24"/>
                <w:lang w:eastAsia="ru-RU"/>
              </w:rPr>
              <w:t>Администрация городского округа Красногорск Московской области</w:t>
            </w:r>
          </w:p>
        </w:tc>
      </w:tr>
      <w:tr w:rsidR="00743774" w:rsidRPr="00D044CA" w:rsidTr="00743774">
        <w:tc>
          <w:tcPr>
            <w:tcW w:w="2500" w:type="dxa"/>
            <w:vMerge w:val="restart"/>
            <w:tcBorders>
              <w:top w:val="single" w:sz="4" w:space="0" w:color="auto"/>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48" w:type="dxa"/>
            <w:vMerge w:val="restart"/>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Источник финансирования</w:t>
            </w:r>
          </w:p>
        </w:tc>
        <w:tc>
          <w:tcPr>
            <w:tcW w:w="8930" w:type="dxa"/>
            <w:gridSpan w:val="6"/>
            <w:tcBorders>
              <w:top w:val="single" w:sz="4" w:space="0" w:color="auto"/>
              <w:left w:val="single" w:sz="4" w:space="0" w:color="auto"/>
              <w:bottom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Расходы (тыс. рублей)</w:t>
            </w:r>
          </w:p>
        </w:tc>
      </w:tr>
      <w:tr w:rsidR="00743774" w:rsidRPr="00D044CA" w:rsidTr="00743774">
        <w:tc>
          <w:tcPr>
            <w:tcW w:w="2500" w:type="dxa"/>
            <w:vMerge/>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8" w:type="dxa"/>
            <w:vMerge/>
            <w:tcBorders>
              <w:top w:val="nil"/>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vMerge/>
            <w:tcBorders>
              <w:top w:val="nil"/>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 год</w:t>
            </w:r>
          </w:p>
        </w:tc>
        <w:tc>
          <w:tcPr>
            <w:tcW w:w="1134"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2021 год</w:t>
            </w:r>
          </w:p>
        </w:tc>
        <w:tc>
          <w:tcPr>
            <w:tcW w:w="1276"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2022 год</w:t>
            </w:r>
          </w:p>
        </w:tc>
        <w:tc>
          <w:tcPr>
            <w:tcW w:w="1417"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2023 год</w:t>
            </w:r>
          </w:p>
        </w:tc>
        <w:tc>
          <w:tcPr>
            <w:tcW w:w="1560"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2024 год</w:t>
            </w:r>
          </w:p>
        </w:tc>
        <w:tc>
          <w:tcPr>
            <w:tcW w:w="2126" w:type="dxa"/>
            <w:tcBorders>
              <w:top w:val="single" w:sz="4" w:space="0" w:color="auto"/>
              <w:left w:val="single" w:sz="4" w:space="0" w:color="auto"/>
              <w:bottom w:val="single" w:sz="4" w:space="0" w:color="auto"/>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Итого</w:t>
            </w:r>
          </w:p>
        </w:tc>
      </w:tr>
      <w:tr w:rsidR="00743774" w:rsidRPr="00D044CA" w:rsidTr="00743774">
        <w:tc>
          <w:tcPr>
            <w:tcW w:w="2500" w:type="dxa"/>
            <w:vMerge/>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8" w:type="dxa"/>
            <w:vMerge w:val="restart"/>
            <w:tcBorders>
              <w:top w:val="single" w:sz="4" w:space="0" w:color="auto"/>
              <w:left w:val="single" w:sz="4" w:space="0" w:color="auto"/>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Администрация городского округа Красногорск</w:t>
            </w:r>
          </w:p>
        </w:tc>
        <w:tc>
          <w:tcPr>
            <w:tcW w:w="1581"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Всего: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6375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6 256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6541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6614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6622</w:t>
            </w:r>
          </w:p>
        </w:tc>
        <w:tc>
          <w:tcPr>
            <w:tcW w:w="2126" w:type="dxa"/>
            <w:tcBorders>
              <w:top w:val="single" w:sz="4" w:space="0" w:color="auto"/>
              <w:left w:val="single" w:sz="4" w:space="0" w:color="auto"/>
              <w:bottom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32408</w:t>
            </w:r>
          </w:p>
        </w:tc>
      </w:tr>
      <w:tr w:rsidR="00743774" w:rsidRPr="00D044CA" w:rsidTr="00743774">
        <w:tc>
          <w:tcPr>
            <w:tcW w:w="2500" w:type="dxa"/>
            <w:vMerge/>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8" w:type="dxa"/>
            <w:vMerge/>
            <w:tcBorders>
              <w:left w:val="single" w:sz="4" w:space="0" w:color="auto"/>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5865</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5776</w:t>
            </w:r>
          </w:p>
        </w:tc>
        <w:tc>
          <w:tcPr>
            <w:tcW w:w="127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5941</w:t>
            </w:r>
          </w:p>
        </w:tc>
        <w:tc>
          <w:tcPr>
            <w:tcW w:w="141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6014</w:t>
            </w:r>
          </w:p>
        </w:tc>
        <w:tc>
          <w:tcPr>
            <w:tcW w:w="156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6022</w:t>
            </w:r>
          </w:p>
        </w:tc>
        <w:tc>
          <w:tcPr>
            <w:tcW w:w="2126" w:type="dxa"/>
            <w:tcBorders>
              <w:top w:val="single" w:sz="4" w:space="0" w:color="auto"/>
              <w:left w:val="single" w:sz="4" w:space="0" w:color="auto"/>
              <w:bottom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29618</w:t>
            </w:r>
          </w:p>
        </w:tc>
      </w:tr>
      <w:tr w:rsidR="00743774" w:rsidRPr="00D044CA" w:rsidTr="00743774">
        <w:trPr>
          <w:trHeight w:val="828"/>
        </w:trPr>
        <w:tc>
          <w:tcPr>
            <w:tcW w:w="2500" w:type="dxa"/>
            <w:vMerge/>
            <w:tcBorders>
              <w:bottom w:val="single" w:sz="4" w:space="0" w:color="auto"/>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8" w:type="dxa"/>
            <w:vMerge/>
            <w:tcBorders>
              <w:left w:val="single" w:sz="4" w:space="0" w:color="auto"/>
              <w:bottom w:val="single" w:sz="4" w:space="0" w:color="auto"/>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бюджета городского округа Красногорск</w:t>
            </w:r>
          </w:p>
        </w:tc>
        <w:tc>
          <w:tcPr>
            <w:tcW w:w="141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510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480</w:t>
            </w:r>
          </w:p>
        </w:tc>
        <w:tc>
          <w:tcPr>
            <w:tcW w:w="127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600</w:t>
            </w:r>
          </w:p>
        </w:tc>
        <w:tc>
          <w:tcPr>
            <w:tcW w:w="1417"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600</w:t>
            </w:r>
          </w:p>
        </w:tc>
        <w:tc>
          <w:tcPr>
            <w:tcW w:w="156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600</w:t>
            </w:r>
          </w:p>
        </w:tc>
        <w:tc>
          <w:tcPr>
            <w:tcW w:w="2126" w:type="dxa"/>
            <w:tcBorders>
              <w:top w:val="single" w:sz="4" w:space="0" w:color="auto"/>
              <w:left w:val="single" w:sz="4" w:space="0" w:color="auto"/>
              <w:bottom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2790</w:t>
            </w:r>
          </w:p>
        </w:tc>
      </w:tr>
    </w:tbl>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br w:type="page"/>
      </w: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lastRenderedPageBreak/>
        <w:t xml:space="preserve">Характеристика проблем и мероприятий Паспорт подпрограммы VII «Развитие архивного дела в Московской области» муниципальной программы городского округа Красногорск «Культура» на 2020-2024 </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Архивный фонд Московской области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Московской области и составной частью Архивного фонда Российской Федерации, относящихся к информационным ресурсам Московской области и подлежащих постоянному хранению.</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По состоянию на 01.10.2019г.  объем Архивного фонда Московской области и других архивных документов, находящихся на хранении в архивном отделе администрации городского округа Красногорск Московской области  -  268 фондов, 72 852 ед. хр., из них 4 353 ед. хр. отнесены к федеральной собственности, 41 912 ед. хр. – к собственности Московской области, 26 587 ед. хр. – к муниципальной собственности. </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 среднем ежегодно на хранение в муниципальный архив принимается порядка 1500 ед. хр. В список организаций – источников комплектования архивного отдела администрации городского округа Красногорск Московской области -  включено 23 организации.</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Модернизация инфраструктуры архивной отрасли обеспечила позитивные результаты по обеспечению нормативных условий хранения архивных документов.</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достигла уровня 100 процентов и поддерживается на уровне 100 процентов.</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Муниципальный архив расположен в 3-х помещениях</w:t>
      </w:r>
      <w:r w:rsidRPr="00D044CA">
        <w:rPr>
          <w:rFonts w:ascii="Times New Roman" w:eastAsia="Times New Roman" w:hAnsi="Times New Roman" w:cs="Times New Roman"/>
          <w:i/>
          <w:sz w:val="24"/>
          <w:szCs w:val="24"/>
          <w:lang w:eastAsia="ru-RU"/>
        </w:rPr>
        <w:t xml:space="preserve">. </w:t>
      </w:r>
      <w:r w:rsidRPr="00D044CA">
        <w:rPr>
          <w:rFonts w:ascii="Times New Roman" w:eastAsia="Times New Roman" w:hAnsi="Times New Roman" w:cs="Times New Roman"/>
          <w:sz w:val="24"/>
          <w:szCs w:val="24"/>
          <w:lang w:eastAsia="ru-RU"/>
        </w:rPr>
        <w:t>Архивохранилища оборудованы современными системами безопасности, стационарными и передвижными стеллажами (2084 п.м.), высокопроизводительным сканирующим оборудованием.</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 активно проводится работа по внесению описаний на уровне дела.</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Архивный отдел администрации городского округа Красногорск Московской области проводит работу по созданию электронного фонда пользования наиболее востребованных архивных фондов. По состоянию на 01.10.2019г. создан электронный фонд пользования на 3159 ед. хр., что составляет 4,3 процента от общего объема архивных документов, находящихся на хранении в муниципальном архиве.</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Сохраняется тенденция ежегодно роста числа пользователей архивной информацией. В среднем ежегодно муниципальным архивом исполняется порядка 3000 социально-правовых и тематических запросов граждан и юридических лиц. </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 Муниципальная услуга «Выдача архивных справок, архивных копий, архивных выписок и информационных писем» входит в топ-50 и относится к массовым услугам.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«Популярные» и рейтинг 4,67 из 5 возможных баллов.</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Организована работа читального зала архива. Ежегодно проводятся 12 информационных мероприятий, в том числе 4 выставки, 4 дня открытых дверей, 4  экскурсии и др.</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 связи с ежегодным ростом объема архивных документов актуальным становится вопрос о максимальном использовании имеющегося полезного пространства архивохранилищ путем увеличения протяженности стеллажных полок путем оборудования архивохранилищ передвижными (мобильными)стеллажами.</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В условиях информатизации общества, совершенствования функциональных требований к системам электронного документооборота </w:t>
      </w:r>
      <w:r w:rsidRPr="00D044CA">
        <w:rPr>
          <w:rFonts w:ascii="Times New Roman" w:eastAsia="Times New Roman" w:hAnsi="Times New Roman" w:cs="Times New Roman"/>
          <w:sz w:val="24"/>
          <w:szCs w:val="24"/>
          <w:lang w:eastAsia="ru-RU"/>
        </w:rPr>
        <w:lastRenderedPageBreak/>
        <w:t>необходимо проведение мероприятий, направленных на оборудование архивного отдела современными системами хранения электронных документов.</w:t>
      </w:r>
    </w:p>
    <w:p w:rsidR="00E2030A" w:rsidRPr="00D044CA" w:rsidRDefault="00E2030A" w:rsidP="007437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b/>
          <w:i/>
          <w:sz w:val="24"/>
          <w:szCs w:val="24"/>
          <w:lang w:eastAsia="ru-RU"/>
        </w:rPr>
        <w:t>описание цели муниципальной подпрограммы</w:t>
      </w:r>
      <w:r w:rsidRPr="00D044CA">
        <w:rPr>
          <w:rFonts w:ascii="Times New Roman" w:eastAsia="Times New Roman" w:hAnsi="Times New Roman" w:cs="Times New Roman"/>
          <w:sz w:val="24"/>
          <w:szCs w:val="24"/>
          <w:lang w:eastAsia="ru-RU"/>
        </w:rPr>
        <w:t>:</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обеспечение сохранности, комплектования,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w:t>
      </w:r>
    </w:p>
    <w:p w:rsidR="00E2030A" w:rsidRPr="00D044CA" w:rsidRDefault="00E2030A" w:rsidP="00743774">
      <w:pPr>
        <w:widowControl w:val="0"/>
        <w:autoSpaceDE w:val="0"/>
        <w:autoSpaceDN w:val="0"/>
        <w:spacing w:after="0" w:line="240" w:lineRule="auto"/>
        <w:ind w:firstLine="540"/>
        <w:jc w:val="both"/>
        <w:rPr>
          <w:rFonts w:ascii="Times New Roman" w:eastAsia="Times New Roman" w:hAnsi="Times New Roman" w:cs="Times New Roman"/>
          <w:b/>
          <w:i/>
          <w:sz w:val="24"/>
          <w:szCs w:val="24"/>
          <w:lang w:eastAsia="ru-RU"/>
        </w:rPr>
      </w:pPr>
      <w:r w:rsidRPr="00D044CA">
        <w:rPr>
          <w:rFonts w:ascii="Times New Roman" w:eastAsia="Times New Roman" w:hAnsi="Times New Roman" w:cs="Times New Roman"/>
          <w:b/>
          <w:i/>
          <w:sz w:val="24"/>
          <w:szCs w:val="24"/>
          <w:lang w:eastAsia="ru-RU"/>
        </w:rPr>
        <w:t>прогноз развития соответствующей сферы реализации муниципальной подпрограммы,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Реализация подпрограммы VII «Развитие архивного дела в Московской области» позволит:</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улучшить условия хранения архивных документов;</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продолжить работу по поддержанию в актуальном состоянии общеотраслевой базы данных «Архивный фонд» на уровне фонда и внесению описаний на уровне дела;</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сформировать страховой фонд и электронный фонд пользования архивными документами;</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принять на хранение все документы, подлежащие приему в сроки реализации подпрограммы;</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обеспечить возможность удаленного использования копий архивных документов и справочно-поисковых средств к ним на основе подключения муниципального архива к информационной системе «Архивы Подмосковья».</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Осуществляемая финансовая поддержка архивного отдела администрации городского округа Красногорск Московской области за период до 2024 года позволит провести следующую работу:</w:t>
      </w:r>
    </w:p>
    <w:p w:rsidR="00E2030A" w:rsidRPr="00D044CA" w:rsidRDefault="00E2030A" w:rsidP="00743774">
      <w:pPr>
        <w:spacing w:after="0" w:line="240" w:lineRule="auto"/>
        <w:ind w:firstLine="68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картонирование, перекартонирование дел – 7500 единиц хранения;</w:t>
      </w:r>
    </w:p>
    <w:p w:rsidR="00E2030A" w:rsidRPr="00D044CA" w:rsidRDefault="00E2030A" w:rsidP="00743774">
      <w:pPr>
        <w:spacing w:after="0" w:line="240" w:lineRule="auto"/>
        <w:ind w:firstLine="68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проверка наличия и физического состояния дел – 25000 единиц хранения;</w:t>
      </w:r>
    </w:p>
    <w:p w:rsidR="00E2030A" w:rsidRPr="00D044CA" w:rsidRDefault="00E2030A" w:rsidP="00743774">
      <w:pPr>
        <w:spacing w:after="0" w:line="240" w:lineRule="auto"/>
        <w:ind w:firstLine="68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ведение базы данных «Архивный фонд» - внесение информации по вновь поступившим фондам и фондам, прошедшим переработку и усовершенствование;</w:t>
      </w:r>
    </w:p>
    <w:p w:rsidR="00E2030A" w:rsidRPr="00D044CA" w:rsidRDefault="00E2030A" w:rsidP="00743774">
      <w:pPr>
        <w:spacing w:after="0" w:line="240" w:lineRule="auto"/>
        <w:ind w:firstLine="68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прием на хранение 7500 единиц хранения;</w:t>
      </w:r>
    </w:p>
    <w:p w:rsidR="00E2030A" w:rsidRPr="00D044CA" w:rsidRDefault="00E2030A" w:rsidP="00743774">
      <w:pPr>
        <w:spacing w:after="0" w:line="240" w:lineRule="auto"/>
        <w:ind w:firstLine="68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представление к утверждению описей управленческой документации – 7000 единиц хранения;</w:t>
      </w:r>
    </w:p>
    <w:p w:rsidR="00E2030A" w:rsidRPr="00D044CA" w:rsidRDefault="00E2030A" w:rsidP="00743774">
      <w:pPr>
        <w:spacing w:after="0" w:line="240" w:lineRule="auto"/>
        <w:ind w:firstLine="68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представление к согласованию описей на документы по личному составу – 500 единиц хранения;</w:t>
      </w:r>
    </w:p>
    <w:p w:rsidR="00E2030A" w:rsidRPr="00D044CA" w:rsidRDefault="00E2030A" w:rsidP="00743774">
      <w:pPr>
        <w:spacing w:after="0" w:line="240" w:lineRule="auto"/>
        <w:ind w:firstLine="68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исполнение тематических и социально-правовых запросов граждан и организаций - 15000 архивных справок;</w:t>
      </w:r>
    </w:p>
    <w:p w:rsidR="00E2030A" w:rsidRPr="00D044CA" w:rsidRDefault="00E2030A" w:rsidP="00743774">
      <w:pPr>
        <w:spacing w:after="0" w:line="240" w:lineRule="auto"/>
        <w:ind w:firstLine="68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перевод поступающих на хранение в муниципальный архив описей архивных документов в электронный вид;</w:t>
      </w:r>
    </w:p>
    <w:p w:rsidR="00E2030A" w:rsidRPr="00D044CA" w:rsidRDefault="00E2030A" w:rsidP="00743774">
      <w:pPr>
        <w:spacing w:after="0" w:line="240" w:lineRule="auto"/>
        <w:ind w:firstLine="68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создание электронного фонда пользования 500 ед. хр.</w:t>
      </w:r>
    </w:p>
    <w:p w:rsidR="00E2030A" w:rsidRPr="00D044CA" w:rsidRDefault="00E2030A" w:rsidP="00743774">
      <w:pPr>
        <w:spacing w:after="0" w:line="240" w:lineRule="auto"/>
        <w:ind w:firstLine="68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Инерционный прогноз развития:</w:t>
      </w:r>
    </w:p>
    <w:p w:rsidR="00E2030A" w:rsidRPr="00D044CA" w:rsidRDefault="00E2030A" w:rsidP="00743774">
      <w:pPr>
        <w:spacing w:after="0" w:line="240" w:lineRule="auto"/>
        <w:ind w:firstLine="68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отсутствие поддержки архивной отрасли не позволит обеспечить хранение, комплектование,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 установленными уполномоченным федеральным органом исполнительной власти в сфере архивного дела и делопроизводства;</w:t>
      </w:r>
    </w:p>
    <w:p w:rsidR="00E2030A" w:rsidRPr="00D044CA" w:rsidRDefault="00E2030A" w:rsidP="00743774">
      <w:pPr>
        <w:spacing w:after="0" w:line="240" w:lineRule="auto"/>
        <w:ind w:firstLine="68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продолжится ухудшение физического состояния документов Архивного фонда Московской области, что приведет к ограничению доступа к архивным документам;</w:t>
      </w:r>
    </w:p>
    <w:p w:rsidR="00E2030A" w:rsidRPr="00D044CA" w:rsidRDefault="00E2030A" w:rsidP="00743774">
      <w:pPr>
        <w:spacing w:after="0" w:line="240" w:lineRule="auto"/>
        <w:ind w:firstLine="68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стопроцентная загруженность архивного отдела администрации городского округа Красногорск Московской области приведет к ограничению комплектования документами постоянного и долговременного срока хранения, росту объема, хранящихся в организациях – источниках комплектования сверх установленного законодательством срока, и создаст угрозу утраты документов Архивного фонда Московской области, являющихся неотъемлемой частью историко-культурного наследия Московской области;</w:t>
      </w:r>
    </w:p>
    <w:p w:rsidR="00E2030A" w:rsidRPr="00D044CA" w:rsidRDefault="00E2030A" w:rsidP="00743774">
      <w:pPr>
        <w:spacing w:after="0" w:line="240" w:lineRule="auto"/>
        <w:ind w:firstLine="68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будет замедлена или приостановлена работа по созданию страхового фонда и электронного фонда пользования архивных документов;</w:t>
      </w:r>
    </w:p>
    <w:p w:rsidR="00E2030A" w:rsidRPr="00D044CA" w:rsidRDefault="00E2030A" w:rsidP="00743774">
      <w:pPr>
        <w:spacing w:after="0" w:line="240" w:lineRule="auto"/>
        <w:ind w:firstLine="68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ограничена возможность удаленного использования копий архивных документов и справочно-поисковых средств к ним;</w:t>
      </w:r>
    </w:p>
    <w:p w:rsidR="00E2030A" w:rsidRPr="00D044CA" w:rsidRDefault="00E2030A" w:rsidP="00743774">
      <w:pPr>
        <w:spacing w:after="0" w:line="240" w:lineRule="auto"/>
        <w:ind w:firstLine="680"/>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снизится уровень удовлетворенности населения муниципальной услугой в сфере архивного дела.</w:t>
      </w:r>
    </w:p>
    <w:p w:rsidR="00E2030A" w:rsidRPr="00D044CA" w:rsidRDefault="00E2030A" w:rsidP="00743774">
      <w:pPr>
        <w:widowControl w:val="0"/>
        <w:autoSpaceDE w:val="0"/>
        <w:autoSpaceDN w:val="0"/>
        <w:spacing w:after="0" w:line="240" w:lineRule="auto"/>
        <w:ind w:firstLine="540"/>
        <w:jc w:val="center"/>
        <w:rPr>
          <w:rFonts w:ascii="Times New Roman" w:eastAsia="Times New Roman" w:hAnsi="Times New Roman" w:cs="Times New Roman"/>
          <w:b/>
          <w:i/>
          <w:sz w:val="24"/>
          <w:szCs w:val="24"/>
          <w:lang w:eastAsia="ru-RU"/>
        </w:rPr>
      </w:pPr>
      <w:r w:rsidRPr="00D044CA">
        <w:rPr>
          <w:rFonts w:ascii="Times New Roman" w:eastAsia="Times New Roman" w:hAnsi="Times New Roman" w:cs="Times New Roman"/>
          <w:b/>
          <w:i/>
          <w:sz w:val="24"/>
          <w:szCs w:val="24"/>
          <w:lang w:eastAsia="ru-RU"/>
        </w:rPr>
        <w:t>Обобщенная характеристика основных мероприятий с обоснованием необходимости их осуществления</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Основными мероприятиями подпрограммы VII «Развитие архивного дела в Московской области» являются:</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хранение, комплектование, учет и использование архивных документов в муниципальных архивах;</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Реализация данных мероприятий направлена на организацию хранения, комплектования, учета и использования документов Архивного фонда Московской области и других архивных документов, относящихся к государственной и муниципальной формам собственности.</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Выполнение мероприятий позволит обеспечить соблюдение нормативных условий хранения архивных документов, систематическое пополнение муниципального архива документами Архивного фонда Московской области, оказание информационных услуг на основе архивных документов, обеспечение доступа в очной и удаленной форме к архивным документам и справочно-поисковым средствам к ним.</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 ходе выполнения мероприятий будет обеспечена сохранность документов Архивного фонда Московской области и других архивных документов, повысится доступность архивных документов для всех категорий и групп населения, в том числе в форме удаленного использования копий архивных документов и справочно-поисковых средств к ним.</w:t>
      </w:r>
    </w:p>
    <w:p w:rsidR="00E2030A" w:rsidRPr="00D044CA" w:rsidRDefault="00E2030A" w:rsidP="0074377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Calibri" w:hAnsi="Times New Roman" w:cs="Times New Roman"/>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D044CA">
        <w:rPr>
          <w:rFonts w:ascii="Times New Roman" w:eastAsia="Calibri" w:hAnsi="Times New Roman" w:cs="Times New Roman"/>
          <w:sz w:val="24"/>
          <w:szCs w:val="24"/>
        </w:rPr>
        <w:br w:type="page"/>
      </w:r>
      <w:r w:rsidRPr="00D044CA">
        <w:rPr>
          <w:rFonts w:ascii="Times New Roman" w:eastAsia="Times New Roman" w:hAnsi="Times New Roman" w:cs="Times New Roman"/>
          <w:b/>
          <w:sz w:val="24"/>
          <w:szCs w:val="24"/>
          <w:lang w:eastAsia="ru-RU"/>
        </w:rPr>
        <w:lastRenderedPageBreak/>
        <w:t xml:space="preserve">Перечень мероприятий подпрограммы VII «Развитие архивного дела в Московской области» муниципальной программы городского округа Красногорск «Культура» на 2020-2024 </w:t>
      </w:r>
    </w:p>
    <w:tbl>
      <w:tblPr>
        <w:tblW w:w="1439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426"/>
        <w:gridCol w:w="2052"/>
        <w:gridCol w:w="850"/>
        <w:gridCol w:w="1209"/>
        <w:gridCol w:w="992"/>
        <w:gridCol w:w="850"/>
        <w:gridCol w:w="851"/>
        <w:gridCol w:w="850"/>
        <w:gridCol w:w="851"/>
        <w:gridCol w:w="850"/>
        <w:gridCol w:w="992"/>
        <w:gridCol w:w="3618"/>
      </w:tblGrid>
      <w:tr w:rsidR="00743774" w:rsidRPr="00D044CA" w:rsidTr="00743774">
        <w:tc>
          <w:tcPr>
            <w:tcW w:w="426" w:type="dxa"/>
            <w:vMerge w:val="restart"/>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N п/п</w:t>
            </w:r>
          </w:p>
        </w:tc>
        <w:tc>
          <w:tcPr>
            <w:tcW w:w="2052" w:type="dxa"/>
            <w:vMerge w:val="restart"/>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Мероприятия</w:t>
            </w:r>
          </w:p>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 xml:space="preserve">Подпрограммы </w:t>
            </w:r>
          </w:p>
        </w:tc>
        <w:tc>
          <w:tcPr>
            <w:tcW w:w="850" w:type="dxa"/>
            <w:vMerge w:val="restart"/>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Сроки исполнения мероприятия</w:t>
            </w:r>
          </w:p>
        </w:tc>
        <w:tc>
          <w:tcPr>
            <w:tcW w:w="1209" w:type="dxa"/>
            <w:vMerge w:val="restart"/>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Всего (тыс. руб.)</w:t>
            </w:r>
          </w:p>
        </w:tc>
        <w:tc>
          <w:tcPr>
            <w:tcW w:w="4252" w:type="dxa"/>
            <w:gridSpan w:val="5"/>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 xml:space="preserve">Ответственный за выполнение мероприятия </w:t>
            </w:r>
          </w:p>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Подпрограммы</w:t>
            </w:r>
          </w:p>
        </w:tc>
        <w:tc>
          <w:tcPr>
            <w:tcW w:w="3618" w:type="dxa"/>
            <w:vMerge w:val="restart"/>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54" w:lineRule="auto"/>
              <w:ind w:right="221"/>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Результаты выполнения</w:t>
            </w:r>
          </w:p>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 xml:space="preserve">мероприятия Подпрограммы </w:t>
            </w:r>
          </w:p>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p>
        </w:tc>
      </w:tr>
      <w:tr w:rsidR="00743774" w:rsidRPr="00D044CA" w:rsidTr="00743774">
        <w:tc>
          <w:tcPr>
            <w:tcW w:w="426" w:type="dxa"/>
            <w:vMerge/>
            <w:tcBorders>
              <w:top w:val="single" w:sz="4" w:space="0" w:color="auto"/>
              <w:left w:val="single" w:sz="4" w:space="0" w:color="auto"/>
              <w:bottom w:val="single" w:sz="4" w:space="0" w:color="auto"/>
              <w:right w:val="single" w:sz="4" w:space="0" w:color="auto"/>
            </w:tcBorders>
            <w:vAlign w:val="center"/>
            <w:hideMark/>
          </w:tcPr>
          <w:p w:rsidR="00E2030A" w:rsidRPr="00D044CA" w:rsidRDefault="00E2030A" w:rsidP="00743774">
            <w:pPr>
              <w:spacing w:after="0" w:line="240" w:lineRule="auto"/>
              <w:rPr>
                <w:rFonts w:ascii="Times New Roman" w:eastAsia="Calibri" w:hAnsi="Times New Roman" w:cs="Times New Roman"/>
                <w:sz w:val="24"/>
                <w:szCs w:val="24"/>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E2030A" w:rsidRPr="00D044CA" w:rsidRDefault="00E2030A" w:rsidP="00743774">
            <w:pPr>
              <w:spacing w:after="0" w:line="240" w:lineRule="auto"/>
              <w:rPr>
                <w:rFonts w:ascii="Times New Roman" w:eastAsia="Calibri"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2030A" w:rsidRPr="00D044CA" w:rsidRDefault="00E2030A" w:rsidP="00743774">
            <w:pPr>
              <w:spacing w:after="0" w:line="240" w:lineRule="auto"/>
              <w:rPr>
                <w:rFonts w:ascii="Times New Roman" w:eastAsia="Calibri" w:hAnsi="Times New Roman" w:cs="Times New Roman"/>
                <w:sz w:val="24"/>
                <w:szCs w:val="24"/>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E2030A" w:rsidRPr="00D044CA" w:rsidRDefault="00E2030A" w:rsidP="00743774">
            <w:pPr>
              <w:spacing w:after="0" w:line="240" w:lineRule="auto"/>
              <w:rPr>
                <w:rFonts w:ascii="Times New Roman" w:eastAsia="Calibri"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2030A" w:rsidRPr="00D044CA" w:rsidRDefault="00E2030A" w:rsidP="0074377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2030A" w:rsidRPr="00D044CA" w:rsidRDefault="00E2030A" w:rsidP="00743774">
            <w:pPr>
              <w:widowControl w:val="0"/>
              <w:tabs>
                <w:tab w:val="center" w:pos="4677"/>
                <w:tab w:val="right" w:pos="9355"/>
              </w:tabs>
              <w:autoSpaceDE w:val="0"/>
              <w:autoSpaceDN w:val="0"/>
              <w:adjustRightInd w:val="0"/>
              <w:spacing w:after="0" w:line="254"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2020</w:t>
            </w:r>
          </w:p>
          <w:p w:rsidR="00E2030A" w:rsidRPr="00D044CA" w:rsidRDefault="00E2030A" w:rsidP="00743774">
            <w:pPr>
              <w:widowControl w:val="0"/>
              <w:tabs>
                <w:tab w:val="center" w:pos="4677"/>
                <w:tab w:val="right" w:pos="9355"/>
              </w:tabs>
              <w:autoSpaceDE w:val="0"/>
              <w:autoSpaceDN w:val="0"/>
              <w:adjustRightInd w:val="0"/>
              <w:spacing w:after="0" w:line="254"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30A" w:rsidRPr="00D044CA" w:rsidRDefault="00E2030A" w:rsidP="00743774">
            <w:pPr>
              <w:widowControl w:val="0"/>
              <w:tabs>
                <w:tab w:val="center" w:pos="4677"/>
                <w:tab w:val="right" w:pos="9355"/>
              </w:tabs>
              <w:autoSpaceDE w:val="0"/>
              <w:autoSpaceDN w:val="0"/>
              <w:adjustRightInd w:val="0"/>
              <w:spacing w:after="0" w:line="254"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2021 </w:t>
            </w:r>
          </w:p>
          <w:p w:rsidR="00E2030A" w:rsidRPr="00D044CA" w:rsidRDefault="00E2030A" w:rsidP="00743774">
            <w:pPr>
              <w:widowControl w:val="0"/>
              <w:tabs>
                <w:tab w:val="center" w:pos="4677"/>
                <w:tab w:val="right" w:pos="9355"/>
              </w:tabs>
              <w:autoSpaceDE w:val="0"/>
              <w:autoSpaceDN w:val="0"/>
              <w:adjustRightInd w:val="0"/>
              <w:spacing w:after="0" w:line="254"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E2030A" w:rsidRPr="00D044CA" w:rsidRDefault="00E2030A" w:rsidP="00743774">
            <w:pPr>
              <w:widowControl w:val="0"/>
              <w:tabs>
                <w:tab w:val="center" w:pos="4677"/>
                <w:tab w:val="right" w:pos="9355"/>
              </w:tabs>
              <w:autoSpaceDE w:val="0"/>
              <w:autoSpaceDN w:val="0"/>
              <w:adjustRightInd w:val="0"/>
              <w:spacing w:after="0" w:line="254"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2022 </w:t>
            </w:r>
          </w:p>
          <w:p w:rsidR="00E2030A" w:rsidRPr="00D044CA" w:rsidRDefault="00E2030A" w:rsidP="00743774">
            <w:pPr>
              <w:widowControl w:val="0"/>
              <w:tabs>
                <w:tab w:val="center" w:pos="4677"/>
                <w:tab w:val="right" w:pos="9355"/>
              </w:tabs>
              <w:autoSpaceDE w:val="0"/>
              <w:autoSpaceDN w:val="0"/>
              <w:adjustRightInd w:val="0"/>
              <w:spacing w:after="0" w:line="254"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30A" w:rsidRPr="00D044CA" w:rsidRDefault="00E2030A" w:rsidP="00743774">
            <w:pPr>
              <w:widowControl w:val="0"/>
              <w:tabs>
                <w:tab w:val="center" w:pos="4677"/>
                <w:tab w:val="right" w:pos="9355"/>
              </w:tabs>
              <w:autoSpaceDE w:val="0"/>
              <w:autoSpaceDN w:val="0"/>
              <w:adjustRightInd w:val="0"/>
              <w:spacing w:after="0" w:line="254"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2023</w:t>
            </w:r>
          </w:p>
          <w:p w:rsidR="00E2030A" w:rsidRPr="00D044CA" w:rsidRDefault="00E2030A" w:rsidP="00743774">
            <w:pPr>
              <w:widowControl w:val="0"/>
              <w:tabs>
                <w:tab w:val="center" w:pos="4677"/>
                <w:tab w:val="right" w:pos="9355"/>
              </w:tabs>
              <w:autoSpaceDE w:val="0"/>
              <w:autoSpaceDN w:val="0"/>
              <w:adjustRightInd w:val="0"/>
              <w:spacing w:after="0" w:line="254"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E2030A" w:rsidRPr="00D044CA" w:rsidRDefault="00E2030A" w:rsidP="00743774">
            <w:pPr>
              <w:widowControl w:val="0"/>
              <w:tabs>
                <w:tab w:val="center" w:pos="4677"/>
                <w:tab w:val="right" w:pos="9355"/>
              </w:tabs>
              <w:autoSpaceDE w:val="0"/>
              <w:autoSpaceDN w:val="0"/>
              <w:adjustRightInd w:val="0"/>
              <w:spacing w:after="0" w:line="254"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2024 </w:t>
            </w:r>
          </w:p>
          <w:p w:rsidR="00E2030A" w:rsidRPr="00D044CA" w:rsidRDefault="00E2030A" w:rsidP="00743774">
            <w:pPr>
              <w:widowControl w:val="0"/>
              <w:tabs>
                <w:tab w:val="center" w:pos="4677"/>
                <w:tab w:val="right" w:pos="9355"/>
              </w:tabs>
              <w:autoSpaceDE w:val="0"/>
              <w:autoSpaceDN w:val="0"/>
              <w:adjustRightInd w:val="0"/>
              <w:spacing w:after="0" w:line="254"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2030A" w:rsidRPr="00D044CA" w:rsidRDefault="00E2030A" w:rsidP="00743774">
            <w:pPr>
              <w:spacing w:after="0" w:line="240" w:lineRule="auto"/>
              <w:rPr>
                <w:rFonts w:ascii="Times New Roman" w:eastAsia="Calibri" w:hAnsi="Times New Roman" w:cs="Times New Roman"/>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hideMark/>
          </w:tcPr>
          <w:p w:rsidR="00E2030A" w:rsidRPr="00D044CA" w:rsidRDefault="00E2030A" w:rsidP="00743774">
            <w:pPr>
              <w:spacing w:after="0" w:line="240" w:lineRule="auto"/>
              <w:rPr>
                <w:rFonts w:ascii="Times New Roman" w:eastAsia="Calibri" w:hAnsi="Times New Roman" w:cs="Times New Roman"/>
                <w:sz w:val="24"/>
                <w:szCs w:val="24"/>
              </w:rPr>
            </w:pPr>
          </w:p>
        </w:tc>
      </w:tr>
      <w:tr w:rsidR="00743774" w:rsidRPr="00D044CA" w:rsidTr="00743774">
        <w:tc>
          <w:tcPr>
            <w:tcW w:w="426"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1</w:t>
            </w:r>
          </w:p>
        </w:tc>
        <w:tc>
          <w:tcPr>
            <w:tcW w:w="2052"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3</w:t>
            </w:r>
          </w:p>
        </w:tc>
        <w:tc>
          <w:tcPr>
            <w:tcW w:w="1209"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12</w:t>
            </w:r>
          </w:p>
        </w:tc>
        <w:tc>
          <w:tcPr>
            <w:tcW w:w="3618"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13</w:t>
            </w:r>
          </w:p>
        </w:tc>
      </w:tr>
      <w:tr w:rsidR="00743774" w:rsidRPr="00D044CA" w:rsidTr="00743774">
        <w:trPr>
          <w:trHeight w:val="462"/>
        </w:trPr>
        <w:tc>
          <w:tcPr>
            <w:tcW w:w="426" w:type="dxa"/>
            <w:vMerge w:val="restart"/>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1.</w:t>
            </w:r>
          </w:p>
        </w:tc>
        <w:tc>
          <w:tcPr>
            <w:tcW w:w="2052" w:type="dxa"/>
            <w:vMerge w:val="restart"/>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Calibri" w:hAnsi="Times New Roman" w:cs="Times New Roman"/>
                <w:b/>
                <w:sz w:val="24"/>
                <w:szCs w:val="24"/>
              </w:rPr>
            </w:pPr>
            <w:r w:rsidRPr="00D044CA">
              <w:rPr>
                <w:rFonts w:ascii="Times New Roman" w:eastAsia="Calibri" w:hAnsi="Times New Roman" w:cs="Times New Roman"/>
                <w:i/>
                <w:sz w:val="24"/>
                <w:szCs w:val="24"/>
              </w:rPr>
              <w:t>Основное мероприятие 01</w:t>
            </w:r>
            <w:r w:rsidRPr="00D044CA">
              <w:rPr>
                <w:rFonts w:ascii="Times New Roman" w:eastAsia="Calibri" w:hAnsi="Times New Roman" w:cs="Times New Roman"/>
                <w:b/>
                <w:sz w:val="24"/>
                <w:szCs w:val="24"/>
              </w:rPr>
              <w:t xml:space="preserve">. </w:t>
            </w:r>
            <w:r w:rsidRPr="00D044CA">
              <w:rPr>
                <w:rFonts w:ascii="Times New Roman" w:eastAsia="Calibri" w:hAnsi="Times New Roman" w:cs="Times New Roman"/>
                <w:sz w:val="24"/>
                <w:szCs w:val="24"/>
              </w:rPr>
              <w:t>Хранение, комплектование, учет и использование архивных документов в муниципальных архивах</w:t>
            </w:r>
          </w:p>
        </w:tc>
        <w:tc>
          <w:tcPr>
            <w:tcW w:w="850"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ind w:right="-21"/>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1209"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Итого</w:t>
            </w:r>
          </w:p>
        </w:tc>
        <w:tc>
          <w:tcPr>
            <w:tcW w:w="992" w:type="dxa"/>
            <w:tcBorders>
              <w:top w:val="single" w:sz="4" w:space="0" w:color="auto"/>
              <w:left w:val="single" w:sz="4" w:space="0" w:color="auto"/>
              <w:bottom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2790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510</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480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600</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600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600</w:t>
            </w:r>
          </w:p>
        </w:tc>
        <w:tc>
          <w:tcPr>
            <w:tcW w:w="992" w:type="dxa"/>
            <w:vMerge w:val="restart"/>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Архивный отдел</w:t>
            </w:r>
          </w:p>
        </w:tc>
        <w:tc>
          <w:tcPr>
            <w:tcW w:w="3618" w:type="dxa"/>
            <w:vMerge w:val="restart"/>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E2030A" w:rsidRPr="00D044CA" w:rsidRDefault="00E2030A" w:rsidP="00743774">
            <w:pPr>
              <w:widowControl w:val="0"/>
              <w:autoSpaceDE w:val="0"/>
              <w:autoSpaceDN w:val="0"/>
              <w:spacing w:after="0" w:line="240" w:lineRule="auto"/>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p w:rsidR="00E2030A" w:rsidRPr="00D044CA" w:rsidRDefault="00E2030A" w:rsidP="00743774">
            <w:pPr>
              <w:widowControl w:val="0"/>
              <w:autoSpaceDE w:val="0"/>
              <w:autoSpaceDN w:val="0"/>
              <w:spacing w:after="0" w:line="240" w:lineRule="auto"/>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r>
      <w:tr w:rsidR="00743774" w:rsidRPr="00D044CA" w:rsidTr="00743774">
        <w:trPr>
          <w:trHeight w:val="1681"/>
        </w:trPr>
        <w:tc>
          <w:tcPr>
            <w:tcW w:w="426" w:type="dxa"/>
            <w:vMerge/>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Calibri" w:hAnsi="Times New Roman" w:cs="Times New Roman"/>
                <w:sz w:val="24"/>
                <w:szCs w:val="24"/>
              </w:rPr>
            </w:pPr>
          </w:p>
        </w:tc>
        <w:tc>
          <w:tcPr>
            <w:tcW w:w="2052" w:type="dxa"/>
            <w:vMerge/>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Calibri" w:hAnsi="Times New Roman" w:cs="Times New Roman"/>
                <w:b/>
                <w:sz w:val="24"/>
                <w:szCs w:val="24"/>
              </w:rPr>
            </w:pPr>
          </w:p>
        </w:tc>
        <w:tc>
          <w:tcPr>
            <w:tcW w:w="850" w:type="dxa"/>
            <w:vMerge/>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ind w:right="-21"/>
              <w:rPr>
                <w:rFonts w:ascii="Times New Roman" w:eastAsia="Calibri" w:hAnsi="Times New Roman" w:cs="Times New Roman"/>
                <w:sz w:val="24"/>
                <w:szCs w:val="24"/>
              </w:rPr>
            </w:pPr>
          </w:p>
        </w:tc>
        <w:tc>
          <w:tcPr>
            <w:tcW w:w="1209"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Бюджет округа</w:t>
            </w:r>
          </w:p>
        </w:tc>
        <w:tc>
          <w:tcPr>
            <w:tcW w:w="992" w:type="dxa"/>
            <w:tcBorders>
              <w:top w:val="single" w:sz="4" w:space="0" w:color="auto"/>
              <w:left w:val="single" w:sz="4" w:space="0" w:color="auto"/>
              <w:bottom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2790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510</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480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600</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600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600</w:t>
            </w:r>
          </w:p>
        </w:tc>
        <w:tc>
          <w:tcPr>
            <w:tcW w:w="992" w:type="dxa"/>
            <w:vMerge/>
            <w:tcBorders>
              <w:left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p>
        </w:tc>
        <w:tc>
          <w:tcPr>
            <w:tcW w:w="361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Calibri" w:hAnsi="Times New Roman" w:cs="Times New Roman"/>
                <w:sz w:val="24"/>
                <w:szCs w:val="24"/>
              </w:rPr>
            </w:pPr>
          </w:p>
        </w:tc>
      </w:tr>
      <w:tr w:rsidR="00743774" w:rsidRPr="00D044CA" w:rsidTr="00743774">
        <w:trPr>
          <w:trHeight w:val="525"/>
        </w:trPr>
        <w:tc>
          <w:tcPr>
            <w:tcW w:w="426" w:type="dxa"/>
            <w:vMerge w:val="restart"/>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1.5</w:t>
            </w:r>
          </w:p>
        </w:tc>
        <w:tc>
          <w:tcPr>
            <w:tcW w:w="2052" w:type="dxa"/>
            <w:vMerge w:val="restart"/>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i/>
                <w:sz w:val="24"/>
                <w:szCs w:val="24"/>
              </w:rPr>
              <w:t>Мероприятие 01.0</w:t>
            </w:r>
            <w:r w:rsidRPr="00D044CA">
              <w:rPr>
                <w:rFonts w:ascii="Times New Roman" w:eastAsia="Calibri" w:hAnsi="Times New Roman" w:cs="Times New Roman"/>
                <w:sz w:val="24"/>
                <w:szCs w:val="24"/>
              </w:rPr>
              <w:t>5</w:t>
            </w:r>
          </w:p>
          <w:p w:rsidR="00E2030A" w:rsidRPr="00D044CA" w:rsidRDefault="00E2030A" w:rsidP="00743774">
            <w:pPr>
              <w:widowControl w:val="0"/>
              <w:autoSpaceDE w:val="0"/>
              <w:autoSpaceDN w:val="0"/>
              <w:adjustRightInd w:val="0"/>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Расходы на обеспечение деятельности муниципальных архивов</w:t>
            </w:r>
          </w:p>
        </w:tc>
        <w:tc>
          <w:tcPr>
            <w:tcW w:w="850"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ind w:right="-21"/>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1209"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Итого</w:t>
            </w:r>
          </w:p>
        </w:tc>
        <w:tc>
          <w:tcPr>
            <w:tcW w:w="992" w:type="dxa"/>
            <w:tcBorders>
              <w:top w:val="single" w:sz="4" w:space="0" w:color="auto"/>
              <w:left w:val="single" w:sz="4" w:space="0" w:color="auto"/>
              <w:bottom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2790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510</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480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600</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600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600</w:t>
            </w:r>
          </w:p>
        </w:tc>
        <w:tc>
          <w:tcPr>
            <w:tcW w:w="992" w:type="dxa"/>
            <w:vMerge w:val="restart"/>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Архивный отдел</w:t>
            </w:r>
          </w:p>
        </w:tc>
        <w:tc>
          <w:tcPr>
            <w:tcW w:w="361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Calibri" w:hAnsi="Times New Roman" w:cs="Times New Roman"/>
                <w:sz w:val="24"/>
                <w:szCs w:val="24"/>
              </w:rPr>
            </w:pPr>
          </w:p>
        </w:tc>
      </w:tr>
      <w:tr w:rsidR="00743774" w:rsidRPr="00D044CA" w:rsidTr="00743774">
        <w:trPr>
          <w:trHeight w:val="590"/>
        </w:trPr>
        <w:tc>
          <w:tcPr>
            <w:tcW w:w="426" w:type="dxa"/>
            <w:vMerge/>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Calibri" w:hAnsi="Times New Roman" w:cs="Times New Roman"/>
                <w:sz w:val="24"/>
                <w:szCs w:val="24"/>
              </w:rPr>
            </w:pPr>
          </w:p>
        </w:tc>
        <w:tc>
          <w:tcPr>
            <w:tcW w:w="2052" w:type="dxa"/>
            <w:vMerge/>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Calibri" w:hAnsi="Times New Roman" w:cs="Times New Roman"/>
                <w:b/>
                <w:sz w:val="24"/>
                <w:szCs w:val="24"/>
              </w:rPr>
            </w:pPr>
          </w:p>
        </w:tc>
        <w:tc>
          <w:tcPr>
            <w:tcW w:w="850" w:type="dxa"/>
            <w:vMerge/>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ind w:right="-21"/>
              <w:rPr>
                <w:rFonts w:ascii="Times New Roman" w:eastAsia="Calibri" w:hAnsi="Times New Roman" w:cs="Times New Roman"/>
                <w:sz w:val="24"/>
                <w:szCs w:val="24"/>
              </w:rPr>
            </w:pPr>
          </w:p>
        </w:tc>
        <w:tc>
          <w:tcPr>
            <w:tcW w:w="1209"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Бюджет округа</w:t>
            </w:r>
          </w:p>
        </w:tc>
        <w:tc>
          <w:tcPr>
            <w:tcW w:w="992" w:type="dxa"/>
            <w:tcBorders>
              <w:top w:val="single" w:sz="4" w:space="0" w:color="auto"/>
              <w:left w:val="single" w:sz="4" w:space="0" w:color="auto"/>
              <w:bottom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2790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510</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480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600</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600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600</w:t>
            </w:r>
          </w:p>
        </w:tc>
        <w:tc>
          <w:tcPr>
            <w:tcW w:w="992"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3618"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Calibri" w:hAnsi="Times New Roman" w:cs="Times New Roman"/>
                <w:sz w:val="24"/>
                <w:szCs w:val="24"/>
              </w:rPr>
            </w:pPr>
          </w:p>
        </w:tc>
      </w:tr>
      <w:tr w:rsidR="00743774" w:rsidRPr="00D044CA" w:rsidTr="00743774">
        <w:trPr>
          <w:trHeight w:val="495"/>
        </w:trPr>
        <w:tc>
          <w:tcPr>
            <w:tcW w:w="426" w:type="dxa"/>
            <w:vMerge w:val="restart"/>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2.</w:t>
            </w:r>
          </w:p>
        </w:tc>
        <w:tc>
          <w:tcPr>
            <w:tcW w:w="2052" w:type="dxa"/>
            <w:vMerge w:val="restart"/>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Calibri" w:hAnsi="Times New Roman" w:cs="Times New Roman"/>
                <w:b/>
                <w:sz w:val="24"/>
                <w:szCs w:val="24"/>
              </w:rPr>
            </w:pPr>
            <w:r w:rsidRPr="00D044CA">
              <w:rPr>
                <w:rFonts w:ascii="Times New Roman" w:eastAsia="Calibri" w:hAnsi="Times New Roman" w:cs="Times New Roman"/>
                <w:i/>
                <w:sz w:val="24"/>
                <w:szCs w:val="24"/>
              </w:rPr>
              <w:t>Основное мероприятие 02.</w:t>
            </w:r>
            <w:r w:rsidRPr="00D044CA">
              <w:rPr>
                <w:rFonts w:ascii="Times New Roman" w:eastAsia="Calibri" w:hAnsi="Times New Roman" w:cs="Times New Roman"/>
                <w:b/>
                <w:sz w:val="24"/>
                <w:szCs w:val="24"/>
              </w:rPr>
              <w:t xml:space="preserve"> </w:t>
            </w:r>
            <w:r w:rsidRPr="00D044CA">
              <w:rPr>
                <w:rFonts w:ascii="Times New Roman" w:eastAsia="Calibri" w:hAnsi="Times New Roman" w:cs="Times New Roman"/>
                <w:sz w:val="24"/>
                <w:szCs w:val="24"/>
              </w:rPr>
              <w:t>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850"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ind w:right="-21"/>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1209"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Итого</w:t>
            </w:r>
          </w:p>
        </w:tc>
        <w:tc>
          <w:tcPr>
            <w:tcW w:w="992" w:type="dxa"/>
            <w:tcBorders>
              <w:top w:val="single" w:sz="4" w:space="0" w:color="auto"/>
              <w:left w:val="single" w:sz="4" w:space="0" w:color="auto"/>
              <w:bottom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29618</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5865</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5776</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5941</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6014</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6022</w:t>
            </w:r>
          </w:p>
        </w:tc>
        <w:tc>
          <w:tcPr>
            <w:tcW w:w="992" w:type="dxa"/>
            <w:vMerge w:val="restart"/>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Архивный отдел</w:t>
            </w:r>
          </w:p>
        </w:tc>
        <w:tc>
          <w:tcPr>
            <w:tcW w:w="3618"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p>
        </w:tc>
      </w:tr>
      <w:tr w:rsidR="00743774" w:rsidRPr="00D044CA" w:rsidTr="00743774">
        <w:trPr>
          <w:trHeight w:val="1214"/>
        </w:trPr>
        <w:tc>
          <w:tcPr>
            <w:tcW w:w="426"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Calibri" w:hAnsi="Times New Roman" w:cs="Times New Roman"/>
                <w:sz w:val="24"/>
                <w:szCs w:val="24"/>
              </w:rPr>
            </w:pPr>
          </w:p>
        </w:tc>
        <w:tc>
          <w:tcPr>
            <w:tcW w:w="2052"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Calibri" w:hAnsi="Times New Roman" w:cs="Times New Roman"/>
                <w:b/>
                <w:sz w:val="24"/>
                <w:szCs w:val="24"/>
              </w:rPr>
            </w:pPr>
          </w:p>
        </w:tc>
        <w:tc>
          <w:tcPr>
            <w:tcW w:w="850" w:type="dxa"/>
            <w:vMerge/>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ind w:right="-21"/>
              <w:rPr>
                <w:rFonts w:ascii="Times New Roman" w:eastAsia="Calibri" w:hAnsi="Times New Roman" w:cs="Times New Roman"/>
                <w:sz w:val="24"/>
                <w:szCs w:val="24"/>
              </w:rPr>
            </w:pPr>
          </w:p>
        </w:tc>
        <w:tc>
          <w:tcPr>
            <w:tcW w:w="1209"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Бюджет области</w:t>
            </w:r>
          </w:p>
        </w:tc>
        <w:tc>
          <w:tcPr>
            <w:tcW w:w="992" w:type="dxa"/>
            <w:tcBorders>
              <w:top w:val="single" w:sz="4" w:space="0" w:color="auto"/>
              <w:left w:val="single" w:sz="4" w:space="0" w:color="auto"/>
              <w:bottom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29618</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5865</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5776</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5941</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6014</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6022</w:t>
            </w:r>
          </w:p>
        </w:tc>
        <w:tc>
          <w:tcPr>
            <w:tcW w:w="992" w:type="dxa"/>
            <w:vMerge/>
            <w:tcBorders>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361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Calibri" w:hAnsi="Times New Roman" w:cs="Times New Roman"/>
                <w:sz w:val="24"/>
                <w:szCs w:val="24"/>
              </w:rPr>
            </w:pPr>
          </w:p>
        </w:tc>
      </w:tr>
      <w:tr w:rsidR="00743774" w:rsidRPr="00D044CA" w:rsidTr="00743774">
        <w:trPr>
          <w:trHeight w:val="590"/>
        </w:trPr>
        <w:tc>
          <w:tcPr>
            <w:tcW w:w="426" w:type="dxa"/>
            <w:vMerge w:val="restart"/>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2.1</w:t>
            </w:r>
          </w:p>
          <w:p w:rsidR="00E2030A" w:rsidRPr="00D044CA" w:rsidRDefault="00E2030A" w:rsidP="00743774">
            <w:pPr>
              <w:spacing w:after="0" w:line="240" w:lineRule="auto"/>
              <w:rPr>
                <w:rFonts w:ascii="Times New Roman" w:eastAsia="Calibri" w:hAnsi="Times New Roman" w:cs="Times New Roman"/>
                <w:sz w:val="24"/>
                <w:szCs w:val="24"/>
              </w:rPr>
            </w:pPr>
          </w:p>
        </w:tc>
        <w:tc>
          <w:tcPr>
            <w:tcW w:w="2052" w:type="dxa"/>
            <w:vMerge w:val="restart"/>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i/>
                <w:sz w:val="24"/>
                <w:szCs w:val="24"/>
              </w:rPr>
              <w:t>Мероприятие 02.01</w:t>
            </w:r>
          </w:p>
          <w:p w:rsidR="00E2030A" w:rsidRPr="00D044CA" w:rsidRDefault="00E2030A" w:rsidP="00743774">
            <w:pPr>
              <w:widowControl w:val="0"/>
              <w:autoSpaceDE w:val="0"/>
              <w:autoSpaceDN w:val="0"/>
              <w:adjustRightInd w:val="0"/>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w:t>
            </w:r>
            <w:r w:rsidRPr="00D044CA">
              <w:rPr>
                <w:rFonts w:ascii="Times New Roman" w:eastAsia="Calibri" w:hAnsi="Times New Roman" w:cs="Times New Roman"/>
                <w:sz w:val="24"/>
                <w:szCs w:val="24"/>
              </w:rPr>
              <w:lastRenderedPageBreak/>
              <w:t>муниципальных архивах</w:t>
            </w:r>
          </w:p>
        </w:tc>
        <w:tc>
          <w:tcPr>
            <w:tcW w:w="850"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ind w:right="-21"/>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2020-2024</w:t>
            </w:r>
          </w:p>
        </w:tc>
        <w:tc>
          <w:tcPr>
            <w:tcW w:w="1209"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Итого</w:t>
            </w:r>
          </w:p>
        </w:tc>
        <w:tc>
          <w:tcPr>
            <w:tcW w:w="992" w:type="dxa"/>
            <w:tcBorders>
              <w:top w:val="single" w:sz="4" w:space="0" w:color="auto"/>
              <w:left w:val="single" w:sz="4" w:space="0" w:color="auto"/>
              <w:bottom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29618</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5865</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5776</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5941</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6014</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6022</w:t>
            </w:r>
          </w:p>
        </w:tc>
        <w:tc>
          <w:tcPr>
            <w:tcW w:w="992" w:type="dxa"/>
            <w:vMerge w:val="restart"/>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Архивный отдел</w:t>
            </w:r>
          </w:p>
        </w:tc>
        <w:tc>
          <w:tcPr>
            <w:tcW w:w="3618"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Calibri" w:hAnsi="Times New Roman" w:cs="Times New Roman"/>
                <w:sz w:val="24"/>
                <w:szCs w:val="24"/>
              </w:rPr>
            </w:pPr>
          </w:p>
        </w:tc>
      </w:tr>
      <w:tr w:rsidR="00743774" w:rsidRPr="00D044CA" w:rsidTr="00743774">
        <w:trPr>
          <w:trHeight w:val="1277"/>
        </w:trPr>
        <w:tc>
          <w:tcPr>
            <w:tcW w:w="426" w:type="dxa"/>
            <w:vMerge/>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Calibri" w:hAnsi="Times New Roman" w:cs="Times New Roman"/>
                <w:sz w:val="24"/>
                <w:szCs w:val="24"/>
              </w:rPr>
            </w:pPr>
          </w:p>
        </w:tc>
        <w:tc>
          <w:tcPr>
            <w:tcW w:w="2052"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Calibri" w:hAnsi="Times New Roman" w:cs="Times New Roman"/>
                <w:b/>
                <w:sz w:val="24"/>
                <w:szCs w:val="24"/>
              </w:rPr>
            </w:pPr>
          </w:p>
        </w:tc>
        <w:tc>
          <w:tcPr>
            <w:tcW w:w="850" w:type="dxa"/>
            <w:vMerge/>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ind w:right="-21"/>
              <w:rPr>
                <w:rFonts w:ascii="Times New Roman" w:eastAsia="Calibri" w:hAnsi="Times New Roman" w:cs="Times New Roman"/>
                <w:sz w:val="24"/>
                <w:szCs w:val="24"/>
              </w:rPr>
            </w:pPr>
          </w:p>
        </w:tc>
        <w:tc>
          <w:tcPr>
            <w:tcW w:w="1209"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Бюджет области</w:t>
            </w:r>
          </w:p>
        </w:tc>
        <w:tc>
          <w:tcPr>
            <w:tcW w:w="992" w:type="dxa"/>
            <w:tcBorders>
              <w:top w:val="single" w:sz="4" w:space="0" w:color="auto"/>
              <w:left w:val="single" w:sz="4" w:space="0" w:color="auto"/>
              <w:bottom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29618</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5865</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5776</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5941</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6014</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6022</w:t>
            </w:r>
          </w:p>
        </w:tc>
        <w:tc>
          <w:tcPr>
            <w:tcW w:w="992" w:type="dxa"/>
            <w:vMerge/>
            <w:tcBorders>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3618"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Calibri" w:hAnsi="Times New Roman" w:cs="Times New Roman"/>
                <w:sz w:val="24"/>
                <w:szCs w:val="24"/>
              </w:rPr>
            </w:pPr>
          </w:p>
        </w:tc>
      </w:tr>
    </w:tbl>
    <w:p w:rsidR="00E2030A" w:rsidRPr="00D044CA" w:rsidRDefault="00E2030A" w:rsidP="00743774">
      <w:pPr>
        <w:widowControl w:val="0"/>
        <w:autoSpaceDE w:val="0"/>
        <w:autoSpaceDN w:val="0"/>
        <w:adjustRightInd w:val="0"/>
        <w:spacing w:after="0" w:line="240" w:lineRule="auto"/>
        <w:ind w:firstLine="708"/>
        <w:jc w:val="center"/>
        <w:rPr>
          <w:rFonts w:ascii="Times New Roman" w:eastAsia="Calibri" w:hAnsi="Times New Roman" w:cs="Times New Roman"/>
          <w:sz w:val="24"/>
          <w:szCs w:val="24"/>
        </w:rPr>
      </w:pPr>
    </w:p>
    <w:p w:rsidR="00E2030A" w:rsidRPr="00D044CA" w:rsidRDefault="00E2030A" w:rsidP="00743774">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D044CA">
        <w:rPr>
          <w:rFonts w:ascii="Times New Roman" w:eastAsia="Calibri" w:hAnsi="Times New Roman" w:cs="Times New Roman"/>
          <w:sz w:val="24"/>
          <w:szCs w:val="24"/>
        </w:rPr>
        <w:br w:type="page"/>
      </w:r>
      <w:hyperlink r:id="rId13" w:history="1">
        <w:r w:rsidRPr="00D044CA">
          <w:rPr>
            <w:rFonts w:ascii="Times New Roman" w:eastAsia="Times New Roman" w:hAnsi="Times New Roman" w:cs="Times New Roman"/>
            <w:b/>
            <w:sz w:val="24"/>
            <w:szCs w:val="24"/>
            <w:lang w:eastAsia="ru-RU"/>
          </w:rPr>
          <w:t>Паспорт</w:t>
        </w:r>
      </w:hyperlink>
      <w:r w:rsidRPr="00D044CA">
        <w:rPr>
          <w:rFonts w:ascii="Times New Roman" w:eastAsia="Times New Roman" w:hAnsi="Times New Roman" w:cs="Times New Roman"/>
          <w:b/>
          <w:sz w:val="24"/>
          <w:szCs w:val="24"/>
          <w:lang w:eastAsia="ru-RU"/>
        </w:rPr>
        <w:t xml:space="preserve"> подпрограммы VIII «Обеспечивающая подпрограмма» муниципальной программы городского округа Красногорск «Культура» на 2020-2024 </w:t>
      </w:r>
    </w:p>
    <w:p w:rsidR="00E2030A" w:rsidRPr="00D044CA" w:rsidRDefault="00E2030A" w:rsidP="00743774">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p>
    <w:tbl>
      <w:tblPr>
        <w:tblW w:w="1496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3170"/>
        <w:gridCol w:w="2127"/>
        <w:gridCol w:w="992"/>
        <w:gridCol w:w="1417"/>
        <w:gridCol w:w="993"/>
        <w:gridCol w:w="992"/>
        <w:gridCol w:w="850"/>
        <w:gridCol w:w="1926"/>
      </w:tblGrid>
      <w:tr w:rsidR="00743774" w:rsidRPr="00D044CA" w:rsidTr="00743774">
        <w:tc>
          <w:tcPr>
            <w:tcW w:w="2500" w:type="dxa"/>
            <w:tcBorders>
              <w:top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Муниципальный заказчик подпрограммы</w:t>
            </w:r>
          </w:p>
        </w:tc>
        <w:tc>
          <w:tcPr>
            <w:tcW w:w="12467" w:type="dxa"/>
            <w:gridSpan w:val="8"/>
            <w:tcBorders>
              <w:top w:val="single" w:sz="4" w:space="0" w:color="auto"/>
              <w:left w:val="single" w:sz="4" w:space="0" w:color="auto"/>
              <w:bottom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Управление культуры, туризма и молодежной политики администрации городского округа Красногорск Московской области</w:t>
            </w:r>
          </w:p>
        </w:tc>
      </w:tr>
      <w:tr w:rsidR="00743774" w:rsidRPr="00D044CA" w:rsidTr="00743774">
        <w:tc>
          <w:tcPr>
            <w:tcW w:w="2500" w:type="dxa"/>
            <w:vMerge w:val="restart"/>
            <w:tcBorders>
              <w:top w:val="single" w:sz="4" w:space="0" w:color="auto"/>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3170" w:type="dxa"/>
            <w:vMerge w:val="restart"/>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Главный распорядитель бюджетных средств</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vMerge w:val="restart"/>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Источник финансирования</w:t>
            </w:r>
          </w:p>
        </w:tc>
        <w:tc>
          <w:tcPr>
            <w:tcW w:w="7170" w:type="dxa"/>
            <w:gridSpan w:val="6"/>
            <w:tcBorders>
              <w:top w:val="single" w:sz="4" w:space="0" w:color="auto"/>
              <w:left w:val="single" w:sz="4" w:space="0" w:color="auto"/>
              <w:bottom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Расходы (тыс. рублей)</w:t>
            </w:r>
          </w:p>
        </w:tc>
      </w:tr>
      <w:tr w:rsidR="00743774" w:rsidRPr="00D044CA" w:rsidTr="00743774">
        <w:tc>
          <w:tcPr>
            <w:tcW w:w="2500" w:type="dxa"/>
            <w:vMerge/>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70" w:type="dxa"/>
            <w:vMerge/>
            <w:tcBorders>
              <w:top w:val="nil"/>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vMerge/>
            <w:tcBorders>
              <w:top w:val="nil"/>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 год</w:t>
            </w:r>
          </w:p>
        </w:tc>
        <w:tc>
          <w:tcPr>
            <w:tcW w:w="1417"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2021 год</w:t>
            </w:r>
          </w:p>
        </w:tc>
        <w:tc>
          <w:tcPr>
            <w:tcW w:w="993"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2022 год</w:t>
            </w:r>
          </w:p>
        </w:tc>
        <w:tc>
          <w:tcPr>
            <w:tcW w:w="992"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2023 год</w:t>
            </w:r>
          </w:p>
        </w:tc>
        <w:tc>
          <w:tcPr>
            <w:tcW w:w="850"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2024 год</w:t>
            </w:r>
          </w:p>
        </w:tc>
        <w:tc>
          <w:tcPr>
            <w:tcW w:w="1926" w:type="dxa"/>
            <w:tcBorders>
              <w:top w:val="single" w:sz="4" w:space="0" w:color="auto"/>
              <w:left w:val="single" w:sz="4" w:space="0" w:color="auto"/>
              <w:bottom w:val="single" w:sz="4" w:space="0" w:color="auto"/>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Итого</w:t>
            </w:r>
          </w:p>
        </w:tc>
      </w:tr>
      <w:tr w:rsidR="006F3A39" w:rsidRPr="00D044CA" w:rsidTr="00743774">
        <w:tc>
          <w:tcPr>
            <w:tcW w:w="2500" w:type="dxa"/>
            <w:vMerge/>
            <w:tcBorders>
              <w:right w:val="nil"/>
            </w:tcBorders>
          </w:tcPr>
          <w:p w:rsidR="006F3A39" w:rsidRPr="00D044CA" w:rsidRDefault="006F3A39" w:rsidP="006F3A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70" w:type="dxa"/>
            <w:vMerge w:val="restart"/>
            <w:tcBorders>
              <w:top w:val="single" w:sz="4" w:space="0" w:color="auto"/>
              <w:left w:val="single" w:sz="4" w:space="0" w:color="auto"/>
              <w:right w:val="nil"/>
            </w:tcBorders>
          </w:tcPr>
          <w:p w:rsidR="006F3A39" w:rsidRPr="00D044CA" w:rsidRDefault="006F3A39" w:rsidP="006F3A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По главным распорядителям:</w:t>
            </w:r>
          </w:p>
        </w:tc>
        <w:tc>
          <w:tcPr>
            <w:tcW w:w="2127" w:type="dxa"/>
            <w:tcBorders>
              <w:top w:val="single" w:sz="4" w:space="0" w:color="auto"/>
              <w:left w:val="single" w:sz="4" w:space="0" w:color="auto"/>
              <w:bottom w:val="nil"/>
              <w:right w:val="nil"/>
            </w:tcBorders>
          </w:tcPr>
          <w:p w:rsidR="006F3A39" w:rsidRPr="00D044CA" w:rsidRDefault="006F3A39" w:rsidP="006F3A3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Всего:</w:t>
            </w:r>
          </w:p>
          <w:p w:rsidR="006F3A39" w:rsidRPr="00D044CA" w:rsidRDefault="006F3A39" w:rsidP="006F3A3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3A39" w:rsidRPr="00D044CA" w:rsidRDefault="006F3A39" w:rsidP="006F3A39">
            <w:pPr>
              <w:rPr>
                <w:rFonts w:ascii="Times New Roman" w:eastAsia="Calibri" w:hAnsi="Times New Roman" w:cs="Times New Roman"/>
                <w:bCs/>
                <w:sz w:val="24"/>
              </w:rPr>
            </w:pPr>
            <w:r w:rsidRPr="00D044CA">
              <w:rPr>
                <w:rFonts w:ascii="Times New Roman" w:eastAsia="Calibri" w:hAnsi="Times New Roman" w:cs="Times New Roman"/>
                <w:bCs/>
                <w:sz w:val="24"/>
              </w:rPr>
              <w:t>38791</w:t>
            </w:r>
          </w:p>
        </w:tc>
        <w:tc>
          <w:tcPr>
            <w:tcW w:w="1417" w:type="dxa"/>
            <w:tcBorders>
              <w:top w:val="single" w:sz="4" w:space="0" w:color="auto"/>
              <w:left w:val="single" w:sz="4" w:space="0" w:color="auto"/>
              <w:bottom w:val="single" w:sz="4" w:space="0" w:color="auto"/>
              <w:right w:val="single" w:sz="4" w:space="0" w:color="auto"/>
            </w:tcBorders>
          </w:tcPr>
          <w:p w:rsidR="006F3A39" w:rsidRPr="00D044CA" w:rsidRDefault="006F3A39" w:rsidP="006F3A39">
            <w:pPr>
              <w:rPr>
                <w:rFonts w:ascii="Times New Roman" w:eastAsia="Calibri" w:hAnsi="Times New Roman" w:cs="Times New Roman"/>
                <w:bCs/>
                <w:sz w:val="24"/>
              </w:rPr>
            </w:pPr>
            <w:r w:rsidRPr="00D044CA">
              <w:rPr>
                <w:rFonts w:ascii="Times New Roman" w:eastAsia="Calibri" w:hAnsi="Times New Roman" w:cs="Times New Roman"/>
                <w:bCs/>
                <w:sz w:val="24"/>
              </w:rPr>
              <w:t>81749,02105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F3A39" w:rsidRPr="00D044CA" w:rsidRDefault="006F3A39" w:rsidP="006F3A39">
            <w:pPr>
              <w:rPr>
                <w:rFonts w:ascii="Times New Roman" w:eastAsia="Calibri" w:hAnsi="Times New Roman" w:cs="Times New Roman"/>
                <w:bCs/>
                <w:sz w:val="24"/>
              </w:rPr>
            </w:pPr>
            <w:r w:rsidRPr="00D044CA">
              <w:rPr>
                <w:rFonts w:ascii="Times New Roman" w:eastAsia="Calibri" w:hAnsi="Times New Roman" w:cs="Times New Roman"/>
                <w:bCs/>
                <w:sz w:val="24"/>
              </w:rPr>
              <w:t>111036,5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3A39" w:rsidRPr="00D044CA" w:rsidRDefault="006F3A39" w:rsidP="006F3A39">
            <w:pPr>
              <w:rPr>
                <w:rFonts w:ascii="Times New Roman" w:eastAsia="Calibri" w:hAnsi="Times New Roman" w:cs="Times New Roman"/>
                <w:bCs/>
                <w:sz w:val="24"/>
              </w:rPr>
            </w:pPr>
            <w:r w:rsidRPr="00D044CA">
              <w:rPr>
                <w:rFonts w:ascii="Times New Roman" w:eastAsia="Calibri" w:hAnsi="Times New Roman" w:cs="Times New Roman"/>
                <w:bCs/>
                <w:sz w:val="24"/>
              </w:rPr>
              <w:t>73537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3A39" w:rsidRPr="00D044CA" w:rsidRDefault="006F3A39" w:rsidP="006F3A39">
            <w:pPr>
              <w:rPr>
                <w:rFonts w:ascii="Times New Roman" w:eastAsia="Calibri" w:hAnsi="Times New Roman" w:cs="Times New Roman"/>
                <w:bCs/>
                <w:sz w:val="24"/>
              </w:rPr>
            </w:pPr>
            <w:r w:rsidRPr="00D044CA">
              <w:rPr>
                <w:rFonts w:ascii="Times New Roman" w:eastAsia="Calibri" w:hAnsi="Times New Roman" w:cs="Times New Roman"/>
                <w:bCs/>
                <w:sz w:val="24"/>
              </w:rPr>
              <w:t>73537</w:t>
            </w:r>
          </w:p>
        </w:tc>
        <w:tc>
          <w:tcPr>
            <w:tcW w:w="1926" w:type="dxa"/>
            <w:tcBorders>
              <w:top w:val="single" w:sz="4" w:space="0" w:color="auto"/>
              <w:left w:val="single" w:sz="4" w:space="0" w:color="auto"/>
              <w:bottom w:val="single" w:sz="4" w:space="0" w:color="auto"/>
            </w:tcBorders>
          </w:tcPr>
          <w:p w:rsidR="006F3A39" w:rsidRPr="00D044CA" w:rsidRDefault="006F3A39" w:rsidP="006F3A39">
            <w:pPr>
              <w:rPr>
                <w:rFonts w:ascii="Calibri" w:eastAsia="Calibri" w:hAnsi="Calibri" w:cs="Times New Roman"/>
              </w:rPr>
            </w:pPr>
            <w:r w:rsidRPr="00D044CA">
              <w:rPr>
                <w:rFonts w:ascii="Times New Roman" w:eastAsia="Calibri" w:hAnsi="Times New Roman" w:cs="Times New Roman"/>
                <w:bCs/>
                <w:sz w:val="24"/>
              </w:rPr>
              <w:t>378650,52105</w:t>
            </w:r>
          </w:p>
        </w:tc>
      </w:tr>
      <w:tr w:rsidR="006F3A39" w:rsidRPr="00D044CA" w:rsidTr="00712B52">
        <w:trPr>
          <w:trHeight w:val="747"/>
        </w:trPr>
        <w:tc>
          <w:tcPr>
            <w:tcW w:w="2500" w:type="dxa"/>
            <w:vMerge/>
            <w:tcBorders>
              <w:right w:val="nil"/>
            </w:tcBorders>
          </w:tcPr>
          <w:p w:rsidR="006F3A39" w:rsidRPr="00D044CA" w:rsidRDefault="006F3A39" w:rsidP="006F3A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70" w:type="dxa"/>
            <w:vMerge/>
            <w:tcBorders>
              <w:left w:val="single" w:sz="4" w:space="0" w:color="auto"/>
              <w:right w:val="nil"/>
            </w:tcBorders>
          </w:tcPr>
          <w:p w:rsidR="006F3A39" w:rsidRPr="00D044CA" w:rsidRDefault="006F3A39" w:rsidP="006F3A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nil"/>
            </w:tcBorders>
          </w:tcPr>
          <w:p w:rsidR="006F3A39" w:rsidRPr="00D044CA" w:rsidRDefault="006F3A39" w:rsidP="006F3A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бюджета городского округа Красногорск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3A39" w:rsidRPr="00D044CA" w:rsidRDefault="006F3A39" w:rsidP="006F3A39">
            <w:pPr>
              <w:rPr>
                <w:rFonts w:ascii="Times New Roman" w:eastAsia="Calibri" w:hAnsi="Times New Roman" w:cs="Times New Roman"/>
                <w:bCs/>
                <w:sz w:val="24"/>
              </w:rPr>
            </w:pPr>
            <w:r w:rsidRPr="00D044CA">
              <w:rPr>
                <w:rFonts w:ascii="Times New Roman" w:eastAsia="Calibri" w:hAnsi="Times New Roman" w:cs="Times New Roman"/>
                <w:bCs/>
                <w:sz w:val="24"/>
              </w:rPr>
              <w:t>38791</w:t>
            </w:r>
          </w:p>
        </w:tc>
        <w:tc>
          <w:tcPr>
            <w:tcW w:w="1417" w:type="dxa"/>
            <w:tcBorders>
              <w:top w:val="single" w:sz="4" w:space="0" w:color="auto"/>
              <w:left w:val="single" w:sz="4" w:space="0" w:color="auto"/>
              <w:bottom w:val="single" w:sz="4" w:space="0" w:color="auto"/>
              <w:right w:val="single" w:sz="4" w:space="0" w:color="auto"/>
            </w:tcBorders>
          </w:tcPr>
          <w:p w:rsidR="006F3A39" w:rsidRPr="00D044CA" w:rsidRDefault="006F3A39" w:rsidP="006F3A39">
            <w:pPr>
              <w:rPr>
                <w:rFonts w:ascii="Times New Roman" w:eastAsia="Calibri" w:hAnsi="Times New Roman" w:cs="Times New Roman"/>
                <w:bCs/>
                <w:sz w:val="24"/>
              </w:rPr>
            </w:pPr>
            <w:r w:rsidRPr="00D044CA">
              <w:rPr>
                <w:rFonts w:ascii="Times New Roman" w:eastAsia="Calibri" w:hAnsi="Times New Roman" w:cs="Times New Roman"/>
                <w:bCs/>
                <w:sz w:val="24"/>
              </w:rPr>
              <w:t>81749,02105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F3A39" w:rsidRPr="00D044CA" w:rsidRDefault="006F3A39" w:rsidP="006F3A39">
            <w:pPr>
              <w:rPr>
                <w:rFonts w:ascii="Times New Roman" w:eastAsia="Calibri" w:hAnsi="Times New Roman" w:cs="Times New Roman"/>
                <w:bCs/>
                <w:sz w:val="24"/>
              </w:rPr>
            </w:pPr>
            <w:r w:rsidRPr="00D044CA">
              <w:rPr>
                <w:rFonts w:ascii="Times New Roman" w:eastAsia="Calibri" w:hAnsi="Times New Roman" w:cs="Times New Roman"/>
                <w:bCs/>
                <w:sz w:val="24"/>
              </w:rPr>
              <w:t>111036,5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3A39" w:rsidRPr="00D044CA" w:rsidRDefault="006F3A39" w:rsidP="006F3A39">
            <w:pPr>
              <w:rPr>
                <w:rFonts w:ascii="Times New Roman" w:eastAsia="Calibri" w:hAnsi="Times New Roman" w:cs="Times New Roman"/>
                <w:bCs/>
                <w:sz w:val="24"/>
              </w:rPr>
            </w:pPr>
            <w:r w:rsidRPr="00D044CA">
              <w:rPr>
                <w:rFonts w:ascii="Times New Roman" w:eastAsia="Calibri" w:hAnsi="Times New Roman" w:cs="Times New Roman"/>
                <w:bCs/>
                <w:sz w:val="24"/>
              </w:rPr>
              <w:t>73537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3A39" w:rsidRPr="00D044CA" w:rsidRDefault="006F3A39" w:rsidP="006F3A39">
            <w:pPr>
              <w:rPr>
                <w:rFonts w:ascii="Times New Roman" w:eastAsia="Calibri" w:hAnsi="Times New Roman" w:cs="Times New Roman"/>
                <w:bCs/>
                <w:sz w:val="24"/>
              </w:rPr>
            </w:pPr>
            <w:r w:rsidRPr="00D044CA">
              <w:rPr>
                <w:rFonts w:ascii="Times New Roman" w:eastAsia="Calibri" w:hAnsi="Times New Roman" w:cs="Times New Roman"/>
                <w:bCs/>
                <w:sz w:val="24"/>
              </w:rPr>
              <w:t>73537</w:t>
            </w:r>
          </w:p>
        </w:tc>
        <w:tc>
          <w:tcPr>
            <w:tcW w:w="1926" w:type="dxa"/>
            <w:tcBorders>
              <w:top w:val="single" w:sz="4" w:space="0" w:color="auto"/>
              <w:left w:val="single" w:sz="4" w:space="0" w:color="auto"/>
              <w:bottom w:val="single" w:sz="4" w:space="0" w:color="auto"/>
            </w:tcBorders>
          </w:tcPr>
          <w:p w:rsidR="006F3A39" w:rsidRPr="00D044CA" w:rsidRDefault="006F3A39" w:rsidP="006F3A39">
            <w:pPr>
              <w:rPr>
                <w:rFonts w:ascii="Calibri" w:eastAsia="Calibri" w:hAnsi="Calibri" w:cs="Times New Roman"/>
              </w:rPr>
            </w:pPr>
            <w:r w:rsidRPr="00D044CA">
              <w:rPr>
                <w:rFonts w:ascii="Times New Roman" w:eastAsia="Calibri" w:hAnsi="Times New Roman" w:cs="Times New Roman"/>
                <w:bCs/>
                <w:sz w:val="24"/>
              </w:rPr>
              <w:t>378650,52105</w:t>
            </w:r>
          </w:p>
        </w:tc>
      </w:tr>
      <w:tr w:rsidR="006F3A39" w:rsidRPr="00D044CA" w:rsidTr="00743774">
        <w:tc>
          <w:tcPr>
            <w:tcW w:w="2500" w:type="dxa"/>
            <w:tcBorders>
              <w:right w:val="nil"/>
            </w:tcBorders>
          </w:tcPr>
          <w:p w:rsidR="006F3A39" w:rsidRPr="00D044CA" w:rsidRDefault="006F3A39" w:rsidP="006F3A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70" w:type="dxa"/>
            <w:tcBorders>
              <w:top w:val="single" w:sz="4" w:space="0" w:color="auto"/>
              <w:left w:val="single" w:sz="4" w:space="0" w:color="auto"/>
              <w:bottom w:val="single" w:sz="4" w:space="0" w:color="auto"/>
              <w:right w:val="nil"/>
            </w:tcBorders>
          </w:tcPr>
          <w:p w:rsidR="006F3A39" w:rsidRPr="00D044CA" w:rsidRDefault="006F3A39" w:rsidP="006F3A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Управление культуры, туризма и молодежной политики администрации городского округа Красногорск</w:t>
            </w:r>
          </w:p>
        </w:tc>
        <w:tc>
          <w:tcPr>
            <w:tcW w:w="2127" w:type="dxa"/>
            <w:tcBorders>
              <w:top w:val="single" w:sz="4" w:space="0" w:color="auto"/>
              <w:left w:val="single" w:sz="4" w:space="0" w:color="auto"/>
              <w:bottom w:val="single" w:sz="4" w:space="0" w:color="auto"/>
              <w:right w:val="nil"/>
            </w:tcBorders>
          </w:tcPr>
          <w:p w:rsidR="006F3A39" w:rsidRPr="00D044CA" w:rsidRDefault="006F3A39" w:rsidP="006F3A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бюджета городского округа Красногорск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3A39" w:rsidRPr="00D044CA" w:rsidRDefault="006F3A39" w:rsidP="006F3A39">
            <w:pPr>
              <w:rPr>
                <w:rFonts w:ascii="Times New Roman" w:eastAsia="Calibri" w:hAnsi="Times New Roman" w:cs="Times New Roman"/>
                <w:bCs/>
                <w:sz w:val="24"/>
              </w:rPr>
            </w:pPr>
            <w:r w:rsidRPr="00D044CA">
              <w:rPr>
                <w:rFonts w:ascii="Times New Roman" w:eastAsia="Calibri" w:hAnsi="Times New Roman" w:cs="Times New Roman"/>
                <w:bCs/>
                <w:sz w:val="24"/>
              </w:rPr>
              <w:t>30626</w:t>
            </w:r>
          </w:p>
        </w:tc>
        <w:tc>
          <w:tcPr>
            <w:tcW w:w="1417" w:type="dxa"/>
            <w:tcBorders>
              <w:top w:val="single" w:sz="4" w:space="0" w:color="auto"/>
              <w:left w:val="single" w:sz="4" w:space="0" w:color="auto"/>
              <w:bottom w:val="single" w:sz="4" w:space="0" w:color="auto"/>
              <w:right w:val="single" w:sz="4" w:space="0" w:color="auto"/>
            </w:tcBorders>
          </w:tcPr>
          <w:p w:rsidR="006F3A39" w:rsidRPr="00D044CA" w:rsidRDefault="006F3A39" w:rsidP="006F3A39">
            <w:pPr>
              <w:rPr>
                <w:rFonts w:ascii="Times New Roman" w:eastAsia="Calibri" w:hAnsi="Times New Roman" w:cs="Times New Roman"/>
                <w:bCs/>
                <w:sz w:val="24"/>
              </w:rPr>
            </w:pPr>
            <w:r w:rsidRPr="00D044CA">
              <w:rPr>
                <w:rFonts w:ascii="Times New Roman" w:eastAsia="Calibri" w:hAnsi="Times New Roman" w:cs="Times New Roman"/>
                <w:bCs/>
                <w:sz w:val="24"/>
              </w:rPr>
              <w:t>66102,02105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F3A39" w:rsidRPr="00D044CA" w:rsidRDefault="006F3A39" w:rsidP="006F3A39">
            <w:pPr>
              <w:rPr>
                <w:rFonts w:ascii="Times New Roman" w:eastAsia="Calibri" w:hAnsi="Times New Roman" w:cs="Times New Roman"/>
                <w:bCs/>
                <w:sz w:val="24"/>
              </w:rPr>
            </w:pPr>
            <w:r w:rsidRPr="00D044CA">
              <w:rPr>
                <w:rFonts w:ascii="Times New Roman" w:eastAsia="Calibri" w:hAnsi="Times New Roman" w:cs="Times New Roman"/>
                <w:bCs/>
                <w:sz w:val="24"/>
              </w:rPr>
              <w:t>97845,5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3A39" w:rsidRPr="00D044CA" w:rsidRDefault="006F3A39" w:rsidP="006F3A39">
            <w:pPr>
              <w:rPr>
                <w:rFonts w:ascii="Times New Roman" w:eastAsia="Calibri" w:hAnsi="Times New Roman" w:cs="Times New Roman"/>
                <w:bCs/>
                <w:sz w:val="24"/>
              </w:rPr>
            </w:pPr>
            <w:r w:rsidRPr="00D044CA">
              <w:rPr>
                <w:rFonts w:ascii="Times New Roman" w:eastAsia="Calibri" w:hAnsi="Times New Roman" w:cs="Times New Roman"/>
                <w:bCs/>
                <w:sz w:val="24"/>
              </w:rPr>
              <w:t>60346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3A39" w:rsidRPr="00D044CA" w:rsidRDefault="006F3A39" w:rsidP="006F3A39">
            <w:pPr>
              <w:rPr>
                <w:rFonts w:ascii="Times New Roman" w:eastAsia="Calibri" w:hAnsi="Times New Roman" w:cs="Times New Roman"/>
                <w:bCs/>
                <w:sz w:val="24"/>
              </w:rPr>
            </w:pPr>
            <w:r w:rsidRPr="00D044CA">
              <w:rPr>
                <w:rFonts w:ascii="Times New Roman" w:eastAsia="Calibri" w:hAnsi="Times New Roman" w:cs="Times New Roman"/>
                <w:bCs/>
                <w:sz w:val="24"/>
              </w:rPr>
              <w:t>60346</w:t>
            </w:r>
          </w:p>
        </w:tc>
        <w:tc>
          <w:tcPr>
            <w:tcW w:w="1926" w:type="dxa"/>
            <w:tcBorders>
              <w:top w:val="single" w:sz="4" w:space="0" w:color="auto"/>
              <w:left w:val="single" w:sz="4" w:space="0" w:color="auto"/>
              <w:bottom w:val="single" w:sz="4" w:space="0" w:color="auto"/>
              <w:right w:val="single" w:sz="4" w:space="0" w:color="auto"/>
            </w:tcBorders>
          </w:tcPr>
          <w:p w:rsidR="006F3A39" w:rsidRPr="00D044CA" w:rsidRDefault="006F3A39" w:rsidP="006F3A39">
            <w:pPr>
              <w:rPr>
                <w:rFonts w:ascii="Times New Roman" w:eastAsia="Calibri" w:hAnsi="Times New Roman" w:cs="Times New Roman"/>
                <w:bCs/>
                <w:sz w:val="24"/>
              </w:rPr>
            </w:pPr>
            <w:r w:rsidRPr="00D044CA">
              <w:rPr>
                <w:rFonts w:ascii="Times New Roman" w:eastAsia="Calibri" w:hAnsi="Times New Roman" w:cs="Times New Roman"/>
                <w:bCs/>
                <w:sz w:val="24"/>
              </w:rPr>
              <w:t>315265,52105</w:t>
            </w:r>
          </w:p>
        </w:tc>
      </w:tr>
      <w:tr w:rsidR="00743774" w:rsidRPr="00D044CA" w:rsidTr="00743774">
        <w:tc>
          <w:tcPr>
            <w:tcW w:w="2500" w:type="dxa"/>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70" w:type="dxa"/>
            <w:tcBorders>
              <w:top w:val="single" w:sz="4" w:space="0" w:color="auto"/>
              <w:left w:val="single" w:sz="4" w:space="0" w:color="auto"/>
              <w:bottom w:val="single" w:sz="4" w:space="0" w:color="auto"/>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Администрация городского округа Красногорск</w:t>
            </w:r>
          </w:p>
        </w:tc>
        <w:tc>
          <w:tcPr>
            <w:tcW w:w="2127" w:type="dxa"/>
            <w:tcBorders>
              <w:top w:val="single" w:sz="4" w:space="0" w:color="auto"/>
              <w:left w:val="single" w:sz="4" w:space="0" w:color="auto"/>
              <w:bottom w:val="single" w:sz="4" w:space="0" w:color="auto"/>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бюджета городского округа Красногорск</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8165</w:t>
            </w:r>
          </w:p>
        </w:tc>
        <w:tc>
          <w:tcPr>
            <w:tcW w:w="1417" w:type="dxa"/>
            <w:tcBorders>
              <w:top w:val="single" w:sz="4" w:space="0" w:color="auto"/>
              <w:left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15647</w:t>
            </w:r>
          </w:p>
        </w:tc>
        <w:tc>
          <w:tcPr>
            <w:tcW w:w="993"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13191</w:t>
            </w:r>
          </w:p>
        </w:tc>
        <w:tc>
          <w:tcPr>
            <w:tcW w:w="992"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13191</w:t>
            </w:r>
          </w:p>
        </w:tc>
        <w:tc>
          <w:tcPr>
            <w:tcW w:w="850"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13191</w:t>
            </w:r>
          </w:p>
        </w:tc>
        <w:tc>
          <w:tcPr>
            <w:tcW w:w="1926"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63385</w:t>
            </w:r>
          </w:p>
        </w:tc>
      </w:tr>
    </w:tbl>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br w:type="page"/>
      </w:r>
      <w:r w:rsidRPr="00D044CA">
        <w:rPr>
          <w:rFonts w:ascii="Times New Roman" w:eastAsia="Times New Roman" w:hAnsi="Times New Roman" w:cs="Times New Roman"/>
          <w:b/>
          <w:sz w:val="24"/>
          <w:szCs w:val="24"/>
          <w:lang w:eastAsia="ru-RU"/>
        </w:rPr>
        <w:lastRenderedPageBreak/>
        <w:t>Характеристика проблем и мероприятий подпрограммы VIII «Обеспечивающая подпрограмма»</w:t>
      </w:r>
      <w:r w:rsidRPr="00D044CA">
        <w:rPr>
          <w:rFonts w:ascii="Times New Roman" w:eastAsia="Calibri" w:hAnsi="Times New Roman" w:cs="Times New Roman"/>
          <w:sz w:val="24"/>
          <w:szCs w:val="24"/>
        </w:rPr>
        <w:t xml:space="preserve"> </w:t>
      </w:r>
      <w:r w:rsidRPr="00D044CA">
        <w:rPr>
          <w:rFonts w:ascii="Times New Roman" w:eastAsia="Times New Roman" w:hAnsi="Times New Roman" w:cs="Times New Roman"/>
          <w:b/>
          <w:sz w:val="24"/>
          <w:szCs w:val="24"/>
          <w:lang w:eastAsia="ru-RU"/>
        </w:rPr>
        <w:t>муниципальной программы городского округа Красногорск «Культура» на 2020-2024</w:t>
      </w:r>
    </w:p>
    <w:p w:rsidR="00E2030A" w:rsidRPr="00D044CA" w:rsidRDefault="00E2030A" w:rsidP="00743774">
      <w:pPr>
        <w:spacing w:after="0" w:line="240" w:lineRule="auto"/>
        <w:ind w:firstLine="567"/>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Культура является важным фактором обеспечения инновационного развития общества, ключевым институтом общественного сознания и формирования системы ценностей. В современной социально-экономической ситуации остро стоит вопрос эффективного использования свободного времени каждого человека. Досуг становится ценным ресурсом, влияющим на формирование общественного мнения, фактором самореализация творческого и духовного потенциала общества в целом. Именно массовая культура является главным элементом стратегии формирования благоприятного имиджа городского округа Красногорск на основе культурного фактора.</w:t>
      </w:r>
    </w:p>
    <w:p w:rsidR="00E2030A" w:rsidRPr="00D044CA" w:rsidRDefault="00E2030A" w:rsidP="00743774">
      <w:pPr>
        <w:spacing w:after="0" w:line="240" w:lineRule="auto"/>
        <w:ind w:firstLine="567"/>
        <w:rPr>
          <w:rFonts w:ascii="Times New Roman" w:eastAsia="Calibri" w:hAnsi="Times New Roman" w:cs="Times New Roman"/>
          <w:b/>
          <w:sz w:val="24"/>
          <w:szCs w:val="24"/>
        </w:rPr>
      </w:pPr>
      <w:r w:rsidRPr="00D044CA">
        <w:rPr>
          <w:rFonts w:ascii="Times New Roman" w:eastAsia="Calibri" w:hAnsi="Times New Roman" w:cs="Times New Roman"/>
          <w:b/>
          <w:sz w:val="24"/>
          <w:szCs w:val="24"/>
        </w:rPr>
        <w:t>Описание цели муниципальной подпрограммы:</w:t>
      </w:r>
    </w:p>
    <w:p w:rsidR="00E2030A" w:rsidRPr="00D044CA" w:rsidRDefault="00E2030A" w:rsidP="00743774">
      <w:pPr>
        <w:spacing w:after="0" w:line="240" w:lineRule="auto"/>
        <w:ind w:firstLine="567"/>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Основной целью реализации подпрограммы </w:t>
      </w:r>
      <w:r w:rsidRPr="00D044CA">
        <w:rPr>
          <w:rFonts w:ascii="Times New Roman" w:eastAsia="Calibri" w:hAnsi="Times New Roman" w:cs="Times New Roman"/>
          <w:sz w:val="24"/>
          <w:szCs w:val="24"/>
          <w:lang w:val="en-US"/>
        </w:rPr>
        <w:t>VIII</w:t>
      </w:r>
      <w:r w:rsidRPr="00D044CA">
        <w:rPr>
          <w:rFonts w:ascii="Times New Roman" w:eastAsia="Calibri" w:hAnsi="Times New Roman" w:cs="Times New Roman"/>
          <w:sz w:val="24"/>
          <w:szCs w:val="24"/>
        </w:rPr>
        <w:t xml:space="preserve"> является – повышения качества жизни населения городского округа Красногорск путем развития услуг в сфере культуры, сохранение творческих традиций и развитие культурного потенциала округа.  </w:t>
      </w:r>
    </w:p>
    <w:p w:rsidR="00E2030A" w:rsidRPr="00D044CA" w:rsidRDefault="00E2030A" w:rsidP="00743774">
      <w:pPr>
        <w:spacing w:after="0" w:line="240" w:lineRule="auto"/>
        <w:ind w:firstLine="567"/>
        <w:rPr>
          <w:rFonts w:ascii="Times New Roman" w:eastAsia="Calibri" w:hAnsi="Times New Roman" w:cs="Times New Roman"/>
          <w:b/>
          <w:sz w:val="24"/>
          <w:szCs w:val="24"/>
        </w:rPr>
      </w:pPr>
      <w:r w:rsidRPr="00D044CA">
        <w:rPr>
          <w:rFonts w:ascii="Times New Roman" w:eastAsia="Calibri" w:hAnsi="Times New Roman" w:cs="Times New Roman"/>
          <w:b/>
          <w:sz w:val="24"/>
          <w:szCs w:val="24"/>
        </w:rPr>
        <w:t>Прогноз развития соответствующей сферы реализации муниципальной подпрограммы,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На территории городского округа Красногорск ежегодно проходят мероприятия, целью которых является создание успешных условий для расширения доступности и повышения качества культурных услуг для жителей округа. Досуговые активности в формате «народного гуляния», такие как, Широкая Масленица, День Победы, День городского округа Красногорск и другие, направлены на объединение жителей, удовлетворение растущих и изменяющихся культурных запросов различных целевых групп.</w:t>
      </w:r>
    </w:p>
    <w:p w:rsidR="00E2030A" w:rsidRPr="00D044CA" w:rsidRDefault="00E2030A" w:rsidP="00743774">
      <w:pPr>
        <w:spacing w:after="0" w:line="240" w:lineRule="auto"/>
        <w:ind w:firstLine="567"/>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Формирование единого социокультурного пространства, обеспечивающего межотраслевое взаимодействие для реализации масштабных проектов в сфере культуры, является ключевой задачей при организации культурно – массовых мероприятий для различных целевых групп. Одним из уникальных проектов, реализуемых в рамках мероприятий подпрограмм </w:t>
      </w:r>
      <w:r w:rsidRPr="00D044CA">
        <w:rPr>
          <w:rFonts w:ascii="Times New Roman" w:eastAsia="Calibri" w:hAnsi="Times New Roman" w:cs="Times New Roman"/>
          <w:sz w:val="24"/>
          <w:szCs w:val="24"/>
          <w:lang w:val="en-US"/>
        </w:rPr>
        <w:t>VIII</w:t>
      </w:r>
      <w:r w:rsidRPr="00D044CA">
        <w:rPr>
          <w:rFonts w:ascii="Times New Roman" w:eastAsia="Calibri" w:hAnsi="Times New Roman" w:cs="Times New Roman"/>
          <w:sz w:val="24"/>
          <w:szCs w:val="24"/>
        </w:rPr>
        <w:t xml:space="preserve">, Неделя спорта и кино в рамках международного фестиваля спортивного кино «Красногорский». Фестивальная программа, наполненная лучшими образцами мирового спортивного кино, всегда привлекает большое внимание к высоким спортивным достижениям. </w:t>
      </w:r>
    </w:p>
    <w:p w:rsidR="00E2030A" w:rsidRPr="00D044CA" w:rsidRDefault="00E2030A" w:rsidP="00743774">
      <w:pPr>
        <w:spacing w:after="0" w:line="240" w:lineRule="auto"/>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Организация культурно – досуговых мероприятий направлена на расширение представлений жителей городского округа Красногорск о возможных и доступных сценариях творческой самореализации, активное проведения досуга. Для организации успешного диалога между жителями округа и учреждениями культуры ежегодно проводятся фестивали городского округа Красногорск: </w:t>
      </w:r>
    </w:p>
    <w:p w:rsidR="00E2030A" w:rsidRPr="00D044CA" w:rsidRDefault="00E2030A" w:rsidP="00743774">
      <w:pPr>
        <w:numPr>
          <w:ilvl w:val="0"/>
          <w:numId w:val="8"/>
        </w:numPr>
        <w:spacing w:after="0" w:line="240" w:lineRule="auto"/>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открытый фестиваль народного искусства «Хранители наследия России»</w:t>
      </w:r>
    </w:p>
    <w:p w:rsidR="00E2030A" w:rsidRPr="00D044CA" w:rsidRDefault="00E2030A" w:rsidP="00743774">
      <w:pPr>
        <w:numPr>
          <w:ilvl w:val="0"/>
          <w:numId w:val="8"/>
        </w:num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фестиваль театральных коллективов «Театральная весна»</w:t>
      </w:r>
    </w:p>
    <w:p w:rsidR="00E2030A" w:rsidRPr="00D044CA" w:rsidRDefault="00E2030A" w:rsidP="00743774">
      <w:pPr>
        <w:numPr>
          <w:ilvl w:val="0"/>
          <w:numId w:val="8"/>
        </w:num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фестиваль творчества «Уникум»</w:t>
      </w:r>
    </w:p>
    <w:p w:rsidR="00E2030A" w:rsidRPr="00D044CA" w:rsidRDefault="00E2030A" w:rsidP="00743774">
      <w:pPr>
        <w:numPr>
          <w:ilvl w:val="0"/>
          <w:numId w:val="8"/>
        </w:num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фестиваль детских академических хоров «Наполним музыкой сердца»</w:t>
      </w:r>
    </w:p>
    <w:p w:rsidR="00E2030A" w:rsidRPr="00D044CA" w:rsidRDefault="00E2030A" w:rsidP="00743774">
      <w:pPr>
        <w:numPr>
          <w:ilvl w:val="0"/>
          <w:numId w:val="8"/>
        </w:num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Покровский фестиваль православного искусства </w:t>
      </w:r>
    </w:p>
    <w:p w:rsidR="00E2030A" w:rsidRPr="00D044CA" w:rsidRDefault="00E2030A" w:rsidP="00743774">
      <w:pPr>
        <w:spacing w:after="0" w:line="240" w:lineRule="auto"/>
        <w:ind w:firstLine="567"/>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Культурно – досуговая деятельность — это живая система, активно реагирующая на вызовы времени, запросы целевых групп. В рамках реализации мероприятий подпрограммы </w:t>
      </w:r>
      <w:r w:rsidRPr="00D044CA">
        <w:rPr>
          <w:rFonts w:ascii="Times New Roman" w:eastAsia="Calibri" w:hAnsi="Times New Roman" w:cs="Times New Roman"/>
          <w:sz w:val="24"/>
          <w:szCs w:val="24"/>
          <w:lang w:val="en-US"/>
        </w:rPr>
        <w:t>VIII</w:t>
      </w:r>
      <w:r w:rsidRPr="00D044CA">
        <w:rPr>
          <w:rFonts w:ascii="Times New Roman" w:eastAsia="Calibri" w:hAnsi="Times New Roman" w:cs="Times New Roman"/>
          <w:sz w:val="24"/>
          <w:szCs w:val="24"/>
        </w:rPr>
        <w:t xml:space="preserve"> одушевляется поддержка инновационных проектов, направленных на развитие многослойного культурного пространства на территории городского округа Красногорск. </w:t>
      </w: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Обеспечение участия некоммерческих организаций в оказании услуг в сфере сегодня культуры становится одной из актуальных задач как для органов власти, так и для самих некоммерческих организаций.  В городском округе Красногорск ежегодно выделяются целевые субсидии на осуществление мер по поддержке 3 некоммерческих организации в сфере культуры. Автономные некоммерческие организации становятся </w:t>
      </w:r>
      <w:r w:rsidRPr="00D044CA">
        <w:rPr>
          <w:rFonts w:ascii="Times New Roman" w:eastAsia="Calibri" w:hAnsi="Times New Roman" w:cs="Times New Roman"/>
          <w:sz w:val="24"/>
          <w:szCs w:val="24"/>
        </w:rPr>
        <w:lastRenderedPageBreak/>
        <w:t xml:space="preserve">активными поставщиками социальных услуг для населения городского округа Красногорск, при минимальных затратах на поддержку НКО, органы местного самоуправления получают возможность предоставления жителям целого спектра качественных услуг в сфере культуры. </w:t>
      </w:r>
    </w:p>
    <w:p w:rsidR="00E2030A" w:rsidRPr="00D044CA" w:rsidRDefault="00E2030A" w:rsidP="00743774">
      <w:pPr>
        <w:widowControl w:val="0"/>
        <w:autoSpaceDE w:val="0"/>
        <w:autoSpaceDN w:val="0"/>
        <w:spacing w:after="0" w:line="240" w:lineRule="auto"/>
        <w:ind w:firstLine="540"/>
        <w:jc w:val="center"/>
        <w:rPr>
          <w:rFonts w:ascii="Times New Roman" w:eastAsia="Times New Roman" w:hAnsi="Times New Roman" w:cs="Times New Roman"/>
          <w:b/>
          <w:i/>
          <w:sz w:val="24"/>
          <w:szCs w:val="24"/>
          <w:lang w:eastAsia="ru-RU"/>
        </w:rPr>
      </w:pPr>
      <w:r w:rsidRPr="00D044CA">
        <w:rPr>
          <w:rFonts w:ascii="Times New Roman" w:eastAsia="Times New Roman" w:hAnsi="Times New Roman" w:cs="Times New Roman"/>
          <w:b/>
          <w:i/>
          <w:sz w:val="24"/>
          <w:szCs w:val="24"/>
          <w:lang w:eastAsia="ru-RU"/>
        </w:rPr>
        <w:t>Обобщенная характеристика основных мероприятий с обоснованием необходимости их осуществления</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Подпрограмма включает следующие основные мероприятия, обеспечивающие достижение цели и решения поставленных задач:</w:t>
      </w: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 создание условий для реализации полномочий органов местного самоуправления </w:t>
      </w:r>
    </w:p>
    <w:p w:rsidR="00E2030A" w:rsidRPr="00D044CA" w:rsidRDefault="00E2030A" w:rsidP="00743774">
      <w:pPr>
        <w:spacing w:after="0" w:line="240" w:lineRule="auto"/>
        <w:ind w:firstLine="426"/>
        <w:jc w:val="both"/>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 п</w:t>
      </w:r>
      <w:r w:rsidRPr="00D044CA">
        <w:rPr>
          <w:rFonts w:ascii="Times New Roman" w:eastAsia="Times New Roman" w:hAnsi="Times New Roman" w:cs="Times New Roman"/>
          <w:sz w:val="24"/>
          <w:szCs w:val="24"/>
          <w:lang w:eastAsia="ru-RU"/>
        </w:rPr>
        <w:t xml:space="preserve">роведение культурно-массовых мероприятий, фестивалей, акций в сфере культуры и искусства </w:t>
      </w: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 поддержка выдающихся деятелей культуры и искусства и молодых талантливых авторов городского округа Красногорск, </w:t>
      </w: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 поддержка некоммерческих организаций сферы культуры</w:t>
      </w: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 издание ежегодного историко - краеведческого альманаха</w:t>
      </w: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p>
    <w:p w:rsidR="00E2030A" w:rsidRPr="00D044CA" w:rsidRDefault="00E2030A" w:rsidP="00743774">
      <w:pPr>
        <w:spacing w:after="0" w:line="240" w:lineRule="auto"/>
        <w:ind w:firstLine="426"/>
        <w:jc w:val="both"/>
        <w:rPr>
          <w:rFonts w:ascii="Times New Roman" w:eastAsia="Calibri" w:hAnsi="Times New Roman" w:cs="Times New Roman"/>
          <w:sz w:val="24"/>
          <w:szCs w:val="24"/>
        </w:rPr>
      </w:pPr>
    </w:p>
    <w:p w:rsidR="00E2030A" w:rsidRPr="00D044CA" w:rsidRDefault="00E2030A" w:rsidP="00743774">
      <w:pPr>
        <w:spacing w:after="0" w:line="240" w:lineRule="auto"/>
        <w:ind w:firstLine="426"/>
        <w:jc w:val="both"/>
        <w:rPr>
          <w:rFonts w:ascii="Times New Roman" w:eastAsia="Times New Roman" w:hAnsi="Times New Roman" w:cs="Times New Roman"/>
          <w:b/>
          <w:sz w:val="24"/>
          <w:szCs w:val="24"/>
          <w:lang w:eastAsia="ru-RU"/>
        </w:rPr>
      </w:pPr>
      <w:r w:rsidRPr="00D044CA">
        <w:rPr>
          <w:rFonts w:ascii="Times New Roman" w:eastAsia="Calibri" w:hAnsi="Times New Roman" w:cs="Times New Roman"/>
          <w:sz w:val="24"/>
          <w:szCs w:val="24"/>
        </w:rPr>
        <w:br w:type="page"/>
      </w:r>
      <w:r w:rsidRPr="00D044CA">
        <w:rPr>
          <w:rFonts w:ascii="Times New Roman" w:eastAsia="Times New Roman" w:hAnsi="Times New Roman" w:cs="Times New Roman"/>
          <w:b/>
          <w:sz w:val="24"/>
          <w:szCs w:val="24"/>
          <w:lang w:eastAsia="ru-RU"/>
        </w:rPr>
        <w:lastRenderedPageBreak/>
        <w:t>Перечень мероприятий подпрограммы VIII «Обеспечивающая подпрограмма»</w:t>
      </w:r>
      <w:r w:rsidRPr="00D044CA">
        <w:rPr>
          <w:rFonts w:ascii="Times New Roman" w:eastAsia="Calibri" w:hAnsi="Times New Roman" w:cs="Times New Roman"/>
          <w:sz w:val="24"/>
          <w:szCs w:val="24"/>
        </w:rPr>
        <w:t xml:space="preserve"> </w:t>
      </w:r>
      <w:r w:rsidRPr="00D044CA">
        <w:rPr>
          <w:rFonts w:ascii="Times New Roman" w:eastAsia="Times New Roman" w:hAnsi="Times New Roman" w:cs="Times New Roman"/>
          <w:b/>
          <w:sz w:val="24"/>
          <w:szCs w:val="24"/>
          <w:lang w:eastAsia="ru-RU"/>
        </w:rPr>
        <w:t>муниципальной программы городского округа Красногорск «Культура» на 2020-2024</w:t>
      </w:r>
    </w:p>
    <w:p w:rsidR="00E2030A" w:rsidRPr="00D044CA" w:rsidRDefault="00E2030A" w:rsidP="00743774">
      <w:pPr>
        <w:spacing w:after="0" w:line="240" w:lineRule="auto"/>
        <w:rPr>
          <w:rFonts w:ascii="Times New Roman" w:eastAsia="Calibri" w:hAnsi="Times New Roman" w:cs="Times New Roman"/>
          <w:sz w:val="24"/>
          <w:szCs w:val="24"/>
        </w:rPr>
      </w:pPr>
    </w:p>
    <w:tbl>
      <w:tblPr>
        <w:tblW w:w="151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84"/>
        <w:gridCol w:w="2760"/>
        <w:gridCol w:w="992"/>
        <w:gridCol w:w="993"/>
        <w:gridCol w:w="1559"/>
        <w:gridCol w:w="992"/>
        <w:gridCol w:w="1418"/>
        <w:gridCol w:w="850"/>
        <w:gridCol w:w="851"/>
        <w:gridCol w:w="850"/>
        <w:gridCol w:w="1241"/>
        <w:gridCol w:w="1825"/>
      </w:tblGrid>
      <w:tr w:rsidR="00743774" w:rsidRPr="00D044CA" w:rsidTr="00743774">
        <w:trPr>
          <w:trHeight w:val="701"/>
        </w:trPr>
        <w:tc>
          <w:tcPr>
            <w:tcW w:w="784" w:type="dxa"/>
            <w:vMerge w:val="restart"/>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N п/п</w:t>
            </w:r>
          </w:p>
        </w:tc>
        <w:tc>
          <w:tcPr>
            <w:tcW w:w="2760" w:type="dxa"/>
            <w:vMerge w:val="restart"/>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Мероприятия</w:t>
            </w:r>
          </w:p>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 xml:space="preserve">Подпрограммы </w:t>
            </w:r>
          </w:p>
        </w:tc>
        <w:tc>
          <w:tcPr>
            <w:tcW w:w="992" w:type="dxa"/>
            <w:vMerge w:val="restart"/>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Сроки исполнения мероприятия</w:t>
            </w:r>
          </w:p>
        </w:tc>
        <w:tc>
          <w:tcPr>
            <w:tcW w:w="993" w:type="dxa"/>
            <w:vMerge w:val="restart"/>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Источники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Всего (тыс. руб.)</w:t>
            </w:r>
          </w:p>
        </w:tc>
        <w:tc>
          <w:tcPr>
            <w:tcW w:w="4961" w:type="dxa"/>
            <w:gridSpan w:val="5"/>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Объем финансирования по годам (тыс. руб.)</w:t>
            </w:r>
          </w:p>
        </w:tc>
        <w:tc>
          <w:tcPr>
            <w:tcW w:w="1241" w:type="dxa"/>
            <w:vMerge w:val="restart"/>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 xml:space="preserve">Ответственный за выполнение мероприятия </w:t>
            </w:r>
          </w:p>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Подпрограммы</w:t>
            </w:r>
          </w:p>
        </w:tc>
        <w:tc>
          <w:tcPr>
            <w:tcW w:w="1825" w:type="dxa"/>
            <w:vMerge w:val="restart"/>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54" w:lineRule="auto"/>
              <w:ind w:right="221"/>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Результаты выполнения</w:t>
            </w:r>
          </w:p>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r w:rsidRPr="00D044CA">
              <w:rPr>
                <w:rFonts w:ascii="Times New Roman" w:eastAsia="Times New Roman" w:hAnsi="Times New Roman" w:cs="Times New Roman"/>
                <w:sz w:val="24"/>
                <w:szCs w:val="24"/>
              </w:rPr>
              <w:t xml:space="preserve">мероприятия Подпрограммы </w:t>
            </w:r>
          </w:p>
          <w:p w:rsidR="00E2030A" w:rsidRPr="00D044CA" w:rsidRDefault="00E2030A" w:rsidP="00743774">
            <w:pPr>
              <w:widowControl w:val="0"/>
              <w:autoSpaceDE w:val="0"/>
              <w:autoSpaceDN w:val="0"/>
              <w:spacing w:after="0" w:line="254" w:lineRule="auto"/>
              <w:jc w:val="center"/>
              <w:rPr>
                <w:rFonts w:ascii="Times New Roman" w:eastAsia="Times New Roman" w:hAnsi="Times New Roman" w:cs="Times New Roman"/>
                <w:sz w:val="24"/>
                <w:szCs w:val="24"/>
              </w:rPr>
            </w:pPr>
          </w:p>
        </w:tc>
      </w:tr>
      <w:tr w:rsidR="00743774" w:rsidRPr="00D044CA" w:rsidTr="00743774">
        <w:trPr>
          <w:trHeight w:val="676"/>
        </w:trPr>
        <w:tc>
          <w:tcPr>
            <w:tcW w:w="784"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60"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vMerge/>
            <w:tcBorders>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2020год</w:t>
            </w:r>
          </w:p>
        </w:tc>
        <w:tc>
          <w:tcPr>
            <w:tcW w:w="1418"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2021год</w:t>
            </w:r>
          </w:p>
        </w:tc>
        <w:tc>
          <w:tcPr>
            <w:tcW w:w="850"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2022год</w:t>
            </w:r>
          </w:p>
        </w:tc>
        <w:tc>
          <w:tcPr>
            <w:tcW w:w="851"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2023год</w:t>
            </w:r>
          </w:p>
        </w:tc>
        <w:tc>
          <w:tcPr>
            <w:tcW w:w="850"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2024год</w:t>
            </w:r>
          </w:p>
        </w:tc>
        <w:tc>
          <w:tcPr>
            <w:tcW w:w="1241" w:type="dxa"/>
            <w:vMerge/>
            <w:tcBorders>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825"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43774" w:rsidRPr="00D044CA" w:rsidTr="00743774">
        <w:trPr>
          <w:trHeight w:val="749"/>
        </w:trPr>
        <w:tc>
          <w:tcPr>
            <w:tcW w:w="784" w:type="dxa"/>
            <w:vMerge w:val="restart"/>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w:t>
            </w:r>
          </w:p>
        </w:tc>
        <w:tc>
          <w:tcPr>
            <w:tcW w:w="2760" w:type="dxa"/>
            <w:vMerge w:val="restart"/>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i/>
                <w:sz w:val="24"/>
                <w:szCs w:val="24"/>
                <w:lang w:eastAsia="ru-RU"/>
              </w:rPr>
              <w:t xml:space="preserve">Основное мероприятие 01 </w:t>
            </w:r>
            <w:r w:rsidRPr="00D044CA">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p>
        </w:tc>
        <w:tc>
          <w:tcPr>
            <w:tcW w:w="992" w:type="dxa"/>
            <w:vMerge w:val="restart"/>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993"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 xml:space="preserve">Итого </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6F3A39" w:rsidP="006F3A39">
            <w:pPr>
              <w:rPr>
                <w:rFonts w:ascii="Times New Roman" w:eastAsia="Calibri" w:hAnsi="Times New Roman" w:cs="Times New Roman"/>
                <w:bCs/>
                <w:sz w:val="24"/>
              </w:rPr>
            </w:pPr>
            <w:r w:rsidRPr="00D044CA">
              <w:rPr>
                <w:rFonts w:ascii="Times New Roman" w:eastAsia="Calibri" w:hAnsi="Times New Roman" w:cs="Times New Roman"/>
                <w:bCs/>
                <w:sz w:val="24"/>
              </w:rPr>
              <w:t>378650,5</w:t>
            </w:r>
            <w:r w:rsidR="002C6005" w:rsidRPr="00D044CA">
              <w:rPr>
                <w:rFonts w:ascii="Times New Roman" w:eastAsia="Calibri" w:hAnsi="Times New Roman" w:cs="Times New Roman"/>
                <w:bCs/>
                <w:sz w:val="24"/>
              </w:rPr>
              <w:t>2105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rPr>
                <w:rFonts w:ascii="Times New Roman" w:eastAsia="Calibri" w:hAnsi="Times New Roman" w:cs="Times New Roman"/>
                <w:bCs/>
                <w:sz w:val="24"/>
              </w:rPr>
            </w:pPr>
            <w:r w:rsidRPr="00D044CA">
              <w:rPr>
                <w:rFonts w:ascii="Times New Roman" w:eastAsia="Calibri" w:hAnsi="Times New Roman" w:cs="Times New Roman"/>
                <w:bCs/>
                <w:sz w:val="24"/>
              </w:rPr>
              <w:t>38791</w:t>
            </w:r>
          </w:p>
        </w:tc>
        <w:tc>
          <w:tcPr>
            <w:tcW w:w="141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bCs/>
                <w:sz w:val="24"/>
              </w:rPr>
            </w:pPr>
            <w:r w:rsidRPr="00D044CA">
              <w:rPr>
                <w:rFonts w:ascii="Times New Roman" w:eastAsia="Calibri" w:hAnsi="Times New Roman" w:cs="Times New Roman"/>
                <w:bCs/>
                <w:sz w:val="24"/>
              </w:rPr>
              <w:t>81749,02105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6F3A39" w:rsidP="00743774">
            <w:pPr>
              <w:rPr>
                <w:rFonts w:ascii="Times New Roman" w:eastAsia="Calibri" w:hAnsi="Times New Roman" w:cs="Times New Roman"/>
                <w:bCs/>
                <w:sz w:val="24"/>
              </w:rPr>
            </w:pPr>
            <w:r w:rsidRPr="00D044CA">
              <w:rPr>
                <w:rFonts w:ascii="Times New Roman" w:eastAsia="Calibri" w:hAnsi="Times New Roman" w:cs="Times New Roman"/>
                <w:bCs/>
                <w:sz w:val="24"/>
              </w:rPr>
              <w:t>111036,5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rPr>
                <w:rFonts w:ascii="Times New Roman" w:eastAsia="Calibri" w:hAnsi="Times New Roman" w:cs="Times New Roman"/>
                <w:bCs/>
                <w:sz w:val="24"/>
              </w:rPr>
            </w:pPr>
            <w:r w:rsidRPr="00D044CA">
              <w:rPr>
                <w:rFonts w:ascii="Times New Roman" w:eastAsia="Calibri" w:hAnsi="Times New Roman" w:cs="Times New Roman"/>
                <w:bCs/>
                <w:sz w:val="24"/>
              </w:rPr>
              <w:t>73537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rPr>
                <w:rFonts w:ascii="Times New Roman" w:eastAsia="Calibri" w:hAnsi="Times New Roman" w:cs="Times New Roman"/>
                <w:bCs/>
                <w:sz w:val="24"/>
              </w:rPr>
            </w:pPr>
            <w:r w:rsidRPr="00D044CA">
              <w:rPr>
                <w:rFonts w:ascii="Times New Roman" w:eastAsia="Calibri" w:hAnsi="Times New Roman" w:cs="Times New Roman"/>
                <w:bCs/>
                <w:sz w:val="24"/>
              </w:rPr>
              <w:t>73537</w:t>
            </w:r>
          </w:p>
        </w:tc>
        <w:tc>
          <w:tcPr>
            <w:tcW w:w="124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825" w:type="dxa"/>
            <w:vMerge w:val="restart"/>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Привлечение некоммерческих организаций к разработке и реализации творческих проектов в сфере культуры ежегодно</w:t>
            </w:r>
          </w:p>
        </w:tc>
      </w:tr>
      <w:tr w:rsidR="00743774" w:rsidRPr="00D044CA" w:rsidTr="00743774">
        <w:trPr>
          <w:trHeight w:val="638"/>
        </w:trPr>
        <w:tc>
          <w:tcPr>
            <w:tcW w:w="784" w:type="dxa"/>
            <w:vMerge/>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60" w:type="dxa"/>
            <w:vMerge/>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tc>
        <w:tc>
          <w:tcPr>
            <w:tcW w:w="992" w:type="dxa"/>
            <w:vMerge/>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Бюджет округа </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6F3A39" w:rsidP="006F3A39">
            <w:pPr>
              <w:rPr>
                <w:rFonts w:ascii="Times New Roman" w:eastAsia="Calibri" w:hAnsi="Times New Roman" w:cs="Times New Roman"/>
                <w:bCs/>
                <w:sz w:val="24"/>
              </w:rPr>
            </w:pPr>
            <w:r w:rsidRPr="00D044CA">
              <w:rPr>
                <w:rFonts w:ascii="Times New Roman" w:eastAsia="Calibri" w:hAnsi="Times New Roman" w:cs="Times New Roman"/>
                <w:bCs/>
                <w:sz w:val="24"/>
              </w:rPr>
              <w:t>315265,5</w:t>
            </w:r>
            <w:r w:rsidR="002C6005" w:rsidRPr="00D044CA">
              <w:rPr>
                <w:rFonts w:ascii="Times New Roman" w:eastAsia="Calibri" w:hAnsi="Times New Roman" w:cs="Times New Roman"/>
                <w:bCs/>
                <w:sz w:val="24"/>
              </w:rPr>
              <w:t>2105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rPr>
                <w:rFonts w:ascii="Times New Roman" w:eastAsia="Calibri" w:hAnsi="Times New Roman" w:cs="Times New Roman"/>
                <w:bCs/>
                <w:sz w:val="24"/>
              </w:rPr>
            </w:pPr>
            <w:r w:rsidRPr="00D044CA">
              <w:rPr>
                <w:rFonts w:ascii="Times New Roman" w:eastAsia="Calibri" w:hAnsi="Times New Roman" w:cs="Times New Roman"/>
                <w:bCs/>
                <w:sz w:val="24"/>
              </w:rPr>
              <w:t>30626</w:t>
            </w:r>
          </w:p>
        </w:tc>
        <w:tc>
          <w:tcPr>
            <w:tcW w:w="141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Times New Roman" w:eastAsia="Calibri" w:hAnsi="Times New Roman" w:cs="Times New Roman"/>
                <w:bCs/>
                <w:sz w:val="24"/>
              </w:rPr>
            </w:pPr>
            <w:r w:rsidRPr="00D044CA">
              <w:rPr>
                <w:rFonts w:ascii="Times New Roman" w:eastAsia="Calibri" w:hAnsi="Times New Roman" w:cs="Times New Roman"/>
                <w:bCs/>
                <w:sz w:val="24"/>
              </w:rPr>
              <w:t>66102,02105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6F3A39" w:rsidP="00743774">
            <w:pPr>
              <w:rPr>
                <w:rFonts w:ascii="Times New Roman" w:eastAsia="Calibri" w:hAnsi="Times New Roman" w:cs="Times New Roman"/>
                <w:bCs/>
                <w:sz w:val="24"/>
              </w:rPr>
            </w:pPr>
            <w:r w:rsidRPr="00D044CA">
              <w:rPr>
                <w:rFonts w:ascii="Times New Roman" w:eastAsia="Calibri" w:hAnsi="Times New Roman" w:cs="Times New Roman"/>
                <w:bCs/>
                <w:sz w:val="24"/>
              </w:rPr>
              <w:t>97845,5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rPr>
                <w:rFonts w:ascii="Times New Roman" w:eastAsia="Calibri" w:hAnsi="Times New Roman" w:cs="Times New Roman"/>
                <w:bCs/>
                <w:sz w:val="24"/>
              </w:rPr>
            </w:pPr>
            <w:r w:rsidRPr="00D044CA">
              <w:rPr>
                <w:rFonts w:ascii="Times New Roman" w:eastAsia="Calibri" w:hAnsi="Times New Roman" w:cs="Times New Roman"/>
                <w:bCs/>
                <w:sz w:val="24"/>
              </w:rPr>
              <w:t>60346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rPr>
                <w:rFonts w:ascii="Times New Roman" w:eastAsia="Calibri" w:hAnsi="Times New Roman" w:cs="Times New Roman"/>
                <w:bCs/>
                <w:sz w:val="24"/>
              </w:rPr>
            </w:pPr>
            <w:r w:rsidRPr="00D044CA">
              <w:rPr>
                <w:rFonts w:ascii="Times New Roman" w:eastAsia="Calibri" w:hAnsi="Times New Roman" w:cs="Times New Roman"/>
                <w:bCs/>
                <w:sz w:val="24"/>
              </w:rPr>
              <w:t>60346</w:t>
            </w:r>
          </w:p>
        </w:tc>
        <w:tc>
          <w:tcPr>
            <w:tcW w:w="124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УКТМП</w:t>
            </w:r>
          </w:p>
        </w:tc>
        <w:tc>
          <w:tcPr>
            <w:tcW w:w="1825"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43774" w:rsidRPr="00D044CA" w:rsidTr="00743774">
        <w:trPr>
          <w:trHeight w:val="835"/>
        </w:trPr>
        <w:tc>
          <w:tcPr>
            <w:tcW w:w="784" w:type="dxa"/>
            <w:vMerge/>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60" w:type="dxa"/>
            <w:vMerge/>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tc>
        <w:tc>
          <w:tcPr>
            <w:tcW w:w="992"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993"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Бюджет округа </w:t>
            </w:r>
          </w:p>
        </w:tc>
        <w:tc>
          <w:tcPr>
            <w:tcW w:w="1559"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63385</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8165</w:t>
            </w:r>
          </w:p>
        </w:tc>
        <w:tc>
          <w:tcPr>
            <w:tcW w:w="1418" w:type="dxa"/>
            <w:tcBorders>
              <w:top w:val="single" w:sz="4" w:space="0" w:color="auto"/>
              <w:left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15647</w:t>
            </w:r>
          </w:p>
        </w:tc>
        <w:tc>
          <w:tcPr>
            <w:tcW w:w="850"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13191</w:t>
            </w:r>
          </w:p>
        </w:tc>
        <w:tc>
          <w:tcPr>
            <w:tcW w:w="851"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13191</w:t>
            </w:r>
          </w:p>
        </w:tc>
        <w:tc>
          <w:tcPr>
            <w:tcW w:w="850"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13191</w:t>
            </w:r>
          </w:p>
        </w:tc>
        <w:tc>
          <w:tcPr>
            <w:tcW w:w="1241"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Управление делами; Управление по социальным вопросам, экономическое управление</w:t>
            </w:r>
          </w:p>
        </w:tc>
        <w:tc>
          <w:tcPr>
            <w:tcW w:w="1825"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743774" w:rsidRPr="00D044CA" w:rsidTr="00743774">
        <w:trPr>
          <w:trHeight w:val="1277"/>
        </w:trPr>
        <w:tc>
          <w:tcPr>
            <w:tcW w:w="78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w:t>
            </w:r>
          </w:p>
        </w:tc>
        <w:tc>
          <w:tcPr>
            <w:tcW w:w="276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w:t>
            </w:r>
            <w:r w:rsidRPr="00D044CA">
              <w:rPr>
                <w:rFonts w:ascii="Times New Roman" w:eastAsia="Calibri" w:hAnsi="Times New Roman" w:cs="Times New Roman"/>
                <w:sz w:val="24"/>
                <w:szCs w:val="24"/>
              </w:rPr>
              <w:t xml:space="preserve"> </w:t>
            </w:r>
            <w:r w:rsidRPr="00D044CA">
              <w:rPr>
                <w:rFonts w:ascii="Times New Roman" w:eastAsia="Calibri" w:hAnsi="Times New Roman" w:cs="Times New Roman"/>
                <w:i/>
                <w:iCs/>
                <w:sz w:val="24"/>
                <w:szCs w:val="24"/>
              </w:rPr>
              <w:t>01.01</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Обеспечение деятельности муниципальных органов - учреждения в сфере </w:t>
            </w:r>
            <w:r w:rsidRPr="00D044CA">
              <w:rPr>
                <w:rFonts w:ascii="Times New Roman" w:eastAsia="Times New Roman" w:hAnsi="Times New Roman" w:cs="Times New Roman"/>
                <w:sz w:val="24"/>
                <w:szCs w:val="24"/>
                <w:lang w:eastAsia="ru-RU"/>
              </w:rPr>
              <w:lastRenderedPageBreak/>
              <w:t>культуры</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2020-2024</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Бюджет округа</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118442,02105</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18466</w:t>
            </w:r>
          </w:p>
        </w:tc>
        <w:tc>
          <w:tcPr>
            <w:tcW w:w="141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19018,02105</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26986</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26986</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26986</w:t>
            </w:r>
          </w:p>
        </w:tc>
        <w:tc>
          <w:tcPr>
            <w:tcW w:w="124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УКТМП</w:t>
            </w:r>
          </w:p>
        </w:tc>
        <w:tc>
          <w:tcPr>
            <w:tcW w:w="1825"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43774" w:rsidRPr="00D044CA" w:rsidTr="00743774">
        <w:trPr>
          <w:trHeight w:val="418"/>
        </w:trPr>
        <w:tc>
          <w:tcPr>
            <w:tcW w:w="784" w:type="dxa"/>
            <w:vMerge w:val="restart"/>
            <w:tcBorders>
              <w:top w:val="single" w:sz="4" w:space="0" w:color="auto"/>
              <w:left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1.2</w:t>
            </w:r>
          </w:p>
        </w:tc>
        <w:tc>
          <w:tcPr>
            <w:tcW w:w="2760" w:type="dxa"/>
            <w:vMerge w:val="restart"/>
            <w:tcBorders>
              <w:top w:val="single" w:sz="4" w:space="0" w:color="auto"/>
              <w:left w:val="single" w:sz="4" w:space="0" w:color="auto"/>
              <w:right w:val="single" w:sz="4" w:space="0" w:color="auto"/>
            </w:tcBorders>
            <w:hideMark/>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 01.02</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Мероприятия в сфере культуры </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val="restart"/>
            <w:tcBorders>
              <w:left w:val="single" w:sz="4" w:space="0" w:color="auto"/>
              <w:right w:val="single" w:sz="4" w:space="0" w:color="auto"/>
            </w:tcBorders>
            <w:hideMark/>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993" w:type="dxa"/>
            <w:tcBorders>
              <w:left w:val="single" w:sz="4" w:space="0" w:color="auto"/>
              <w:right w:val="single" w:sz="4" w:space="0" w:color="auto"/>
            </w:tcBorders>
            <w:hideMark/>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Итого </w:t>
            </w:r>
          </w:p>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6F3A39"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260208,5</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val="en-US" w:eastAsia="ru-RU"/>
              </w:rPr>
              <w:t>203</w:t>
            </w:r>
            <w:r w:rsidRPr="00D044CA">
              <w:rPr>
                <w:rFonts w:ascii="Times New Roman" w:eastAsia="Times New Roman" w:hAnsi="Times New Roman" w:cs="Times New Roman"/>
                <w:bCs/>
                <w:sz w:val="24"/>
                <w:szCs w:val="24"/>
                <w:lang w:eastAsia="ru-RU"/>
              </w:rPr>
              <w:t>25</w:t>
            </w:r>
          </w:p>
        </w:tc>
        <w:tc>
          <w:tcPr>
            <w:tcW w:w="141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62731</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6F3A39" w:rsidP="00743774">
            <w:pPr>
              <w:spacing w:line="240" w:lineRule="auto"/>
              <w:rPr>
                <w:rFonts w:ascii="Calibri" w:eastAsia="Calibri" w:hAnsi="Calibri" w:cs="Times New Roman"/>
                <w:bCs/>
              </w:rPr>
            </w:pPr>
            <w:r w:rsidRPr="00D044CA">
              <w:rPr>
                <w:rFonts w:ascii="Times New Roman" w:eastAsia="Times New Roman" w:hAnsi="Times New Roman" w:cs="Times New Roman"/>
                <w:bCs/>
                <w:sz w:val="24"/>
                <w:szCs w:val="24"/>
                <w:lang w:eastAsia="ru-RU"/>
              </w:rPr>
              <w:t>84050,5</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line="240" w:lineRule="auto"/>
              <w:rPr>
                <w:rFonts w:ascii="Calibri" w:eastAsia="Calibri" w:hAnsi="Calibri" w:cs="Times New Roman"/>
                <w:bCs/>
              </w:rPr>
            </w:pPr>
            <w:r w:rsidRPr="00D044CA">
              <w:rPr>
                <w:rFonts w:ascii="Times New Roman" w:eastAsia="Times New Roman" w:hAnsi="Times New Roman" w:cs="Times New Roman"/>
                <w:bCs/>
                <w:sz w:val="24"/>
                <w:szCs w:val="24"/>
                <w:lang w:eastAsia="ru-RU"/>
              </w:rPr>
              <w:t>46551</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line="240" w:lineRule="auto"/>
              <w:rPr>
                <w:rFonts w:ascii="Calibri" w:eastAsia="Calibri" w:hAnsi="Calibri" w:cs="Times New Roman"/>
                <w:bCs/>
              </w:rPr>
            </w:pPr>
            <w:r w:rsidRPr="00D044CA">
              <w:rPr>
                <w:rFonts w:ascii="Times New Roman" w:eastAsia="Times New Roman" w:hAnsi="Times New Roman" w:cs="Times New Roman"/>
                <w:bCs/>
                <w:sz w:val="24"/>
                <w:szCs w:val="24"/>
                <w:lang w:eastAsia="ru-RU"/>
              </w:rPr>
              <w:t>46551</w:t>
            </w:r>
          </w:p>
        </w:tc>
        <w:tc>
          <w:tcPr>
            <w:tcW w:w="1241" w:type="dxa"/>
            <w:tcBorders>
              <w:top w:val="single" w:sz="4" w:space="0" w:color="auto"/>
              <w:left w:val="single" w:sz="4" w:space="0" w:color="auto"/>
              <w:bottom w:val="single" w:sz="4" w:space="0" w:color="auto"/>
              <w:right w:val="single" w:sz="4" w:space="0" w:color="auto"/>
            </w:tcBorders>
            <w:hideMark/>
          </w:tcPr>
          <w:p w:rsidR="00E2030A" w:rsidRPr="00D044CA" w:rsidRDefault="00E2030A" w:rsidP="00743774">
            <w:pPr>
              <w:spacing w:after="0" w:line="240" w:lineRule="auto"/>
              <w:rPr>
                <w:rFonts w:ascii="Times New Roman" w:eastAsia="Calibri" w:hAnsi="Times New Roman" w:cs="Times New Roman"/>
                <w:sz w:val="24"/>
                <w:szCs w:val="24"/>
              </w:rPr>
            </w:pPr>
          </w:p>
        </w:tc>
        <w:tc>
          <w:tcPr>
            <w:tcW w:w="1825"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43774" w:rsidRPr="00D044CA" w:rsidTr="00743774">
        <w:trPr>
          <w:trHeight w:val="726"/>
        </w:trPr>
        <w:tc>
          <w:tcPr>
            <w:tcW w:w="784"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2760"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ind w:right="-21"/>
              <w:rPr>
                <w:rFonts w:ascii="Times New Roman" w:eastAsia="Times New Roman" w:hAnsi="Times New Roman" w:cs="Times New Roman"/>
                <w:sz w:val="24"/>
                <w:szCs w:val="24"/>
                <w:lang w:eastAsia="ru-RU"/>
              </w:rPr>
            </w:pPr>
          </w:p>
        </w:tc>
        <w:tc>
          <w:tcPr>
            <w:tcW w:w="993"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Бюджет округа </w:t>
            </w:r>
          </w:p>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6F3A39" w:rsidP="006F3A39">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196823,5</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val="en-US" w:eastAsia="ru-RU"/>
              </w:rPr>
              <w:t>121</w:t>
            </w:r>
            <w:r w:rsidRPr="00D044CA">
              <w:rPr>
                <w:rFonts w:ascii="Times New Roman" w:eastAsia="Times New Roman" w:hAnsi="Times New Roman" w:cs="Times New Roman"/>
                <w:bCs/>
                <w:sz w:val="24"/>
                <w:szCs w:val="24"/>
                <w:lang w:eastAsia="ru-RU"/>
              </w:rPr>
              <w:t>60</w:t>
            </w:r>
          </w:p>
        </w:tc>
        <w:tc>
          <w:tcPr>
            <w:tcW w:w="141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47084</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6F3A39" w:rsidP="006F3A39">
            <w:pPr>
              <w:spacing w:after="0" w:line="240" w:lineRule="auto"/>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70859,5</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33360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33360</w:t>
            </w:r>
          </w:p>
        </w:tc>
        <w:tc>
          <w:tcPr>
            <w:tcW w:w="124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1825"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43774" w:rsidRPr="00D044CA" w:rsidTr="00743774">
        <w:trPr>
          <w:trHeight w:val="217"/>
        </w:trPr>
        <w:tc>
          <w:tcPr>
            <w:tcW w:w="784"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2760"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ind w:right="-21"/>
              <w:rPr>
                <w:rFonts w:ascii="Times New Roman" w:eastAsia="Times New Roman" w:hAnsi="Times New Roman" w:cs="Times New Roman"/>
                <w:sz w:val="24"/>
                <w:szCs w:val="24"/>
                <w:lang w:eastAsia="ru-RU"/>
              </w:rPr>
            </w:pPr>
          </w:p>
        </w:tc>
        <w:tc>
          <w:tcPr>
            <w:tcW w:w="993"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63385</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8165</w:t>
            </w:r>
          </w:p>
        </w:tc>
        <w:tc>
          <w:tcPr>
            <w:tcW w:w="141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15647</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13191</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13191</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13191</w:t>
            </w:r>
          </w:p>
        </w:tc>
        <w:tc>
          <w:tcPr>
            <w:tcW w:w="124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Управление делами; Управление по социальным вопросам, Совет депутатов</w:t>
            </w:r>
          </w:p>
        </w:tc>
        <w:tc>
          <w:tcPr>
            <w:tcW w:w="1825"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43774" w:rsidRPr="00D044CA" w:rsidTr="00743774">
        <w:trPr>
          <w:trHeight w:val="288"/>
        </w:trPr>
        <w:tc>
          <w:tcPr>
            <w:tcW w:w="784"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1.2.1</w:t>
            </w:r>
          </w:p>
        </w:tc>
        <w:tc>
          <w:tcPr>
            <w:tcW w:w="2760" w:type="dxa"/>
            <w:vMerge w:val="restart"/>
            <w:tcBorders>
              <w:top w:val="single" w:sz="4" w:space="0" w:color="auto"/>
              <w:left w:val="single" w:sz="4" w:space="0" w:color="auto"/>
              <w:right w:val="single" w:sz="4" w:space="0" w:color="auto"/>
            </w:tcBorders>
            <w:shd w:val="clear" w:color="auto" w:fill="auto"/>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 01.02.01</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Проведение культурно-массовых мероприятий в сфере культуры и искусства </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val="restart"/>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993"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Итого </w:t>
            </w:r>
          </w:p>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9F6F3D"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12</w:t>
            </w:r>
            <w:r w:rsidR="002C6005" w:rsidRPr="00D044CA">
              <w:rPr>
                <w:rFonts w:ascii="Times New Roman" w:eastAsia="Times New Roman" w:hAnsi="Times New Roman" w:cs="Times New Roman"/>
                <w:bCs/>
                <w:sz w:val="24"/>
                <w:szCs w:val="24"/>
                <w:lang w:eastAsia="ru-RU"/>
              </w:rPr>
              <w:t>6007</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val="en-US" w:eastAsia="ru-RU"/>
              </w:rPr>
              <w:t>76</w:t>
            </w:r>
            <w:r w:rsidRPr="00D044CA">
              <w:rPr>
                <w:rFonts w:ascii="Times New Roman" w:eastAsia="Times New Roman" w:hAnsi="Times New Roman" w:cs="Times New Roman"/>
                <w:bCs/>
                <w:sz w:val="24"/>
                <w:szCs w:val="24"/>
                <w:lang w:eastAsia="ru-RU"/>
              </w:rPr>
              <w:t>35</w:t>
            </w:r>
          </w:p>
        </w:tc>
        <w:tc>
          <w:tcPr>
            <w:tcW w:w="141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16284</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9F6F3D" w:rsidP="00743774">
            <w:pPr>
              <w:spacing w:after="0" w:line="240" w:lineRule="auto"/>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4</w:t>
            </w:r>
            <w:r w:rsidR="002C6005" w:rsidRPr="00D044CA">
              <w:rPr>
                <w:rFonts w:ascii="Times New Roman" w:eastAsia="Times New Roman" w:hAnsi="Times New Roman" w:cs="Times New Roman"/>
                <w:bCs/>
                <w:sz w:val="24"/>
                <w:szCs w:val="24"/>
                <w:lang w:eastAsia="ru-RU"/>
              </w:rPr>
              <w:t>0696</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30696</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30696</w:t>
            </w:r>
          </w:p>
        </w:tc>
        <w:tc>
          <w:tcPr>
            <w:tcW w:w="124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825" w:type="dxa"/>
            <w:vMerge w:val="restart"/>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43774" w:rsidRPr="00D044CA" w:rsidTr="00743774">
        <w:trPr>
          <w:trHeight w:val="313"/>
        </w:trPr>
        <w:tc>
          <w:tcPr>
            <w:tcW w:w="784"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2760" w:type="dxa"/>
            <w:vMerge/>
            <w:tcBorders>
              <w:left w:val="single" w:sz="4" w:space="0" w:color="auto"/>
              <w:right w:val="single" w:sz="4" w:space="0" w:color="auto"/>
            </w:tcBorders>
            <w:shd w:val="clear" w:color="auto" w:fill="auto"/>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ind w:right="-21"/>
              <w:rPr>
                <w:rFonts w:ascii="Times New Roman" w:eastAsia="Times New Roman" w:hAnsi="Times New Roman" w:cs="Times New Roman"/>
                <w:sz w:val="24"/>
                <w:szCs w:val="24"/>
                <w:lang w:eastAsia="ru-RU"/>
              </w:rPr>
            </w:pPr>
          </w:p>
        </w:tc>
        <w:tc>
          <w:tcPr>
            <w:tcW w:w="993"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Бюджет округа </w:t>
            </w:r>
          </w:p>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9F6F3D"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6</w:t>
            </w:r>
            <w:r w:rsidR="002C6005" w:rsidRPr="00D044CA">
              <w:rPr>
                <w:rFonts w:ascii="Times New Roman" w:eastAsia="Times New Roman" w:hAnsi="Times New Roman" w:cs="Times New Roman"/>
                <w:bCs/>
                <w:sz w:val="24"/>
                <w:szCs w:val="24"/>
                <w:lang w:eastAsia="ru-RU"/>
              </w:rPr>
              <w:t>9100</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val="en-US" w:eastAsia="ru-RU"/>
              </w:rPr>
              <w:t>4</w:t>
            </w:r>
            <w:r w:rsidRPr="00D044CA">
              <w:rPr>
                <w:rFonts w:ascii="Times New Roman" w:eastAsia="Times New Roman" w:hAnsi="Times New Roman" w:cs="Times New Roman"/>
                <w:bCs/>
                <w:sz w:val="24"/>
                <w:szCs w:val="24"/>
                <w:lang w:eastAsia="ru-RU"/>
              </w:rPr>
              <w:t>70</w:t>
            </w:r>
          </w:p>
        </w:tc>
        <w:tc>
          <w:tcPr>
            <w:tcW w:w="141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3700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9F6F3D" w:rsidP="00743774">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2</w:t>
            </w:r>
            <w:r w:rsidR="002C6005" w:rsidRPr="00D044CA">
              <w:rPr>
                <w:rFonts w:ascii="Times New Roman" w:eastAsia="Calibri" w:hAnsi="Times New Roman" w:cs="Times New Roman"/>
                <w:bCs/>
                <w:sz w:val="24"/>
                <w:szCs w:val="24"/>
              </w:rPr>
              <w:t>8310</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18310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18310</w:t>
            </w:r>
          </w:p>
        </w:tc>
        <w:tc>
          <w:tcPr>
            <w:tcW w:w="124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1825"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43774" w:rsidRPr="00D044CA" w:rsidTr="00743774">
        <w:trPr>
          <w:trHeight w:val="376"/>
        </w:trPr>
        <w:tc>
          <w:tcPr>
            <w:tcW w:w="784"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2760" w:type="dxa"/>
            <w:vMerge/>
            <w:tcBorders>
              <w:left w:val="single" w:sz="4" w:space="0" w:color="auto"/>
              <w:right w:val="single" w:sz="4" w:space="0" w:color="auto"/>
            </w:tcBorders>
            <w:shd w:val="clear" w:color="auto" w:fill="auto"/>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left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ind w:right="-21"/>
              <w:rPr>
                <w:rFonts w:ascii="Times New Roman" w:eastAsia="Times New Roman" w:hAnsi="Times New Roman" w:cs="Times New Roman"/>
                <w:sz w:val="24"/>
                <w:szCs w:val="24"/>
                <w:lang w:eastAsia="ru-RU"/>
              </w:rPr>
            </w:pPr>
          </w:p>
        </w:tc>
        <w:tc>
          <w:tcPr>
            <w:tcW w:w="993"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56907</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7165</w:t>
            </w:r>
          </w:p>
        </w:tc>
        <w:tc>
          <w:tcPr>
            <w:tcW w:w="141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12584</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12386</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12386</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12386</w:t>
            </w:r>
          </w:p>
        </w:tc>
        <w:tc>
          <w:tcPr>
            <w:tcW w:w="124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Управление делами; Управление по социальным вопросам</w:t>
            </w:r>
          </w:p>
        </w:tc>
        <w:tc>
          <w:tcPr>
            <w:tcW w:w="1825"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43774" w:rsidRPr="00D044CA" w:rsidTr="00743774">
        <w:trPr>
          <w:trHeight w:val="376"/>
        </w:trPr>
        <w:tc>
          <w:tcPr>
            <w:tcW w:w="784" w:type="dxa"/>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1.2.1.1</w:t>
            </w:r>
          </w:p>
        </w:tc>
        <w:tc>
          <w:tcPr>
            <w:tcW w:w="2760" w:type="dxa"/>
            <w:tcBorders>
              <w:left w:val="single" w:sz="4" w:space="0" w:color="auto"/>
              <w:right w:val="single" w:sz="4" w:space="0" w:color="auto"/>
            </w:tcBorders>
            <w:shd w:val="clear" w:color="auto" w:fill="auto"/>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 01.02.01.01</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Проведение культурно-массовых мероприятий в сфере культуры и искусства </w:t>
            </w:r>
          </w:p>
        </w:tc>
        <w:tc>
          <w:tcPr>
            <w:tcW w:w="992"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993"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9F6F3D"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57030</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800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9F6F3D" w:rsidP="00743774">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25410</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15410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15410</w:t>
            </w:r>
          </w:p>
        </w:tc>
        <w:tc>
          <w:tcPr>
            <w:tcW w:w="124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УКТМП</w:t>
            </w:r>
          </w:p>
        </w:tc>
        <w:tc>
          <w:tcPr>
            <w:tcW w:w="1825" w:type="dxa"/>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43774" w:rsidRPr="00D044CA" w:rsidTr="00743774">
        <w:trPr>
          <w:trHeight w:val="376"/>
        </w:trPr>
        <w:tc>
          <w:tcPr>
            <w:tcW w:w="784" w:type="dxa"/>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1.2.1.2</w:t>
            </w:r>
          </w:p>
        </w:tc>
        <w:tc>
          <w:tcPr>
            <w:tcW w:w="2760" w:type="dxa"/>
            <w:tcBorders>
              <w:left w:val="single" w:sz="4" w:space="0" w:color="auto"/>
              <w:right w:val="single" w:sz="4" w:space="0" w:color="auto"/>
            </w:tcBorders>
            <w:shd w:val="clear" w:color="auto" w:fill="auto"/>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w:t>
            </w:r>
            <w:r w:rsidRPr="00D044CA">
              <w:rPr>
                <w:rFonts w:ascii="Times New Roman" w:eastAsia="Calibri" w:hAnsi="Times New Roman" w:cs="Times New Roman"/>
                <w:sz w:val="24"/>
                <w:szCs w:val="24"/>
              </w:rPr>
              <w:t xml:space="preserve"> </w:t>
            </w:r>
            <w:r w:rsidRPr="00D044CA">
              <w:rPr>
                <w:rFonts w:ascii="Times New Roman" w:eastAsia="Calibri" w:hAnsi="Times New Roman" w:cs="Times New Roman"/>
                <w:i/>
                <w:iCs/>
                <w:sz w:val="24"/>
                <w:szCs w:val="24"/>
              </w:rPr>
              <w:t>01.</w:t>
            </w:r>
            <w:r w:rsidRPr="00D044CA">
              <w:rPr>
                <w:rFonts w:ascii="Times New Roman" w:eastAsia="Calibri" w:hAnsi="Times New Roman" w:cs="Times New Roman"/>
                <w:i/>
                <w:sz w:val="24"/>
                <w:szCs w:val="24"/>
              </w:rPr>
              <w:t>02.01.02</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Организация и проведение мероприятий с участием социально незащищенных категорий населения</w:t>
            </w:r>
          </w:p>
        </w:tc>
        <w:tc>
          <w:tcPr>
            <w:tcW w:w="992"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993"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34922</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4900</w:t>
            </w:r>
          </w:p>
        </w:tc>
        <w:tc>
          <w:tcPr>
            <w:tcW w:w="141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9022</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7000</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7000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7000</w:t>
            </w:r>
          </w:p>
        </w:tc>
        <w:tc>
          <w:tcPr>
            <w:tcW w:w="124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1"/>
                <w:shd w:val="clear" w:color="auto" w:fill="FFFFFF"/>
              </w:rPr>
              <w:t>Управление по социальным вопросам</w:t>
            </w:r>
          </w:p>
        </w:tc>
        <w:tc>
          <w:tcPr>
            <w:tcW w:w="1825" w:type="dxa"/>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43774" w:rsidRPr="00D044CA" w:rsidTr="00743774">
        <w:trPr>
          <w:trHeight w:val="376"/>
        </w:trPr>
        <w:tc>
          <w:tcPr>
            <w:tcW w:w="784" w:type="dxa"/>
            <w:vMerge w:val="restart"/>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1.2.1.3</w:t>
            </w:r>
          </w:p>
        </w:tc>
        <w:tc>
          <w:tcPr>
            <w:tcW w:w="2760" w:type="dxa"/>
            <w:vMerge w:val="restart"/>
            <w:tcBorders>
              <w:left w:val="single" w:sz="4" w:space="0" w:color="auto"/>
              <w:right w:val="single" w:sz="4" w:space="0" w:color="auto"/>
            </w:tcBorders>
            <w:shd w:val="clear" w:color="auto" w:fill="auto"/>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w:t>
            </w:r>
            <w:r w:rsidRPr="00D044CA">
              <w:rPr>
                <w:rFonts w:ascii="Times New Roman" w:eastAsia="Calibri" w:hAnsi="Times New Roman" w:cs="Times New Roman"/>
                <w:sz w:val="24"/>
                <w:szCs w:val="24"/>
              </w:rPr>
              <w:t xml:space="preserve"> 0</w:t>
            </w:r>
            <w:r w:rsidRPr="00D044CA">
              <w:rPr>
                <w:rFonts w:ascii="Times New Roman" w:eastAsia="Calibri" w:hAnsi="Times New Roman" w:cs="Times New Roman"/>
                <w:i/>
                <w:sz w:val="24"/>
                <w:szCs w:val="24"/>
              </w:rPr>
              <w:t>1.02.01.03</w:t>
            </w:r>
          </w:p>
          <w:p w:rsidR="00E2030A" w:rsidRPr="00D044CA" w:rsidRDefault="00E2030A" w:rsidP="001D7E85">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Обеспечение организации и проведение государственных праздников на территории г. о. Красногорск, оформление Доски Почета</w:t>
            </w:r>
          </w:p>
        </w:tc>
        <w:tc>
          <w:tcPr>
            <w:tcW w:w="992"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Итого</w:t>
            </w:r>
          </w:p>
        </w:tc>
        <w:tc>
          <w:tcPr>
            <w:tcW w:w="993"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21985</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2265</w:t>
            </w:r>
          </w:p>
        </w:tc>
        <w:tc>
          <w:tcPr>
            <w:tcW w:w="141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3562</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5386</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5386</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5386</w:t>
            </w:r>
          </w:p>
        </w:tc>
        <w:tc>
          <w:tcPr>
            <w:tcW w:w="124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Управление делами, Экономическое управление</w:t>
            </w:r>
          </w:p>
        </w:tc>
        <w:tc>
          <w:tcPr>
            <w:tcW w:w="1825" w:type="dxa"/>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43774" w:rsidRPr="00D044CA" w:rsidTr="00743774">
        <w:trPr>
          <w:trHeight w:val="376"/>
        </w:trPr>
        <w:tc>
          <w:tcPr>
            <w:tcW w:w="784"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60" w:type="dxa"/>
            <w:vMerge/>
            <w:tcBorders>
              <w:left w:val="single" w:sz="4" w:space="0" w:color="auto"/>
              <w:right w:val="single" w:sz="4" w:space="0" w:color="auto"/>
            </w:tcBorders>
            <w:shd w:val="clear" w:color="auto" w:fill="auto"/>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p>
        </w:tc>
        <w:tc>
          <w:tcPr>
            <w:tcW w:w="992"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993"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21033</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2265</w:t>
            </w:r>
          </w:p>
        </w:tc>
        <w:tc>
          <w:tcPr>
            <w:tcW w:w="141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3330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5146</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5146</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5146</w:t>
            </w:r>
          </w:p>
        </w:tc>
        <w:tc>
          <w:tcPr>
            <w:tcW w:w="124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Управление делами </w:t>
            </w:r>
          </w:p>
        </w:tc>
        <w:tc>
          <w:tcPr>
            <w:tcW w:w="1825" w:type="dxa"/>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43774" w:rsidRPr="00D044CA" w:rsidTr="00743774">
        <w:trPr>
          <w:trHeight w:val="376"/>
        </w:trPr>
        <w:tc>
          <w:tcPr>
            <w:tcW w:w="784"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60" w:type="dxa"/>
            <w:vMerge/>
            <w:tcBorders>
              <w:left w:val="single" w:sz="4" w:space="0" w:color="auto"/>
              <w:right w:val="single" w:sz="4" w:space="0" w:color="auto"/>
            </w:tcBorders>
            <w:shd w:val="clear" w:color="auto" w:fill="auto"/>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p>
        </w:tc>
        <w:tc>
          <w:tcPr>
            <w:tcW w:w="992"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993"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952</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1D7E85"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232</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240</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240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240</w:t>
            </w:r>
          </w:p>
        </w:tc>
        <w:tc>
          <w:tcPr>
            <w:tcW w:w="124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Экономическое управление</w:t>
            </w:r>
          </w:p>
        </w:tc>
        <w:tc>
          <w:tcPr>
            <w:tcW w:w="1825" w:type="dxa"/>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43774" w:rsidRPr="00D044CA" w:rsidTr="00743774">
        <w:trPr>
          <w:trHeight w:val="376"/>
        </w:trPr>
        <w:tc>
          <w:tcPr>
            <w:tcW w:w="784" w:type="dxa"/>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1.2.1.4</w:t>
            </w:r>
          </w:p>
        </w:tc>
        <w:tc>
          <w:tcPr>
            <w:tcW w:w="2760" w:type="dxa"/>
            <w:tcBorders>
              <w:left w:val="single" w:sz="4" w:space="0" w:color="auto"/>
              <w:right w:val="single" w:sz="4" w:space="0" w:color="auto"/>
            </w:tcBorders>
            <w:shd w:val="clear" w:color="auto" w:fill="auto"/>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w:t>
            </w:r>
            <w:r w:rsidRPr="00D044CA">
              <w:rPr>
                <w:rFonts w:ascii="Times New Roman" w:eastAsia="Calibri" w:hAnsi="Times New Roman" w:cs="Times New Roman"/>
                <w:sz w:val="24"/>
                <w:szCs w:val="24"/>
              </w:rPr>
              <w:t xml:space="preserve"> 0</w:t>
            </w:r>
            <w:r w:rsidRPr="00D044CA">
              <w:rPr>
                <w:rFonts w:ascii="Times New Roman" w:eastAsia="Calibri" w:hAnsi="Times New Roman" w:cs="Times New Roman"/>
                <w:i/>
                <w:sz w:val="24"/>
                <w:szCs w:val="24"/>
              </w:rPr>
              <w:t>1.02.01.04</w:t>
            </w:r>
          </w:p>
          <w:p w:rsidR="00E2030A" w:rsidRPr="00D044CA" w:rsidRDefault="00E2030A" w:rsidP="00743774">
            <w:pPr>
              <w:widowControl w:val="0"/>
              <w:autoSpaceDE w:val="0"/>
              <w:autoSpaceDN w:val="0"/>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Организация и проведение мероприятий на территориях, входящих в состав городского округа Красногорск (р.п.Нахабино, Ильинское. Отрадненское)</w:t>
            </w:r>
          </w:p>
        </w:tc>
        <w:tc>
          <w:tcPr>
            <w:tcW w:w="992"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993"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12070</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val="en-US" w:eastAsia="ru-RU"/>
              </w:rPr>
              <w:t>4</w:t>
            </w:r>
            <w:r w:rsidRPr="00D044CA">
              <w:rPr>
                <w:rFonts w:ascii="Times New Roman" w:eastAsia="Times New Roman" w:hAnsi="Times New Roman" w:cs="Times New Roman"/>
                <w:bCs/>
                <w:sz w:val="24"/>
                <w:szCs w:val="24"/>
                <w:lang w:eastAsia="ru-RU"/>
              </w:rPr>
              <w:t>70</w:t>
            </w:r>
          </w:p>
        </w:tc>
        <w:tc>
          <w:tcPr>
            <w:tcW w:w="141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2900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2900</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2900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Calibri" w:hAnsi="Times New Roman" w:cs="Times New Roman"/>
                <w:bCs/>
                <w:sz w:val="24"/>
                <w:szCs w:val="24"/>
              </w:rPr>
              <w:t>2900</w:t>
            </w:r>
          </w:p>
        </w:tc>
        <w:tc>
          <w:tcPr>
            <w:tcW w:w="124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УКТМП</w:t>
            </w:r>
          </w:p>
        </w:tc>
        <w:tc>
          <w:tcPr>
            <w:tcW w:w="1825" w:type="dxa"/>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43774" w:rsidRPr="00D044CA" w:rsidTr="00743774">
        <w:trPr>
          <w:trHeight w:val="376"/>
        </w:trPr>
        <w:tc>
          <w:tcPr>
            <w:tcW w:w="784"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1.2.2</w:t>
            </w:r>
          </w:p>
        </w:tc>
        <w:tc>
          <w:tcPr>
            <w:tcW w:w="2760" w:type="dxa"/>
            <w:tcBorders>
              <w:top w:val="single" w:sz="4" w:space="0" w:color="auto"/>
              <w:left w:val="single" w:sz="4" w:space="0" w:color="auto"/>
              <w:right w:val="single" w:sz="4" w:space="0" w:color="auto"/>
            </w:tcBorders>
            <w:shd w:val="clear" w:color="auto" w:fill="auto"/>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w:t>
            </w:r>
            <w:r w:rsidRPr="00D044CA">
              <w:rPr>
                <w:rFonts w:ascii="Times New Roman" w:eastAsia="Calibri" w:hAnsi="Times New Roman" w:cs="Times New Roman"/>
                <w:sz w:val="24"/>
                <w:szCs w:val="24"/>
              </w:rPr>
              <w:t xml:space="preserve"> 0</w:t>
            </w:r>
            <w:r w:rsidRPr="00D044CA">
              <w:rPr>
                <w:rFonts w:ascii="Times New Roman" w:eastAsia="Calibri" w:hAnsi="Times New Roman" w:cs="Times New Roman"/>
                <w:i/>
                <w:sz w:val="24"/>
                <w:szCs w:val="24"/>
              </w:rPr>
              <w:t>1.02.02</w:t>
            </w:r>
          </w:p>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Мероприятия в сфере культуры (фестивали, организация участия)</w:t>
            </w:r>
          </w:p>
        </w:tc>
        <w:tc>
          <w:tcPr>
            <w:tcW w:w="992"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993"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iCs/>
                <w:sz w:val="24"/>
                <w:szCs w:val="24"/>
                <w:lang w:eastAsia="ru-RU"/>
              </w:rPr>
            </w:pPr>
            <w:r w:rsidRPr="00D044CA">
              <w:rPr>
                <w:rFonts w:ascii="Times New Roman" w:eastAsia="Times New Roman" w:hAnsi="Times New Roman" w:cs="Times New Roman"/>
                <w:bCs/>
                <w:iCs/>
                <w:sz w:val="24"/>
                <w:szCs w:val="24"/>
                <w:lang w:eastAsia="ru-RU"/>
              </w:rPr>
              <w:t>11857</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iCs/>
                <w:sz w:val="24"/>
                <w:szCs w:val="24"/>
                <w:lang w:eastAsia="ru-RU"/>
              </w:rPr>
            </w:pPr>
            <w:r w:rsidRPr="00D044CA">
              <w:rPr>
                <w:rFonts w:ascii="Times New Roman" w:eastAsia="Times New Roman" w:hAnsi="Times New Roman" w:cs="Times New Roman"/>
                <w:bCs/>
                <w:iCs/>
                <w:sz w:val="24"/>
                <w:szCs w:val="24"/>
                <w:lang w:eastAsia="ru-RU"/>
              </w:rPr>
              <w:t>755</w:t>
            </w:r>
          </w:p>
        </w:tc>
        <w:tc>
          <w:tcPr>
            <w:tcW w:w="141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1952</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3050</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3050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Cs/>
                <w:sz w:val="24"/>
                <w:szCs w:val="24"/>
              </w:rPr>
            </w:pPr>
            <w:r w:rsidRPr="00D044CA">
              <w:rPr>
                <w:rFonts w:ascii="Times New Roman" w:eastAsia="Calibri" w:hAnsi="Times New Roman" w:cs="Times New Roman"/>
                <w:bCs/>
                <w:iCs/>
                <w:sz w:val="24"/>
                <w:szCs w:val="24"/>
              </w:rPr>
              <w:t>3050</w:t>
            </w:r>
          </w:p>
        </w:tc>
        <w:tc>
          <w:tcPr>
            <w:tcW w:w="1241"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УКТМП</w:t>
            </w:r>
          </w:p>
        </w:tc>
        <w:tc>
          <w:tcPr>
            <w:tcW w:w="1825" w:type="dxa"/>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43774" w:rsidRPr="00D044CA" w:rsidTr="00743774">
        <w:trPr>
          <w:trHeight w:val="262"/>
        </w:trPr>
        <w:tc>
          <w:tcPr>
            <w:tcW w:w="784" w:type="dxa"/>
            <w:vMerge w:val="restart"/>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1.2.3</w:t>
            </w:r>
          </w:p>
        </w:tc>
        <w:tc>
          <w:tcPr>
            <w:tcW w:w="2760" w:type="dxa"/>
            <w:vMerge w:val="restart"/>
            <w:tcBorders>
              <w:top w:val="single" w:sz="4" w:space="0" w:color="auto"/>
              <w:left w:val="single" w:sz="4" w:space="0" w:color="auto"/>
              <w:right w:val="single" w:sz="4" w:space="0" w:color="auto"/>
            </w:tcBorders>
            <w:shd w:val="clear" w:color="auto" w:fill="auto"/>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w:t>
            </w:r>
            <w:r w:rsidRPr="00D044CA">
              <w:rPr>
                <w:rFonts w:ascii="Times New Roman" w:eastAsia="Calibri" w:hAnsi="Times New Roman" w:cs="Times New Roman"/>
                <w:sz w:val="24"/>
                <w:szCs w:val="24"/>
              </w:rPr>
              <w:t xml:space="preserve"> 0</w:t>
            </w:r>
            <w:r w:rsidRPr="00D044CA">
              <w:rPr>
                <w:rFonts w:ascii="Times New Roman" w:eastAsia="Calibri" w:hAnsi="Times New Roman" w:cs="Times New Roman"/>
                <w:i/>
                <w:sz w:val="24"/>
                <w:szCs w:val="24"/>
              </w:rPr>
              <w:t>1.02.03</w:t>
            </w:r>
          </w:p>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Поддержка выдающихся деятелей культуры и искусства и молодых талантливых авторов городского округа Красногорск, субсидии некоммерческим организациям сферы культуры, подготовка и издание альманахов</w:t>
            </w:r>
          </w:p>
        </w:tc>
        <w:tc>
          <w:tcPr>
            <w:tcW w:w="992" w:type="dxa"/>
            <w:vMerge w:val="restart"/>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993"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Итого </w:t>
            </w:r>
          </w:p>
          <w:p w:rsidR="00E2030A" w:rsidRPr="00D044CA" w:rsidRDefault="00E2030A" w:rsidP="00743774">
            <w:pPr>
              <w:spacing w:after="0" w:line="240" w:lineRule="auto"/>
              <w:rPr>
                <w:rFonts w:ascii="Times New Roman" w:eastAsia="Times New Roman" w:hAnsi="Times New Roman" w:cs="Times New Roman"/>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9F6F3D" w:rsidP="00743774">
            <w:pPr>
              <w:widowControl w:val="0"/>
              <w:autoSpaceDE w:val="0"/>
              <w:autoSpaceDN w:val="0"/>
              <w:spacing w:after="0" w:line="240" w:lineRule="auto"/>
              <w:jc w:val="center"/>
              <w:rPr>
                <w:rFonts w:ascii="Times New Roman" w:eastAsia="Times New Roman" w:hAnsi="Times New Roman" w:cs="Times New Roman"/>
                <w:bCs/>
                <w:sz w:val="24"/>
                <w:szCs w:val="24"/>
                <w:lang w:val="en-US" w:eastAsia="ru-RU"/>
              </w:rPr>
            </w:pPr>
            <w:r w:rsidRPr="00D044CA">
              <w:rPr>
                <w:rFonts w:ascii="Times New Roman" w:eastAsia="Times New Roman" w:hAnsi="Times New Roman" w:cs="Times New Roman"/>
                <w:bCs/>
                <w:sz w:val="24"/>
                <w:szCs w:val="24"/>
                <w:lang w:eastAsia="ru-RU"/>
              </w:rPr>
              <w:t>116866,5</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11</w:t>
            </w:r>
            <w:r w:rsidRPr="00D044CA">
              <w:rPr>
                <w:rFonts w:ascii="Times New Roman" w:eastAsia="Times New Roman" w:hAnsi="Times New Roman" w:cs="Times New Roman"/>
                <w:bCs/>
                <w:sz w:val="24"/>
                <w:szCs w:val="24"/>
                <w:lang w:val="en-US" w:eastAsia="ru-RU"/>
              </w:rPr>
              <w:t>935</w:t>
            </w:r>
          </w:p>
        </w:tc>
        <w:tc>
          <w:tcPr>
            <w:tcW w:w="141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41432</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9F6F3D"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39499,5</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12000</w:t>
            </w:r>
          </w:p>
        </w:tc>
        <w:tc>
          <w:tcPr>
            <w:tcW w:w="850"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12000</w:t>
            </w:r>
          </w:p>
        </w:tc>
        <w:tc>
          <w:tcPr>
            <w:tcW w:w="124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1825" w:type="dxa"/>
            <w:vMerge w:val="restart"/>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43774" w:rsidRPr="00D044CA" w:rsidTr="00743774">
        <w:trPr>
          <w:trHeight w:val="714"/>
        </w:trPr>
        <w:tc>
          <w:tcPr>
            <w:tcW w:w="784"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2760" w:type="dxa"/>
            <w:vMerge/>
            <w:tcBorders>
              <w:left w:val="single" w:sz="4" w:space="0" w:color="auto"/>
              <w:right w:val="single" w:sz="4" w:space="0" w:color="auto"/>
            </w:tcBorders>
            <w:shd w:val="clear" w:color="auto" w:fill="auto"/>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p>
        </w:tc>
        <w:tc>
          <w:tcPr>
            <w:tcW w:w="992"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993"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Бюджет округа </w:t>
            </w:r>
          </w:p>
          <w:p w:rsidR="00E2030A" w:rsidRPr="00D044CA" w:rsidRDefault="00E2030A" w:rsidP="00743774">
            <w:pPr>
              <w:spacing w:after="0" w:line="240" w:lineRule="auto"/>
              <w:rPr>
                <w:rFonts w:ascii="Times New Roman" w:eastAsia="Times New Roman" w:hAnsi="Times New Roman" w:cs="Times New Roman"/>
                <w:b/>
                <w:bCs/>
                <w:sz w:val="24"/>
                <w:szCs w:val="24"/>
                <w:lang w:eastAsia="ru-RU"/>
              </w:rPr>
            </w:pPr>
          </w:p>
        </w:tc>
        <w:tc>
          <w:tcPr>
            <w:tcW w:w="1559" w:type="dxa"/>
            <w:tcBorders>
              <w:top w:val="single" w:sz="4" w:space="0" w:color="auto"/>
              <w:left w:val="single" w:sz="4" w:space="0" w:color="auto"/>
              <w:right w:val="single" w:sz="4" w:space="0" w:color="auto"/>
            </w:tcBorders>
          </w:tcPr>
          <w:p w:rsidR="00E2030A" w:rsidRPr="00D044CA" w:rsidRDefault="009F6F3D" w:rsidP="00743774">
            <w:pPr>
              <w:widowControl w:val="0"/>
              <w:autoSpaceDE w:val="0"/>
              <w:autoSpaceDN w:val="0"/>
              <w:spacing w:after="0" w:line="240" w:lineRule="auto"/>
              <w:jc w:val="center"/>
              <w:rPr>
                <w:rFonts w:ascii="Times New Roman" w:eastAsia="Times New Roman" w:hAnsi="Times New Roman" w:cs="Times New Roman"/>
                <w:bCs/>
                <w:i/>
                <w:sz w:val="24"/>
                <w:szCs w:val="24"/>
                <w:lang w:eastAsia="ru-RU"/>
              </w:rPr>
            </w:pPr>
            <w:r w:rsidRPr="00D044CA">
              <w:rPr>
                <w:rFonts w:ascii="Times New Roman" w:eastAsia="Times New Roman" w:hAnsi="Times New Roman" w:cs="Times New Roman"/>
                <w:bCs/>
                <w:sz w:val="24"/>
                <w:szCs w:val="24"/>
                <w:lang w:eastAsia="ru-RU"/>
              </w:rPr>
              <w:t>115866,5</w:t>
            </w:r>
          </w:p>
        </w:tc>
        <w:tc>
          <w:tcPr>
            <w:tcW w:w="992" w:type="dxa"/>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i/>
                <w:sz w:val="24"/>
                <w:szCs w:val="24"/>
                <w:lang w:eastAsia="ru-RU"/>
              </w:rPr>
            </w:pPr>
            <w:r w:rsidRPr="00D044CA">
              <w:rPr>
                <w:rFonts w:ascii="Times New Roman" w:eastAsia="Times New Roman" w:hAnsi="Times New Roman" w:cs="Times New Roman"/>
                <w:bCs/>
                <w:sz w:val="24"/>
                <w:szCs w:val="24"/>
                <w:lang w:eastAsia="ru-RU"/>
              </w:rPr>
              <w:t>10</w:t>
            </w:r>
            <w:r w:rsidRPr="00D044CA">
              <w:rPr>
                <w:rFonts w:ascii="Times New Roman" w:eastAsia="Times New Roman" w:hAnsi="Times New Roman" w:cs="Times New Roman"/>
                <w:bCs/>
                <w:sz w:val="24"/>
                <w:szCs w:val="24"/>
                <w:lang w:val="en-US" w:eastAsia="ru-RU"/>
              </w:rPr>
              <w:t>935</w:t>
            </w:r>
          </w:p>
        </w:tc>
        <w:tc>
          <w:tcPr>
            <w:tcW w:w="1418" w:type="dxa"/>
            <w:tcBorders>
              <w:top w:val="single" w:sz="4" w:space="0" w:color="auto"/>
              <w:left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i/>
                <w:sz w:val="24"/>
                <w:szCs w:val="24"/>
              </w:rPr>
            </w:pPr>
            <w:r w:rsidRPr="00D044CA">
              <w:rPr>
                <w:rFonts w:ascii="Times New Roman" w:eastAsia="Calibri" w:hAnsi="Times New Roman" w:cs="Times New Roman"/>
                <w:bCs/>
                <w:sz w:val="24"/>
                <w:szCs w:val="24"/>
              </w:rPr>
              <w:t>41432</w:t>
            </w:r>
          </w:p>
        </w:tc>
        <w:tc>
          <w:tcPr>
            <w:tcW w:w="850" w:type="dxa"/>
            <w:tcBorders>
              <w:top w:val="single" w:sz="4" w:space="0" w:color="auto"/>
              <w:left w:val="single" w:sz="4" w:space="0" w:color="auto"/>
              <w:right w:val="single" w:sz="4" w:space="0" w:color="auto"/>
            </w:tcBorders>
          </w:tcPr>
          <w:p w:rsidR="00E2030A" w:rsidRPr="00D044CA" w:rsidRDefault="009F6F3D" w:rsidP="00743774">
            <w:pPr>
              <w:spacing w:after="0" w:line="240" w:lineRule="auto"/>
              <w:jc w:val="center"/>
              <w:rPr>
                <w:rFonts w:ascii="Times New Roman" w:eastAsia="Calibri" w:hAnsi="Times New Roman" w:cs="Times New Roman"/>
                <w:bCs/>
                <w:i/>
                <w:sz w:val="24"/>
                <w:szCs w:val="24"/>
              </w:rPr>
            </w:pPr>
            <w:r w:rsidRPr="00D044CA">
              <w:rPr>
                <w:rFonts w:ascii="Times New Roman" w:eastAsia="Calibri" w:hAnsi="Times New Roman" w:cs="Times New Roman"/>
                <w:bCs/>
                <w:sz w:val="24"/>
                <w:szCs w:val="24"/>
              </w:rPr>
              <w:t>39499.5</w:t>
            </w:r>
          </w:p>
        </w:tc>
        <w:tc>
          <w:tcPr>
            <w:tcW w:w="851" w:type="dxa"/>
            <w:tcBorders>
              <w:top w:val="single" w:sz="4" w:space="0" w:color="auto"/>
              <w:left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i/>
                <w:sz w:val="24"/>
                <w:szCs w:val="24"/>
              </w:rPr>
            </w:pPr>
            <w:r w:rsidRPr="00D044CA">
              <w:rPr>
                <w:rFonts w:ascii="Times New Roman" w:eastAsia="Calibri" w:hAnsi="Times New Roman" w:cs="Times New Roman"/>
                <w:bCs/>
                <w:sz w:val="24"/>
                <w:szCs w:val="24"/>
              </w:rPr>
              <w:t>12000</w:t>
            </w:r>
          </w:p>
        </w:tc>
        <w:tc>
          <w:tcPr>
            <w:tcW w:w="850" w:type="dxa"/>
            <w:tcBorders>
              <w:top w:val="single" w:sz="4" w:space="0" w:color="auto"/>
              <w:left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i/>
                <w:sz w:val="24"/>
                <w:szCs w:val="24"/>
              </w:rPr>
            </w:pPr>
            <w:r w:rsidRPr="00D044CA">
              <w:rPr>
                <w:rFonts w:ascii="Times New Roman" w:eastAsia="Calibri" w:hAnsi="Times New Roman" w:cs="Times New Roman"/>
                <w:bCs/>
                <w:sz w:val="24"/>
                <w:szCs w:val="24"/>
              </w:rPr>
              <w:t>12000</w:t>
            </w:r>
          </w:p>
        </w:tc>
        <w:tc>
          <w:tcPr>
            <w:tcW w:w="1241" w:type="dxa"/>
            <w:tcBorders>
              <w:top w:val="single" w:sz="4" w:space="0" w:color="auto"/>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УКТМП</w:t>
            </w:r>
          </w:p>
        </w:tc>
        <w:tc>
          <w:tcPr>
            <w:tcW w:w="1825"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43774" w:rsidRPr="00D044CA" w:rsidTr="00743774">
        <w:trPr>
          <w:trHeight w:val="713"/>
        </w:trPr>
        <w:tc>
          <w:tcPr>
            <w:tcW w:w="784"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2760" w:type="dxa"/>
            <w:vMerge/>
            <w:tcBorders>
              <w:left w:val="single" w:sz="4" w:space="0" w:color="auto"/>
              <w:right w:val="single" w:sz="4" w:space="0" w:color="auto"/>
            </w:tcBorders>
            <w:shd w:val="clear" w:color="auto" w:fill="auto"/>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p>
        </w:tc>
        <w:tc>
          <w:tcPr>
            <w:tcW w:w="992" w:type="dxa"/>
            <w:vMerge/>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993"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b/>
                <w:bCs/>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559" w:type="dxa"/>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i/>
                <w:sz w:val="24"/>
                <w:szCs w:val="24"/>
                <w:lang w:eastAsia="ru-RU"/>
              </w:rPr>
            </w:pPr>
            <w:r w:rsidRPr="00D044CA">
              <w:rPr>
                <w:rFonts w:ascii="Times New Roman" w:eastAsia="Times New Roman" w:hAnsi="Times New Roman" w:cs="Times New Roman"/>
                <w:bCs/>
                <w:i/>
                <w:sz w:val="24"/>
                <w:szCs w:val="24"/>
                <w:lang w:eastAsia="ru-RU"/>
              </w:rPr>
              <w:t>1000</w:t>
            </w:r>
          </w:p>
        </w:tc>
        <w:tc>
          <w:tcPr>
            <w:tcW w:w="992" w:type="dxa"/>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i/>
                <w:sz w:val="24"/>
                <w:szCs w:val="24"/>
                <w:lang w:eastAsia="ru-RU"/>
              </w:rPr>
            </w:pPr>
            <w:r w:rsidRPr="00D044CA">
              <w:rPr>
                <w:rFonts w:ascii="Times New Roman" w:eastAsia="Times New Roman" w:hAnsi="Times New Roman" w:cs="Times New Roman"/>
                <w:bCs/>
                <w:i/>
                <w:sz w:val="24"/>
                <w:szCs w:val="24"/>
                <w:lang w:eastAsia="ru-RU"/>
              </w:rPr>
              <w:t>1000</w:t>
            </w:r>
          </w:p>
        </w:tc>
        <w:tc>
          <w:tcPr>
            <w:tcW w:w="1418" w:type="dxa"/>
            <w:tcBorders>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i/>
                <w:sz w:val="24"/>
                <w:szCs w:val="24"/>
              </w:rPr>
            </w:pPr>
            <w:r w:rsidRPr="00D044CA">
              <w:rPr>
                <w:rFonts w:ascii="Times New Roman" w:eastAsia="Times New Roman" w:hAnsi="Times New Roman" w:cs="Times New Roman"/>
                <w:bCs/>
                <w:sz w:val="24"/>
                <w:szCs w:val="24"/>
                <w:lang w:eastAsia="ru-RU"/>
              </w:rPr>
              <w:t>0</w:t>
            </w:r>
          </w:p>
        </w:tc>
        <w:tc>
          <w:tcPr>
            <w:tcW w:w="850" w:type="dxa"/>
            <w:tcBorders>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
                <w:sz w:val="24"/>
                <w:szCs w:val="24"/>
              </w:rPr>
            </w:pPr>
            <w:r w:rsidRPr="00D044CA">
              <w:rPr>
                <w:rFonts w:ascii="Times New Roman" w:eastAsia="Times New Roman" w:hAnsi="Times New Roman" w:cs="Times New Roman"/>
                <w:bCs/>
                <w:sz w:val="24"/>
                <w:szCs w:val="24"/>
                <w:lang w:eastAsia="ru-RU"/>
              </w:rPr>
              <w:t>0</w:t>
            </w:r>
          </w:p>
        </w:tc>
        <w:tc>
          <w:tcPr>
            <w:tcW w:w="851" w:type="dxa"/>
            <w:tcBorders>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
                <w:sz w:val="24"/>
                <w:szCs w:val="24"/>
              </w:rPr>
            </w:pPr>
            <w:r w:rsidRPr="00D044CA">
              <w:rPr>
                <w:rFonts w:ascii="Times New Roman" w:eastAsia="Times New Roman" w:hAnsi="Times New Roman" w:cs="Times New Roman"/>
                <w:bCs/>
                <w:sz w:val="24"/>
                <w:szCs w:val="24"/>
                <w:lang w:eastAsia="ru-RU"/>
              </w:rPr>
              <w:t>0</w:t>
            </w:r>
          </w:p>
        </w:tc>
        <w:tc>
          <w:tcPr>
            <w:tcW w:w="850" w:type="dxa"/>
            <w:tcBorders>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bCs/>
                <w:i/>
                <w:sz w:val="24"/>
                <w:szCs w:val="24"/>
              </w:rPr>
            </w:pPr>
            <w:r w:rsidRPr="00D044CA">
              <w:rPr>
                <w:rFonts w:ascii="Times New Roman" w:eastAsia="Times New Roman" w:hAnsi="Times New Roman" w:cs="Times New Roman"/>
                <w:bCs/>
                <w:sz w:val="24"/>
                <w:szCs w:val="24"/>
                <w:lang w:eastAsia="ru-RU"/>
              </w:rPr>
              <w:t>0</w:t>
            </w:r>
          </w:p>
        </w:tc>
        <w:tc>
          <w:tcPr>
            <w:tcW w:w="1241" w:type="dxa"/>
            <w:tcBorders>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Управление делами; Управление по социальным вопросам</w:t>
            </w:r>
          </w:p>
        </w:tc>
        <w:tc>
          <w:tcPr>
            <w:tcW w:w="1825"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43774" w:rsidRPr="00D044CA" w:rsidTr="00743774">
        <w:trPr>
          <w:trHeight w:val="200"/>
        </w:trPr>
        <w:tc>
          <w:tcPr>
            <w:tcW w:w="784"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1.2.4</w:t>
            </w:r>
          </w:p>
        </w:tc>
        <w:tc>
          <w:tcPr>
            <w:tcW w:w="2760" w:type="dxa"/>
            <w:tcBorders>
              <w:left w:val="single" w:sz="4" w:space="0" w:color="auto"/>
              <w:right w:val="single" w:sz="4" w:space="0" w:color="auto"/>
            </w:tcBorders>
            <w:shd w:val="clear" w:color="auto" w:fill="auto"/>
          </w:tcPr>
          <w:p w:rsidR="00E2030A" w:rsidRPr="00D044CA" w:rsidRDefault="00E2030A" w:rsidP="00743774">
            <w:pPr>
              <w:spacing w:after="0" w:line="240" w:lineRule="auto"/>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w:t>
            </w:r>
            <w:r w:rsidRPr="00D044CA">
              <w:rPr>
                <w:rFonts w:ascii="Times New Roman" w:eastAsia="Calibri" w:hAnsi="Times New Roman" w:cs="Times New Roman"/>
                <w:sz w:val="24"/>
                <w:szCs w:val="24"/>
              </w:rPr>
              <w:t xml:space="preserve"> 0</w:t>
            </w:r>
            <w:r w:rsidRPr="00D044CA">
              <w:rPr>
                <w:rFonts w:ascii="Times New Roman" w:eastAsia="Calibri" w:hAnsi="Times New Roman" w:cs="Times New Roman"/>
                <w:i/>
                <w:sz w:val="24"/>
                <w:szCs w:val="24"/>
              </w:rPr>
              <w:t>1.02.04</w:t>
            </w:r>
          </w:p>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Социальное обеспечение и иные выплаты (премии и гранты)</w:t>
            </w:r>
          </w:p>
        </w:tc>
        <w:tc>
          <w:tcPr>
            <w:tcW w:w="992"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p>
        </w:tc>
        <w:tc>
          <w:tcPr>
            <w:tcW w:w="993"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b/>
                <w:bCs/>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5478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3063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805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805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805</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Совет депутатов</w:t>
            </w:r>
          </w:p>
        </w:tc>
        <w:tc>
          <w:tcPr>
            <w:tcW w:w="1825" w:type="dxa"/>
            <w:vMerge/>
            <w:tcBorders>
              <w:left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E2030A" w:rsidRPr="00D044CA" w:rsidRDefault="00E2030A" w:rsidP="00743774">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D044CA">
        <w:rPr>
          <w:rFonts w:ascii="Times New Roman" w:eastAsia="Calibri" w:hAnsi="Times New Roman" w:cs="Times New Roman"/>
          <w:sz w:val="24"/>
          <w:szCs w:val="24"/>
        </w:rPr>
        <w:br w:type="page"/>
      </w:r>
      <w:hyperlink r:id="rId14" w:history="1">
        <w:r w:rsidRPr="00D044CA">
          <w:rPr>
            <w:rFonts w:ascii="Times New Roman" w:eastAsia="Times New Roman" w:hAnsi="Times New Roman" w:cs="Times New Roman"/>
            <w:b/>
            <w:sz w:val="24"/>
            <w:szCs w:val="24"/>
            <w:lang w:eastAsia="ru-RU"/>
          </w:rPr>
          <w:t>Паспорт</w:t>
        </w:r>
      </w:hyperlink>
      <w:r w:rsidRPr="00D044CA">
        <w:rPr>
          <w:rFonts w:ascii="Times New Roman" w:eastAsia="Times New Roman" w:hAnsi="Times New Roman" w:cs="Times New Roman"/>
          <w:b/>
          <w:sz w:val="24"/>
          <w:szCs w:val="24"/>
          <w:lang w:eastAsia="ru-RU"/>
        </w:rPr>
        <w:t xml:space="preserve"> подпрограммы IX «Развитие парков культуры и отдыха» муниципальной программы городского округа Красногорск «Культура» на 2020-2024 </w:t>
      </w:r>
    </w:p>
    <w:p w:rsidR="00E2030A" w:rsidRPr="00D044CA" w:rsidRDefault="00E2030A" w:rsidP="00743774">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p>
    <w:tbl>
      <w:tblPr>
        <w:tblW w:w="1496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2887"/>
        <w:gridCol w:w="2693"/>
        <w:gridCol w:w="1134"/>
        <w:gridCol w:w="992"/>
        <w:gridCol w:w="1134"/>
        <w:gridCol w:w="1134"/>
        <w:gridCol w:w="1134"/>
        <w:gridCol w:w="1359"/>
      </w:tblGrid>
      <w:tr w:rsidR="00743774" w:rsidRPr="00D044CA" w:rsidTr="00743774">
        <w:tc>
          <w:tcPr>
            <w:tcW w:w="2500" w:type="dxa"/>
            <w:tcBorders>
              <w:top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Муниципальный заказчик подпрограммы</w:t>
            </w:r>
          </w:p>
        </w:tc>
        <w:tc>
          <w:tcPr>
            <w:tcW w:w="12467" w:type="dxa"/>
            <w:gridSpan w:val="8"/>
            <w:tcBorders>
              <w:top w:val="single" w:sz="4" w:space="0" w:color="auto"/>
              <w:left w:val="single" w:sz="4" w:space="0" w:color="auto"/>
              <w:bottom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Управление культуры, туризма и молодежной политики администрации городского округа Красногорск Московской области</w:t>
            </w:r>
          </w:p>
        </w:tc>
      </w:tr>
      <w:tr w:rsidR="00743774" w:rsidRPr="00D044CA" w:rsidTr="00743774">
        <w:tc>
          <w:tcPr>
            <w:tcW w:w="2500" w:type="dxa"/>
            <w:vMerge w:val="restart"/>
            <w:tcBorders>
              <w:top w:val="single" w:sz="4" w:space="0" w:color="auto"/>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2887" w:type="dxa"/>
            <w:vMerge w:val="restart"/>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Главный распорядитель бюджетных средств администрация городского округа Красногорск </w:t>
            </w:r>
          </w:p>
        </w:tc>
        <w:tc>
          <w:tcPr>
            <w:tcW w:w="2693" w:type="dxa"/>
            <w:vMerge w:val="restart"/>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Источник финансирования</w:t>
            </w:r>
          </w:p>
        </w:tc>
        <w:tc>
          <w:tcPr>
            <w:tcW w:w="6887" w:type="dxa"/>
            <w:gridSpan w:val="6"/>
            <w:tcBorders>
              <w:top w:val="single" w:sz="4" w:space="0" w:color="auto"/>
              <w:left w:val="single" w:sz="4" w:space="0" w:color="auto"/>
              <w:bottom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Расходы (тыс. рублей)</w:t>
            </w:r>
          </w:p>
        </w:tc>
      </w:tr>
      <w:tr w:rsidR="00743774" w:rsidRPr="00D044CA" w:rsidTr="00743774">
        <w:tc>
          <w:tcPr>
            <w:tcW w:w="2500" w:type="dxa"/>
            <w:vMerge/>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87" w:type="dxa"/>
            <w:vMerge/>
            <w:tcBorders>
              <w:top w:val="nil"/>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93" w:type="dxa"/>
            <w:vMerge/>
            <w:tcBorders>
              <w:top w:val="nil"/>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 год</w:t>
            </w:r>
          </w:p>
        </w:tc>
        <w:tc>
          <w:tcPr>
            <w:tcW w:w="992"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2021 год</w:t>
            </w:r>
          </w:p>
        </w:tc>
        <w:tc>
          <w:tcPr>
            <w:tcW w:w="1134"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2022 год</w:t>
            </w:r>
          </w:p>
        </w:tc>
        <w:tc>
          <w:tcPr>
            <w:tcW w:w="1134"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2023 год</w:t>
            </w:r>
          </w:p>
        </w:tc>
        <w:tc>
          <w:tcPr>
            <w:tcW w:w="1134"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2024 год</w:t>
            </w:r>
          </w:p>
        </w:tc>
        <w:tc>
          <w:tcPr>
            <w:tcW w:w="1359" w:type="dxa"/>
            <w:tcBorders>
              <w:top w:val="single" w:sz="4" w:space="0" w:color="auto"/>
              <w:left w:val="single" w:sz="4" w:space="0" w:color="auto"/>
              <w:bottom w:val="single" w:sz="4" w:space="0" w:color="auto"/>
            </w:tcBorders>
          </w:tcPr>
          <w:p w:rsidR="00E2030A" w:rsidRPr="00D044CA" w:rsidRDefault="00E2030A" w:rsidP="007437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Итого</w:t>
            </w:r>
          </w:p>
        </w:tc>
      </w:tr>
      <w:tr w:rsidR="005910A9" w:rsidRPr="00D044CA" w:rsidTr="00743774">
        <w:tc>
          <w:tcPr>
            <w:tcW w:w="2500" w:type="dxa"/>
            <w:vMerge/>
            <w:tcBorders>
              <w:right w:val="nil"/>
            </w:tcBorders>
          </w:tcPr>
          <w:p w:rsidR="005910A9" w:rsidRPr="00D044CA" w:rsidRDefault="005910A9" w:rsidP="00591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87" w:type="dxa"/>
            <w:vMerge w:val="restart"/>
            <w:tcBorders>
              <w:top w:val="single" w:sz="4" w:space="0" w:color="auto"/>
              <w:left w:val="single" w:sz="4" w:space="0" w:color="auto"/>
              <w:right w:val="nil"/>
            </w:tcBorders>
          </w:tcPr>
          <w:p w:rsidR="005910A9" w:rsidRPr="00D044CA" w:rsidRDefault="005910A9" w:rsidP="00591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Администрация городского округа Красногорск</w:t>
            </w:r>
          </w:p>
        </w:tc>
        <w:tc>
          <w:tcPr>
            <w:tcW w:w="2693" w:type="dxa"/>
            <w:tcBorders>
              <w:top w:val="single" w:sz="4" w:space="0" w:color="auto"/>
              <w:left w:val="single" w:sz="4" w:space="0" w:color="auto"/>
              <w:bottom w:val="nil"/>
              <w:right w:val="nil"/>
            </w:tcBorders>
          </w:tcPr>
          <w:p w:rsidR="005910A9" w:rsidRPr="00D044CA" w:rsidRDefault="005910A9" w:rsidP="005910A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5910A9" w:rsidRPr="00D044CA" w:rsidRDefault="005910A9" w:rsidP="005910A9">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165598</w:t>
            </w:r>
          </w:p>
        </w:tc>
        <w:tc>
          <w:tcPr>
            <w:tcW w:w="992" w:type="dxa"/>
            <w:tcBorders>
              <w:top w:val="single" w:sz="4" w:space="0" w:color="auto"/>
              <w:left w:val="single" w:sz="4" w:space="0" w:color="auto"/>
              <w:bottom w:val="single" w:sz="4" w:space="0" w:color="auto"/>
              <w:right w:val="single" w:sz="4" w:space="0" w:color="auto"/>
            </w:tcBorders>
          </w:tcPr>
          <w:p w:rsidR="005910A9" w:rsidRPr="00D044CA" w:rsidRDefault="005910A9" w:rsidP="005910A9">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167974</w:t>
            </w:r>
          </w:p>
        </w:tc>
        <w:tc>
          <w:tcPr>
            <w:tcW w:w="1134" w:type="dxa"/>
            <w:tcBorders>
              <w:top w:val="single" w:sz="4" w:space="0" w:color="auto"/>
              <w:left w:val="single" w:sz="4" w:space="0" w:color="auto"/>
              <w:bottom w:val="single" w:sz="4" w:space="0" w:color="auto"/>
              <w:right w:val="single" w:sz="4" w:space="0" w:color="auto"/>
            </w:tcBorders>
          </w:tcPr>
          <w:p w:rsidR="005910A9" w:rsidRPr="00D044CA" w:rsidRDefault="005910A9" w:rsidP="005910A9">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249172,04432</w:t>
            </w:r>
          </w:p>
        </w:tc>
        <w:tc>
          <w:tcPr>
            <w:tcW w:w="1134" w:type="dxa"/>
            <w:tcBorders>
              <w:top w:val="single" w:sz="4" w:space="0" w:color="auto"/>
              <w:left w:val="single" w:sz="4" w:space="0" w:color="auto"/>
              <w:bottom w:val="single" w:sz="4" w:space="0" w:color="auto"/>
              <w:right w:val="single" w:sz="4" w:space="0" w:color="auto"/>
            </w:tcBorders>
          </w:tcPr>
          <w:p w:rsidR="005910A9" w:rsidRPr="00D044CA" w:rsidRDefault="005910A9" w:rsidP="005910A9">
            <w:pPr>
              <w:rPr>
                <w:rFonts w:ascii="Calibri" w:eastAsia="Calibri" w:hAnsi="Calibri" w:cs="Times New Roman"/>
              </w:rPr>
            </w:pPr>
            <w:r w:rsidRPr="00D044CA">
              <w:rPr>
                <w:rFonts w:ascii="Times New Roman" w:eastAsia="Times New Roman" w:hAnsi="Times New Roman" w:cs="Times New Roman"/>
                <w:bCs/>
                <w:sz w:val="24"/>
                <w:szCs w:val="24"/>
                <w:lang w:eastAsia="ru-RU"/>
              </w:rPr>
              <w:t>230525</w:t>
            </w:r>
          </w:p>
        </w:tc>
        <w:tc>
          <w:tcPr>
            <w:tcW w:w="1134" w:type="dxa"/>
            <w:tcBorders>
              <w:top w:val="single" w:sz="4" w:space="0" w:color="auto"/>
              <w:left w:val="single" w:sz="4" w:space="0" w:color="auto"/>
              <w:bottom w:val="single" w:sz="4" w:space="0" w:color="auto"/>
              <w:right w:val="single" w:sz="4" w:space="0" w:color="auto"/>
            </w:tcBorders>
          </w:tcPr>
          <w:p w:rsidR="005910A9" w:rsidRPr="00D044CA" w:rsidRDefault="005910A9" w:rsidP="005910A9">
            <w:pPr>
              <w:rPr>
                <w:rFonts w:ascii="Calibri" w:eastAsia="Calibri" w:hAnsi="Calibri" w:cs="Times New Roman"/>
              </w:rPr>
            </w:pPr>
            <w:r w:rsidRPr="00D044CA">
              <w:rPr>
                <w:rFonts w:ascii="Times New Roman" w:eastAsia="Times New Roman" w:hAnsi="Times New Roman" w:cs="Times New Roman"/>
                <w:bCs/>
                <w:sz w:val="24"/>
                <w:szCs w:val="24"/>
                <w:lang w:eastAsia="ru-RU"/>
              </w:rPr>
              <w:t>230525</w:t>
            </w:r>
          </w:p>
        </w:tc>
        <w:tc>
          <w:tcPr>
            <w:tcW w:w="1359" w:type="dxa"/>
            <w:tcBorders>
              <w:top w:val="single" w:sz="4" w:space="0" w:color="auto"/>
              <w:left w:val="single" w:sz="4" w:space="0" w:color="auto"/>
              <w:bottom w:val="single" w:sz="4" w:space="0" w:color="auto"/>
              <w:right w:val="single" w:sz="4" w:space="0" w:color="auto"/>
            </w:tcBorders>
          </w:tcPr>
          <w:p w:rsidR="005910A9" w:rsidRPr="00D044CA" w:rsidRDefault="005910A9" w:rsidP="005910A9">
            <w:pPr>
              <w:rPr>
                <w:rFonts w:ascii="Times New Roman" w:eastAsia="Calibri" w:hAnsi="Times New Roman" w:cs="Times New Roman"/>
                <w:sz w:val="24"/>
                <w:szCs w:val="24"/>
              </w:rPr>
            </w:pPr>
            <w:r w:rsidRPr="00D044CA">
              <w:rPr>
                <w:rFonts w:ascii="Times New Roman" w:eastAsia="Times New Roman" w:hAnsi="Times New Roman" w:cs="Times New Roman"/>
                <w:bCs/>
                <w:sz w:val="24"/>
                <w:szCs w:val="24"/>
                <w:lang w:eastAsia="ru-RU"/>
              </w:rPr>
              <w:t>1043794,04432</w:t>
            </w:r>
          </w:p>
        </w:tc>
      </w:tr>
      <w:tr w:rsidR="00743774" w:rsidRPr="00D044CA" w:rsidTr="00743774">
        <w:tc>
          <w:tcPr>
            <w:tcW w:w="2500" w:type="dxa"/>
            <w:vMerge/>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87" w:type="dxa"/>
            <w:vMerge/>
            <w:tcBorders>
              <w:left w:val="single" w:sz="4" w:space="0" w:color="auto"/>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359" w:type="dxa"/>
            <w:tcBorders>
              <w:top w:val="single" w:sz="4" w:space="0" w:color="auto"/>
              <w:left w:val="single" w:sz="4" w:space="0" w:color="auto"/>
              <w:bottom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r>
      <w:tr w:rsidR="00743774" w:rsidRPr="00D044CA" w:rsidTr="00743774">
        <w:tc>
          <w:tcPr>
            <w:tcW w:w="2500" w:type="dxa"/>
            <w:vMerge/>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87" w:type="dxa"/>
            <w:vMerge/>
            <w:tcBorders>
              <w:left w:val="single" w:sz="4" w:space="0" w:color="auto"/>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359" w:type="dxa"/>
            <w:tcBorders>
              <w:top w:val="single" w:sz="4" w:space="0" w:color="auto"/>
              <w:left w:val="single" w:sz="4" w:space="0" w:color="auto"/>
              <w:bottom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r>
      <w:tr w:rsidR="005910A9" w:rsidRPr="00D044CA" w:rsidTr="00743774">
        <w:tc>
          <w:tcPr>
            <w:tcW w:w="2500" w:type="dxa"/>
            <w:vMerge/>
            <w:tcBorders>
              <w:right w:val="nil"/>
            </w:tcBorders>
          </w:tcPr>
          <w:p w:rsidR="005910A9" w:rsidRPr="00D044CA" w:rsidRDefault="005910A9" w:rsidP="00591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87" w:type="dxa"/>
            <w:vMerge/>
            <w:tcBorders>
              <w:left w:val="single" w:sz="4" w:space="0" w:color="auto"/>
              <w:right w:val="nil"/>
            </w:tcBorders>
          </w:tcPr>
          <w:p w:rsidR="005910A9" w:rsidRPr="00D044CA" w:rsidRDefault="005910A9" w:rsidP="00591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nil"/>
            </w:tcBorders>
          </w:tcPr>
          <w:p w:rsidR="005910A9" w:rsidRPr="00D044CA" w:rsidRDefault="005910A9" w:rsidP="00591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Средства бюджета городского округа Красногорск</w:t>
            </w:r>
          </w:p>
        </w:tc>
        <w:tc>
          <w:tcPr>
            <w:tcW w:w="1134" w:type="dxa"/>
            <w:tcBorders>
              <w:top w:val="single" w:sz="4" w:space="0" w:color="auto"/>
              <w:left w:val="single" w:sz="4" w:space="0" w:color="auto"/>
              <w:bottom w:val="single" w:sz="4" w:space="0" w:color="auto"/>
              <w:right w:val="single" w:sz="4" w:space="0" w:color="auto"/>
            </w:tcBorders>
          </w:tcPr>
          <w:p w:rsidR="005910A9" w:rsidRPr="00D044CA" w:rsidRDefault="005910A9" w:rsidP="005910A9">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165598</w:t>
            </w:r>
          </w:p>
        </w:tc>
        <w:tc>
          <w:tcPr>
            <w:tcW w:w="992" w:type="dxa"/>
            <w:tcBorders>
              <w:top w:val="single" w:sz="4" w:space="0" w:color="auto"/>
              <w:left w:val="single" w:sz="4" w:space="0" w:color="auto"/>
              <w:bottom w:val="single" w:sz="4" w:space="0" w:color="auto"/>
              <w:right w:val="single" w:sz="4" w:space="0" w:color="auto"/>
            </w:tcBorders>
          </w:tcPr>
          <w:p w:rsidR="005910A9" w:rsidRPr="00D044CA" w:rsidRDefault="005910A9" w:rsidP="005910A9">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167974</w:t>
            </w:r>
          </w:p>
        </w:tc>
        <w:tc>
          <w:tcPr>
            <w:tcW w:w="1134" w:type="dxa"/>
            <w:tcBorders>
              <w:top w:val="single" w:sz="4" w:space="0" w:color="auto"/>
              <w:left w:val="single" w:sz="4" w:space="0" w:color="auto"/>
              <w:bottom w:val="single" w:sz="4" w:space="0" w:color="auto"/>
              <w:right w:val="single" w:sz="4" w:space="0" w:color="auto"/>
            </w:tcBorders>
          </w:tcPr>
          <w:p w:rsidR="005910A9" w:rsidRPr="00D044CA" w:rsidRDefault="005910A9" w:rsidP="005910A9">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249172,04432</w:t>
            </w:r>
          </w:p>
        </w:tc>
        <w:tc>
          <w:tcPr>
            <w:tcW w:w="1134" w:type="dxa"/>
            <w:tcBorders>
              <w:top w:val="single" w:sz="4" w:space="0" w:color="auto"/>
              <w:left w:val="single" w:sz="4" w:space="0" w:color="auto"/>
              <w:bottom w:val="single" w:sz="4" w:space="0" w:color="auto"/>
              <w:right w:val="single" w:sz="4" w:space="0" w:color="auto"/>
            </w:tcBorders>
          </w:tcPr>
          <w:p w:rsidR="005910A9" w:rsidRPr="00D044CA" w:rsidRDefault="005910A9" w:rsidP="005910A9">
            <w:pPr>
              <w:rPr>
                <w:rFonts w:ascii="Calibri" w:eastAsia="Calibri" w:hAnsi="Calibri" w:cs="Times New Roman"/>
              </w:rPr>
            </w:pPr>
            <w:r w:rsidRPr="00D044CA">
              <w:rPr>
                <w:rFonts w:ascii="Times New Roman" w:eastAsia="Times New Roman" w:hAnsi="Times New Roman" w:cs="Times New Roman"/>
                <w:bCs/>
                <w:sz w:val="24"/>
                <w:szCs w:val="24"/>
                <w:lang w:eastAsia="ru-RU"/>
              </w:rPr>
              <w:t>230525</w:t>
            </w:r>
          </w:p>
        </w:tc>
        <w:tc>
          <w:tcPr>
            <w:tcW w:w="1134" w:type="dxa"/>
            <w:tcBorders>
              <w:top w:val="single" w:sz="4" w:space="0" w:color="auto"/>
              <w:left w:val="single" w:sz="4" w:space="0" w:color="auto"/>
              <w:bottom w:val="single" w:sz="4" w:space="0" w:color="auto"/>
              <w:right w:val="single" w:sz="4" w:space="0" w:color="auto"/>
            </w:tcBorders>
          </w:tcPr>
          <w:p w:rsidR="005910A9" w:rsidRPr="00D044CA" w:rsidRDefault="005910A9" w:rsidP="005910A9">
            <w:pPr>
              <w:rPr>
                <w:rFonts w:ascii="Calibri" w:eastAsia="Calibri" w:hAnsi="Calibri" w:cs="Times New Roman"/>
              </w:rPr>
            </w:pPr>
            <w:r w:rsidRPr="00D044CA">
              <w:rPr>
                <w:rFonts w:ascii="Times New Roman" w:eastAsia="Times New Roman" w:hAnsi="Times New Roman" w:cs="Times New Roman"/>
                <w:bCs/>
                <w:sz w:val="24"/>
                <w:szCs w:val="24"/>
                <w:lang w:eastAsia="ru-RU"/>
              </w:rPr>
              <w:t>230525</w:t>
            </w:r>
          </w:p>
        </w:tc>
        <w:tc>
          <w:tcPr>
            <w:tcW w:w="1359" w:type="dxa"/>
            <w:tcBorders>
              <w:top w:val="single" w:sz="4" w:space="0" w:color="auto"/>
              <w:left w:val="single" w:sz="4" w:space="0" w:color="auto"/>
              <w:bottom w:val="single" w:sz="4" w:space="0" w:color="auto"/>
              <w:right w:val="single" w:sz="4" w:space="0" w:color="auto"/>
            </w:tcBorders>
          </w:tcPr>
          <w:p w:rsidR="005910A9" w:rsidRPr="00D044CA" w:rsidRDefault="005910A9" w:rsidP="005910A9">
            <w:pPr>
              <w:widowControl w:val="0"/>
              <w:autoSpaceDE w:val="0"/>
              <w:autoSpaceDN w:val="0"/>
              <w:spacing w:after="0" w:line="240" w:lineRule="auto"/>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1043794,04432</w:t>
            </w:r>
          </w:p>
        </w:tc>
      </w:tr>
      <w:tr w:rsidR="00743774" w:rsidRPr="00D044CA" w:rsidTr="00743774">
        <w:tc>
          <w:tcPr>
            <w:tcW w:w="2500" w:type="dxa"/>
            <w:vMerge/>
            <w:tcBorders>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87" w:type="dxa"/>
            <w:vMerge/>
            <w:tcBorders>
              <w:left w:val="single" w:sz="4" w:space="0" w:color="auto"/>
              <w:bottom w:val="single" w:sz="4" w:space="0" w:color="auto"/>
              <w:right w:val="nil"/>
            </w:tcBorders>
          </w:tcPr>
          <w:p w:rsidR="00E2030A" w:rsidRPr="00D044CA" w:rsidRDefault="00E2030A" w:rsidP="007437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nil"/>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c>
          <w:tcPr>
            <w:tcW w:w="1359" w:type="dxa"/>
            <w:tcBorders>
              <w:top w:val="single" w:sz="4" w:space="0" w:color="auto"/>
              <w:left w:val="single" w:sz="4" w:space="0" w:color="auto"/>
              <w:bottom w:val="single" w:sz="4" w:space="0" w:color="auto"/>
            </w:tcBorders>
          </w:tcPr>
          <w:p w:rsidR="00E2030A" w:rsidRPr="00D044CA" w:rsidRDefault="00E2030A" w:rsidP="00743774">
            <w:pPr>
              <w:spacing w:after="0" w:line="240" w:lineRule="auto"/>
              <w:jc w:val="center"/>
              <w:rPr>
                <w:rFonts w:ascii="Times New Roman" w:eastAsia="Calibri" w:hAnsi="Times New Roman" w:cs="Times New Roman"/>
                <w:sz w:val="24"/>
                <w:szCs w:val="24"/>
              </w:rPr>
            </w:pPr>
            <w:r w:rsidRPr="00D044CA">
              <w:rPr>
                <w:rFonts w:ascii="Times New Roman" w:eastAsia="Calibri" w:hAnsi="Times New Roman" w:cs="Times New Roman"/>
                <w:sz w:val="24"/>
                <w:szCs w:val="24"/>
              </w:rPr>
              <w:t>0</w:t>
            </w:r>
          </w:p>
        </w:tc>
      </w:tr>
    </w:tbl>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b/>
          <w:sz w:val="24"/>
          <w:szCs w:val="24"/>
          <w:lang w:eastAsia="ru-RU"/>
        </w:rPr>
        <w:br w:type="page"/>
      </w:r>
      <w:r w:rsidRPr="00D044CA">
        <w:rPr>
          <w:rFonts w:ascii="Times New Roman" w:eastAsia="Times New Roman" w:hAnsi="Times New Roman" w:cs="Times New Roman"/>
          <w:b/>
          <w:sz w:val="24"/>
          <w:szCs w:val="24"/>
          <w:lang w:eastAsia="ru-RU"/>
        </w:rPr>
        <w:lastRenderedPageBreak/>
        <w:t>Характеристика проблем и мероприятий подпрограммы IX «Развитие парков культуры и отдыха» муниципальной программы городского округа Красногорск «Культура» на 2020-2024</w:t>
      </w:r>
    </w:p>
    <w:p w:rsidR="00E2030A" w:rsidRPr="00D044CA" w:rsidRDefault="00E2030A" w:rsidP="00743774">
      <w:pPr>
        <w:autoSpaceDE w:val="0"/>
        <w:autoSpaceDN w:val="0"/>
        <w:adjustRightInd w:val="0"/>
        <w:spacing w:after="0" w:line="240" w:lineRule="auto"/>
        <w:ind w:firstLine="284"/>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Одними из наиболее востребованных со стороны населения являются парки культуры и отдыха, совмещающие в себе экологическую среду и рекреационную составляющую. Парк культуры и отдыха является учреждением культуры, основная деятельность которого направлена на оказание населению разносторонних услуг в сфере культуры и досуга. На территории городского округа Красногорск действует муниципальное автономное учреждение культуры «Парки Красногорска», которое объединяет несколько обособленных парков культуры и отдыха: ДГ «Сказочный», Городской парк, «Ивановские пруды», «Губайловский лес» и др. </w:t>
      </w:r>
    </w:p>
    <w:p w:rsidR="00E2030A" w:rsidRPr="00D044CA" w:rsidRDefault="00E2030A" w:rsidP="00743774">
      <w:pPr>
        <w:autoSpaceDE w:val="0"/>
        <w:autoSpaceDN w:val="0"/>
        <w:adjustRightInd w:val="0"/>
        <w:spacing w:after="0" w:line="240" w:lineRule="auto"/>
        <w:ind w:firstLine="284"/>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Парк «Ивановские пруды» - это благоустроенная территория, которая отвечает всем современным требованиям. Парк расположен в центр города Красногорска, одной из его отличительных особенностей является то, что парк подходит для маломобильных групп населения: на территории парка нет лестниц. На территории парка оборудованы детские площадки, велосипедная дорожка по периметру парка, система навигации, смотровая площадка с балюстрадой, площадки для проведения культурно-досуговых мероприятий, деревянные настилы вокруг прудов с удобными скамейками и шезлонгами, беседка-ротонда, фонтаны и др. </w:t>
      </w:r>
    </w:p>
    <w:p w:rsidR="00E2030A" w:rsidRPr="00D044CA" w:rsidRDefault="00E2030A" w:rsidP="00743774">
      <w:pPr>
        <w:autoSpaceDE w:val="0"/>
        <w:autoSpaceDN w:val="0"/>
        <w:adjustRightInd w:val="0"/>
        <w:spacing w:after="0" w:line="240" w:lineRule="auto"/>
        <w:ind w:firstLine="284"/>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Детский городок «Сказочный» расположился в центральной части городского округа Красногорск вдали от проезжей части и городского шума. Детский городок оборудован качелями, каруселями, горками, на территории установлены скульптуры сказочных персонажей, имеется футбольное-хоккейное поле, баскетбольная и волейбольная площадки, аттракционы для малышей.</w:t>
      </w:r>
    </w:p>
    <w:p w:rsidR="00E2030A" w:rsidRPr="00D044CA" w:rsidRDefault="00E2030A" w:rsidP="00743774">
      <w:pPr>
        <w:autoSpaceDE w:val="0"/>
        <w:autoSpaceDN w:val="0"/>
        <w:adjustRightInd w:val="0"/>
        <w:spacing w:after="0" w:line="240" w:lineRule="auto"/>
        <w:ind w:firstLine="284"/>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ЭкоПарк «Губайловский» – уникальный участок зеленого массива общей площадью 32,3 га, который расположен в самом центре города. на территории организована дорожно-тропиночная сеть, в соответствии с исторически сложившимися маршрутами, установлено освещение, видеонаблюдение, урны, лавочки, входные группы, отапливаемые туалеты, комната матери и ребенка, пост охраны и навигация. </w:t>
      </w:r>
    </w:p>
    <w:p w:rsidR="00E2030A" w:rsidRPr="00D044CA" w:rsidRDefault="00E2030A" w:rsidP="00743774">
      <w:pPr>
        <w:autoSpaceDE w:val="0"/>
        <w:autoSpaceDN w:val="0"/>
        <w:adjustRightInd w:val="0"/>
        <w:spacing w:after="0" w:line="240" w:lineRule="auto"/>
        <w:ind w:firstLine="284"/>
        <w:jc w:val="both"/>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Городской парк расположен в самом центре городского округа Красногорск и его площадь составляет более 30 гектар. В Городском парке расположен концертная площадка «Зелёный театр» с профессиональной сценой, и зрительным залом, рассчитанным на 2400 человек; аттракционы для детей и взрослых; ротонда, парковые скульптуры, беседки; игровые и спортивные площадки, специализированная площадка с уличными тренажёрами workout. </w:t>
      </w:r>
    </w:p>
    <w:p w:rsidR="00E2030A" w:rsidRPr="00D044CA" w:rsidRDefault="00E2030A" w:rsidP="00743774">
      <w:pPr>
        <w:autoSpaceDE w:val="0"/>
        <w:autoSpaceDN w:val="0"/>
        <w:adjustRightInd w:val="0"/>
        <w:spacing w:after="0" w:line="240" w:lineRule="auto"/>
        <w:ind w:firstLine="284"/>
        <w:jc w:val="both"/>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sz w:val="24"/>
          <w:szCs w:val="24"/>
          <w:lang w:eastAsia="ru-RU"/>
        </w:rPr>
        <w:t>На территории парка «Опалиховский пруд» организована дорожно - тропиночная сеть, в соответствии с исторически сложившимися маршрутами, установлено освещение, видеонаблюдение, урны, лавочки, обустроены спортивная и детская площадки, а также площадка workout. В пруду установлен фонтан, а около пруда – деревянные настилы со смотровой площадкой. Территория также доступна для лиц с ограниченными возможностями</w:t>
      </w:r>
      <w:r w:rsidRPr="00D044CA">
        <w:rPr>
          <w:rFonts w:ascii="Times New Roman" w:eastAsia="Times New Roman" w:hAnsi="Times New Roman" w:cs="Times New Roman"/>
          <w:b/>
          <w:sz w:val="24"/>
          <w:szCs w:val="24"/>
          <w:lang w:eastAsia="ru-RU"/>
        </w:rPr>
        <w:t>.</w:t>
      </w:r>
    </w:p>
    <w:p w:rsidR="00E2030A" w:rsidRPr="00D044CA" w:rsidRDefault="00E2030A" w:rsidP="00743774">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В целях обеспечения полного спектра услуг в МАУК «Парки Красногорска» включен Дом культуры «Опалиха», который предоставляет жителям округа услуги по организации мероприятий и деятельности культурно – досуговых формирований. </w:t>
      </w:r>
    </w:p>
    <w:p w:rsidR="00E2030A" w:rsidRPr="00D044CA" w:rsidRDefault="00E2030A" w:rsidP="00743774">
      <w:pPr>
        <w:spacing w:after="0" w:line="240" w:lineRule="auto"/>
        <w:ind w:firstLine="567"/>
        <w:rPr>
          <w:rFonts w:ascii="Times New Roman" w:eastAsia="Calibri" w:hAnsi="Times New Roman" w:cs="Times New Roman"/>
          <w:b/>
          <w:sz w:val="24"/>
          <w:szCs w:val="24"/>
        </w:rPr>
      </w:pPr>
      <w:r w:rsidRPr="00D044CA">
        <w:rPr>
          <w:rFonts w:ascii="Times New Roman" w:eastAsia="Calibri" w:hAnsi="Times New Roman" w:cs="Times New Roman"/>
          <w:b/>
          <w:sz w:val="24"/>
          <w:szCs w:val="24"/>
        </w:rPr>
        <w:t>Описание цели муниципальной подпрограммы:</w:t>
      </w:r>
    </w:p>
    <w:p w:rsidR="00E2030A" w:rsidRPr="00D044CA" w:rsidRDefault="00E2030A" w:rsidP="0074377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Основной целью реализации мероприятий подпрограммы </w:t>
      </w:r>
      <w:r w:rsidRPr="00D044CA">
        <w:rPr>
          <w:rFonts w:ascii="Times New Roman" w:eastAsia="Times New Roman" w:hAnsi="Times New Roman" w:cs="Times New Roman"/>
          <w:sz w:val="24"/>
          <w:szCs w:val="24"/>
          <w:lang w:val="en-US" w:eastAsia="ru-RU"/>
        </w:rPr>
        <w:t>IX</w:t>
      </w:r>
      <w:r w:rsidRPr="00D044CA">
        <w:rPr>
          <w:rFonts w:ascii="Times New Roman" w:eastAsia="Times New Roman" w:hAnsi="Times New Roman" w:cs="Times New Roman"/>
          <w:sz w:val="24"/>
          <w:szCs w:val="24"/>
          <w:lang w:eastAsia="ru-RU"/>
        </w:rPr>
        <w:t xml:space="preserve"> является создание максимально благоприятных условий для предоставления полного спектра услуг в сфере культуры на территории парков Красногорска,</w:t>
      </w:r>
      <w:r w:rsidRPr="00D044CA">
        <w:rPr>
          <w:rFonts w:ascii="Times New Roman" w:eastAsia="Calibri" w:hAnsi="Times New Roman" w:cs="Times New Roman"/>
          <w:sz w:val="24"/>
          <w:szCs w:val="24"/>
        </w:rPr>
        <w:t xml:space="preserve"> </w:t>
      </w:r>
      <w:r w:rsidRPr="00D044CA">
        <w:rPr>
          <w:rFonts w:ascii="Times New Roman" w:eastAsia="Times New Roman" w:hAnsi="Times New Roman" w:cs="Times New Roman"/>
          <w:sz w:val="24"/>
          <w:szCs w:val="24"/>
          <w:lang w:eastAsia="ru-RU"/>
        </w:rPr>
        <w:t>повышение их социальной, экологической, архитектурно-ландшафтной значимости.</w:t>
      </w:r>
    </w:p>
    <w:p w:rsidR="00E2030A" w:rsidRPr="00D044CA" w:rsidRDefault="00E2030A" w:rsidP="00743774">
      <w:pPr>
        <w:spacing w:after="0" w:line="240" w:lineRule="auto"/>
        <w:ind w:firstLine="567"/>
        <w:rPr>
          <w:rFonts w:ascii="Times New Roman" w:eastAsia="Calibri" w:hAnsi="Times New Roman" w:cs="Times New Roman"/>
          <w:b/>
          <w:sz w:val="24"/>
          <w:szCs w:val="24"/>
        </w:rPr>
      </w:pPr>
      <w:r w:rsidRPr="00D044CA">
        <w:rPr>
          <w:rFonts w:ascii="Times New Roman" w:eastAsia="Calibri" w:hAnsi="Times New Roman" w:cs="Times New Roman"/>
          <w:b/>
          <w:sz w:val="24"/>
          <w:szCs w:val="24"/>
        </w:rPr>
        <w:t>Прогноз развития соответствующей сферы реализации муниципальной подпрограммы,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E2030A" w:rsidRPr="00D044CA" w:rsidRDefault="00E2030A" w:rsidP="00743774">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Реализация мероприятий подпрограммы </w:t>
      </w:r>
      <w:r w:rsidRPr="00D044CA">
        <w:rPr>
          <w:rFonts w:ascii="Times New Roman" w:eastAsia="Times New Roman" w:hAnsi="Times New Roman" w:cs="Times New Roman"/>
          <w:sz w:val="24"/>
          <w:szCs w:val="24"/>
          <w:lang w:val="en-US" w:eastAsia="ru-RU"/>
        </w:rPr>
        <w:t>IX</w:t>
      </w:r>
      <w:r w:rsidRPr="00D044CA">
        <w:rPr>
          <w:rFonts w:ascii="Times New Roman" w:eastAsia="Times New Roman" w:hAnsi="Times New Roman" w:cs="Times New Roman"/>
          <w:sz w:val="24"/>
          <w:szCs w:val="24"/>
          <w:lang w:eastAsia="ru-RU"/>
        </w:rPr>
        <w:t xml:space="preserve"> позволит увеличить число услуг, оказываемых посетителям парков городского округа Красногорск, расширить спектр культурно-массовых мероприятий на территории парков,</w:t>
      </w:r>
      <w:r w:rsidRPr="00D044CA">
        <w:rPr>
          <w:rFonts w:ascii="Times New Roman" w:eastAsia="Calibri" w:hAnsi="Times New Roman" w:cs="Times New Roman"/>
          <w:sz w:val="24"/>
          <w:szCs w:val="24"/>
        </w:rPr>
        <w:t xml:space="preserve"> </w:t>
      </w:r>
      <w:r w:rsidRPr="00D044CA">
        <w:rPr>
          <w:rFonts w:ascii="Times New Roman" w:eastAsia="Times New Roman" w:hAnsi="Times New Roman" w:cs="Times New Roman"/>
          <w:sz w:val="24"/>
          <w:szCs w:val="24"/>
          <w:lang w:eastAsia="ru-RU"/>
        </w:rPr>
        <w:t xml:space="preserve">увеличить количество жителей, посещающих </w:t>
      </w:r>
      <w:r w:rsidRPr="00D044CA">
        <w:rPr>
          <w:rFonts w:ascii="Times New Roman" w:eastAsia="Times New Roman" w:hAnsi="Times New Roman" w:cs="Times New Roman"/>
          <w:sz w:val="24"/>
          <w:szCs w:val="24"/>
          <w:lang w:eastAsia="ru-RU"/>
        </w:rPr>
        <w:lastRenderedPageBreak/>
        <w:t xml:space="preserve">парки. Подпрограмма предусматривает удовлетворение потребностей населения в массовом отдыхе на территории городского округа Красногорск Московской области. </w:t>
      </w:r>
    </w:p>
    <w:p w:rsidR="00E2030A" w:rsidRPr="00D044CA" w:rsidRDefault="00E2030A" w:rsidP="00743774">
      <w:pPr>
        <w:widowControl w:val="0"/>
        <w:autoSpaceDE w:val="0"/>
        <w:autoSpaceDN w:val="0"/>
        <w:spacing w:after="0" w:line="240" w:lineRule="auto"/>
        <w:ind w:firstLine="540"/>
        <w:jc w:val="center"/>
        <w:rPr>
          <w:rFonts w:ascii="Times New Roman" w:eastAsia="Times New Roman" w:hAnsi="Times New Roman" w:cs="Times New Roman"/>
          <w:b/>
          <w:i/>
          <w:sz w:val="24"/>
          <w:szCs w:val="24"/>
          <w:lang w:eastAsia="ru-RU"/>
        </w:rPr>
      </w:pPr>
      <w:r w:rsidRPr="00D044CA">
        <w:rPr>
          <w:rFonts w:ascii="Times New Roman" w:eastAsia="Times New Roman" w:hAnsi="Times New Roman" w:cs="Times New Roman"/>
          <w:b/>
          <w:i/>
          <w:sz w:val="24"/>
          <w:szCs w:val="24"/>
          <w:lang w:eastAsia="ru-RU"/>
        </w:rPr>
        <w:t>Обобщенная характеристика основных мероприятий с обоснованием необходимости их осуществления</w:t>
      </w:r>
    </w:p>
    <w:p w:rsidR="00E2030A" w:rsidRPr="00D044CA" w:rsidRDefault="00E2030A" w:rsidP="007437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Подпрограмма включает следующие основные мероприятия, обеспечивающие достижение цели и решения поставленных задач:</w:t>
      </w:r>
    </w:p>
    <w:p w:rsidR="00E2030A" w:rsidRPr="00D044CA" w:rsidRDefault="00E2030A" w:rsidP="00743774">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обеспечение деятельности муниципального автономного учреждения культуры «Парки Красногорска»</w:t>
      </w:r>
    </w:p>
    <w:p w:rsidR="00E2030A" w:rsidRPr="00D044CA" w:rsidRDefault="00E2030A" w:rsidP="00743774">
      <w:pPr>
        <w:widowControl w:val="0"/>
        <w:autoSpaceDE w:val="0"/>
        <w:autoSpaceDN w:val="0"/>
        <w:adjustRightInd w:val="0"/>
        <w:spacing w:after="0" w:line="240" w:lineRule="auto"/>
        <w:ind w:right="-75" w:firstLine="709"/>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t xml:space="preserve">- </w:t>
      </w:r>
      <w:r w:rsidRPr="00D044CA">
        <w:rPr>
          <w:rFonts w:ascii="Times New Roman" w:eastAsia="Calibri" w:hAnsi="Times New Roman" w:cs="Times New Roman"/>
          <w:sz w:val="24"/>
          <w:szCs w:val="24"/>
        </w:rPr>
        <w:t>создание условий для массового отдыха жителей городского округа на территории МАУК «Парки Красногорска».</w:t>
      </w:r>
    </w:p>
    <w:p w:rsidR="00E2030A" w:rsidRPr="00D044CA" w:rsidRDefault="00E2030A" w:rsidP="00743774">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2030A" w:rsidRPr="00D044CA" w:rsidRDefault="00E2030A" w:rsidP="007437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D044CA">
        <w:rPr>
          <w:rFonts w:ascii="Times New Roman" w:eastAsia="Times New Roman" w:hAnsi="Times New Roman" w:cs="Times New Roman"/>
          <w:sz w:val="24"/>
          <w:szCs w:val="24"/>
          <w:lang w:eastAsia="ru-RU"/>
        </w:rPr>
        <w:br w:type="page"/>
      </w:r>
      <w:r w:rsidRPr="00D044CA">
        <w:rPr>
          <w:rFonts w:ascii="Times New Roman" w:eastAsia="Times New Roman" w:hAnsi="Times New Roman" w:cs="Times New Roman"/>
          <w:b/>
          <w:sz w:val="24"/>
          <w:szCs w:val="24"/>
          <w:lang w:eastAsia="ru-RU"/>
        </w:rPr>
        <w:lastRenderedPageBreak/>
        <w:t>Перечень мероприятий подпрограммы IX «Развитие парков культуры и отдыха» муниципальной программы городского округа Красногорск «Культура» на 2020-2024</w:t>
      </w: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926"/>
        <w:gridCol w:w="2409"/>
        <w:gridCol w:w="851"/>
        <w:gridCol w:w="992"/>
        <w:gridCol w:w="1134"/>
        <w:gridCol w:w="1134"/>
        <w:gridCol w:w="992"/>
        <w:gridCol w:w="1134"/>
        <w:gridCol w:w="1134"/>
        <w:gridCol w:w="993"/>
        <w:gridCol w:w="1559"/>
        <w:gridCol w:w="1768"/>
      </w:tblGrid>
      <w:tr w:rsidR="00743774" w:rsidRPr="00D044CA" w:rsidTr="00D044CA">
        <w:trPr>
          <w:trHeight w:val="352"/>
        </w:trPr>
        <w:tc>
          <w:tcPr>
            <w:tcW w:w="926" w:type="dxa"/>
            <w:vMerge w:val="restart"/>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rPr>
            </w:pPr>
            <w:r w:rsidRPr="00D044CA">
              <w:rPr>
                <w:rFonts w:ascii="Times New Roman" w:eastAsia="Times New Roman" w:hAnsi="Times New Roman" w:cs="Times New Roman"/>
                <w:szCs w:val="24"/>
              </w:rPr>
              <w:t>N п/п</w:t>
            </w:r>
          </w:p>
        </w:tc>
        <w:tc>
          <w:tcPr>
            <w:tcW w:w="2409" w:type="dxa"/>
            <w:vMerge w:val="restart"/>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rPr>
            </w:pPr>
            <w:r w:rsidRPr="00D044CA">
              <w:rPr>
                <w:rFonts w:ascii="Times New Roman" w:eastAsia="Times New Roman" w:hAnsi="Times New Roman" w:cs="Times New Roman"/>
                <w:szCs w:val="24"/>
              </w:rPr>
              <w:t>Мероприятия</w:t>
            </w:r>
          </w:p>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rPr>
            </w:pPr>
            <w:r w:rsidRPr="00D044CA">
              <w:rPr>
                <w:rFonts w:ascii="Times New Roman" w:eastAsia="Times New Roman" w:hAnsi="Times New Roman" w:cs="Times New Roman"/>
                <w:szCs w:val="24"/>
              </w:rPr>
              <w:t xml:space="preserve">Подпрограммы </w:t>
            </w:r>
          </w:p>
        </w:tc>
        <w:tc>
          <w:tcPr>
            <w:tcW w:w="851" w:type="dxa"/>
            <w:vMerge w:val="restart"/>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rPr>
            </w:pPr>
            <w:r w:rsidRPr="00D044CA">
              <w:rPr>
                <w:rFonts w:ascii="Times New Roman" w:eastAsia="Times New Roman" w:hAnsi="Times New Roman" w:cs="Times New Roman"/>
                <w:szCs w:val="24"/>
              </w:rPr>
              <w:t>Сроки исполнения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rPr>
            </w:pPr>
            <w:r w:rsidRPr="00D044CA">
              <w:rPr>
                <w:rFonts w:ascii="Times New Roman" w:eastAsia="Times New Roman" w:hAnsi="Times New Roman" w:cs="Times New Roman"/>
                <w:szCs w:val="24"/>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rPr>
            </w:pPr>
            <w:r w:rsidRPr="00D044CA">
              <w:rPr>
                <w:rFonts w:ascii="Times New Roman" w:eastAsia="Times New Roman" w:hAnsi="Times New Roman" w:cs="Times New Roman"/>
                <w:szCs w:val="24"/>
              </w:rPr>
              <w:t>Всего (тыс. руб.)</w:t>
            </w:r>
          </w:p>
        </w:tc>
        <w:tc>
          <w:tcPr>
            <w:tcW w:w="5387" w:type="dxa"/>
            <w:gridSpan w:val="5"/>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
                <w:szCs w:val="24"/>
                <w:lang w:eastAsia="ru-RU"/>
              </w:rPr>
            </w:pPr>
            <w:r w:rsidRPr="00D044CA">
              <w:rPr>
                <w:rFonts w:ascii="Times New Roman" w:eastAsia="Times New Roman" w:hAnsi="Times New Roman" w:cs="Times New Roman"/>
                <w:szCs w:val="24"/>
              </w:rPr>
              <w:t>Объем финансирования по годам (тыс. руб.)</w:t>
            </w:r>
          </w:p>
        </w:tc>
        <w:tc>
          <w:tcPr>
            <w:tcW w:w="1559" w:type="dxa"/>
            <w:vMerge w:val="restart"/>
            <w:tcBorders>
              <w:top w:val="single" w:sz="4" w:space="0" w:color="auto"/>
              <w:left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rPr>
            </w:pPr>
            <w:r w:rsidRPr="00D044CA">
              <w:rPr>
                <w:rFonts w:ascii="Times New Roman" w:eastAsia="Times New Roman" w:hAnsi="Times New Roman" w:cs="Times New Roman"/>
                <w:szCs w:val="24"/>
              </w:rPr>
              <w:t xml:space="preserve">Ответственный за выполнение мероприятия </w:t>
            </w:r>
          </w:p>
          <w:p w:rsidR="00E2030A" w:rsidRPr="00D044CA" w:rsidRDefault="00E2030A" w:rsidP="00743774">
            <w:pPr>
              <w:spacing w:after="0" w:line="240" w:lineRule="auto"/>
              <w:rPr>
                <w:rFonts w:ascii="Times New Roman" w:eastAsia="Calibri" w:hAnsi="Times New Roman" w:cs="Times New Roman"/>
                <w:szCs w:val="24"/>
              </w:rPr>
            </w:pPr>
            <w:r w:rsidRPr="00D044CA">
              <w:rPr>
                <w:rFonts w:ascii="Times New Roman" w:eastAsia="Times New Roman" w:hAnsi="Times New Roman" w:cs="Times New Roman"/>
                <w:szCs w:val="24"/>
              </w:rPr>
              <w:t>Подпрограммы</w:t>
            </w:r>
          </w:p>
        </w:tc>
        <w:tc>
          <w:tcPr>
            <w:tcW w:w="1768" w:type="dxa"/>
            <w:vMerge w:val="restart"/>
            <w:tcBorders>
              <w:top w:val="single" w:sz="4" w:space="0" w:color="auto"/>
              <w:left w:val="single" w:sz="4" w:space="0" w:color="auto"/>
              <w:right w:val="single" w:sz="4" w:space="0" w:color="auto"/>
            </w:tcBorders>
            <w:hideMark/>
          </w:tcPr>
          <w:p w:rsidR="00E2030A" w:rsidRPr="00D044CA" w:rsidRDefault="00E2030A" w:rsidP="00743774">
            <w:pPr>
              <w:widowControl w:val="0"/>
              <w:autoSpaceDE w:val="0"/>
              <w:autoSpaceDN w:val="0"/>
              <w:spacing w:after="0" w:line="240" w:lineRule="auto"/>
              <w:ind w:right="221"/>
              <w:jc w:val="center"/>
              <w:rPr>
                <w:rFonts w:ascii="Times New Roman" w:eastAsia="Times New Roman" w:hAnsi="Times New Roman" w:cs="Times New Roman"/>
                <w:szCs w:val="24"/>
              </w:rPr>
            </w:pPr>
            <w:r w:rsidRPr="00D044CA">
              <w:rPr>
                <w:rFonts w:ascii="Times New Roman" w:eastAsia="Times New Roman" w:hAnsi="Times New Roman" w:cs="Times New Roman"/>
                <w:szCs w:val="24"/>
              </w:rPr>
              <w:t>Результаты выполнения</w:t>
            </w:r>
          </w:p>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Cs w:val="24"/>
              </w:rPr>
            </w:pPr>
            <w:r w:rsidRPr="00D044CA">
              <w:rPr>
                <w:rFonts w:ascii="Times New Roman" w:eastAsia="Times New Roman" w:hAnsi="Times New Roman" w:cs="Times New Roman"/>
                <w:szCs w:val="24"/>
              </w:rPr>
              <w:t xml:space="preserve">мероприятия Подпрограммы </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szCs w:val="24"/>
                <w:lang w:eastAsia="ru-RU"/>
              </w:rPr>
            </w:pPr>
          </w:p>
        </w:tc>
      </w:tr>
      <w:tr w:rsidR="00743774" w:rsidRPr="00D044CA" w:rsidTr="00D044CA">
        <w:trPr>
          <w:trHeight w:val="589"/>
        </w:trPr>
        <w:tc>
          <w:tcPr>
            <w:tcW w:w="926" w:type="dxa"/>
            <w:vMerge/>
            <w:tcBorders>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c>
          <w:tcPr>
            <w:tcW w:w="2409" w:type="dxa"/>
            <w:vMerge/>
            <w:tcBorders>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c>
          <w:tcPr>
            <w:tcW w:w="851" w:type="dxa"/>
            <w:vMerge/>
            <w:tcBorders>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2020год</w:t>
            </w:r>
          </w:p>
        </w:tc>
        <w:tc>
          <w:tcPr>
            <w:tcW w:w="992"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2021год</w:t>
            </w:r>
          </w:p>
        </w:tc>
        <w:tc>
          <w:tcPr>
            <w:tcW w:w="1134"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2022год</w:t>
            </w:r>
          </w:p>
        </w:tc>
        <w:tc>
          <w:tcPr>
            <w:tcW w:w="1134"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2023год</w:t>
            </w:r>
          </w:p>
        </w:tc>
        <w:tc>
          <w:tcPr>
            <w:tcW w:w="993"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2024год</w:t>
            </w:r>
          </w:p>
        </w:tc>
        <w:tc>
          <w:tcPr>
            <w:tcW w:w="1559" w:type="dxa"/>
            <w:vMerge/>
            <w:tcBorders>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4"/>
                <w:szCs w:val="24"/>
              </w:rPr>
            </w:pPr>
          </w:p>
        </w:tc>
        <w:tc>
          <w:tcPr>
            <w:tcW w:w="1768" w:type="dxa"/>
            <w:vMerge/>
            <w:tcBorders>
              <w:left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r>
      <w:tr w:rsidR="00743774" w:rsidRPr="00D044CA" w:rsidTr="00D044CA">
        <w:trPr>
          <w:trHeight w:val="1017"/>
        </w:trPr>
        <w:tc>
          <w:tcPr>
            <w:tcW w:w="92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ind w:right="-17"/>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D044CA">
              <w:rPr>
                <w:rFonts w:ascii="Times New Roman" w:eastAsia="Times New Roman" w:hAnsi="Times New Roman" w:cs="Times New Roman"/>
                <w:i/>
                <w:sz w:val="24"/>
                <w:szCs w:val="24"/>
                <w:lang w:eastAsia="ru-RU"/>
              </w:rPr>
              <w:t>Основное мероприятие 01</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Создание условий для массового отдыха жителей городского округа в парках культуры и отдыха</w:t>
            </w:r>
          </w:p>
        </w:tc>
        <w:tc>
          <w:tcPr>
            <w:tcW w:w="851"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b/>
                <w:sz w:val="24"/>
                <w:szCs w:val="24"/>
                <w:lang w:eastAsia="ru-RU"/>
              </w:rPr>
            </w:pPr>
            <w:r w:rsidRPr="00D044CA">
              <w:rPr>
                <w:rFonts w:ascii="Times New Roman" w:eastAsia="Times New Roman" w:hAnsi="Times New Roman" w:cs="Times New Roman"/>
                <w:sz w:val="24"/>
                <w:szCs w:val="24"/>
                <w:lang w:eastAsia="ru-RU"/>
              </w:rPr>
              <w:t>Бюджет округа</w:t>
            </w:r>
            <w:r w:rsidRPr="00D044CA">
              <w:rPr>
                <w:rFonts w:ascii="Times New Roman" w:eastAsia="Times New Roman" w:hAnsi="Times New Roman" w:cs="Times New Roman"/>
                <w:b/>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5910A9"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1043794</w:t>
            </w:r>
            <w:r w:rsidR="00E2030A" w:rsidRPr="00D044CA">
              <w:rPr>
                <w:rFonts w:ascii="Times New Roman" w:eastAsia="Times New Roman" w:hAnsi="Times New Roman" w:cs="Times New Roman"/>
                <w:bCs/>
                <w:sz w:val="24"/>
                <w:szCs w:val="24"/>
                <w:lang w:eastAsia="ru-RU"/>
              </w:rPr>
              <w:t>,04432</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165598</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167974</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5910A9"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249172</w:t>
            </w:r>
            <w:r w:rsidR="00E2030A" w:rsidRPr="00D044CA">
              <w:rPr>
                <w:rFonts w:ascii="Times New Roman" w:eastAsia="Times New Roman" w:hAnsi="Times New Roman" w:cs="Times New Roman"/>
                <w:bCs/>
                <w:sz w:val="24"/>
                <w:szCs w:val="24"/>
                <w:lang w:eastAsia="ru-RU"/>
              </w:rPr>
              <w:t>,04432</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Calibri" w:eastAsia="Calibri" w:hAnsi="Calibri" w:cs="Times New Roman"/>
              </w:rPr>
            </w:pPr>
            <w:r w:rsidRPr="00D044CA">
              <w:rPr>
                <w:rFonts w:ascii="Times New Roman" w:eastAsia="Times New Roman" w:hAnsi="Times New Roman" w:cs="Times New Roman"/>
                <w:bCs/>
                <w:sz w:val="24"/>
                <w:szCs w:val="24"/>
                <w:lang w:eastAsia="ru-RU"/>
              </w:rPr>
              <w:t>230525</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Calibri" w:eastAsia="Calibri" w:hAnsi="Calibri" w:cs="Times New Roman"/>
              </w:rPr>
            </w:pPr>
            <w:r w:rsidRPr="00D044CA">
              <w:rPr>
                <w:rFonts w:ascii="Times New Roman" w:eastAsia="Times New Roman" w:hAnsi="Times New Roman" w:cs="Times New Roman"/>
                <w:bCs/>
                <w:sz w:val="24"/>
                <w:szCs w:val="24"/>
                <w:lang w:eastAsia="ru-RU"/>
              </w:rPr>
              <w:t>230525</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r w:rsidRPr="00D044CA">
              <w:rPr>
                <w:rFonts w:ascii="Times New Roman" w:eastAsia="Times New Roman" w:hAnsi="Times New Roman" w:cs="Times New Roman"/>
                <w:szCs w:val="24"/>
                <w:lang w:eastAsia="ru-RU"/>
              </w:rPr>
              <w:t xml:space="preserve">Управление благоустройства; </w:t>
            </w:r>
            <w:r w:rsidRPr="00D044CA">
              <w:rPr>
                <w:rFonts w:ascii="Times New Roman" w:eastAsia="Calibri" w:hAnsi="Times New Roman" w:cs="Times New Roman"/>
                <w:sz w:val="24"/>
                <w:szCs w:val="24"/>
              </w:rPr>
              <w:t>МАУК «Парки Красногорска»</w:t>
            </w:r>
          </w:p>
        </w:tc>
        <w:tc>
          <w:tcPr>
            <w:tcW w:w="1768" w:type="dxa"/>
            <w:vMerge w:val="restart"/>
            <w:tcBorders>
              <w:left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Calibri" w:hAnsi="Times New Roman" w:cs="Times New Roman"/>
                <w:sz w:val="24"/>
                <w:szCs w:val="24"/>
              </w:rPr>
              <w:t>Увеличение числа посетителей парков культуры и отдыха</w:t>
            </w:r>
          </w:p>
        </w:tc>
      </w:tr>
      <w:tr w:rsidR="00743774" w:rsidRPr="00D044CA" w:rsidTr="00D044CA">
        <w:trPr>
          <w:trHeight w:val="1772"/>
        </w:trPr>
        <w:tc>
          <w:tcPr>
            <w:tcW w:w="926"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w:t>
            </w:r>
          </w:p>
        </w:tc>
        <w:tc>
          <w:tcPr>
            <w:tcW w:w="2409"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 01.01</w:t>
            </w:r>
          </w:p>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Расходы на обеспечение деятельности (оказание услуг) муниципальных учреждений – парк культуры и отдыха </w:t>
            </w:r>
          </w:p>
        </w:tc>
        <w:tc>
          <w:tcPr>
            <w:tcW w:w="851"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5910A9"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1011227</w:t>
            </w:r>
            <w:r w:rsidR="00E2030A" w:rsidRPr="00D044CA">
              <w:rPr>
                <w:rFonts w:ascii="Times New Roman" w:eastAsia="Times New Roman" w:hAnsi="Times New Roman" w:cs="Times New Roman"/>
                <w:bCs/>
                <w:sz w:val="24"/>
                <w:szCs w:val="24"/>
                <w:lang w:eastAsia="ru-RU"/>
              </w:rPr>
              <w:t>,04432</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142698</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165507</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5910A9" w:rsidP="00743774">
            <w:pPr>
              <w:spacing w:after="0" w:line="240" w:lineRule="auto"/>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246772</w:t>
            </w:r>
            <w:r w:rsidR="00E2030A" w:rsidRPr="00D044CA">
              <w:rPr>
                <w:rFonts w:ascii="Times New Roman" w:eastAsia="Times New Roman" w:hAnsi="Times New Roman" w:cs="Times New Roman"/>
                <w:bCs/>
                <w:sz w:val="24"/>
                <w:szCs w:val="24"/>
                <w:lang w:eastAsia="ru-RU"/>
              </w:rPr>
              <w:t>,04432</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Calibri" w:eastAsia="Calibri" w:hAnsi="Calibri" w:cs="Times New Roman"/>
              </w:rPr>
            </w:pPr>
            <w:r w:rsidRPr="00D044CA">
              <w:rPr>
                <w:rFonts w:ascii="Times New Roman" w:eastAsia="Calibri" w:hAnsi="Times New Roman" w:cs="Times New Roman"/>
                <w:bCs/>
                <w:sz w:val="24"/>
                <w:szCs w:val="24"/>
              </w:rPr>
              <w:t>228125</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Calibri" w:eastAsia="Calibri" w:hAnsi="Calibri" w:cs="Times New Roman"/>
              </w:rPr>
            </w:pPr>
            <w:r w:rsidRPr="00D044CA">
              <w:rPr>
                <w:rFonts w:ascii="Times New Roman" w:eastAsia="Calibri" w:hAnsi="Times New Roman" w:cs="Times New Roman"/>
                <w:bCs/>
                <w:sz w:val="24"/>
                <w:szCs w:val="24"/>
              </w:rPr>
              <w:t>228125</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r w:rsidRPr="00D044CA">
              <w:rPr>
                <w:rFonts w:ascii="Times New Roman" w:eastAsia="Times New Roman" w:hAnsi="Times New Roman" w:cs="Times New Roman"/>
                <w:szCs w:val="24"/>
                <w:lang w:eastAsia="ru-RU"/>
              </w:rPr>
              <w:t xml:space="preserve">Управление благоустройства; </w:t>
            </w:r>
            <w:r w:rsidRPr="00D044CA">
              <w:rPr>
                <w:rFonts w:ascii="Times New Roman" w:eastAsia="Calibri" w:hAnsi="Times New Roman" w:cs="Times New Roman"/>
                <w:sz w:val="24"/>
                <w:szCs w:val="24"/>
              </w:rPr>
              <w:t>МАУК «Парки Красногорска»</w:t>
            </w:r>
          </w:p>
        </w:tc>
        <w:tc>
          <w:tcPr>
            <w:tcW w:w="1768" w:type="dxa"/>
            <w:vMerge/>
            <w:tcBorders>
              <w:left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r>
      <w:tr w:rsidR="00743774" w:rsidRPr="00D044CA" w:rsidTr="00D044CA">
        <w:trPr>
          <w:trHeight w:val="1668"/>
        </w:trPr>
        <w:tc>
          <w:tcPr>
            <w:tcW w:w="926"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1.1.1</w:t>
            </w:r>
          </w:p>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 01.01.01</w:t>
            </w:r>
          </w:p>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 – парка культуры и отдыха</w:t>
            </w:r>
          </w:p>
        </w:tc>
        <w:tc>
          <w:tcPr>
            <w:tcW w:w="851"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FC712B">
            <w:pPr>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97</w:t>
            </w:r>
            <w:r w:rsidR="00FC712B" w:rsidRPr="00D044CA">
              <w:rPr>
                <w:rFonts w:ascii="Times New Roman" w:eastAsia="Calibri" w:hAnsi="Times New Roman" w:cs="Times New Roman"/>
                <w:bCs/>
                <w:sz w:val="24"/>
                <w:szCs w:val="24"/>
              </w:rPr>
              <w:t>5</w:t>
            </w:r>
            <w:r w:rsidRPr="00D044CA">
              <w:rPr>
                <w:rFonts w:ascii="Times New Roman" w:eastAsia="Calibri" w:hAnsi="Times New Roman" w:cs="Times New Roman"/>
                <w:bCs/>
                <w:sz w:val="24"/>
                <w:szCs w:val="24"/>
              </w:rPr>
              <w:t>357</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142698</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148284</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FC712B" w:rsidP="00743774">
            <w:pPr>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228</w:t>
            </w:r>
            <w:r w:rsidR="00943270" w:rsidRPr="00D044CA">
              <w:rPr>
                <w:rFonts w:ascii="Times New Roman" w:eastAsia="Calibri" w:hAnsi="Times New Roman" w:cs="Times New Roman"/>
                <w:bCs/>
                <w:sz w:val="24"/>
                <w:szCs w:val="24"/>
              </w:rPr>
              <w:t>125</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Calibri" w:eastAsia="Calibri" w:hAnsi="Calibri" w:cs="Times New Roman"/>
              </w:rPr>
            </w:pPr>
            <w:r w:rsidRPr="00D044CA">
              <w:rPr>
                <w:rFonts w:ascii="Times New Roman" w:eastAsia="Calibri" w:hAnsi="Times New Roman" w:cs="Times New Roman"/>
                <w:bCs/>
                <w:sz w:val="24"/>
                <w:szCs w:val="24"/>
              </w:rPr>
              <w:t>228125</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rPr>
                <w:rFonts w:ascii="Calibri" w:eastAsia="Calibri" w:hAnsi="Calibri" w:cs="Times New Roman"/>
              </w:rPr>
            </w:pPr>
            <w:r w:rsidRPr="00D044CA">
              <w:rPr>
                <w:rFonts w:ascii="Times New Roman" w:eastAsia="Calibri" w:hAnsi="Times New Roman" w:cs="Times New Roman"/>
                <w:bCs/>
                <w:sz w:val="24"/>
                <w:szCs w:val="24"/>
              </w:rPr>
              <w:t>228125</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r w:rsidRPr="00D044CA">
              <w:rPr>
                <w:rFonts w:ascii="Times New Roman" w:eastAsia="Times New Roman" w:hAnsi="Times New Roman" w:cs="Times New Roman"/>
                <w:szCs w:val="24"/>
                <w:lang w:eastAsia="ru-RU"/>
              </w:rPr>
              <w:t xml:space="preserve">Управление благоустройства; </w:t>
            </w:r>
            <w:r w:rsidRPr="00D044CA">
              <w:rPr>
                <w:rFonts w:ascii="Times New Roman" w:eastAsia="Calibri" w:hAnsi="Times New Roman" w:cs="Times New Roman"/>
                <w:sz w:val="24"/>
                <w:szCs w:val="24"/>
              </w:rPr>
              <w:t>МАУК «Парки Красногорска»</w:t>
            </w:r>
          </w:p>
        </w:tc>
        <w:tc>
          <w:tcPr>
            <w:tcW w:w="1768" w:type="dxa"/>
            <w:vMerge/>
            <w:tcBorders>
              <w:left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r>
      <w:tr w:rsidR="00743774" w:rsidRPr="00D044CA" w:rsidTr="00D044CA">
        <w:trPr>
          <w:trHeight w:val="313"/>
        </w:trPr>
        <w:tc>
          <w:tcPr>
            <w:tcW w:w="926"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1.1.2</w:t>
            </w:r>
          </w:p>
        </w:tc>
        <w:tc>
          <w:tcPr>
            <w:tcW w:w="2409"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w:t>
            </w:r>
            <w:r w:rsidRPr="00D044CA">
              <w:rPr>
                <w:rFonts w:ascii="Times New Roman" w:eastAsia="Calibri" w:hAnsi="Times New Roman" w:cs="Times New Roman"/>
                <w:sz w:val="24"/>
                <w:szCs w:val="24"/>
              </w:rPr>
              <w:t xml:space="preserve"> 0</w:t>
            </w:r>
            <w:r w:rsidRPr="00D044CA">
              <w:rPr>
                <w:rFonts w:ascii="Times New Roman" w:eastAsia="Calibri" w:hAnsi="Times New Roman" w:cs="Times New Roman"/>
                <w:i/>
                <w:sz w:val="24"/>
                <w:szCs w:val="24"/>
              </w:rPr>
              <w:t>1.01.02</w:t>
            </w:r>
          </w:p>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 xml:space="preserve">Резерв на новые территории </w:t>
            </w:r>
          </w:p>
        </w:tc>
        <w:tc>
          <w:tcPr>
            <w:tcW w:w="851" w:type="dxa"/>
            <w:tcBorders>
              <w:top w:val="single" w:sz="4" w:space="0" w:color="auto"/>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r w:rsidRPr="00D044CA">
              <w:rPr>
                <w:rFonts w:ascii="Times New Roman" w:eastAsia="Times New Roman" w:hAnsi="Times New Roman" w:cs="Times New Roman"/>
                <w:szCs w:val="24"/>
                <w:lang w:eastAsia="ru-RU"/>
              </w:rPr>
              <w:t xml:space="preserve">Управление благоустройства; </w:t>
            </w:r>
            <w:r w:rsidRPr="00D044CA">
              <w:rPr>
                <w:rFonts w:ascii="Times New Roman" w:eastAsia="Calibri" w:hAnsi="Times New Roman" w:cs="Times New Roman"/>
                <w:sz w:val="24"/>
                <w:szCs w:val="24"/>
              </w:rPr>
              <w:t xml:space="preserve">МАУК </w:t>
            </w:r>
            <w:r w:rsidRPr="00D044CA">
              <w:rPr>
                <w:rFonts w:ascii="Times New Roman" w:eastAsia="Calibri" w:hAnsi="Times New Roman" w:cs="Times New Roman"/>
                <w:sz w:val="24"/>
                <w:szCs w:val="24"/>
              </w:rPr>
              <w:lastRenderedPageBreak/>
              <w:t>«Парки Красногорска»</w:t>
            </w:r>
          </w:p>
        </w:tc>
        <w:tc>
          <w:tcPr>
            <w:tcW w:w="1768" w:type="dxa"/>
            <w:vMerge/>
            <w:tcBorders>
              <w:left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r>
      <w:tr w:rsidR="00743774" w:rsidRPr="00D044CA" w:rsidTr="00D044CA">
        <w:trPr>
          <w:trHeight w:val="516"/>
        </w:trPr>
        <w:tc>
          <w:tcPr>
            <w:tcW w:w="926" w:type="dxa"/>
            <w:tcBorders>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1.1.3</w:t>
            </w:r>
          </w:p>
        </w:tc>
        <w:tc>
          <w:tcPr>
            <w:tcW w:w="240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 01.01.03</w:t>
            </w:r>
          </w:p>
          <w:p w:rsidR="00E2030A" w:rsidRPr="00D044CA" w:rsidRDefault="00E2030A" w:rsidP="00743774">
            <w:pPr>
              <w:autoSpaceDE w:val="0"/>
              <w:autoSpaceDN w:val="0"/>
              <w:adjustRightInd w:val="0"/>
              <w:spacing w:after="0" w:line="240" w:lineRule="auto"/>
              <w:ind w:right="34"/>
              <w:rPr>
                <w:rFonts w:ascii="Times New Roman" w:eastAsia="Calibri" w:hAnsi="Times New Roman" w:cs="Times New Roman"/>
                <w:sz w:val="24"/>
                <w:szCs w:val="24"/>
              </w:rPr>
            </w:pPr>
            <w:r w:rsidRPr="00D044CA">
              <w:rPr>
                <w:rFonts w:ascii="Times New Roman" w:eastAsia="Calibri" w:hAnsi="Times New Roman" w:cs="Times New Roman"/>
                <w:sz w:val="24"/>
                <w:szCs w:val="24"/>
              </w:rPr>
              <w:t>Повышение квалификации и профессиональная переподготовка работников учреждений МАУК «Парки Красногорска»</w:t>
            </w:r>
          </w:p>
        </w:tc>
        <w:tc>
          <w:tcPr>
            <w:tcW w:w="851" w:type="dxa"/>
            <w:tcBorders>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1559" w:type="dxa"/>
            <w:tcBorders>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r w:rsidRPr="00D044CA">
              <w:rPr>
                <w:rFonts w:ascii="Times New Roman" w:eastAsia="Times New Roman" w:hAnsi="Times New Roman" w:cs="Times New Roman"/>
                <w:szCs w:val="24"/>
                <w:lang w:eastAsia="ru-RU"/>
              </w:rPr>
              <w:t xml:space="preserve">Управление благоустройства; </w:t>
            </w:r>
            <w:r w:rsidRPr="00D044CA">
              <w:rPr>
                <w:rFonts w:ascii="Times New Roman" w:eastAsia="Calibri" w:hAnsi="Times New Roman" w:cs="Times New Roman"/>
                <w:sz w:val="24"/>
                <w:szCs w:val="24"/>
              </w:rPr>
              <w:t>МАУК «Парки Красногорска»</w:t>
            </w:r>
          </w:p>
        </w:tc>
        <w:tc>
          <w:tcPr>
            <w:tcW w:w="1768" w:type="dxa"/>
            <w:vMerge/>
            <w:tcBorders>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r>
      <w:tr w:rsidR="00743774" w:rsidRPr="00D044CA" w:rsidTr="00D044CA">
        <w:trPr>
          <w:trHeight w:val="516"/>
        </w:trPr>
        <w:tc>
          <w:tcPr>
            <w:tcW w:w="926" w:type="dxa"/>
            <w:tcBorders>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1.1.4</w:t>
            </w:r>
          </w:p>
        </w:tc>
        <w:tc>
          <w:tcPr>
            <w:tcW w:w="240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w:t>
            </w:r>
            <w:r w:rsidRPr="00D044CA">
              <w:rPr>
                <w:rFonts w:ascii="Times New Roman" w:eastAsia="Calibri" w:hAnsi="Times New Roman" w:cs="Times New Roman"/>
                <w:sz w:val="24"/>
                <w:szCs w:val="24"/>
              </w:rPr>
              <w:t xml:space="preserve"> </w:t>
            </w:r>
            <w:r w:rsidRPr="00D044CA">
              <w:rPr>
                <w:rFonts w:ascii="Times New Roman" w:eastAsia="Calibri" w:hAnsi="Times New Roman" w:cs="Times New Roman"/>
                <w:i/>
                <w:iCs/>
                <w:sz w:val="24"/>
                <w:szCs w:val="24"/>
              </w:rPr>
              <w:t>01.01.04</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Закупка и установка программного обеспечения, обновление парка компьютерной техники, оргтехники, создание и актуализация сайтов, подключение к сети Интернет</w:t>
            </w:r>
          </w:p>
        </w:tc>
        <w:tc>
          <w:tcPr>
            <w:tcW w:w="851" w:type="dxa"/>
            <w:tcBorders>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1559" w:type="dxa"/>
            <w:tcBorders>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r w:rsidRPr="00D044CA">
              <w:rPr>
                <w:rFonts w:ascii="Times New Roman" w:eastAsia="Times New Roman" w:hAnsi="Times New Roman" w:cs="Times New Roman"/>
                <w:szCs w:val="24"/>
                <w:lang w:eastAsia="ru-RU"/>
              </w:rPr>
              <w:t xml:space="preserve">Управление благоустройства; </w:t>
            </w:r>
            <w:r w:rsidRPr="00D044CA">
              <w:rPr>
                <w:rFonts w:ascii="Times New Roman" w:eastAsia="Calibri" w:hAnsi="Times New Roman" w:cs="Times New Roman"/>
                <w:sz w:val="24"/>
                <w:szCs w:val="24"/>
              </w:rPr>
              <w:t>МАУК «Парки Красногорска»</w:t>
            </w:r>
          </w:p>
        </w:tc>
        <w:tc>
          <w:tcPr>
            <w:tcW w:w="1768" w:type="dxa"/>
            <w:tcBorders>
              <w:top w:val="nil"/>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r>
      <w:tr w:rsidR="00743774" w:rsidRPr="00D044CA" w:rsidTr="00D044CA">
        <w:trPr>
          <w:trHeight w:val="933"/>
        </w:trPr>
        <w:tc>
          <w:tcPr>
            <w:tcW w:w="926" w:type="dxa"/>
            <w:tcBorders>
              <w:left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1.1.5</w:t>
            </w:r>
          </w:p>
        </w:tc>
        <w:tc>
          <w:tcPr>
            <w:tcW w:w="2409" w:type="dxa"/>
            <w:tcBorders>
              <w:top w:val="single" w:sz="4" w:space="0" w:color="auto"/>
              <w:left w:val="single" w:sz="4" w:space="0" w:color="auto"/>
              <w:right w:val="single" w:sz="4" w:space="0" w:color="auto"/>
            </w:tcBorders>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 01.01.05</w:t>
            </w:r>
          </w:p>
          <w:p w:rsidR="00E2030A" w:rsidRPr="00D044CA" w:rsidRDefault="00E2030A" w:rsidP="007437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Укрепление материально – технической базы, ремонт и переоснащение</w:t>
            </w:r>
          </w:p>
        </w:tc>
        <w:tc>
          <w:tcPr>
            <w:tcW w:w="851" w:type="dxa"/>
            <w:tcBorders>
              <w:left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2850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1050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1800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1559"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r w:rsidRPr="00D044CA">
              <w:rPr>
                <w:rFonts w:ascii="Times New Roman" w:eastAsia="Times New Roman" w:hAnsi="Times New Roman" w:cs="Times New Roman"/>
                <w:szCs w:val="24"/>
                <w:lang w:eastAsia="ru-RU"/>
              </w:rPr>
              <w:t xml:space="preserve">Управление благоустройства; </w:t>
            </w:r>
            <w:r w:rsidRPr="00D044CA">
              <w:rPr>
                <w:rFonts w:ascii="Times New Roman" w:eastAsia="Calibri" w:hAnsi="Times New Roman" w:cs="Times New Roman"/>
                <w:sz w:val="24"/>
                <w:szCs w:val="24"/>
              </w:rPr>
              <w:t>МАУК «Парки Красногорска»</w:t>
            </w:r>
          </w:p>
        </w:tc>
        <w:tc>
          <w:tcPr>
            <w:tcW w:w="1768" w:type="dxa"/>
            <w:tcBorders>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r>
      <w:tr w:rsidR="00743774" w:rsidRPr="00D044CA" w:rsidTr="00D044CA">
        <w:trPr>
          <w:trHeight w:val="933"/>
        </w:trPr>
        <w:tc>
          <w:tcPr>
            <w:tcW w:w="926" w:type="dxa"/>
            <w:tcBorders>
              <w:left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1.1.6</w:t>
            </w:r>
          </w:p>
        </w:tc>
        <w:tc>
          <w:tcPr>
            <w:tcW w:w="2409" w:type="dxa"/>
            <w:tcBorders>
              <w:top w:val="single" w:sz="4" w:space="0" w:color="auto"/>
              <w:left w:val="single" w:sz="4" w:space="0" w:color="auto"/>
              <w:right w:val="single" w:sz="4" w:space="0" w:color="auto"/>
            </w:tcBorders>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 01.01.06</w:t>
            </w:r>
          </w:p>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 Целевая субсидия на погашение </w:t>
            </w:r>
            <w:r w:rsidRPr="00D044CA">
              <w:rPr>
                <w:rFonts w:ascii="Times New Roman" w:eastAsia="Calibri" w:hAnsi="Times New Roman" w:cs="Times New Roman"/>
                <w:sz w:val="24"/>
                <w:szCs w:val="24"/>
              </w:rPr>
              <w:lastRenderedPageBreak/>
              <w:t>кредиторской задолженности</w:t>
            </w:r>
          </w:p>
        </w:tc>
        <w:tc>
          <w:tcPr>
            <w:tcW w:w="851" w:type="dxa"/>
            <w:tcBorders>
              <w:left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lastRenderedPageBreak/>
              <w:t>2021</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6671</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6671</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1559"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r w:rsidRPr="00D044CA">
              <w:rPr>
                <w:rFonts w:ascii="Times New Roman" w:eastAsia="Times New Roman" w:hAnsi="Times New Roman" w:cs="Times New Roman"/>
                <w:szCs w:val="24"/>
                <w:lang w:eastAsia="ru-RU"/>
              </w:rPr>
              <w:t xml:space="preserve">Управление благоустройства; </w:t>
            </w:r>
            <w:r w:rsidRPr="00D044CA">
              <w:rPr>
                <w:rFonts w:ascii="Times New Roman" w:eastAsia="Calibri" w:hAnsi="Times New Roman" w:cs="Times New Roman"/>
                <w:sz w:val="24"/>
                <w:szCs w:val="24"/>
              </w:rPr>
              <w:t xml:space="preserve">МАУК «Парки </w:t>
            </w:r>
            <w:r w:rsidRPr="00D044CA">
              <w:rPr>
                <w:rFonts w:ascii="Times New Roman" w:eastAsia="Calibri" w:hAnsi="Times New Roman" w:cs="Times New Roman"/>
                <w:sz w:val="24"/>
                <w:szCs w:val="24"/>
              </w:rPr>
              <w:lastRenderedPageBreak/>
              <w:t>Красногорска»</w:t>
            </w:r>
          </w:p>
        </w:tc>
        <w:tc>
          <w:tcPr>
            <w:tcW w:w="1768" w:type="dxa"/>
            <w:tcBorders>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r>
      <w:tr w:rsidR="00743774" w:rsidRPr="00D044CA" w:rsidTr="00D044CA">
        <w:trPr>
          <w:trHeight w:val="933"/>
        </w:trPr>
        <w:tc>
          <w:tcPr>
            <w:tcW w:w="926" w:type="dxa"/>
            <w:tcBorders>
              <w:left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lastRenderedPageBreak/>
              <w:t>1.1.7</w:t>
            </w:r>
          </w:p>
        </w:tc>
        <w:tc>
          <w:tcPr>
            <w:tcW w:w="2409" w:type="dxa"/>
            <w:tcBorders>
              <w:top w:val="single" w:sz="4" w:space="0" w:color="auto"/>
              <w:left w:val="single" w:sz="4" w:space="0" w:color="auto"/>
              <w:right w:val="single" w:sz="4" w:space="0" w:color="auto"/>
            </w:tcBorders>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 01.01.07</w:t>
            </w:r>
          </w:p>
          <w:p w:rsidR="00E2030A" w:rsidRPr="00D044CA" w:rsidRDefault="00E2030A" w:rsidP="00943270">
            <w:pPr>
              <w:autoSpaceDE w:val="0"/>
              <w:autoSpaceDN w:val="0"/>
              <w:adjustRightInd w:val="0"/>
              <w:spacing w:after="0" w:line="240" w:lineRule="auto"/>
              <w:ind w:right="-127"/>
              <w:rPr>
                <w:rFonts w:ascii="Times New Roman" w:eastAsia="Calibri" w:hAnsi="Times New Roman" w:cs="Times New Roman"/>
                <w:sz w:val="24"/>
                <w:szCs w:val="24"/>
              </w:rPr>
            </w:pPr>
            <w:r w:rsidRPr="00D044CA">
              <w:rPr>
                <w:rFonts w:ascii="Times New Roman" w:eastAsia="Calibri" w:hAnsi="Times New Roman" w:cs="Times New Roman"/>
                <w:sz w:val="24"/>
                <w:szCs w:val="24"/>
              </w:rPr>
              <w:t>Содержание и развитие парковых территорий МАУК Парки Красногорска</w:t>
            </w:r>
          </w:p>
        </w:tc>
        <w:tc>
          <w:tcPr>
            <w:tcW w:w="851" w:type="dxa"/>
            <w:tcBorders>
              <w:left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2021-</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5910A9"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77</w:t>
            </w:r>
            <w:r w:rsidR="00E2030A" w:rsidRPr="00D044CA">
              <w:rPr>
                <w:rFonts w:ascii="Times New Roman" w:eastAsia="Times New Roman" w:hAnsi="Times New Roman" w:cs="Times New Roman"/>
                <w:bCs/>
                <w:sz w:val="24"/>
                <w:szCs w:val="24"/>
                <w:lang w:eastAsia="ru-RU"/>
              </w:rPr>
              <w:t>71</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7171</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5910A9"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60</w:t>
            </w:r>
            <w:r w:rsidR="00E2030A" w:rsidRPr="00D044CA">
              <w:rPr>
                <w:rFonts w:ascii="Times New Roman" w:eastAsia="Calibri" w:hAnsi="Times New Roman" w:cs="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1559"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r w:rsidRPr="00D044CA">
              <w:rPr>
                <w:rFonts w:ascii="Times New Roman" w:eastAsia="Times New Roman" w:hAnsi="Times New Roman" w:cs="Times New Roman"/>
                <w:szCs w:val="24"/>
                <w:lang w:eastAsia="ru-RU"/>
              </w:rPr>
              <w:t xml:space="preserve">Управление благоустройства; </w:t>
            </w:r>
            <w:r w:rsidRPr="00D044CA">
              <w:rPr>
                <w:rFonts w:ascii="Times New Roman" w:eastAsia="Calibri" w:hAnsi="Times New Roman" w:cs="Times New Roman"/>
                <w:sz w:val="24"/>
                <w:szCs w:val="24"/>
              </w:rPr>
              <w:t>МАУК «Парки Красногорска»</w:t>
            </w:r>
          </w:p>
        </w:tc>
        <w:tc>
          <w:tcPr>
            <w:tcW w:w="1768" w:type="dxa"/>
            <w:tcBorders>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r>
      <w:tr w:rsidR="00743774" w:rsidRPr="00D044CA" w:rsidTr="00D044CA">
        <w:trPr>
          <w:trHeight w:val="933"/>
        </w:trPr>
        <w:tc>
          <w:tcPr>
            <w:tcW w:w="926" w:type="dxa"/>
            <w:tcBorders>
              <w:left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1.1.8</w:t>
            </w:r>
          </w:p>
        </w:tc>
        <w:tc>
          <w:tcPr>
            <w:tcW w:w="2409" w:type="dxa"/>
            <w:tcBorders>
              <w:top w:val="single" w:sz="4" w:space="0" w:color="auto"/>
              <w:left w:val="single" w:sz="4" w:space="0" w:color="auto"/>
              <w:right w:val="single" w:sz="4" w:space="0" w:color="auto"/>
            </w:tcBorders>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 01.01.08</w:t>
            </w:r>
          </w:p>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sz w:val="24"/>
                <w:szCs w:val="24"/>
              </w:rPr>
            </w:pPr>
            <w:r w:rsidRPr="00D044CA">
              <w:rPr>
                <w:rFonts w:ascii="Times New Roman" w:eastAsia="Calibri" w:hAnsi="Times New Roman" w:cs="Times New Roman"/>
                <w:sz w:val="24"/>
                <w:szCs w:val="24"/>
              </w:rPr>
              <w:t xml:space="preserve">Ремонт, благоустройство и модернизация МАУК Парки Красногорска </w:t>
            </w:r>
          </w:p>
        </w:tc>
        <w:tc>
          <w:tcPr>
            <w:tcW w:w="851" w:type="dxa"/>
            <w:tcBorders>
              <w:left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2021</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2331</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2331</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1559"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r w:rsidRPr="00D044CA">
              <w:rPr>
                <w:rFonts w:ascii="Times New Roman" w:eastAsia="Times New Roman" w:hAnsi="Times New Roman" w:cs="Times New Roman"/>
                <w:szCs w:val="24"/>
                <w:lang w:eastAsia="ru-RU"/>
              </w:rPr>
              <w:t xml:space="preserve">Управление благоустройства; </w:t>
            </w:r>
            <w:r w:rsidRPr="00D044CA">
              <w:rPr>
                <w:rFonts w:ascii="Times New Roman" w:eastAsia="Calibri" w:hAnsi="Times New Roman" w:cs="Times New Roman"/>
                <w:sz w:val="24"/>
                <w:szCs w:val="24"/>
              </w:rPr>
              <w:t>МАУК «Парки Красногорска»</w:t>
            </w:r>
          </w:p>
        </w:tc>
        <w:tc>
          <w:tcPr>
            <w:tcW w:w="1768" w:type="dxa"/>
            <w:tcBorders>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r>
      <w:tr w:rsidR="00743774" w:rsidRPr="00D044CA" w:rsidTr="00D044CA">
        <w:trPr>
          <w:trHeight w:val="933"/>
        </w:trPr>
        <w:tc>
          <w:tcPr>
            <w:tcW w:w="926" w:type="dxa"/>
            <w:tcBorders>
              <w:left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1.1.9</w:t>
            </w:r>
          </w:p>
        </w:tc>
        <w:tc>
          <w:tcPr>
            <w:tcW w:w="2409" w:type="dxa"/>
            <w:tcBorders>
              <w:top w:val="single" w:sz="4" w:space="0" w:color="auto"/>
              <w:left w:val="single" w:sz="4" w:space="0" w:color="auto"/>
              <w:right w:val="single" w:sz="4" w:space="0" w:color="auto"/>
            </w:tcBorders>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 01.01.09</w:t>
            </w:r>
          </w:p>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sz w:val="24"/>
                <w:szCs w:val="24"/>
              </w:rPr>
            </w:pPr>
            <w:r w:rsidRPr="00D044CA">
              <w:rPr>
                <w:rFonts w:ascii="Times New Roman" w:eastAsia="Calibri" w:hAnsi="Times New Roman" w:cs="Times New Roman"/>
                <w:sz w:val="24"/>
                <w:szCs w:val="24"/>
              </w:rPr>
              <w:t>Праздничное оформление парковых территорий</w:t>
            </w:r>
          </w:p>
        </w:tc>
        <w:tc>
          <w:tcPr>
            <w:tcW w:w="851" w:type="dxa"/>
            <w:tcBorders>
              <w:left w:val="single" w:sz="4" w:space="0" w:color="auto"/>
              <w:right w:val="single" w:sz="4" w:space="0" w:color="auto"/>
            </w:tcBorders>
            <w:vAlign w:val="center"/>
          </w:tcPr>
          <w:p w:rsidR="00E2030A" w:rsidRPr="00D044CA" w:rsidRDefault="00E2030A" w:rsidP="001D7E85">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w:t>
            </w:r>
            <w:r w:rsidR="001D7E85" w:rsidRPr="00D044CA">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14247,04432</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Times New Roman" w:hAnsi="Times New Roman" w:cs="Times New Roman"/>
                <w:bCs/>
                <w:sz w:val="24"/>
                <w:szCs w:val="24"/>
                <w:lang w:eastAsia="ru-RU"/>
              </w:rPr>
              <w:t>14247,04432</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0</w:t>
            </w:r>
          </w:p>
        </w:tc>
        <w:tc>
          <w:tcPr>
            <w:tcW w:w="1559" w:type="dxa"/>
            <w:tcBorders>
              <w:left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 xml:space="preserve">Управление благоустройства; </w:t>
            </w:r>
            <w:r w:rsidRPr="00D044CA">
              <w:rPr>
                <w:rFonts w:ascii="Times New Roman" w:eastAsia="Calibri" w:hAnsi="Times New Roman" w:cs="Times New Roman"/>
                <w:sz w:val="24"/>
                <w:szCs w:val="24"/>
              </w:rPr>
              <w:t>МАУК «Парки Красногорска»</w:t>
            </w:r>
          </w:p>
        </w:tc>
        <w:tc>
          <w:tcPr>
            <w:tcW w:w="1768" w:type="dxa"/>
            <w:tcBorders>
              <w:left w:val="single" w:sz="4" w:space="0" w:color="auto"/>
              <w:bottom w:val="single" w:sz="4" w:space="0" w:color="auto"/>
              <w:right w:val="single" w:sz="4" w:space="0" w:color="auto"/>
            </w:tcBorders>
            <w:vAlign w:val="center"/>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p>
        </w:tc>
      </w:tr>
      <w:tr w:rsidR="00FC712B" w:rsidRPr="00D044CA" w:rsidTr="00D044CA">
        <w:trPr>
          <w:trHeight w:val="933"/>
        </w:trPr>
        <w:tc>
          <w:tcPr>
            <w:tcW w:w="926" w:type="dxa"/>
            <w:tcBorders>
              <w:left w:val="single" w:sz="4" w:space="0" w:color="auto"/>
              <w:right w:val="single" w:sz="4" w:space="0" w:color="auto"/>
            </w:tcBorders>
            <w:vAlign w:val="center"/>
          </w:tcPr>
          <w:p w:rsidR="00FC712B" w:rsidRPr="00D044CA" w:rsidRDefault="00FC712B"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1.1.10</w:t>
            </w:r>
          </w:p>
        </w:tc>
        <w:tc>
          <w:tcPr>
            <w:tcW w:w="2409" w:type="dxa"/>
            <w:tcBorders>
              <w:top w:val="single" w:sz="4" w:space="0" w:color="auto"/>
              <w:left w:val="single" w:sz="4" w:space="0" w:color="auto"/>
              <w:right w:val="single" w:sz="4" w:space="0" w:color="auto"/>
            </w:tcBorders>
          </w:tcPr>
          <w:p w:rsidR="00FC712B" w:rsidRPr="00D044CA" w:rsidRDefault="00FC712B" w:rsidP="00FC712B">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 01.01.10</w:t>
            </w:r>
          </w:p>
          <w:p w:rsidR="00FC712B" w:rsidRPr="00D044CA" w:rsidRDefault="00FC712B" w:rsidP="00FC712B">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sz w:val="24"/>
                <w:szCs w:val="24"/>
              </w:rPr>
              <w:t>Дополнительные мероприятия в сфере благоустройства в парках культуры и отдыха</w:t>
            </w:r>
          </w:p>
        </w:tc>
        <w:tc>
          <w:tcPr>
            <w:tcW w:w="851" w:type="dxa"/>
            <w:tcBorders>
              <w:left w:val="single" w:sz="4" w:space="0" w:color="auto"/>
              <w:right w:val="single" w:sz="4" w:space="0" w:color="auto"/>
            </w:tcBorders>
            <w:vAlign w:val="center"/>
          </w:tcPr>
          <w:p w:rsidR="00FC712B" w:rsidRPr="00D044CA" w:rsidRDefault="00FC712B" w:rsidP="001D7E85">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FC712B" w:rsidRPr="00D044CA" w:rsidRDefault="00FC712B"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FC712B" w:rsidRPr="00D044CA" w:rsidRDefault="00FC712B"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FC712B" w:rsidRPr="00D044CA" w:rsidRDefault="00FC712B"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C712B" w:rsidRPr="00D044CA" w:rsidRDefault="00FC712B"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C712B" w:rsidRPr="00D044CA" w:rsidRDefault="00FC712B" w:rsidP="00743774">
            <w:pPr>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FC712B" w:rsidRPr="00D044CA" w:rsidRDefault="00FC712B" w:rsidP="00743774">
            <w:pPr>
              <w:spacing w:after="0" w:line="240" w:lineRule="auto"/>
              <w:jc w:val="center"/>
              <w:rPr>
                <w:rFonts w:ascii="Times New Roman" w:eastAsia="Calibri" w:hAnsi="Times New Roman"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FC712B" w:rsidRPr="00D044CA" w:rsidRDefault="00FC712B" w:rsidP="00743774">
            <w:pPr>
              <w:spacing w:after="0" w:line="240" w:lineRule="auto"/>
              <w:jc w:val="center"/>
              <w:rPr>
                <w:rFonts w:ascii="Times New Roman" w:eastAsia="Calibri" w:hAnsi="Times New Roman" w:cs="Times New Roman"/>
                <w:bCs/>
                <w:sz w:val="24"/>
                <w:szCs w:val="24"/>
              </w:rPr>
            </w:pPr>
          </w:p>
        </w:tc>
        <w:tc>
          <w:tcPr>
            <w:tcW w:w="1559" w:type="dxa"/>
            <w:tcBorders>
              <w:left w:val="single" w:sz="4" w:space="0" w:color="auto"/>
              <w:right w:val="single" w:sz="4" w:space="0" w:color="auto"/>
            </w:tcBorders>
          </w:tcPr>
          <w:p w:rsidR="00FC712B" w:rsidRPr="00D044CA" w:rsidRDefault="00FC712B" w:rsidP="00743774">
            <w:pPr>
              <w:spacing w:after="0" w:line="240" w:lineRule="auto"/>
              <w:rPr>
                <w:rFonts w:ascii="Times New Roman" w:eastAsia="Times New Roman" w:hAnsi="Times New Roman" w:cs="Times New Roman"/>
                <w:szCs w:val="24"/>
                <w:lang w:eastAsia="ru-RU"/>
              </w:rPr>
            </w:pPr>
            <w:r w:rsidRPr="00D044CA">
              <w:rPr>
                <w:rFonts w:ascii="Times New Roman" w:eastAsia="Times New Roman" w:hAnsi="Times New Roman" w:cs="Times New Roman"/>
                <w:szCs w:val="24"/>
                <w:lang w:eastAsia="ru-RU"/>
              </w:rPr>
              <w:t xml:space="preserve">Управление благоустройства; </w:t>
            </w:r>
            <w:r w:rsidRPr="00D044CA">
              <w:rPr>
                <w:rFonts w:ascii="Times New Roman" w:eastAsia="Calibri" w:hAnsi="Times New Roman" w:cs="Times New Roman"/>
                <w:sz w:val="24"/>
                <w:szCs w:val="24"/>
              </w:rPr>
              <w:t>МАУК «Парки Красногорска</w:t>
            </w:r>
          </w:p>
        </w:tc>
        <w:tc>
          <w:tcPr>
            <w:tcW w:w="1768" w:type="dxa"/>
            <w:tcBorders>
              <w:left w:val="single" w:sz="4" w:space="0" w:color="auto"/>
              <w:bottom w:val="single" w:sz="4" w:space="0" w:color="auto"/>
              <w:right w:val="single" w:sz="4" w:space="0" w:color="auto"/>
            </w:tcBorders>
            <w:vAlign w:val="center"/>
          </w:tcPr>
          <w:p w:rsidR="00FC712B" w:rsidRPr="00D044CA" w:rsidRDefault="00FC712B" w:rsidP="00743774">
            <w:pPr>
              <w:spacing w:after="0" w:line="240" w:lineRule="auto"/>
              <w:rPr>
                <w:rFonts w:ascii="Times New Roman" w:eastAsia="Times New Roman" w:hAnsi="Times New Roman" w:cs="Times New Roman"/>
                <w:sz w:val="24"/>
                <w:szCs w:val="24"/>
                <w:lang w:eastAsia="ru-RU"/>
              </w:rPr>
            </w:pPr>
          </w:p>
        </w:tc>
      </w:tr>
      <w:tr w:rsidR="00743774" w:rsidRPr="00D044CA" w:rsidTr="00D044CA">
        <w:trPr>
          <w:trHeight w:val="1003"/>
        </w:trPr>
        <w:tc>
          <w:tcPr>
            <w:tcW w:w="926"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1.2</w:t>
            </w:r>
          </w:p>
        </w:tc>
        <w:tc>
          <w:tcPr>
            <w:tcW w:w="240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autoSpaceDE w:val="0"/>
              <w:autoSpaceDN w:val="0"/>
              <w:adjustRightInd w:val="0"/>
              <w:spacing w:after="0" w:line="240" w:lineRule="auto"/>
              <w:ind w:right="-127"/>
              <w:rPr>
                <w:rFonts w:ascii="Times New Roman" w:eastAsia="Calibri" w:hAnsi="Times New Roman" w:cs="Times New Roman"/>
                <w:i/>
                <w:sz w:val="24"/>
                <w:szCs w:val="24"/>
              </w:rPr>
            </w:pPr>
            <w:r w:rsidRPr="00D044CA">
              <w:rPr>
                <w:rFonts w:ascii="Times New Roman" w:eastAsia="Calibri" w:hAnsi="Times New Roman" w:cs="Times New Roman"/>
                <w:i/>
                <w:sz w:val="24"/>
                <w:szCs w:val="24"/>
              </w:rPr>
              <w:t>Мероприятие</w:t>
            </w:r>
            <w:r w:rsidRPr="00D044CA">
              <w:rPr>
                <w:rFonts w:ascii="Times New Roman" w:eastAsia="Calibri" w:hAnsi="Times New Roman" w:cs="Times New Roman"/>
                <w:sz w:val="24"/>
                <w:szCs w:val="24"/>
              </w:rPr>
              <w:t xml:space="preserve"> </w:t>
            </w:r>
            <w:r w:rsidRPr="00D044CA">
              <w:rPr>
                <w:rFonts w:ascii="Times New Roman" w:eastAsia="Calibri" w:hAnsi="Times New Roman" w:cs="Times New Roman"/>
                <w:i/>
                <w:iCs/>
                <w:sz w:val="24"/>
                <w:szCs w:val="24"/>
              </w:rPr>
              <w:t>0</w:t>
            </w:r>
            <w:r w:rsidRPr="00D044CA">
              <w:rPr>
                <w:rFonts w:ascii="Times New Roman" w:eastAsia="Calibri" w:hAnsi="Times New Roman" w:cs="Times New Roman"/>
                <w:i/>
                <w:sz w:val="24"/>
                <w:szCs w:val="24"/>
              </w:rPr>
              <w:t>1.02</w:t>
            </w:r>
          </w:p>
          <w:p w:rsidR="00E2030A" w:rsidRPr="00D044CA" w:rsidRDefault="00E2030A" w:rsidP="00743774">
            <w:pPr>
              <w:widowControl w:val="0"/>
              <w:autoSpaceDE w:val="0"/>
              <w:autoSpaceDN w:val="0"/>
              <w:adjustRightInd w:val="0"/>
              <w:spacing w:after="0" w:line="240" w:lineRule="auto"/>
              <w:ind w:right="-75"/>
              <w:rPr>
                <w:rFonts w:ascii="Times New Roman" w:eastAsia="Calibri" w:hAnsi="Times New Roman" w:cs="Times New Roman"/>
                <w:sz w:val="24"/>
                <w:szCs w:val="24"/>
              </w:rPr>
            </w:pPr>
            <w:r w:rsidRPr="00D044CA">
              <w:rPr>
                <w:rFonts w:ascii="Times New Roman" w:eastAsia="Calibri" w:hAnsi="Times New Roman" w:cs="Times New Roman"/>
                <w:sz w:val="24"/>
                <w:szCs w:val="24"/>
              </w:rPr>
              <w:t>Создание условий для массового отдыха жителей городского округа в парках культуры и отдыха</w:t>
            </w:r>
          </w:p>
        </w:tc>
        <w:tc>
          <w:tcPr>
            <w:tcW w:w="851" w:type="dxa"/>
            <w:tcBorders>
              <w:left w:val="single" w:sz="4" w:space="0" w:color="auto"/>
              <w:right w:val="single" w:sz="4" w:space="0" w:color="auto"/>
            </w:tcBorders>
            <w:vAlign w:val="center"/>
          </w:tcPr>
          <w:p w:rsidR="00E2030A" w:rsidRPr="00D044CA" w:rsidRDefault="00E2030A" w:rsidP="00743774">
            <w:pPr>
              <w:spacing w:after="0" w:line="240" w:lineRule="auto"/>
              <w:rPr>
                <w:rFonts w:ascii="Times New Roman" w:eastAsia="Calibri" w:hAnsi="Times New Roman" w:cs="Times New Roman"/>
                <w:sz w:val="24"/>
                <w:szCs w:val="24"/>
              </w:rPr>
            </w:pPr>
            <w:r w:rsidRPr="00D044CA">
              <w:rPr>
                <w:rFonts w:ascii="Times New Roman" w:eastAsia="Calibri" w:hAnsi="Times New Roman" w:cs="Times New Roman"/>
                <w:sz w:val="24"/>
                <w:szCs w:val="24"/>
              </w:rPr>
              <w:t>2020-2024</w:t>
            </w:r>
          </w:p>
        </w:tc>
        <w:tc>
          <w:tcPr>
            <w:tcW w:w="992"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Times New Roman" w:hAnsi="Times New Roman" w:cs="Times New Roman"/>
                <w:sz w:val="24"/>
                <w:szCs w:val="24"/>
                <w:lang w:eastAsia="ru-RU"/>
              </w:rPr>
            </w:pPr>
            <w:r w:rsidRPr="00D044CA">
              <w:rPr>
                <w:rFonts w:ascii="Times New Roman" w:eastAsia="Times New Roman" w:hAnsi="Times New Roman" w:cs="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044CA">
              <w:rPr>
                <w:rFonts w:ascii="Times New Roman" w:eastAsia="Times New Roman" w:hAnsi="Times New Roman" w:cs="Times New Roman"/>
                <w:bCs/>
                <w:sz w:val="24"/>
                <w:szCs w:val="24"/>
                <w:lang w:eastAsia="ru-RU"/>
              </w:rPr>
              <w:t>32567</w:t>
            </w:r>
          </w:p>
        </w:tc>
        <w:tc>
          <w:tcPr>
            <w:tcW w:w="1134" w:type="dxa"/>
            <w:tcBorders>
              <w:top w:val="single" w:sz="4" w:space="0" w:color="auto"/>
              <w:left w:val="nil"/>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bCs/>
                <w:sz w:val="24"/>
                <w:szCs w:val="24"/>
                <w:lang w:eastAsia="ru-RU"/>
              </w:rPr>
            </w:pPr>
            <w:r w:rsidRPr="00D044CA">
              <w:rPr>
                <w:rFonts w:ascii="Times New Roman" w:eastAsia="Calibri" w:hAnsi="Times New Roman" w:cs="Times New Roman"/>
                <w:bCs/>
                <w:sz w:val="24"/>
                <w:szCs w:val="24"/>
              </w:rPr>
              <w:t>22900</w:t>
            </w:r>
          </w:p>
        </w:tc>
        <w:tc>
          <w:tcPr>
            <w:tcW w:w="992" w:type="dxa"/>
            <w:tcBorders>
              <w:top w:val="single" w:sz="4" w:space="0" w:color="auto"/>
              <w:left w:val="nil"/>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2467</w:t>
            </w:r>
          </w:p>
        </w:tc>
        <w:tc>
          <w:tcPr>
            <w:tcW w:w="1134" w:type="dxa"/>
            <w:tcBorders>
              <w:top w:val="single" w:sz="4" w:space="0" w:color="auto"/>
              <w:left w:val="nil"/>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2400</w:t>
            </w:r>
          </w:p>
        </w:tc>
        <w:tc>
          <w:tcPr>
            <w:tcW w:w="1134" w:type="dxa"/>
            <w:tcBorders>
              <w:top w:val="single" w:sz="4" w:space="0" w:color="auto"/>
              <w:left w:val="nil"/>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2400</w:t>
            </w:r>
          </w:p>
        </w:tc>
        <w:tc>
          <w:tcPr>
            <w:tcW w:w="993" w:type="dxa"/>
            <w:tcBorders>
              <w:top w:val="single" w:sz="4" w:space="0" w:color="auto"/>
              <w:left w:val="nil"/>
              <w:bottom w:val="single" w:sz="4" w:space="0" w:color="auto"/>
              <w:right w:val="single" w:sz="4" w:space="0" w:color="auto"/>
            </w:tcBorders>
            <w:shd w:val="clear" w:color="auto" w:fill="auto"/>
          </w:tcPr>
          <w:p w:rsidR="00E2030A" w:rsidRPr="00D044CA" w:rsidRDefault="00E2030A" w:rsidP="00743774">
            <w:pPr>
              <w:spacing w:after="0" w:line="240" w:lineRule="auto"/>
              <w:jc w:val="center"/>
              <w:rPr>
                <w:rFonts w:ascii="Times New Roman" w:eastAsia="Calibri" w:hAnsi="Times New Roman" w:cs="Times New Roman"/>
                <w:bCs/>
                <w:sz w:val="24"/>
                <w:szCs w:val="24"/>
              </w:rPr>
            </w:pPr>
            <w:r w:rsidRPr="00D044CA">
              <w:rPr>
                <w:rFonts w:ascii="Times New Roman" w:eastAsia="Calibri" w:hAnsi="Times New Roman" w:cs="Times New Roman"/>
                <w:bCs/>
                <w:sz w:val="24"/>
                <w:szCs w:val="24"/>
              </w:rPr>
              <w:t>2400</w:t>
            </w:r>
          </w:p>
        </w:tc>
        <w:tc>
          <w:tcPr>
            <w:tcW w:w="1559"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spacing w:after="0" w:line="240" w:lineRule="auto"/>
              <w:rPr>
                <w:rFonts w:ascii="Times New Roman" w:eastAsia="Calibri" w:hAnsi="Times New Roman" w:cs="Times New Roman"/>
                <w:szCs w:val="24"/>
              </w:rPr>
            </w:pPr>
            <w:r w:rsidRPr="00D044CA">
              <w:rPr>
                <w:rFonts w:ascii="Times New Roman" w:eastAsia="Times New Roman" w:hAnsi="Times New Roman" w:cs="Times New Roman"/>
                <w:szCs w:val="24"/>
                <w:lang w:eastAsia="ru-RU"/>
              </w:rPr>
              <w:t xml:space="preserve">Управление благоустройства; </w:t>
            </w:r>
            <w:r w:rsidRPr="00D044CA">
              <w:rPr>
                <w:rFonts w:ascii="Times New Roman" w:eastAsia="Calibri" w:hAnsi="Times New Roman" w:cs="Times New Roman"/>
                <w:sz w:val="24"/>
                <w:szCs w:val="24"/>
              </w:rPr>
              <w:t>МАУК «Парки Красногорска»</w:t>
            </w:r>
          </w:p>
        </w:tc>
        <w:tc>
          <w:tcPr>
            <w:tcW w:w="1768" w:type="dxa"/>
            <w:tcBorders>
              <w:top w:val="single" w:sz="4" w:space="0" w:color="auto"/>
              <w:left w:val="single" w:sz="4" w:space="0" w:color="auto"/>
              <w:bottom w:val="single" w:sz="4" w:space="0" w:color="auto"/>
              <w:right w:val="single" w:sz="4" w:space="0" w:color="auto"/>
            </w:tcBorders>
          </w:tcPr>
          <w:p w:rsidR="00E2030A" w:rsidRPr="00D044CA" w:rsidRDefault="00E2030A" w:rsidP="00743774">
            <w:pPr>
              <w:widowControl w:val="0"/>
              <w:autoSpaceDE w:val="0"/>
              <w:autoSpaceDN w:val="0"/>
              <w:spacing w:after="0" w:line="240" w:lineRule="auto"/>
              <w:rPr>
                <w:rFonts w:ascii="Times New Roman" w:eastAsia="Calibri" w:hAnsi="Times New Roman" w:cs="Times New Roman"/>
                <w:sz w:val="24"/>
                <w:szCs w:val="24"/>
              </w:rPr>
            </w:pPr>
          </w:p>
        </w:tc>
      </w:tr>
    </w:tbl>
    <w:p w:rsidR="00A55806" w:rsidRPr="00D044CA" w:rsidRDefault="00A55806" w:rsidP="00743774">
      <w:pPr>
        <w:widowControl w:val="0"/>
        <w:autoSpaceDE w:val="0"/>
        <w:autoSpaceDN w:val="0"/>
        <w:spacing w:after="0" w:line="240" w:lineRule="auto"/>
        <w:ind w:left="2235" w:right="2235"/>
        <w:jc w:val="center"/>
        <w:outlineLvl w:val="0"/>
        <w:rPr>
          <w:rFonts w:ascii="Times New Roman" w:eastAsia="Times New Roman" w:hAnsi="Times New Roman" w:cs="Times New Roman"/>
          <w:b/>
          <w:bCs/>
          <w:sz w:val="24"/>
          <w:szCs w:val="24"/>
        </w:rPr>
      </w:pPr>
      <w:bookmarkStart w:id="8" w:name="P981"/>
      <w:bookmarkStart w:id="9" w:name="P987"/>
      <w:bookmarkEnd w:id="8"/>
      <w:bookmarkEnd w:id="9"/>
    </w:p>
    <w:p w:rsidR="00E2030A" w:rsidRPr="00D044CA" w:rsidRDefault="00E2030A" w:rsidP="00A55806">
      <w:pPr>
        <w:widowControl w:val="0"/>
        <w:autoSpaceDE w:val="0"/>
        <w:autoSpaceDN w:val="0"/>
        <w:spacing w:after="0" w:line="240" w:lineRule="auto"/>
        <w:ind w:left="2235" w:right="1812"/>
        <w:jc w:val="both"/>
        <w:outlineLvl w:val="0"/>
        <w:rPr>
          <w:rFonts w:ascii="Times New Roman" w:eastAsia="Calibri" w:hAnsi="Times New Roman" w:cs="Times New Roman"/>
          <w:b/>
          <w:sz w:val="24"/>
        </w:rPr>
      </w:pPr>
      <w:r w:rsidRPr="00D044CA">
        <w:rPr>
          <w:rFonts w:ascii="Times New Roman" w:eastAsia="Times New Roman" w:hAnsi="Times New Roman" w:cs="Times New Roman"/>
          <w:b/>
          <w:bCs/>
          <w:sz w:val="24"/>
          <w:szCs w:val="24"/>
        </w:rPr>
        <w:t>Дорожная</w:t>
      </w:r>
      <w:r w:rsidRPr="00D044CA">
        <w:rPr>
          <w:rFonts w:ascii="Times New Roman" w:eastAsia="Times New Roman" w:hAnsi="Times New Roman" w:cs="Times New Roman"/>
          <w:b/>
          <w:bCs/>
          <w:spacing w:val="-3"/>
          <w:sz w:val="24"/>
          <w:szCs w:val="24"/>
        </w:rPr>
        <w:t xml:space="preserve"> </w:t>
      </w:r>
      <w:r w:rsidRPr="00D044CA">
        <w:rPr>
          <w:rFonts w:ascii="Times New Roman" w:eastAsia="Times New Roman" w:hAnsi="Times New Roman" w:cs="Times New Roman"/>
          <w:b/>
          <w:bCs/>
          <w:sz w:val="24"/>
          <w:szCs w:val="24"/>
        </w:rPr>
        <w:t>карта»</w:t>
      </w:r>
      <w:r w:rsidRPr="00D044CA">
        <w:rPr>
          <w:rFonts w:ascii="Times New Roman" w:eastAsia="Times New Roman" w:hAnsi="Times New Roman" w:cs="Times New Roman"/>
          <w:b/>
          <w:bCs/>
          <w:spacing w:val="-3"/>
          <w:sz w:val="24"/>
          <w:szCs w:val="24"/>
        </w:rPr>
        <w:t xml:space="preserve"> </w:t>
      </w:r>
      <w:r w:rsidRPr="00D044CA">
        <w:rPr>
          <w:rFonts w:ascii="Times New Roman" w:eastAsia="Times New Roman" w:hAnsi="Times New Roman" w:cs="Times New Roman"/>
          <w:b/>
          <w:bCs/>
          <w:sz w:val="24"/>
          <w:szCs w:val="24"/>
        </w:rPr>
        <w:t>(план-график)</w:t>
      </w:r>
      <w:r w:rsidRPr="00D044CA">
        <w:rPr>
          <w:rFonts w:ascii="Times New Roman" w:eastAsia="Times New Roman" w:hAnsi="Times New Roman" w:cs="Times New Roman"/>
          <w:b/>
          <w:bCs/>
          <w:spacing w:val="-2"/>
          <w:sz w:val="24"/>
          <w:szCs w:val="24"/>
        </w:rPr>
        <w:t xml:space="preserve"> </w:t>
      </w:r>
      <w:r w:rsidRPr="00D044CA">
        <w:rPr>
          <w:rFonts w:ascii="Times New Roman" w:eastAsia="Times New Roman" w:hAnsi="Times New Roman" w:cs="Times New Roman"/>
          <w:b/>
          <w:bCs/>
          <w:sz w:val="24"/>
          <w:szCs w:val="24"/>
        </w:rPr>
        <w:t>по</w:t>
      </w:r>
      <w:r w:rsidRPr="00D044CA">
        <w:rPr>
          <w:rFonts w:ascii="Times New Roman" w:eastAsia="Times New Roman" w:hAnsi="Times New Roman" w:cs="Times New Roman"/>
          <w:b/>
          <w:bCs/>
          <w:spacing w:val="-4"/>
          <w:sz w:val="24"/>
          <w:szCs w:val="24"/>
        </w:rPr>
        <w:t xml:space="preserve"> </w:t>
      </w:r>
      <w:r w:rsidRPr="00D044CA">
        <w:rPr>
          <w:rFonts w:ascii="Times New Roman" w:eastAsia="Times New Roman" w:hAnsi="Times New Roman" w:cs="Times New Roman"/>
          <w:b/>
          <w:bCs/>
          <w:sz w:val="24"/>
          <w:szCs w:val="24"/>
        </w:rPr>
        <w:t>выполнению</w:t>
      </w:r>
      <w:r w:rsidRPr="00D044CA">
        <w:rPr>
          <w:rFonts w:ascii="Times New Roman" w:eastAsia="Times New Roman" w:hAnsi="Times New Roman" w:cs="Times New Roman"/>
          <w:b/>
          <w:bCs/>
          <w:spacing w:val="-3"/>
          <w:sz w:val="24"/>
          <w:szCs w:val="24"/>
        </w:rPr>
        <w:t xml:space="preserve"> </w:t>
      </w:r>
      <w:r w:rsidRPr="00D044CA">
        <w:rPr>
          <w:rFonts w:ascii="Times New Roman" w:eastAsia="Times New Roman" w:hAnsi="Times New Roman" w:cs="Times New Roman"/>
          <w:b/>
          <w:bCs/>
          <w:sz w:val="24"/>
          <w:szCs w:val="24"/>
        </w:rPr>
        <w:t>основного</w:t>
      </w:r>
      <w:r w:rsidRPr="00D044CA">
        <w:rPr>
          <w:rFonts w:ascii="Times New Roman" w:eastAsia="Times New Roman" w:hAnsi="Times New Roman" w:cs="Times New Roman"/>
          <w:b/>
          <w:bCs/>
          <w:spacing w:val="-3"/>
          <w:sz w:val="24"/>
          <w:szCs w:val="24"/>
        </w:rPr>
        <w:t xml:space="preserve"> </w:t>
      </w:r>
      <w:r w:rsidRPr="00D044CA">
        <w:rPr>
          <w:rFonts w:ascii="Times New Roman" w:eastAsia="Times New Roman" w:hAnsi="Times New Roman" w:cs="Times New Roman"/>
          <w:b/>
          <w:bCs/>
          <w:sz w:val="24"/>
          <w:szCs w:val="24"/>
        </w:rPr>
        <w:t>мероприятия</w:t>
      </w:r>
      <w:r w:rsidRPr="00D044CA">
        <w:rPr>
          <w:rFonts w:ascii="Times New Roman" w:eastAsia="Times New Roman" w:hAnsi="Times New Roman" w:cs="Times New Roman"/>
          <w:b/>
          <w:bCs/>
          <w:spacing w:val="-2"/>
          <w:sz w:val="24"/>
          <w:szCs w:val="24"/>
        </w:rPr>
        <w:t xml:space="preserve"> </w:t>
      </w:r>
      <w:r w:rsidRPr="00D044CA">
        <w:rPr>
          <w:rFonts w:ascii="Times New Roman" w:eastAsia="Times New Roman" w:hAnsi="Times New Roman" w:cs="Times New Roman"/>
          <w:b/>
          <w:bCs/>
          <w:sz w:val="24"/>
          <w:szCs w:val="24"/>
        </w:rPr>
        <w:t>муниципальной</w:t>
      </w:r>
      <w:r w:rsidRPr="00D044CA">
        <w:rPr>
          <w:rFonts w:ascii="Times New Roman" w:eastAsia="Times New Roman" w:hAnsi="Times New Roman" w:cs="Times New Roman"/>
          <w:b/>
          <w:bCs/>
          <w:spacing w:val="-3"/>
          <w:sz w:val="24"/>
          <w:szCs w:val="24"/>
        </w:rPr>
        <w:t xml:space="preserve"> </w:t>
      </w:r>
      <w:r w:rsidRPr="00D044CA">
        <w:rPr>
          <w:rFonts w:ascii="Times New Roman" w:eastAsia="Times New Roman" w:hAnsi="Times New Roman" w:cs="Times New Roman"/>
          <w:b/>
          <w:bCs/>
          <w:sz w:val="24"/>
          <w:szCs w:val="24"/>
        </w:rPr>
        <w:t>программы</w:t>
      </w:r>
      <w:r w:rsidR="00A55806" w:rsidRPr="00D044CA">
        <w:rPr>
          <w:rFonts w:ascii="Times New Roman" w:eastAsia="Times New Roman" w:hAnsi="Times New Roman" w:cs="Times New Roman"/>
          <w:b/>
          <w:bCs/>
          <w:sz w:val="24"/>
          <w:szCs w:val="24"/>
        </w:rPr>
        <w:t xml:space="preserve"> </w:t>
      </w:r>
      <w:r w:rsidRPr="00D044CA">
        <w:rPr>
          <w:rFonts w:ascii="Times New Roman" w:eastAsia="Calibri" w:hAnsi="Times New Roman" w:cs="Times New Roman"/>
          <w:b/>
          <w:sz w:val="24"/>
        </w:rPr>
        <w:t>«Культура»</w:t>
      </w:r>
      <w:r w:rsidRPr="00D044CA">
        <w:rPr>
          <w:rFonts w:ascii="Times New Roman" w:eastAsia="Calibri" w:hAnsi="Times New Roman" w:cs="Times New Roman"/>
          <w:b/>
          <w:spacing w:val="-2"/>
          <w:sz w:val="24"/>
        </w:rPr>
        <w:t xml:space="preserve"> </w:t>
      </w:r>
      <w:r w:rsidRPr="00D044CA">
        <w:rPr>
          <w:rFonts w:ascii="Times New Roman" w:eastAsia="Calibri" w:hAnsi="Times New Roman" w:cs="Times New Roman"/>
          <w:b/>
          <w:sz w:val="24"/>
        </w:rPr>
        <w:t>на</w:t>
      </w:r>
      <w:r w:rsidRPr="00D044CA">
        <w:rPr>
          <w:rFonts w:ascii="Times New Roman" w:eastAsia="Calibri" w:hAnsi="Times New Roman" w:cs="Times New Roman"/>
          <w:b/>
          <w:spacing w:val="-2"/>
          <w:sz w:val="24"/>
        </w:rPr>
        <w:t xml:space="preserve"> </w:t>
      </w:r>
      <w:r w:rsidRPr="00D044CA">
        <w:rPr>
          <w:rFonts w:ascii="Times New Roman" w:eastAsia="Calibri" w:hAnsi="Times New Roman" w:cs="Times New Roman"/>
          <w:b/>
          <w:sz w:val="24"/>
        </w:rPr>
        <w:t>2021-2024</w:t>
      </w:r>
      <w:r w:rsidRPr="00D044CA">
        <w:rPr>
          <w:rFonts w:ascii="Times New Roman" w:eastAsia="Calibri" w:hAnsi="Times New Roman" w:cs="Times New Roman"/>
          <w:b/>
          <w:spacing w:val="-2"/>
          <w:sz w:val="24"/>
        </w:rPr>
        <w:t xml:space="preserve"> </w:t>
      </w:r>
      <w:r w:rsidRPr="00D044CA">
        <w:rPr>
          <w:rFonts w:ascii="Times New Roman" w:eastAsia="Calibri" w:hAnsi="Times New Roman" w:cs="Times New Roman"/>
          <w:b/>
          <w:sz w:val="24"/>
        </w:rPr>
        <w:t>годы</w:t>
      </w:r>
      <w:r w:rsidRPr="00D044CA">
        <w:rPr>
          <w:rFonts w:ascii="Times New Roman" w:eastAsia="Calibri" w:hAnsi="Times New Roman" w:cs="Times New Roman"/>
          <w:b/>
          <w:spacing w:val="-2"/>
          <w:sz w:val="24"/>
        </w:rPr>
        <w:t xml:space="preserve"> </w:t>
      </w:r>
      <w:r w:rsidRPr="00D044CA">
        <w:rPr>
          <w:rFonts w:ascii="Times New Roman" w:eastAsia="Calibri" w:hAnsi="Times New Roman" w:cs="Times New Roman"/>
          <w:b/>
          <w:sz w:val="24"/>
        </w:rPr>
        <w:t>городского</w:t>
      </w:r>
      <w:r w:rsidRPr="00D044CA">
        <w:rPr>
          <w:rFonts w:ascii="Times New Roman" w:eastAsia="Calibri" w:hAnsi="Times New Roman" w:cs="Times New Roman"/>
          <w:b/>
          <w:spacing w:val="-1"/>
          <w:sz w:val="24"/>
        </w:rPr>
        <w:t xml:space="preserve"> </w:t>
      </w:r>
      <w:r w:rsidRPr="00D044CA">
        <w:rPr>
          <w:rFonts w:ascii="Times New Roman" w:eastAsia="Calibri" w:hAnsi="Times New Roman" w:cs="Times New Roman"/>
          <w:b/>
          <w:sz w:val="24"/>
        </w:rPr>
        <w:t>округа Красногорск</w:t>
      </w:r>
      <w:r w:rsidRPr="00D044CA">
        <w:rPr>
          <w:rFonts w:ascii="Times New Roman" w:eastAsia="Calibri" w:hAnsi="Times New Roman" w:cs="Times New Roman"/>
          <w:b/>
          <w:spacing w:val="-2"/>
          <w:sz w:val="24"/>
        </w:rPr>
        <w:t xml:space="preserve"> </w:t>
      </w:r>
      <w:r w:rsidRPr="00D044CA">
        <w:rPr>
          <w:rFonts w:ascii="Times New Roman" w:eastAsia="Calibri" w:hAnsi="Times New Roman" w:cs="Times New Roman"/>
          <w:b/>
          <w:sz w:val="24"/>
        </w:rPr>
        <w:t>Московской</w:t>
      </w:r>
      <w:r w:rsidRPr="00D044CA">
        <w:rPr>
          <w:rFonts w:ascii="Times New Roman" w:eastAsia="Calibri" w:hAnsi="Times New Roman" w:cs="Times New Roman"/>
          <w:b/>
          <w:spacing w:val="-2"/>
          <w:sz w:val="24"/>
        </w:rPr>
        <w:t xml:space="preserve"> </w:t>
      </w:r>
      <w:r w:rsidRPr="00D044CA">
        <w:rPr>
          <w:rFonts w:ascii="Times New Roman" w:eastAsia="Calibri" w:hAnsi="Times New Roman" w:cs="Times New Roman"/>
          <w:b/>
          <w:sz w:val="24"/>
        </w:rPr>
        <w:t>области</w:t>
      </w:r>
    </w:p>
    <w:p w:rsidR="00E2030A" w:rsidRPr="00D044CA" w:rsidRDefault="00E2030A" w:rsidP="00743774">
      <w:pPr>
        <w:widowControl w:val="0"/>
        <w:autoSpaceDE w:val="0"/>
        <w:autoSpaceDN w:val="0"/>
        <w:spacing w:after="0" w:line="240" w:lineRule="auto"/>
        <w:rPr>
          <w:rFonts w:ascii="Times New Roman" w:eastAsia="Times New Roman" w:hAnsi="Times New Roman" w:cs="Times New Roman"/>
          <w:b/>
          <w:sz w:val="20"/>
          <w:szCs w:val="24"/>
        </w:rPr>
      </w:pPr>
    </w:p>
    <w:tbl>
      <w:tblPr>
        <w:tblW w:w="14996"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
        <w:gridCol w:w="3470"/>
        <w:gridCol w:w="2518"/>
        <w:gridCol w:w="1277"/>
        <w:gridCol w:w="1274"/>
        <w:gridCol w:w="1276"/>
        <w:gridCol w:w="1423"/>
        <w:gridCol w:w="2975"/>
      </w:tblGrid>
      <w:tr w:rsidR="00743774" w:rsidRPr="00D044CA" w:rsidTr="00A55806">
        <w:trPr>
          <w:trHeight w:val="1123"/>
        </w:trPr>
        <w:tc>
          <w:tcPr>
            <w:tcW w:w="783" w:type="dxa"/>
            <w:vMerge w:val="restart"/>
            <w:shd w:val="clear" w:color="auto" w:fill="auto"/>
          </w:tcPr>
          <w:p w:rsidR="00E2030A" w:rsidRPr="00D044CA" w:rsidRDefault="00E2030A" w:rsidP="00743774">
            <w:pPr>
              <w:widowControl w:val="0"/>
              <w:autoSpaceDE w:val="0"/>
              <w:autoSpaceDN w:val="0"/>
              <w:spacing w:after="0" w:line="242" w:lineRule="auto"/>
              <w:ind w:left="242" w:right="214" w:firstLine="43"/>
              <w:rPr>
                <w:rFonts w:ascii="Times New Roman" w:eastAsia="Times New Roman" w:hAnsi="Times New Roman" w:cs="Times New Roman"/>
              </w:rPr>
            </w:pPr>
            <w:r w:rsidRPr="00D044CA">
              <w:rPr>
                <w:rFonts w:ascii="Times New Roman" w:eastAsia="Times New Roman" w:hAnsi="Times New Roman" w:cs="Times New Roman"/>
              </w:rPr>
              <w:t>№</w:t>
            </w:r>
            <w:r w:rsidRPr="00D044CA">
              <w:rPr>
                <w:rFonts w:ascii="Times New Roman" w:eastAsia="Times New Roman" w:hAnsi="Times New Roman" w:cs="Times New Roman"/>
                <w:spacing w:val="-52"/>
              </w:rPr>
              <w:t xml:space="preserve"> </w:t>
            </w:r>
            <w:r w:rsidRPr="00D044CA">
              <w:rPr>
                <w:rFonts w:ascii="Times New Roman" w:eastAsia="Times New Roman" w:hAnsi="Times New Roman" w:cs="Times New Roman"/>
              </w:rPr>
              <w:t>п/п</w:t>
            </w:r>
          </w:p>
        </w:tc>
        <w:tc>
          <w:tcPr>
            <w:tcW w:w="3470" w:type="dxa"/>
            <w:vMerge w:val="restart"/>
            <w:shd w:val="clear" w:color="auto" w:fill="auto"/>
          </w:tcPr>
          <w:p w:rsidR="00E2030A" w:rsidRPr="00D044CA" w:rsidRDefault="00E2030A" w:rsidP="00743774">
            <w:pPr>
              <w:widowControl w:val="0"/>
              <w:autoSpaceDE w:val="0"/>
              <w:autoSpaceDN w:val="0"/>
              <w:spacing w:after="0" w:line="240" w:lineRule="auto"/>
              <w:ind w:left="162" w:right="153"/>
              <w:jc w:val="center"/>
              <w:rPr>
                <w:rFonts w:ascii="Times New Roman" w:eastAsia="Times New Roman" w:hAnsi="Times New Roman" w:cs="Times New Roman"/>
              </w:rPr>
            </w:pPr>
            <w:r w:rsidRPr="00D044CA">
              <w:rPr>
                <w:rFonts w:ascii="Times New Roman" w:eastAsia="Times New Roman" w:hAnsi="Times New Roman" w:cs="Times New Roman"/>
              </w:rPr>
              <w:t>Перечень стандартных процедур,</w:t>
            </w:r>
            <w:r w:rsidRPr="00D044CA">
              <w:rPr>
                <w:rFonts w:ascii="Times New Roman" w:eastAsia="Times New Roman" w:hAnsi="Times New Roman" w:cs="Times New Roman"/>
                <w:spacing w:val="-52"/>
              </w:rPr>
              <w:t xml:space="preserve"> </w:t>
            </w:r>
            <w:r w:rsidRPr="00D044CA">
              <w:rPr>
                <w:rFonts w:ascii="Times New Roman" w:eastAsia="Times New Roman" w:hAnsi="Times New Roman" w:cs="Times New Roman"/>
              </w:rPr>
              <w:t>обеспечивающих выполнение</w:t>
            </w:r>
            <w:r w:rsidRPr="00D044CA">
              <w:rPr>
                <w:rFonts w:ascii="Times New Roman" w:eastAsia="Times New Roman" w:hAnsi="Times New Roman" w:cs="Times New Roman"/>
                <w:spacing w:val="1"/>
              </w:rPr>
              <w:t xml:space="preserve"> </w:t>
            </w:r>
            <w:r w:rsidRPr="00D044CA">
              <w:rPr>
                <w:rFonts w:ascii="Times New Roman" w:eastAsia="Times New Roman" w:hAnsi="Times New Roman" w:cs="Times New Roman"/>
              </w:rPr>
              <w:t>основного мероприятия, с</w:t>
            </w:r>
            <w:r w:rsidRPr="00D044CA">
              <w:rPr>
                <w:rFonts w:ascii="Times New Roman" w:eastAsia="Times New Roman" w:hAnsi="Times New Roman" w:cs="Times New Roman"/>
                <w:spacing w:val="1"/>
              </w:rPr>
              <w:t xml:space="preserve"> </w:t>
            </w:r>
            <w:r w:rsidRPr="00D044CA">
              <w:rPr>
                <w:rFonts w:ascii="Times New Roman" w:eastAsia="Times New Roman" w:hAnsi="Times New Roman" w:cs="Times New Roman"/>
              </w:rPr>
              <w:t>указанием предельных сроков их</w:t>
            </w:r>
            <w:r w:rsidRPr="00D044CA">
              <w:rPr>
                <w:rFonts w:ascii="Times New Roman" w:eastAsia="Times New Roman" w:hAnsi="Times New Roman" w:cs="Times New Roman"/>
                <w:spacing w:val="-52"/>
              </w:rPr>
              <w:t xml:space="preserve"> </w:t>
            </w:r>
            <w:r w:rsidRPr="00D044CA">
              <w:rPr>
                <w:rFonts w:ascii="Times New Roman" w:eastAsia="Times New Roman" w:hAnsi="Times New Roman" w:cs="Times New Roman"/>
              </w:rPr>
              <w:t>исполнения</w:t>
            </w:r>
          </w:p>
        </w:tc>
        <w:tc>
          <w:tcPr>
            <w:tcW w:w="2518" w:type="dxa"/>
            <w:vMerge w:val="restart"/>
            <w:shd w:val="clear" w:color="auto" w:fill="auto"/>
          </w:tcPr>
          <w:p w:rsidR="00E2030A" w:rsidRPr="00D044CA" w:rsidRDefault="00E2030A" w:rsidP="00743774">
            <w:pPr>
              <w:widowControl w:val="0"/>
              <w:autoSpaceDE w:val="0"/>
              <w:autoSpaceDN w:val="0"/>
              <w:spacing w:after="0" w:line="240" w:lineRule="auto"/>
              <w:ind w:left="315" w:right="300"/>
              <w:jc w:val="center"/>
              <w:rPr>
                <w:rFonts w:ascii="Times New Roman" w:eastAsia="Times New Roman" w:hAnsi="Times New Roman" w:cs="Times New Roman"/>
              </w:rPr>
            </w:pPr>
            <w:r w:rsidRPr="00D044CA">
              <w:rPr>
                <w:rFonts w:ascii="Times New Roman" w:eastAsia="Times New Roman" w:hAnsi="Times New Roman" w:cs="Times New Roman"/>
              </w:rPr>
              <w:t>Ответственный</w:t>
            </w:r>
            <w:r w:rsidRPr="00D044CA">
              <w:rPr>
                <w:rFonts w:ascii="Times New Roman" w:eastAsia="Times New Roman" w:hAnsi="Times New Roman" w:cs="Times New Roman"/>
                <w:spacing w:val="1"/>
              </w:rPr>
              <w:t xml:space="preserve"> </w:t>
            </w:r>
            <w:r w:rsidRPr="00D044CA">
              <w:rPr>
                <w:rFonts w:ascii="Times New Roman" w:eastAsia="Times New Roman" w:hAnsi="Times New Roman" w:cs="Times New Roman"/>
              </w:rPr>
              <w:t>исполнитель</w:t>
            </w:r>
            <w:r w:rsidRPr="00D044CA">
              <w:rPr>
                <w:rFonts w:ascii="Times New Roman" w:eastAsia="Times New Roman" w:hAnsi="Times New Roman" w:cs="Times New Roman"/>
                <w:spacing w:val="1"/>
              </w:rPr>
              <w:t xml:space="preserve"> </w:t>
            </w:r>
            <w:r w:rsidRPr="00D044CA">
              <w:rPr>
                <w:rFonts w:ascii="Times New Roman" w:eastAsia="Times New Roman" w:hAnsi="Times New Roman" w:cs="Times New Roman"/>
              </w:rPr>
              <w:t>(Управление, отдел,</w:t>
            </w:r>
            <w:r w:rsidRPr="00D044CA">
              <w:rPr>
                <w:rFonts w:ascii="Times New Roman" w:eastAsia="Times New Roman" w:hAnsi="Times New Roman" w:cs="Times New Roman"/>
                <w:spacing w:val="-52"/>
              </w:rPr>
              <w:t xml:space="preserve"> </w:t>
            </w:r>
            <w:r w:rsidRPr="00D044CA">
              <w:rPr>
                <w:rFonts w:ascii="Times New Roman" w:eastAsia="Times New Roman" w:hAnsi="Times New Roman" w:cs="Times New Roman"/>
              </w:rPr>
              <w:t>Ф.И.О.)</w:t>
            </w:r>
          </w:p>
        </w:tc>
        <w:tc>
          <w:tcPr>
            <w:tcW w:w="5250" w:type="dxa"/>
            <w:gridSpan w:val="4"/>
            <w:shd w:val="clear" w:color="auto" w:fill="auto"/>
          </w:tcPr>
          <w:p w:rsidR="00E2030A" w:rsidRPr="00D044CA" w:rsidRDefault="00E2030A" w:rsidP="00743774">
            <w:pPr>
              <w:widowControl w:val="0"/>
              <w:autoSpaceDE w:val="0"/>
              <w:autoSpaceDN w:val="0"/>
              <w:spacing w:after="0" w:line="247" w:lineRule="exact"/>
              <w:ind w:left="1260"/>
              <w:rPr>
                <w:rFonts w:ascii="Times New Roman" w:eastAsia="Times New Roman" w:hAnsi="Times New Roman" w:cs="Times New Roman"/>
              </w:rPr>
            </w:pPr>
            <w:r w:rsidRPr="00D044CA">
              <w:rPr>
                <w:rFonts w:ascii="Times New Roman" w:eastAsia="Times New Roman" w:hAnsi="Times New Roman" w:cs="Times New Roman"/>
              </w:rPr>
              <w:t>2022</w:t>
            </w:r>
            <w:r w:rsidRPr="00D044CA">
              <w:rPr>
                <w:rFonts w:ascii="Times New Roman" w:eastAsia="Times New Roman" w:hAnsi="Times New Roman" w:cs="Times New Roman"/>
                <w:spacing w:val="-1"/>
              </w:rPr>
              <w:t xml:space="preserve"> </w:t>
            </w:r>
            <w:r w:rsidRPr="00D044CA">
              <w:rPr>
                <w:rFonts w:ascii="Times New Roman" w:eastAsia="Times New Roman" w:hAnsi="Times New Roman" w:cs="Times New Roman"/>
              </w:rPr>
              <w:t>год</w:t>
            </w:r>
            <w:r w:rsidRPr="00D044CA">
              <w:rPr>
                <w:rFonts w:ascii="Times New Roman" w:eastAsia="Times New Roman" w:hAnsi="Times New Roman" w:cs="Times New Roman"/>
                <w:spacing w:val="-1"/>
              </w:rPr>
              <w:t xml:space="preserve"> </w:t>
            </w:r>
            <w:r w:rsidRPr="00D044CA">
              <w:rPr>
                <w:rFonts w:ascii="Times New Roman" w:eastAsia="Times New Roman" w:hAnsi="Times New Roman" w:cs="Times New Roman"/>
              </w:rPr>
              <w:t>(контрольный</w:t>
            </w:r>
            <w:r w:rsidRPr="00D044CA">
              <w:rPr>
                <w:rFonts w:ascii="Times New Roman" w:eastAsia="Times New Roman" w:hAnsi="Times New Roman" w:cs="Times New Roman"/>
                <w:spacing w:val="-1"/>
              </w:rPr>
              <w:t xml:space="preserve"> </w:t>
            </w:r>
            <w:r w:rsidRPr="00D044CA">
              <w:rPr>
                <w:rFonts w:ascii="Times New Roman" w:eastAsia="Times New Roman" w:hAnsi="Times New Roman" w:cs="Times New Roman"/>
              </w:rPr>
              <w:t>срок)</w:t>
            </w:r>
          </w:p>
        </w:tc>
        <w:tc>
          <w:tcPr>
            <w:tcW w:w="2975" w:type="dxa"/>
            <w:shd w:val="clear" w:color="auto" w:fill="auto"/>
          </w:tcPr>
          <w:p w:rsidR="00E2030A" w:rsidRPr="00D044CA" w:rsidRDefault="00E2030A" w:rsidP="00743774">
            <w:pPr>
              <w:widowControl w:val="0"/>
              <w:autoSpaceDE w:val="0"/>
              <w:autoSpaceDN w:val="0"/>
              <w:spacing w:after="0" w:line="247" w:lineRule="exact"/>
              <w:ind w:left="432"/>
              <w:rPr>
                <w:rFonts w:ascii="Times New Roman" w:eastAsia="Times New Roman" w:hAnsi="Times New Roman" w:cs="Times New Roman"/>
              </w:rPr>
            </w:pPr>
            <w:r w:rsidRPr="00D044CA">
              <w:rPr>
                <w:rFonts w:ascii="Times New Roman" w:eastAsia="Times New Roman" w:hAnsi="Times New Roman" w:cs="Times New Roman"/>
              </w:rPr>
              <w:t>Результат</w:t>
            </w:r>
            <w:r w:rsidRPr="00D044CA">
              <w:rPr>
                <w:rFonts w:ascii="Times New Roman" w:eastAsia="Times New Roman" w:hAnsi="Times New Roman" w:cs="Times New Roman"/>
                <w:spacing w:val="-3"/>
              </w:rPr>
              <w:t xml:space="preserve"> </w:t>
            </w:r>
            <w:r w:rsidRPr="00D044CA">
              <w:rPr>
                <w:rFonts w:ascii="Times New Roman" w:eastAsia="Times New Roman" w:hAnsi="Times New Roman" w:cs="Times New Roman"/>
              </w:rPr>
              <w:t>выполнения</w:t>
            </w:r>
          </w:p>
        </w:tc>
      </w:tr>
      <w:tr w:rsidR="00743774" w:rsidRPr="00D044CA" w:rsidTr="00A55806">
        <w:trPr>
          <w:trHeight w:val="508"/>
        </w:trPr>
        <w:tc>
          <w:tcPr>
            <w:tcW w:w="783" w:type="dxa"/>
            <w:vMerge/>
            <w:tcBorders>
              <w:top w:val="nil"/>
            </w:tcBorders>
            <w:shd w:val="clear" w:color="auto" w:fill="auto"/>
          </w:tcPr>
          <w:p w:rsidR="00E2030A" w:rsidRPr="00D044CA" w:rsidRDefault="00E2030A" w:rsidP="00743774">
            <w:pPr>
              <w:widowControl w:val="0"/>
              <w:autoSpaceDE w:val="0"/>
              <w:autoSpaceDN w:val="0"/>
              <w:rPr>
                <w:rFonts w:ascii="Times New Roman" w:eastAsia="Calibri" w:hAnsi="Times New Roman" w:cs="Times New Roman"/>
                <w:sz w:val="2"/>
                <w:szCs w:val="2"/>
              </w:rPr>
            </w:pPr>
          </w:p>
        </w:tc>
        <w:tc>
          <w:tcPr>
            <w:tcW w:w="3470" w:type="dxa"/>
            <w:vMerge/>
            <w:tcBorders>
              <w:top w:val="nil"/>
            </w:tcBorders>
            <w:shd w:val="clear" w:color="auto" w:fill="auto"/>
          </w:tcPr>
          <w:p w:rsidR="00E2030A" w:rsidRPr="00D044CA" w:rsidRDefault="00E2030A" w:rsidP="00743774">
            <w:pPr>
              <w:widowControl w:val="0"/>
              <w:autoSpaceDE w:val="0"/>
              <w:autoSpaceDN w:val="0"/>
              <w:rPr>
                <w:rFonts w:ascii="Times New Roman" w:eastAsia="Calibri" w:hAnsi="Times New Roman" w:cs="Times New Roman"/>
                <w:sz w:val="2"/>
                <w:szCs w:val="2"/>
              </w:rPr>
            </w:pPr>
          </w:p>
        </w:tc>
        <w:tc>
          <w:tcPr>
            <w:tcW w:w="2518" w:type="dxa"/>
            <w:vMerge/>
            <w:tcBorders>
              <w:top w:val="nil"/>
            </w:tcBorders>
            <w:shd w:val="clear" w:color="auto" w:fill="auto"/>
          </w:tcPr>
          <w:p w:rsidR="00E2030A" w:rsidRPr="00D044CA" w:rsidRDefault="00E2030A" w:rsidP="00743774">
            <w:pPr>
              <w:widowControl w:val="0"/>
              <w:autoSpaceDE w:val="0"/>
              <w:autoSpaceDN w:val="0"/>
              <w:rPr>
                <w:rFonts w:ascii="Times New Roman" w:eastAsia="Calibri" w:hAnsi="Times New Roman" w:cs="Times New Roman"/>
                <w:sz w:val="2"/>
                <w:szCs w:val="2"/>
              </w:rPr>
            </w:pPr>
          </w:p>
        </w:tc>
        <w:tc>
          <w:tcPr>
            <w:tcW w:w="1277" w:type="dxa"/>
            <w:shd w:val="clear" w:color="auto" w:fill="auto"/>
          </w:tcPr>
          <w:p w:rsidR="00E2030A" w:rsidRPr="00D044CA" w:rsidRDefault="00E2030A" w:rsidP="00743774">
            <w:pPr>
              <w:widowControl w:val="0"/>
              <w:autoSpaceDE w:val="0"/>
              <w:autoSpaceDN w:val="0"/>
              <w:spacing w:after="0" w:line="247" w:lineRule="exact"/>
              <w:ind w:left="110"/>
              <w:rPr>
                <w:rFonts w:ascii="Times New Roman" w:eastAsia="Times New Roman" w:hAnsi="Times New Roman" w:cs="Times New Roman"/>
              </w:rPr>
            </w:pPr>
            <w:r w:rsidRPr="00D044CA">
              <w:rPr>
                <w:rFonts w:ascii="Times New Roman" w:eastAsia="Times New Roman" w:hAnsi="Times New Roman" w:cs="Times New Roman"/>
              </w:rPr>
              <w:t>I</w:t>
            </w:r>
            <w:r w:rsidRPr="00D044CA">
              <w:rPr>
                <w:rFonts w:ascii="Times New Roman" w:eastAsia="Times New Roman" w:hAnsi="Times New Roman" w:cs="Times New Roman"/>
                <w:spacing w:val="-4"/>
              </w:rPr>
              <w:t xml:space="preserve"> </w:t>
            </w:r>
            <w:r w:rsidRPr="00D044CA">
              <w:rPr>
                <w:rFonts w:ascii="Times New Roman" w:eastAsia="Times New Roman" w:hAnsi="Times New Roman" w:cs="Times New Roman"/>
              </w:rPr>
              <w:t>квартал</w:t>
            </w:r>
          </w:p>
        </w:tc>
        <w:tc>
          <w:tcPr>
            <w:tcW w:w="1274" w:type="dxa"/>
            <w:shd w:val="clear" w:color="auto" w:fill="auto"/>
          </w:tcPr>
          <w:p w:rsidR="00E2030A" w:rsidRPr="00D044CA" w:rsidRDefault="00E2030A" w:rsidP="00743774">
            <w:pPr>
              <w:widowControl w:val="0"/>
              <w:autoSpaceDE w:val="0"/>
              <w:autoSpaceDN w:val="0"/>
              <w:spacing w:after="0" w:line="247" w:lineRule="exact"/>
              <w:ind w:left="108"/>
              <w:rPr>
                <w:rFonts w:ascii="Times New Roman" w:eastAsia="Times New Roman" w:hAnsi="Times New Roman" w:cs="Times New Roman"/>
              </w:rPr>
            </w:pPr>
            <w:r w:rsidRPr="00D044CA">
              <w:rPr>
                <w:rFonts w:ascii="Times New Roman" w:eastAsia="Times New Roman" w:hAnsi="Times New Roman" w:cs="Times New Roman"/>
              </w:rPr>
              <w:t>II</w:t>
            </w:r>
            <w:r w:rsidRPr="00D044CA">
              <w:rPr>
                <w:rFonts w:ascii="Times New Roman" w:eastAsia="Times New Roman" w:hAnsi="Times New Roman" w:cs="Times New Roman"/>
                <w:spacing w:val="-3"/>
              </w:rPr>
              <w:t xml:space="preserve"> </w:t>
            </w:r>
            <w:r w:rsidRPr="00D044CA">
              <w:rPr>
                <w:rFonts w:ascii="Times New Roman" w:eastAsia="Times New Roman" w:hAnsi="Times New Roman" w:cs="Times New Roman"/>
              </w:rPr>
              <w:t>квартал</w:t>
            </w:r>
          </w:p>
        </w:tc>
        <w:tc>
          <w:tcPr>
            <w:tcW w:w="1276" w:type="dxa"/>
            <w:shd w:val="clear" w:color="auto" w:fill="auto"/>
          </w:tcPr>
          <w:p w:rsidR="00E2030A" w:rsidRPr="00D044CA" w:rsidRDefault="00E2030A" w:rsidP="00743774">
            <w:pPr>
              <w:widowControl w:val="0"/>
              <w:autoSpaceDE w:val="0"/>
              <w:autoSpaceDN w:val="0"/>
              <w:spacing w:after="0" w:line="247" w:lineRule="exact"/>
              <w:ind w:left="111"/>
              <w:rPr>
                <w:rFonts w:ascii="Times New Roman" w:eastAsia="Times New Roman" w:hAnsi="Times New Roman" w:cs="Times New Roman"/>
              </w:rPr>
            </w:pPr>
            <w:r w:rsidRPr="00D044CA">
              <w:rPr>
                <w:rFonts w:ascii="Times New Roman" w:eastAsia="Times New Roman" w:hAnsi="Times New Roman" w:cs="Times New Roman"/>
              </w:rPr>
              <w:t>III</w:t>
            </w:r>
            <w:r w:rsidRPr="00D044CA">
              <w:rPr>
                <w:rFonts w:ascii="Times New Roman" w:eastAsia="Times New Roman" w:hAnsi="Times New Roman" w:cs="Times New Roman"/>
                <w:spacing w:val="-3"/>
              </w:rPr>
              <w:t xml:space="preserve"> </w:t>
            </w:r>
            <w:r w:rsidRPr="00D044CA">
              <w:rPr>
                <w:rFonts w:ascii="Times New Roman" w:eastAsia="Times New Roman" w:hAnsi="Times New Roman" w:cs="Times New Roman"/>
              </w:rPr>
              <w:t>квартал</w:t>
            </w:r>
          </w:p>
        </w:tc>
        <w:tc>
          <w:tcPr>
            <w:tcW w:w="1423" w:type="dxa"/>
            <w:shd w:val="clear" w:color="auto" w:fill="auto"/>
          </w:tcPr>
          <w:p w:rsidR="00E2030A" w:rsidRPr="00D044CA" w:rsidRDefault="00E2030A" w:rsidP="00743774">
            <w:pPr>
              <w:widowControl w:val="0"/>
              <w:autoSpaceDE w:val="0"/>
              <w:autoSpaceDN w:val="0"/>
              <w:spacing w:after="0" w:line="247" w:lineRule="exact"/>
              <w:ind w:left="109"/>
              <w:rPr>
                <w:rFonts w:ascii="Times New Roman" w:eastAsia="Times New Roman" w:hAnsi="Times New Roman" w:cs="Times New Roman"/>
              </w:rPr>
            </w:pPr>
            <w:r w:rsidRPr="00D044CA">
              <w:rPr>
                <w:rFonts w:ascii="Times New Roman" w:eastAsia="Times New Roman" w:hAnsi="Times New Roman" w:cs="Times New Roman"/>
              </w:rPr>
              <w:t>IV</w:t>
            </w:r>
            <w:r w:rsidRPr="00D044CA">
              <w:rPr>
                <w:rFonts w:ascii="Times New Roman" w:eastAsia="Times New Roman" w:hAnsi="Times New Roman" w:cs="Times New Roman"/>
                <w:spacing w:val="-1"/>
              </w:rPr>
              <w:t xml:space="preserve"> </w:t>
            </w:r>
            <w:r w:rsidRPr="00D044CA">
              <w:rPr>
                <w:rFonts w:ascii="Times New Roman" w:eastAsia="Times New Roman" w:hAnsi="Times New Roman" w:cs="Times New Roman"/>
              </w:rPr>
              <w:t>квартал</w:t>
            </w:r>
          </w:p>
        </w:tc>
        <w:tc>
          <w:tcPr>
            <w:tcW w:w="2975" w:type="dxa"/>
            <w:shd w:val="clear" w:color="auto" w:fill="auto"/>
          </w:tcPr>
          <w:p w:rsidR="00E2030A" w:rsidRPr="00D044CA" w:rsidRDefault="00E2030A" w:rsidP="00743774">
            <w:pPr>
              <w:widowControl w:val="0"/>
              <w:autoSpaceDE w:val="0"/>
              <w:autoSpaceDN w:val="0"/>
              <w:spacing w:after="0" w:line="240" w:lineRule="auto"/>
              <w:rPr>
                <w:rFonts w:ascii="Times New Roman" w:eastAsia="Times New Roman" w:hAnsi="Times New Roman" w:cs="Times New Roman"/>
              </w:rPr>
            </w:pPr>
          </w:p>
        </w:tc>
      </w:tr>
      <w:tr w:rsidR="00743774" w:rsidRPr="00D044CA" w:rsidTr="00A55806">
        <w:trPr>
          <w:trHeight w:val="302"/>
        </w:trPr>
        <w:tc>
          <w:tcPr>
            <w:tcW w:w="783" w:type="dxa"/>
            <w:shd w:val="clear" w:color="auto" w:fill="auto"/>
          </w:tcPr>
          <w:p w:rsidR="00E2030A" w:rsidRPr="00D044CA" w:rsidRDefault="00E2030A" w:rsidP="00743774">
            <w:pPr>
              <w:widowControl w:val="0"/>
              <w:autoSpaceDE w:val="0"/>
              <w:autoSpaceDN w:val="0"/>
              <w:spacing w:after="0" w:line="249" w:lineRule="exact"/>
              <w:ind w:left="107"/>
              <w:rPr>
                <w:rFonts w:ascii="Times New Roman" w:eastAsia="Times New Roman" w:hAnsi="Times New Roman" w:cs="Times New Roman"/>
              </w:rPr>
            </w:pPr>
            <w:r w:rsidRPr="00D044CA">
              <w:rPr>
                <w:rFonts w:ascii="Times New Roman" w:eastAsia="Times New Roman" w:hAnsi="Times New Roman" w:cs="Times New Roman"/>
              </w:rPr>
              <w:t>1</w:t>
            </w:r>
          </w:p>
        </w:tc>
        <w:tc>
          <w:tcPr>
            <w:tcW w:w="3470" w:type="dxa"/>
            <w:shd w:val="clear" w:color="auto" w:fill="auto"/>
          </w:tcPr>
          <w:p w:rsidR="00E2030A" w:rsidRPr="00D044CA" w:rsidRDefault="00E2030A" w:rsidP="00743774">
            <w:pPr>
              <w:widowControl w:val="0"/>
              <w:autoSpaceDE w:val="0"/>
              <w:autoSpaceDN w:val="0"/>
              <w:spacing w:after="0" w:line="249" w:lineRule="exact"/>
              <w:ind w:left="107"/>
              <w:rPr>
                <w:rFonts w:ascii="Times New Roman" w:eastAsia="Times New Roman" w:hAnsi="Times New Roman" w:cs="Times New Roman"/>
              </w:rPr>
            </w:pPr>
            <w:r w:rsidRPr="00D044CA">
              <w:rPr>
                <w:rFonts w:ascii="Times New Roman" w:eastAsia="Times New Roman" w:hAnsi="Times New Roman" w:cs="Times New Roman"/>
              </w:rPr>
              <w:t>2</w:t>
            </w:r>
          </w:p>
        </w:tc>
        <w:tc>
          <w:tcPr>
            <w:tcW w:w="2518" w:type="dxa"/>
            <w:shd w:val="clear" w:color="auto" w:fill="auto"/>
          </w:tcPr>
          <w:p w:rsidR="00E2030A" w:rsidRPr="00D044CA" w:rsidRDefault="00E2030A" w:rsidP="00743774">
            <w:pPr>
              <w:widowControl w:val="0"/>
              <w:autoSpaceDE w:val="0"/>
              <w:autoSpaceDN w:val="0"/>
              <w:spacing w:after="0" w:line="249" w:lineRule="exact"/>
              <w:ind w:left="108"/>
              <w:rPr>
                <w:rFonts w:ascii="Times New Roman" w:eastAsia="Times New Roman" w:hAnsi="Times New Roman" w:cs="Times New Roman"/>
              </w:rPr>
            </w:pPr>
            <w:r w:rsidRPr="00D044CA">
              <w:rPr>
                <w:rFonts w:ascii="Times New Roman" w:eastAsia="Times New Roman" w:hAnsi="Times New Roman" w:cs="Times New Roman"/>
              </w:rPr>
              <w:t>3</w:t>
            </w:r>
          </w:p>
        </w:tc>
        <w:tc>
          <w:tcPr>
            <w:tcW w:w="1277" w:type="dxa"/>
            <w:shd w:val="clear" w:color="auto" w:fill="auto"/>
          </w:tcPr>
          <w:p w:rsidR="00E2030A" w:rsidRPr="00D044CA" w:rsidRDefault="00E2030A" w:rsidP="00743774">
            <w:pPr>
              <w:widowControl w:val="0"/>
              <w:autoSpaceDE w:val="0"/>
              <w:autoSpaceDN w:val="0"/>
              <w:spacing w:after="0" w:line="249" w:lineRule="exact"/>
              <w:ind w:left="110"/>
              <w:rPr>
                <w:rFonts w:ascii="Times New Roman" w:eastAsia="Times New Roman" w:hAnsi="Times New Roman" w:cs="Times New Roman"/>
              </w:rPr>
            </w:pPr>
            <w:r w:rsidRPr="00D044CA">
              <w:rPr>
                <w:rFonts w:ascii="Times New Roman" w:eastAsia="Times New Roman" w:hAnsi="Times New Roman" w:cs="Times New Roman"/>
              </w:rPr>
              <w:t>4</w:t>
            </w:r>
          </w:p>
        </w:tc>
        <w:tc>
          <w:tcPr>
            <w:tcW w:w="1274" w:type="dxa"/>
            <w:shd w:val="clear" w:color="auto" w:fill="auto"/>
          </w:tcPr>
          <w:p w:rsidR="00E2030A" w:rsidRPr="00D044CA" w:rsidRDefault="00E2030A" w:rsidP="00743774">
            <w:pPr>
              <w:widowControl w:val="0"/>
              <w:autoSpaceDE w:val="0"/>
              <w:autoSpaceDN w:val="0"/>
              <w:spacing w:after="0" w:line="249" w:lineRule="exact"/>
              <w:ind w:left="108"/>
              <w:rPr>
                <w:rFonts w:ascii="Times New Roman" w:eastAsia="Times New Roman" w:hAnsi="Times New Roman" w:cs="Times New Roman"/>
              </w:rPr>
            </w:pPr>
            <w:r w:rsidRPr="00D044CA">
              <w:rPr>
                <w:rFonts w:ascii="Times New Roman" w:eastAsia="Times New Roman" w:hAnsi="Times New Roman" w:cs="Times New Roman"/>
              </w:rPr>
              <w:t>5</w:t>
            </w:r>
          </w:p>
        </w:tc>
        <w:tc>
          <w:tcPr>
            <w:tcW w:w="1276" w:type="dxa"/>
            <w:shd w:val="clear" w:color="auto" w:fill="auto"/>
          </w:tcPr>
          <w:p w:rsidR="00E2030A" w:rsidRPr="00D044CA" w:rsidRDefault="00E2030A" w:rsidP="00743774">
            <w:pPr>
              <w:widowControl w:val="0"/>
              <w:autoSpaceDE w:val="0"/>
              <w:autoSpaceDN w:val="0"/>
              <w:spacing w:after="0" w:line="249" w:lineRule="exact"/>
              <w:ind w:left="111"/>
              <w:rPr>
                <w:rFonts w:ascii="Times New Roman" w:eastAsia="Times New Roman" w:hAnsi="Times New Roman" w:cs="Times New Roman"/>
              </w:rPr>
            </w:pPr>
            <w:r w:rsidRPr="00D044CA">
              <w:rPr>
                <w:rFonts w:ascii="Times New Roman" w:eastAsia="Times New Roman" w:hAnsi="Times New Roman" w:cs="Times New Roman"/>
              </w:rPr>
              <w:t>6</w:t>
            </w:r>
          </w:p>
        </w:tc>
        <w:tc>
          <w:tcPr>
            <w:tcW w:w="1423" w:type="dxa"/>
            <w:shd w:val="clear" w:color="auto" w:fill="auto"/>
          </w:tcPr>
          <w:p w:rsidR="00E2030A" w:rsidRPr="00D044CA" w:rsidRDefault="00E2030A" w:rsidP="00743774">
            <w:pPr>
              <w:widowControl w:val="0"/>
              <w:autoSpaceDE w:val="0"/>
              <w:autoSpaceDN w:val="0"/>
              <w:spacing w:after="0" w:line="249" w:lineRule="exact"/>
              <w:ind w:left="109"/>
              <w:rPr>
                <w:rFonts w:ascii="Times New Roman" w:eastAsia="Times New Roman" w:hAnsi="Times New Roman" w:cs="Times New Roman"/>
              </w:rPr>
            </w:pPr>
            <w:r w:rsidRPr="00D044CA">
              <w:rPr>
                <w:rFonts w:ascii="Times New Roman" w:eastAsia="Times New Roman" w:hAnsi="Times New Roman" w:cs="Times New Roman"/>
              </w:rPr>
              <w:t>7</w:t>
            </w:r>
          </w:p>
        </w:tc>
        <w:tc>
          <w:tcPr>
            <w:tcW w:w="2975" w:type="dxa"/>
            <w:shd w:val="clear" w:color="auto" w:fill="auto"/>
          </w:tcPr>
          <w:p w:rsidR="00E2030A" w:rsidRPr="00D044CA" w:rsidRDefault="00E2030A" w:rsidP="00743774">
            <w:pPr>
              <w:widowControl w:val="0"/>
              <w:autoSpaceDE w:val="0"/>
              <w:autoSpaceDN w:val="0"/>
              <w:spacing w:after="0" w:line="249" w:lineRule="exact"/>
              <w:ind w:left="110"/>
              <w:rPr>
                <w:rFonts w:ascii="Times New Roman" w:eastAsia="Times New Roman" w:hAnsi="Times New Roman" w:cs="Times New Roman"/>
              </w:rPr>
            </w:pPr>
            <w:r w:rsidRPr="00D044CA">
              <w:rPr>
                <w:rFonts w:ascii="Times New Roman" w:eastAsia="Times New Roman" w:hAnsi="Times New Roman" w:cs="Times New Roman"/>
              </w:rPr>
              <w:t>8</w:t>
            </w:r>
          </w:p>
        </w:tc>
      </w:tr>
      <w:tr w:rsidR="00743774" w:rsidRPr="00D044CA" w:rsidTr="00A55806">
        <w:trPr>
          <w:trHeight w:val="1406"/>
        </w:trPr>
        <w:tc>
          <w:tcPr>
            <w:tcW w:w="783" w:type="dxa"/>
            <w:shd w:val="clear" w:color="auto" w:fill="auto"/>
          </w:tcPr>
          <w:p w:rsidR="00E2030A" w:rsidRPr="00D044CA" w:rsidRDefault="00E2030A" w:rsidP="00743774">
            <w:pPr>
              <w:widowControl w:val="0"/>
              <w:autoSpaceDE w:val="0"/>
              <w:autoSpaceDN w:val="0"/>
              <w:spacing w:after="0" w:line="247" w:lineRule="exact"/>
              <w:ind w:left="107"/>
              <w:rPr>
                <w:rFonts w:ascii="Times New Roman" w:eastAsia="Times New Roman" w:hAnsi="Times New Roman" w:cs="Times New Roman"/>
              </w:rPr>
            </w:pPr>
            <w:r w:rsidRPr="00D044CA">
              <w:rPr>
                <w:rFonts w:ascii="Times New Roman" w:eastAsia="Times New Roman" w:hAnsi="Times New Roman" w:cs="Times New Roman"/>
              </w:rPr>
              <w:t>1</w:t>
            </w:r>
          </w:p>
        </w:tc>
        <w:tc>
          <w:tcPr>
            <w:tcW w:w="3470" w:type="dxa"/>
            <w:shd w:val="clear" w:color="auto" w:fill="auto"/>
          </w:tcPr>
          <w:p w:rsidR="00E2030A" w:rsidRPr="00D044CA" w:rsidRDefault="00E2030A" w:rsidP="000363EC">
            <w:pPr>
              <w:widowControl w:val="0"/>
              <w:autoSpaceDE w:val="0"/>
              <w:autoSpaceDN w:val="0"/>
              <w:spacing w:after="0" w:line="240" w:lineRule="auto"/>
              <w:ind w:left="107" w:right="275"/>
              <w:rPr>
                <w:rFonts w:ascii="Times New Roman" w:eastAsia="Times New Roman" w:hAnsi="Times New Roman" w:cs="Times New Roman"/>
              </w:rPr>
            </w:pPr>
            <w:r w:rsidRPr="00D044CA">
              <w:rPr>
                <w:rFonts w:ascii="Times New Roman" w:eastAsia="Times New Roman" w:hAnsi="Times New Roman" w:cs="Times New Roman"/>
              </w:rPr>
              <w:t>Подпрограмма I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2518" w:type="dxa"/>
            <w:vMerge w:val="restart"/>
            <w:shd w:val="clear" w:color="auto" w:fill="auto"/>
          </w:tcPr>
          <w:p w:rsidR="00E2030A" w:rsidRPr="00D044CA" w:rsidRDefault="00E2030A" w:rsidP="00743774">
            <w:pPr>
              <w:widowControl w:val="0"/>
              <w:autoSpaceDE w:val="0"/>
              <w:autoSpaceDN w:val="0"/>
              <w:spacing w:after="0" w:line="240" w:lineRule="auto"/>
              <w:ind w:left="108" w:right="203"/>
              <w:rPr>
                <w:rFonts w:ascii="Times New Roman" w:eastAsia="Times New Roman" w:hAnsi="Times New Roman" w:cs="Times New Roman"/>
              </w:rPr>
            </w:pPr>
            <w:r w:rsidRPr="00D044CA">
              <w:rPr>
                <w:rFonts w:ascii="Times New Roman" w:eastAsia="Times New Roman" w:hAnsi="Times New Roman" w:cs="Times New Roman"/>
              </w:rPr>
              <w:t>Управление культуры, туризма и молодежной политики</w:t>
            </w:r>
          </w:p>
        </w:tc>
        <w:tc>
          <w:tcPr>
            <w:tcW w:w="1277" w:type="dxa"/>
            <w:vMerge w:val="restart"/>
            <w:tcBorders>
              <w:top w:val="single" w:sz="4" w:space="0" w:color="000000"/>
              <w:left w:val="single" w:sz="4" w:space="0" w:color="000000"/>
              <w:right w:val="single" w:sz="4" w:space="0" w:color="000000"/>
            </w:tcBorders>
            <w:shd w:val="clear" w:color="auto" w:fill="auto"/>
            <w:vAlign w:val="center"/>
          </w:tcPr>
          <w:p w:rsidR="00E2030A" w:rsidRPr="00D044CA" w:rsidRDefault="00353F19" w:rsidP="00743774">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 xml:space="preserve">225 </w:t>
            </w:r>
          </w:p>
        </w:tc>
        <w:tc>
          <w:tcPr>
            <w:tcW w:w="1274" w:type="dxa"/>
            <w:vMerge w:val="restart"/>
            <w:tcBorders>
              <w:top w:val="single" w:sz="4" w:space="0" w:color="000000"/>
              <w:left w:val="nil"/>
              <w:right w:val="single" w:sz="4" w:space="0" w:color="000000"/>
            </w:tcBorders>
            <w:shd w:val="clear" w:color="auto" w:fill="auto"/>
            <w:vAlign w:val="center"/>
          </w:tcPr>
          <w:p w:rsidR="00E2030A" w:rsidRPr="00D044CA" w:rsidRDefault="00353F19" w:rsidP="00743774">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 xml:space="preserve">225 </w:t>
            </w:r>
          </w:p>
        </w:tc>
        <w:tc>
          <w:tcPr>
            <w:tcW w:w="1276" w:type="dxa"/>
            <w:vMerge w:val="restart"/>
            <w:tcBorders>
              <w:top w:val="single" w:sz="4" w:space="0" w:color="000000"/>
              <w:left w:val="nil"/>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22</w:t>
            </w:r>
            <w:r w:rsidR="00353F19" w:rsidRPr="00D044CA">
              <w:rPr>
                <w:rFonts w:ascii="Times New Roman" w:eastAsia="Calibri" w:hAnsi="Times New Roman" w:cs="Times New Roman"/>
                <w:sz w:val="20"/>
                <w:szCs w:val="20"/>
              </w:rPr>
              <w:t xml:space="preserve">5 </w:t>
            </w:r>
          </w:p>
        </w:tc>
        <w:tc>
          <w:tcPr>
            <w:tcW w:w="1423" w:type="dxa"/>
            <w:vMerge w:val="restart"/>
            <w:tcBorders>
              <w:top w:val="single" w:sz="4" w:space="0" w:color="000000"/>
              <w:left w:val="nil"/>
              <w:right w:val="single" w:sz="4" w:space="0" w:color="000000"/>
            </w:tcBorders>
            <w:shd w:val="clear" w:color="auto" w:fill="auto"/>
            <w:vAlign w:val="center"/>
          </w:tcPr>
          <w:p w:rsidR="00E2030A" w:rsidRPr="00D044CA" w:rsidRDefault="00353F19" w:rsidP="00743774">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 xml:space="preserve">225 </w:t>
            </w:r>
          </w:p>
        </w:tc>
        <w:tc>
          <w:tcPr>
            <w:tcW w:w="2975" w:type="dxa"/>
            <w:vMerge w:val="restart"/>
            <w:shd w:val="clear" w:color="auto" w:fill="auto"/>
          </w:tcPr>
          <w:p w:rsidR="00E2030A" w:rsidRPr="00D044CA" w:rsidRDefault="00E2030A" w:rsidP="00743774">
            <w:pPr>
              <w:widowControl w:val="0"/>
              <w:autoSpaceDE w:val="0"/>
              <w:autoSpaceDN w:val="0"/>
              <w:spacing w:after="0" w:line="240" w:lineRule="auto"/>
              <w:ind w:left="110" w:right="279"/>
              <w:rPr>
                <w:rFonts w:ascii="Times New Roman" w:eastAsia="Times New Roman" w:hAnsi="Times New Roman" w:cs="Times New Roman"/>
              </w:rPr>
            </w:pPr>
            <w:r w:rsidRPr="00D044CA">
              <w:rPr>
                <w:rFonts w:ascii="Times New Roman" w:eastAsia="Times New Roman" w:hAnsi="Times New Roman" w:cs="Times New Roman"/>
              </w:rPr>
              <w:t>Увеличение доли объектов культурного наследия, находящихся в собственности муниципального образования, на которые установлены информационные надписи (не приоритетный, но обязательный для включения в муниципальные программы)</w:t>
            </w:r>
          </w:p>
        </w:tc>
      </w:tr>
      <w:tr w:rsidR="00743774" w:rsidRPr="00D044CA" w:rsidTr="00A55806">
        <w:trPr>
          <w:trHeight w:val="1406"/>
        </w:trPr>
        <w:tc>
          <w:tcPr>
            <w:tcW w:w="783" w:type="dxa"/>
            <w:shd w:val="clear" w:color="auto" w:fill="auto"/>
          </w:tcPr>
          <w:p w:rsidR="00E2030A" w:rsidRPr="00D044CA" w:rsidRDefault="00E2030A" w:rsidP="00743774">
            <w:pPr>
              <w:widowControl w:val="0"/>
              <w:autoSpaceDE w:val="0"/>
              <w:autoSpaceDN w:val="0"/>
              <w:spacing w:after="0" w:line="247" w:lineRule="exact"/>
              <w:ind w:left="107"/>
              <w:rPr>
                <w:rFonts w:ascii="Times New Roman" w:eastAsia="Times New Roman" w:hAnsi="Times New Roman" w:cs="Times New Roman"/>
              </w:rPr>
            </w:pPr>
            <w:r w:rsidRPr="00D044CA">
              <w:rPr>
                <w:rFonts w:ascii="Times New Roman" w:eastAsia="Times New Roman" w:hAnsi="Times New Roman" w:cs="Times New Roman"/>
              </w:rPr>
              <w:t>2</w:t>
            </w:r>
          </w:p>
        </w:tc>
        <w:tc>
          <w:tcPr>
            <w:tcW w:w="3470" w:type="dxa"/>
            <w:shd w:val="clear" w:color="auto" w:fill="auto"/>
          </w:tcPr>
          <w:p w:rsidR="00E2030A" w:rsidRPr="00D044CA" w:rsidRDefault="00E2030A" w:rsidP="00743774">
            <w:pPr>
              <w:widowControl w:val="0"/>
              <w:autoSpaceDE w:val="0"/>
              <w:autoSpaceDN w:val="0"/>
              <w:spacing w:after="0" w:line="240" w:lineRule="auto"/>
              <w:ind w:left="107" w:right="275"/>
              <w:rPr>
                <w:rFonts w:ascii="Times New Roman" w:eastAsia="Times New Roman" w:hAnsi="Times New Roman" w:cs="Times New Roman"/>
              </w:rPr>
            </w:pPr>
            <w:r w:rsidRPr="00D044CA">
              <w:rPr>
                <w:rFonts w:ascii="Times New Roman" w:eastAsia="Times New Roman" w:hAnsi="Times New Roman" w:cs="Times New Roman"/>
              </w:rPr>
              <w:t>Основное мероприятие 02</w:t>
            </w:r>
          </w:p>
          <w:p w:rsidR="00E2030A" w:rsidRPr="00D044CA" w:rsidRDefault="00E2030A" w:rsidP="00743774">
            <w:pPr>
              <w:widowControl w:val="0"/>
              <w:autoSpaceDE w:val="0"/>
              <w:autoSpaceDN w:val="0"/>
              <w:spacing w:after="0" w:line="240" w:lineRule="auto"/>
              <w:ind w:left="107" w:right="275"/>
              <w:rPr>
                <w:rFonts w:ascii="Times New Roman" w:eastAsia="Times New Roman" w:hAnsi="Times New Roman" w:cs="Times New Roman"/>
              </w:rPr>
            </w:pPr>
            <w:r w:rsidRPr="00D044CA">
              <w:rPr>
                <w:rFonts w:ascii="Times New Roman" w:eastAsia="Times New Roman" w:hAnsi="Times New Roman" w:cs="Times New Roman"/>
              </w:rPr>
              <w:t>Сохранение, использование и популяризация объектов культурного наследия, находящихся в собственности муниципального образования</w:t>
            </w:r>
          </w:p>
        </w:tc>
        <w:tc>
          <w:tcPr>
            <w:tcW w:w="2518" w:type="dxa"/>
            <w:vMerge/>
            <w:shd w:val="clear" w:color="auto" w:fill="auto"/>
          </w:tcPr>
          <w:p w:rsidR="00E2030A" w:rsidRPr="00D044CA" w:rsidRDefault="00E2030A" w:rsidP="00743774">
            <w:pPr>
              <w:widowControl w:val="0"/>
              <w:autoSpaceDE w:val="0"/>
              <w:autoSpaceDN w:val="0"/>
              <w:spacing w:after="0" w:line="240" w:lineRule="auto"/>
              <w:ind w:left="108" w:right="203"/>
              <w:rPr>
                <w:rFonts w:ascii="Times New Roman" w:eastAsia="Times New Roman" w:hAnsi="Times New Roman" w:cs="Times New Roman"/>
              </w:rPr>
            </w:pPr>
          </w:p>
        </w:tc>
        <w:tc>
          <w:tcPr>
            <w:tcW w:w="1277" w:type="dxa"/>
            <w:vMerge/>
            <w:tcBorders>
              <w:left w:val="single" w:sz="4" w:space="0" w:color="000000"/>
              <w:bottom w:val="single" w:sz="4" w:space="0" w:color="000000"/>
              <w:right w:val="single" w:sz="4" w:space="0" w:color="000000"/>
            </w:tcBorders>
            <w:shd w:val="clear" w:color="auto" w:fill="auto"/>
            <w:vAlign w:val="center"/>
          </w:tcPr>
          <w:p w:rsidR="00E2030A" w:rsidRPr="00D044CA" w:rsidRDefault="00E2030A" w:rsidP="00743774">
            <w:pPr>
              <w:jc w:val="center"/>
              <w:rPr>
                <w:rFonts w:ascii="Times New Roman" w:eastAsia="Calibri" w:hAnsi="Times New Roman" w:cs="Times New Roman"/>
                <w:sz w:val="20"/>
                <w:szCs w:val="20"/>
              </w:rPr>
            </w:pPr>
          </w:p>
        </w:tc>
        <w:tc>
          <w:tcPr>
            <w:tcW w:w="1274" w:type="dxa"/>
            <w:vMerge/>
            <w:tcBorders>
              <w:left w:val="nil"/>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1276" w:type="dxa"/>
            <w:vMerge/>
            <w:tcBorders>
              <w:left w:val="nil"/>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1423" w:type="dxa"/>
            <w:vMerge/>
            <w:tcBorders>
              <w:left w:val="nil"/>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2975" w:type="dxa"/>
            <w:vMerge/>
            <w:shd w:val="clear" w:color="auto" w:fill="auto"/>
          </w:tcPr>
          <w:p w:rsidR="00E2030A" w:rsidRPr="00D044CA" w:rsidRDefault="00E2030A" w:rsidP="00743774">
            <w:pPr>
              <w:widowControl w:val="0"/>
              <w:autoSpaceDE w:val="0"/>
              <w:autoSpaceDN w:val="0"/>
              <w:spacing w:after="0" w:line="240" w:lineRule="auto"/>
              <w:ind w:left="110" w:right="279"/>
              <w:rPr>
                <w:rFonts w:ascii="Times New Roman" w:eastAsia="Times New Roman" w:hAnsi="Times New Roman" w:cs="Times New Roman"/>
              </w:rPr>
            </w:pPr>
          </w:p>
        </w:tc>
      </w:tr>
      <w:tr w:rsidR="00743774" w:rsidRPr="00D044CA" w:rsidTr="000363EC">
        <w:trPr>
          <w:trHeight w:val="868"/>
        </w:trPr>
        <w:tc>
          <w:tcPr>
            <w:tcW w:w="783" w:type="dxa"/>
            <w:shd w:val="clear" w:color="auto" w:fill="auto"/>
          </w:tcPr>
          <w:p w:rsidR="00E2030A" w:rsidRPr="00D044CA" w:rsidRDefault="00E2030A" w:rsidP="00743774">
            <w:pPr>
              <w:widowControl w:val="0"/>
              <w:autoSpaceDE w:val="0"/>
              <w:autoSpaceDN w:val="0"/>
              <w:spacing w:after="0" w:line="247" w:lineRule="exact"/>
              <w:ind w:left="107"/>
              <w:rPr>
                <w:rFonts w:ascii="Times New Roman" w:eastAsia="Times New Roman" w:hAnsi="Times New Roman" w:cs="Times New Roman"/>
              </w:rPr>
            </w:pPr>
            <w:r w:rsidRPr="00D044CA">
              <w:rPr>
                <w:rFonts w:ascii="Times New Roman" w:eastAsia="Times New Roman" w:hAnsi="Times New Roman" w:cs="Times New Roman"/>
              </w:rPr>
              <w:t>3</w:t>
            </w:r>
          </w:p>
        </w:tc>
        <w:tc>
          <w:tcPr>
            <w:tcW w:w="3470" w:type="dxa"/>
            <w:shd w:val="clear" w:color="auto" w:fill="auto"/>
          </w:tcPr>
          <w:p w:rsidR="00E2030A" w:rsidRPr="00D044CA" w:rsidRDefault="00E2030A" w:rsidP="00743774">
            <w:pPr>
              <w:widowControl w:val="0"/>
              <w:autoSpaceDE w:val="0"/>
              <w:autoSpaceDN w:val="0"/>
              <w:spacing w:after="0" w:line="240" w:lineRule="auto"/>
              <w:ind w:left="107" w:right="275"/>
              <w:rPr>
                <w:rFonts w:ascii="Times New Roman" w:eastAsia="Times New Roman" w:hAnsi="Times New Roman" w:cs="Times New Roman"/>
              </w:rPr>
            </w:pPr>
            <w:r w:rsidRPr="00D044CA">
              <w:rPr>
                <w:rFonts w:ascii="Times New Roman" w:eastAsia="Times New Roman" w:hAnsi="Times New Roman" w:cs="Times New Roman"/>
              </w:rPr>
              <w:t>Подпрограмма III «Развитие библиотечного дела в Московской области»</w:t>
            </w:r>
          </w:p>
          <w:p w:rsidR="00E2030A" w:rsidRPr="00D044CA" w:rsidRDefault="00E2030A" w:rsidP="00743774">
            <w:pPr>
              <w:widowControl w:val="0"/>
              <w:autoSpaceDE w:val="0"/>
              <w:autoSpaceDN w:val="0"/>
              <w:spacing w:after="0" w:line="240" w:lineRule="auto"/>
              <w:ind w:left="107" w:right="275"/>
              <w:rPr>
                <w:rFonts w:ascii="Times New Roman" w:eastAsia="Times New Roman" w:hAnsi="Times New Roman" w:cs="Times New Roman"/>
              </w:rPr>
            </w:pPr>
          </w:p>
        </w:tc>
        <w:tc>
          <w:tcPr>
            <w:tcW w:w="2518" w:type="dxa"/>
            <w:vMerge w:val="restart"/>
            <w:shd w:val="clear" w:color="auto" w:fill="auto"/>
          </w:tcPr>
          <w:p w:rsidR="00E2030A" w:rsidRPr="00D044CA" w:rsidRDefault="00E2030A" w:rsidP="00743774">
            <w:pPr>
              <w:widowControl w:val="0"/>
              <w:autoSpaceDE w:val="0"/>
              <w:autoSpaceDN w:val="0"/>
              <w:spacing w:after="0" w:line="240" w:lineRule="auto"/>
              <w:ind w:left="108" w:right="203"/>
              <w:rPr>
                <w:rFonts w:ascii="Times New Roman" w:eastAsia="Times New Roman" w:hAnsi="Times New Roman" w:cs="Times New Roman"/>
              </w:rPr>
            </w:pPr>
            <w:r w:rsidRPr="00D044CA">
              <w:rPr>
                <w:rFonts w:ascii="Times New Roman" w:eastAsia="Times New Roman" w:hAnsi="Times New Roman" w:cs="Times New Roman"/>
              </w:rPr>
              <w:t>Управление культуры, туризма и молодежной политики</w:t>
            </w:r>
          </w:p>
        </w:tc>
        <w:tc>
          <w:tcPr>
            <w:tcW w:w="1277" w:type="dxa"/>
            <w:vMerge w:val="restart"/>
            <w:tcBorders>
              <w:top w:val="single" w:sz="4" w:space="0" w:color="000000"/>
              <w:left w:val="single" w:sz="4" w:space="0" w:color="000000"/>
              <w:bottom w:val="nil"/>
              <w:right w:val="single" w:sz="4" w:space="0" w:color="000000"/>
            </w:tcBorders>
            <w:shd w:val="clear" w:color="auto" w:fill="auto"/>
            <w:vAlign w:val="center"/>
          </w:tcPr>
          <w:p w:rsidR="00E2030A" w:rsidRPr="00D044CA" w:rsidRDefault="00401396" w:rsidP="00353F19">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14465</w:t>
            </w:r>
          </w:p>
        </w:tc>
        <w:tc>
          <w:tcPr>
            <w:tcW w:w="1274" w:type="dxa"/>
            <w:vMerge w:val="restart"/>
            <w:tcBorders>
              <w:top w:val="single" w:sz="4" w:space="0" w:color="000000"/>
              <w:left w:val="nil"/>
              <w:bottom w:val="nil"/>
              <w:right w:val="single" w:sz="4" w:space="0" w:color="000000"/>
            </w:tcBorders>
            <w:shd w:val="clear" w:color="auto" w:fill="auto"/>
            <w:vAlign w:val="center"/>
          </w:tcPr>
          <w:p w:rsidR="00E2030A" w:rsidRPr="00D044CA" w:rsidRDefault="00401396" w:rsidP="00D56AD8">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18443,82137</w:t>
            </w:r>
          </w:p>
        </w:tc>
        <w:tc>
          <w:tcPr>
            <w:tcW w:w="1276" w:type="dxa"/>
            <w:vMerge w:val="restart"/>
            <w:tcBorders>
              <w:top w:val="single" w:sz="4" w:space="0" w:color="000000"/>
              <w:left w:val="nil"/>
              <w:bottom w:val="nil"/>
              <w:right w:val="single" w:sz="4" w:space="0" w:color="000000"/>
            </w:tcBorders>
            <w:shd w:val="clear" w:color="auto" w:fill="auto"/>
            <w:vAlign w:val="center"/>
          </w:tcPr>
          <w:p w:rsidR="00E2030A" w:rsidRPr="00D044CA" w:rsidRDefault="00401396" w:rsidP="00743774">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11862</w:t>
            </w:r>
          </w:p>
        </w:tc>
        <w:tc>
          <w:tcPr>
            <w:tcW w:w="1423" w:type="dxa"/>
            <w:vMerge w:val="restart"/>
            <w:tcBorders>
              <w:top w:val="single" w:sz="4" w:space="0" w:color="000000"/>
              <w:left w:val="nil"/>
              <w:bottom w:val="nil"/>
              <w:right w:val="single" w:sz="4" w:space="0" w:color="000000"/>
            </w:tcBorders>
            <w:shd w:val="clear" w:color="auto" w:fill="auto"/>
            <w:vAlign w:val="center"/>
          </w:tcPr>
          <w:p w:rsidR="00E2030A" w:rsidRPr="00D044CA" w:rsidRDefault="00401396" w:rsidP="00743774">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13962</w:t>
            </w:r>
          </w:p>
        </w:tc>
        <w:tc>
          <w:tcPr>
            <w:tcW w:w="2975" w:type="dxa"/>
            <w:vMerge w:val="restart"/>
            <w:shd w:val="clear" w:color="auto" w:fill="auto"/>
          </w:tcPr>
          <w:p w:rsidR="00E2030A" w:rsidRPr="00D044CA" w:rsidRDefault="00E2030A" w:rsidP="00743774">
            <w:pPr>
              <w:widowControl w:val="0"/>
              <w:autoSpaceDE w:val="0"/>
              <w:autoSpaceDN w:val="0"/>
              <w:spacing w:after="0" w:line="240" w:lineRule="auto"/>
              <w:ind w:left="110" w:right="279"/>
              <w:rPr>
                <w:rFonts w:ascii="Times New Roman" w:eastAsia="Times New Roman" w:hAnsi="Times New Roman" w:cs="Times New Roman"/>
              </w:rPr>
            </w:pPr>
            <w:r w:rsidRPr="00D044CA">
              <w:rPr>
                <w:rFonts w:ascii="Times New Roman" w:eastAsia="Times New Roman" w:hAnsi="Times New Roman" w:cs="Times New Roman"/>
              </w:rPr>
              <w:t>Обеспечение роста числа</w:t>
            </w:r>
            <w:r w:rsidRPr="00D044CA">
              <w:rPr>
                <w:rFonts w:ascii="Times New Roman" w:eastAsia="Times New Roman" w:hAnsi="Times New Roman" w:cs="Times New Roman"/>
                <w:spacing w:val="1"/>
              </w:rPr>
              <w:t xml:space="preserve"> </w:t>
            </w:r>
            <w:r w:rsidRPr="00D044CA">
              <w:rPr>
                <w:rFonts w:ascii="Times New Roman" w:eastAsia="Times New Roman" w:hAnsi="Times New Roman" w:cs="Times New Roman"/>
              </w:rPr>
              <w:t>пользователей</w:t>
            </w:r>
            <w:r w:rsidRPr="00D044CA">
              <w:rPr>
                <w:rFonts w:ascii="Times New Roman" w:eastAsia="Times New Roman" w:hAnsi="Times New Roman" w:cs="Times New Roman"/>
                <w:spacing w:val="1"/>
              </w:rPr>
              <w:t xml:space="preserve"> </w:t>
            </w:r>
            <w:r w:rsidRPr="00D044CA">
              <w:rPr>
                <w:rFonts w:ascii="Times New Roman" w:eastAsia="Times New Roman" w:hAnsi="Times New Roman" w:cs="Times New Roman"/>
              </w:rPr>
              <w:t>муниципальных библиотек</w:t>
            </w:r>
            <w:r w:rsidRPr="00D044CA">
              <w:rPr>
                <w:rFonts w:ascii="Times New Roman" w:eastAsia="Times New Roman" w:hAnsi="Times New Roman" w:cs="Times New Roman"/>
                <w:spacing w:val="-52"/>
              </w:rPr>
              <w:t xml:space="preserve"> </w:t>
            </w:r>
            <w:r w:rsidRPr="00D044CA">
              <w:rPr>
                <w:rFonts w:ascii="Times New Roman" w:eastAsia="Times New Roman" w:hAnsi="Times New Roman" w:cs="Times New Roman"/>
              </w:rPr>
              <w:t>Московской</w:t>
            </w:r>
            <w:r w:rsidRPr="00D044CA">
              <w:rPr>
                <w:rFonts w:ascii="Times New Roman" w:eastAsia="Times New Roman" w:hAnsi="Times New Roman" w:cs="Times New Roman"/>
                <w:spacing w:val="-1"/>
              </w:rPr>
              <w:t xml:space="preserve"> </w:t>
            </w:r>
            <w:r w:rsidRPr="00D044CA">
              <w:rPr>
                <w:rFonts w:ascii="Times New Roman" w:eastAsia="Times New Roman" w:hAnsi="Times New Roman" w:cs="Times New Roman"/>
              </w:rPr>
              <w:t>области</w:t>
            </w:r>
          </w:p>
        </w:tc>
      </w:tr>
      <w:tr w:rsidR="00743774" w:rsidRPr="00D044CA" w:rsidTr="00A55806">
        <w:trPr>
          <w:trHeight w:val="1406"/>
        </w:trPr>
        <w:tc>
          <w:tcPr>
            <w:tcW w:w="783" w:type="dxa"/>
            <w:shd w:val="clear" w:color="auto" w:fill="auto"/>
          </w:tcPr>
          <w:p w:rsidR="00E2030A" w:rsidRPr="00D044CA" w:rsidRDefault="00E2030A" w:rsidP="00743774">
            <w:pPr>
              <w:widowControl w:val="0"/>
              <w:autoSpaceDE w:val="0"/>
              <w:autoSpaceDN w:val="0"/>
              <w:spacing w:after="0" w:line="247" w:lineRule="exact"/>
              <w:ind w:left="107"/>
              <w:rPr>
                <w:rFonts w:ascii="Times New Roman" w:eastAsia="Times New Roman" w:hAnsi="Times New Roman" w:cs="Times New Roman"/>
              </w:rPr>
            </w:pPr>
            <w:r w:rsidRPr="00D044CA">
              <w:rPr>
                <w:rFonts w:ascii="Times New Roman" w:eastAsia="Times New Roman" w:hAnsi="Times New Roman" w:cs="Times New Roman"/>
              </w:rPr>
              <w:t>4</w:t>
            </w:r>
          </w:p>
        </w:tc>
        <w:tc>
          <w:tcPr>
            <w:tcW w:w="3470" w:type="dxa"/>
            <w:shd w:val="clear" w:color="auto" w:fill="auto"/>
          </w:tcPr>
          <w:p w:rsidR="00E2030A" w:rsidRPr="00D044CA" w:rsidRDefault="00E2030A" w:rsidP="00743774">
            <w:pPr>
              <w:widowControl w:val="0"/>
              <w:autoSpaceDE w:val="0"/>
              <w:autoSpaceDN w:val="0"/>
              <w:spacing w:after="0" w:line="240" w:lineRule="auto"/>
              <w:ind w:left="107" w:right="275"/>
              <w:rPr>
                <w:rFonts w:ascii="Times New Roman" w:eastAsia="Times New Roman" w:hAnsi="Times New Roman" w:cs="Times New Roman"/>
              </w:rPr>
            </w:pPr>
            <w:r w:rsidRPr="00D044CA">
              <w:rPr>
                <w:rFonts w:ascii="Times New Roman" w:eastAsia="Times New Roman" w:hAnsi="Times New Roman" w:cs="Times New Roman"/>
              </w:rPr>
              <w:t>Основное мероприятие 01</w:t>
            </w:r>
          </w:p>
          <w:p w:rsidR="00E2030A" w:rsidRPr="00D044CA" w:rsidRDefault="00E2030A" w:rsidP="00743774">
            <w:pPr>
              <w:widowControl w:val="0"/>
              <w:autoSpaceDE w:val="0"/>
              <w:autoSpaceDN w:val="0"/>
              <w:spacing w:after="0" w:line="240" w:lineRule="auto"/>
              <w:ind w:left="107" w:right="275"/>
              <w:rPr>
                <w:rFonts w:ascii="Times New Roman" w:eastAsia="Times New Roman" w:hAnsi="Times New Roman" w:cs="Times New Roman"/>
              </w:rPr>
            </w:pPr>
            <w:r w:rsidRPr="00D044CA">
              <w:rPr>
                <w:rFonts w:ascii="Times New Roman" w:eastAsia="Times New Roman" w:hAnsi="Times New Roman" w:cs="Times New Roman"/>
              </w:rPr>
              <w:t>Организация библиотечного обслуживания населения муниципальными библиотеками Московской области</w:t>
            </w:r>
          </w:p>
        </w:tc>
        <w:tc>
          <w:tcPr>
            <w:tcW w:w="2518" w:type="dxa"/>
            <w:vMerge/>
            <w:shd w:val="clear" w:color="auto" w:fill="auto"/>
          </w:tcPr>
          <w:p w:rsidR="00E2030A" w:rsidRPr="00D044CA" w:rsidRDefault="00E2030A" w:rsidP="00743774">
            <w:pPr>
              <w:widowControl w:val="0"/>
              <w:autoSpaceDE w:val="0"/>
              <w:autoSpaceDN w:val="0"/>
              <w:spacing w:after="0" w:line="240" w:lineRule="auto"/>
              <w:ind w:left="108" w:right="203"/>
              <w:rPr>
                <w:rFonts w:ascii="Times New Roman" w:eastAsia="Times New Roman" w:hAnsi="Times New Roman" w:cs="Times New Roman"/>
              </w:rPr>
            </w:pPr>
          </w:p>
        </w:tc>
        <w:tc>
          <w:tcPr>
            <w:tcW w:w="1277" w:type="dxa"/>
            <w:vMerge/>
            <w:tcBorders>
              <w:left w:val="single" w:sz="4" w:space="0" w:color="000000"/>
              <w:bottom w:val="nil"/>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1274" w:type="dxa"/>
            <w:vMerge/>
            <w:tcBorders>
              <w:left w:val="nil"/>
              <w:bottom w:val="nil"/>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1276" w:type="dxa"/>
            <w:vMerge/>
            <w:tcBorders>
              <w:left w:val="nil"/>
              <w:bottom w:val="nil"/>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1423" w:type="dxa"/>
            <w:vMerge/>
            <w:tcBorders>
              <w:left w:val="nil"/>
              <w:bottom w:val="nil"/>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2975" w:type="dxa"/>
            <w:vMerge/>
            <w:shd w:val="clear" w:color="auto" w:fill="auto"/>
          </w:tcPr>
          <w:p w:rsidR="00E2030A" w:rsidRPr="00D044CA" w:rsidRDefault="00E2030A" w:rsidP="00743774">
            <w:pPr>
              <w:widowControl w:val="0"/>
              <w:autoSpaceDE w:val="0"/>
              <w:autoSpaceDN w:val="0"/>
              <w:spacing w:after="0" w:line="240" w:lineRule="auto"/>
              <w:ind w:left="110" w:right="279"/>
              <w:rPr>
                <w:rFonts w:ascii="Times New Roman" w:eastAsia="Times New Roman" w:hAnsi="Times New Roman" w:cs="Times New Roman"/>
              </w:rPr>
            </w:pPr>
          </w:p>
        </w:tc>
      </w:tr>
      <w:tr w:rsidR="00743774" w:rsidRPr="00D044CA" w:rsidTr="00A55806">
        <w:trPr>
          <w:trHeight w:val="1406"/>
        </w:trPr>
        <w:tc>
          <w:tcPr>
            <w:tcW w:w="783" w:type="dxa"/>
            <w:shd w:val="clear" w:color="auto" w:fill="auto"/>
          </w:tcPr>
          <w:p w:rsidR="00E2030A" w:rsidRPr="00D044CA" w:rsidRDefault="00E2030A" w:rsidP="00743774">
            <w:pPr>
              <w:widowControl w:val="0"/>
              <w:autoSpaceDE w:val="0"/>
              <w:autoSpaceDN w:val="0"/>
              <w:spacing w:after="0" w:line="247" w:lineRule="exact"/>
              <w:ind w:left="107"/>
              <w:rPr>
                <w:rFonts w:ascii="Times New Roman" w:eastAsia="Times New Roman" w:hAnsi="Times New Roman" w:cs="Times New Roman"/>
              </w:rPr>
            </w:pPr>
            <w:r w:rsidRPr="00D044CA">
              <w:rPr>
                <w:rFonts w:ascii="Times New Roman" w:eastAsia="Times New Roman" w:hAnsi="Times New Roman" w:cs="Times New Roman"/>
              </w:rPr>
              <w:lastRenderedPageBreak/>
              <w:t>5</w:t>
            </w:r>
          </w:p>
        </w:tc>
        <w:tc>
          <w:tcPr>
            <w:tcW w:w="3470" w:type="dxa"/>
            <w:shd w:val="clear" w:color="auto" w:fill="auto"/>
          </w:tcPr>
          <w:p w:rsidR="00E2030A" w:rsidRPr="00D044CA" w:rsidRDefault="00E2030A" w:rsidP="00743774">
            <w:pPr>
              <w:widowControl w:val="0"/>
              <w:autoSpaceDE w:val="0"/>
              <w:autoSpaceDN w:val="0"/>
              <w:spacing w:after="0" w:line="240" w:lineRule="auto"/>
              <w:ind w:left="107" w:right="275"/>
              <w:rPr>
                <w:rFonts w:ascii="Times New Roman" w:eastAsia="Times New Roman" w:hAnsi="Times New Roman" w:cs="Times New Roman"/>
              </w:rPr>
            </w:pPr>
            <w:r w:rsidRPr="00D044CA">
              <w:rPr>
                <w:rFonts w:ascii="Times New Roman" w:eastAsia="Times New Roman" w:hAnsi="Times New Roman" w:cs="Times New Roman"/>
              </w:rPr>
              <w:t>Подпрограмма IV «Развитие профессионального искусства, гастрольно-концертной и культурно – досуговой деятельности, кинематографии Московской области»</w:t>
            </w:r>
          </w:p>
          <w:p w:rsidR="00E2030A" w:rsidRPr="00D044CA" w:rsidRDefault="00E2030A" w:rsidP="00743774">
            <w:pPr>
              <w:widowControl w:val="0"/>
              <w:autoSpaceDE w:val="0"/>
              <w:autoSpaceDN w:val="0"/>
              <w:spacing w:after="0" w:line="240" w:lineRule="auto"/>
              <w:ind w:left="107" w:right="275"/>
              <w:rPr>
                <w:rFonts w:ascii="Times New Roman" w:eastAsia="Times New Roman" w:hAnsi="Times New Roman" w:cs="Times New Roman"/>
              </w:rPr>
            </w:pPr>
          </w:p>
        </w:tc>
        <w:tc>
          <w:tcPr>
            <w:tcW w:w="2518" w:type="dxa"/>
            <w:vMerge w:val="restart"/>
            <w:shd w:val="clear" w:color="auto" w:fill="auto"/>
          </w:tcPr>
          <w:p w:rsidR="00E2030A" w:rsidRPr="00D044CA" w:rsidRDefault="00E2030A" w:rsidP="00743774">
            <w:pPr>
              <w:widowControl w:val="0"/>
              <w:autoSpaceDE w:val="0"/>
              <w:autoSpaceDN w:val="0"/>
              <w:spacing w:after="0" w:line="246" w:lineRule="exact"/>
              <w:ind w:left="108"/>
              <w:rPr>
                <w:rFonts w:ascii="Times New Roman" w:eastAsia="Times New Roman" w:hAnsi="Times New Roman" w:cs="Times New Roman"/>
              </w:rPr>
            </w:pPr>
            <w:r w:rsidRPr="00D044CA">
              <w:rPr>
                <w:rFonts w:ascii="Times New Roman" w:eastAsia="Times New Roman" w:hAnsi="Times New Roman" w:cs="Times New Roman"/>
              </w:rPr>
              <w:t>Управление культуры, туризма и молодежной политики</w:t>
            </w:r>
          </w:p>
        </w:tc>
        <w:tc>
          <w:tcPr>
            <w:tcW w:w="1277" w:type="dxa"/>
            <w:tcBorders>
              <w:top w:val="nil"/>
              <w:left w:val="single" w:sz="4" w:space="0" w:color="000000"/>
              <w:bottom w:val="single" w:sz="4" w:space="0" w:color="000000"/>
              <w:right w:val="single" w:sz="4" w:space="0" w:color="000000"/>
            </w:tcBorders>
            <w:shd w:val="clear" w:color="auto" w:fill="auto"/>
            <w:vAlign w:val="center"/>
          </w:tcPr>
          <w:p w:rsidR="00E2030A" w:rsidRPr="00D044CA" w:rsidRDefault="00E2030A" w:rsidP="00401396">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13</w:t>
            </w:r>
            <w:r w:rsidR="00401396" w:rsidRPr="00D044CA">
              <w:rPr>
                <w:rFonts w:ascii="Times New Roman" w:eastAsia="Calibri" w:hAnsi="Times New Roman" w:cs="Times New Roman"/>
                <w:sz w:val="20"/>
                <w:szCs w:val="20"/>
              </w:rPr>
              <w:t>33</w:t>
            </w:r>
            <w:r w:rsidRPr="00D044CA">
              <w:rPr>
                <w:rFonts w:ascii="Times New Roman" w:eastAsia="Calibri" w:hAnsi="Times New Roman" w:cs="Times New Roman"/>
                <w:sz w:val="20"/>
                <w:szCs w:val="20"/>
              </w:rPr>
              <w:t>51</w:t>
            </w:r>
          </w:p>
        </w:tc>
        <w:tc>
          <w:tcPr>
            <w:tcW w:w="1274" w:type="dxa"/>
            <w:tcBorders>
              <w:top w:val="nil"/>
              <w:left w:val="nil"/>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140</w:t>
            </w:r>
            <w:r w:rsidR="00353F19" w:rsidRPr="00D044CA">
              <w:rPr>
                <w:rFonts w:ascii="Times New Roman" w:eastAsia="Calibri" w:hAnsi="Times New Roman" w:cs="Times New Roman"/>
                <w:sz w:val="20"/>
                <w:szCs w:val="20"/>
              </w:rPr>
              <w:t> </w:t>
            </w:r>
            <w:r w:rsidRPr="00D044CA">
              <w:rPr>
                <w:rFonts w:ascii="Times New Roman" w:eastAsia="Calibri" w:hAnsi="Times New Roman" w:cs="Times New Roman"/>
                <w:sz w:val="20"/>
                <w:szCs w:val="20"/>
              </w:rPr>
              <w:t>918</w:t>
            </w:r>
            <w:r w:rsidR="00353F19" w:rsidRPr="00D044CA">
              <w:rPr>
                <w:rFonts w:ascii="Times New Roman" w:eastAsia="Calibri" w:hAnsi="Times New Roman" w:cs="Times New Roman"/>
                <w:sz w:val="20"/>
                <w:szCs w:val="20"/>
              </w:rPr>
              <w:t>, 4</w:t>
            </w:r>
          </w:p>
        </w:tc>
        <w:tc>
          <w:tcPr>
            <w:tcW w:w="1276" w:type="dxa"/>
            <w:tcBorders>
              <w:top w:val="nil"/>
              <w:left w:val="nil"/>
              <w:bottom w:val="single" w:sz="4" w:space="0" w:color="000000"/>
              <w:right w:val="single" w:sz="4" w:space="0" w:color="000000"/>
            </w:tcBorders>
            <w:shd w:val="clear" w:color="auto" w:fill="auto"/>
            <w:vAlign w:val="center"/>
          </w:tcPr>
          <w:p w:rsidR="00E2030A" w:rsidRPr="00D044CA" w:rsidRDefault="00E2030A" w:rsidP="00353F19">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92 303</w:t>
            </w:r>
          </w:p>
        </w:tc>
        <w:tc>
          <w:tcPr>
            <w:tcW w:w="1423" w:type="dxa"/>
            <w:tcBorders>
              <w:top w:val="nil"/>
              <w:left w:val="nil"/>
              <w:bottom w:val="single" w:sz="4" w:space="0" w:color="000000"/>
              <w:right w:val="single" w:sz="4" w:space="0" w:color="000000"/>
            </w:tcBorders>
            <w:shd w:val="clear" w:color="auto" w:fill="auto"/>
            <w:vAlign w:val="center"/>
          </w:tcPr>
          <w:p w:rsidR="00E2030A" w:rsidRPr="00D044CA" w:rsidRDefault="00E2030A" w:rsidP="00353F19">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 xml:space="preserve">98 841 </w:t>
            </w:r>
          </w:p>
        </w:tc>
        <w:tc>
          <w:tcPr>
            <w:tcW w:w="2975" w:type="dxa"/>
            <w:vMerge w:val="restart"/>
            <w:shd w:val="clear" w:color="auto" w:fill="auto"/>
          </w:tcPr>
          <w:p w:rsidR="00E2030A" w:rsidRPr="00D044CA" w:rsidRDefault="00E2030A" w:rsidP="00743774">
            <w:pPr>
              <w:widowControl w:val="0"/>
              <w:autoSpaceDE w:val="0"/>
              <w:autoSpaceDN w:val="0"/>
              <w:spacing w:after="0" w:line="240" w:lineRule="auto"/>
              <w:ind w:left="110" w:right="279"/>
              <w:rPr>
                <w:rFonts w:ascii="Times New Roman" w:eastAsia="Times New Roman" w:hAnsi="Times New Roman" w:cs="Times New Roman"/>
              </w:rPr>
            </w:pPr>
            <w:r w:rsidRPr="00D044CA">
              <w:rPr>
                <w:rFonts w:ascii="Times New Roman" w:eastAsia="Times New Roman" w:hAnsi="Times New Roman" w:cs="Times New Roman"/>
              </w:rPr>
              <w:t>Доля детей, привлекаемых к участию в творческих мероприятиях сферы культуры</w:t>
            </w:r>
          </w:p>
        </w:tc>
      </w:tr>
      <w:tr w:rsidR="00743774" w:rsidRPr="00D044CA" w:rsidTr="00A55806">
        <w:trPr>
          <w:trHeight w:val="1406"/>
        </w:trPr>
        <w:tc>
          <w:tcPr>
            <w:tcW w:w="783" w:type="dxa"/>
            <w:shd w:val="clear" w:color="auto" w:fill="auto"/>
          </w:tcPr>
          <w:p w:rsidR="00E2030A" w:rsidRPr="00D044CA" w:rsidRDefault="00E2030A" w:rsidP="00743774">
            <w:pPr>
              <w:widowControl w:val="0"/>
              <w:autoSpaceDE w:val="0"/>
              <w:autoSpaceDN w:val="0"/>
              <w:spacing w:after="0" w:line="247" w:lineRule="exact"/>
              <w:ind w:left="107"/>
              <w:rPr>
                <w:rFonts w:ascii="Times New Roman" w:eastAsia="Times New Roman" w:hAnsi="Times New Roman" w:cs="Times New Roman"/>
              </w:rPr>
            </w:pPr>
            <w:r w:rsidRPr="00D044CA">
              <w:rPr>
                <w:rFonts w:ascii="Times New Roman" w:eastAsia="Times New Roman" w:hAnsi="Times New Roman" w:cs="Times New Roman"/>
              </w:rPr>
              <w:t>6</w:t>
            </w:r>
          </w:p>
        </w:tc>
        <w:tc>
          <w:tcPr>
            <w:tcW w:w="3470" w:type="dxa"/>
            <w:shd w:val="clear" w:color="auto" w:fill="auto"/>
          </w:tcPr>
          <w:p w:rsidR="00E2030A" w:rsidRPr="00D044CA" w:rsidRDefault="00E2030A" w:rsidP="00743774">
            <w:pPr>
              <w:widowControl w:val="0"/>
              <w:autoSpaceDE w:val="0"/>
              <w:autoSpaceDN w:val="0"/>
              <w:spacing w:after="0" w:line="240" w:lineRule="auto"/>
              <w:ind w:left="107" w:right="275"/>
              <w:rPr>
                <w:rFonts w:ascii="Times New Roman" w:eastAsia="Times New Roman" w:hAnsi="Times New Roman" w:cs="Times New Roman"/>
              </w:rPr>
            </w:pPr>
            <w:r w:rsidRPr="00D044CA">
              <w:rPr>
                <w:rFonts w:ascii="Times New Roman" w:eastAsia="Times New Roman" w:hAnsi="Times New Roman" w:cs="Times New Roman"/>
              </w:rPr>
              <w:t>Основное мероприятие 03.</w:t>
            </w:r>
          </w:p>
          <w:p w:rsidR="00E2030A" w:rsidRPr="00D044CA" w:rsidRDefault="00E2030A" w:rsidP="00743774">
            <w:pPr>
              <w:widowControl w:val="0"/>
              <w:autoSpaceDE w:val="0"/>
              <w:autoSpaceDN w:val="0"/>
              <w:spacing w:after="0" w:line="240" w:lineRule="auto"/>
              <w:ind w:left="107" w:right="275"/>
              <w:rPr>
                <w:rFonts w:ascii="Times New Roman" w:eastAsia="Times New Roman" w:hAnsi="Times New Roman" w:cs="Times New Roman"/>
              </w:rPr>
            </w:pPr>
            <w:r w:rsidRPr="00D044CA">
              <w:rPr>
                <w:rFonts w:ascii="Times New Roman" w:eastAsia="Times New Roman" w:hAnsi="Times New Roman" w:cs="Times New Roman"/>
              </w:rPr>
              <w:t>Реализация отдельных функций органа местного самоуправления в сфере культуры</w:t>
            </w:r>
          </w:p>
        </w:tc>
        <w:tc>
          <w:tcPr>
            <w:tcW w:w="2518" w:type="dxa"/>
            <w:vMerge/>
            <w:shd w:val="clear" w:color="auto" w:fill="auto"/>
          </w:tcPr>
          <w:p w:rsidR="00E2030A" w:rsidRPr="00D044CA" w:rsidRDefault="00E2030A" w:rsidP="00743774">
            <w:pPr>
              <w:widowControl w:val="0"/>
              <w:autoSpaceDE w:val="0"/>
              <w:autoSpaceDN w:val="0"/>
              <w:spacing w:after="0" w:line="246" w:lineRule="exact"/>
              <w:ind w:left="108"/>
              <w:rPr>
                <w:rFonts w:ascii="Times New Roman" w:eastAsia="Times New Roman" w:hAnsi="Times New Roman" w:cs="Times New Roman"/>
              </w:rPr>
            </w:pPr>
          </w:p>
        </w:tc>
        <w:tc>
          <w:tcPr>
            <w:tcW w:w="1277" w:type="dxa"/>
            <w:tcBorders>
              <w:top w:val="nil"/>
              <w:left w:val="single" w:sz="4" w:space="0" w:color="000000"/>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0</w:t>
            </w:r>
          </w:p>
        </w:tc>
        <w:tc>
          <w:tcPr>
            <w:tcW w:w="1274" w:type="dxa"/>
            <w:tcBorders>
              <w:top w:val="nil"/>
              <w:left w:val="nil"/>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0</w:t>
            </w:r>
          </w:p>
        </w:tc>
        <w:tc>
          <w:tcPr>
            <w:tcW w:w="1276" w:type="dxa"/>
            <w:tcBorders>
              <w:top w:val="nil"/>
              <w:left w:val="nil"/>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30</w:t>
            </w:r>
          </w:p>
        </w:tc>
        <w:tc>
          <w:tcPr>
            <w:tcW w:w="1423" w:type="dxa"/>
            <w:tcBorders>
              <w:top w:val="nil"/>
              <w:left w:val="nil"/>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0</w:t>
            </w:r>
          </w:p>
        </w:tc>
        <w:tc>
          <w:tcPr>
            <w:tcW w:w="2975" w:type="dxa"/>
            <w:vMerge/>
            <w:shd w:val="clear" w:color="auto" w:fill="auto"/>
          </w:tcPr>
          <w:p w:rsidR="00E2030A" w:rsidRPr="00D044CA" w:rsidRDefault="00E2030A" w:rsidP="00743774">
            <w:pPr>
              <w:widowControl w:val="0"/>
              <w:autoSpaceDE w:val="0"/>
              <w:autoSpaceDN w:val="0"/>
              <w:spacing w:after="0" w:line="240" w:lineRule="auto"/>
              <w:ind w:left="110" w:right="279"/>
              <w:rPr>
                <w:rFonts w:ascii="Times New Roman" w:eastAsia="Times New Roman" w:hAnsi="Times New Roman" w:cs="Times New Roman"/>
              </w:rPr>
            </w:pPr>
          </w:p>
        </w:tc>
      </w:tr>
      <w:tr w:rsidR="00743774" w:rsidRPr="00D044CA" w:rsidTr="00A55806">
        <w:trPr>
          <w:trHeight w:val="1406"/>
        </w:trPr>
        <w:tc>
          <w:tcPr>
            <w:tcW w:w="783" w:type="dxa"/>
            <w:shd w:val="clear" w:color="auto" w:fill="auto"/>
          </w:tcPr>
          <w:p w:rsidR="00E2030A" w:rsidRPr="00D044CA" w:rsidRDefault="00E2030A" w:rsidP="00743774">
            <w:pPr>
              <w:widowControl w:val="0"/>
              <w:autoSpaceDE w:val="0"/>
              <w:autoSpaceDN w:val="0"/>
              <w:spacing w:after="0" w:line="247" w:lineRule="exact"/>
              <w:ind w:left="107"/>
              <w:rPr>
                <w:rFonts w:ascii="Times New Roman" w:eastAsia="Times New Roman" w:hAnsi="Times New Roman" w:cs="Times New Roman"/>
              </w:rPr>
            </w:pPr>
            <w:r w:rsidRPr="00D044CA">
              <w:rPr>
                <w:rFonts w:ascii="Times New Roman" w:eastAsia="Times New Roman" w:hAnsi="Times New Roman" w:cs="Times New Roman"/>
              </w:rPr>
              <w:t>7</w:t>
            </w:r>
          </w:p>
        </w:tc>
        <w:tc>
          <w:tcPr>
            <w:tcW w:w="3470" w:type="dxa"/>
            <w:shd w:val="clear" w:color="auto" w:fill="auto"/>
          </w:tcPr>
          <w:p w:rsidR="00E2030A" w:rsidRPr="00D044CA" w:rsidRDefault="00E2030A" w:rsidP="00743774">
            <w:pPr>
              <w:widowControl w:val="0"/>
              <w:autoSpaceDE w:val="0"/>
              <w:autoSpaceDN w:val="0"/>
              <w:spacing w:after="0" w:line="240" w:lineRule="auto"/>
              <w:ind w:left="107" w:right="275"/>
              <w:rPr>
                <w:rFonts w:ascii="Times New Roman" w:eastAsia="Times New Roman" w:hAnsi="Times New Roman" w:cs="Times New Roman"/>
              </w:rPr>
            </w:pPr>
            <w:r w:rsidRPr="00D044CA">
              <w:rPr>
                <w:rFonts w:ascii="Times New Roman" w:eastAsia="Times New Roman" w:hAnsi="Times New Roman" w:cs="Times New Roman"/>
              </w:rPr>
              <w:t>Основное мероприятие 05 Обеспечение функций культурно-досуговых учреждений</w:t>
            </w:r>
          </w:p>
        </w:tc>
        <w:tc>
          <w:tcPr>
            <w:tcW w:w="2518" w:type="dxa"/>
            <w:vMerge/>
            <w:shd w:val="clear" w:color="auto" w:fill="auto"/>
          </w:tcPr>
          <w:p w:rsidR="00E2030A" w:rsidRPr="00D044CA" w:rsidRDefault="00E2030A" w:rsidP="00743774">
            <w:pPr>
              <w:widowControl w:val="0"/>
              <w:autoSpaceDE w:val="0"/>
              <w:autoSpaceDN w:val="0"/>
              <w:spacing w:after="0" w:line="246" w:lineRule="exact"/>
              <w:ind w:left="108"/>
              <w:rPr>
                <w:rFonts w:ascii="Times New Roman" w:eastAsia="Times New Roman" w:hAnsi="Times New Roman" w:cs="Times New Roman"/>
              </w:rPr>
            </w:pPr>
          </w:p>
        </w:tc>
        <w:tc>
          <w:tcPr>
            <w:tcW w:w="1277" w:type="dxa"/>
            <w:tcBorders>
              <w:top w:val="nil"/>
              <w:left w:val="single" w:sz="4" w:space="0" w:color="000000"/>
              <w:bottom w:val="single" w:sz="4" w:space="0" w:color="000000"/>
              <w:right w:val="single" w:sz="4" w:space="0" w:color="000000"/>
            </w:tcBorders>
            <w:shd w:val="clear" w:color="auto" w:fill="auto"/>
            <w:vAlign w:val="center"/>
          </w:tcPr>
          <w:p w:rsidR="00E2030A" w:rsidRPr="00D044CA" w:rsidRDefault="00700B7A" w:rsidP="00353F19">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133351</w:t>
            </w:r>
            <w:r w:rsidR="00353F19" w:rsidRPr="00D044CA">
              <w:rPr>
                <w:rFonts w:ascii="Times New Roman" w:eastAsia="Calibri" w:hAnsi="Times New Roman" w:cs="Times New Roman"/>
                <w:sz w:val="20"/>
                <w:szCs w:val="20"/>
              </w:rPr>
              <w:t xml:space="preserve"> </w:t>
            </w:r>
          </w:p>
        </w:tc>
        <w:tc>
          <w:tcPr>
            <w:tcW w:w="1274" w:type="dxa"/>
            <w:tcBorders>
              <w:top w:val="nil"/>
              <w:left w:val="nil"/>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140</w:t>
            </w:r>
            <w:r w:rsidR="00353F19" w:rsidRPr="00D044CA">
              <w:rPr>
                <w:rFonts w:ascii="Times New Roman" w:eastAsia="Calibri" w:hAnsi="Times New Roman" w:cs="Times New Roman"/>
                <w:sz w:val="20"/>
                <w:szCs w:val="20"/>
              </w:rPr>
              <w:t> </w:t>
            </w:r>
            <w:r w:rsidRPr="00D044CA">
              <w:rPr>
                <w:rFonts w:ascii="Times New Roman" w:eastAsia="Calibri" w:hAnsi="Times New Roman" w:cs="Times New Roman"/>
                <w:sz w:val="20"/>
                <w:szCs w:val="20"/>
              </w:rPr>
              <w:t>918</w:t>
            </w:r>
            <w:r w:rsidR="00353F19" w:rsidRPr="00D044CA">
              <w:rPr>
                <w:rFonts w:ascii="Times New Roman" w:eastAsia="Calibri" w:hAnsi="Times New Roman" w:cs="Times New Roman"/>
                <w:sz w:val="20"/>
                <w:szCs w:val="20"/>
              </w:rPr>
              <w:t>, 4</w:t>
            </w:r>
          </w:p>
        </w:tc>
        <w:tc>
          <w:tcPr>
            <w:tcW w:w="1276" w:type="dxa"/>
            <w:tcBorders>
              <w:top w:val="nil"/>
              <w:left w:val="nil"/>
              <w:bottom w:val="single" w:sz="4" w:space="0" w:color="000000"/>
              <w:right w:val="single" w:sz="4" w:space="0" w:color="000000"/>
            </w:tcBorders>
            <w:shd w:val="clear" w:color="auto" w:fill="auto"/>
            <w:vAlign w:val="center"/>
          </w:tcPr>
          <w:p w:rsidR="00E2030A" w:rsidRPr="00D044CA" w:rsidRDefault="00E2030A" w:rsidP="00353F19">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 xml:space="preserve">92 273 </w:t>
            </w:r>
          </w:p>
        </w:tc>
        <w:tc>
          <w:tcPr>
            <w:tcW w:w="1423" w:type="dxa"/>
            <w:tcBorders>
              <w:top w:val="nil"/>
              <w:left w:val="nil"/>
              <w:bottom w:val="single" w:sz="4" w:space="0" w:color="000000"/>
              <w:right w:val="single" w:sz="4" w:space="0" w:color="000000"/>
            </w:tcBorders>
            <w:shd w:val="clear" w:color="auto" w:fill="auto"/>
            <w:vAlign w:val="center"/>
          </w:tcPr>
          <w:p w:rsidR="00E2030A" w:rsidRPr="00D044CA" w:rsidRDefault="00E2030A" w:rsidP="00353F19">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98 841</w:t>
            </w:r>
          </w:p>
        </w:tc>
        <w:tc>
          <w:tcPr>
            <w:tcW w:w="2975" w:type="dxa"/>
            <w:vMerge/>
            <w:shd w:val="clear" w:color="auto" w:fill="auto"/>
          </w:tcPr>
          <w:p w:rsidR="00E2030A" w:rsidRPr="00D044CA" w:rsidRDefault="00E2030A" w:rsidP="00743774">
            <w:pPr>
              <w:widowControl w:val="0"/>
              <w:autoSpaceDE w:val="0"/>
              <w:autoSpaceDN w:val="0"/>
              <w:spacing w:after="0" w:line="240" w:lineRule="auto"/>
              <w:ind w:left="110" w:right="279"/>
              <w:rPr>
                <w:rFonts w:ascii="Times New Roman" w:eastAsia="Times New Roman" w:hAnsi="Times New Roman" w:cs="Times New Roman"/>
              </w:rPr>
            </w:pPr>
          </w:p>
        </w:tc>
      </w:tr>
      <w:tr w:rsidR="00743774" w:rsidRPr="00D044CA" w:rsidTr="00A55806">
        <w:trPr>
          <w:trHeight w:val="1130"/>
        </w:trPr>
        <w:tc>
          <w:tcPr>
            <w:tcW w:w="783" w:type="dxa"/>
            <w:shd w:val="clear" w:color="auto" w:fill="auto"/>
          </w:tcPr>
          <w:p w:rsidR="00E2030A" w:rsidRPr="00D044CA" w:rsidRDefault="00E2030A" w:rsidP="00743774">
            <w:pPr>
              <w:widowControl w:val="0"/>
              <w:autoSpaceDE w:val="0"/>
              <w:autoSpaceDN w:val="0"/>
              <w:spacing w:after="0" w:line="247" w:lineRule="exact"/>
              <w:ind w:left="107"/>
              <w:rPr>
                <w:rFonts w:ascii="Times New Roman" w:eastAsia="Times New Roman" w:hAnsi="Times New Roman" w:cs="Times New Roman"/>
              </w:rPr>
            </w:pPr>
            <w:r w:rsidRPr="00D044CA">
              <w:rPr>
                <w:rFonts w:ascii="Times New Roman" w:eastAsia="Times New Roman" w:hAnsi="Times New Roman" w:cs="Times New Roman"/>
              </w:rPr>
              <w:t>8</w:t>
            </w:r>
          </w:p>
        </w:tc>
        <w:tc>
          <w:tcPr>
            <w:tcW w:w="3470" w:type="dxa"/>
            <w:shd w:val="clear" w:color="auto" w:fill="auto"/>
          </w:tcPr>
          <w:p w:rsidR="00E2030A" w:rsidRPr="00D044CA" w:rsidRDefault="00E2030A" w:rsidP="00743774">
            <w:pPr>
              <w:widowControl w:val="0"/>
              <w:autoSpaceDE w:val="0"/>
              <w:autoSpaceDN w:val="0"/>
              <w:spacing w:after="0" w:line="240" w:lineRule="auto"/>
              <w:ind w:left="107" w:right="275"/>
              <w:rPr>
                <w:rFonts w:ascii="Times New Roman" w:eastAsia="Times New Roman" w:hAnsi="Times New Roman" w:cs="Times New Roman"/>
              </w:rPr>
            </w:pPr>
            <w:r w:rsidRPr="00D044CA">
              <w:rPr>
                <w:rFonts w:ascii="Times New Roman" w:eastAsia="Times New Roman" w:hAnsi="Times New Roman" w:cs="Times New Roman"/>
              </w:rPr>
              <w:t>Подпрограмма V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p w:rsidR="00E2030A" w:rsidRPr="00D044CA" w:rsidRDefault="00E2030A" w:rsidP="00743774">
            <w:pPr>
              <w:widowControl w:val="0"/>
              <w:autoSpaceDE w:val="0"/>
              <w:autoSpaceDN w:val="0"/>
              <w:spacing w:after="0" w:line="240" w:lineRule="auto"/>
              <w:ind w:left="107" w:right="275"/>
              <w:rPr>
                <w:rFonts w:ascii="Times New Roman" w:eastAsia="Times New Roman" w:hAnsi="Times New Roman" w:cs="Times New Roman"/>
              </w:rPr>
            </w:pPr>
          </w:p>
        </w:tc>
        <w:tc>
          <w:tcPr>
            <w:tcW w:w="2518" w:type="dxa"/>
            <w:vMerge w:val="restart"/>
            <w:shd w:val="clear" w:color="auto" w:fill="auto"/>
          </w:tcPr>
          <w:p w:rsidR="00E2030A" w:rsidRPr="00D044CA" w:rsidRDefault="00E2030A" w:rsidP="00743774">
            <w:pPr>
              <w:widowControl w:val="0"/>
              <w:autoSpaceDE w:val="0"/>
              <w:autoSpaceDN w:val="0"/>
              <w:spacing w:after="0" w:line="240" w:lineRule="auto"/>
              <w:ind w:left="108" w:right="602"/>
              <w:rPr>
                <w:rFonts w:ascii="Times New Roman" w:eastAsia="Times New Roman" w:hAnsi="Times New Roman" w:cs="Times New Roman"/>
              </w:rPr>
            </w:pPr>
            <w:r w:rsidRPr="00D044CA">
              <w:rPr>
                <w:rFonts w:ascii="Times New Roman" w:eastAsia="Times New Roman" w:hAnsi="Times New Roman" w:cs="Times New Roman"/>
              </w:rPr>
              <w:t>Управление культуры, туризма и молодежной политики</w:t>
            </w:r>
          </w:p>
        </w:tc>
        <w:tc>
          <w:tcPr>
            <w:tcW w:w="1277" w:type="dxa"/>
            <w:vMerge w:val="restart"/>
            <w:tcBorders>
              <w:top w:val="nil"/>
              <w:left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0,00</w:t>
            </w:r>
          </w:p>
        </w:tc>
        <w:tc>
          <w:tcPr>
            <w:tcW w:w="1274" w:type="dxa"/>
            <w:vMerge w:val="restart"/>
            <w:tcBorders>
              <w:top w:val="nil"/>
              <w:left w:val="nil"/>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0,00</w:t>
            </w:r>
          </w:p>
        </w:tc>
        <w:tc>
          <w:tcPr>
            <w:tcW w:w="1276" w:type="dxa"/>
            <w:vMerge w:val="restart"/>
            <w:tcBorders>
              <w:top w:val="nil"/>
              <w:left w:val="nil"/>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0,00</w:t>
            </w:r>
          </w:p>
        </w:tc>
        <w:tc>
          <w:tcPr>
            <w:tcW w:w="1423" w:type="dxa"/>
            <w:vMerge w:val="restart"/>
            <w:tcBorders>
              <w:top w:val="nil"/>
              <w:left w:val="nil"/>
              <w:right w:val="single" w:sz="4" w:space="0" w:color="000000"/>
            </w:tcBorders>
            <w:shd w:val="clear" w:color="auto" w:fill="auto"/>
            <w:vAlign w:val="center"/>
          </w:tcPr>
          <w:p w:rsidR="00E2030A" w:rsidRPr="00D044CA" w:rsidRDefault="00E2030A" w:rsidP="009B5472">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 xml:space="preserve">6 580 </w:t>
            </w:r>
          </w:p>
        </w:tc>
        <w:tc>
          <w:tcPr>
            <w:tcW w:w="2975" w:type="dxa"/>
            <w:vMerge w:val="restart"/>
            <w:shd w:val="clear" w:color="auto" w:fill="auto"/>
          </w:tcPr>
          <w:p w:rsidR="00E2030A" w:rsidRPr="00D044CA" w:rsidRDefault="00E2030A" w:rsidP="00743774">
            <w:pPr>
              <w:widowControl w:val="0"/>
              <w:autoSpaceDE w:val="0"/>
              <w:autoSpaceDN w:val="0"/>
              <w:spacing w:after="0" w:line="240" w:lineRule="auto"/>
              <w:ind w:left="110" w:right="115"/>
              <w:rPr>
                <w:rFonts w:ascii="Times New Roman" w:eastAsia="Times New Roman" w:hAnsi="Times New Roman" w:cs="Times New Roman"/>
              </w:rPr>
            </w:pPr>
            <w:r w:rsidRPr="00D044CA">
              <w:rPr>
                <w:rFonts w:ascii="Times New Roman" w:eastAsia="Times New Roman" w:hAnsi="Times New Roman" w:cs="Times New Roman"/>
              </w:rPr>
              <w:t>Создание условий для</w:t>
            </w:r>
            <w:r w:rsidRPr="00D044CA">
              <w:rPr>
                <w:rFonts w:ascii="Times New Roman" w:eastAsia="Times New Roman" w:hAnsi="Times New Roman" w:cs="Times New Roman"/>
                <w:spacing w:val="1"/>
              </w:rPr>
              <w:t xml:space="preserve"> </w:t>
            </w:r>
            <w:r w:rsidRPr="00D044CA">
              <w:rPr>
                <w:rFonts w:ascii="Times New Roman" w:eastAsia="Times New Roman" w:hAnsi="Times New Roman" w:cs="Times New Roman"/>
              </w:rPr>
              <w:t>эффективной деятельности</w:t>
            </w:r>
            <w:r w:rsidRPr="00D044CA">
              <w:rPr>
                <w:rFonts w:ascii="Times New Roman" w:eastAsia="Times New Roman" w:hAnsi="Times New Roman" w:cs="Times New Roman"/>
                <w:spacing w:val="1"/>
              </w:rPr>
              <w:t xml:space="preserve"> </w:t>
            </w:r>
            <w:r w:rsidRPr="00D044CA">
              <w:rPr>
                <w:rFonts w:ascii="Times New Roman" w:eastAsia="Times New Roman" w:hAnsi="Times New Roman" w:cs="Times New Roman"/>
              </w:rPr>
              <w:t>муниципальных учреждений</w:t>
            </w:r>
            <w:r w:rsidRPr="00D044CA">
              <w:rPr>
                <w:rFonts w:ascii="Times New Roman" w:eastAsia="Times New Roman" w:hAnsi="Times New Roman" w:cs="Times New Roman"/>
                <w:spacing w:val="-53"/>
              </w:rPr>
              <w:t xml:space="preserve"> </w:t>
            </w:r>
            <w:r w:rsidRPr="00D044CA">
              <w:rPr>
                <w:rFonts w:ascii="Times New Roman" w:eastAsia="Times New Roman" w:hAnsi="Times New Roman" w:cs="Times New Roman"/>
              </w:rPr>
              <w:t>культуры</w:t>
            </w:r>
          </w:p>
        </w:tc>
      </w:tr>
      <w:tr w:rsidR="00743774" w:rsidRPr="00D044CA" w:rsidTr="00A55806">
        <w:trPr>
          <w:trHeight w:val="1130"/>
        </w:trPr>
        <w:tc>
          <w:tcPr>
            <w:tcW w:w="783" w:type="dxa"/>
            <w:shd w:val="clear" w:color="auto" w:fill="auto"/>
          </w:tcPr>
          <w:p w:rsidR="00E2030A" w:rsidRPr="00D044CA" w:rsidRDefault="00E2030A" w:rsidP="00743774">
            <w:pPr>
              <w:widowControl w:val="0"/>
              <w:autoSpaceDE w:val="0"/>
              <w:autoSpaceDN w:val="0"/>
              <w:spacing w:after="0" w:line="247" w:lineRule="exact"/>
              <w:ind w:left="107"/>
              <w:rPr>
                <w:rFonts w:ascii="Times New Roman" w:eastAsia="Times New Roman" w:hAnsi="Times New Roman" w:cs="Times New Roman"/>
              </w:rPr>
            </w:pPr>
            <w:r w:rsidRPr="00D044CA">
              <w:rPr>
                <w:rFonts w:ascii="Times New Roman" w:eastAsia="Times New Roman" w:hAnsi="Times New Roman" w:cs="Times New Roman"/>
              </w:rPr>
              <w:t>9</w:t>
            </w:r>
          </w:p>
        </w:tc>
        <w:tc>
          <w:tcPr>
            <w:tcW w:w="3470" w:type="dxa"/>
            <w:shd w:val="clear" w:color="auto" w:fill="auto"/>
          </w:tcPr>
          <w:p w:rsidR="00E2030A" w:rsidRPr="00D044CA" w:rsidRDefault="00E2030A" w:rsidP="00743774">
            <w:pPr>
              <w:widowControl w:val="0"/>
              <w:autoSpaceDE w:val="0"/>
              <w:autoSpaceDN w:val="0"/>
              <w:spacing w:after="0" w:line="240" w:lineRule="auto"/>
              <w:ind w:left="107" w:right="275"/>
              <w:rPr>
                <w:rFonts w:ascii="Times New Roman" w:eastAsia="Times New Roman" w:hAnsi="Times New Roman" w:cs="Times New Roman"/>
              </w:rPr>
            </w:pPr>
            <w:r w:rsidRPr="00D044CA">
              <w:rPr>
                <w:rFonts w:ascii="Times New Roman" w:eastAsia="Times New Roman" w:hAnsi="Times New Roman" w:cs="Times New Roman"/>
              </w:rPr>
              <w:t>Основное мероприятие 02.</w:t>
            </w:r>
          </w:p>
          <w:p w:rsidR="00E2030A" w:rsidRPr="00D044CA" w:rsidRDefault="00E2030A" w:rsidP="00743774">
            <w:pPr>
              <w:widowControl w:val="0"/>
              <w:autoSpaceDE w:val="0"/>
              <w:autoSpaceDN w:val="0"/>
              <w:spacing w:after="0" w:line="240" w:lineRule="auto"/>
              <w:ind w:left="107" w:right="275"/>
              <w:rPr>
                <w:rFonts w:ascii="Times New Roman" w:eastAsia="Times New Roman" w:hAnsi="Times New Roman" w:cs="Times New Roman"/>
              </w:rPr>
            </w:pPr>
            <w:r w:rsidRPr="00D044CA">
              <w:rPr>
                <w:rFonts w:ascii="Times New Roman" w:eastAsia="Times New Roman" w:hAnsi="Times New Roman" w:cs="Times New Roman"/>
              </w:rPr>
              <w:t>Проведение капитального ремонта, технического переоснащения современным непроизводственным оборудованием и благоустройства территории  муниципальных учреждений культуры, муниципальных организаций дополнительного образования  сферы культуры</w:t>
            </w:r>
          </w:p>
        </w:tc>
        <w:tc>
          <w:tcPr>
            <w:tcW w:w="2518" w:type="dxa"/>
            <w:vMerge/>
            <w:shd w:val="clear" w:color="auto" w:fill="auto"/>
          </w:tcPr>
          <w:p w:rsidR="00E2030A" w:rsidRPr="00D044CA" w:rsidRDefault="00E2030A" w:rsidP="00743774">
            <w:pPr>
              <w:widowControl w:val="0"/>
              <w:autoSpaceDE w:val="0"/>
              <w:autoSpaceDN w:val="0"/>
              <w:spacing w:after="0" w:line="240" w:lineRule="auto"/>
              <w:ind w:left="108" w:right="602"/>
              <w:rPr>
                <w:rFonts w:ascii="Times New Roman" w:eastAsia="Times New Roman" w:hAnsi="Times New Roman" w:cs="Times New Roman"/>
              </w:rPr>
            </w:pPr>
          </w:p>
        </w:tc>
        <w:tc>
          <w:tcPr>
            <w:tcW w:w="1277" w:type="dxa"/>
            <w:vMerge/>
            <w:tcBorders>
              <w:left w:val="single" w:sz="4" w:space="0" w:color="000000"/>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1274" w:type="dxa"/>
            <w:vMerge/>
            <w:tcBorders>
              <w:left w:val="nil"/>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1276" w:type="dxa"/>
            <w:vMerge/>
            <w:tcBorders>
              <w:left w:val="nil"/>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1423" w:type="dxa"/>
            <w:vMerge/>
            <w:tcBorders>
              <w:left w:val="nil"/>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2975" w:type="dxa"/>
            <w:vMerge/>
            <w:shd w:val="clear" w:color="auto" w:fill="auto"/>
          </w:tcPr>
          <w:p w:rsidR="00E2030A" w:rsidRPr="00D044CA" w:rsidRDefault="00E2030A" w:rsidP="00743774">
            <w:pPr>
              <w:widowControl w:val="0"/>
              <w:autoSpaceDE w:val="0"/>
              <w:autoSpaceDN w:val="0"/>
              <w:spacing w:after="0" w:line="240" w:lineRule="auto"/>
              <w:ind w:left="110" w:right="115"/>
              <w:rPr>
                <w:rFonts w:ascii="Times New Roman" w:eastAsia="Times New Roman" w:hAnsi="Times New Roman" w:cs="Times New Roman"/>
              </w:rPr>
            </w:pPr>
          </w:p>
        </w:tc>
      </w:tr>
      <w:tr w:rsidR="00743774" w:rsidRPr="00D044CA" w:rsidTr="000363EC">
        <w:trPr>
          <w:trHeight w:val="990"/>
        </w:trPr>
        <w:tc>
          <w:tcPr>
            <w:tcW w:w="783" w:type="dxa"/>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lastRenderedPageBreak/>
              <w:t>10</w:t>
            </w:r>
          </w:p>
        </w:tc>
        <w:tc>
          <w:tcPr>
            <w:tcW w:w="3470" w:type="dxa"/>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Подпрограмма VI «Развитие образования в сфере культуры Московской области»</w:t>
            </w:r>
          </w:p>
        </w:tc>
        <w:tc>
          <w:tcPr>
            <w:tcW w:w="2518" w:type="dxa"/>
            <w:vMerge w:val="restart"/>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Управление культуры, туризма и молодежной политики</w:t>
            </w:r>
          </w:p>
        </w:tc>
        <w:tc>
          <w:tcPr>
            <w:tcW w:w="1277" w:type="dxa"/>
            <w:vMerge w:val="restart"/>
            <w:tcBorders>
              <w:top w:val="nil"/>
              <w:left w:val="single" w:sz="4" w:space="0" w:color="000000"/>
              <w:right w:val="single" w:sz="4" w:space="0" w:color="000000"/>
            </w:tcBorders>
            <w:shd w:val="clear" w:color="auto" w:fill="auto"/>
            <w:vAlign w:val="center"/>
          </w:tcPr>
          <w:p w:rsidR="00E2030A" w:rsidRPr="00D044CA" w:rsidRDefault="00E2030A" w:rsidP="009B5472">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 xml:space="preserve">94 603 </w:t>
            </w:r>
          </w:p>
        </w:tc>
        <w:tc>
          <w:tcPr>
            <w:tcW w:w="1274" w:type="dxa"/>
            <w:vMerge w:val="restart"/>
            <w:tcBorders>
              <w:top w:val="nil"/>
              <w:left w:val="nil"/>
              <w:right w:val="single" w:sz="4" w:space="0" w:color="000000"/>
            </w:tcBorders>
            <w:shd w:val="clear" w:color="auto" w:fill="auto"/>
            <w:vAlign w:val="center"/>
          </w:tcPr>
          <w:p w:rsidR="00E2030A" w:rsidRPr="00D044CA" w:rsidRDefault="0067500F" w:rsidP="00F77644">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115936</w:t>
            </w:r>
          </w:p>
        </w:tc>
        <w:tc>
          <w:tcPr>
            <w:tcW w:w="1276" w:type="dxa"/>
            <w:vMerge w:val="restart"/>
            <w:tcBorders>
              <w:top w:val="nil"/>
              <w:left w:val="nil"/>
              <w:right w:val="single" w:sz="4" w:space="0" w:color="000000"/>
            </w:tcBorders>
            <w:shd w:val="clear" w:color="auto" w:fill="auto"/>
            <w:vAlign w:val="center"/>
          </w:tcPr>
          <w:p w:rsidR="00E2030A" w:rsidRPr="00D044CA" w:rsidRDefault="00E2030A" w:rsidP="009B5472">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 xml:space="preserve">45 291 </w:t>
            </w:r>
          </w:p>
        </w:tc>
        <w:tc>
          <w:tcPr>
            <w:tcW w:w="1423" w:type="dxa"/>
            <w:vMerge w:val="restart"/>
            <w:tcBorders>
              <w:top w:val="nil"/>
              <w:left w:val="nil"/>
              <w:right w:val="single" w:sz="4" w:space="0" w:color="000000"/>
            </w:tcBorders>
            <w:shd w:val="clear" w:color="auto" w:fill="auto"/>
            <w:vAlign w:val="center"/>
          </w:tcPr>
          <w:p w:rsidR="00E2030A" w:rsidRPr="00D044CA" w:rsidRDefault="00E2030A" w:rsidP="009B5472">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 xml:space="preserve">67 158 </w:t>
            </w:r>
          </w:p>
        </w:tc>
        <w:tc>
          <w:tcPr>
            <w:tcW w:w="2975" w:type="dxa"/>
            <w:vMerge w:val="restart"/>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Увеличение доли детей в возрасте от 5 до 18 лет, охваченных дополнительным образованием сферы культуры</w:t>
            </w:r>
          </w:p>
        </w:tc>
      </w:tr>
      <w:tr w:rsidR="00743774" w:rsidRPr="00D044CA" w:rsidTr="00A55806">
        <w:trPr>
          <w:trHeight w:val="1130"/>
        </w:trPr>
        <w:tc>
          <w:tcPr>
            <w:tcW w:w="783" w:type="dxa"/>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11</w:t>
            </w:r>
          </w:p>
        </w:tc>
        <w:tc>
          <w:tcPr>
            <w:tcW w:w="3470" w:type="dxa"/>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Основное мероприятие 01</w:t>
            </w:r>
          </w:p>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Обеспечение функций муниципальных организаций дополнительного образования сферы культуры</w:t>
            </w:r>
          </w:p>
        </w:tc>
        <w:tc>
          <w:tcPr>
            <w:tcW w:w="2518" w:type="dxa"/>
            <w:vMerge/>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p>
        </w:tc>
        <w:tc>
          <w:tcPr>
            <w:tcW w:w="1277" w:type="dxa"/>
            <w:vMerge/>
            <w:tcBorders>
              <w:left w:val="single" w:sz="4" w:space="0" w:color="000000"/>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1274" w:type="dxa"/>
            <w:vMerge/>
            <w:tcBorders>
              <w:left w:val="nil"/>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1276" w:type="dxa"/>
            <w:vMerge/>
            <w:tcBorders>
              <w:left w:val="nil"/>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1423" w:type="dxa"/>
            <w:vMerge/>
            <w:tcBorders>
              <w:left w:val="nil"/>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2975" w:type="dxa"/>
            <w:vMerge/>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p>
        </w:tc>
      </w:tr>
      <w:tr w:rsidR="00743774" w:rsidRPr="00D044CA" w:rsidTr="00A55806">
        <w:trPr>
          <w:trHeight w:val="1130"/>
        </w:trPr>
        <w:tc>
          <w:tcPr>
            <w:tcW w:w="783" w:type="dxa"/>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12</w:t>
            </w:r>
          </w:p>
        </w:tc>
        <w:tc>
          <w:tcPr>
            <w:tcW w:w="3470" w:type="dxa"/>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Подпрограмма VII «Развитие архивного дела в Московской области»</w:t>
            </w:r>
          </w:p>
        </w:tc>
        <w:tc>
          <w:tcPr>
            <w:tcW w:w="2518" w:type="dxa"/>
            <w:vMerge w:val="restart"/>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 xml:space="preserve">Архивный отдел </w:t>
            </w:r>
          </w:p>
        </w:tc>
        <w:tc>
          <w:tcPr>
            <w:tcW w:w="1277" w:type="dxa"/>
            <w:tcBorders>
              <w:top w:val="nil"/>
              <w:left w:val="single" w:sz="4" w:space="0" w:color="000000"/>
              <w:bottom w:val="single" w:sz="4" w:space="0" w:color="000000"/>
              <w:right w:val="single" w:sz="4" w:space="0" w:color="000000"/>
            </w:tcBorders>
            <w:shd w:val="clear" w:color="auto" w:fill="auto"/>
            <w:vAlign w:val="center"/>
          </w:tcPr>
          <w:p w:rsidR="00E2030A" w:rsidRPr="00D044CA" w:rsidRDefault="00E2030A" w:rsidP="009B5472">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1</w:t>
            </w:r>
            <w:r w:rsidR="009B5472" w:rsidRPr="00D044CA">
              <w:rPr>
                <w:rFonts w:ascii="Times New Roman" w:eastAsia="Calibri" w:hAnsi="Times New Roman" w:cs="Times New Roman"/>
                <w:sz w:val="20"/>
                <w:szCs w:val="20"/>
              </w:rPr>
              <w:t> </w:t>
            </w:r>
            <w:r w:rsidRPr="00D044CA">
              <w:rPr>
                <w:rFonts w:ascii="Times New Roman" w:eastAsia="Calibri" w:hAnsi="Times New Roman" w:cs="Times New Roman"/>
                <w:sz w:val="20"/>
                <w:szCs w:val="20"/>
              </w:rPr>
              <w:t>820</w:t>
            </w:r>
            <w:r w:rsidR="009B5472" w:rsidRPr="00D044CA">
              <w:rPr>
                <w:rFonts w:ascii="Times New Roman" w:eastAsia="Calibri" w:hAnsi="Times New Roman" w:cs="Times New Roman"/>
                <w:sz w:val="20"/>
                <w:szCs w:val="20"/>
              </w:rPr>
              <w:t>, 6</w:t>
            </w:r>
          </w:p>
        </w:tc>
        <w:tc>
          <w:tcPr>
            <w:tcW w:w="1274" w:type="dxa"/>
            <w:tcBorders>
              <w:top w:val="nil"/>
              <w:left w:val="nil"/>
              <w:bottom w:val="single" w:sz="4" w:space="0" w:color="000000"/>
              <w:right w:val="single" w:sz="4" w:space="0" w:color="000000"/>
            </w:tcBorders>
            <w:shd w:val="clear" w:color="auto" w:fill="auto"/>
            <w:vAlign w:val="center"/>
          </w:tcPr>
          <w:p w:rsidR="00E2030A" w:rsidRPr="00D044CA" w:rsidRDefault="00E2030A" w:rsidP="009B5472">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1</w:t>
            </w:r>
            <w:r w:rsidR="009B5472" w:rsidRPr="00D044CA">
              <w:rPr>
                <w:rFonts w:ascii="Times New Roman" w:eastAsia="Calibri" w:hAnsi="Times New Roman" w:cs="Times New Roman"/>
                <w:sz w:val="20"/>
                <w:szCs w:val="20"/>
              </w:rPr>
              <w:t> </w:t>
            </w:r>
            <w:r w:rsidRPr="00D044CA">
              <w:rPr>
                <w:rFonts w:ascii="Times New Roman" w:eastAsia="Calibri" w:hAnsi="Times New Roman" w:cs="Times New Roman"/>
                <w:sz w:val="20"/>
                <w:szCs w:val="20"/>
              </w:rPr>
              <w:t>851</w:t>
            </w:r>
            <w:r w:rsidR="009B5472" w:rsidRPr="00D044CA">
              <w:rPr>
                <w:rFonts w:ascii="Times New Roman" w:eastAsia="Calibri" w:hAnsi="Times New Roman" w:cs="Times New Roman"/>
                <w:sz w:val="20"/>
                <w:szCs w:val="20"/>
              </w:rPr>
              <w:t>,</w:t>
            </w:r>
            <w:r w:rsidRPr="00D044CA">
              <w:rPr>
                <w:rFonts w:ascii="Times New Roman" w:eastAsia="Calibri" w:hAnsi="Times New Roman" w:cs="Times New Roman"/>
                <w:sz w:val="20"/>
                <w:szCs w:val="20"/>
              </w:rPr>
              <w:t xml:space="preserve"> 4</w:t>
            </w:r>
          </w:p>
        </w:tc>
        <w:tc>
          <w:tcPr>
            <w:tcW w:w="1276" w:type="dxa"/>
            <w:tcBorders>
              <w:top w:val="nil"/>
              <w:left w:val="nil"/>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1</w:t>
            </w:r>
            <w:r w:rsidR="009B5472" w:rsidRPr="00D044CA">
              <w:rPr>
                <w:rFonts w:ascii="Times New Roman" w:eastAsia="Calibri" w:hAnsi="Times New Roman" w:cs="Times New Roman"/>
                <w:sz w:val="20"/>
                <w:szCs w:val="20"/>
              </w:rPr>
              <w:t> </w:t>
            </w:r>
            <w:r w:rsidRPr="00D044CA">
              <w:rPr>
                <w:rFonts w:ascii="Times New Roman" w:eastAsia="Calibri" w:hAnsi="Times New Roman" w:cs="Times New Roman"/>
                <w:sz w:val="20"/>
                <w:szCs w:val="20"/>
              </w:rPr>
              <w:t>648</w:t>
            </w:r>
            <w:r w:rsidR="009B5472" w:rsidRPr="00D044CA">
              <w:rPr>
                <w:rFonts w:ascii="Times New Roman" w:eastAsia="Calibri" w:hAnsi="Times New Roman" w:cs="Times New Roman"/>
                <w:sz w:val="20"/>
                <w:szCs w:val="20"/>
              </w:rPr>
              <w:t>, 6</w:t>
            </w:r>
          </w:p>
        </w:tc>
        <w:tc>
          <w:tcPr>
            <w:tcW w:w="1423" w:type="dxa"/>
            <w:tcBorders>
              <w:top w:val="nil"/>
              <w:left w:val="nil"/>
              <w:bottom w:val="single" w:sz="4" w:space="0" w:color="000000"/>
              <w:right w:val="single" w:sz="4" w:space="0" w:color="000000"/>
            </w:tcBorders>
            <w:shd w:val="clear" w:color="auto" w:fill="auto"/>
            <w:vAlign w:val="center"/>
          </w:tcPr>
          <w:p w:rsidR="00E2030A" w:rsidRPr="00D044CA" w:rsidRDefault="009B5472" w:rsidP="009B5472">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1 220,</w:t>
            </w:r>
            <w:r w:rsidR="00E2030A" w:rsidRPr="00D044CA">
              <w:rPr>
                <w:rFonts w:ascii="Times New Roman" w:eastAsia="Calibri" w:hAnsi="Times New Roman" w:cs="Times New Roman"/>
                <w:sz w:val="20"/>
                <w:szCs w:val="20"/>
              </w:rPr>
              <w:t>4</w:t>
            </w:r>
          </w:p>
        </w:tc>
        <w:tc>
          <w:tcPr>
            <w:tcW w:w="2975" w:type="dxa"/>
            <w:vMerge w:val="restart"/>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Соблюдение нормативных условий хранения архивных документов, систематическое пополнение муниципального архива документами Архивного фонда Московской области</w:t>
            </w:r>
          </w:p>
        </w:tc>
      </w:tr>
      <w:tr w:rsidR="00743774" w:rsidRPr="00D044CA" w:rsidTr="00A55806">
        <w:trPr>
          <w:trHeight w:val="1130"/>
        </w:trPr>
        <w:tc>
          <w:tcPr>
            <w:tcW w:w="783" w:type="dxa"/>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13</w:t>
            </w:r>
          </w:p>
        </w:tc>
        <w:tc>
          <w:tcPr>
            <w:tcW w:w="3470" w:type="dxa"/>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Основное мероприятие 01. Хранение, комплектование, учет и использование архивных документов в муниципальных архивах</w:t>
            </w:r>
          </w:p>
        </w:tc>
        <w:tc>
          <w:tcPr>
            <w:tcW w:w="2518" w:type="dxa"/>
            <w:vMerge/>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p>
        </w:tc>
        <w:tc>
          <w:tcPr>
            <w:tcW w:w="1277" w:type="dxa"/>
            <w:tcBorders>
              <w:top w:val="nil"/>
              <w:left w:val="single" w:sz="4" w:space="0" w:color="000000"/>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0</w:t>
            </w:r>
          </w:p>
        </w:tc>
        <w:tc>
          <w:tcPr>
            <w:tcW w:w="1274" w:type="dxa"/>
            <w:tcBorders>
              <w:top w:val="nil"/>
              <w:left w:val="nil"/>
              <w:bottom w:val="single" w:sz="4" w:space="0" w:color="000000"/>
              <w:right w:val="single" w:sz="4" w:space="0" w:color="000000"/>
            </w:tcBorders>
            <w:shd w:val="clear" w:color="auto" w:fill="auto"/>
            <w:vAlign w:val="center"/>
          </w:tcPr>
          <w:p w:rsidR="00E2030A" w:rsidRPr="00D044CA" w:rsidRDefault="00E2030A" w:rsidP="009B5472">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200 </w:t>
            </w:r>
          </w:p>
        </w:tc>
        <w:tc>
          <w:tcPr>
            <w:tcW w:w="1276" w:type="dxa"/>
            <w:tcBorders>
              <w:top w:val="nil"/>
              <w:left w:val="nil"/>
              <w:bottom w:val="single" w:sz="4" w:space="0" w:color="000000"/>
              <w:right w:val="single" w:sz="4" w:space="0" w:color="000000"/>
            </w:tcBorders>
            <w:shd w:val="clear" w:color="auto" w:fill="auto"/>
            <w:vAlign w:val="center"/>
          </w:tcPr>
          <w:p w:rsidR="00E2030A" w:rsidRPr="00D044CA" w:rsidRDefault="00E2030A" w:rsidP="009B5472">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400 </w:t>
            </w:r>
          </w:p>
        </w:tc>
        <w:tc>
          <w:tcPr>
            <w:tcW w:w="1423" w:type="dxa"/>
            <w:tcBorders>
              <w:top w:val="nil"/>
              <w:left w:val="nil"/>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0</w:t>
            </w:r>
          </w:p>
        </w:tc>
        <w:tc>
          <w:tcPr>
            <w:tcW w:w="2975" w:type="dxa"/>
            <w:vMerge/>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p>
        </w:tc>
      </w:tr>
      <w:tr w:rsidR="00743774" w:rsidRPr="00D044CA" w:rsidTr="00A55806">
        <w:trPr>
          <w:trHeight w:val="1130"/>
        </w:trPr>
        <w:tc>
          <w:tcPr>
            <w:tcW w:w="783" w:type="dxa"/>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14</w:t>
            </w:r>
          </w:p>
        </w:tc>
        <w:tc>
          <w:tcPr>
            <w:tcW w:w="3470" w:type="dxa"/>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2518" w:type="dxa"/>
            <w:vMerge/>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p>
        </w:tc>
        <w:tc>
          <w:tcPr>
            <w:tcW w:w="1277" w:type="dxa"/>
            <w:tcBorders>
              <w:top w:val="nil"/>
              <w:left w:val="single" w:sz="4" w:space="0" w:color="000000"/>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1</w:t>
            </w:r>
            <w:r w:rsidR="009B5472" w:rsidRPr="00D044CA">
              <w:rPr>
                <w:rFonts w:ascii="Times New Roman" w:eastAsia="Calibri" w:hAnsi="Times New Roman" w:cs="Times New Roman"/>
                <w:sz w:val="20"/>
                <w:szCs w:val="20"/>
              </w:rPr>
              <w:t> </w:t>
            </w:r>
            <w:r w:rsidRPr="00D044CA">
              <w:rPr>
                <w:rFonts w:ascii="Times New Roman" w:eastAsia="Calibri" w:hAnsi="Times New Roman" w:cs="Times New Roman"/>
                <w:sz w:val="20"/>
                <w:szCs w:val="20"/>
              </w:rPr>
              <w:t>820</w:t>
            </w:r>
            <w:r w:rsidR="009B5472" w:rsidRPr="00D044CA">
              <w:rPr>
                <w:rFonts w:ascii="Times New Roman" w:eastAsia="Calibri" w:hAnsi="Times New Roman" w:cs="Times New Roman"/>
                <w:sz w:val="20"/>
                <w:szCs w:val="20"/>
              </w:rPr>
              <w:t>, 6</w:t>
            </w:r>
          </w:p>
        </w:tc>
        <w:tc>
          <w:tcPr>
            <w:tcW w:w="1274" w:type="dxa"/>
            <w:tcBorders>
              <w:top w:val="nil"/>
              <w:left w:val="nil"/>
              <w:bottom w:val="single" w:sz="4" w:space="0" w:color="000000"/>
              <w:right w:val="single" w:sz="4" w:space="0" w:color="000000"/>
            </w:tcBorders>
            <w:shd w:val="clear" w:color="auto" w:fill="auto"/>
            <w:vAlign w:val="center"/>
          </w:tcPr>
          <w:p w:rsidR="00E2030A" w:rsidRPr="00D044CA" w:rsidRDefault="00E2030A" w:rsidP="009B5472">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1</w:t>
            </w:r>
            <w:r w:rsidR="009B5472" w:rsidRPr="00D044CA">
              <w:rPr>
                <w:rFonts w:ascii="Times New Roman" w:eastAsia="Calibri" w:hAnsi="Times New Roman" w:cs="Times New Roman"/>
                <w:sz w:val="20"/>
                <w:szCs w:val="20"/>
              </w:rPr>
              <w:t> </w:t>
            </w:r>
            <w:r w:rsidRPr="00D044CA">
              <w:rPr>
                <w:rFonts w:ascii="Times New Roman" w:eastAsia="Calibri" w:hAnsi="Times New Roman" w:cs="Times New Roman"/>
                <w:sz w:val="20"/>
                <w:szCs w:val="20"/>
              </w:rPr>
              <w:t>651</w:t>
            </w:r>
            <w:r w:rsidR="009B5472" w:rsidRPr="00D044CA">
              <w:rPr>
                <w:rFonts w:ascii="Times New Roman" w:eastAsia="Calibri" w:hAnsi="Times New Roman" w:cs="Times New Roman"/>
                <w:sz w:val="20"/>
                <w:szCs w:val="20"/>
              </w:rPr>
              <w:t>,</w:t>
            </w:r>
            <w:r w:rsidRPr="00D044CA">
              <w:rPr>
                <w:rFonts w:ascii="Times New Roman" w:eastAsia="Calibri" w:hAnsi="Times New Roman" w:cs="Times New Roman"/>
                <w:sz w:val="20"/>
                <w:szCs w:val="20"/>
              </w:rPr>
              <w:t xml:space="preserve"> 4</w:t>
            </w:r>
          </w:p>
        </w:tc>
        <w:tc>
          <w:tcPr>
            <w:tcW w:w="1276" w:type="dxa"/>
            <w:tcBorders>
              <w:top w:val="nil"/>
              <w:left w:val="nil"/>
              <w:bottom w:val="single" w:sz="4" w:space="0" w:color="000000"/>
              <w:right w:val="single" w:sz="4" w:space="0" w:color="000000"/>
            </w:tcBorders>
            <w:shd w:val="clear" w:color="auto" w:fill="auto"/>
            <w:vAlign w:val="center"/>
          </w:tcPr>
          <w:p w:rsidR="00E2030A" w:rsidRPr="00D044CA" w:rsidRDefault="00E2030A" w:rsidP="009B5472">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1</w:t>
            </w:r>
            <w:r w:rsidR="009B5472" w:rsidRPr="00D044CA">
              <w:rPr>
                <w:rFonts w:ascii="Times New Roman" w:eastAsia="Calibri" w:hAnsi="Times New Roman" w:cs="Times New Roman"/>
                <w:sz w:val="20"/>
                <w:szCs w:val="20"/>
              </w:rPr>
              <w:t> </w:t>
            </w:r>
            <w:r w:rsidRPr="00D044CA">
              <w:rPr>
                <w:rFonts w:ascii="Times New Roman" w:eastAsia="Calibri" w:hAnsi="Times New Roman" w:cs="Times New Roman"/>
                <w:sz w:val="20"/>
                <w:szCs w:val="20"/>
              </w:rPr>
              <w:t>248</w:t>
            </w:r>
            <w:r w:rsidR="009B5472" w:rsidRPr="00D044CA">
              <w:rPr>
                <w:rFonts w:ascii="Times New Roman" w:eastAsia="Calibri" w:hAnsi="Times New Roman" w:cs="Times New Roman"/>
                <w:sz w:val="20"/>
                <w:szCs w:val="20"/>
              </w:rPr>
              <w:t>,</w:t>
            </w:r>
            <w:r w:rsidRPr="00D044CA">
              <w:rPr>
                <w:rFonts w:ascii="Times New Roman" w:eastAsia="Calibri" w:hAnsi="Times New Roman" w:cs="Times New Roman"/>
                <w:sz w:val="20"/>
                <w:szCs w:val="20"/>
              </w:rPr>
              <w:t xml:space="preserve"> 6</w:t>
            </w:r>
          </w:p>
        </w:tc>
        <w:tc>
          <w:tcPr>
            <w:tcW w:w="1423" w:type="dxa"/>
            <w:tcBorders>
              <w:top w:val="nil"/>
              <w:left w:val="nil"/>
              <w:bottom w:val="single" w:sz="4" w:space="0" w:color="000000"/>
              <w:right w:val="single" w:sz="4" w:space="0" w:color="000000"/>
            </w:tcBorders>
            <w:shd w:val="clear" w:color="auto" w:fill="auto"/>
            <w:vAlign w:val="center"/>
          </w:tcPr>
          <w:p w:rsidR="00E2030A" w:rsidRPr="00D044CA" w:rsidRDefault="00E2030A" w:rsidP="009B5472">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1</w:t>
            </w:r>
            <w:r w:rsidR="009B5472" w:rsidRPr="00D044CA">
              <w:rPr>
                <w:rFonts w:ascii="Times New Roman" w:eastAsia="Calibri" w:hAnsi="Times New Roman" w:cs="Times New Roman"/>
                <w:sz w:val="20"/>
                <w:szCs w:val="20"/>
              </w:rPr>
              <w:t> </w:t>
            </w:r>
            <w:r w:rsidRPr="00D044CA">
              <w:rPr>
                <w:rFonts w:ascii="Times New Roman" w:eastAsia="Calibri" w:hAnsi="Times New Roman" w:cs="Times New Roman"/>
                <w:sz w:val="20"/>
                <w:szCs w:val="20"/>
              </w:rPr>
              <w:t>220</w:t>
            </w:r>
            <w:r w:rsidR="009B5472" w:rsidRPr="00D044CA">
              <w:rPr>
                <w:rFonts w:ascii="Times New Roman" w:eastAsia="Calibri" w:hAnsi="Times New Roman" w:cs="Times New Roman"/>
                <w:sz w:val="20"/>
                <w:szCs w:val="20"/>
              </w:rPr>
              <w:t>,</w:t>
            </w:r>
            <w:r w:rsidRPr="00D044CA">
              <w:rPr>
                <w:rFonts w:ascii="Times New Roman" w:eastAsia="Calibri" w:hAnsi="Times New Roman" w:cs="Times New Roman"/>
                <w:sz w:val="20"/>
                <w:szCs w:val="20"/>
              </w:rPr>
              <w:t xml:space="preserve"> 4</w:t>
            </w:r>
          </w:p>
        </w:tc>
        <w:tc>
          <w:tcPr>
            <w:tcW w:w="2975" w:type="dxa"/>
            <w:vMerge/>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p>
        </w:tc>
      </w:tr>
      <w:tr w:rsidR="00743774" w:rsidRPr="00D044CA" w:rsidTr="000363EC">
        <w:trPr>
          <w:trHeight w:val="916"/>
        </w:trPr>
        <w:tc>
          <w:tcPr>
            <w:tcW w:w="783" w:type="dxa"/>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15</w:t>
            </w:r>
          </w:p>
        </w:tc>
        <w:tc>
          <w:tcPr>
            <w:tcW w:w="3470" w:type="dxa"/>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Подпрограмма VIII «Обеспечивающая подпрограмма»</w:t>
            </w:r>
          </w:p>
        </w:tc>
        <w:tc>
          <w:tcPr>
            <w:tcW w:w="2518" w:type="dxa"/>
            <w:vMerge w:val="restart"/>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 xml:space="preserve">Управление культуры, туризма и молодежной политики, организационный отдел, экономическое управление, управление по социальным вопросам, </w:t>
            </w:r>
            <w:r w:rsidRPr="00D044CA">
              <w:rPr>
                <w:rFonts w:ascii="Times New Roman" w:eastAsia="Calibri" w:hAnsi="Times New Roman" w:cs="Times New Roman"/>
              </w:rPr>
              <w:lastRenderedPageBreak/>
              <w:t>Совет депутатов</w:t>
            </w:r>
          </w:p>
        </w:tc>
        <w:tc>
          <w:tcPr>
            <w:tcW w:w="1277" w:type="dxa"/>
            <w:vMerge w:val="restart"/>
            <w:tcBorders>
              <w:top w:val="nil"/>
              <w:left w:val="single" w:sz="4" w:space="0" w:color="000000"/>
              <w:right w:val="single" w:sz="4" w:space="0" w:color="000000"/>
            </w:tcBorders>
            <w:shd w:val="clear" w:color="auto" w:fill="auto"/>
            <w:vAlign w:val="center"/>
          </w:tcPr>
          <w:p w:rsidR="00E2030A" w:rsidRPr="00D044CA" w:rsidRDefault="00E2030A" w:rsidP="009B5472">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lastRenderedPageBreak/>
              <w:t xml:space="preserve">27 824 </w:t>
            </w:r>
          </w:p>
        </w:tc>
        <w:tc>
          <w:tcPr>
            <w:tcW w:w="1274" w:type="dxa"/>
            <w:vMerge w:val="restart"/>
            <w:tcBorders>
              <w:top w:val="nil"/>
              <w:left w:val="nil"/>
              <w:right w:val="single" w:sz="4" w:space="0" w:color="000000"/>
            </w:tcBorders>
            <w:shd w:val="clear" w:color="auto" w:fill="auto"/>
            <w:vAlign w:val="center"/>
          </w:tcPr>
          <w:p w:rsidR="00E2030A" w:rsidRPr="00D044CA" w:rsidRDefault="00003932" w:rsidP="009B5472">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50364,86</w:t>
            </w:r>
          </w:p>
        </w:tc>
        <w:tc>
          <w:tcPr>
            <w:tcW w:w="1276" w:type="dxa"/>
            <w:vMerge w:val="restart"/>
            <w:tcBorders>
              <w:top w:val="nil"/>
              <w:left w:val="nil"/>
              <w:right w:val="single" w:sz="4" w:space="0" w:color="000000"/>
            </w:tcBorders>
            <w:shd w:val="clear" w:color="auto" w:fill="auto"/>
            <w:vAlign w:val="center"/>
          </w:tcPr>
          <w:p w:rsidR="00E2030A" w:rsidRPr="00D044CA" w:rsidRDefault="00003932" w:rsidP="009B5472">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2</w:t>
            </w:r>
            <w:r w:rsidR="00E2030A" w:rsidRPr="00D044CA">
              <w:rPr>
                <w:rFonts w:ascii="Times New Roman" w:eastAsia="Calibri" w:hAnsi="Times New Roman" w:cs="Times New Roman"/>
                <w:sz w:val="20"/>
                <w:szCs w:val="20"/>
              </w:rPr>
              <w:t>6</w:t>
            </w:r>
            <w:r w:rsidR="009B5472" w:rsidRPr="00D044CA">
              <w:rPr>
                <w:rFonts w:ascii="Times New Roman" w:eastAsia="Calibri" w:hAnsi="Times New Roman" w:cs="Times New Roman"/>
                <w:sz w:val="20"/>
                <w:szCs w:val="20"/>
              </w:rPr>
              <w:t> </w:t>
            </w:r>
            <w:r w:rsidR="00E2030A" w:rsidRPr="00D044CA">
              <w:rPr>
                <w:rFonts w:ascii="Times New Roman" w:eastAsia="Calibri" w:hAnsi="Times New Roman" w:cs="Times New Roman"/>
                <w:sz w:val="20"/>
                <w:szCs w:val="20"/>
              </w:rPr>
              <w:t>882</w:t>
            </w:r>
            <w:r w:rsidR="009B5472" w:rsidRPr="00D044CA">
              <w:rPr>
                <w:rFonts w:ascii="Times New Roman" w:eastAsia="Calibri" w:hAnsi="Times New Roman" w:cs="Times New Roman"/>
                <w:sz w:val="20"/>
                <w:szCs w:val="20"/>
              </w:rPr>
              <w:t>,</w:t>
            </w:r>
            <w:r w:rsidR="00E2030A" w:rsidRPr="00D044CA">
              <w:rPr>
                <w:rFonts w:ascii="Times New Roman" w:eastAsia="Calibri" w:hAnsi="Times New Roman" w:cs="Times New Roman"/>
                <w:sz w:val="20"/>
                <w:szCs w:val="20"/>
              </w:rPr>
              <w:t xml:space="preserve"> 640</w:t>
            </w:r>
          </w:p>
        </w:tc>
        <w:tc>
          <w:tcPr>
            <w:tcW w:w="1423" w:type="dxa"/>
            <w:vMerge w:val="restart"/>
            <w:tcBorders>
              <w:top w:val="nil"/>
              <w:left w:val="nil"/>
              <w:right w:val="single" w:sz="4" w:space="0" w:color="000000"/>
            </w:tcBorders>
            <w:shd w:val="clear" w:color="auto" w:fill="auto"/>
            <w:vAlign w:val="center"/>
          </w:tcPr>
          <w:p w:rsidR="00E2030A" w:rsidRPr="00D044CA" w:rsidRDefault="00E2030A" w:rsidP="009B5472">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5</w:t>
            </w:r>
            <w:r w:rsidR="009B5472" w:rsidRPr="00D044CA">
              <w:rPr>
                <w:rFonts w:ascii="Times New Roman" w:eastAsia="Calibri" w:hAnsi="Times New Roman" w:cs="Times New Roman"/>
                <w:sz w:val="20"/>
                <w:szCs w:val="20"/>
              </w:rPr>
              <w:t> </w:t>
            </w:r>
            <w:r w:rsidRPr="00D044CA">
              <w:rPr>
                <w:rFonts w:ascii="Times New Roman" w:eastAsia="Calibri" w:hAnsi="Times New Roman" w:cs="Times New Roman"/>
                <w:sz w:val="20"/>
                <w:szCs w:val="20"/>
              </w:rPr>
              <w:t>965</w:t>
            </w:r>
            <w:r w:rsidR="009B5472" w:rsidRPr="00D044CA">
              <w:rPr>
                <w:rFonts w:ascii="Times New Roman" w:eastAsia="Calibri" w:hAnsi="Times New Roman" w:cs="Times New Roman"/>
                <w:sz w:val="20"/>
                <w:szCs w:val="20"/>
              </w:rPr>
              <w:t>,</w:t>
            </w:r>
          </w:p>
        </w:tc>
        <w:tc>
          <w:tcPr>
            <w:tcW w:w="2975" w:type="dxa"/>
            <w:vMerge w:val="restart"/>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Реализация полномочий органов местного самоуправления и содействие развитию в сфере культуры и искусства.</w:t>
            </w:r>
          </w:p>
        </w:tc>
      </w:tr>
      <w:tr w:rsidR="00743774" w:rsidRPr="00D044CA" w:rsidTr="00A55806">
        <w:trPr>
          <w:trHeight w:val="1130"/>
        </w:trPr>
        <w:tc>
          <w:tcPr>
            <w:tcW w:w="783" w:type="dxa"/>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16</w:t>
            </w:r>
          </w:p>
        </w:tc>
        <w:tc>
          <w:tcPr>
            <w:tcW w:w="3470" w:type="dxa"/>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Основное мероприятие 01 Создание условий для реализации полномочий органов местного самоуправления</w:t>
            </w:r>
          </w:p>
        </w:tc>
        <w:tc>
          <w:tcPr>
            <w:tcW w:w="2518" w:type="dxa"/>
            <w:vMerge/>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p>
        </w:tc>
        <w:tc>
          <w:tcPr>
            <w:tcW w:w="1277" w:type="dxa"/>
            <w:vMerge/>
            <w:tcBorders>
              <w:left w:val="single" w:sz="4" w:space="0" w:color="000000"/>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1274" w:type="dxa"/>
            <w:vMerge/>
            <w:tcBorders>
              <w:left w:val="nil"/>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1276" w:type="dxa"/>
            <w:vMerge/>
            <w:tcBorders>
              <w:left w:val="nil"/>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1423" w:type="dxa"/>
            <w:vMerge/>
            <w:tcBorders>
              <w:left w:val="nil"/>
              <w:bottom w:val="single" w:sz="4" w:space="0" w:color="000000"/>
              <w:right w:val="single" w:sz="4" w:space="0" w:color="000000"/>
            </w:tcBorders>
            <w:shd w:val="clear" w:color="auto" w:fill="auto"/>
            <w:vAlign w:val="center"/>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2975" w:type="dxa"/>
            <w:vMerge/>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p>
        </w:tc>
      </w:tr>
      <w:tr w:rsidR="00743774" w:rsidRPr="00D044CA" w:rsidTr="00A55806">
        <w:trPr>
          <w:trHeight w:val="1130"/>
        </w:trPr>
        <w:tc>
          <w:tcPr>
            <w:tcW w:w="783" w:type="dxa"/>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lastRenderedPageBreak/>
              <w:t>17</w:t>
            </w:r>
          </w:p>
        </w:tc>
        <w:tc>
          <w:tcPr>
            <w:tcW w:w="3470" w:type="dxa"/>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Подпрограмма IX «Развитие парков культуры и отдыха» Обеспечение функций культурно- досуговых учреждений</w:t>
            </w:r>
          </w:p>
        </w:tc>
        <w:tc>
          <w:tcPr>
            <w:tcW w:w="2518" w:type="dxa"/>
            <w:vMerge w:val="restart"/>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МАУК «Парки Красногорска»</w:t>
            </w:r>
          </w:p>
        </w:tc>
        <w:tc>
          <w:tcPr>
            <w:tcW w:w="1277" w:type="dxa"/>
            <w:vMerge w:val="restart"/>
            <w:tcBorders>
              <w:top w:val="nil"/>
              <w:left w:val="single" w:sz="4" w:space="0" w:color="000000"/>
              <w:right w:val="single" w:sz="4" w:space="0" w:color="000000"/>
            </w:tcBorders>
            <w:shd w:val="clear" w:color="auto" w:fill="auto"/>
            <w:vAlign w:val="center"/>
          </w:tcPr>
          <w:p w:rsidR="00E2030A" w:rsidRPr="00D044CA" w:rsidRDefault="002864EF" w:rsidP="009B5472">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42 757,93432</w:t>
            </w:r>
          </w:p>
          <w:p w:rsidR="004F3B08" w:rsidRPr="00D044CA" w:rsidRDefault="004F3B08" w:rsidP="009B5472">
            <w:pPr>
              <w:widowControl w:val="0"/>
              <w:autoSpaceDE w:val="0"/>
              <w:autoSpaceDN w:val="0"/>
              <w:jc w:val="center"/>
              <w:rPr>
                <w:rFonts w:ascii="Times New Roman" w:eastAsia="Calibri" w:hAnsi="Times New Roman" w:cs="Times New Roman"/>
                <w:sz w:val="20"/>
                <w:szCs w:val="20"/>
              </w:rPr>
            </w:pPr>
          </w:p>
        </w:tc>
        <w:tc>
          <w:tcPr>
            <w:tcW w:w="1274" w:type="dxa"/>
            <w:vMerge w:val="restart"/>
            <w:tcBorders>
              <w:top w:val="nil"/>
              <w:left w:val="nil"/>
              <w:right w:val="single" w:sz="4" w:space="0" w:color="000000"/>
            </w:tcBorders>
            <w:shd w:val="clear" w:color="auto" w:fill="auto"/>
            <w:vAlign w:val="center"/>
          </w:tcPr>
          <w:p w:rsidR="00E2030A" w:rsidRPr="00D044CA" w:rsidRDefault="00003932" w:rsidP="009B5472">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72115</w:t>
            </w:r>
            <w:r w:rsidR="009476D0" w:rsidRPr="00D044CA">
              <w:rPr>
                <w:rFonts w:ascii="Times New Roman" w:eastAsia="Calibri" w:hAnsi="Times New Roman" w:cs="Times New Roman"/>
                <w:sz w:val="20"/>
                <w:szCs w:val="20"/>
              </w:rPr>
              <w:t>,86</w:t>
            </w:r>
          </w:p>
          <w:p w:rsidR="004F3B08" w:rsidRPr="00D044CA" w:rsidRDefault="004F3B08" w:rsidP="009B5472">
            <w:pPr>
              <w:widowControl w:val="0"/>
              <w:autoSpaceDE w:val="0"/>
              <w:autoSpaceDN w:val="0"/>
              <w:jc w:val="center"/>
              <w:rPr>
                <w:rFonts w:ascii="Times New Roman" w:eastAsia="Calibri" w:hAnsi="Times New Roman" w:cs="Times New Roman"/>
                <w:sz w:val="20"/>
                <w:szCs w:val="20"/>
              </w:rPr>
            </w:pPr>
          </w:p>
        </w:tc>
        <w:tc>
          <w:tcPr>
            <w:tcW w:w="1276" w:type="dxa"/>
            <w:vMerge w:val="restart"/>
            <w:tcBorders>
              <w:top w:val="nil"/>
              <w:left w:val="nil"/>
              <w:right w:val="single" w:sz="4" w:space="0" w:color="000000"/>
            </w:tcBorders>
            <w:shd w:val="clear" w:color="auto" w:fill="auto"/>
            <w:vAlign w:val="center"/>
          </w:tcPr>
          <w:p w:rsidR="00E2030A" w:rsidRPr="00D044CA" w:rsidRDefault="009476D0" w:rsidP="009B5472">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50 128,25</w:t>
            </w:r>
          </w:p>
          <w:p w:rsidR="004F3B08" w:rsidRPr="00D044CA" w:rsidRDefault="004F3B08" w:rsidP="009B5472">
            <w:pPr>
              <w:widowControl w:val="0"/>
              <w:autoSpaceDE w:val="0"/>
              <w:autoSpaceDN w:val="0"/>
              <w:jc w:val="center"/>
              <w:rPr>
                <w:rFonts w:ascii="Times New Roman" w:eastAsia="Calibri" w:hAnsi="Times New Roman" w:cs="Times New Roman"/>
                <w:sz w:val="20"/>
                <w:szCs w:val="20"/>
              </w:rPr>
            </w:pPr>
          </w:p>
        </w:tc>
        <w:tc>
          <w:tcPr>
            <w:tcW w:w="1423" w:type="dxa"/>
            <w:vMerge w:val="restart"/>
            <w:tcBorders>
              <w:top w:val="nil"/>
              <w:left w:val="nil"/>
              <w:right w:val="single" w:sz="4" w:space="0" w:color="000000"/>
            </w:tcBorders>
            <w:shd w:val="clear" w:color="auto" w:fill="auto"/>
            <w:vAlign w:val="center"/>
          </w:tcPr>
          <w:p w:rsidR="00E2030A" w:rsidRPr="00D044CA" w:rsidRDefault="009476D0" w:rsidP="009B5472">
            <w:pPr>
              <w:widowControl w:val="0"/>
              <w:autoSpaceDE w:val="0"/>
              <w:autoSpaceDN w:val="0"/>
              <w:jc w:val="center"/>
              <w:rPr>
                <w:rFonts w:ascii="Times New Roman" w:eastAsia="Calibri" w:hAnsi="Times New Roman" w:cs="Times New Roman"/>
                <w:sz w:val="20"/>
                <w:szCs w:val="20"/>
              </w:rPr>
            </w:pPr>
            <w:r w:rsidRPr="00D044CA">
              <w:rPr>
                <w:rFonts w:ascii="Times New Roman" w:eastAsia="Calibri" w:hAnsi="Times New Roman" w:cs="Times New Roman"/>
                <w:sz w:val="20"/>
                <w:szCs w:val="20"/>
              </w:rPr>
              <w:t>84 170</w:t>
            </w:r>
          </w:p>
          <w:p w:rsidR="004F3B08" w:rsidRPr="00D044CA" w:rsidRDefault="004F3B08" w:rsidP="009B5472">
            <w:pPr>
              <w:widowControl w:val="0"/>
              <w:autoSpaceDE w:val="0"/>
              <w:autoSpaceDN w:val="0"/>
              <w:jc w:val="center"/>
              <w:rPr>
                <w:rFonts w:ascii="Times New Roman" w:eastAsia="Calibri" w:hAnsi="Times New Roman" w:cs="Times New Roman"/>
                <w:sz w:val="20"/>
                <w:szCs w:val="20"/>
              </w:rPr>
            </w:pPr>
          </w:p>
        </w:tc>
        <w:tc>
          <w:tcPr>
            <w:tcW w:w="2975" w:type="dxa"/>
            <w:vMerge w:val="restart"/>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Увеличение посещаемости парков отдыха городского округа Красногорск</w:t>
            </w:r>
          </w:p>
        </w:tc>
      </w:tr>
      <w:tr w:rsidR="00743774" w:rsidRPr="00D044CA" w:rsidTr="00A55806">
        <w:trPr>
          <w:trHeight w:val="1130"/>
        </w:trPr>
        <w:tc>
          <w:tcPr>
            <w:tcW w:w="783" w:type="dxa"/>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18</w:t>
            </w:r>
          </w:p>
        </w:tc>
        <w:tc>
          <w:tcPr>
            <w:tcW w:w="3470" w:type="dxa"/>
            <w:shd w:val="clear" w:color="auto" w:fill="auto"/>
          </w:tcPr>
          <w:p w:rsidR="00E2030A" w:rsidRPr="00D044CA" w:rsidRDefault="00E2030A" w:rsidP="000363EC">
            <w:pPr>
              <w:widowControl w:val="0"/>
              <w:autoSpaceDE w:val="0"/>
              <w:autoSpaceDN w:val="0"/>
              <w:rPr>
                <w:rFonts w:ascii="Times New Roman" w:eastAsia="Calibri" w:hAnsi="Times New Roman" w:cs="Times New Roman"/>
              </w:rPr>
            </w:pPr>
            <w:r w:rsidRPr="00D044CA">
              <w:rPr>
                <w:rFonts w:ascii="Times New Roman" w:eastAsia="Calibri" w:hAnsi="Times New Roman" w:cs="Times New Roman"/>
              </w:rPr>
              <w:t>Основное мероприятие 01Создание условий для массового отдыха жителей городского округа в парках культуры и отдыха</w:t>
            </w:r>
          </w:p>
        </w:tc>
        <w:tc>
          <w:tcPr>
            <w:tcW w:w="2518" w:type="dxa"/>
            <w:vMerge/>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p>
        </w:tc>
        <w:tc>
          <w:tcPr>
            <w:tcW w:w="1277" w:type="dxa"/>
            <w:vMerge/>
            <w:tcBorders>
              <w:left w:val="single" w:sz="4" w:space="0" w:color="000000"/>
              <w:bottom w:val="single" w:sz="4" w:space="0" w:color="000000"/>
              <w:right w:val="single" w:sz="4" w:space="0" w:color="000000"/>
            </w:tcBorders>
            <w:shd w:val="clear" w:color="auto" w:fill="auto"/>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1274" w:type="dxa"/>
            <w:vMerge/>
            <w:tcBorders>
              <w:left w:val="nil"/>
              <w:bottom w:val="single" w:sz="4" w:space="0" w:color="000000"/>
              <w:right w:val="single" w:sz="4" w:space="0" w:color="000000"/>
            </w:tcBorders>
            <w:shd w:val="clear" w:color="auto" w:fill="auto"/>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1276" w:type="dxa"/>
            <w:vMerge/>
            <w:tcBorders>
              <w:left w:val="nil"/>
              <w:bottom w:val="single" w:sz="4" w:space="0" w:color="000000"/>
              <w:right w:val="single" w:sz="4" w:space="0" w:color="000000"/>
            </w:tcBorders>
            <w:shd w:val="clear" w:color="auto" w:fill="auto"/>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1423" w:type="dxa"/>
            <w:vMerge/>
            <w:tcBorders>
              <w:left w:val="nil"/>
              <w:bottom w:val="single" w:sz="4" w:space="0" w:color="000000"/>
              <w:right w:val="single" w:sz="4" w:space="0" w:color="000000"/>
            </w:tcBorders>
            <w:shd w:val="clear" w:color="auto" w:fill="auto"/>
          </w:tcPr>
          <w:p w:rsidR="00E2030A" w:rsidRPr="00D044CA" w:rsidRDefault="00E2030A" w:rsidP="00743774">
            <w:pPr>
              <w:widowControl w:val="0"/>
              <w:autoSpaceDE w:val="0"/>
              <w:autoSpaceDN w:val="0"/>
              <w:jc w:val="center"/>
              <w:rPr>
                <w:rFonts w:ascii="Times New Roman" w:eastAsia="Calibri" w:hAnsi="Times New Roman" w:cs="Times New Roman"/>
                <w:sz w:val="20"/>
                <w:szCs w:val="20"/>
              </w:rPr>
            </w:pPr>
          </w:p>
        </w:tc>
        <w:tc>
          <w:tcPr>
            <w:tcW w:w="2975" w:type="dxa"/>
            <w:vMerge/>
            <w:shd w:val="clear" w:color="auto" w:fill="auto"/>
          </w:tcPr>
          <w:p w:rsidR="00E2030A" w:rsidRPr="00D044CA" w:rsidRDefault="00E2030A" w:rsidP="00743774">
            <w:pPr>
              <w:widowControl w:val="0"/>
              <w:autoSpaceDE w:val="0"/>
              <w:autoSpaceDN w:val="0"/>
              <w:rPr>
                <w:rFonts w:ascii="Times New Roman" w:eastAsia="Calibri" w:hAnsi="Times New Roman" w:cs="Times New Roman"/>
              </w:rPr>
            </w:pPr>
          </w:p>
        </w:tc>
      </w:tr>
    </w:tbl>
    <w:p w:rsidR="00E2030A" w:rsidRPr="00D044CA" w:rsidRDefault="00E2030A" w:rsidP="00743774">
      <w:pPr>
        <w:spacing w:before="91" w:line="256" w:lineRule="auto"/>
        <w:ind w:left="10002" w:right="515" w:firstLine="3581"/>
        <w:rPr>
          <w:rFonts w:ascii="Calibri" w:eastAsia="Calibri" w:hAnsi="Calibri" w:cs="Times New Roman"/>
        </w:rPr>
      </w:pPr>
    </w:p>
    <w:p w:rsidR="00A16F5A" w:rsidRPr="00D044CA" w:rsidRDefault="00A16F5A" w:rsidP="00743774"/>
    <w:p w:rsidR="007B05A9" w:rsidRPr="00D044CA" w:rsidRDefault="007B05A9" w:rsidP="00743774"/>
    <w:p w:rsidR="007B05A9" w:rsidRPr="00D044CA" w:rsidRDefault="007B05A9" w:rsidP="00743774"/>
    <w:p w:rsidR="007B05A9" w:rsidRPr="00D044CA" w:rsidRDefault="007B05A9" w:rsidP="00743774"/>
    <w:p w:rsidR="007B05A9" w:rsidRPr="00D044CA" w:rsidRDefault="007B05A9" w:rsidP="00743774"/>
    <w:p w:rsidR="007B05A9" w:rsidRPr="00D044CA" w:rsidRDefault="007B05A9" w:rsidP="00743774"/>
    <w:p w:rsidR="007B05A9" w:rsidRPr="00D044CA" w:rsidRDefault="007B05A9" w:rsidP="00743774"/>
    <w:p w:rsidR="007B05A9" w:rsidRPr="00D044CA" w:rsidRDefault="007B05A9" w:rsidP="00743774"/>
    <w:p w:rsidR="007B05A9" w:rsidRPr="00D044CA" w:rsidRDefault="007B05A9" w:rsidP="00743774"/>
    <w:p w:rsidR="007B05A9" w:rsidRPr="00D044CA" w:rsidRDefault="007B05A9" w:rsidP="00743774"/>
    <w:p w:rsidR="007B05A9" w:rsidRPr="00D044CA" w:rsidRDefault="007B05A9" w:rsidP="00743774"/>
    <w:p w:rsidR="007B05A9" w:rsidRPr="00D044CA" w:rsidRDefault="007B05A9" w:rsidP="00743774"/>
    <w:p w:rsidR="007B05A9" w:rsidRPr="00D044CA" w:rsidRDefault="007B05A9" w:rsidP="00743774"/>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5245"/>
        <w:gridCol w:w="2693"/>
        <w:gridCol w:w="2273"/>
      </w:tblGrid>
      <w:tr w:rsidR="007B05A9" w:rsidRPr="00D044CA" w:rsidTr="00355375">
        <w:trPr>
          <w:cantSplit/>
          <w:trHeight w:hRule="exact" w:val="257"/>
        </w:trPr>
        <w:tc>
          <w:tcPr>
            <w:tcW w:w="15314" w:type="dxa"/>
            <w:gridSpan w:val="5"/>
            <w:shd w:val="clear" w:color="000000" w:fill="FFFFFF"/>
            <w:vAlign w:val="center"/>
          </w:tcPr>
          <w:p w:rsidR="007B05A9" w:rsidRPr="00D044CA" w:rsidRDefault="007B05A9" w:rsidP="007B05A9">
            <w:pPr>
              <w:autoSpaceDE w:val="0"/>
              <w:autoSpaceDN w:val="0"/>
              <w:adjustRightInd w:val="0"/>
              <w:spacing w:after="0" w:line="240" w:lineRule="auto"/>
              <w:ind w:right="26"/>
              <w:jc w:val="center"/>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lastRenderedPageBreak/>
              <w:t>Обоснование финансовых ресурсов, необходимых для реализации мероприятий подпрограмм муниципальной программы Московской области «Культура»</w:t>
            </w:r>
          </w:p>
          <w:p w:rsidR="007B05A9" w:rsidRPr="00D044CA" w:rsidRDefault="007B05A9" w:rsidP="007B05A9">
            <w:pPr>
              <w:autoSpaceDE w:val="0"/>
              <w:autoSpaceDN w:val="0"/>
              <w:adjustRightInd w:val="0"/>
              <w:spacing w:after="0" w:line="240" w:lineRule="auto"/>
              <w:ind w:right="26"/>
              <w:jc w:val="center"/>
              <w:rPr>
                <w:rFonts w:ascii="Times New Roman" w:eastAsiaTheme="minorEastAsia" w:hAnsi="Times New Roman" w:cs="Times New Roman"/>
                <w:color w:val="000000"/>
                <w:sz w:val="16"/>
                <w:szCs w:val="16"/>
                <w:lang w:eastAsia="ru-RU"/>
              </w:rPr>
            </w:pPr>
          </w:p>
          <w:p w:rsidR="007B05A9" w:rsidRPr="00D044CA" w:rsidRDefault="007B05A9" w:rsidP="007B05A9">
            <w:pPr>
              <w:autoSpaceDE w:val="0"/>
              <w:autoSpaceDN w:val="0"/>
              <w:adjustRightInd w:val="0"/>
              <w:spacing w:after="0" w:line="240" w:lineRule="auto"/>
              <w:ind w:right="26"/>
              <w:jc w:val="center"/>
              <w:rPr>
                <w:rFonts w:ascii="Times New Roman" w:eastAsiaTheme="minorEastAsia" w:hAnsi="Times New Roman" w:cs="Times New Roman"/>
                <w:color w:val="000000"/>
                <w:sz w:val="16"/>
                <w:szCs w:val="16"/>
                <w:lang w:eastAsia="ru-RU"/>
              </w:rPr>
            </w:pPr>
          </w:p>
          <w:p w:rsidR="007B05A9" w:rsidRPr="00D044CA" w:rsidRDefault="007B05A9" w:rsidP="007B05A9">
            <w:pPr>
              <w:autoSpaceDE w:val="0"/>
              <w:autoSpaceDN w:val="0"/>
              <w:adjustRightInd w:val="0"/>
              <w:spacing w:after="0" w:line="240" w:lineRule="auto"/>
              <w:ind w:right="26"/>
              <w:jc w:val="center"/>
              <w:rPr>
                <w:rFonts w:ascii="Times New Roman" w:eastAsiaTheme="minorEastAsia" w:hAnsi="Times New Roman" w:cs="Times New Roman"/>
                <w:color w:val="000000"/>
                <w:sz w:val="16"/>
                <w:szCs w:val="16"/>
                <w:lang w:eastAsia="ru-RU"/>
              </w:rPr>
            </w:pPr>
          </w:p>
          <w:p w:rsidR="007B05A9" w:rsidRPr="00D044CA" w:rsidRDefault="007B05A9" w:rsidP="007B05A9">
            <w:pPr>
              <w:autoSpaceDE w:val="0"/>
              <w:autoSpaceDN w:val="0"/>
              <w:adjustRightInd w:val="0"/>
              <w:spacing w:after="0" w:line="240" w:lineRule="auto"/>
              <w:ind w:right="26"/>
              <w:jc w:val="center"/>
              <w:rPr>
                <w:rFonts w:ascii="Times New Roman" w:eastAsiaTheme="minorEastAsia" w:hAnsi="Times New Roman" w:cs="Times New Roman"/>
                <w:color w:val="000000"/>
                <w:sz w:val="16"/>
                <w:szCs w:val="16"/>
                <w:lang w:eastAsia="ru-RU"/>
              </w:rPr>
            </w:pPr>
          </w:p>
          <w:p w:rsidR="007B05A9" w:rsidRPr="00D044CA" w:rsidRDefault="007B05A9" w:rsidP="007B05A9">
            <w:pPr>
              <w:autoSpaceDE w:val="0"/>
              <w:autoSpaceDN w:val="0"/>
              <w:adjustRightInd w:val="0"/>
              <w:spacing w:after="0" w:line="240" w:lineRule="auto"/>
              <w:ind w:right="26"/>
              <w:jc w:val="center"/>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642"/>
        </w:trPr>
        <w:tc>
          <w:tcPr>
            <w:tcW w:w="3402" w:type="dxa"/>
            <w:shd w:val="clear" w:color="000000" w:fill="FFFFFF"/>
            <w:vAlign w:val="center"/>
          </w:tcPr>
          <w:p w:rsidR="007B05A9" w:rsidRPr="00D044CA" w:rsidRDefault="007B05A9" w:rsidP="007B05A9">
            <w:pPr>
              <w:autoSpaceDE w:val="0"/>
              <w:autoSpaceDN w:val="0"/>
              <w:adjustRightInd w:val="0"/>
              <w:spacing w:after="0" w:line="240" w:lineRule="auto"/>
              <w:ind w:right="26"/>
              <w:jc w:val="center"/>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Наименование мероприятия подпрограммы</w:t>
            </w:r>
          </w:p>
        </w:tc>
        <w:tc>
          <w:tcPr>
            <w:tcW w:w="1701" w:type="dxa"/>
            <w:shd w:val="clear" w:color="000000" w:fill="FFFFFF"/>
            <w:vAlign w:val="center"/>
          </w:tcPr>
          <w:p w:rsidR="007B05A9" w:rsidRPr="00D044CA" w:rsidRDefault="007B05A9" w:rsidP="007B05A9">
            <w:pPr>
              <w:autoSpaceDE w:val="0"/>
              <w:autoSpaceDN w:val="0"/>
              <w:adjustRightInd w:val="0"/>
              <w:spacing w:after="0" w:line="240" w:lineRule="auto"/>
              <w:ind w:right="26"/>
              <w:jc w:val="center"/>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Источник финансирования</w:t>
            </w:r>
          </w:p>
        </w:tc>
        <w:tc>
          <w:tcPr>
            <w:tcW w:w="5245" w:type="dxa"/>
            <w:shd w:val="clear" w:color="000000" w:fill="FFFFFF"/>
            <w:vAlign w:val="center"/>
          </w:tcPr>
          <w:p w:rsidR="007B05A9" w:rsidRPr="00D044CA" w:rsidRDefault="007B05A9" w:rsidP="007B05A9">
            <w:pPr>
              <w:autoSpaceDE w:val="0"/>
              <w:autoSpaceDN w:val="0"/>
              <w:adjustRightInd w:val="0"/>
              <w:spacing w:after="0" w:line="240" w:lineRule="auto"/>
              <w:ind w:right="26"/>
              <w:jc w:val="center"/>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Расчет необходимых финансовых ресурсов на реализацию мероприятия</w:t>
            </w:r>
          </w:p>
        </w:tc>
        <w:tc>
          <w:tcPr>
            <w:tcW w:w="2693" w:type="dxa"/>
            <w:shd w:val="clear" w:color="000000" w:fill="FFFFFF"/>
            <w:vAlign w:val="center"/>
          </w:tcPr>
          <w:p w:rsidR="007B05A9" w:rsidRPr="00D044CA" w:rsidRDefault="007B05A9" w:rsidP="007B05A9">
            <w:pPr>
              <w:autoSpaceDE w:val="0"/>
              <w:autoSpaceDN w:val="0"/>
              <w:adjustRightInd w:val="0"/>
              <w:spacing w:after="0" w:line="240" w:lineRule="auto"/>
              <w:ind w:right="26"/>
              <w:jc w:val="center"/>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Общий объем финансовых ресурсов, необходимых для реализации мероприятия, в том числе по годам</w:t>
            </w:r>
          </w:p>
        </w:tc>
        <w:tc>
          <w:tcPr>
            <w:tcW w:w="2273" w:type="dxa"/>
            <w:shd w:val="clear" w:color="000000" w:fill="FFFFFF"/>
            <w:vAlign w:val="center"/>
          </w:tcPr>
          <w:p w:rsidR="007B05A9" w:rsidRPr="00D044CA" w:rsidRDefault="007B05A9" w:rsidP="007B05A9">
            <w:pPr>
              <w:autoSpaceDE w:val="0"/>
              <w:autoSpaceDN w:val="0"/>
              <w:adjustRightInd w:val="0"/>
              <w:spacing w:after="0" w:line="240" w:lineRule="auto"/>
              <w:jc w:val="center"/>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Эксплуатационные расходы, возникающие в результате реализации мероприятия</w:t>
            </w:r>
          </w:p>
        </w:tc>
      </w:tr>
      <w:tr w:rsidR="007B05A9" w:rsidRPr="00D044CA" w:rsidTr="00355375">
        <w:trPr>
          <w:cantSplit/>
          <w:trHeight w:hRule="exact" w:val="252"/>
        </w:trPr>
        <w:tc>
          <w:tcPr>
            <w:tcW w:w="3402" w:type="dxa"/>
            <w:shd w:val="clear" w:color="000000" w:fill="FFFFFF"/>
            <w:vAlign w:val="center"/>
          </w:tcPr>
          <w:p w:rsidR="007B05A9" w:rsidRPr="00D044CA" w:rsidRDefault="007B05A9" w:rsidP="007B05A9">
            <w:pPr>
              <w:autoSpaceDE w:val="0"/>
              <w:autoSpaceDN w:val="0"/>
              <w:adjustRightInd w:val="0"/>
              <w:spacing w:after="0" w:line="240" w:lineRule="auto"/>
              <w:ind w:right="26"/>
              <w:jc w:val="center"/>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w:t>
            </w:r>
          </w:p>
        </w:tc>
        <w:tc>
          <w:tcPr>
            <w:tcW w:w="1701" w:type="dxa"/>
            <w:shd w:val="clear" w:color="000000" w:fill="FFFFFF"/>
            <w:vAlign w:val="center"/>
          </w:tcPr>
          <w:p w:rsidR="007B05A9" w:rsidRPr="00D044CA" w:rsidRDefault="007B05A9" w:rsidP="007B05A9">
            <w:pPr>
              <w:autoSpaceDE w:val="0"/>
              <w:autoSpaceDN w:val="0"/>
              <w:adjustRightInd w:val="0"/>
              <w:spacing w:after="0" w:line="240" w:lineRule="auto"/>
              <w:ind w:right="26"/>
              <w:jc w:val="center"/>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w:t>
            </w:r>
          </w:p>
        </w:tc>
        <w:tc>
          <w:tcPr>
            <w:tcW w:w="5245" w:type="dxa"/>
            <w:shd w:val="clear" w:color="000000" w:fill="FFFFFF"/>
            <w:vAlign w:val="center"/>
          </w:tcPr>
          <w:p w:rsidR="007B05A9" w:rsidRPr="00D044CA" w:rsidRDefault="007B05A9" w:rsidP="007B05A9">
            <w:pPr>
              <w:autoSpaceDE w:val="0"/>
              <w:autoSpaceDN w:val="0"/>
              <w:adjustRightInd w:val="0"/>
              <w:spacing w:after="0" w:line="240" w:lineRule="auto"/>
              <w:ind w:right="26"/>
              <w:jc w:val="center"/>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3</w:t>
            </w:r>
          </w:p>
        </w:tc>
        <w:tc>
          <w:tcPr>
            <w:tcW w:w="2693" w:type="dxa"/>
            <w:shd w:val="clear" w:color="000000" w:fill="FFFFFF"/>
            <w:vAlign w:val="center"/>
          </w:tcPr>
          <w:p w:rsidR="007B05A9" w:rsidRPr="00D044CA" w:rsidRDefault="007B05A9" w:rsidP="007B05A9">
            <w:pPr>
              <w:autoSpaceDE w:val="0"/>
              <w:autoSpaceDN w:val="0"/>
              <w:adjustRightInd w:val="0"/>
              <w:spacing w:after="0" w:line="240" w:lineRule="auto"/>
              <w:ind w:right="26"/>
              <w:jc w:val="center"/>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4</w:t>
            </w:r>
          </w:p>
        </w:tc>
        <w:tc>
          <w:tcPr>
            <w:tcW w:w="2273" w:type="dxa"/>
            <w:shd w:val="clear" w:color="000000" w:fill="FFFFFF"/>
            <w:vAlign w:val="center"/>
          </w:tcPr>
          <w:p w:rsidR="007B05A9" w:rsidRPr="00D044CA" w:rsidRDefault="007B05A9" w:rsidP="007B05A9">
            <w:pPr>
              <w:autoSpaceDE w:val="0"/>
              <w:autoSpaceDN w:val="0"/>
              <w:adjustRightInd w:val="0"/>
              <w:spacing w:after="0" w:line="240" w:lineRule="auto"/>
              <w:jc w:val="center"/>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5</w:t>
            </w:r>
          </w:p>
        </w:tc>
      </w:tr>
      <w:tr w:rsidR="007B05A9" w:rsidRPr="00D044CA" w:rsidTr="00355375">
        <w:trPr>
          <w:cantSplit/>
          <w:trHeight w:hRule="exact" w:val="365"/>
        </w:trPr>
        <w:tc>
          <w:tcPr>
            <w:tcW w:w="15314" w:type="dxa"/>
            <w:gridSpan w:val="5"/>
            <w:shd w:val="clear" w:color="000000" w:fill="FFFFFF"/>
          </w:tcPr>
          <w:p w:rsidR="007B05A9" w:rsidRPr="00D044CA" w:rsidRDefault="007B05A9" w:rsidP="007B05A9">
            <w:pPr>
              <w:autoSpaceDE w:val="0"/>
              <w:autoSpaceDN w:val="0"/>
              <w:adjustRightInd w:val="0"/>
              <w:spacing w:after="0" w:line="240" w:lineRule="auto"/>
              <w:ind w:right="26"/>
              <w:jc w:val="center"/>
              <w:rPr>
                <w:rFonts w:ascii="Times New Roman" w:eastAsiaTheme="minorEastAsia" w:hAnsi="Times New Roman" w:cs="Times New Roman"/>
                <w:b/>
                <w:color w:val="000000"/>
                <w:sz w:val="16"/>
                <w:szCs w:val="16"/>
                <w:lang w:eastAsia="ru-RU"/>
              </w:rPr>
            </w:pPr>
            <w:r w:rsidRPr="00D044CA">
              <w:rPr>
                <w:rFonts w:ascii="Times New Roman" w:eastAsiaTheme="minorEastAsia" w:hAnsi="Times New Roman" w:cs="Times New Roman"/>
                <w:b/>
                <w:color w:val="000000"/>
                <w:sz w:val="16"/>
                <w:szCs w:val="16"/>
                <w:lang w:eastAsia="ru-RU"/>
              </w:rPr>
              <w:t>1.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r>
      <w:tr w:rsidR="007B05A9" w:rsidRPr="00D044CA" w:rsidTr="00355375">
        <w:trPr>
          <w:cantSplit/>
          <w:trHeight w:hRule="exact" w:val="40"/>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 Сохранение, использование и популяризация объектов культурного наследия, находящихся в собственности муниципального образования</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193 989,00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- 113 406,00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- 77 883,00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- 900,00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- 900,00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- 900,00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464"/>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385"/>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 xml:space="preserve">2.1 Разработка проектной документации по сохранению объектов культурного наследия находящихся в собственности муниципальных образований </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14 113,00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- 13 518,00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- 595,00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63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3739"/>
        </w:trPr>
        <w:tc>
          <w:tcPr>
            <w:tcW w:w="3402" w:type="dxa"/>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2.1.1 Проведение работ по разработке проекта реставрации и приспособления объекта культурного наследия федерального значения «Усадьба Знаменское – Губайлово», флигель XIX века</w:t>
            </w:r>
          </w:p>
        </w:tc>
        <w:tc>
          <w:tcPr>
            <w:tcW w:w="1701" w:type="dxa"/>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Включает в себя затраты на приобретение основных средств, программного обеспечения и материалов, приобретение и монтаж оборудования, проектно-сметную документацию на текущие и капитальные ремонты.</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Включаются затраты на проектно-изыскательские, строительно- монтажные работы, технадзор за строительством или реконструкцией объектов, мособлэкспертиза и др. расходы в соответствии с титульным списком</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Проведение мероприятий Смк = (Сар + Спр + Сар + Соф + Стр.+ Скост + С печ) x N, где: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Смк - стоимость проведения мероприятий по сохранению культурного наследия</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Сар - стоимость аренды оборудования;</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Спр - стоимость подарков и призов;</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Соф - стоимость оформления на 1 мероприятие;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Стр. - стоимость оплаты транспортных услуг на 1 мероприятие; N - количество мероприятий</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Скост- стоимость реквизита и пошива костюмов</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 печ – стоимость печатной продукции</w:t>
            </w:r>
          </w:p>
        </w:tc>
        <w:tc>
          <w:tcPr>
            <w:tcW w:w="2693" w:type="dxa"/>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8 121,00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- 8 121,00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3739"/>
        </w:trPr>
        <w:tc>
          <w:tcPr>
            <w:tcW w:w="3402" w:type="dxa"/>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lastRenderedPageBreak/>
              <w:t>2.1.2 Проведение работ по разработке проекта реставрации и приспособления объекта культурного наследия федерального значения «Усадьба Знаменское – Губайлово», конюшня</w:t>
            </w:r>
          </w:p>
        </w:tc>
        <w:tc>
          <w:tcPr>
            <w:tcW w:w="1701" w:type="dxa"/>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Включает в себя затраты на приобретение основных средств, программного обеспечения и материалов, приобретение и монтаж оборудования, проектно-сметную документацию на текущие и капитальные ремонты.</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Включаются затраты на проектно-изыскательские, строительно- монтажные работы, технадзор за строительством или реконструкцией объектов, мособлэкспертиза и др. расходы в соответствии с титульным списком</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Проведение мероприятий Смк = (Сар + Спр + Сар + Соф + Стр.+ Скост + С печ) x N, где: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Смк - стоимость проведения мероприятий по сохранению культурного наследия</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Сар - стоимость аренды оборудования;</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Спр - стоимость подарков и призов;</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Соф - стоимость оформления на 1 мероприятие;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Стр. - стоимость оплаты транспортных услуг на 1 мероприятие; N - количество мероприятий</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Скост- стоимость реквизита и пошива костюмов</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 печ – стоимость печатной продукции</w:t>
            </w:r>
          </w:p>
        </w:tc>
        <w:tc>
          <w:tcPr>
            <w:tcW w:w="2693" w:type="dxa"/>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5 397,00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- 5 397,00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599"/>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2.2 Мероприятия по сохранению объектов культурного наследия, находящихся в собственности муниципальных образований Московской области</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595,00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- 595,00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177 126,00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- 99 838,00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- 77 288,00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43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385"/>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389"/>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3524"/>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2.52 Популяризация объектов культурного наследия находящихся в собственности городского округа Красногорск</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Включает в себя затраты на приобретение основных средств, программного обеспечения и материалов, приобретение и монтаж оборудования, проектно-сметную документацию на текущие и капитальные ремонты.</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Включаются затраты на проектно-изыскательские, строительно- монтажные работы, технадзор за строительством или реконструкцией объектов, мособлэкспертиза и др. расходы в соответствии с титульным списком</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Проведение мероприятий Смк = (Сар + Спр + Сар + Соф + Стр.+ Скост + С печ) x N, где: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Смк - стоимость проведения мероприятий по сохранению культурного наследия</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Сар - стоимость аренды оборудования;</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Спр - стоимость подарков и призов;</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Соф - стоимость оформления на 1 мероприятие;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Стр. - стоимость оплаты транспортных услуг на 1 мероприятие; N - количество мероприятий</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Скост- стоимость реквизита и пошива костюмов</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 печ – стоимость печатной продукции</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177 126,00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- 99 838,00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- 77 288,00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2 750,00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- 50,00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- 900,00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- 900,00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- 900,00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100"/>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 xml:space="preserve">Средства местного бюджета </w:t>
            </w:r>
            <w:r w:rsidRPr="00D044CA">
              <w:rPr>
                <w:rFonts w:ascii="Times New Roman" w:eastAsiaTheme="minorEastAsia" w:hAnsi="Times New Roman" w:cs="Times New Roman"/>
                <w:color w:val="000000"/>
                <w:sz w:val="16"/>
                <w:szCs w:val="16"/>
                <w:lang w:eastAsia="ru-RU"/>
              </w:rPr>
              <w:lastRenderedPageBreak/>
              <w:t>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415"/>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15314" w:type="dxa"/>
            <w:gridSpan w:val="5"/>
            <w:shd w:val="clear" w:color="000000" w:fill="FFFFFF"/>
          </w:tcPr>
          <w:p w:rsidR="007B05A9" w:rsidRPr="00D044CA" w:rsidRDefault="007B05A9" w:rsidP="007B05A9">
            <w:pPr>
              <w:autoSpaceDE w:val="0"/>
              <w:autoSpaceDN w:val="0"/>
              <w:adjustRightInd w:val="0"/>
              <w:spacing w:after="0" w:line="240" w:lineRule="auto"/>
              <w:ind w:right="26"/>
              <w:jc w:val="center"/>
              <w:rPr>
                <w:rFonts w:ascii="Times New Roman" w:eastAsiaTheme="minorEastAsia" w:hAnsi="Times New Roman" w:cs="Times New Roman"/>
                <w:b/>
                <w:color w:val="000000"/>
                <w:sz w:val="16"/>
                <w:szCs w:val="16"/>
                <w:lang w:eastAsia="ru-RU"/>
              </w:rPr>
            </w:pPr>
            <w:r w:rsidRPr="00D044CA">
              <w:rPr>
                <w:rFonts w:ascii="Times New Roman" w:eastAsiaTheme="minorEastAsia" w:hAnsi="Times New Roman" w:cs="Times New Roman"/>
                <w:b/>
                <w:color w:val="000000"/>
                <w:sz w:val="16"/>
                <w:szCs w:val="16"/>
                <w:lang w:eastAsia="ru-RU"/>
              </w:rPr>
              <w:t>3. Развитие библиотечного дела в Московской области</w:t>
            </w:r>
          </w:p>
        </w:tc>
      </w:tr>
      <w:tr w:rsidR="007B05A9" w:rsidRPr="00D044CA" w:rsidTr="00355375">
        <w:trPr>
          <w:cantSplit/>
          <w:trHeight w:hRule="exact" w:val="212"/>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 Организация библиотечного обслуживания населения муниципальными библиотеками Московской области</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Федерального бюджета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2 485,48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- 583,65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- 612,63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- 642,93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- 646,27 тыс.руб</w:t>
            </w: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300"/>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бюджета Московской области</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1 991,48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- 497,19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- 481,35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- 505,16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- 507,78 тыс.руб</w:t>
            </w: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369"/>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297 513,95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- 61 100,00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- 59 625,92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- 57 638,85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- 59 572,73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- 59 576,45 тыс.руб</w:t>
            </w: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88"/>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283"/>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1.2 Расходы на обеспечение деятельности (оказание услуг) муниципальных учреждений - библиотеки</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Объем финансового обеспечения выполнения муниципального задания муниципальному учреждению рассчитывается на основании нормативных затрат на оказание муниципальных услуг и нормативных затрат на содержание имущества, необходимого для выполнения установленного муниципального задания, по следующей формуле: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PNмз = SUM (Ni x ki) + Nим, где: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PNмз - объем субсидии на выполнение муниципального задания в учреждении в соответствующем финансовом году;</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Ni - нормативные затраты на оказание i-й муниципальной услуги в соответствующем финансовом году;</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ki - объем (количество единиц) оказания i-й муниципальной услуги в соответствующем финансовом году;</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Nим - нормативные затраты на содержание</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280 686,00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- 57 300,00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- 55 824,00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- 55 854,00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- 55 854,00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- 55 854,00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1132"/>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1.4 Укрепление материально-технической базы и проведение текущего ремонта библиотек</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Включает в себя затраты на приобретение основных средств, приобретение и монтаж оборудования, проектно-сметную документацию на текущие и капитальные ремонты.</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Включаются затраты на проектно-изыскательские, строительно- монтажные работы, технадзор за строительством или реконструкцией объектов, мособлэкспертиза и др. расходы</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650,00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- 50,00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- 600,00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1217"/>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lastRenderedPageBreak/>
              <w:t>1.5 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Федерального бюджета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Объем средств резервного фонда Правительства Российской Федерации, предусмотренный соглашением о предоставлении субсидии из резервного фонда Правительства Российской Федерации бюджету субъекта Российской Федерации, заключенным между Правительством Московской области и Министерством культуры Российской Федерации, на очередной финансовый год и на плановый период на комплектование книжных фондов</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1 901,83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- 612,63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- 642,93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- 646,27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8691"/>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бюджета Московской области</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 xml:space="preserve"> Сi=Vобщ*(Дчi*ПрОбi/100)/Σi(Дчi*ПрОбi/100), где: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Сi - размер субсидии из бюджета Московской области i-му муниципальному образованию Московской области на комплектование книжных фондов муниципальных общедоступных библиотек;</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Vобщ - общий объем средств (включая средства из резервного фонда Правительства Российской Федерации и бюджета Московской области), предусмотренный в бюджете Московской области на очередной финансовый год и на плановый период на поддержку отрасли культуры (в части комплектования книжных фондов муниципальных общедоступных библиотек), рассчитанный по формуле: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Vобщ = Vфбк + Vмо, где: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Vфбк - объем средств резервного фонда Правительства Российской Федерации, предусмотренный соглашением о предоставлении субсидии из резервного фонда Правительства Российской Федерации бюджету субъекта Российской Федерации, заключенным между Правительством Московской области и Министерством культуры Российской Федерации, на очередной финансовый год и на плановый период на комплектование книжных фондов;</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Vмо - объем средств бюджета Московской области, рассчитанный от объема средств субсидии из резервного фонда Правительства Российской Федерации в соответствии с предельным уровнем софинансирования расходного обязательства Московской области, установленным распоряжением Правительства Российской Федерации;</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Дчi - доля численности населения i-го муниципального образования Московской области, которая определяется по формуле: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Дчi=Чi/Ч*100</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Чi - численность населения i-го муниципального образования Московской области на 1 января года, предыдущего расчетному году;</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Ч - общая численность населения Московской области на 1 января года, предыдущего расчетному году;</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ПрОбi - уровень софинансирования из бюджета Московской области, определенный с учетом предельных уровней софинансирования расходных обязательств муниципальных образований Московской области из бюджета Московской области, утвержденных распоряжением Министерства экономики и финансов Московской области на соответствующий финансовый год и на плановый период.</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1 494,29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- 481,35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- 505,16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- 507,78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1964"/>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Мi = (Сi / Ui) x (100 - Ui), где: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Мi - объем средств бюджета i-го муниципального образования Московской области в финансировании мероприятий по комплектованию книжных фондов муниципальных общедоступных библиотек;</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Ui - уровень софинансирования из бюджета Московской области, определенный с учетом предельных уровней софинансирования расходных обязательств муниципальных образований Московской области из бюджета Московской области, утвержденных распоряжением Министерства экономики и финансов Московской области на соответствующий финансовый год и на плановый период.</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2 126,03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- 684,85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- 718,73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- 722,45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1.6 Комплектование книжных фондов муниципальных общедоступных библиотек за счет средств местного бюджета</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Расчет производится, исходя  из потребности обновления книжного фонда</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10 481,00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- 2 900,00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- 2 581,00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- 2 500,00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- 2 500,00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1.7 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Расчет производится, исходя из потребности подтверждения сертификата квалификации ( один раз в 3 года)</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2 900,00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- 900,00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- 500,00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- 500,00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- 500,00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- 500,00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1048"/>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1.11 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Федерального бюджета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Поступление в фонды библиотек муниципальных образований и государственной библиотеки не менее (единиц)</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КЭ +Vфед/Сс, где :</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V фед – объем средств, поступивших из федерального бюджета;</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Сс – средняя стоимость книги (550р)</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583,65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- 583,65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1048"/>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бюджета Московской области</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Поступление в фонды библиотек муниципальных образований и государственной библиотеки не менее (единиц)</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КЭ +Vфед/Сс, где :</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V фед – объем средств, поступивших из федерального бюджета;</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Сс – средняя стоимость книги (550р)</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497,19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- 497,19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1048"/>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Поступление в фонды библиотек муниципальных образований и государственной библиотеки не менее (единиц)</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КЭ +Vфед/Сс, где :</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V фед – объем средств, поступивших из федерального бюджета;</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Сс – средняя стоимость книги (550р)</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670,92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- 670,92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15314" w:type="dxa"/>
            <w:gridSpan w:val="5"/>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 xml:space="preserve">4. Развитие профессионального искусства, гастрольно-концертной и культурно-досуговой деятельности, кинематографии Московской области </w:t>
            </w:r>
          </w:p>
        </w:tc>
      </w:tr>
      <w:tr w:rsidR="007B05A9" w:rsidRPr="00D044CA" w:rsidTr="00355375">
        <w:trPr>
          <w:cantSplit/>
          <w:trHeight w:hRule="exact" w:val="1347"/>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lastRenderedPageBreak/>
              <w:t>2 Государственная поддержка лучших сельских учреждений культуры и их лучших работников</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Федерального бюджета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 соответствии с распоряжением Министерства культуры Московской области от 24.03.2019 № 17РВ-41 «О результатах Конкурса на получение денежного поощрения лучшими сельскими учреждениями культуры и лучшими работниками сельских учреждений культуры, находящихся на территории муниципальных образований Московской области в 2020 году»</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250,00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- 250,00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55"/>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3.1 Стипендии выдающимся деятелям культуры, искусства и молодым авторам</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На основании Положения о порядке назначения и выплаты именной муниципальной стипендии для выдающихся деятелей культуры и искусства и молодых талантливых авторов городского округа Красногорск и по итогам отбора претендентов</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290,00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- 200,00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- 30,00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- 30,00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- 30,00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290,00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- 200,00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- 30,00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- 30,00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- 30,00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638"/>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5 Обеспечение функций культурно-досуговых учреждений</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2 277 385,20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- 423 869,00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- 460 306,00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- 465 383,40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- 463 913,40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- 463 913,40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638"/>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5.1 Расходы на обеспечение деятельности (оказание услуг) муниципальных учреждений - культурно-досуговые учреждения</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2 215 187,20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- 386 063,00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- 437 384,00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- 463 913,40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- 463 913,40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- 463 913,40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432"/>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5.1.1 Расходы на обеспечение деятельности ( оказание услуг)муниципальных учреждений - культурно-досуговые учреждения</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Объем финансового обеспечения выполнения муниципального задания муниципальному учреждению рассчитывается на основании нормативных затрат на оказание муниципальных услуг и нормативных затрат на содержание имущества, необходимого для выполнения установленного муниципального задания, по</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следующей формуле: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PNмз = SUM (Ni x ki) + Nим, где: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PNмз - объем субсидии на выполнение муниципального задания в учреждении в соответствующем финансовом году;</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Ni - нормативные затраты на оказание i-й муниципальной услуги в соответствующем финансовом году;</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ki - объем (количество единиц) оказания i-й муниципальной услуги в соответствующем финансовом году;</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lastRenderedPageBreak/>
              <w:t>Nим - нормативные затраты на содержание имущества в соответствующем финансовом году</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lastRenderedPageBreak/>
              <w:t>Всего: 2 200 627,20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- 371 503,00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- 437 384,00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- 463 913,40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- 463 913,40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- 463 913,40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599"/>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5.2 Укрепление материально-технической базы и проведение текущего ремонта культурно-досуговых учреждений</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14 560,00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- 14 560,00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62 198,00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- 37 806,00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- 22 922,00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- 1 470,00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170"/>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444"/>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1282"/>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5.2.1 Мероприятия по выполнению наказов избирателей</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Включает в себя затраты на приобретение основных средств, программного обеспечения и материалов, приобретение и монтаж оборудования, проектно-сметную документацию на текущие и капитальные ремонты.</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Включаются затраты на проектно-изыскательские, строительно- монтажные работы, технадзор за строительством или реконструкцией объектов, мособлэкспертиза и др. расходы</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3 770,00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- 2 300,00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- 1 470,00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1496"/>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5.2.2 Укрепление материально-технической базы и проведение текущего ремонта МАУ КДК «Мечта»</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Включает в себя затраты на приобретение основных средств, программного обеспечения и материалов, приобретение и монтаж оборудования, проектно-сметную документацию на текущие и капитальные ремонты.</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Включаются затраты на проектно-изыскательские, строительно- монтажные работы, технадзор за строительством или реконструкцией объектов, мособлэкспертиза и др. расходы</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20 656,00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- 20 656,00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1282"/>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5.2.3 Реконструкция площади ДК «Подмосковье» (ул. Ленина,д.3)</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Включает в себя затраты на приобретение основных средств, программного обеспечения и материалов, приобретение и монтаж оборудования, проектно-сметную документацию на текущие и капитальные ремонты.</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Включаются затраты на проектно-изыскательские, строительно- монтажные работы, технадзор за строительством или реконструкцией объектов, мособлэкспертиза и др. расходы</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33 276,35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- 17 150,00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- 16 126,35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1496"/>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5.2.4 Укрепление материально-технической базы и проведение текущего ремонта</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Включает в себя затраты на приобретение основных средств, программного обеспечения и материалов, приобретение и монтаж оборудования, проектно-сметную документацию на текущие и капитальные ремонты.</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Включаются затраты на проектно-изыскательские, строительно- монтажные работы, технадзор за строительством или реконструкцией объектов, мособлэкспертиза и др. расходы</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4 495,65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- 4 495,65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300"/>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A2 Творческие люди</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Федерального бюджета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lastRenderedPageBreak/>
              <w:t>2021 год - 100,00 тыс.руб</w:t>
            </w: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387"/>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бюджета Московской области</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33,38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- 33,38 тыс.руб</w:t>
            </w: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315"/>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1347"/>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A2.3 Иные межбюджетные трансферты на государственную поддержку лучших сельских учреждений культуры и лучших работников сельских учреждений культуры</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Федерального бюджета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 соответствии с распоряжением Министерства культуры Московской области от 21.05.2021 № 17РВ-64 «О результатах Конкурса на получение денежного поощрения лучшими сельскими учреждениями культуры и лучшими работниками сельских учреждений культуры, находящихся на территории муниципальных образований Московской области в 2021 году»</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- 100,00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1347"/>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бюджета Московской области</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 соответствии с распоряжением Министерства культуры Московской области от 21.05.2021 № 17РВ-64 «О результатах Конкурса на получение денежного поощрения лучшими сельскими учреждениями культуры и лучшими работниками сельских учреждений культуры, находящихся на территории муниципальных образований Московской области в 2021 году»</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33,38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- 33,38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365"/>
        </w:trPr>
        <w:tc>
          <w:tcPr>
            <w:tcW w:w="15314" w:type="dxa"/>
            <w:gridSpan w:val="5"/>
            <w:shd w:val="clear" w:color="000000" w:fill="FFFFFF"/>
            <w:vAlign w:val="center"/>
          </w:tcPr>
          <w:p w:rsidR="007B05A9" w:rsidRPr="00D044CA" w:rsidRDefault="007B05A9" w:rsidP="007B05A9">
            <w:pPr>
              <w:autoSpaceDE w:val="0"/>
              <w:autoSpaceDN w:val="0"/>
              <w:adjustRightInd w:val="0"/>
              <w:spacing w:after="0" w:line="240" w:lineRule="auto"/>
              <w:ind w:right="26"/>
              <w:jc w:val="center"/>
              <w:rPr>
                <w:rFonts w:ascii="Times New Roman" w:eastAsiaTheme="minorEastAsia" w:hAnsi="Times New Roman" w:cs="Times New Roman"/>
                <w:b/>
                <w:color w:val="000000"/>
                <w:sz w:val="16"/>
                <w:szCs w:val="16"/>
                <w:lang w:eastAsia="ru-RU"/>
              </w:rPr>
            </w:pPr>
            <w:r w:rsidRPr="00D044CA">
              <w:rPr>
                <w:rFonts w:ascii="Times New Roman" w:eastAsiaTheme="minorEastAsia" w:hAnsi="Times New Roman" w:cs="Times New Roman"/>
                <w:b/>
                <w:color w:val="000000"/>
                <w:sz w:val="16"/>
                <w:szCs w:val="16"/>
                <w:lang w:eastAsia="ru-RU"/>
              </w:rPr>
              <w:t>5.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r>
      <w:tr w:rsidR="007B05A9" w:rsidRPr="00D044CA" w:rsidTr="00355375">
        <w:trPr>
          <w:cantSplit/>
          <w:trHeight w:hRule="exact" w:val="1646"/>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1.2 Проведение капитального ремонта, технического переоснащения и благоустройства территорий культурно-досуговых учреждений культуры</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Включает в себя затраты на приобретение основных средств, программного обеспечения и материалов, приобретение и монтаж оборудования, проектно-сметную документацию на текущие и капитальные ремонты.</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Включаются затраты на проектно-изыскательские, строительно- монтажные работы, технадзор за строительством или реконструкцией объектов, мособлэкспертиза и др. расходы в соответствии с титульным списком</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3 360,00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- 3 360,00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3 360,00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- 3 360,00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599"/>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457"/>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1048"/>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6 580,00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- 6 580,00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7B05A9">
        <w:trPr>
          <w:cantSplit/>
          <w:trHeight w:hRule="exact" w:val="303"/>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898"/>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2.3 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Включает в себя затраты на проектно-сметную документацию на текущие и капитальные ремонты, проектно-изыскательские, строительно- монтажные работы, технадзор за строительством или реконструкцией объектов, мособлэкспертиза и др. расходы</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6 580,00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- 6 580,00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300"/>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lastRenderedPageBreak/>
              <w:t>A1 Культурная среда</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Федерального бюджета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5 999,95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- 5 999,95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бюджета Московской области</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9 360,05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- 2 000,05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- 1 510,00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- 5 850,00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368"/>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170"/>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12 325,97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- 4 965,97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- 1 510,00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- 5 850,00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543"/>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A1.6 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Федерального бюджета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jc w:val="both"/>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 соответствии с Целями, порядком предоставления и методикой расчета субсидий, предоставляемых из бюджета Московской области бюджетам муниципальных образований Московской области на реализацию мероприятия А1.06. «Предоставление субсидии бюджетам муниципальных образований Московской области на государственную поддержку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 основного мероприятия А1 «Федеральный проект «Культурная среда»</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5 999,95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- 5 999,95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543"/>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бюджета Московской области</w:t>
            </w:r>
          </w:p>
        </w:tc>
        <w:tc>
          <w:tcPr>
            <w:tcW w:w="5245" w:type="dxa"/>
            <w:shd w:val="clear" w:color="000000" w:fill="FFFFFF"/>
          </w:tcPr>
          <w:p w:rsidR="007B05A9" w:rsidRPr="00D044CA" w:rsidRDefault="007B05A9" w:rsidP="007B05A9">
            <w:pPr>
              <w:autoSpaceDE w:val="0"/>
              <w:autoSpaceDN w:val="0"/>
              <w:adjustRightInd w:val="0"/>
              <w:spacing w:after="0" w:line="240" w:lineRule="auto"/>
              <w:ind w:right="26"/>
              <w:jc w:val="both"/>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 соответствии с Целями, порядком предоставления и методикой расчета субсидий, предоставляемых из бюджета Московской области бюджетам муниципальных образований Московской области на реализацию мероприятия А1.06. «Предоставление субсидии бюджетам муниципальных образований Московской области на государственную поддержку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 основного мероприятия А1 «Федеральный проект «Культурная среда»</w:t>
            </w:r>
          </w:p>
        </w:tc>
        <w:tc>
          <w:tcPr>
            <w:tcW w:w="2693" w:type="dxa"/>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2 000,05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- 2 000,05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990"/>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jc w:val="both"/>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 соответствии с Целями, порядком предоставления и методикой расчета субсидий, предоставляемых из бюджета Московской области бюджетам муниципальных образований Московской области на реализацию мероприятия А1.06. «Предоставление субсидии бюджетам муниципальных образований Московской области на государственную поддержку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 основного мероприятия А1 «Федеральный проект «Культурная среда»</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4 965,97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- 4 965,97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7B05A9">
        <w:trPr>
          <w:cantSplit/>
          <w:trHeight w:hRule="exact" w:val="425"/>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75"/>
        </w:trPr>
        <w:tc>
          <w:tcPr>
            <w:tcW w:w="15314" w:type="dxa"/>
            <w:gridSpan w:val="5"/>
            <w:shd w:val="clear" w:color="000000" w:fill="FFFFFF"/>
          </w:tcPr>
          <w:p w:rsidR="007B05A9" w:rsidRPr="00D044CA" w:rsidRDefault="007B05A9" w:rsidP="007B05A9">
            <w:pPr>
              <w:autoSpaceDE w:val="0"/>
              <w:autoSpaceDN w:val="0"/>
              <w:adjustRightInd w:val="0"/>
              <w:spacing w:after="0" w:line="240" w:lineRule="auto"/>
              <w:jc w:val="center"/>
              <w:rPr>
                <w:rFonts w:ascii="Times New Roman" w:eastAsiaTheme="minorEastAsia" w:hAnsi="Times New Roman" w:cs="Times New Roman"/>
                <w:b/>
                <w:color w:val="000000"/>
                <w:sz w:val="16"/>
                <w:szCs w:val="16"/>
                <w:lang w:eastAsia="ru-RU"/>
              </w:rPr>
            </w:pPr>
            <w:r w:rsidRPr="00D044CA">
              <w:rPr>
                <w:rFonts w:ascii="Times New Roman" w:eastAsiaTheme="minorEastAsia" w:hAnsi="Times New Roman" w:cs="Times New Roman"/>
                <w:b/>
                <w:color w:val="000000"/>
                <w:sz w:val="16"/>
                <w:szCs w:val="16"/>
                <w:lang w:eastAsia="ru-RU"/>
              </w:rPr>
              <w:t>6. Развитие образования в сфере культуры Московской области</w:t>
            </w:r>
          </w:p>
        </w:tc>
      </w:tr>
      <w:tr w:rsidR="007B05A9" w:rsidRPr="00D044CA" w:rsidTr="00355375">
        <w:trPr>
          <w:cantSplit/>
          <w:trHeight w:hRule="exact" w:val="86"/>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 Обеспечение функций муниципальных организаций дополнительного образования сферы культуры</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бюджета Московской области</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7 360,00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- 1 510,00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- 5 850,00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36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385"/>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7 360,00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- 1 510,00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- 5 850,00 тыс.руб</w:t>
            </w: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389"/>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151"/>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бюджета Московской области</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13 515,00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- 13 515,00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353"/>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554"/>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1 214 484,00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- 276 225,00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- 309 473,00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- 308 733,00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- 320 053,00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151"/>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бюджета Московской области</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13 515,00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- 13 515,00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317"/>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554"/>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1 214 484,00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- 276 225,00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- 309 473,00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- 308 733,00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- 320 053,00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554"/>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1.1 Расходы на обеспечение деятельности (оказание услуг) муниципальных организаций дополнительного образования сферы культуры</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1 203 164,00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- 276 225,00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- 309 473,00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- 308 733,00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lastRenderedPageBreak/>
              <w:t>2024 год - 308 733,00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647"/>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1.1.1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Объем финансового обеспечения выполнения муниципального задания муниципальному учреждению рассчитывается на</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основании нормативных затрат на оказание муниципальных услуг</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и нормативных затрат на содержание имущества, необходимого для выполнения установленного муниципального задания,</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по следующей формуле: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PNмз = SUM (Nixki) + Nим, где: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PNмз - объем субсидии на выполнение муниципального задания в учреждении в соответствующем финансовом году;</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Ni - нормативные затраты на оказание i-й муниципальной услуги в соответствующем финансовом году;</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ki - объем (количество единиц) оказания i-й муниципальной услуги в соответствующем финансовом году;</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Nим - нормативные затраты на содержание имущества в соответствующем финансовом году</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1 196 454,00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- 273 561,00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- 307 631,00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- 307 631,00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- 307 631,00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554"/>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1.1.2 Муниципальные стипендии для учащихся дополнительного образования детей в сфере культуры</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Расчет производится, исходя из выявленных учащихся – победителей Гран-При или обладателей первого места в конкурсах, олимпиадах, фестивалях, выставках методического объединения, зонального, областного, всероссийского, международного уровня, а также по результатам отличной учебы и успешного освоения образовательных программ</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1 557,00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- 351,00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- 402,00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- 402,00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- 402,00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1.1.3 Мероприятия в учреждениях по внешкольной работе с детьми в области образования в сфере культуры</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Расчет производится, исходя из потребности прохождения аттестация и курсов повышения квалификации - один раз в 3 года.</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2 663,00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- 563,00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- 700,00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- 700,00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- 700,00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1282"/>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1.1.4 Мероприятия по выполнению наказов избирателей в сфере культуры</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Включает в себя затраты на приобретение основных средств, программного обеспечения и материалов, приобретение и монтаж оборудования, проектно-сметную документацию на текущие и капитальные ремонты.</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Включаются затраты на проектно-изыскательские, строительно- монтажные работы, технадзор за строительством или реконструкцией объектов, мособлэкспертиза и др. расходы</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2 490,00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- 1 750,00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- 740,00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1646"/>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lastRenderedPageBreak/>
              <w:t>1.2 Укрепление материально-технической базы и проведение текущего ремонта муниципальных организаций дополнительного образования сферы культуры</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Включает в себя затраты на приобретение основных средств, программного обеспечения и материалов, приобретение и монтаж оборудования, проектно-сметную документацию на текущие и капитальные ремонты.</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Включаются затраты на проектно-изыскательские, строительно- монтажные работы, технадзор за строительством или реконструкцией объектов, мособлэкспертиза и др. расходы в соответствии с титульным списком</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11 320,00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- 11 320,00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15314" w:type="dxa"/>
            <w:gridSpan w:val="5"/>
            <w:shd w:val="clear" w:color="000000" w:fill="FFFFFF"/>
          </w:tcPr>
          <w:p w:rsidR="007B05A9" w:rsidRPr="00D044CA" w:rsidRDefault="007B05A9" w:rsidP="007B05A9">
            <w:pPr>
              <w:autoSpaceDE w:val="0"/>
              <w:autoSpaceDN w:val="0"/>
              <w:adjustRightInd w:val="0"/>
              <w:spacing w:after="0" w:line="240" w:lineRule="auto"/>
              <w:ind w:right="26"/>
              <w:jc w:val="center"/>
              <w:rPr>
                <w:rFonts w:ascii="Times New Roman" w:eastAsiaTheme="minorEastAsia" w:hAnsi="Times New Roman" w:cs="Times New Roman"/>
                <w:b/>
                <w:color w:val="000000"/>
                <w:sz w:val="16"/>
                <w:szCs w:val="16"/>
                <w:lang w:eastAsia="ru-RU"/>
              </w:rPr>
            </w:pPr>
            <w:r w:rsidRPr="00D044CA">
              <w:rPr>
                <w:rFonts w:ascii="Times New Roman" w:eastAsiaTheme="minorEastAsia" w:hAnsi="Times New Roman" w:cs="Times New Roman"/>
                <w:b/>
                <w:color w:val="000000"/>
                <w:sz w:val="16"/>
                <w:szCs w:val="16"/>
                <w:lang w:eastAsia="ru-RU"/>
              </w:rPr>
              <w:t>7. Развитие архивного дела в Московской области</w:t>
            </w:r>
          </w:p>
        </w:tc>
      </w:tr>
      <w:tr w:rsidR="007B05A9" w:rsidRPr="00D044CA" w:rsidTr="00355375">
        <w:trPr>
          <w:cantSplit/>
          <w:trHeight w:hRule="exact" w:val="212"/>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2 790,00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- 510,00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- 480,00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- 600,00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- 600,00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- 600,00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бюджета Московской области</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29 618,00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- 5 865,00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- 5 776,00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- 5 941,00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- 6 014,00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- 6 022,00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15314" w:type="dxa"/>
            <w:gridSpan w:val="5"/>
            <w:shd w:val="clear" w:color="000000" w:fill="FFFFFF"/>
          </w:tcPr>
          <w:p w:rsidR="007B05A9" w:rsidRPr="00D044CA" w:rsidRDefault="007B05A9" w:rsidP="007B05A9">
            <w:pPr>
              <w:autoSpaceDE w:val="0"/>
              <w:autoSpaceDN w:val="0"/>
              <w:adjustRightInd w:val="0"/>
              <w:spacing w:after="0" w:line="240" w:lineRule="auto"/>
              <w:jc w:val="center"/>
              <w:rPr>
                <w:rFonts w:ascii="Times New Roman" w:eastAsiaTheme="minorEastAsia" w:hAnsi="Times New Roman" w:cs="Times New Roman"/>
                <w:b/>
                <w:color w:val="000000"/>
                <w:sz w:val="16"/>
                <w:szCs w:val="16"/>
                <w:lang w:eastAsia="ru-RU"/>
              </w:rPr>
            </w:pPr>
            <w:r w:rsidRPr="00D044CA">
              <w:rPr>
                <w:rFonts w:ascii="Times New Roman" w:eastAsiaTheme="minorEastAsia" w:hAnsi="Times New Roman" w:cs="Times New Roman"/>
                <w:b/>
                <w:color w:val="000000"/>
                <w:sz w:val="16"/>
                <w:szCs w:val="16"/>
                <w:lang w:eastAsia="ru-RU"/>
              </w:rPr>
              <w:t>8. Обеспечивающая подпрограмма</w:t>
            </w:r>
          </w:p>
        </w:tc>
      </w:tr>
      <w:tr w:rsidR="007B05A9" w:rsidRPr="00D044CA" w:rsidTr="00355375">
        <w:trPr>
          <w:cantSplit/>
          <w:trHeight w:hRule="exact" w:val="212"/>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 Создание условий для реализации полномочий органов местного самоуправления</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бюджета Московской области</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29 618,00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- 5 865,00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- 5 776,00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- 5 941,00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- 6 014,00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- 6 022,00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378 650,52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- 38 791,00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- 81 749,02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- 111 036,50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- 73 537,00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- 73 537,00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378 650,52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- 38 791,00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- 81 749,02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- 111 036,50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- 73 537,00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- 73 537,00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1.1 Обеспечение деятельности муниципальных органов - учреждения в сфере культуры</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Оплата труда, начисления на выплаты по оплате труда, осуществление процедур закупок товаров, работ, услуг необходимых для осуществления деятельности, уплата налогов в соответствии с действующим законодательством.</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118 442,02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- 18 466,00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- 19 018,02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- 26 986,00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- 26 986,00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- 26 986,00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lastRenderedPageBreak/>
              <w:t>1.2 Мероприятия в сфере культуры</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260 208,50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- 20 325,00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- 62 731,00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- 84 050,50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- 46 551,00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- 46 551,00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 xml:space="preserve">1.2.1 Проведение культурно-массовых мероприятий в сфере культуры и искусства </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126 007,00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- 7 635,00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- 16 284,00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- 40 696,00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- 30 696,00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- 30 696,00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497"/>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 xml:space="preserve">1.2.1.1 Проведение культурно-массовых мероприятий в сфере культуры и искусства </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Оплата труда, начисления на выплаты по оплате труда, осуществление процедур закупок товаров, работ, услуг необходимых для осуществления деятельности, уплата налогов в соответствии с действующим законодательством.</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Затраты на подготовку и публикацию книг.</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 xml:space="preserve">Проведение мероприятий </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Смк = (Сар + Спр + Сар + Соф + Стр + Сцвет.) x N, где: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Смк - стоимость проведения мероприятий в сфере культуры; Сар - стоимость аренды оборудования;</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Спр - стоимость подарков и призов;</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Соф - стоимость оформления на 1 мероприятие;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Стр. - стоимость оплаты транспортных услуг на 1 мероприятие; N - количество мероприятий</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 цвет – стоимость цветов</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57 030,00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- 800,00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- 25 410,00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- 15 410,00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- 15 410,00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937"/>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1.2.1.2 Организация и проведение мероприятий с участием социально незащищенных категорий населения</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 xml:space="preserve">Проведение мероприятий </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Смк = (Сар + Спр + Сар + Соф + Стр + Сцвет.) x N, где: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Смк - стоимость проведения мероприятий в сфере культуры; Сар - стоимость аренды оборудования;</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Спр - стоимость подарков и призов;</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Соф - стоимость оформления на 1 мероприятие;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Стр. - стоимость оплаты транспортных услуг на 1 мероприятие; N - количество мероприятий</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 цвет – стоимость цветов</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34 922,00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- 4 900,00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- 9 022,00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- 7 000,00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- 7 000,00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- 7 000,00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937"/>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1.2.1.3 Обеспечение организации и проведение государственных праздников на территории г. о. Красногорск, оформление Доски Почета</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 xml:space="preserve">Проведение мероприятий </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Смк = (Сар + Спр + Сар + Соф + Стр + Сцвет.) x N, где: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Смк - стоимость проведения мероприятий в сфере культуры; Сар - стоимость аренды оборудования;</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Спр - стоимость подарков и призов;</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Соф - стоимость оформления на 1 мероприятие;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Стр. - стоимость оплаты транспортных услуг на 1 мероприятие; N - количество мероприятий</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 цвет – стоимость цветов</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21 985,00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- 2 265,00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- 3 562,00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- 5 386,00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- 5 386,00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- 5 386,00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937"/>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lastRenderedPageBreak/>
              <w:t>1.2.1.4 Организация и проведение мероприятий на территориях , входящих в состав городского округа Красногорск (р.п.Нахабино, Ильинское. Отрадненское)</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 xml:space="preserve">Проведение мероприятий </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Смк = (Сар + Спр + Сар + Соф + Стр + Сцвет.) x N, где: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Смк - стоимость проведения мероприятий в сфере культуры; Сар - стоимость аренды оборудования;</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Спр - стоимость подарков и призов;</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Соф - стоимость оформления на 1 мероприятие;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Стр. - стоимость оплаты транспортных услуг на 1 мероприятие; N - количество мероприятий</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 цвет – стоимость цветов</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12 070,00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- 470,00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- 2 900,00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- 2 900,00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- 2 900,00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- 2 900,00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937"/>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1.2.2 Мероприятия в сфере культуры (фестивали, организация участия</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 xml:space="preserve">Проведение мероприятий </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Смк = (Сар + Спр + Сар + Соф + Стр + Сцвет.) x N, где: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Смк - стоимость проведения мероприятий в сфере культуры; Сар - стоимость аренды оборудования;</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Спр - стоимость подарков и призов;</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Соф - стоимость оформления на 1 мероприятие;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Стр. - стоимость оплаты транспортных услуг на 1 мероприятие; N - количество мероприятий</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 цвет – стоимость цветов</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11 857,00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- 755,00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- 1 952,00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- 3 050,00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- 3 050,00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- 3 050,00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937"/>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1.2.3 Поддержка выдающихся деятелей культуры и искусства и молодых талантливых авторов  городского округа Красногорск, субсидии некоммерческим организациям сферы культуры, подготовка и издание альманахов</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 xml:space="preserve">Проведение мероприятий </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Смк = (Сар + Спр + Сар + Соф + Стр + Сцвет.) x N, где: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Смк - стоимость проведения мероприятий в сфере культуры; Сар - стоимость аренды оборудования;</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Спр - стоимость подарков и призов;</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Соф - стоимость оформления на 1 мероприятие;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Стр. - стоимость оплаты транспортных услуг на 1 мероприятие; N - количество мероприятий</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 цвет – стоимость цветов</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116 866,50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- 11 935,00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- 41 432,00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- 39 499,50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- 12 000,00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- 12 000,00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15314" w:type="dxa"/>
            <w:gridSpan w:val="5"/>
            <w:shd w:val="clear" w:color="000000" w:fill="FFFFFF"/>
          </w:tcPr>
          <w:p w:rsidR="007B05A9" w:rsidRPr="00D044CA" w:rsidRDefault="007B05A9" w:rsidP="007B05A9">
            <w:pPr>
              <w:autoSpaceDE w:val="0"/>
              <w:autoSpaceDN w:val="0"/>
              <w:adjustRightInd w:val="0"/>
              <w:spacing w:after="0" w:line="240" w:lineRule="auto"/>
              <w:ind w:right="26"/>
              <w:jc w:val="center"/>
              <w:rPr>
                <w:rFonts w:ascii="Times New Roman" w:eastAsiaTheme="minorEastAsia" w:hAnsi="Times New Roman" w:cs="Times New Roman"/>
                <w:b/>
                <w:color w:val="000000"/>
                <w:sz w:val="16"/>
                <w:szCs w:val="16"/>
                <w:lang w:eastAsia="ru-RU"/>
              </w:rPr>
            </w:pPr>
            <w:r w:rsidRPr="00D044CA">
              <w:rPr>
                <w:rFonts w:ascii="Times New Roman" w:eastAsiaTheme="minorEastAsia" w:hAnsi="Times New Roman" w:cs="Times New Roman"/>
                <w:b/>
                <w:color w:val="000000"/>
                <w:sz w:val="16"/>
                <w:szCs w:val="16"/>
                <w:lang w:eastAsia="ru-RU"/>
              </w:rPr>
              <w:t>9. Развитие парков культуры и отдыха</w:t>
            </w:r>
          </w:p>
        </w:tc>
      </w:tr>
      <w:tr w:rsidR="007B05A9" w:rsidRPr="00D044CA" w:rsidTr="00355375">
        <w:trPr>
          <w:cantSplit/>
          <w:trHeight w:hRule="exact" w:val="2432"/>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1.1.1 Расходы на обеспечение деятельности (оказание услуг) муниципальных учреждений – парка культуры и отдыха</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Объем финансового обеспечения выполнения муниципального задания муниципальному учреждению рассчитывается на</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основании нормативных затрат на оказание муниципальных услуг</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и нормативных затрат на содержание имущества, необходимого для выполнения установленного муниципального задания,</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по следующей формуле: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PNмз = SUM (Nixki) + Nим, где: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PNмз - объем субсидии на выполнение муниципального задания в учреждении в соответствующем финансовом году;</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Ni - нормативные затраты на оказание i-й муниципальной услуги в соответствующем финансовом году;</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ki - объем (количество единиц) оказания i-й муниципальной услуги в соответствующем финансовом году;</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Nим - нормативные затраты на содержание имущества в соответствующем финансовом году</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977 357,00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- 142 698,00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- 148 284,00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- 230 125,00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- 228 125,00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- 228 125,00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1282"/>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lastRenderedPageBreak/>
              <w:t>1.1.5 Укрепление материально – технической базы,  ремонт и переоснащение</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Включает в себя затраты на приобретение основных средств, программного обеспечения и материалов, приобретение и монтаж оборудования, проектно-сметную документацию на текущие и капитальные ремонты.</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Включаются затраты на проектно-изыскательские, строительно- монтажные работы, технадзор за строительством или реконструкцией объектов, мособлэкспертиза и др. расходы</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2 850,00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- 1 050,00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- 1 800,00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599"/>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1.1.6 Целевая субсидия на погашение кредиторской задолженности</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 пределах средств, выделенных на погашение кредиторской задолженности МАУК Парки Красногорска</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6 671,00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- 6 671,00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331"/>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385"/>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1.1.7 Содержание и развитие парковых территорий МАУК  Парки Красногорска</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 пределах средств, выделенных на содержание и развитие парковых территорий МАУК Парки Красногорска</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7 771,00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- 7 171,00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- 600,00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388"/>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599"/>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 xml:space="preserve">1.1.8 Ремонт, благоустройство и модернизация  МАУК Парки Красногорска </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 пределах средств, выделенных на проведение ремонта, благоустройства и модернизацию МАУК Парки Красногорска</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2 331,00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- 2 331,00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401"/>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D044CA" w:rsidTr="00355375">
        <w:trPr>
          <w:cantSplit/>
          <w:trHeight w:hRule="exact" w:val="1795"/>
        </w:trPr>
        <w:tc>
          <w:tcPr>
            <w:tcW w:w="3402"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1.2 Создание условий для массового отдыха жителей городского округа в парках культуры и отдыха</w:t>
            </w:r>
          </w:p>
        </w:tc>
        <w:tc>
          <w:tcPr>
            <w:tcW w:w="1701"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 xml:space="preserve">Проведение мероприятий </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Смк = (Сар + Спр + Сар + Соф + Стр + Сцвет.) x N, где: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Смк - стоимость проведения мероприятий в сфере культуры; Сар - стоимость аренды оборудования;</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Спр - стоимость подарков и призов;</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Соф - стоимость оформления на 1 мероприятие;</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Стр. - стоимость оплаты транспортных услуг на 1 мероприятие; N - количество мероприятий</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 цвет – стоимость цветов</w:t>
            </w:r>
          </w:p>
        </w:tc>
        <w:tc>
          <w:tcPr>
            <w:tcW w:w="2693" w:type="dxa"/>
            <w:vMerge w:val="restart"/>
            <w:shd w:val="clear" w:color="000000" w:fill="FFFFFF"/>
          </w:tcPr>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14 247,04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- 14 247,04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Всего: 32 567,00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2020 год - 22 900,00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2021 год - 2 467,00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2022 год - 2 400,00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2023 год - 2 400,00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2024 год - 2 400,00 тыс.руб</w:t>
            </w:r>
          </w:p>
          <w:p w:rsidR="007B05A9" w:rsidRPr="00D044CA"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273" w:type="dxa"/>
            <w:vMerge w:val="restart"/>
            <w:shd w:val="clear" w:color="000000" w:fill="FFFFFF"/>
          </w:tcPr>
          <w:p w:rsidR="007B05A9" w:rsidRPr="00D044CA" w:rsidRDefault="007B05A9" w:rsidP="007B05A9">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p>
        </w:tc>
      </w:tr>
      <w:tr w:rsidR="007B05A9" w:rsidRPr="00D044CA"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D044CA"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7B05A9" w:rsidTr="00355375">
        <w:trPr>
          <w:cantSplit/>
          <w:trHeight w:hRule="exact" w:val="212"/>
        </w:trPr>
        <w:tc>
          <w:tcPr>
            <w:tcW w:w="3402" w:type="dxa"/>
            <w:vMerge/>
            <w:shd w:val="clear" w:color="000000" w:fill="FFFFFF"/>
          </w:tcPr>
          <w:p w:rsidR="007B05A9" w:rsidRPr="00D044CA"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val="restart"/>
            <w:shd w:val="clear" w:color="000000" w:fill="FFFFFF"/>
          </w:tcPr>
          <w:p w:rsidR="007B05A9" w:rsidRPr="007B05A9"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r w:rsidRPr="00D044CA">
              <w:rPr>
                <w:rFonts w:ascii="Times New Roman" w:eastAsiaTheme="minorEastAsia" w:hAnsi="Times New Roman" w:cs="Times New Roman"/>
                <w:color w:val="000000"/>
                <w:sz w:val="16"/>
                <w:szCs w:val="16"/>
                <w:lang w:eastAsia="ru-RU"/>
              </w:rPr>
              <w:t>Средства местного бюджета муниципального района (городского округа)</w:t>
            </w:r>
          </w:p>
        </w:tc>
        <w:tc>
          <w:tcPr>
            <w:tcW w:w="5245" w:type="dxa"/>
            <w:vMerge w:val="restart"/>
            <w:shd w:val="clear" w:color="000000" w:fill="FFFFFF"/>
          </w:tcPr>
          <w:p w:rsidR="007B05A9" w:rsidRPr="007B05A9" w:rsidRDefault="007B05A9" w:rsidP="007B05A9">
            <w:pPr>
              <w:autoSpaceDE w:val="0"/>
              <w:autoSpaceDN w:val="0"/>
              <w:adjustRightInd w:val="0"/>
              <w:spacing w:after="0" w:line="240" w:lineRule="auto"/>
              <w:ind w:right="26"/>
              <w:rPr>
                <w:rFonts w:ascii="Times New Roman" w:eastAsiaTheme="minorEastAsia" w:hAnsi="Times New Roman" w:cs="Times New Roman"/>
                <w:color w:val="000000"/>
                <w:sz w:val="16"/>
                <w:szCs w:val="16"/>
                <w:lang w:eastAsia="ru-RU"/>
              </w:rPr>
            </w:pPr>
          </w:p>
        </w:tc>
        <w:tc>
          <w:tcPr>
            <w:tcW w:w="2693" w:type="dxa"/>
            <w:vMerge/>
            <w:shd w:val="clear" w:color="000000" w:fill="FFFFFF"/>
          </w:tcPr>
          <w:p w:rsidR="007B05A9" w:rsidRPr="007B05A9"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7B05A9"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7B05A9" w:rsidTr="00355375">
        <w:trPr>
          <w:cantSplit/>
          <w:trHeight w:hRule="exact" w:val="212"/>
        </w:trPr>
        <w:tc>
          <w:tcPr>
            <w:tcW w:w="3402" w:type="dxa"/>
            <w:vMerge/>
            <w:shd w:val="clear" w:color="000000" w:fill="FFFFFF"/>
          </w:tcPr>
          <w:p w:rsidR="007B05A9" w:rsidRPr="007B05A9"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7B05A9"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7B05A9"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7B05A9"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7B05A9"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7B05A9" w:rsidTr="00355375">
        <w:trPr>
          <w:cantSplit/>
          <w:trHeight w:hRule="exact" w:val="212"/>
        </w:trPr>
        <w:tc>
          <w:tcPr>
            <w:tcW w:w="3402" w:type="dxa"/>
            <w:vMerge/>
            <w:shd w:val="clear" w:color="000000" w:fill="FFFFFF"/>
          </w:tcPr>
          <w:p w:rsidR="007B05A9" w:rsidRPr="007B05A9"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7B05A9"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7B05A9"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7B05A9"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7B05A9"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7B05A9" w:rsidTr="00355375">
        <w:trPr>
          <w:cantSplit/>
          <w:trHeight w:hRule="exact" w:val="212"/>
        </w:trPr>
        <w:tc>
          <w:tcPr>
            <w:tcW w:w="3402" w:type="dxa"/>
            <w:vMerge/>
            <w:shd w:val="clear" w:color="000000" w:fill="FFFFFF"/>
          </w:tcPr>
          <w:p w:rsidR="007B05A9" w:rsidRPr="007B05A9"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7B05A9"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7B05A9"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7B05A9"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7B05A9"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7B05A9" w:rsidTr="00355375">
        <w:trPr>
          <w:cantSplit/>
          <w:trHeight w:hRule="exact" w:val="212"/>
        </w:trPr>
        <w:tc>
          <w:tcPr>
            <w:tcW w:w="3402" w:type="dxa"/>
            <w:vMerge/>
            <w:shd w:val="clear" w:color="000000" w:fill="FFFFFF"/>
          </w:tcPr>
          <w:p w:rsidR="007B05A9" w:rsidRPr="007B05A9"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7B05A9"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7B05A9"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7B05A9"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7B05A9"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r w:rsidR="007B05A9" w:rsidRPr="007B05A9" w:rsidTr="00355375">
        <w:trPr>
          <w:cantSplit/>
          <w:trHeight w:hRule="exact" w:val="212"/>
        </w:trPr>
        <w:tc>
          <w:tcPr>
            <w:tcW w:w="3402" w:type="dxa"/>
            <w:vMerge/>
            <w:shd w:val="clear" w:color="000000" w:fill="FFFFFF"/>
          </w:tcPr>
          <w:p w:rsidR="007B05A9" w:rsidRPr="007B05A9"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1701" w:type="dxa"/>
            <w:vMerge/>
            <w:shd w:val="clear" w:color="000000" w:fill="FFFFFF"/>
          </w:tcPr>
          <w:p w:rsidR="007B05A9" w:rsidRPr="007B05A9"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5245" w:type="dxa"/>
            <w:vMerge/>
            <w:shd w:val="clear" w:color="000000" w:fill="FFFFFF"/>
          </w:tcPr>
          <w:p w:rsidR="007B05A9" w:rsidRPr="007B05A9"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693" w:type="dxa"/>
            <w:vMerge/>
            <w:shd w:val="clear" w:color="000000" w:fill="FFFFFF"/>
          </w:tcPr>
          <w:p w:rsidR="007B05A9" w:rsidRPr="007B05A9" w:rsidRDefault="007B05A9" w:rsidP="007B05A9">
            <w:pPr>
              <w:autoSpaceDE w:val="0"/>
              <w:autoSpaceDN w:val="0"/>
              <w:adjustRightInd w:val="0"/>
              <w:spacing w:after="0" w:line="240" w:lineRule="auto"/>
              <w:ind w:right="26"/>
              <w:jc w:val="right"/>
              <w:rPr>
                <w:rFonts w:ascii="Times New Roman" w:eastAsiaTheme="minorEastAsia" w:hAnsi="Times New Roman" w:cs="Times New Roman"/>
                <w:strike/>
                <w:color w:val="000000"/>
                <w:sz w:val="16"/>
                <w:szCs w:val="16"/>
                <w:u w:val="single"/>
                <w:lang w:eastAsia="ru-RU"/>
              </w:rPr>
            </w:pPr>
          </w:p>
        </w:tc>
        <w:tc>
          <w:tcPr>
            <w:tcW w:w="2273" w:type="dxa"/>
            <w:vMerge/>
            <w:shd w:val="clear" w:color="000000" w:fill="FFFFFF"/>
          </w:tcPr>
          <w:p w:rsidR="007B05A9" w:rsidRPr="007B05A9" w:rsidRDefault="007B05A9" w:rsidP="007B05A9">
            <w:pPr>
              <w:autoSpaceDE w:val="0"/>
              <w:autoSpaceDN w:val="0"/>
              <w:adjustRightInd w:val="0"/>
              <w:spacing w:after="0" w:line="240" w:lineRule="auto"/>
              <w:jc w:val="right"/>
              <w:rPr>
                <w:rFonts w:ascii="Times New Roman" w:eastAsiaTheme="minorEastAsia" w:hAnsi="Times New Roman" w:cs="Times New Roman"/>
                <w:strike/>
                <w:color w:val="000000"/>
                <w:sz w:val="16"/>
                <w:szCs w:val="16"/>
                <w:u w:val="single"/>
                <w:lang w:eastAsia="ru-RU"/>
              </w:rPr>
            </w:pPr>
          </w:p>
        </w:tc>
      </w:tr>
    </w:tbl>
    <w:p w:rsidR="007B05A9" w:rsidRPr="007B05A9" w:rsidRDefault="007B05A9" w:rsidP="007B05A9">
      <w:pPr>
        <w:rPr>
          <w:rFonts w:ascii="Times New Roman" w:eastAsiaTheme="minorEastAsia" w:hAnsi="Times New Roman" w:cs="Times New Roman"/>
          <w:lang w:eastAsia="ru-RU"/>
        </w:rPr>
      </w:pPr>
    </w:p>
    <w:p w:rsidR="007B05A9" w:rsidRDefault="007B05A9" w:rsidP="00743774"/>
    <w:p w:rsidR="007B05A9" w:rsidRDefault="007B05A9" w:rsidP="00743774"/>
    <w:p w:rsidR="007B05A9" w:rsidRPr="003B1222" w:rsidRDefault="007B05A9" w:rsidP="00743774"/>
    <w:sectPr w:rsidR="007B05A9" w:rsidRPr="003B1222" w:rsidSect="00743774">
      <w:footerReference w:type="default" r:id="rId15"/>
      <w:pgSz w:w="16838" w:h="11906" w:orient="landscape"/>
      <w:pgMar w:top="709"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B8B" w:rsidRDefault="008D7B8B" w:rsidP="00E2030A">
      <w:pPr>
        <w:spacing w:after="0" w:line="240" w:lineRule="auto"/>
      </w:pPr>
      <w:r>
        <w:separator/>
      </w:r>
    </w:p>
  </w:endnote>
  <w:endnote w:type="continuationSeparator" w:id="0">
    <w:p w:rsidR="008D7B8B" w:rsidRDefault="008D7B8B" w:rsidP="00E2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9A3" w:rsidRDefault="00D519A3">
    <w:pPr>
      <w:pStyle w:val="a5"/>
      <w:jc w:val="right"/>
    </w:pPr>
    <w:r>
      <w:fldChar w:fldCharType="begin"/>
    </w:r>
    <w:r>
      <w:instrText>PAGE   \* MERGEFORMAT</w:instrText>
    </w:r>
    <w:r>
      <w:fldChar w:fldCharType="separate"/>
    </w:r>
    <w:r w:rsidR="00AD31FD">
      <w:rPr>
        <w:noProof/>
      </w:rPr>
      <w:t>54</w:t>
    </w:r>
    <w:r>
      <w:fldChar w:fldCharType="end"/>
    </w:r>
  </w:p>
  <w:p w:rsidR="00D519A3" w:rsidRDefault="00D519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9A3" w:rsidRDefault="00D519A3">
    <w:pPr>
      <w:pStyle w:val="a5"/>
      <w:jc w:val="right"/>
    </w:pPr>
    <w:r>
      <w:fldChar w:fldCharType="begin"/>
    </w:r>
    <w:r>
      <w:instrText>PAGE   \* MERGEFORMAT</w:instrText>
    </w:r>
    <w:r>
      <w:fldChar w:fldCharType="separate"/>
    </w:r>
    <w:r w:rsidR="00AD31FD">
      <w:rPr>
        <w:noProof/>
      </w:rPr>
      <w:t>122</w:t>
    </w:r>
    <w:r>
      <w:fldChar w:fldCharType="end"/>
    </w:r>
  </w:p>
  <w:p w:rsidR="00D519A3" w:rsidRDefault="00D519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B8B" w:rsidRDefault="008D7B8B" w:rsidP="00E2030A">
      <w:pPr>
        <w:spacing w:after="0" w:line="240" w:lineRule="auto"/>
      </w:pPr>
      <w:r>
        <w:separator/>
      </w:r>
    </w:p>
  </w:footnote>
  <w:footnote w:type="continuationSeparator" w:id="0">
    <w:p w:rsidR="008D7B8B" w:rsidRDefault="008D7B8B" w:rsidP="00E2030A">
      <w:pPr>
        <w:spacing w:after="0" w:line="240" w:lineRule="auto"/>
      </w:pPr>
      <w:r>
        <w:continuationSeparator/>
      </w:r>
    </w:p>
  </w:footnote>
  <w:footnote w:id="1">
    <w:p w:rsidR="00D519A3" w:rsidRPr="00524760" w:rsidRDefault="00D519A3" w:rsidP="00E2030A">
      <w:pPr>
        <w:pStyle w:val="a8"/>
        <w:rPr>
          <w:rFonts w:ascii="Times New Roman" w:hAnsi="Times New Roman"/>
          <w:sz w:val="18"/>
          <w:szCs w:val="18"/>
        </w:rPr>
      </w:pPr>
      <w:r w:rsidRPr="00524760">
        <w:rPr>
          <w:rStyle w:val="aa"/>
          <w:sz w:val="18"/>
          <w:szCs w:val="18"/>
        </w:rPr>
        <w:footnoteRef/>
      </w:r>
      <w:r w:rsidRPr="00524760">
        <w:rPr>
          <w:sz w:val="18"/>
          <w:szCs w:val="18"/>
        </w:rPr>
        <w:t xml:space="preserve"> </w:t>
      </w:r>
      <w:r w:rsidRPr="00524760">
        <w:rPr>
          <w:rFonts w:ascii="Times New Roman" w:hAnsi="Times New Roman"/>
          <w:sz w:val="18"/>
          <w:szCs w:val="18"/>
        </w:rPr>
        <w:t>До 01.01.2021  г. планируемый результат реализации мероприятия муниципальной программы городского округа Красногорск «Образование» на 2020-2024 годы подпрограммы III «Дополнительное образование, воспитание и психолого-социальное сопровождение детей.»</w:t>
      </w:r>
    </w:p>
  </w:footnote>
  <w:footnote w:id="2">
    <w:p w:rsidR="00D519A3" w:rsidRPr="00600B57" w:rsidRDefault="00D519A3" w:rsidP="00E2030A">
      <w:pPr>
        <w:pStyle w:val="a8"/>
        <w:rPr>
          <w:sz w:val="18"/>
          <w:szCs w:val="18"/>
        </w:rPr>
      </w:pPr>
      <w:r w:rsidRPr="00524760">
        <w:rPr>
          <w:rStyle w:val="aa"/>
          <w:sz w:val="18"/>
          <w:szCs w:val="18"/>
        </w:rPr>
        <w:footnoteRef/>
      </w:r>
      <w:r w:rsidRPr="00524760">
        <w:rPr>
          <w:sz w:val="18"/>
          <w:szCs w:val="18"/>
        </w:rPr>
        <w:t xml:space="preserve"> </w:t>
      </w:r>
      <w:r w:rsidRPr="00524760">
        <w:rPr>
          <w:rFonts w:ascii="Times New Roman" w:hAnsi="Times New Roman"/>
          <w:sz w:val="18"/>
          <w:szCs w:val="18"/>
        </w:rPr>
        <w:t>До 01.01.2021  г. планируемый результат реализации мероприятия муниципальной программы городского округа Красногорск «Образование» на 2020-2024 годы подпрограммы III «Дополнительное образование, воспитание и психолого-социальное сопровождение детей.»</w:t>
      </w:r>
    </w:p>
  </w:footnote>
  <w:footnote w:id="3">
    <w:p w:rsidR="00D519A3" w:rsidRPr="00600B57" w:rsidRDefault="00D519A3" w:rsidP="00E2030A">
      <w:pPr>
        <w:pStyle w:val="a8"/>
        <w:rPr>
          <w:sz w:val="18"/>
          <w:szCs w:val="18"/>
        </w:rPr>
      </w:pPr>
      <w:r w:rsidRPr="00524760">
        <w:rPr>
          <w:rStyle w:val="aa"/>
        </w:rPr>
        <w:footnoteRef/>
      </w:r>
      <w:r w:rsidRPr="00524760">
        <w:t xml:space="preserve"> </w:t>
      </w:r>
      <w:r w:rsidRPr="00524760">
        <w:rPr>
          <w:rFonts w:ascii="Times New Roman" w:hAnsi="Times New Roman"/>
          <w:sz w:val="18"/>
          <w:szCs w:val="18"/>
        </w:rPr>
        <w:t>До 01.01.2021 г. планируемый результат реализации мероприятия муниципальной программы городского округа Красногорск «Образование» на 2020-2024 годы подпрограммы III «Дополнительное образование, воспитание и психолого-социальное сопровождение детей.»</w:t>
      </w:r>
    </w:p>
  </w:footnote>
  <w:footnote w:id="4">
    <w:p w:rsidR="00D519A3" w:rsidRPr="00524760" w:rsidRDefault="00D519A3" w:rsidP="00E2030A">
      <w:pPr>
        <w:pStyle w:val="a8"/>
        <w:rPr>
          <w:sz w:val="18"/>
          <w:szCs w:val="18"/>
        </w:rPr>
      </w:pPr>
      <w:r w:rsidRPr="00524760">
        <w:rPr>
          <w:rStyle w:val="aa"/>
          <w:sz w:val="18"/>
          <w:szCs w:val="18"/>
        </w:rPr>
        <w:footnoteRef/>
      </w:r>
      <w:r w:rsidRPr="00524760">
        <w:rPr>
          <w:sz w:val="18"/>
          <w:szCs w:val="18"/>
        </w:rPr>
        <w:t xml:space="preserve"> </w:t>
      </w:r>
      <w:r w:rsidRPr="00524760">
        <w:rPr>
          <w:rFonts w:ascii="Times New Roman" w:hAnsi="Times New Roman"/>
          <w:sz w:val="18"/>
          <w:szCs w:val="18"/>
        </w:rPr>
        <w:t>До 01.01.2021 г. планируемый результат реализации мероприятия муниципальной программы городского округа Красногорск «Образование» на 2020-2024 годы подпрограммы III «Дополнительное образование, воспитание и психолого-социальное сопровождение детей»</w:t>
      </w:r>
    </w:p>
  </w:footnote>
  <w:footnote w:id="5">
    <w:p w:rsidR="00D519A3" w:rsidRPr="00BE1DDC" w:rsidRDefault="00D519A3" w:rsidP="00E2030A">
      <w:pPr>
        <w:pStyle w:val="a8"/>
        <w:rPr>
          <w:sz w:val="18"/>
          <w:szCs w:val="18"/>
        </w:rPr>
      </w:pPr>
      <w:r w:rsidRPr="00524760">
        <w:rPr>
          <w:rStyle w:val="aa"/>
          <w:sz w:val="18"/>
          <w:szCs w:val="18"/>
        </w:rPr>
        <w:footnoteRef/>
      </w:r>
      <w:r w:rsidRPr="00524760">
        <w:rPr>
          <w:sz w:val="18"/>
          <w:szCs w:val="18"/>
        </w:rPr>
        <w:t xml:space="preserve"> </w:t>
      </w:r>
      <w:r w:rsidRPr="00524760">
        <w:rPr>
          <w:rFonts w:ascii="Times New Roman" w:hAnsi="Times New Roman"/>
          <w:sz w:val="18"/>
          <w:szCs w:val="18"/>
        </w:rPr>
        <w:t>До 01.01.2021  г. планируемый результат реализации мероприятия муниципальной программы городского округа Красногорск «Образование» на 2020-2024 годы подпрограммы III «Дополнительное образование, воспитание и психолого-социальное сопровождение детей»</w:t>
      </w:r>
    </w:p>
  </w:footnote>
  <w:footnote w:id="6">
    <w:p w:rsidR="00D519A3" w:rsidRDefault="00D519A3" w:rsidP="00E2030A">
      <w:pPr>
        <w:pStyle w:val="a8"/>
      </w:pPr>
      <w:r w:rsidRPr="00524760">
        <w:rPr>
          <w:rStyle w:val="aa"/>
        </w:rPr>
        <w:footnoteRef/>
      </w:r>
      <w:r w:rsidRPr="00524760">
        <w:t xml:space="preserve"> </w:t>
      </w:r>
      <w:r w:rsidRPr="00524760">
        <w:rPr>
          <w:rFonts w:ascii="Times New Roman" w:hAnsi="Times New Roman"/>
          <w:sz w:val="18"/>
          <w:szCs w:val="18"/>
        </w:rPr>
        <w:t>До 01.01.2021 г. планируемый результат реализации мероприятия муниципальной программы городского округа Красногорск «Образование» на 2020-2024 годы подпрограммы III «Дополнительное образование, воспитание и психолого-социальное сопровождение детей»</w:t>
      </w:r>
    </w:p>
  </w:footnote>
  <w:footnote w:id="7">
    <w:p w:rsidR="00D519A3" w:rsidRPr="00333DDF" w:rsidRDefault="00D519A3" w:rsidP="00AE3EC6">
      <w:pPr>
        <w:widowControl w:val="0"/>
        <w:autoSpaceDE w:val="0"/>
        <w:autoSpaceDN w:val="0"/>
        <w:spacing w:after="0" w:line="240" w:lineRule="auto"/>
        <w:jc w:val="both"/>
        <w:rPr>
          <w:rFonts w:ascii="Times New Roman" w:hAnsi="Times New Roman"/>
          <w:sz w:val="18"/>
          <w:szCs w:val="18"/>
        </w:rPr>
      </w:pPr>
      <w:r w:rsidRPr="00524760">
        <w:rPr>
          <w:rStyle w:val="aa"/>
          <w:rFonts w:ascii="Times New Roman" w:hAnsi="Times New Roman"/>
          <w:sz w:val="18"/>
          <w:szCs w:val="18"/>
        </w:rPr>
        <w:footnoteRef/>
      </w:r>
      <w:r w:rsidRPr="00524760">
        <w:rPr>
          <w:rFonts w:ascii="Times New Roman" w:hAnsi="Times New Roman"/>
          <w:sz w:val="18"/>
          <w:szCs w:val="18"/>
        </w:rPr>
        <w:t xml:space="preserve"> Д</w:t>
      </w:r>
      <w:r w:rsidRPr="00524760">
        <w:rPr>
          <w:rFonts w:ascii="Times New Roman" w:hAnsi="Times New Roman"/>
          <w:iCs/>
          <w:sz w:val="18"/>
          <w:szCs w:val="18"/>
        </w:rPr>
        <w:t xml:space="preserve">о 01.01.2021 г. расходы на реализацию мероприятия учитывались в муниципальной программе городского круга Красногорск «Образование» на 2020-2024 годы подпрограмма </w:t>
      </w:r>
      <w:r w:rsidRPr="00524760">
        <w:rPr>
          <w:rFonts w:ascii="Times New Roman" w:hAnsi="Times New Roman"/>
          <w:iCs/>
          <w:sz w:val="18"/>
          <w:szCs w:val="18"/>
          <w:lang w:val="en-US"/>
        </w:rPr>
        <w:t>III</w:t>
      </w:r>
      <w:r w:rsidRPr="00524760">
        <w:rPr>
          <w:rFonts w:ascii="Times New Roman" w:hAnsi="Times New Roman"/>
          <w:iCs/>
          <w:sz w:val="18"/>
          <w:szCs w:val="18"/>
        </w:rPr>
        <w:t xml:space="preserve"> «Дополнительное образование, воспитание и психолого-социальное сопровождение детей» (2020 г. - </w:t>
      </w:r>
      <w:r w:rsidRPr="00524760">
        <w:rPr>
          <w:rFonts w:ascii="Times New Roman" w:hAnsi="Times New Roman"/>
          <w:color w:val="2E2E2E"/>
          <w:sz w:val="18"/>
          <w:szCs w:val="18"/>
          <w:shd w:val="clear" w:color="auto" w:fill="F2F1ED"/>
        </w:rPr>
        <w:t>Средства бюджета Московской области – 3000 тыс. руб.)</w:t>
      </w:r>
    </w:p>
    <w:p w:rsidR="00D519A3" w:rsidRPr="00333DDF" w:rsidRDefault="00D519A3" w:rsidP="00AE3EC6">
      <w:pPr>
        <w:widowControl w:val="0"/>
        <w:autoSpaceDE w:val="0"/>
        <w:autoSpaceDN w:val="0"/>
        <w:spacing w:after="0" w:line="240" w:lineRule="auto"/>
        <w:ind w:firstLine="540"/>
        <w:jc w:val="center"/>
        <w:rPr>
          <w:rFonts w:ascii="Times New Roman" w:eastAsia="Times New Roman" w:hAnsi="Times New Roman"/>
          <w:b/>
          <w:sz w:val="18"/>
          <w:szCs w:val="18"/>
          <w:lang w:eastAsia="ru-RU"/>
        </w:rPr>
      </w:pPr>
    </w:p>
    <w:p w:rsidR="00D519A3" w:rsidRDefault="00D519A3" w:rsidP="00AE3EC6">
      <w:pPr>
        <w:pStyle w:val="a8"/>
      </w:pPr>
    </w:p>
  </w:footnote>
  <w:footnote w:id="8">
    <w:p w:rsidR="00D519A3" w:rsidRDefault="00D519A3" w:rsidP="00E2030A">
      <w:pPr>
        <w:widowControl w:val="0"/>
        <w:autoSpaceDE w:val="0"/>
        <w:autoSpaceDN w:val="0"/>
        <w:spacing w:after="0" w:line="240" w:lineRule="auto"/>
        <w:jc w:val="both"/>
      </w:pPr>
    </w:p>
    <w:p w:rsidR="00D519A3" w:rsidRDefault="00D519A3" w:rsidP="00E2030A">
      <w:pPr>
        <w:widowControl w:val="0"/>
        <w:autoSpaceDE w:val="0"/>
        <w:autoSpaceDN w:val="0"/>
        <w:spacing w:after="0" w:line="240" w:lineRule="auto"/>
        <w:jc w:val="both"/>
      </w:pPr>
    </w:p>
    <w:p w:rsidR="00D519A3" w:rsidRDefault="00D519A3" w:rsidP="00E2030A">
      <w:pPr>
        <w:widowControl w:val="0"/>
        <w:autoSpaceDE w:val="0"/>
        <w:autoSpaceDN w:val="0"/>
        <w:spacing w:after="0" w:line="240" w:lineRule="auto"/>
        <w:jc w:val="both"/>
      </w:pPr>
    </w:p>
    <w:p w:rsidR="00D519A3" w:rsidRDefault="00D519A3" w:rsidP="00E2030A">
      <w:pPr>
        <w:widowControl w:val="0"/>
        <w:autoSpaceDE w:val="0"/>
        <w:autoSpaceDN w:val="0"/>
        <w:spacing w:after="0" w:line="240" w:lineRule="auto"/>
        <w:jc w:val="both"/>
      </w:pPr>
    </w:p>
    <w:p w:rsidR="00D519A3" w:rsidRPr="00333DDF" w:rsidRDefault="00D519A3" w:rsidP="00E2030A">
      <w:pPr>
        <w:widowControl w:val="0"/>
        <w:autoSpaceDE w:val="0"/>
        <w:autoSpaceDN w:val="0"/>
        <w:spacing w:after="0" w:line="240" w:lineRule="auto"/>
        <w:jc w:val="both"/>
        <w:rPr>
          <w:rFonts w:ascii="Times New Roman" w:hAnsi="Times New Roman"/>
          <w:sz w:val="18"/>
          <w:szCs w:val="18"/>
        </w:rPr>
      </w:pPr>
      <w:r w:rsidRPr="00524760">
        <w:rPr>
          <w:rStyle w:val="aa"/>
        </w:rPr>
        <w:footnoteRef/>
      </w:r>
      <w:r w:rsidRPr="00524760">
        <w:t xml:space="preserve"> </w:t>
      </w:r>
      <w:r w:rsidRPr="00524760">
        <w:rPr>
          <w:rStyle w:val="aa"/>
          <w:rFonts w:ascii="Times New Roman" w:hAnsi="Times New Roman"/>
          <w:sz w:val="18"/>
          <w:szCs w:val="18"/>
        </w:rPr>
        <w:footnoteRef/>
      </w:r>
      <w:r w:rsidRPr="00524760">
        <w:rPr>
          <w:rFonts w:ascii="Times New Roman" w:hAnsi="Times New Roman"/>
          <w:sz w:val="18"/>
          <w:szCs w:val="18"/>
        </w:rPr>
        <w:t xml:space="preserve"> Д</w:t>
      </w:r>
      <w:r w:rsidRPr="00524760">
        <w:rPr>
          <w:rFonts w:ascii="Times New Roman" w:hAnsi="Times New Roman"/>
          <w:iCs/>
          <w:sz w:val="18"/>
          <w:szCs w:val="18"/>
        </w:rPr>
        <w:t xml:space="preserve">о 01.01.2021 г. расходы на реализацию мероприятия учитывались в муниципальной программе городского круга Красногорск «Образование» на 2020-2024 годы подпрограмма </w:t>
      </w:r>
      <w:r w:rsidRPr="00524760">
        <w:rPr>
          <w:rFonts w:ascii="Times New Roman" w:hAnsi="Times New Roman"/>
          <w:iCs/>
          <w:sz w:val="18"/>
          <w:szCs w:val="18"/>
          <w:lang w:val="en-US"/>
        </w:rPr>
        <w:t>III</w:t>
      </w:r>
      <w:r w:rsidRPr="00524760">
        <w:rPr>
          <w:rFonts w:ascii="Times New Roman" w:hAnsi="Times New Roman"/>
          <w:iCs/>
          <w:sz w:val="18"/>
          <w:szCs w:val="18"/>
        </w:rPr>
        <w:t xml:space="preserve"> «Дополнительное образование, воспитание и психолого-социальное сопровождение детей» </w:t>
      </w:r>
    </w:p>
    <w:p w:rsidR="00D519A3" w:rsidRDefault="00D519A3" w:rsidP="00E2030A">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4AFD"/>
    <w:multiLevelType w:val="hybridMultilevel"/>
    <w:tmpl w:val="3E440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7C37A2"/>
    <w:multiLevelType w:val="hybridMultilevel"/>
    <w:tmpl w:val="1114AB98"/>
    <w:lvl w:ilvl="0" w:tplc="7F683BF6">
      <w:numFmt w:val="bullet"/>
      <w:lvlText w:val="-"/>
      <w:lvlJc w:val="left"/>
      <w:pPr>
        <w:ind w:left="109" w:hanging="106"/>
      </w:pPr>
      <w:rPr>
        <w:rFonts w:ascii="Times New Roman" w:eastAsia="Times New Roman" w:hAnsi="Times New Roman" w:cs="Times New Roman" w:hint="default"/>
        <w:w w:val="99"/>
        <w:sz w:val="18"/>
        <w:szCs w:val="18"/>
        <w:lang w:val="ru-RU" w:eastAsia="en-US" w:bidi="ar-SA"/>
      </w:rPr>
    </w:lvl>
    <w:lvl w:ilvl="1" w:tplc="AEFC8178">
      <w:numFmt w:val="bullet"/>
      <w:lvlText w:val="•"/>
      <w:lvlJc w:val="left"/>
      <w:pPr>
        <w:ind w:left="474" w:hanging="106"/>
      </w:pPr>
      <w:rPr>
        <w:rFonts w:hint="default"/>
        <w:lang w:val="ru-RU" w:eastAsia="en-US" w:bidi="ar-SA"/>
      </w:rPr>
    </w:lvl>
    <w:lvl w:ilvl="2" w:tplc="727EC672">
      <w:numFmt w:val="bullet"/>
      <w:lvlText w:val="•"/>
      <w:lvlJc w:val="left"/>
      <w:pPr>
        <w:ind w:left="849" w:hanging="106"/>
      </w:pPr>
      <w:rPr>
        <w:rFonts w:hint="default"/>
        <w:lang w:val="ru-RU" w:eastAsia="en-US" w:bidi="ar-SA"/>
      </w:rPr>
    </w:lvl>
    <w:lvl w:ilvl="3" w:tplc="960A87C6">
      <w:numFmt w:val="bullet"/>
      <w:lvlText w:val="•"/>
      <w:lvlJc w:val="left"/>
      <w:pPr>
        <w:ind w:left="1224" w:hanging="106"/>
      </w:pPr>
      <w:rPr>
        <w:rFonts w:hint="default"/>
        <w:lang w:val="ru-RU" w:eastAsia="en-US" w:bidi="ar-SA"/>
      </w:rPr>
    </w:lvl>
    <w:lvl w:ilvl="4" w:tplc="60DA0290">
      <w:numFmt w:val="bullet"/>
      <w:lvlText w:val="•"/>
      <w:lvlJc w:val="left"/>
      <w:pPr>
        <w:ind w:left="1598" w:hanging="106"/>
      </w:pPr>
      <w:rPr>
        <w:rFonts w:hint="default"/>
        <w:lang w:val="ru-RU" w:eastAsia="en-US" w:bidi="ar-SA"/>
      </w:rPr>
    </w:lvl>
    <w:lvl w:ilvl="5" w:tplc="BF06EEDC">
      <w:numFmt w:val="bullet"/>
      <w:lvlText w:val="•"/>
      <w:lvlJc w:val="left"/>
      <w:pPr>
        <w:ind w:left="1973" w:hanging="106"/>
      </w:pPr>
      <w:rPr>
        <w:rFonts w:hint="default"/>
        <w:lang w:val="ru-RU" w:eastAsia="en-US" w:bidi="ar-SA"/>
      </w:rPr>
    </w:lvl>
    <w:lvl w:ilvl="6" w:tplc="EBD26D78">
      <w:numFmt w:val="bullet"/>
      <w:lvlText w:val="•"/>
      <w:lvlJc w:val="left"/>
      <w:pPr>
        <w:ind w:left="2348" w:hanging="106"/>
      </w:pPr>
      <w:rPr>
        <w:rFonts w:hint="default"/>
        <w:lang w:val="ru-RU" w:eastAsia="en-US" w:bidi="ar-SA"/>
      </w:rPr>
    </w:lvl>
    <w:lvl w:ilvl="7" w:tplc="EBA4A202">
      <w:numFmt w:val="bullet"/>
      <w:lvlText w:val="•"/>
      <w:lvlJc w:val="left"/>
      <w:pPr>
        <w:ind w:left="2722" w:hanging="106"/>
      </w:pPr>
      <w:rPr>
        <w:rFonts w:hint="default"/>
        <w:lang w:val="ru-RU" w:eastAsia="en-US" w:bidi="ar-SA"/>
      </w:rPr>
    </w:lvl>
    <w:lvl w:ilvl="8" w:tplc="9EE43D74">
      <w:numFmt w:val="bullet"/>
      <w:lvlText w:val="•"/>
      <w:lvlJc w:val="left"/>
      <w:pPr>
        <w:ind w:left="3097" w:hanging="106"/>
      </w:pPr>
      <w:rPr>
        <w:rFonts w:hint="default"/>
        <w:lang w:val="ru-RU" w:eastAsia="en-US" w:bidi="ar-SA"/>
      </w:rPr>
    </w:lvl>
  </w:abstractNum>
  <w:abstractNum w:abstractNumId="2" w15:restartNumberingAfterBreak="0">
    <w:nsid w:val="044D2E69"/>
    <w:multiLevelType w:val="hybridMultilevel"/>
    <w:tmpl w:val="7354ECD0"/>
    <w:lvl w:ilvl="0" w:tplc="8732F312">
      <w:numFmt w:val="bullet"/>
      <w:lvlText w:val=""/>
      <w:lvlJc w:val="left"/>
      <w:pPr>
        <w:ind w:left="102" w:hanging="425"/>
      </w:pPr>
      <w:rPr>
        <w:rFonts w:ascii="Symbol" w:eastAsia="Symbol" w:hAnsi="Symbol" w:cs="Symbol" w:hint="default"/>
        <w:w w:val="100"/>
        <w:sz w:val="24"/>
        <w:szCs w:val="24"/>
        <w:lang w:val="ru-RU" w:eastAsia="en-US" w:bidi="ar-SA"/>
      </w:rPr>
    </w:lvl>
    <w:lvl w:ilvl="1" w:tplc="78C0C532">
      <w:numFmt w:val="bullet"/>
      <w:lvlText w:val="•"/>
      <w:lvlJc w:val="left"/>
      <w:pPr>
        <w:ind w:left="1046" w:hanging="425"/>
      </w:pPr>
      <w:rPr>
        <w:rFonts w:hint="default"/>
        <w:lang w:val="ru-RU" w:eastAsia="en-US" w:bidi="ar-SA"/>
      </w:rPr>
    </w:lvl>
    <w:lvl w:ilvl="2" w:tplc="9306CE3E">
      <w:numFmt w:val="bullet"/>
      <w:lvlText w:val="•"/>
      <w:lvlJc w:val="left"/>
      <w:pPr>
        <w:ind w:left="1993" w:hanging="425"/>
      </w:pPr>
      <w:rPr>
        <w:rFonts w:hint="default"/>
        <w:lang w:val="ru-RU" w:eastAsia="en-US" w:bidi="ar-SA"/>
      </w:rPr>
    </w:lvl>
    <w:lvl w:ilvl="3" w:tplc="B43A8B02">
      <w:numFmt w:val="bullet"/>
      <w:lvlText w:val="•"/>
      <w:lvlJc w:val="left"/>
      <w:pPr>
        <w:ind w:left="2939" w:hanging="425"/>
      </w:pPr>
      <w:rPr>
        <w:rFonts w:hint="default"/>
        <w:lang w:val="ru-RU" w:eastAsia="en-US" w:bidi="ar-SA"/>
      </w:rPr>
    </w:lvl>
    <w:lvl w:ilvl="4" w:tplc="4704E354">
      <w:numFmt w:val="bullet"/>
      <w:lvlText w:val="•"/>
      <w:lvlJc w:val="left"/>
      <w:pPr>
        <w:ind w:left="3886" w:hanging="425"/>
      </w:pPr>
      <w:rPr>
        <w:rFonts w:hint="default"/>
        <w:lang w:val="ru-RU" w:eastAsia="en-US" w:bidi="ar-SA"/>
      </w:rPr>
    </w:lvl>
    <w:lvl w:ilvl="5" w:tplc="9E9E7CD8">
      <w:numFmt w:val="bullet"/>
      <w:lvlText w:val="•"/>
      <w:lvlJc w:val="left"/>
      <w:pPr>
        <w:ind w:left="4833" w:hanging="425"/>
      </w:pPr>
      <w:rPr>
        <w:rFonts w:hint="default"/>
        <w:lang w:val="ru-RU" w:eastAsia="en-US" w:bidi="ar-SA"/>
      </w:rPr>
    </w:lvl>
    <w:lvl w:ilvl="6" w:tplc="0EFE7A1C">
      <w:numFmt w:val="bullet"/>
      <w:lvlText w:val="•"/>
      <w:lvlJc w:val="left"/>
      <w:pPr>
        <w:ind w:left="5779" w:hanging="425"/>
      </w:pPr>
      <w:rPr>
        <w:rFonts w:hint="default"/>
        <w:lang w:val="ru-RU" w:eastAsia="en-US" w:bidi="ar-SA"/>
      </w:rPr>
    </w:lvl>
    <w:lvl w:ilvl="7" w:tplc="FB9059C2">
      <w:numFmt w:val="bullet"/>
      <w:lvlText w:val="•"/>
      <w:lvlJc w:val="left"/>
      <w:pPr>
        <w:ind w:left="6726" w:hanging="425"/>
      </w:pPr>
      <w:rPr>
        <w:rFonts w:hint="default"/>
        <w:lang w:val="ru-RU" w:eastAsia="en-US" w:bidi="ar-SA"/>
      </w:rPr>
    </w:lvl>
    <w:lvl w:ilvl="8" w:tplc="F7EA7D5E">
      <w:numFmt w:val="bullet"/>
      <w:lvlText w:val="•"/>
      <w:lvlJc w:val="left"/>
      <w:pPr>
        <w:ind w:left="7673" w:hanging="425"/>
      </w:pPr>
      <w:rPr>
        <w:rFonts w:hint="default"/>
        <w:lang w:val="ru-RU" w:eastAsia="en-US" w:bidi="ar-SA"/>
      </w:rPr>
    </w:lvl>
  </w:abstractNum>
  <w:abstractNum w:abstractNumId="3" w15:restartNumberingAfterBreak="0">
    <w:nsid w:val="066D2D08"/>
    <w:multiLevelType w:val="hybridMultilevel"/>
    <w:tmpl w:val="4118938A"/>
    <w:lvl w:ilvl="0" w:tplc="C1601DA8">
      <w:start w:val="6"/>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0CB12470"/>
    <w:multiLevelType w:val="hybridMultilevel"/>
    <w:tmpl w:val="217A92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6B0846"/>
    <w:multiLevelType w:val="hybridMultilevel"/>
    <w:tmpl w:val="84BC84EA"/>
    <w:lvl w:ilvl="0" w:tplc="60ECA132">
      <w:start w:val="13"/>
      <w:numFmt w:val="bullet"/>
      <w:lvlText w:val=""/>
      <w:lvlJc w:val="left"/>
      <w:pPr>
        <w:ind w:left="900" w:hanging="360"/>
      </w:pPr>
      <w:rPr>
        <w:rFonts w:ascii="Symbol" w:eastAsia="Calibri" w:hAnsi="Symbol" w:cs="Times New Roman" w:hint="default"/>
        <w:b w:val="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29641C21"/>
    <w:multiLevelType w:val="hybridMultilevel"/>
    <w:tmpl w:val="C576EBB2"/>
    <w:lvl w:ilvl="0" w:tplc="8CDE96FA">
      <w:start w:val="1"/>
      <w:numFmt w:val="decimal"/>
      <w:lvlText w:val="%1."/>
      <w:lvlJc w:val="left"/>
      <w:pPr>
        <w:ind w:left="102" w:hanging="267"/>
      </w:pPr>
      <w:rPr>
        <w:rFonts w:ascii="Times New Roman" w:eastAsia="Times New Roman" w:hAnsi="Times New Roman" w:cs="Times New Roman" w:hint="default"/>
        <w:w w:val="100"/>
        <w:sz w:val="24"/>
        <w:szCs w:val="24"/>
        <w:lang w:val="ru-RU" w:eastAsia="en-US" w:bidi="ar-SA"/>
      </w:rPr>
    </w:lvl>
    <w:lvl w:ilvl="1" w:tplc="A1D4C72A">
      <w:numFmt w:val="bullet"/>
      <w:lvlText w:val="•"/>
      <w:lvlJc w:val="left"/>
      <w:pPr>
        <w:ind w:left="1046" w:hanging="267"/>
      </w:pPr>
      <w:rPr>
        <w:rFonts w:hint="default"/>
        <w:lang w:val="ru-RU" w:eastAsia="en-US" w:bidi="ar-SA"/>
      </w:rPr>
    </w:lvl>
    <w:lvl w:ilvl="2" w:tplc="30EC4F04">
      <w:numFmt w:val="bullet"/>
      <w:lvlText w:val="•"/>
      <w:lvlJc w:val="left"/>
      <w:pPr>
        <w:ind w:left="1993" w:hanging="267"/>
      </w:pPr>
      <w:rPr>
        <w:rFonts w:hint="default"/>
        <w:lang w:val="ru-RU" w:eastAsia="en-US" w:bidi="ar-SA"/>
      </w:rPr>
    </w:lvl>
    <w:lvl w:ilvl="3" w:tplc="BEC4E86E">
      <w:numFmt w:val="bullet"/>
      <w:lvlText w:val="•"/>
      <w:lvlJc w:val="left"/>
      <w:pPr>
        <w:ind w:left="2939" w:hanging="267"/>
      </w:pPr>
      <w:rPr>
        <w:rFonts w:hint="default"/>
        <w:lang w:val="ru-RU" w:eastAsia="en-US" w:bidi="ar-SA"/>
      </w:rPr>
    </w:lvl>
    <w:lvl w:ilvl="4" w:tplc="5A7CD6BE">
      <w:numFmt w:val="bullet"/>
      <w:lvlText w:val="•"/>
      <w:lvlJc w:val="left"/>
      <w:pPr>
        <w:ind w:left="3886" w:hanging="267"/>
      </w:pPr>
      <w:rPr>
        <w:rFonts w:hint="default"/>
        <w:lang w:val="ru-RU" w:eastAsia="en-US" w:bidi="ar-SA"/>
      </w:rPr>
    </w:lvl>
    <w:lvl w:ilvl="5" w:tplc="F2763A4C">
      <w:numFmt w:val="bullet"/>
      <w:lvlText w:val="•"/>
      <w:lvlJc w:val="left"/>
      <w:pPr>
        <w:ind w:left="4833" w:hanging="267"/>
      </w:pPr>
      <w:rPr>
        <w:rFonts w:hint="default"/>
        <w:lang w:val="ru-RU" w:eastAsia="en-US" w:bidi="ar-SA"/>
      </w:rPr>
    </w:lvl>
    <w:lvl w:ilvl="6" w:tplc="E6283B6E">
      <w:numFmt w:val="bullet"/>
      <w:lvlText w:val="•"/>
      <w:lvlJc w:val="left"/>
      <w:pPr>
        <w:ind w:left="5779" w:hanging="267"/>
      </w:pPr>
      <w:rPr>
        <w:rFonts w:hint="default"/>
        <w:lang w:val="ru-RU" w:eastAsia="en-US" w:bidi="ar-SA"/>
      </w:rPr>
    </w:lvl>
    <w:lvl w:ilvl="7" w:tplc="7EFE6F04">
      <w:numFmt w:val="bullet"/>
      <w:lvlText w:val="•"/>
      <w:lvlJc w:val="left"/>
      <w:pPr>
        <w:ind w:left="6726" w:hanging="267"/>
      </w:pPr>
      <w:rPr>
        <w:rFonts w:hint="default"/>
        <w:lang w:val="ru-RU" w:eastAsia="en-US" w:bidi="ar-SA"/>
      </w:rPr>
    </w:lvl>
    <w:lvl w:ilvl="8" w:tplc="5C42AE30">
      <w:numFmt w:val="bullet"/>
      <w:lvlText w:val="•"/>
      <w:lvlJc w:val="left"/>
      <w:pPr>
        <w:ind w:left="7673" w:hanging="267"/>
      </w:pPr>
      <w:rPr>
        <w:rFonts w:hint="default"/>
        <w:lang w:val="ru-RU" w:eastAsia="en-US" w:bidi="ar-SA"/>
      </w:rPr>
    </w:lvl>
  </w:abstractNum>
  <w:abstractNum w:abstractNumId="7" w15:restartNumberingAfterBreak="0">
    <w:nsid w:val="3ABA3777"/>
    <w:multiLevelType w:val="hybridMultilevel"/>
    <w:tmpl w:val="3E3E3B78"/>
    <w:lvl w:ilvl="0" w:tplc="03C2AB7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E76E04"/>
    <w:multiLevelType w:val="hybridMultilevel"/>
    <w:tmpl w:val="B426984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4BF24B51"/>
    <w:multiLevelType w:val="hybridMultilevel"/>
    <w:tmpl w:val="B5AABB2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F63423B"/>
    <w:multiLevelType w:val="hybridMultilevel"/>
    <w:tmpl w:val="4272657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1ED2A5F"/>
    <w:multiLevelType w:val="hybridMultilevel"/>
    <w:tmpl w:val="48728A3C"/>
    <w:lvl w:ilvl="0" w:tplc="04190001">
      <w:start w:val="1"/>
      <w:numFmt w:val="bullet"/>
      <w:lvlText w:val=""/>
      <w:lvlJc w:val="left"/>
      <w:pPr>
        <w:ind w:left="720" w:hanging="360"/>
      </w:pPr>
      <w:rPr>
        <w:rFonts w:ascii="Symbol" w:hAnsi="Symbol" w:hint="default"/>
      </w:rPr>
    </w:lvl>
    <w:lvl w:ilvl="1" w:tplc="C0B0D3F0">
      <w:start w:val="2020"/>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576B26"/>
    <w:multiLevelType w:val="hybridMultilevel"/>
    <w:tmpl w:val="BF7A4D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5F3FB9"/>
    <w:multiLevelType w:val="hybridMultilevel"/>
    <w:tmpl w:val="3D74D428"/>
    <w:lvl w:ilvl="0" w:tplc="A49C88B0">
      <w:start w:val="8"/>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CB0A53"/>
    <w:multiLevelType w:val="hybridMultilevel"/>
    <w:tmpl w:val="718EF7A2"/>
    <w:lvl w:ilvl="0" w:tplc="ADEE0C5A">
      <w:numFmt w:val="bullet"/>
      <w:lvlText w:val="-"/>
      <w:lvlJc w:val="left"/>
      <w:pPr>
        <w:ind w:left="102" w:hanging="461"/>
      </w:pPr>
      <w:rPr>
        <w:rFonts w:ascii="Times New Roman" w:eastAsia="Times New Roman" w:hAnsi="Times New Roman" w:cs="Times New Roman" w:hint="default"/>
        <w:w w:val="99"/>
        <w:sz w:val="24"/>
        <w:szCs w:val="24"/>
        <w:lang w:val="ru-RU" w:eastAsia="en-US" w:bidi="ar-SA"/>
      </w:rPr>
    </w:lvl>
    <w:lvl w:ilvl="1" w:tplc="47FCFAA6">
      <w:numFmt w:val="bullet"/>
      <w:lvlText w:val="•"/>
      <w:lvlJc w:val="left"/>
      <w:pPr>
        <w:ind w:left="1046" w:hanging="461"/>
      </w:pPr>
      <w:rPr>
        <w:rFonts w:hint="default"/>
        <w:lang w:val="ru-RU" w:eastAsia="en-US" w:bidi="ar-SA"/>
      </w:rPr>
    </w:lvl>
    <w:lvl w:ilvl="2" w:tplc="5A82871C">
      <w:numFmt w:val="bullet"/>
      <w:lvlText w:val="•"/>
      <w:lvlJc w:val="left"/>
      <w:pPr>
        <w:ind w:left="1993" w:hanging="461"/>
      </w:pPr>
      <w:rPr>
        <w:rFonts w:hint="default"/>
        <w:lang w:val="ru-RU" w:eastAsia="en-US" w:bidi="ar-SA"/>
      </w:rPr>
    </w:lvl>
    <w:lvl w:ilvl="3" w:tplc="AE7C5EEA">
      <w:numFmt w:val="bullet"/>
      <w:lvlText w:val="•"/>
      <w:lvlJc w:val="left"/>
      <w:pPr>
        <w:ind w:left="2939" w:hanging="461"/>
      </w:pPr>
      <w:rPr>
        <w:rFonts w:hint="default"/>
        <w:lang w:val="ru-RU" w:eastAsia="en-US" w:bidi="ar-SA"/>
      </w:rPr>
    </w:lvl>
    <w:lvl w:ilvl="4" w:tplc="AB3E1804">
      <w:numFmt w:val="bullet"/>
      <w:lvlText w:val="•"/>
      <w:lvlJc w:val="left"/>
      <w:pPr>
        <w:ind w:left="3886" w:hanging="461"/>
      </w:pPr>
      <w:rPr>
        <w:rFonts w:hint="default"/>
        <w:lang w:val="ru-RU" w:eastAsia="en-US" w:bidi="ar-SA"/>
      </w:rPr>
    </w:lvl>
    <w:lvl w:ilvl="5" w:tplc="A9383A56">
      <w:numFmt w:val="bullet"/>
      <w:lvlText w:val="•"/>
      <w:lvlJc w:val="left"/>
      <w:pPr>
        <w:ind w:left="4833" w:hanging="461"/>
      </w:pPr>
      <w:rPr>
        <w:rFonts w:hint="default"/>
        <w:lang w:val="ru-RU" w:eastAsia="en-US" w:bidi="ar-SA"/>
      </w:rPr>
    </w:lvl>
    <w:lvl w:ilvl="6" w:tplc="7FAA3F48">
      <w:numFmt w:val="bullet"/>
      <w:lvlText w:val="•"/>
      <w:lvlJc w:val="left"/>
      <w:pPr>
        <w:ind w:left="5779" w:hanging="461"/>
      </w:pPr>
      <w:rPr>
        <w:rFonts w:hint="default"/>
        <w:lang w:val="ru-RU" w:eastAsia="en-US" w:bidi="ar-SA"/>
      </w:rPr>
    </w:lvl>
    <w:lvl w:ilvl="7" w:tplc="00842B72">
      <w:numFmt w:val="bullet"/>
      <w:lvlText w:val="•"/>
      <w:lvlJc w:val="left"/>
      <w:pPr>
        <w:ind w:left="6726" w:hanging="461"/>
      </w:pPr>
      <w:rPr>
        <w:rFonts w:hint="default"/>
        <w:lang w:val="ru-RU" w:eastAsia="en-US" w:bidi="ar-SA"/>
      </w:rPr>
    </w:lvl>
    <w:lvl w:ilvl="8" w:tplc="067648C6">
      <w:numFmt w:val="bullet"/>
      <w:lvlText w:val="•"/>
      <w:lvlJc w:val="left"/>
      <w:pPr>
        <w:ind w:left="7673" w:hanging="461"/>
      </w:pPr>
      <w:rPr>
        <w:rFonts w:hint="default"/>
        <w:lang w:val="ru-RU" w:eastAsia="en-US" w:bidi="ar-SA"/>
      </w:rPr>
    </w:lvl>
  </w:abstractNum>
  <w:abstractNum w:abstractNumId="15" w15:restartNumberingAfterBreak="0">
    <w:nsid w:val="74900D29"/>
    <w:multiLevelType w:val="hybridMultilevel"/>
    <w:tmpl w:val="059A488A"/>
    <w:lvl w:ilvl="0" w:tplc="D1A430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5EB0A56"/>
    <w:multiLevelType w:val="hybridMultilevel"/>
    <w:tmpl w:val="4E0ED67C"/>
    <w:lvl w:ilvl="0" w:tplc="F39E8F2C">
      <w:start w:val="1"/>
      <w:numFmt w:val="decimal"/>
      <w:lvlText w:val="%1)"/>
      <w:lvlJc w:val="left"/>
      <w:pPr>
        <w:ind w:left="102" w:hanging="331"/>
      </w:pPr>
      <w:rPr>
        <w:rFonts w:ascii="Times New Roman" w:eastAsia="Times New Roman" w:hAnsi="Times New Roman" w:cs="Times New Roman" w:hint="default"/>
        <w:w w:val="100"/>
        <w:sz w:val="24"/>
        <w:szCs w:val="24"/>
        <w:lang w:val="ru-RU" w:eastAsia="en-US" w:bidi="ar-SA"/>
      </w:rPr>
    </w:lvl>
    <w:lvl w:ilvl="1" w:tplc="F968D436">
      <w:numFmt w:val="bullet"/>
      <w:lvlText w:val="•"/>
      <w:lvlJc w:val="left"/>
      <w:pPr>
        <w:ind w:left="1046" w:hanging="331"/>
      </w:pPr>
      <w:rPr>
        <w:rFonts w:hint="default"/>
        <w:lang w:val="ru-RU" w:eastAsia="en-US" w:bidi="ar-SA"/>
      </w:rPr>
    </w:lvl>
    <w:lvl w:ilvl="2" w:tplc="92CC2E96">
      <w:numFmt w:val="bullet"/>
      <w:lvlText w:val="•"/>
      <w:lvlJc w:val="left"/>
      <w:pPr>
        <w:ind w:left="1993" w:hanging="331"/>
      </w:pPr>
      <w:rPr>
        <w:rFonts w:hint="default"/>
        <w:lang w:val="ru-RU" w:eastAsia="en-US" w:bidi="ar-SA"/>
      </w:rPr>
    </w:lvl>
    <w:lvl w:ilvl="3" w:tplc="B2D40D02">
      <w:numFmt w:val="bullet"/>
      <w:lvlText w:val="•"/>
      <w:lvlJc w:val="left"/>
      <w:pPr>
        <w:ind w:left="2939" w:hanging="331"/>
      </w:pPr>
      <w:rPr>
        <w:rFonts w:hint="default"/>
        <w:lang w:val="ru-RU" w:eastAsia="en-US" w:bidi="ar-SA"/>
      </w:rPr>
    </w:lvl>
    <w:lvl w:ilvl="4" w:tplc="76647AA8">
      <w:numFmt w:val="bullet"/>
      <w:lvlText w:val="•"/>
      <w:lvlJc w:val="left"/>
      <w:pPr>
        <w:ind w:left="3886" w:hanging="331"/>
      </w:pPr>
      <w:rPr>
        <w:rFonts w:hint="default"/>
        <w:lang w:val="ru-RU" w:eastAsia="en-US" w:bidi="ar-SA"/>
      </w:rPr>
    </w:lvl>
    <w:lvl w:ilvl="5" w:tplc="E7F07728">
      <w:numFmt w:val="bullet"/>
      <w:lvlText w:val="•"/>
      <w:lvlJc w:val="left"/>
      <w:pPr>
        <w:ind w:left="4833" w:hanging="331"/>
      </w:pPr>
      <w:rPr>
        <w:rFonts w:hint="default"/>
        <w:lang w:val="ru-RU" w:eastAsia="en-US" w:bidi="ar-SA"/>
      </w:rPr>
    </w:lvl>
    <w:lvl w:ilvl="6" w:tplc="9C387DF6">
      <w:numFmt w:val="bullet"/>
      <w:lvlText w:val="•"/>
      <w:lvlJc w:val="left"/>
      <w:pPr>
        <w:ind w:left="5779" w:hanging="331"/>
      </w:pPr>
      <w:rPr>
        <w:rFonts w:hint="default"/>
        <w:lang w:val="ru-RU" w:eastAsia="en-US" w:bidi="ar-SA"/>
      </w:rPr>
    </w:lvl>
    <w:lvl w:ilvl="7" w:tplc="D184569A">
      <w:numFmt w:val="bullet"/>
      <w:lvlText w:val="•"/>
      <w:lvlJc w:val="left"/>
      <w:pPr>
        <w:ind w:left="6726" w:hanging="331"/>
      </w:pPr>
      <w:rPr>
        <w:rFonts w:hint="default"/>
        <w:lang w:val="ru-RU" w:eastAsia="en-US" w:bidi="ar-SA"/>
      </w:rPr>
    </w:lvl>
    <w:lvl w:ilvl="8" w:tplc="C23ADE04">
      <w:numFmt w:val="bullet"/>
      <w:lvlText w:val="•"/>
      <w:lvlJc w:val="left"/>
      <w:pPr>
        <w:ind w:left="7673" w:hanging="331"/>
      </w:pPr>
      <w:rPr>
        <w:rFonts w:hint="default"/>
        <w:lang w:val="ru-RU" w:eastAsia="en-US" w:bidi="ar-SA"/>
      </w:rPr>
    </w:lvl>
  </w:abstractNum>
  <w:abstractNum w:abstractNumId="17" w15:restartNumberingAfterBreak="0">
    <w:nsid w:val="79C12413"/>
    <w:multiLevelType w:val="hybridMultilevel"/>
    <w:tmpl w:val="6B364E7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7B3E4532"/>
    <w:multiLevelType w:val="hybridMultilevel"/>
    <w:tmpl w:val="A6860FE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9"/>
  </w:num>
  <w:num w:numId="3">
    <w:abstractNumId w:val="15"/>
  </w:num>
  <w:num w:numId="4">
    <w:abstractNumId w:val="0"/>
  </w:num>
  <w:num w:numId="5">
    <w:abstractNumId w:val="11"/>
  </w:num>
  <w:num w:numId="6">
    <w:abstractNumId w:val="4"/>
  </w:num>
  <w:num w:numId="7">
    <w:abstractNumId w:val="12"/>
  </w:num>
  <w:num w:numId="8">
    <w:abstractNumId w:val="17"/>
  </w:num>
  <w:num w:numId="9">
    <w:abstractNumId w:val="18"/>
  </w:num>
  <w:num w:numId="10">
    <w:abstractNumId w:val="7"/>
  </w:num>
  <w:num w:numId="11">
    <w:abstractNumId w:val="13"/>
  </w:num>
  <w:num w:numId="12">
    <w:abstractNumId w:val="8"/>
  </w:num>
  <w:num w:numId="13">
    <w:abstractNumId w:val="3"/>
  </w:num>
  <w:num w:numId="14">
    <w:abstractNumId w:val="5"/>
  </w:num>
  <w:num w:numId="15">
    <w:abstractNumId w:val="16"/>
  </w:num>
  <w:num w:numId="16">
    <w:abstractNumId w:val="1"/>
  </w:num>
  <w:num w:numId="17">
    <w:abstractNumId w:val="2"/>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0A"/>
    <w:rsid w:val="00003932"/>
    <w:rsid w:val="000363EC"/>
    <w:rsid w:val="00043663"/>
    <w:rsid w:val="00092360"/>
    <w:rsid w:val="000958F8"/>
    <w:rsid w:val="000D4614"/>
    <w:rsid w:val="001432CE"/>
    <w:rsid w:val="00147F88"/>
    <w:rsid w:val="0016572A"/>
    <w:rsid w:val="0019501F"/>
    <w:rsid w:val="00197D33"/>
    <w:rsid w:val="001C22F0"/>
    <w:rsid w:val="001D7E85"/>
    <w:rsid w:val="001F4FB0"/>
    <w:rsid w:val="0024684C"/>
    <w:rsid w:val="002567DB"/>
    <w:rsid w:val="00276061"/>
    <w:rsid w:val="0028596B"/>
    <w:rsid w:val="002864EF"/>
    <w:rsid w:val="002A2699"/>
    <w:rsid w:val="002A4BBC"/>
    <w:rsid w:val="002C6005"/>
    <w:rsid w:val="00306CEE"/>
    <w:rsid w:val="00353F19"/>
    <w:rsid w:val="00355375"/>
    <w:rsid w:val="00361CB9"/>
    <w:rsid w:val="00364B46"/>
    <w:rsid w:val="003814D8"/>
    <w:rsid w:val="003B1222"/>
    <w:rsid w:val="00401396"/>
    <w:rsid w:val="00425EEB"/>
    <w:rsid w:val="004343F4"/>
    <w:rsid w:val="00450B66"/>
    <w:rsid w:val="00452A79"/>
    <w:rsid w:val="0047322F"/>
    <w:rsid w:val="004C2F5A"/>
    <w:rsid w:val="004C36A1"/>
    <w:rsid w:val="004F3B08"/>
    <w:rsid w:val="00513EE0"/>
    <w:rsid w:val="005278E9"/>
    <w:rsid w:val="00531C12"/>
    <w:rsid w:val="00543248"/>
    <w:rsid w:val="00562C7C"/>
    <w:rsid w:val="005910A9"/>
    <w:rsid w:val="005A45D8"/>
    <w:rsid w:val="005B7B67"/>
    <w:rsid w:val="005C6DB7"/>
    <w:rsid w:val="005F67B6"/>
    <w:rsid w:val="00615C91"/>
    <w:rsid w:val="00636A49"/>
    <w:rsid w:val="00672073"/>
    <w:rsid w:val="00674D3B"/>
    <w:rsid w:val="0067500F"/>
    <w:rsid w:val="006A2A19"/>
    <w:rsid w:val="006A4501"/>
    <w:rsid w:val="006F3A39"/>
    <w:rsid w:val="006F6531"/>
    <w:rsid w:val="00700B7A"/>
    <w:rsid w:val="00712B52"/>
    <w:rsid w:val="00736195"/>
    <w:rsid w:val="00743774"/>
    <w:rsid w:val="00747227"/>
    <w:rsid w:val="007B05A9"/>
    <w:rsid w:val="007B28B3"/>
    <w:rsid w:val="007B48B7"/>
    <w:rsid w:val="00813A85"/>
    <w:rsid w:val="00821479"/>
    <w:rsid w:val="008469D7"/>
    <w:rsid w:val="00853734"/>
    <w:rsid w:val="008800B5"/>
    <w:rsid w:val="0089572C"/>
    <w:rsid w:val="008A10C2"/>
    <w:rsid w:val="008A5F06"/>
    <w:rsid w:val="008B5441"/>
    <w:rsid w:val="008D162F"/>
    <w:rsid w:val="008D7B8B"/>
    <w:rsid w:val="008F23AA"/>
    <w:rsid w:val="0090724E"/>
    <w:rsid w:val="00943270"/>
    <w:rsid w:val="00944716"/>
    <w:rsid w:val="009476D0"/>
    <w:rsid w:val="009539DB"/>
    <w:rsid w:val="00961EB8"/>
    <w:rsid w:val="009B5472"/>
    <w:rsid w:val="009F6F3D"/>
    <w:rsid w:val="00A16F5A"/>
    <w:rsid w:val="00A333DA"/>
    <w:rsid w:val="00A55806"/>
    <w:rsid w:val="00A8565F"/>
    <w:rsid w:val="00AB32CF"/>
    <w:rsid w:val="00AD31FD"/>
    <w:rsid w:val="00AD6F7A"/>
    <w:rsid w:val="00AE3EC6"/>
    <w:rsid w:val="00B25282"/>
    <w:rsid w:val="00B36F02"/>
    <w:rsid w:val="00B41A53"/>
    <w:rsid w:val="00B43B0C"/>
    <w:rsid w:val="00B9572C"/>
    <w:rsid w:val="00BC0AE1"/>
    <w:rsid w:val="00BC5A53"/>
    <w:rsid w:val="00C35382"/>
    <w:rsid w:val="00CE1530"/>
    <w:rsid w:val="00CF6DAC"/>
    <w:rsid w:val="00D00401"/>
    <w:rsid w:val="00D044CA"/>
    <w:rsid w:val="00D2117C"/>
    <w:rsid w:val="00D519A3"/>
    <w:rsid w:val="00D56AD8"/>
    <w:rsid w:val="00D62A63"/>
    <w:rsid w:val="00D65399"/>
    <w:rsid w:val="00D768ED"/>
    <w:rsid w:val="00D871D5"/>
    <w:rsid w:val="00DB2582"/>
    <w:rsid w:val="00DE2183"/>
    <w:rsid w:val="00DE32F3"/>
    <w:rsid w:val="00E00EC6"/>
    <w:rsid w:val="00E2030A"/>
    <w:rsid w:val="00E64C45"/>
    <w:rsid w:val="00E85AF4"/>
    <w:rsid w:val="00ED6D99"/>
    <w:rsid w:val="00F10688"/>
    <w:rsid w:val="00F2019A"/>
    <w:rsid w:val="00F359F6"/>
    <w:rsid w:val="00F767B2"/>
    <w:rsid w:val="00F77644"/>
    <w:rsid w:val="00F8044B"/>
    <w:rsid w:val="00F9296E"/>
    <w:rsid w:val="00F94C49"/>
    <w:rsid w:val="00F978E0"/>
    <w:rsid w:val="00FB1D00"/>
    <w:rsid w:val="00FB75FD"/>
    <w:rsid w:val="00FC712B"/>
    <w:rsid w:val="00FE3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1F80B-85AF-4D66-BBDC-3E594284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061"/>
  </w:style>
  <w:style w:type="paragraph" w:styleId="1">
    <w:name w:val="heading 1"/>
    <w:basedOn w:val="a"/>
    <w:link w:val="10"/>
    <w:uiPriority w:val="1"/>
    <w:qFormat/>
    <w:rsid w:val="00E2030A"/>
    <w:pPr>
      <w:widowControl w:val="0"/>
      <w:autoSpaceDE w:val="0"/>
      <w:autoSpaceDN w:val="0"/>
      <w:spacing w:after="0" w:line="240" w:lineRule="auto"/>
      <w:ind w:left="810"/>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E2030A"/>
    <w:pPr>
      <w:widowControl w:val="0"/>
      <w:autoSpaceDE w:val="0"/>
      <w:autoSpaceDN w:val="0"/>
      <w:spacing w:before="5" w:after="0" w:line="240" w:lineRule="auto"/>
      <w:ind w:left="102" w:firstLine="707"/>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2030A"/>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E2030A"/>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E2030A"/>
  </w:style>
  <w:style w:type="numbering" w:customStyle="1" w:styleId="110">
    <w:name w:val="Нет списка11"/>
    <w:next w:val="a2"/>
    <w:uiPriority w:val="99"/>
    <w:semiHidden/>
    <w:unhideWhenUsed/>
    <w:rsid w:val="00E2030A"/>
  </w:style>
  <w:style w:type="numbering" w:customStyle="1" w:styleId="111">
    <w:name w:val="Нет списка111"/>
    <w:next w:val="a2"/>
    <w:uiPriority w:val="99"/>
    <w:semiHidden/>
    <w:unhideWhenUsed/>
    <w:rsid w:val="00E2030A"/>
  </w:style>
  <w:style w:type="numbering" w:customStyle="1" w:styleId="1111">
    <w:name w:val="Нет списка1111"/>
    <w:next w:val="a2"/>
    <w:uiPriority w:val="99"/>
    <w:semiHidden/>
    <w:unhideWhenUsed/>
    <w:rsid w:val="00E2030A"/>
  </w:style>
  <w:style w:type="numbering" w:customStyle="1" w:styleId="11111">
    <w:name w:val="Нет списка11111"/>
    <w:next w:val="a2"/>
    <w:uiPriority w:val="99"/>
    <w:semiHidden/>
    <w:unhideWhenUsed/>
    <w:rsid w:val="00E2030A"/>
  </w:style>
  <w:style w:type="numbering" w:customStyle="1" w:styleId="111111">
    <w:name w:val="Нет списка111111"/>
    <w:next w:val="a2"/>
    <w:uiPriority w:val="99"/>
    <w:semiHidden/>
    <w:unhideWhenUsed/>
    <w:rsid w:val="00E2030A"/>
  </w:style>
  <w:style w:type="numbering" w:customStyle="1" w:styleId="1111111">
    <w:name w:val="Нет списка1111111"/>
    <w:next w:val="a2"/>
    <w:uiPriority w:val="99"/>
    <w:semiHidden/>
    <w:unhideWhenUsed/>
    <w:rsid w:val="00E2030A"/>
  </w:style>
  <w:style w:type="numbering" w:customStyle="1" w:styleId="11111111">
    <w:name w:val="Нет списка11111111"/>
    <w:next w:val="a2"/>
    <w:uiPriority w:val="99"/>
    <w:semiHidden/>
    <w:unhideWhenUsed/>
    <w:rsid w:val="00E2030A"/>
  </w:style>
  <w:style w:type="numbering" w:customStyle="1" w:styleId="111111111">
    <w:name w:val="Нет списка111111111"/>
    <w:next w:val="a2"/>
    <w:uiPriority w:val="99"/>
    <w:semiHidden/>
    <w:unhideWhenUsed/>
    <w:rsid w:val="00E2030A"/>
  </w:style>
  <w:style w:type="numbering" w:customStyle="1" w:styleId="1111111111">
    <w:name w:val="Нет списка1111111111"/>
    <w:next w:val="a2"/>
    <w:uiPriority w:val="99"/>
    <w:semiHidden/>
    <w:unhideWhenUsed/>
    <w:rsid w:val="00E2030A"/>
  </w:style>
  <w:style w:type="numbering" w:customStyle="1" w:styleId="11111111111">
    <w:name w:val="Нет списка11111111111"/>
    <w:next w:val="a2"/>
    <w:uiPriority w:val="99"/>
    <w:semiHidden/>
    <w:unhideWhenUsed/>
    <w:rsid w:val="00E2030A"/>
  </w:style>
  <w:style w:type="numbering" w:customStyle="1" w:styleId="111111111111">
    <w:name w:val="Нет списка111111111111"/>
    <w:next w:val="a2"/>
    <w:uiPriority w:val="99"/>
    <w:semiHidden/>
    <w:unhideWhenUsed/>
    <w:rsid w:val="00E2030A"/>
  </w:style>
  <w:style w:type="numbering" w:customStyle="1" w:styleId="1111111111111">
    <w:name w:val="Нет списка1111111111111"/>
    <w:next w:val="a2"/>
    <w:uiPriority w:val="99"/>
    <w:semiHidden/>
    <w:unhideWhenUsed/>
    <w:rsid w:val="00E2030A"/>
  </w:style>
  <w:style w:type="numbering" w:customStyle="1" w:styleId="11111111111111">
    <w:name w:val="Нет списка11111111111111"/>
    <w:next w:val="a2"/>
    <w:uiPriority w:val="99"/>
    <w:semiHidden/>
    <w:unhideWhenUsed/>
    <w:rsid w:val="00E2030A"/>
  </w:style>
  <w:style w:type="numbering" w:customStyle="1" w:styleId="111111111111111">
    <w:name w:val="Нет списка111111111111111"/>
    <w:next w:val="a2"/>
    <w:uiPriority w:val="99"/>
    <w:semiHidden/>
    <w:unhideWhenUsed/>
    <w:rsid w:val="00E2030A"/>
  </w:style>
  <w:style w:type="numbering" w:customStyle="1" w:styleId="1111111111111111">
    <w:name w:val="Нет списка1111111111111111"/>
    <w:next w:val="a2"/>
    <w:uiPriority w:val="99"/>
    <w:semiHidden/>
    <w:unhideWhenUsed/>
    <w:rsid w:val="00E2030A"/>
  </w:style>
  <w:style w:type="numbering" w:customStyle="1" w:styleId="11111111111111111">
    <w:name w:val="Нет списка11111111111111111"/>
    <w:next w:val="a2"/>
    <w:uiPriority w:val="99"/>
    <w:semiHidden/>
    <w:unhideWhenUsed/>
    <w:rsid w:val="00E2030A"/>
  </w:style>
  <w:style w:type="numbering" w:customStyle="1" w:styleId="111111111111111111">
    <w:name w:val="Нет списка111111111111111111"/>
    <w:next w:val="a2"/>
    <w:uiPriority w:val="99"/>
    <w:semiHidden/>
    <w:unhideWhenUsed/>
    <w:rsid w:val="00E2030A"/>
  </w:style>
  <w:style w:type="numbering" w:customStyle="1" w:styleId="1111111111111111111">
    <w:name w:val="Нет списка1111111111111111111"/>
    <w:next w:val="a2"/>
    <w:uiPriority w:val="99"/>
    <w:semiHidden/>
    <w:unhideWhenUsed/>
    <w:rsid w:val="00E2030A"/>
  </w:style>
  <w:style w:type="numbering" w:customStyle="1" w:styleId="11111111111111111111">
    <w:name w:val="Нет списка11111111111111111111"/>
    <w:next w:val="a2"/>
    <w:uiPriority w:val="99"/>
    <w:semiHidden/>
    <w:unhideWhenUsed/>
    <w:rsid w:val="00E2030A"/>
  </w:style>
  <w:style w:type="numbering" w:customStyle="1" w:styleId="111111111111111111111">
    <w:name w:val="Нет списка111111111111111111111"/>
    <w:next w:val="a2"/>
    <w:uiPriority w:val="99"/>
    <w:semiHidden/>
    <w:unhideWhenUsed/>
    <w:rsid w:val="00E2030A"/>
  </w:style>
  <w:style w:type="character" w:styleId="a3">
    <w:name w:val="Hyperlink"/>
    <w:uiPriority w:val="99"/>
    <w:semiHidden/>
    <w:unhideWhenUsed/>
    <w:rsid w:val="00E2030A"/>
    <w:rPr>
      <w:color w:val="0000FF"/>
      <w:u w:val="single"/>
    </w:rPr>
  </w:style>
  <w:style w:type="character" w:customStyle="1" w:styleId="a4">
    <w:name w:val="Нижний колонтитул Знак"/>
    <w:link w:val="a5"/>
    <w:uiPriority w:val="99"/>
    <w:rsid w:val="00E2030A"/>
  </w:style>
  <w:style w:type="paragraph" w:styleId="a5">
    <w:name w:val="footer"/>
    <w:basedOn w:val="a"/>
    <w:link w:val="a4"/>
    <w:uiPriority w:val="99"/>
    <w:unhideWhenUsed/>
    <w:rsid w:val="00E2030A"/>
    <w:pPr>
      <w:tabs>
        <w:tab w:val="center" w:pos="4677"/>
        <w:tab w:val="right" w:pos="9355"/>
      </w:tabs>
      <w:spacing w:after="0" w:line="240" w:lineRule="auto"/>
    </w:pPr>
  </w:style>
  <w:style w:type="character" w:customStyle="1" w:styleId="12">
    <w:name w:val="Нижний колонтитул Знак1"/>
    <w:basedOn w:val="a0"/>
    <w:uiPriority w:val="99"/>
    <w:semiHidden/>
    <w:rsid w:val="00E2030A"/>
  </w:style>
  <w:style w:type="character" w:customStyle="1" w:styleId="a6">
    <w:name w:val="Текст выноски Знак"/>
    <w:link w:val="a7"/>
    <w:uiPriority w:val="99"/>
    <w:semiHidden/>
    <w:rsid w:val="00E2030A"/>
    <w:rPr>
      <w:rFonts w:ascii="Tahoma" w:hAnsi="Tahoma" w:cs="Tahoma"/>
      <w:sz w:val="16"/>
      <w:szCs w:val="16"/>
    </w:rPr>
  </w:style>
  <w:style w:type="paragraph" w:styleId="a7">
    <w:name w:val="Balloon Text"/>
    <w:basedOn w:val="a"/>
    <w:link w:val="a6"/>
    <w:uiPriority w:val="99"/>
    <w:semiHidden/>
    <w:unhideWhenUsed/>
    <w:rsid w:val="00E2030A"/>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E2030A"/>
    <w:rPr>
      <w:rFonts w:ascii="Segoe UI" w:hAnsi="Segoe UI" w:cs="Segoe UI"/>
      <w:sz w:val="18"/>
      <w:szCs w:val="18"/>
    </w:rPr>
  </w:style>
  <w:style w:type="paragraph" w:customStyle="1" w:styleId="ConsPlusNormal">
    <w:name w:val="ConsPlusNormal"/>
    <w:rsid w:val="00E2030A"/>
    <w:pPr>
      <w:autoSpaceDE w:val="0"/>
      <w:autoSpaceDN w:val="0"/>
      <w:adjustRightInd w:val="0"/>
      <w:spacing w:after="0" w:line="240" w:lineRule="auto"/>
    </w:pPr>
    <w:rPr>
      <w:rFonts w:ascii="Arial" w:eastAsia="Calibri" w:hAnsi="Arial" w:cs="Arial"/>
      <w:sz w:val="20"/>
      <w:szCs w:val="20"/>
    </w:rPr>
  </w:style>
  <w:style w:type="paragraph" w:styleId="a8">
    <w:name w:val="footnote text"/>
    <w:basedOn w:val="a"/>
    <w:link w:val="a9"/>
    <w:uiPriority w:val="99"/>
    <w:semiHidden/>
    <w:unhideWhenUsed/>
    <w:rsid w:val="00E2030A"/>
    <w:pPr>
      <w:spacing w:line="254" w:lineRule="auto"/>
    </w:pPr>
    <w:rPr>
      <w:rFonts w:ascii="Calibri" w:eastAsia="Calibri" w:hAnsi="Calibri" w:cs="Times New Roman"/>
      <w:sz w:val="20"/>
      <w:szCs w:val="20"/>
    </w:rPr>
  </w:style>
  <w:style w:type="character" w:customStyle="1" w:styleId="a9">
    <w:name w:val="Текст сноски Знак"/>
    <w:basedOn w:val="a0"/>
    <w:link w:val="a8"/>
    <w:uiPriority w:val="99"/>
    <w:semiHidden/>
    <w:rsid w:val="00E2030A"/>
    <w:rPr>
      <w:rFonts w:ascii="Calibri" w:eastAsia="Calibri" w:hAnsi="Calibri" w:cs="Times New Roman"/>
      <w:sz w:val="20"/>
      <w:szCs w:val="20"/>
    </w:rPr>
  </w:style>
  <w:style w:type="character" w:styleId="aa">
    <w:name w:val="footnote reference"/>
    <w:uiPriority w:val="99"/>
    <w:semiHidden/>
    <w:unhideWhenUsed/>
    <w:rsid w:val="00E2030A"/>
    <w:rPr>
      <w:vertAlign w:val="superscript"/>
    </w:rPr>
  </w:style>
  <w:style w:type="character" w:customStyle="1" w:styleId="ab">
    <w:name w:val="Основной текст_"/>
    <w:link w:val="14"/>
    <w:locked/>
    <w:rsid w:val="00E2030A"/>
    <w:rPr>
      <w:sz w:val="26"/>
      <w:szCs w:val="26"/>
      <w:shd w:val="clear" w:color="auto" w:fill="FFFFFF"/>
    </w:rPr>
  </w:style>
  <w:style w:type="paragraph" w:customStyle="1" w:styleId="14">
    <w:name w:val="Основной текст1"/>
    <w:basedOn w:val="a"/>
    <w:link w:val="ab"/>
    <w:rsid w:val="00E2030A"/>
    <w:pPr>
      <w:shd w:val="clear" w:color="auto" w:fill="FFFFFF"/>
      <w:spacing w:after="0" w:line="326" w:lineRule="exact"/>
    </w:pPr>
    <w:rPr>
      <w:sz w:val="26"/>
      <w:szCs w:val="26"/>
    </w:rPr>
  </w:style>
  <w:style w:type="character" w:styleId="ac">
    <w:name w:val="annotation reference"/>
    <w:uiPriority w:val="99"/>
    <w:semiHidden/>
    <w:unhideWhenUsed/>
    <w:rsid w:val="00E2030A"/>
    <w:rPr>
      <w:sz w:val="16"/>
      <w:szCs w:val="16"/>
    </w:rPr>
  </w:style>
  <w:style w:type="paragraph" w:styleId="ad">
    <w:name w:val="annotation text"/>
    <w:basedOn w:val="a"/>
    <w:link w:val="ae"/>
    <w:uiPriority w:val="99"/>
    <w:semiHidden/>
    <w:unhideWhenUsed/>
    <w:rsid w:val="00E2030A"/>
    <w:rPr>
      <w:rFonts w:ascii="Calibri" w:eastAsia="Calibri" w:hAnsi="Calibri" w:cs="Times New Roman"/>
      <w:sz w:val="20"/>
      <w:szCs w:val="20"/>
    </w:rPr>
  </w:style>
  <w:style w:type="character" w:customStyle="1" w:styleId="ae">
    <w:name w:val="Текст примечания Знак"/>
    <w:basedOn w:val="a0"/>
    <w:link w:val="ad"/>
    <w:uiPriority w:val="99"/>
    <w:semiHidden/>
    <w:rsid w:val="00E2030A"/>
    <w:rPr>
      <w:rFonts w:ascii="Calibri" w:eastAsia="Calibri" w:hAnsi="Calibri" w:cs="Times New Roman"/>
      <w:sz w:val="20"/>
      <w:szCs w:val="20"/>
    </w:rPr>
  </w:style>
  <w:style w:type="paragraph" w:styleId="af">
    <w:name w:val="annotation subject"/>
    <w:basedOn w:val="ad"/>
    <w:next w:val="ad"/>
    <w:link w:val="af0"/>
    <w:uiPriority w:val="99"/>
    <w:semiHidden/>
    <w:unhideWhenUsed/>
    <w:rsid w:val="00E2030A"/>
    <w:rPr>
      <w:b/>
      <w:bCs/>
    </w:rPr>
  </w:style>
  <w:style w:type="character" w:customStyle="1" w:styleId="af0">
    <w:name w:val="Тема примечания Знак"/>
    <w:basedOn w:val="ae"/>
    <w:link w:val="af"/>
    <w:uiPriority w:val="99"/>
    <w:semiHidden/>
    <w:rsid w:val="00E2030A"/>
    <w:rPr>
      <w:rFonts w:ascii="Calibri" w:eastAsia="Calibri" w:hAnsi="Calibri" w:cs="Times New Roman"/>
      <w:b/>
      <w:bCs/>
      <w:sz w:val="20"/>
      <w:szCs w:val="20"/>
    </w:rPr>
  </w:style>
  <w:style w:type="paragraph" w:customStyle="1" w:styleId="Default">
    <w:name w:val="Default"/>
    <w:qFormat/>
    <w:rsid w:val="00E2030A"/>
    <w:pPr>
      <w:spacing w:after="0" w:line="240" w:lineRule="auto"/>
    </w:pPr>
    <w:rPr>
      <w:rFonts w:ascii="Times New Roman" w:eastAsia="Calibri" w:hAnsi="Times New Roman" w:cs="Times New Roman"/>
      <w:color w:val="000000"/>
      <w:sz w:val="24"/>
      <w:szCs w:val="24"/>
    </w:rPr>
  </w:style>
  <w:style w:type="paragraph" w:styleId="af1">
    <w:name w:val="List Paragraph"/>
    <w:basedOn w:val="a"/>
    <w:uiPriority w:val="1"/>
    <w:qFormat/>
    <w:rsid w:val="00E2030A"/>
    <w:pPr>
      <w:spacing w:after="0" w:line="240" w:lineRule="auto"/>
      <w:ind w:left="720"/>
      <w:contextualSpacing/>
    </w:pPr>
    <w:rPr>
      <w:rFonts w:ascii="Times New Roman" w:eastAsia="Calibri" w:hAnsi="Times New Roman" w:cs="Times New Roman"/>
      <w:sz w:val="28"/>
    </w:rPr>
  </w:style>
  <w:style w:type="paragraph" w:styleId="af2">
    <w:name w:val="header"/>
    <w:basedOn w:val="a"/>
    <w:link w:val="af3"/>
    <w:uiPriority w:val="99"/>
    <w:unhideWhenUsed/>
    <w:rsid w:val="00E2030A"/>
    <w:pPr>
      <w:tabs>
        <w:tab w:val="center" w:pos="4677"/>
        <w:tab w:val="right" w:pos="9355"/>
      </w:tabs>
    </w:pPr>
    <w:rPr>
      <w:rFonts w:ascii="Calibri" w:eastAsia="Calibri" w:hAnsi="Calibri" w:cs="Times New Roman"/>
    </w:rPr>
  </w:style>
  <w:style w:type="character" w:customStyle="1" w:styleId="af3">
    <w:name w:val="Верхний колонтитул Знак"/>
    <w:basedOn w:val="a0"/>
    <w:link w:val="af2"/>
    <w:uiPriority w:val="99"/>
    <w:rsid w:val="00E2030A"/>
    <w:rPr>
      <w:rFonts w:ascii="Calibri" w:eastAsia="Calibri" w:hAnsi="Calibri" w:cs="Times New Roman"/>
    </w:rPr>
  </w:style>
  <w:style w:type="paragraph" w:styleId="af4">
    <w:name w:val="endnote text"/>
    <w:basedOn w:val="a"/>
    <w:link w:val="af5"/>
    <w:uiPriority w:val="99"/>
    <w:semiHidden/>
    <w:unhideWhenUsed/>
    <w:rsid w:val="00E2030A"/>
    <w:rPr>
      <w:rFonts w:ascii="Calibri" w:eastAsia="Calibri" w:hAnsi="Calibri" w:cs="Times New Roman"/>
      <w:sz w:val="20"/>
      <w:szCs w:val="20"/>
    </w:rPr>
  </w:style>
  <w:style w:type="character" w:customStyle="1" w:styleId="af5">
    <w:name w:val="Текст концевой сноски Знак"/>
    <w:basedOn w:val="a0"/>
    <w:link w:val="af4"/>
    <w:uiPriority w:val="99"/>
    <w:semiHidden/>
    <w:rsid w:val="00E2030A"/>
    <w:rPr>
      <w:rFonts w:ascii="Calibri" w:eastAsia="Calibri" w:hAnsi="Calibri" w:cs="Times New Roman"/>
      <w:sz w:val="20"/>
      <w:szCs w:val="20"/>
    </w:rPr>
  </w:style>
  <w:style w:type="character" w:styleId="af6">
    <w:name w:val="endnote reference"/>
    <w:uiPriority w:val="99"/>
    <w:semiHidden/>
    <w:unhideWhenUsed/>
    <w:rsid w:val="00E2030A"/>
    <w:rPr>
      <w:vertAlign w:val="superscript"/>
    </w:rPr>
  </w:style>
  <w:style w:type="character" w:styleId="af7">
    <w:name w:val="Emphasis"/>
    <w:uiPriority w:val="20"/>
    <w:qFormat/>
    <w:rsid w:val="00E2030A"/>
    <w:rPr>
      <w:i/>
      <w:iCs/>
    </w:rPr>
  </w:style>
  <w:style w:type="paragraph" w:customStyle="1" w:styleId="ConsPlusNonformat">
    <w:name w:val="ConsPlusNonformat"/>
    <w:rsid w:val="00E203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E2030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8">
    <w:name w:val="Body Text"/>
    <w:basedOn w:val="a"/>
    <w:link w:val="af9"/>
    <w:uiPriority w:val="1"/>
    <w:qFormat/>
    <w:rsid w:val="00E2030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9">
    <w:name w:val="Основной текст Знак"/>
    <w:basedOn w:val="a0"/>
    <w:link w:val="af8"/>
    <w:uiPriority w:val="1"/>
    <w:rsid w:val="00E2030A"/>
    <w:rPr>
      <w:rFonts w:ascii="Times New Roman" w:eastAsia="Times New Roman" w:hAnsi="Times New Roman" w:cs="Times New Roman"/>
      <w:sz w:val="24"/>
      <w:szCs w:val="24"/>
    </w:rPr>
  </w:style>
  <w:style w:type="paragraph" w:styleId="afa">
    <w:name w:val="Title"/>
    <w:basedOn w:val="a"/>
    <w:link w:val="15"/>
    <w:uiPriority w:val="10"/>
    <w:qFormat/>
    <w:rsid w:val="00E2030A"/>
    <w:pPr>
      <w:widowControl w:val="0"/>
      <w:autoSpaceDE w:val="0"/>
      <w:autoSpaceDN w:val="0"/>
      <w:spacing w:before="1" w:after="0" w:line="240" w:lineRule="auto"/>
      <w:ind w:left="639" w:right="690"/>
      <w:jc w:val="center"/>
    </w:pPr>
    <w:rPr>
      <w:rFonts w:ascii="Times New Roman" w:eastAsia="Times New Roman" w:hAnsi="Times New Roman" w:cs="Times New Roman"/>
      <w:b/>
      <w:bCs/>
      <w:sz w:val="40"/>
      <w:szCs w:val="40"/>
    </w:rPr>
  </w:style>
  <w:style w:type="character" w:customStyle="1" w:styleId="afb">
    <w:name w:val="Название Знак"/>
    <w:basedOn w:val="a0"/>
    <w:uiPriority w:val="1"/>
    <w:rsid w:val="00E2030A"/>
    <w:rPr>
      <w:rFonts w:asciiTheme="majorHAnsi" w:eastAsiaTheme="majorEastAsia" w:hAnsiTheme="majorHAnsi" w:cstheme="majorBidi"/>
      <w:spacing w:val="-10"/>
      <w:kern w:val="28"/>
      <w:sz w:val="56"/>
      <w:szCs w:val="56"/>
    </w:rPr>
  </w:style>
  <w:style w:type="character" w:customStyle="1" w:styleId="15">
    <w:name w:val="Название Знак1"/>
    <w:basedOn w:val="a0"/>
    <w:link w:val="afa"/>
    <w:uiPriority w:val="10"/>
    <w:rsid w:val="00E2030A"/>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E2030A"/>
    <w:pPr>
      <w:widowControl w:val="0"/>
      <w:autoSpaceDE w:val="0"/>
      <w:autoSpaceDN w:val="0"/>
      <w:spacing w:after="0" w:line="240" w:lineRule="auto"/>
    </w:pPr>
    <w:rPr>
      <w:rFonts w:ascii="Times New Roman" w:eastAsia="Times New Roman" w:hAnsi="Times New Roman" w:cs="Times New Roman"/>
    </w:rPr>
  </w:style>
  <w:style w:type="numbering" w:customStyle="1" w:styleId="21">
    <w:name w:val="Нет списка2"/>
    <w:next w:val="a2"/>
    <w:uiPriority w:val="99"/>
    <w:semiHidden/>
    <w:unhideWhenUsed/>
    <w:rsid w:val="00853734"/>
  </w:style>
  <w:style w:type="numbering" w:customStyle="1" w:styleId="3">
    <w:name w:val="Нет списка3"/>
    <w:next w:val="a2"/>
    <w:uiPriority w:val="99"/>
    <w:semiHidden/>
    <w:unhideWhenUsed/>
    <w:rsid w:val="007B0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13" Type="http://schemas.openxmlformats.org/officeDocument/2006/relationships/hyperlink" Target="consultantplus://offline/ref=C5F57806D4652F9C0C7433B6229D4F803BDB9FBB3F1812110106D1DF45C84FAAADFD5A4FACABCAED4E2545E56945EB3D72E37D2ED614400E50Q2H" TargetMode="External"/><Relationship Id="rId3" Type="http://schemas.openxmlformats.org/officeDocument/2006/relationships/settings" Target="settings.xml"/><Relationship Id="rId7" Type="http://schemas.openxmlformats.org/officeDocument/2006/relationships/hyperlink" Target="file:///C:\Users\MainUser\Downloads\&#1055;&#1086;&#1088;&#1103;&#1076;&#1086;&#1082;%20&#1074;&#1079;&#1072;&#1080;&#1084;&#1086;&#1076;&#1077;&#1081;&#1089;&#1090;&#1074;&#1080;&#1103;%20&#1086;&#1090;&#1074;&#1077;&#1090;&#1089;&#1090;&#1074;&#1077;&#1085;&#1085;&#1086;&#1075;&#1086;%20&#1079;&#1072;%20&#1074;&#1099;&#1087;&#1086;&#1083;&#1085;&#1077;&#1085;&#1080;&#1077;%20&#1084;&#1077;&#1088;&#1086;&#1087;&#1088;&#1080;&#1103;&#1090;&#1080;&#1103;%20&#1084;&#1091;&#1085;&#1080;&#1094;&#1080;&#1087;&#1072;&#1083;&#1100;&#1085;&#1086;&#1081;%20&#1087;&#1088;&#1086;&#1075;&#1088;&#1072;&#1084;&#1084;&#1099;.docx" TargetMode="External"/><Relationship Id="rId12" Type="http://schemas.openxmlformats.org/officeDocument/2006/relationships/hyperlink" Target="consultantplus://offline/ref=C5F57806D4652F9C0C7433B6229D4F803BDB9FBB3F1812110106D1DF45C84FAAADFD5A4FACABCAED4E2545E56945EB3D72E37D2ED614400E50Q2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5F57806D4652F9C0C7433B6229D4F803BDB9FBB3F1812110106D1DF45C84FAAADFD5A4FACABCAED4E2545E56945EB3D72E37D2ED614400E50Q2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C5F57806D4652F9C0C7433B6229D4F803BDB9FBB3F1812110106D1DF45C84FAAADFD5A4FACABCAED4E2545E56945EB3D72E37D2ED614400E50Q2H" TargetMode="External"/><Relationship Id="rId14" Type="http://schemas.openxmlformats.org/officeDocument/2006/relationships/hyperlink" Target="consultantplus://offline/ref=C5F57806D4652F9C0C7433B6229D4F803BDB9FBB3F1812110106D1DF45C84FAAADFD5A4FACABCAED4E2545E56945EB3D72E37D2ED614400E50Q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27424</Words>
  <Characters>156317</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MainUser</dc:creator>
  <cp:keywords/>
  <dc:description/>
  <cp:lastModifiedBy>MainUser</cp:lastModifiedBy>
  <cp:revision>7</cp:revision>
  <cp:lastPrinted>2022-06-14T08:27:00Z</cp:lastPrinted>
  <dcterms:created xsi:type="dcterms:W3CDTF">2022-06-08T14:52:00Z</dcterms:created>
  <dcterms:modified xsi:type="dcterms:W3CDTF">2022-06-14T08:29:00Z</dcterms:modified>
</cp:coreProperties>
</file>