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30" w:rsidRDefault="00B40B30" w:rsidP="00B40B30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30" w:rsidRDefault="00B40B30" w:rsidP="00B40B30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0B30" w:rsidRDefault="00F2419D" w:rsidP="00B40B30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40B30" w:rsidRPr="00BB6357" w:rsidRDefault="00DC4231" w:rsidP="00B40B30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6357">
        <w:rPr>
          <w:rFonts w:ascii="Times New Roman" w:hAnsi="Times New Roman" w:cs="Times New Roman"/>
          <w:sz w:val="28"/>
          <w:szCs w:val="28"/>
        </w:rPr>
        <w:t>______________</w:t>
      </w:r>
      <w:r w:rsidRPr="00BB6357">
        <w:rPr>
          <w:rFonts w:ascii="Times New Roman" w:hAnsi="Times New Roman" w:cs="Times New Roman"/>
          <w:sz w:val="28"/>
          <w:szCs w:val="28"/>
        </w:rPr>
        <w:t xml:space="preserve">№  </w:t>
      </w:r>
      <w:r w:rsidR="00BB6357">
        <w:rPr>
          <w:rFonts w:ascii="Times New Roman" w:hAnsi="Times New Roman" w:cs="Times New Roman"/>
          <w:sz w:val="28"/>
          <w:szCs w:val="28"/>
        </w:rPr>
        <w:t>_________</w:t>
      </w:r>
    </w:p>
    <w:p w:rsidR="00B40B30" w:rsidRPr="00BB6357" w:rsidRDefault="00B40B30" w:rsidP="00B40B30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0B30" w:rsidRDefault="00B40B30" w:rsidP="00B40B30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0B30" w:rsidRPr="00FC2303" w:rsidRDefault="00B40B30" w:rsidP="00B40B30">
      <w:pPr>
        <w:jc w:val="center"/>
        <w:rPr>
          <w:sz w:val="28"/>
        </w:rPr>
      </w:pPr>
      <w:r w:rsidRPr="00FC2303">
        <w:rPr>
          <w:sz w:val="28"/>
        </w:rPr>
        <w:t>СОСТАВ</w:t>
      </w:r>
    </w:p>
    <w:p w:rsidR="00B40B30" w:rsidRPr="00FC2303" w:rsidRDefault="00B40B30" w:rsidP="00B40B30">
      <w:pPr>
        <w:jc w:val="center"/>
        <w:rPr>
          <w:sz w:val="28"/>
        </w:rPr>
      </w:pPr>
      <w:r w:rsidRPr="00FC2303">
        <w:rPr>
          <w:sz w:val="28"/>
        </w:rPr>
        <w:t xml:space="preserve">рабочей группы по внедрению </w:t>
      </w:r>
      <w:r w:rsidRPr="00FC2303">
        <w:rPr>
          <w:bCs/>
          <w:sz w:val="28"/>
          <w:szCs w:val="28"/>
        </w:rPr>
        <w:t>Стандарта развития конкуренции</w:t>
      </w:r>
      <w:r w:rsidRPr="00FC2303">
        <w:rPr>
          <w:sz w:val="28"/>
        </w:rPr>
        <w:t xml:space="preserve"> </w:t>
      </w:r>
    </w:p>
    <w:p w:rsidR="00B40B30" w:rsidRPr="00FC2303" w:rsidRDefault="00B40B30" w:rsidP="00B40B30">
      <w:pPr>
        <w:jc w:val="center"/>
        <w:rPr>
          <w:sz w:val="28"/>
        </w:rPr>
      </w:pPr>
      <w:r w:rsidRPr="00FC2303">
        <w:rPr>
          <w:sz w:val="28"/>
        </w:rPr>
        <w:t xml:space="preserve">в </w:t>
      </w:r>
      <w:r w:rsidR="00114F47">
        <w:rPr>
          <w:sz w:val="28"/>
        </w:rPr>
        <w:t>городском округе Красногорск</w:t>
      </w:r>
      <w:r w:rsidRPr="00FC2303">
        <w:rPr>
          <w:sz w:val="28"/>
        </w:rPr>
        <w:t xml:space="preserve"> Московской области</w:t>
      </w:r>
    </w:p>
    <w:p w:rsidR="00B40B30" w:rsidRDefault="00B40B30" w:rsidP="00B40B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B33" w:rsidTr="00DE3478">
        <w:trPr>
          <w:trHeight w:val="327"/>
        </w:trPr>
        <w:tc>
          <w:tcPr>
            <w:tcW w:w="9571" w:type="dxa"/>
            <w:gridSpan w:val="2"/>
          </w:tcPr>
          <w:p w:rsidR="00E80B33" w:rsidRDefault="00E80B33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B33" w:rsidRPr="00DE3478" w:rsidRDefault="00E80B33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B30" w:rsidTr="00DE3478">
        <w:tc>
          <w:tcPr>
            <w:tcW w:w="4785" w:type="dxa"/>
          </w:tcPr>
          <w:p w:rsidR="00B40B30" w:rsidRDefault="00B40B30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4786" w:type="dxa"/>
          </w:tcPr>
          <w:p w:rsidR="00565C7F" w:rsidRPr="00A5218B" w:rsidRDefault="00E85B1F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по экономике и финансам</w:t>
            </w:r>
          </w:p>
        </w:tc>
      </w:tr>
      <w:tr w:rsidR="00E80B33" w:rsidTr="00DE3478">
        <w:tc>
          <w:tcPr>
            <w:tcW w:w="9571" w:type="dxa"/>
            <w:gridSpan w:val="2"/>
          </w:tcPr>
          <w:p w:rsidR="00DE3478" w:rsidRDefault="00DE3478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C35B9" w:rsidRDefault="00E80B33" w:rsidP="00AC35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</w:t>
            </w:r>
            <w:r w:rsidR="00DE34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E80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B33" w:rsidRPr="00DE3478" w:rsidRDefault="00E80B33" w:rsidP="00B40B3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478" w:rsidTr="00DE3478">
        <w:tc>
          <w:tcPr>
            <w:tcW w:w="4785" w:type="dxa"/>
          </w:tcPr>
          <w:p w:rsidR="00DE3478" w:rsidRPr="00E85B1F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E5F8C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CE5F8C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CE5F8C">
              <w:rPr>
                <w:rFonts w:ascii="Times New Roman" w:hAnsi="Times New Roman" w:cs="Times New Roman"/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4786" w:type="dxa"/>
          </w:tcPr>
          <w:p w:rsidR="00DE3478" w:rsidRPr="00A5218B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управления </w:t>
            </w:r>
          </w:p>
        </w:tc>
      </w:tr>
      <w:tr w:rsidR="00DE3478" w:rsidTr="00DE3478">
        <w:tc>
          <w:tcPr>
            <w:tcW w:w="4785" w:type="dxa"/>
          </w:tcPr>
          <w:p w:rsidR="00DE3478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3478" w:rsidRPr="00E85B1F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0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4786" w:type="dxa"/>
          </w:tcPr>
          <w:p w:rsidR="00DE3478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78" w:rsidTr="00DE3478">
        <w:tc>
          <w:tcPr>
            <w:tcW w:w="4785" w:type="dxa"/>
          </w:tcPr>
          <w:p w:rsidR="00DE3478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78" w:rsidRPr="00D950DA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Азер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4786" w:type="dxa"/>
          </w:tcPr>
          <w:p w:rsidR="00DE3478" w:rsidRDefault="00DE3478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78" w:rsidRDefault="00DE3478" w:rsidP="00AC35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34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AC35B9">
              <w:rPr>
                <w:rFonts w:ascii="Times New Roman" w:hAnsi="Times New Roman" w:cs="Times New Roman"/>
                <w:sz w:val="28"/>
                <w:szCs w:val="28"/>
              </w:rPr>
              <w:t>по инвестиционному развитию и связям с общественностью</w:t>
            </w:r>
          </w:p>
        </w:tc>
      </w:tr>
      <w:tr w:rsidR="00AC35B9" w:rsidTr="00DE3478">
        <w:tc>
          <w:tcPr>
            <w:tcW w:w="4785" w:type="dxa"/>
          </w:tcPr>
          <w:p w:rsidR="00AC35B9" w:rsidRDefault="00AC35B9" w:rsidP="0041077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Pr="00D950DA" w:rsidRDefault="00AC35B9" w:rsidP="0041077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0DA">
              <w:rPr>
                <w:rFonts w:ascii="Times New Roman" w:hAnsi="Times New Roman" w:cs="Times New Roman"/>
                <w:sz w:val="28"/>
                <w:szCs w:val="28"/>
              </w:rPr>
              <w:t>Куприянов Владимир Евгеньевич</w:t>
            </w:r>
          </w:p>
        </w:tc>
        <w:tc>
          <w:tcPr>
            <w:tcW w:w="4786" w:type="dxa"/>
          </w:tcPr>
          <w:p w:rsidR="00AC35B9" w:rsidRDefault="00AC35B9" w:rsidP="0041077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Default="00AC35B9" w:rsidP="0041077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346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 территориального управления Нахабино</w:t>
            </w: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Pr="00DE3478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478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DE347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34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начальник территориального управления </w:t>
            </w:r>
            <w:proofErr w:type="spellStart"/>
            <w:r w:rsidRPr="001E346B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Скалкина Лариса Романовна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управлению муниципальным имуществом</w:t>
            </w: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 </w:t>
            </w:r>
          </w:p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Галина Михайловна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 и делам молодежи</w:t>
            </w:r>
          </w:p>
          <w:p w:rsidR="00AC35B9" w:rsidRPr="00FC7435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Тимошина Наталья Сергеевна</w:t>
            </w:r>
          </w:p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Евгений Сергеевич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780CD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связи и дорожной деятельности</w:t>
            </w:r>
          </w:p>
          <w:p w:rsidR="00AC35B9" w:rsidRPr="00A5218B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земельных отношений</w:t>
            </w:r>
          </w:p>
          <w:p w:rsidR="00AC35B9" w:rsidRPr="00A5218B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Денис Евгеньевич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34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комиссии по промышленности, инновациям, развитию </w:t>
            </w:r>
            <w:proofErr w:type="spellStart"/>
            <w:r w:rsidRPr="00DE34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наукоградов</w:t>
            </w:r>
            <w:proofErr w:type="spellEnd"/>
            <w:r w:rsidRPr="00DE34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экономическому развитию, предпринимательству и инвестициям общественной палаты городского округа Красногорск,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 промышленная палата» (по согласованию)</w:t>
            </w:r>
          </w:p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9571" w:type="dxa"/>
            <w:gridSpan w:val="2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0B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B9" w:rsidTr="00DE3478">
        <w:tc>
          <w:tcPr>
            <w:tcW w:w="4785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Ирина Александровна</w:t>
            </w:r>
          </w:p>
        </w:tc>
        <w:tc>
          <w:tcPr>
            <w:tcW w:w="4786" w:type="dxa"/>
          </w:tcPr>
          <w:p w:rsidR="00AC35B9" w:rsidRDefault="00AC35B9" w:rsidP="00DE347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программ и целевых показателей экономического управления.</w:t>
            </w:r>
          </w:p>
        </w:tc>
      </w:tr>
    </w:tbl>
    <w:p w:rsidR="00B40B30" w:rsidRPr="00B40B30" w:rsidRDefault="00B40B30" w:rsidP="00B40B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40B30" w:rsidRPr="00B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0"/>
    <w:rsid w:val="0003635A"/>
    <w:rsid w:val="000A56EE"/>
    <w:rsid w:val="000C5BA1"/>
    <w:rsid w:val="00114F47"/>
    <w:rsid w:val="00183F36"/>
    <w:rsid w:val="001E346B"/>
    <w:rsid w:val="00201761"/>
    <w:rsid w:val="00233B78"/>
    <w:rsid w:val="00427ACB"/>
    <w:rsid w:val="004B03AD"/>
    <w:rsid w:val="004F365B"/>
    <w:rsid w:val="00565C7F"/>
    <w:rsid w:val="005D5837"/>
    <w:rsid w:val="00612443"/>
    <w:rsid w:val="006A0020"/>
    <w:rsid w:val="006F0FF7"/>
    <w:rsid w:val="00780CD1"/>
    <w:rsid w:val="00780DCE"/>
    <w:rsid w:val="00897C04"/>
    <w:rsid w:val="00922933"/>
    <w:rsid w:val="009B35ED"/>
    <w:rsid w:val="00A438A9"/>
    <w:rsid w:val="00A4402C"/>
    <w:rsid w:val="00A5218B"/>
    <w:rsid w:val="00AC35B9"/>
    <w:rsid w:val="00AD1715"/>
    <w:rsid w:val="00AE6C73"/>
    <w:rsid w:val="00B40B30"/>
    <w:rsid w:val="00BB6357"/>
    <w:rsid w:val="00C5371E"/>
    <w:rsid w:val="00CA46C9"/>
    <w:rsid w:val="00CE5F8C"/>
    <w:rsid w:val="00D26E50"/>
    <w:rsid w:val="00D80D67"/>
    <w:rsid w:val="00D950DA"/>
    <w:rsid w:val="00DC4231"/>
    <w:rsid w:val="00DE3478"/>
    <w:rsid w:val="00DE623D"/>
    <w:rsid w:val="00E45C34"/>
    <w:rsid w:val="00E80B33"/>
    <w:rsid w:val="00E85B1F"/>
    <w:rsid w:val="00EB588E"/>
    <w:rsid w:val="00F2419D"/>
    <w:rsid w:val="00F60DFC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2018-11-30T12:22:00Z</cp:lastPrinted>
  <dcterms:created xsi:type="dcterms:W3CDTF">2018-11-30T07:17:00Z</dcterms:created>
  <dcterms:modified xsi:type="dcterms:W3CDTF">2018-12-03T12:36:00Z</dcterms:modified>
</cp:coreProperties>
</file>