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33" w:type="dxa"/>
        <w:tblInd w:w="829" w:type="dxa"/>
        <w:tblLook w:val="04A0" w:firstRow="1" w:lastRow="0" w:firstColumn="1" w:lastColumn="0" w:noHBand="0" w:noVBand="1"/>
      </w:tblPr>
      <w:tblGrid>
        <w:gridCol w:w="9452"/>
        <w:gridCol w:w="4281"/>
      </w:tblGrid>
      <w:tr w:rsidR="00EB6130" w:rsidRPr="000A2BB2" w:rsidTr="00EB6130">
        <w:trPr>
          <w:trHeight w:val="1837"/>
        </w:trPr>
        <w:tc>
          <w:tcPr>
            <w:tcW w:w="9452" w:type="dxa"/>
          </w:tcPr>
          <w:p w:rsidR="00EB6130" w:rsidRPr="000A2BB2" w:rsidRDefault="00EB6130" w:rsidP="00EB6130">
            <w:pPr>
              <w:pStyle w:val="ConsPlusNormal"/>
              <w:suppressAutoHyphens/>
              <w:jc w:val="both"/>
              <w:rPr>
                <w:rFonts w:ascii="Times New Roman" w:hAnsi="Times New Roman" w:cs="Times New Roman"/>
                <w:sz w:val="28"/>
                <w:szCs w:val="28"/>
              </w:rPr>
            </w:pPr>
            <w:r w:rsidRPr="000A2BB2">
              <w:rPr>
                <w:rFonts w:ascii="Times New Roman" w:hAnsi="Times New Roman" w:cs="Times New Roman"/>
                <w:caps/>
              </w:rPr>
              <w:br w:type="page"/>
            </w:r>
          </w:p>
          <w:p w:rsidR="00EB6130" w:rsidRPr="000A2BB2" w:rsidRDefault="00EB6130" w:rsidP="00EB6130">
            <w:pPr>
              <w:suppressAutoHyphens/>
            </w:pPr>
          </w:p>
          <w:p w:rsidR="00EB6130" w:rsidRPr="000A2BB2" w:rsidRDefault="00EB6130" w:rsidP="00EB6130">
            <w:pPr>
              <w:suppressAutoHyphens/>
            </w:pPr>
          </w:p>
          <w:p w:rsidR="00EB6130" w:rsidRPr="000A2BB2" w:rsidRDefault="00EB6130" w:rsidP="00EB6130">
            <w:pPr>
              <w:suppressAutoHyphens/>
            </w:pPr>
          </w:p>
          <w:p w:rsidR="00EB6130" w:rsidRPr="000A2BB2" w:rsidRDefault="00EB6130" w:rsidP="00EB6130">
            <w:pPr>
              <w:tabs>
                <w:tab w:val="left" w:pos="7890"/>
              </w:tabs>
              <w:suppressAutoHyphens/>
            </w:pPr>
          </w:p>
        </w:tc>
        <w:tc>
          <w:tcPr>
            <w:tcW w:w="4281" w:type="dxa"/>
          </w:tcPr>
          <w:p w:rsidR="00EB6130" w:rsidRPr="000A2BB2" w:rsidRDefault="00EB6130" w:rsidP="00EB6130">
            <w:pPr>
              <w:pStyle w:val="ConsPlusNormal"/>
              <w:suppressAutoHyphens/>
              <w:jc w:val="both"/>
              <w:rPr>
                <w:rFonts w:ascii="Times New Roman" w:hAnsi="Times New Roman" w:cs="Times New Roman"/>
                <w:sz w:val="28"/>
                <w:szCs w:val="28"/>
              </w:rPr>
            </w:pPr>
            <w:r w:rsidRPr="000A2BB2">
              <w:rPr>
                <w:rFonts w:ascii="Times New Roman" w:hAnsi="Times New Roman" w:cs="Times New Roman"/>
                <w:sz w:val="28"/>
                <w:szCs w:val="28"/>
              </w:rPr>
              <w:t>Приложение</w:t>
            </w:r>
          </w:p>
          <w:p w:rsidR="00EB6130" w:rsidRPr="000A2BB2" w:rsidRDefault="00EB6130" w:rsidP="00EB6130">
            <w:pPr>
              <w:pStyle w:val="ConsPlusNormal"/>
              <w:suppressAutoHyphens/>
              <w:jc w:val="both"/>
              <w:rPr>
                <w:rFonts w:ascii="Times New Roman" w:hAnsi="Times New Roman" w:cs="Times New Roman"/>
                <w:sz w:val="28"/>
                <w:szCs w:val="28"/>
              </w:rPr>
            </w:pPr>
            <w:r w:rsidRPr="000A2BB2">
              <w:rPr>
                <w:rFonts w:ascii="Times New Roman" w:hAnsi="Times New Roman" w:cs="Times New Roman"/>
                <w:sz w:val="28"/>
                <w:szCs w:val="28"/>
              </w:rPr>
              <w:t>к постановлению администрации</w:t>
            </w:r>
          </w:p>
          <w:p w:rsidR="00EB6130" w:rsidRPr="000A2BB2" w:rsidRDefault="00EB6130" w:rsidP="00EB6130">
            <w:pPr>
              <w:pStyle w:val="ConsPlusNormal"/>
              <w:suppressAutoHyphens/>
              <w:jc w:val="both"/>
              <w:rPr>
                <w:rFonts w:ascii="Times New Roman" w:hAnsi="Times New Roman" w:cs="Times New Roman"/>
                <w:sz w:val="28"/>
                <w:szCs w:val="28"/>
              </w:rPr>
            </w:pPr>
            <w:r w:rsidRPr="000A2BB2">
              <w:rPr>
                <w:rFonts w:ascii="Times New Roman" w:hAnsi="Times New Roman" w:cs="Times New Roman"/>
                <w:sz w:val="28"/>
                <w:szCs w:val="28"/>
              </w:rPr>
              <w:t>городского округа Красногорск</w:t>
            </w:r>
          </w:p>
          <w:p w:rsidR="00EB6130" w:rsidRPr="000A2BB2" w:rsidRDefault="00EB6130" w:rsidP="00EB6130">
            <w:pPr>
              <w:pStyle w:val="ConsPlusNormal"/>
              <w:suppressAutoHyphens/>
              <w:jc w:val="both"/>
              <w:rPr>
                <w:rFonts w:ascii="Times New Roman" w:hAnsi="Times New Roman" w:cs="Times New Roman"/>
                <w:sz w:val="28"/>
                <w:szCs w:val="28"/>
              </w:rPr>
            </w:pPr>
            <w:r w:rsidRPr="000A2BB2">
              <w:rPr>
                <w:rFonts w:ascii="Times New Roman" w:hAnsi="Times New Roman" w:cs="Times New Roman"/>
                <w:sz w:val="28"/>
                <w:szCs w:val="28"/>
              </w:rPr>
              <w:t>Московской области</w:t>
            </w:r>
          </w:p>
          <w:p w:rsidR="00EB6130" w:rsidRPr="000A2BB2" w:rsidRDefault="00EB6130" w:rsidP="00EB6130">
            <w:pPr>
              <w:pStyle w:val="ConsPlusNormal"/>
              <w:suppressAutoHyphens/>
              <w:jc w:val="both"/>
              <w:rPr>
                <w:rFonts w:ascii="Times New Roman" w:hAnsi="Times New Roman" w:cs="Times New Roman"/>
                <w:sz w:val="6"/>
                <w:szCs w:val="6"/>
              </w:rPr>
            </w:pPr>
            <w:r w:rsidRPr="000A2BB2">
              <w:rPr>
                <w:rFonts w:ascii="Times New Roman" w:hAnsi="Times New Roman" w:cs="Times New Roman"/>
                <w:sz w:val="28"/>
                <w:szCs w:val="28"/>
              </w:rPr>
              <w:t xml:space="preserve"> </w:t>
            </w:r>
          </w:p>
          <w:p w:rsidR="00EB6130" w:rsidRPr="00761720" w:rsidRDefault="00EB6130" w:rsidP="00EB6130">
            <w:pPr>
              <w:pStyle w:val="ConsPlusNormal"/>
              <w:suppressAutoHyphens/>
              <w:jc w:val="both"/>
              <w:rPr>
                <w:rFonts w:ascii="Times New Roman" w:hAnsi="Times New Roman" w:cs="Times New Roman"/>
                <w:sz w:val="28"/>
                <w:szCs w:val="28"/>
              </w:rPr>
            </w:pPr>
            <w:proofErr w:type="gramStart"/>
            <w:r w:rsidRPr="00761720">
              <w:rPr>
                <w:rFonts w:ascii="Times New Roman" w:hAnsi="Times New Roman" w:cs="Times New Roman"/>
                <w:sz w:val="28"/>
                <w:szCs w:val="28"/>
              </w:rPr>
              <w:t>от</w:t>
            </w:r>
            <w:proofErr w:type="gramEnd"/>
            <w:r w:rsidRPr="00761720">
              <w:rPr>
                <w:rFonts w:ascii="Times New Roman" w:hAnsi="Times New Roman" w:cs="Times New Roman"/>
                <w:sz w:val="28"/>
                <w:szCs w:val="28"/>
              </w:rPr>
              <w:t xml:space="preserve"> </w:t>
            </w:r>
            <w:r w:rsidR="0006450E" w:rsidRPr="0006450E">
              <w:rPr>
                <w:rFonts w:ascii="Times New Roman" w:hAnsi="Times New Roman" w:cs="Times New Roman"/>
                <w:sz w:val="28"/>
                <w:szCs w:val="28"/>
                <w:u w:val="single"/>
              </w:rPr>
              <w:t>28.06.2024</w:t>
            </w:r>
            <w:r w:rsidR="0006450E" w:rsidRPr="0006450E">
              <w:rPr>
                <w:rFonts w:ascii="Times New Roman" w:hAnsi="Times New Roman" w:cs="Times New Roman"/>
                <w:sz w:val="28"/>
                <w:szCs w:val="28"/>
              </w:rPr>
              <w:t xml:space="preserve"> </w:t>
            </w:r>
            <w:r w:rsidR="00761720">
              <w:rPr>
                <w:rFonts w:ascii="Times New Roman" w:hAnsi="Times New Roman" w:cs="Times New Roman"/>
                <w:sz w:val="28"/>
                <w:szCs w:val="28"/>
              </w:rPr>
              <w:t>№</w:t>
            </w:r>
            <w:r w:rsidR="0006450E">
              <w:rPr>
                <w:rFonts w:ascii="Times New Roman" w:hAnsi="Times New Roman" w:cs="Times New Roman"/>
                <w:sz w:val="28"/>
                <w:szCs w:val="28"/>
              </w:rPr>
              <w:t xml:space="preserve"> </w:t>
            </w:r>
            <w:r w:rsidR="0006450E" w:rsidRPr="0006450E">
              <w:rPr>
                <w:rFonts w:ascii="Times New Roman" w:hAnsi="Times New Roman" w:cs="Times New Roman"/>
                <w:sz w:val="28"/>
                <w:szCs w:val="28"/>
                <w:u w:val="single"/>
              </w:rPr>
              <w:t>1807/6</w:t>
            </w:r>
          </w:p>
          <w:p w:rsidR="00EB6130" w:rsidRPr="000A2BB2" w:rsidRDefault="00EB6130" w:rsidP="00EB6130">
            <w:pPr>
              <w:pStyle w:val="ConsPlusNormal"/>
              <w:suppressAutoHyphens/>
              <w:jc w:val="both"/>
              <w:rPr>
                <w:rFonts w:ascii="Times New Roman" w:hAnsi="Times New Roman" w:cs="Times New Roman"/>
                <w:sz w:val="24"/>
                <w:szCs w:val="24"/>
              </w:rPr>
            </w:pPr>
          </w:p>
        </w:tc>
      </w:tr>
    </w:tbl>
    <w:p w:rsidR="00EB6130" w:rsidRPr="000A2BB2" w:rsidRDefault="00EB6130" w:rsidP="00EB6130">
      <w:pPr>
        <w:suppressAutoHyphens/>
        <w:autoSpaceDE w:val="0"/>
        <w:autoSpaceDN w:val="0"/>
        <w:adjustRightInd w:val="0"/>
        <w:jc w:val="center"/>
        <w:rPr>
          <w:b/>
          <w:sz w:val="18"/>
          <w:szCs w:val="18"/>
        </w:rPr>
      </w:pPr>
    </w:p>
    <w:p w:rsidR="00EB6130" w:rsidRPr="000A2BB2" w:rsidRDefault="00EB6130" w:rsidP="00EB6130">
      <w:pPr>
        <w:suppressAutoHyphens/>
        <w:autoSpaceDE w:val="0"/>
        <w:autoSpaceDN w:val="0"/>
        <w:adjustRightInd w:val="0"/>
        <w:jc w:val="center"/>
        <w:rPr>
          <w:b/>
          <w:sz w:val="18"/>
          <w:szCs w:val="18"/>
        </w:rPr>
      </w:pPr>
    </w:p>
    <w:p w:rsidR="00EB6130" w:rsidRPr="000A2BB2" w:rsidRDefault="00EB6130" w:rsidP="00EB6130">
      <w:pPr>
        <w:suppressAutoHyphens/>
        <w:autoSpaceDE w:val="0"/>
        <w:autoSpaceDN w:val="0"/>
        <w:adjustRightInd w:val="0"/>
        <w:jc w:val="center"/>
        <w:rPr>
          <w:b/>
          <w:sz w:val="18"/>
          <w:szCs w:val="18"/>
        </w:rPr>
      </w:pPr>
      <w:bookmarkStart w:id="0" w:name="_GoBack"/>
      <w:bookmarkEnd w:id="0"/>
    </w:p>
    <w:p w:rsidR="00EB6130" w:rsidRPr="000A2BB2" w:rsidRDefault="00EB6130" w:rsidP="00EB6130">
      <w:pPr>
        <w:suppressAutoHyphens/>
        <w:autoSpaceDE w:val="0"/>
        <w:autoSpaceDN w:val="0"/>
        <w:adjustRightInd w:val="0"/>
        <w:jc w:val="center"/>
        <w:rPr>
          <w:b/>
          <w:sz w:val="28"/>
          <w:szCs w:val="28"/>
        </w:rPr>
      </w:pPr>
      <w:r w:rsidRPr="000A2BB2">
        <w:rPr>
          <w:b/>
          <w:sz w:val="28"/>
          <w:szCs w:val="28"/>
        </w:rPr>
        <w:t>Муниципальная программа</w:t>
      </w:r>
    </w:p>
    <w:p w:rsidR="00EB6130" w:rsidRPr="000A2BB2" w:rsidRDefault="00EB6130" w:rsidP="00EB6130">
      <w:pPr>
        <w:suppressAutoHyphens/>
        <w:autoSpaceDE w:val="0"/>
        <w:autoSpaceDN w:val="0"/>
        <w:adjustRightInd w:val="0"/>
        <w:jc w:val="center"/>
        <w:rPr>
          <w:b/>
          <w:sz w:val="28"/>
          <w:szCs w:val="28"/>
        </w:rPr>
      </w:pPr>
      <w:r w:rsidRPr="000A2BB2">
        <w:rPr>
          <w:b/>
          <w:sz w:val="28"/>
          <w:szCs w:val="28"/>
        </w:rPr>
        <w:t xml:space="preserve">городского округа Красногорск </w:t>
      </w:r>
    </w:p>
    <w:p w:rsidR="00EB6130" w:rsidRPr="000A2BB2" w:rsidRDefault="00EB6130" w:rsidP="00EB6130">
      <w:pPr>
        <w:suppressAutoHyphens/>
        <w:autoSpaceDE w:val="0"/>
        <w:autoSpaceDN w:val="0"/>
        <w:adjustRightInd w:val="0"/>
        <w:jc w:val="center"/>
        <w:rPr>
          <w:b/>
          <w:sz w:val="28"/>
          <w:szCs w:val="28"/>
        </w:rPr>
      </w:pPr>
      <w:r w:rsidRPr="000A2BB2">
        <w:rPr>
          <w:b/>
          <w:sz w:val="28"/>
          <w:szCs w:val="28"/>
        </w:rPr>
        <w:t xml:space="preserve"> «Переселение граждан из аварийного жилищного фонда»</w:t>
      </w:r>
    </w:p>
    <w:p w:rsidR="00EB6130" w:rsidRPr="000A2BB2" w:rsidRDefault="00EB6130" w:rsidP="00EB6130">
      <w:pPr>
        <w:suppressAutoHyphens/>
        <w:autoSpaceDE w:val="0"/>
        <w:autoSpaceDN w:val="0"/>
        <w:adjustRightInd w:val="0"/>
        <w:jc w:val="center"/>
        <w:rPr>
          <w:b/>
          <w:sz w:val="28"/>
          <w:szCs w:val="28"/>
        </w:rPr>
      </w:pPr>
      <w:r w:rsidRPr="000A2BB2">
        <w:rPr>
          <w:b/>
          <w:sz w:val="28"/>
          <w:szCs w:val="28"/>
        </w:rPr>
        <w:t xml:space="preserve">на 2020 - </w:t>
      </w:r>
      <w:r w:rsidRPr="00885F6E">
        <w:rPr>
          <w:b/>
          <w:sz w:val="28"/>
          <w:szCs w:val="28"/>
        </w:rPr>
        <w:t>202</w:t>
      </w:r>
      <w:r w:rsidR="00F10E36" w:rsidRPr="00885F6E">
        <w:rPr>
          <w:b/>
          <w:sz w:val="28"/>
          <w:szCs w:val="28"/>
        </w:rPr>
        <w:t>9</w:t>
      </w:r>
      <w:r w:rsidRPr="00885F6E">
        <w:rPr>
          <w:b/>
          <w:sz w:val="28"/>
          <w:szCs w:val="28"/>
        </w:rPr>
        <w:t xml:space="preserve"> годы</w:t>
      </w:r>
    </w:p>
    <w:p w:rsidR="00EB6130" w:rsidRPr="000A2BB2" w:rsidRDefault="00EB6130" w:rsidP="00EB6130">
      <w:pPr>
        <w:suppressAutoHyphens/>
        <w:autoSpaceDE w:val="0"/>
        <w:autoSpaceDN w:val="0"/>
        <w:adjustRightInd w:val="0"/>
        <w:rPr>
          <w:b/>
          <w:sz w:val="28"/>
          <w:szCs w:val="28"/>
        </w:rPr>
      </w:pPr>
    </w:p>
    <w:p w:rsidR="00EB6130" w:rsidRPr="000A2BB2" w:rsidRDefault="00EB6130" w:rsidP="00EB6130">
      <w:pPr>
        <w:suppressAutoHyphens/>
        <w:autoSpaceDE w:val="0"/>
        <w:autoSpaceDN w:val="0"/>
        <w:adjustRightInd w:val="0"/>
        <w:jc w:val="center"/>
        <w:rPr>
          <w:szCs w:val="28"/>
        </w:rPr>
      </w:pPr>
    </w:p>
    <w:p w:rsidR="00EB6130" w:rsidRPr="000A2BB2" w:rsidRDefault="00EB6130" w:rsidP="00EB6130">
      <w:pPr>
        <w:suppressAutoHyphens/>
        <w:autoSpaceDE w:val="0"/>
        <w:autoSpaceDN w:val="0"/>
        <w:adjustRightInd w:val="0"/>
        <w:jc w:val="center"/>
        <w:rPr>
          <w:szCs w:val="28"/>
        </w:rPr>
      </w:pPr>
    </w:p>
    <w:p w:rsidR="00EB6130" w:rsidRPr="000A2BB2" w:rsidRDefault="00EB6130" w:rsidP="00EB6130">
      <w:pPr>
        <w:suppressAutoHyphens/>
        <w:autoSpaceDE w:val="0"/>
        <w:autoSpaceDN w:val="0"/>
        <w:adjustRightInd w:val="0"/>
        <w:jc w:val="center"/>
        <w:rPr>
          <w:szCs w:val="28"/>
        </w:rPr>
      </w:pPr>
    </w:p>
    <w:p w:rsidR="00EB6130" w:rsidRPr="000A2BB2" w:rsidRDefault="00EB6130" w:rsidP="00EB6130">
      <w:pPr>
        <w:suppressAutoHyphens/>
        <w:autoSpaceDE w:val="0"/>
        <w:autoSpaceDN w:val="0"/>
        <w:adjustRightInd w:val="0"/>
        <w:jc w:val="center"/>
      </w:pPr>
    </w:p>
    <w:p w:rsidR="00EB6130" w:rsidRPr="000A2BB2" w:rsidRDefault="00EB6130" w:rsidP="00EB6130">
      <w:pPr>
        <w:suppressAutoHyphens/>
        <w:autoSpaceDE w:val="0"/>
        <w:autoSpaceDN w:val="0"/>
        <w:adjustRightInd w:val="0"/>
        <w:jc w:val="center"/>
      </w:pPr>
    </w:p>
    <w:p w:rsidR="00EB6130" w:rsidRPr="000A2BB2" w:rsidRDefault="00EB6130" w:rsidP="00EB6130">
      <w:pPr>
        <w:suppressAutoHyphens/>
        <w:autoSpaceDE w:val="0"/>
        <w:autoSpaceDN w:val="0"/>
        <w:adjustRightInd w:val="0"/>
        <w:jc w:val="center"/>
      </w:pPr>
    </w:p>
    <w:p w:rsidR="00EB6130" w:rsidRPr="000A2BB2" w:rsidRDefault="00EB6130" w:rsidP="00EB6130">
      <w:pPr>
        <w:suppressAutoHyphens/>
        <w:autoSpaceDE w:val="0"/>
        <w:autoSpaceDN w:val="0"/>
        <w:adjustRightInd w:val="0"/>
        <w:jc w:val="center"/>
      </w:pPr>
    </w:p>
    <w:p w:rsidR="00EB6130" w:rsidRPr="000A2BB2" w:rsidRDefault="00EB6130" w:rsidP="00EB6130">
      <w:pPr>
        <w:suppressAutoHyphens/>
        <w:autoSpaceDE w:val="0"/>
        <w:autoSpaceDN w:val="0"/>
        <w:adjustRightInd w:val="0"/>
        <w:jc w:val="center"/>
      </w:pPr>
    </w:p>
    <w:p w:rsidR="00EB6130" w:rsidRPr="000A2BB2" w:rsidRDefault="00EB6130" w:rsidP="00EB6130">
      <w:pPr>
        <w:suppressAutoHyphens/>
        <w:autoSpaceDE w:val="0"/>
        <w:autoSpaceDN w:val="0"/>
        <w:adjustRightInd w:val="0"/>
        <w:jc w:val="center"/>
      </w:pPr>
    </w:p>
    <w:p w:rsidR="00EB6130" w:rsidRPr="000A2BB2" w:rsidRDefault="00EB6130" w:rsidP="00EB6130">
      <w:pPr>
        <w:suppressAutoHyphens/>
        <w:autoSpaceDE w:val="0"/>
        <w:autoSpaceDN w:val="0"/>
        <w:adjustRightInd w:val="0"/>
        <w:jc w:val="center"/>
      </w:pPr>
    </w:p>
    <w:p w:rsidR="00EB6130" w:rsidRPr="000A2BB2" w:rsidRDefault="00EB6130" w:rsidP="00EB6130">
      <w:pPr>
        <w:suppressAutoHyphens/>
        <w:autoSpaceDE w:val="0"/>
        <w:autoSpaceDN w:val="0"/>
        <w:adjustRightInd w:val="0"/>
        <w:jc w:val="center"/>
      </w:pPr>
      <w:r w:rsidRPr="000A2BB2">
        <w:t xml:space="preserve"> </w:t>
      </w:r>
    </w:p>
    <w:p w:rsidR="00EB6130" w:rsidRPr="000A2BB2" w:rsidRDefault="00EB6130" w:rsidP="00EB6130">
      <w:pPr>
        <w:suppressAutoHyphens/>
        <w:autoSpaceDE w:val="0"/>
        <w:autoSpaceDN w:val="0"/>
        <w:adjustRightInd w:val="0"/>
        <w:jc w:val="center"/>
      </w:pPr>
    </w:p>
    <w:p w:rsidR="00EB6130" w:rsidRPr="000A2BB2" w:rsidRDefault="00EB6130" w:rsidP="00EB6130">
      <w:pPr>
        <w:suppressAutoHyphens/>
        <w:autoSpaceDE w:val="0"/>
        <w:autoSpaceDN w:val="0"/>
        <w:adjustRightInd w:val="0"/>
        <w:jc w:val="center"/>
      </w:pPr>
    </w:p>
    <w:p w:rsidR="00EB6130" w:rsidRDefault="00EB6130" w:rsidP="00EB6130">
      <w:pPr>
        <w:suppressAutoHyphens/>
        <w:autoSpaceDE w:val="0"/>
        <w:autoSpaceDN w:val="0"/>
        <w:adjustRightInd w:val="0"/>
        <w:jc w:val="center"/>
      </w:pPr>
    </w:p>
    <w:p w:rsidR="00EB6130" w:rsidRDefault="00EB6130" w:rsidP="00EB6130">
      <w:pPr>
        <w:suppressAutoHyphens/>
        <w:autoSpaceDE w:val="0"/>
        <w:autoSpaceDN w:val="0"/>
        <w:adjustRightInd w:val="0"/>
        <w:jc w:val="center"/>
      </w:pPr>
    </w:p>
    <w:p w:rsidR="00EB6130" w:rsidRPr="000A2BB2" w:rsidRDefault="00EB6130" w:rsidP="00EB6130">
      <w:pPr>
        <w:suppressAutoHyphens/>
        <w:autoSpaceDE w:val="0"/>
        <w:autoSpaceDN w:val="0"/>
        <w:adjustRightInd w:val="0"/>
        <w:jc w:val="center"/>
      </w:pPr>
    </w:p>
    <w:p w:rsidR="00EB6130" w:rsidRPr="000A2BB2" w:rsidRDefault="00EB6130" w:rsidP="00EB6130">
      <w:pPr>
        <w:suppressAutoHyphens/>
        <w:autoSpaceDE w:val="0"/>
        <w:autoSpaceDN w:val="0"/>
        <w:adjustRightInd w:val="0"/>
        <w:jc w:val="center"/>
        <w:rPr>
          <w:sz w:val="18"/>
          <w:szCs w:val="18"/>
        </w:rPr>
      </w:pPr>
    </w:p>
    <w:p w:rsidR="00EB6130" w:rsidRPr="000A2BB2" w:rsidRDefault="00EB6130" w:rsidP="00EB6130">
      <w:pPr>
        <w:suppressAutoHyphens/>
        <w:autoSpaceDE w:val="0"/>
        <w:autoSpaceDN w:val="0"/>
        <w:adjustRightInd w:val="0"/>
        <w:jc w:val="center"/>
        <w:rPr>
          <w:szCs w:val="28"/>
        </w:rPr>
      </w:pPr>
      <w:r w:rsidRPr="000A2BB2">
        <w:rPr>
          <w:szCs w:val="28"/>
        </w:rPr>
        <w:t>г.о. Красногорск</w:t>
      </w:r>
    </w:p>
    <w:p w:rsidR="00EB6130" w:rsidRDefault="00EB6130" w:rsidP="00EB6130">
      <w:pPr>
        <w:widowControl w:val="0"/>
        <w:autoSpaceDE w:val="0"/>
        <w:autoSpaceDN w:val="0"/>
        <w:adjustRightInd w:val="0"/>
        <w:spacing w:before="108" w:after="108"/>
        <w:jc w:val="center"/>
        <w:outlineLvl w:val="0"/>
        <w:rPr>
          <w:b/>
        </w:rPr>
      </w:pPr>
      <w:r w:rsidRPr="000A2BB2">
        <w:rPr>
          <w:szCs w:val="28"/>
        </w:rPr>
        <w:t>2019</w:t>
      </w:r>
      <w:bookmarkStart w:id="1" w:name="Par3227"/>
      <w:bookmarkEnd w:id="1"/>
    </w:p>
    <w:p w:rsidR="00F07285" w:rsidRPr="000A2BB2" w:rsidRDefault="00F07285" w:rsidP="00F07285">
      <w:pPr>
        <w:pStyle w:val="ConsPlusNormal"/>
        <w:jc w:val="center"/>
        <w:rPr>
          <w:rFonts w:ascii="Times New Roman" w:hAnsi="Times New Roman" w:cs="Times New Roman"/>
          <w:b/>
          <w:sz w:val="24"/>
          <w:szCs w:val="24"/>
        </w:rPr>
      </w:pPr>
      <w:r w:rsidRPr="000A2BB2">
        <w:rPr>
          <w:rFonts w:ascii="Times New Roman" w:hAnsi="Times New Roman" w:cs="Times New Roman"/>
          <w:b/>
          <w:sz w:val="24"/>
          <w:szCs w:val="24"/>
        </w:rPr>
        <w:lastRenderedPageBreak/>
        <w:t xml:space="preserve">1.Паспорт </w:t>
      </w:r>
    </w:p>
    <w:p w:rsidR="00F07285" w:rsidRPr="00885F6E" w:rsidRDefault="00F07285" w:rsidP="00F07285">
      <w:pPr>
        <w:pStyle w:val="ConsPlusNormal"/>
        <w:jc w:val="center"/>
        <w:rPr>
          <w:rFonts w:ascii="Times New Roman" w:hAnsi="Times New Roman" w:cs="Times New Roman"/>
          <w:b/>
          <w:sz w:val="24"/>
          <w:szCs w:val="24"/>
        </w:rPr>
      </w:pPr>
      <w:r w:rsidRPr="00885F6E">
        <w:rPr>
          <w:rFonts w:ascii="Times New Roman" w:hAnsi="Times New Roman" w:cs="Times New Roman"/>
          <w:b/>
          <w:sz w:val="24"/>
          <w:szCs w:val="24"/>
        </w:rPr>
        <w:t>муниципальной программы «Переселение граждан из аварийного жилищного фонда» на 2020-202</w:t>
      </w:r>
      <w:r w:rsidR="003D7A9C" w:rsidRPr="00885F6E">
        <w:rPr>
          <w:rFonts w:ascii="Times New Roman" w:hAnsi="Times New Roman" w:cs="Times New Roman"/>
          <w:b/>
          <w:sz w:val="24"/>
          <w:szCs w:val="24"/>
        </w:rPr>
        <w:t>9</w:t>
      </w:r>
      <w:r w:rsidRPr="00885F6E">
        <w:rPr>
          <w:rFonts w:ascii="Times New Roman" w:hAnsi="Times New Roman" w:cs="Times New Roman"/>
          <w:b/>
          <w:sz w:val="24"/>
          <w:szCs w:val="24"/>
        </w:rPr>
        <w:t xml:space="preserve"> годы</w:t>
      </w:r>
    </w:p>
    <w:p w:rsidR="00F07285" w:rsidRPr="00885F6E" w:rsidRDefault="00F07285" w:rsidP="00F07285">
      <w:pPr>
        <w:pStyle w:val="ConsPlusNormal"/>
        <w:jc w:val="both"/>
        <w:rPr>
          <w:rFonts w:ascii="Times New Roman" w:hAnsi="Times New Roman" w:cs="Times New Roman"/>
          <w:sz w:val="24"/>
          <w:szCs w:val="24"/>
        </w:rPr>
      </w:pPr>
    </w:p>
    <w:tbl>
      <w:tblPr>
        <w:tblW w:w="14737" w:type="dxa"/>
        <w:tblLayout w:type="fixed"/>
        <w:tblCellMar>
          <w:top w:w="102" w:type="dxa"/>
          <w:left w:w="62" w:type="dxa"/>
          <w:bottom w:w="102" w:type="dxa"/>
          <w:right w:w="62" w:type="dxa"/>
        </w:tblCellMar>
        <w:tblLook w:val="0000" w:firstRow="0" w:lastRow="0" w:firstColumn="0" w:lastColumn="0" w:noHBand="0" w:noVBand="0"/>
      </w:tblPr>
      <w:tblGrid>
        <w:gridCol w:w="2547"/>
        <w:gridCol w:w="1134"/>
        <w:gridCol w:w="1134"/>
        <w:gridCol w:w="1134"/>
        <w:gridCol w:w="1134"/>
        <w:gridCol w:w="1134"/>
        <w:gridCol w:w="1134"/>
        <w:gridCol w:w="1134"/>
        <w:gridCol w:w="1134"/>
        <w:gridCol w:w="1134"/>
        <w:gridCol w:w="992"/>
        <w:gridCol w:w="992"/>
      </w:tblGrid>
      <w:tr w:rsidR="00AA2ABE" w:rsidRPr="008C5D33" w:rsidTr="003219E8">
        <w:tc>
          <w:tcPr>
            <w:tcW w:w="2547" w:type="dxa"/>
            <w:tcBorders>
              <w:top w:val="single" w:sz="4" w:space="0" w:color="auto"/>
              <w:left w:val="single" w:sz="4" w:space="0" w:color="auto"/>
              <w:bottom w:val="single" w:sz="4" w:space="0" w:color="auto"/>
              <w:right w:val="single" w:sz="4" w:space="0" w:color="auto"/>
            </w:tcBorders>
          </w:tcPr>
          <w:p w:rsidR="00AA2ABE" w:rsidRPr="008C5D33" w:rsidRDefault="00AA2ABE" w:rsidP="0008446D">
            <w:pPr>
              <w:pStyle w:val="ConsPlusNormal"/>
              <w:rPr>
                <w:rFonts w:ascii="Times New Roman" w:hAnsi="Times New Roman" w:cs="Times New Roman"/>
                <w:sz w:val="24"/>
                <w:szCs w:val="24"/>
              </w:rPr>
            </w:pPr>
            <w:r w:rsidRPr="008C5D33">
              <w:rPr>
                <w:rFonts w:ascii="Times New Roman" w:hAnsi="Times New Roman" w:cs="Times New Roman"/>
                <w:sz w:val="24"/>
                <w:szCs w:val="24"/>
              </w:rPr>
              <w:t>Координатор муниципальной программы переселения</w:t>
            </w:r>
          </w:p>
        </w:tc>
        <w:tc>
          <w:tcPr>
            <w:tcW w:w="12190" w:type="dxa"/>
            <w:gridSpan w:val="11"/>
            <w:tcBorders>
              <w:top w:val="single" w:sz="4" w:space="0" w:color="auto"/>
              <w:left w:val="single" w:sz="4" w:space="0" w:color="auto"/>
              <w:bottom w:val="single" w:sz="4" w:space="0" w:color="auto"/>
              <w:right w:val="single" w:sz="4" w:space="0" w:color="auto"/>
            </w:tcBorders>
          </w:tcPr>
          <w:p w:rsidR="00AA2ABE" w:rsidRPr="008C5D33" w:rsidRDefault="00AA2ABE" w:rsidP="00317040">
            <w:pPr>
              <w:pStyle w:val="ConsPlusNormal"/>
              <w:rPr>
                <w:rFonts w:ascii="Times New Roman" w:hAnsi="Times New Roman" w:cs="Times New Roman"/>
                <w:sz w:val="24"/>
                <w:szCs w:val="24"/>
              </w:rPr>
            </w:pPr>
            <w:r w:rsidRPr="008C5D33">
              <w:rPr>
                <w:rFonts w:ascii="Times New Roman" w:hAnsi="Times New Roman" w:cs="Times New Roman"/>
                <w:sz w:val="24"/>
                <w:szCs w:val="24"/>
              </w:rPr>
              <w:t xml:space="preserve"> </w:t>
            </w:r>
            <w:r w:rsidR="00317040" w:rsidRPr="00317040">
              <w:rPr>
                <w:rFonts w:ascii="Times New Roman" w:hAnsi="Times New Roman" w:cs="Times New Roman"/>
                <w:sz w:val="24"/>
                <w:szCs w:val="24"/>
                <w:highlight w:val="cyan"/>
              </w:rPr>
              <w:t>Заместитель</w:t>
            </w:r>
            <w:r w:rsidRPr="00317040">
              <w:rPr>
                <w:rFonts w:ascii="Times New Roman" w:hAnsi="Times New Roman" w:cs="Times New Roman"/>
                <w:sz w:val="24"/>
                <w:szCs w:val="24"/>
                <w:highlight w:val="cyan"/>
              </w:rPr>
              <w:t xml:space="preserve"> главы городского округа Красногорск Московской </w:t>
            </w:r>
            <w:proofErr w:type="gramStart"/>
            <w:r w:rsidRPr="00317040">
              <w:rPr>
                <w:rFonts w:ascii="Times New Roman" w:hAnsi="Times New Roman" w:cs="Times New Roman"/>
                <w:sz w:val="24"/>
                <w:szCs w:val="24"/>
                <w:highlight w:val="cyan"/>
              </w:rPr>
              <w:t xml:space="preserve">области  </w:t>
            </w:r>
            <w:proofErr w:type="spellStart"/>
            <w:r w:rsidR="00317040" w:rsidRPr="00317040">
              <w:rPr>
                <w:rFonts w:ascii="Times New Roman" w:hAnsi="Times New Roman" w:cs="Times New Roman"/>
                <w:sz w:val="24"/>
                <w:szCs w:val="24"/>
                <w:highlight w:val="cyan"/>
              </w:rPr>
              <w:t>Ананкина</w:t>
            </w:r>
            <w:proofErr w:type="spellEnd"/>
            <w:proofErr w:type="gramEnd"/>
            <w:r w:rsidR="00317040" w:rsidRPr="00317040">
              <w:rPr>
                <w:rFonts w:ascii="Times New Roman" w:hAnsi="Times New Roman" w:cs="Times New Roman"/>
                <w:sz w:val="24"/>
                <w:szCs w:val="24"/>
                <w:highlight w:val="cyan"/>
              </w:rPr>
              <w:t xml:space="preserve"> Ю.А.</w:t>
            </w:r>
            <w:r w:rsidRPr="008C5D33">
              <w:rPr>
                <w:rFonts w:ascii="Times New Roman" w:hAnsi="Times New Roman" w:cs="Times New Roman"/>
                <w:sz w:val="24"/>
                <w:szCs w:val="24"/>
              </w:rPr>
              <w:t xml:space="preserve">  </w:t>
            </w:r>
          </w:p>
        </w:tc>
      </w:tr>
      <w:tr w:rsidR="00AA2ABE" w:rsidRPr="008C5D33" w:rsidTr="003219E8">
        <w:tc>
          <w:tcPr>
            <w:tcW w:w="2547" w:type="dxa"/>
            <w:tcBorders>
              <w:top w:val="single" w:sz="4" w:space="0" w:color="auto"/>
              <w:left w:val="single" w:sz="4" w:space="0" w:color="auto"/>
              <w:bottom w:val="single" w:sz="4" w:space="0" w:color="auto"/>
              <w:right w:val="single" w:sz="4" w:space="0" w:color="auto"/>
            </w:tcBorders>
          </w:tcPr>
          <w:p w:rsidR="00AA2ABE" w:rsidRPr="008C5D33" w:rsidRDefault="00AA2ABE" w:rsidP="0008446D">
            <w:pPr>
              <w:pStyle w:val="ConsPlusNormal"/>
              <w:rPr>
                <w:rFonts w:ascii="Times New Roman" w:hAnsi="Times New Roman" w:cs="Times New Roman"/>
                <w:sz w:val="24"/>
                <w:szCs w:val="24"/>
              </w:rPr>
            </w:pPr>
            <w:r w:rsidRPr="008C5D33">
              <w:rPr>
                <w:rFonts w:ascii="Times New Roman" w:hAnsi="Times New Roman" w:cs="Times New Roman"/>
                <w:sz w:val="24"/>
                <w:szCs w:val="24"/>
              </w:rPr>
              <w:t>Муниципальный заказчик муниципальной программы переселения (ответственный за реализацию муниципальной программы переселения, главный распорядитель бюджетных средств муниципальной программы переселения)</w:t>
            </w:r>
          </w:p>
        </w:tc>
        <w:tc>
          <w:tcPr>
            <w:tcW w:w="12190" w:type="dxa"/>
            <w:gridSpan w:val="11"/>
            <w:tcBorders>
              <w:top w:val="single" w:sz="4" w:space="0" w:color="auto"/>
              <w:left w:val="single" w:sz="4" w:space="0" w:color="auto"/>
              <w:bottom w:val="single" w:sz="4" w:space="0" w:color="auto"/>
              <w:right w:val="single" w:sz="4" w:space="0" w:color="auto"/>
            </w:tcBorders>
          </w:tcPr>
          <w:p w:rsidR="00AA2ABE" w:rsidRPr="008C5D33" w:rsidRDefault="00AA2ABE" w:rsidP="0008446D">
            <w:pPr>
              <w:pStyle w:val="ConsPlusNormal"/>
              <w:rPr>
                <w:rFonts w:ascii="Times New Roman" w:hAnsi="Times New Roman" w:cs="Times New Roman"/>
                <w:sz w:val="24"/>
                <w:szCs w:val="24"/>
              </w:rPr>
            </w:pPr>
            <w:r w:rsidRPr="008C5D33">
              <w:rPr>
                <w:rFonts w:ascii="Times New Roman" w:hAnsi="Times New Roman" w:cs="Times New Roman"/>
                <w:sz w:val="24"/>
                <w:szCs w:val="24"/>
              </w:rPr>
              <w:t xml:space="preserve"> Управление градостроительного комплекса администрации городского округа Красногорск</w:t>
            </w:r>
          </w:p>
        </w:tc>
      </w:tr>
      <w:tr w:rsidR="00AA2ABE" w:rsidRPr="008C5D33" w:rsidTr="003219E8">
        <w:tc>
          <w:tcPr>
            <w:tcW w:w="2547" w:type="dxa"/>
            <w:tcBorders>
              <w:top w:val="single" w:sz="4" w:space="0" w:color="auto"/>
              <w:left w:val="single" w:sz="4" w:space="0" w:color="auto"/>
              <w:bottom w:val="single" w:sz="4" w:space="0" w:color="auto"/>
              <w:right w:val="single" w:sz="4" w:space="0" w:color="auto"/>
            </w:tcBorders>
          </w:tcPr>
          <w:p w:rsidR="00AA2ABE" w:rsidRPr="008C5D33" w:rsidRDefault="00AA2ABE" w:rsidP="0008446D">
            <w:pPr>
              <w:pStyle w:val="ConsPlusNormal"/>
              <w:rPr>
                <w:rFonts w:ascii="Times New Roman" w:hAnsi="Times New Roman" w:cs="Times New Roman"/>
                <w:sz w:val="24"/>
                <w:szCs w:val="24"/>
              </w:rPr>
            </w:pPr>
            <w:r w:rsidRPr="008C5D33">
              <w:rPr>
                <w:rFonts w:ascii="Times New Roman" w:hAnsi="Times New Roman" w:cs="Times New Roman"/>
                <w:sz w:val="24"/>
                <w:szCs w:val="24"/>
              </w:rPr>
              <w:t>Цели и задачи муниципальной программы переселения</w:t>
            </w:r>
          </w:p>
        </w:tc>
        <w:tc>
          <w:tcPr>
            <w:tcW w:w="12190" w:type="dxa"/>
            <w:gridSpan w:val="11"/>
            <w:tcBorders>
              <w:top w:val="single" w:sz="4" w:space="0" w:color="auto"/>
              <w:left w:val="single" w:sz="4" w:space="0" w:color="auto"/>
              <w:bottom w:val="single" w:sz="4" w:space="0" w:color="auto"/>
              <w:right w:val="single" w:sz="4" w:space="0" w:color="auto"/>
            </w:tcBorders>
          </w:tcPr>
          <w:p w:rsidR="00AA2ABE" w:rsidRPr="008C5D33" w:rsidRDefault="00AA2ABE" w:rsidP="0008446D">
            <w:pPr>
              <w:pStyle w:val="consnormal"/>
              <w:spacing w:before="0" w:beforeAutospacing="0" w:after="0" w:afterAutospacing="0"/>
              <w:jc w:val="both"/>
            </w:pPr>
            <w:r w:rsidRPr="008C5D33">
              <w:t>Подпрограмма1.Обеспечение расселения многоквартирных домов, признанных в установленном законодательством Российской Федерации порядке аварийными и подлежащими сносу или реконструкции в связи с физическим износом в процессе эксплуатации.</w:t>
            </w:r>
          </w:p>
          <w:p w:rsidR="00AA2ABE" w:rsidRPr="008C5D33" w:rsidRDefault="00AA2ABE" w:rsidP="0008446D">
            <w:pPr>
              <w:pStyle w:val="consnormal"/>
              <w:spacing w:before="0" w:beforeAutospacing="0" w:after="0" w:afterAutospacing="0"/>
              <w:jc w:val="both"/>
            </w:pPr>
            <w:r w:rsidRPr="008C5D33">
              <w:t xml:space="preserve">Создание безопасных и благоприятных условий проживания граждан и внедрение ресурсосберегающих, </w:t>
            </w:r>
            <w:proofErr w:type="spellStart"/>
            <w:r w:rsidRPr="008C5D33">
              <w:t>энергоэффективных</w:t>
            </w:r>
            <w:proofErr w:type="spellEnd"/>
            <w:r w:rsidRPr="008C5D33">
              <w:t xml:space="preserve"> технологий.</w:t>
            </w:r>
          </w:p>
          <w:p w:rsidR="00AA2ABE" w:rsidRPr="008C5D33" w:rsidRDefault="00AA2ABE" w:rsidP="0008446D">
            <w:pPr>
              <w:widowControl w:val="0"/>
              <w:autoSpaceDE w:val="0"/>
              <w:autoSpaceDN w:val="0"/>
              <w:adjustRightInd w:val="0"/>
            </w:pPr>
            <w:r w:rsidRPr="008C5D33">
              <w:t>Подпрограмма 2.Финансовое и организационное обеспечение переселения граждан из непригодного для проживания жилищного фонда.</w:t>
            </w:r>
          </w:p>
          <w:p w:rsidR="00AA2ABE" w:rsidRPr="008C5D33" w:rsidRDefault="00AA2ABE" w:rsidP="0008446D">
            <w:pPr>
              <w:widowControl w:val="0"/>
              <w:autoSpaceDE w:val="0"/>
              <w:autoSpaceDN w:val="0"/>
              <w:adjustRightInd w:val="0"/>
              <w:jc w:val="both"/>
            </w:pPr>
            <w:r w:rsidRPr="008C5D33">
              <w:t xml:space="preserve">Качественное улучшение технических характеристик и повышение </w:t>
            </w:r>
            <w:proofErr w:type="spellStart"/>
            <w:r w:rsidRPr="008C5D33">
              <w:t>энергоэффективности</w:t>
            </w:r>
            <w:proofErr w:type="spellEnd"/>
            <w:r w:rsidRPr="008C5D33">
              <w:t xml:space="preserve"> при строительстве многоквартирных жилых домов для переселения граждан из аварийного жилищного фонда;</w:t>
            </w:r>
          </w:p>
          <w:p w:rsidR="00AA2ABE" w:rsidRPr="008C5D33" w:rsidRDefault="00AA2ABE" w:rsidP="0008446D">
            <w:pPr>
              <w:widowControl w:val="0"/>
              <w:autoSpaceDE w:val="0"/>
              <w:autoSpaceDN w:val="0"/>
              <w:adjustRightInd w:val="0"/>
            </w:pPr>
            <w:r w:rsidRPr="008C5D33">
              <w:t xml:space="preserve">Координация решения финансовых и организационных вопросов расселения аварийных многоквартирных жилых </w:t>
            </w:r>
            <w:r w:rsidRPr="008C5D33">
              <w:lastRenderedPageBreak/>
              <w:t>домов, расположенных на территории Московской области;</w:t>
            </w:r>
          </w:p>
          <w:p w:rsidR="00AA2ABE" w:rsidRPr="008C5D33" w:rsidRDefault="00AA2ABE" w:rsidP="0008446D">
            <w:pPr>
              <w:widowControl w:val="0"/>
              <w:autoSpaceDE w:val="0"/>
              <w:autoSpaceDN w:val="0"/>
              <w:adjustRightInd w:val="0"/>
            </w:pPr>
            <w:r w:rsidRPr="008C5D33">
              <w:t>Переселение граждан, проживающих в признанных аварийными многоквартирных жилых домах</w:t>
            </w:r>
          </w:p>
          <w:p w:rsidR="00AA2ABE" w:rsidRPr="008C5D33" w:rsidRDefault="00AA2ABE" w:rsidP="003D7A9C">
            <w:pPr>
              <w:autoSpaceDE w:val="0"/>
              <w:autoSpaceDN w:val="0"/>
              <w:adjustRightInd w:val="0"/>
              <w:jc w:val="both"/>
              <w:rPr>
                <w:rFonts w:eastAsiaTheme="minorHAnsi"/>
                <w:lang w:eastAsia="en-US"/>
              </w:rPr>
            </w:pPr>
            <w:r w:rsidRPr="008C5D33">
              <w:t>Подпрограмма 4.</w:t>
            </w:r>
            <w:r w:rsidRPr="008C5D33">
              <w:rPr>
                <w:rFonts w:eastAsiaTheme="minorHAnsi"/>
                <w:lang w:eastAsia="en-US"/>
              </w:rPr>
              <w:t>"Обеспечение расселения граждан из аварийного жилищного фонда в г.о. Красногорск Московской области, признанного таковым после 1 января 2017 года" направлена на выполнение обязательств муниципального образования по предоставлению жилых помещений гражданам, проживающим в муниципальных жилых помещениях аварийных многоквартирных домов, признанных таковыми после 1 января 2017 года, а также на обеспечение жилищных прав собственников жилых помещений в аварийных многоквартирных домах, связанных с изъятием их жилых помещений для муниципальных нужд, путем приобретения жилых помещений и (или) предоставления возмещения за жилые помещения.</w:t>
            </w:r>
          </w:p>
          <w:p w:rsidR="00AA2ABE" w:rsidRPr="008C5D33" w:rsidRDefault="00AA2ABE" w:rsidP="0008446D">
            <w:pPr>
              <w:pStyle w:val="consnormal"/>
              <w:spacing w:before="0" w:beforeAutospacing="0" w:after="0" w:afterAutospacing="0"/>
              <w:jc w:val="both"/>
            </w:pPr>
          </w:p>
        </w:tc>
      </w:tr>
      <w:tr w:rsidR="00AA2ABE" w:rsidRPr="008C5D33" w:rsidTr="003219E8">
        <w:tc>
          <w:tcPr>
            <w:tcW w:w="2547" w:type="dxa"/>
            <w:tcBorders>
              <w:top w:val="single" w:sz="4" w:space="0" w:color="auto"/>
              <w:left w:val="single" w:sz="4" w:space="0" w:color="auto"/>
              <w:bottom w:val="single" w:sz="4" w:space="0" w:color="auto"/>
              <w:right w:val="single" w:sz="4" w:space="0" w:color="auto"/>
            </w:tcBorders>
          </w:tcPr>
          <w:p w:rsidR="00AA2ABE" w:rsidRPr="008C5D33" w:rsidRDefault="00AA2ABE" w:rsidP="0008446D">
            <w:pPr>
              <w:pStyle w:val="ConsPlusNormal"/>
              <w:rPr>
                <w:rFonts w:ascii="Times New Roman" w:hAnsi="Times New Roman" w:cs="Times New Roman"/>
                <w:sz w:val="24"/>
                <w:szCs w:val="24"/>
              </w:rPr>
            </w:pPr>
            <w:r w:rsidRPr="008C5D33">
              <w:rPr>
                <w:rFonts w:ascii="Times New Roman" w:hAnsi="Times New Roman" w:cs="Times New Roman"/>
                <w:sz w:val="24"/>
                <w:szCs w:val="24"/>
              </w:rPr>
              <w:lastRenderedPageBreak/>
              <w:t>Перечень подпрограмм муниципальной программы переселения</w:t>
            </w:r>
          </w:p>
        </w:tc>
        <w:tc>
          <w:tcPr>
            <w:tcW w:w="12190" w:type="dxa"/>
            <w:gridSpan w:val="11"/>
            <w:tcBorders>
              <w:top w:val="single" w:sz="4" w:space="0" w:color="auto"/>
              <w:left w:val="single" w:sz="4" w:space="0" w:color="auto"/>
              <w:bottom w:val="single" w:sz="4" w:space="0" w:color="auto"/>
              <w:right w:val="single" w:sz="4" w:space="0" w:color="auto"/>
            </w:tcBorders>
          </w:tcPr>
          <w:p w:rsidR="00AA2ABE" w:rsidRPr="008C5D33" w:rsidRDefault="00AA2ABE" w:rsidP="0008446D">
            <w:proofErr w:type="gramStart"/>
            <w:r w:rsidRPr="008C5D33">
              <w:t>1.«</w:t>
            </w:r>
            <w:proofErr w:type="gramEnd"/>
            <w:r w:rsidRPr="008C5D33">
              <w:t xml:space="preserve">Обеспечение устойчивого сокращения непригодного для проживания жилищного фонда» </w:t>
            </w:r>
          </w:p>
          <w:p w:rsidR="00AA2ABE" w:rsidRPr="008C5D33" w:rsidRDefault="00AA2ABE" w:rsidP="0008446D">
            <w:r w:rsidRPr="008C5D33">
              <w:t>2. «Обеспечение мероприятий по переселению граждан из аварийного жилищного фонда в Московской области»</w:t>
            </w:r>
          </w:p>
          <w:p w:rsidR="00AA2ABE" w:rsidRPr="008C5D33" w:rsidRDefault="00AA2ABE" w:rsidP="0008446D">
            <w:r w:rsidRPr="008C5D33">
              <w:t>4. Обеспечение мероприятий по переселению граждан из аварийного жилищного фонда в Московской области, признанного таковым после 1 января 2017 года</w:t>
            </w:r>
          </w:p>
        </w:tc>
      </w:tr>
      <w:tr w:rsidR="00AA2ABE" w:rsidRPr="008C5D33" w:rsidTr="003219E8">
        <w:tc>
          <w:tcPr>
            <w:tcW w:w="2547" w:type="dxa"/>
            <w:tcBorders>
              <w:top w:val="single" w:sz="4" w:space="0" w:color="auto"/>
              <w:left w:val="single" w:sz="4" w:space="0" w:color="auto"/>
              <w:bottom w:val="single" w:sz="4" w:space="0" w:color="auto"/>
              <w:right w:val="single" w:sz="4" w:space="0" w:color="auto"/>
            </w:tcBorders>
          </w:tcPr>
          <w:p w:rsidR="00AA2ABE" w:rsidRPr="008C5D33" w:rsidRDefault="00AA2ABE" w:rsidP="007B327F">
            <w:pPr>
              <w:pStyle w:val="ConsPlusNormal"/>
              <w:rPr>
                <w:rFonts w:ascii="Times New Roman" w:hAnsi="Times New Roman" w:cs="Times New Roman"/>
                <w:sz w:val="24"/>
                <w:szCs w:val="24"/>
              </w:rPr>
            </w:pPr>
            <w:r w:rsidRPr="008C5D33">
              <w:rPr>
                <w:rFonts w:ascii="Times New Roman" w:hAnsi="Times New Roman" w:cs="Times New Roman"/>
                <w:sz w:val="24"/>
                <w:szCs w:val="24"/>
              </w:rPr>
              <w:t>Этапы и сроки реализации муниципальной программы переселения</w:t>
            </w:r>
          </w:p>
          <w:p w:rsidR="00AA2ABE" w:rsidRPr="008C5D33" w:rsidRDefault="00AA2ABE" w:rsidP="007B327F">
            <w:pPr>
              <w:pStyle w:val="ConsPlusNormal"/>
              <w:rPr>
                <w:rFonts w:ascii="Times New Roman" w:hAnsi="Times New Roman" w:cs="Times New Roman"/>
                <w:sz w:val="24"/>
                <w:szCs w:val="24"/>
              </w:rPr>
            </w:pPr>
          </w:p>
          <w:p w:rsidR="00AA2ABE" w:rsidRPr="008C5D33" w:rsidRDefault="00AA2ABE" w:rsidP="007B327F">
            <w:pPr>
              <w:pStyle w:val="ConsPlusNormal"/>
            </w:pPr>
          </w:p>
        </w:tc>
        <w:tc>
          <w:tcPr>
            <w:tcW w:w="12190" w:type="dxa"/>
            <w:gridSpan w:val="11"/>
            <w:tcBorders>
              <w:top w:val="single" w:sz="4" w:space="0" w:color="auto"/>
              <w:left w:val="single" w:sz="4" w:space="0" w:color="auto"/>
              <w:bottom w:val="single" w:sz="4" w:space="0" w:color="auto"/>
              <w:right w:val="single" w:sz="4" w:space="0" w:color="auto"/>
            </w:tcBorders>
          </w:tcPr>
          <w:p w:rsidR="00AA2ABE" w:rsidRPr="008C5D33" w:rsidRDefault="00AA2ABE" w:rsidP="00E61AF8">
            <w:pPr>
              <w:pStyle w:val="ConsPlusNormal"/>
              <w:rPr>
                <w:rFonts w:ascii="Times New Roman" w:hAnsi="Times New Roman" w:cs="Times New Roman"/>
                <w:sz w:val="24"/>
                <w:szCs w:val="24"/>
              </w:rPr>
            </w:pPr>
            <w:r w:rsidRPr="008C5D33">
              <w:rPr>
                <w:rFonts w:ascii="Times New Roman" w:hAnsi="Times New Roman" w:cs="Times New Roman"/>
                <w:sz w:val="24"/>
                <w:szCs w:val="24"/>
              </w:rPr>
              <w:t>IV этап (2020-2023 гг.)</w:t>
            </w:r>
          </w:p>
          <w:p w:rsidR="00AA2ABE" w:rsidRPr="008C5D33" w:rsidRDefault="00AA2ABE" w:rsidP="00E61AF8">
            <w:pPr>
              <w:pStyle w:val="ConsPlusNormal"/>
              <w:rPr>
                <w:rFonts w:ascii="Times New Roman" w:hAnsi="Times New Roman" w:cs="Times New Roman"/>
                <w:sz w:val="24"/>
                <w:szCs w:val="24"/>
              </w:rPr>
            </w:pPr>
            <w:r w:rsidRPr="008C5D33">
              <w:rPr>
                <w:rFonts w:ascii="Times New Roman" w:hAnsi="Times New Roman" w:cs="Times New Roman"/>
                <w:sz w:val="24"/>
                <w:szCs w:val="24"/>
              </w:rPr>
              <w:t>Срок реализации подпрограммы 4: 2024-2029гг.</w:t>
            </w:r>
          </w:p>
          <w:p w:rsidR="00AA2ABE" w:rsidRPr="008C5D33" w:rsidRDefault="00AA2ABE" w:rsidP="00E61AF8">
            <w:pPr>
              <w:pStyle w:val="ConsPlusNormal"/>
              <w:rPr>
                <w:rFonts w:ascii="Times New Roman" w:hAnsi="Times New Roman" w:cs="Times New Roman"/>
                <w:sz w:val="24"/>
                <w:szCs w:val="24"/>
              </w:rPr>
            </w:pPr>
          </w:p>
        </w:tc>
      </w:tr>
      <w:tr w:rsidR="0053031F" w:rsidRPr="008C5D33" w:rsidTr="000E4082">
        <w:tc>
          <w:tcPr>
            <w:tcW w:w="2547" w:type="dxa"/>
            <w:vMerge w:val="restart"/>
            <w:tcBorders>
              <w:top w:val="single" w:sz="4" w:space="0" w:color="auto"/>
              <w:left w:val="single" w:sz="4" w:space="0" w:color="auto"/>
              <w:bottom w:val="single" w:sz="4" w:space="0" w:color="auto"/>
              <w:right w:val="single" w:sz="4" w:space="0" w:color="auto"/>
            </w:tcBorders>
          </w:tcPr>
          <w:p w:rsidR="0053031F" w:rsidRPr="008C5D33" w:rsidRDefault="0053031F" w:rsidP="007B327F">
            <w:pPr>
              <w:pStyle w:val="ConsPlusNormal"/>
              <w:rPr>
                <w:rFonts w:ascii="Times New Roman" w:hAnsi="Times New Roman" w:cs="Times New Roman"/>
                <w:sz w:val="24"/>
                <w:szCs w:val="24"/>
              </w:rPr>
            </w:pPr>
            <w:r w:rsidRPr="008C5D33">
              <w:rPr>
                <w:rFonts w:ascii="Times New Roman" w:hAnsi="Times New Roman" w:cs="Times New Roman"/>
                <w:sz w:val="24"/>
                <w:szCs w:val="24"/>
              </w:rPr>
              <w:t>Объемы и источники финансирования муниципальной программы переселения, в том числе по годам:</w:t>
            </w:r>
          </w:p>
        </w:tc>
        <w:tc>
          <w:tcPr>
            <w:tcW w:w="12190" w:type="dxa"/>
            <w:gridSpan w:val="11"/>
            <w:tcBorders>
              <w:top w:val="single" w:sz="4" w:space="0" w:color="auto"/>
              <w:left w:val="single" w:sz="4" w:space="0" w:color="auto"/>
              <w:bottom w:val="single" w:sz="4" w:space="0" w:color="auto"/>
              <w:right w:val="single" w:sz="4" w:space="0" w:color="auto"/>
            </w:tcBorders>
          </w:tcPr>
          <w:p w:rsidR="0053031F" w:rsidRPr="008C5D33" w:rsidRDefault="0053031F" w:rsidP="007B327F">
            <w:pPr>
              <w:pStyle w:val="ConsPlusNormal"/>
              <w:rPr>
                <w:rFonts w:ascii="Times New Roman" w:hAnsi="Times New Roman" w:cs="Times New Roman"/>
                <w:sz w:val="24"/>
                <w:szCs w:val="24"/>
              </w:rPr>
            </w:pPr>
            <w:r w:rsidRPr="008C5D33">
              <w:rPr>
                <w:rFonts w:ascii="Times New Roman" w:hAnsi="Times New Roman" w:cs="Times New Roman"/>
                <w:sz w:val="24"/>
                <w:szCs w:val="24"/>
              </w:rPr>
              <w:t>Расходы (тыс. рублей)</w:t>
            </w:r>
          </w:p>
        </w:tc>
      </w:tr>
      <w:tr w:rsidR="00881205" w:rsidRPr="008C5D33" w:rsidTr="000A2BB2">
        <w:trPr>
          <w:trHeight w:val="1454"/>
        </w:trPr>
        <w:tc>
          <w:tcPr>
            <w:tcW w:w="2547" w:type="dxa"/>
            <w:vMerge/>
            <w:tcBorders>
              <w:top w:val="single" w:sz="4" w:space="0" w:color="auto"/>
              <w:left w:val="single" w:sz="4" w:space="0" w:color="auto"/>
              <w:bottom w:val="single" w:sz="4" w:space="0" w:color="auto"/>
              <w:right w:val="single" w:sz="4" w:space="0" w:color="auto"/>
            </w:tcBorders>
          </w:tcPr>
          <w:p w:rsidR="00881205" w:rsidRPr="008C5D33" w:rsidRDefault="00881205" w:rsidP="007B327F">
            <w:pPr>
              <w:pStyle w:val="ConsPlusNormal"/>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881205" w:rsidRPr="008C5D33" w:rsidRDefault="00881205" w:rsidP="007B327F">
            <w:pPr>
              <w:pStyle w:val="ConsPlusNormal"/>
              <w:rPr>
                <w:rFonts w:ascii="Times New Roman" w:hAnsi="Times New Roman" w:cs="Times New Roman"/>
                <w:b/>
                <w:sz w:val="24"/>
                <w:szCs w:val="24"/>
              </w:rPr>
            </w:pPr>
            <w:r w:rsidRPr="008C5D33">
              <w:rPr>
                <w:rFonts w:ascii="Times New Roman" w:hAnsi="Times New Roman" w:cs="Times New Roman"/>
                <w:b/>
                <w:sz w:val="24"/>
                <w:szCs w:val="24"/>
              </w:rPr>
              <w:t>Всего</w:t>
            </w:r>
          </w:p>
        </w:tc>
        <w:tc>
          <w:tcPr>
            <w:tcW w:w="1134" w:type="dxa"/>
            <w:tcBorders>
              <w:top w:val="single" w:sz="4" w:space="0" w:color="auto"/>
              <w:left w:val="single" w:sz="4" w:space="0" w:color="auto"/>
              <w:bottom w:val="single" w:sz="4" w:space="0" w:color="auto"/>
              <w:right w:val="single" w:sz="4" w:space="0" w:color="auto"/>
            </w:tcBorders>
          </w:tcPr>
          <w:p w:rsidR="00881205" w:rsidRPr="008C5D33" w:rsidRDefault="00881205" w:rsidP="007B327F">
            <w:pPr>
              <w:pStyle w:val="ConsPlusNormal"/>
              <w:rPr>
                <w:rFonts w:ascii="Times New Roman" w:hAnsi="Times New Roman" w:cs="Times New Roman"/>
                <w:b/>
                <w:sz w:val="24"/>
                <w:szCs w:val="24"/>
              </w:rPr>
            </w:pPr>
            <w:r w:rsidRPr="008C5D33">
              <w:rPr>
                <w:rFonts w:ascii="Times New Roman" w:hAnsi="Times New Roman" w:cs="Times New Roman"/>
                <w:b/>
                <w:sz w:val="24"/>
                <w:szCs w:val="24"/>
              </w:rPr>
              <w:t>2020 год</w:t>
            </w:r>
          </w:p>
        </w:tc>
        <w:tc>
          <w:tcPr>
            <w:tcW w:w="1134" w:type="dxa"/>
            <w:tcBorders>
              <w:top w:val="single" w:sz="4" w:space="0" w:color="auto"/>
              <w:left w:val="single" w:sz="4" w:space="0" w:color="auto"/>
              <w:bottom w:val="single" w:sz="4" w:space="0" w:color="auto"/>
              <w:right w:val="single" w:sz="4" w:space="0" w:color="auto"/>
            </w:tcBorders>
          </w:tcPr>
          <w:p w:rsidR="00881205" w:rsidRPr="008C5D33" w:rsidRDefault="00881205" w:rsidP="007B327F">
            <w:pPr>
              <w:pStyle w:val="ConsPlusNormal"/>
              <w:rPr>
                <w:rFonts w:ascii="Times New Roman" w:hAnsi="Times New Roman" w:cs="Times New Roman"/>
                <w:b/>
                <w:sz w:val="24"/>
                <w:szCs w:val="24"/>
              </w:rPr>
            </w:pPr>
            <w:r w:rsidRPr="008C5D33">
              <w:rPr>
                <w:rFonts w:ascii="Times New Roman" w:hAnsi="Times New Roman" w:cs="Times New Roman"/>
                <w:b/>
                <w:sz w:val="24"/>
                <w:szCs w:val="24"/>
              </w:rPr>
              <w:t>2021 год</w:t>
            </w:r>
          </w:p>
        </w:tc>
        <w:tc>
          <w:tcPr>
            <w:tcW w:w="1134" w:type="dxa"/>
            <w:tcBorders>
              <w:top w:val="single" w:sz="4" w:space="0" w:color="auto"/>
              <w:left w:val="single" w:sz="4" w:space="0" w:color="auto"/>
              <w:bottom w:val="single" w:sz="4" w:space="0" w:color="auto"/>
              <w:right w:val="single" w:sz="4" w:space="0" w:color="auto"/>
            </w:tcBorders>
          </w:tcPr>
          <w:p w:rsidR="00881205" w:rsidRPr="008C5D33" w:rsidRDefault="00881205" w:rsidP="007B327F">
            <w:pPr>
              <w:pStyle w:val="ConsPlusNormal"/>
              <w:rPr>
                <w:rFonts w:ascii="Times New Roman" w:hAnsi="Times New Roman" w:cs="Times New Roman"/>
                <w:b/>
                <w:sz w:val="24"/>
                <w:szCs w:val="24"/>
              </w:rPr>
            </w:pPr>
            <w:r w:rsidRPr="008C5D33">
              <w:rPr>
                <w:rFonts w:ascii="Times New Roman" w:hAnsi="Times New Roman" w:cs="Times New Roman"/>
                <w:b/>
                <w:sz w:val="24"/>
                <w:szCs w:val="24"/>
              </w:rPr>
              <w:t>2022 год</w:t>
            </w:r>
          </w:p>
        </w:tc>
        <w:tc>
          <w:tcPr>
            <w:tcW w:w="1134" w:type="dxa"/>
            <w:tcBorders>
              <w:top w:val="single" w:sz="4" w:space="0" w:color="auto"/>
              <w:left w:val="single" w:sz="4" w:space="0" w:color="auto"/>
              <w:bottom w:val="single" w:sz="4" w:space="0" w:color="auto"/>
              <w:right w:val="single" w:sz="4" w:space="0" w:color="auto"/>
            </w:tcBorders>
          </w:tcPr>
          <w:p w:rsidR="00881205" w:rsidRPr="008C5D33" w:rsidRDefault="00881205" w:rsidP="007B327F">
            <w:pPr>
              <w:widowControl w:val="0"/>
              <w:autoSpaceDE w:val="0"/>
              <w:autoSpaceDN w:val="0"/>
              <w:adjustRightInd w:val="0"/>
              <w:rPr>
                <w:rFonts w:eastAsiaTheme="minorEastAsia"/>
                <w:b/>
              </w:rPr>
            </w:pPr>
            <w:r w:rsidRPr="008C5D33">
              <w:rPr>
                <w:rFonts w:eastAsiaTheme="minorEastAsia"/>
                <w:b/>
              </w:rPr>
              <w:t>2023 год</w:t>
            </w:r>
          </w:p>
        </w:tc>
        <w:tc>
          <w:tcPr>
            <w:tcW w:w="1134" w:type="dxa"/>
            <w:tcBorders>
              <w:top w:val="single" w:sz="4" w:space="0" w:color="auto"/>
              <w:left w:val="single" w:sz="4" w:space="0" w:color="auto"/>
              <w:bottom w:val="single" w:sz="4" w:space="0" w:color="auto"/>
              <w:right w:val="single" w:sz="4" w:space="0" w:color="auto"/>
            </w:tcBorders>
          </w:tcPr>
          <w:p w:rsidR="00881205" w:rsidRPr="008C5D33" w:rsidRDefault="00881205" w:rsidP="007B327F">
            <w:pPr>
              <w:pStyle w:val="ConsPlusNormal"/>
              <w:rPr>
                <w:rFonts w:ascii="Times New Roman" w:hAnsi="Times New Roman" w:cs="Times New Roman"/>
                <w:b/>
                <w:sz w:val="24"/>
                <w:szCs w:val="24"/>
              </w:rPr>
            </w:pPr>
            <w:r w:rsidRPr="008C5D33">
              <w:rPr>
                <w:rFonts w:ascii="Times New Roman" w:hAnsi="Times New Roman" w:cs="Times New Roman"/>
                <w:b/>
                <w:sz w:val="24"/>
                <w:szCs w:val="24"/>
              </w:rPr>
              <w:t>2024 год</w:t>
            </w:r>
          </w:p>
        </w:tc>
        <w:tc>
          <w:tcPr>
            <w:tcW w:w="1134" w:type="dxa"/>
            <w:tcBorders>
              <w:top w:val="single" w:sz="4" w:space="0" w:color="auto"/>
              <w:left w:val="single" w:sz="4" w:space="0" w:color="auto"/>
              <w:bottom w:val="single" w:sz="4" w:space="0" w:color="auto"/>
              <w:right w:val="single" w:sz="4" w:space="0" w:color="auto"/>
            </w:tcBorders>
          </w:tcPr>
          <w:p w:rsidR="00881205" w:rsidRPr="008C5D33" w:rsidRDefault="00881205" w:rsidP="007B327F">
            <w:pPr>
              <w:pStyle w:val="ConsPlusNormal"/>
              <w:rPr>
                <w:rFonts w:ascii="Times New Roman" w:hAnsi="Times New Roman" w:cs="Times New Roman"/>
                <w:b/>
                <w:sz w:val="24"/>
                <w:szCs w:val="24"/>
              </w:rPr>
            </w:pPr>
            <w:r w:rsidRPr="008C5D33">
              <w:rPr>
                <w:rFonts w:ascii="Times New Roman" w:hAnsi="Times New Roman" w:cs="Times New Roman"/>
                <w:b/>
                <w:sz w:val="24"/>
                <w:szCs w:val="24"/>
              </w:rPr>
              <w:t>2025 год</w:t>
            </w:r>
          </w:p>
        </w:tc>
        <w:tc>
          <w:tcPr>
            <w:tcW w:w="1134" w:type="dxa"/>
            <w:tcBorders>
              <w:top w:val="single" w:sz="4" w:space="0" w:color="auto"/>
              <w:left w:val="single" w:sz="4" w:space="0" w:color="auto"/>
              <w:bottom w:val="single" w:sz="4" w:space="0" w:color="auto"/>
              <w:right w:val="single" w:sz="4" w:space="0" w:color="auto"/>
            </w:tcBorders>
          </w:tcPr>
          <w:p w:rsidR="00881205" w:rsidRPr="008C5D33" w:rsidRDefault="00881205" w:rsidP="00881205">
            <w:pPr>
              <w:pStyle w:val="ConsPlusNormal"/>
              <w:rPr>
                <w:rFonts w:ascii="Times New Roman" w:hAnsi="Times New Roman" w:cs="Times New Roman"/>
                <w:b/>
                <w:sz w:val="24"/>
                <w:szCs w:val="24"/>
              </w:rPr>
            </w:pPr>
            <w:r w:rsidRPr="008C5D33">
              <w:rPr>
                <w:rFonts w:ascii="Times New Roman" w:hAnsi="Times New Roman" w:cs="Times New Roman"/>
                <w:b/>
                <w:sz w:val="24"/>
                <w:szCs w:val="24"/>
              </w:rPr>
              <w:t>2026 год</w:t>
            </w:r>
          </w:p>
        </w:tc>
        <w:tc>
          <w:tcPr>
            <w:tcW w:w="1134" w:type="dxa"/>
            <w:tcBorders>
              <w:top w:val="single" w:sz="4" w:space="0" w:color="auto"/>
              <w:left w:val="single" w:sz="4" w:space="0" w:color="auto"/>
              <w:bottom w:val="single" w:sz="4" w:space="0" w:color="auto"/>
              <w:right w:val="single" w:sz="4" w:space="0" w:color="auto"/>
            </w:tcBorders>
          </w:tcPr>
          <w:p w:rsidR="00881205" w:rsidRPr="008C5D33" w:rsidRDefault="00881205" w:rsidP="00881205">
            <w:pPr>
              <w:pStyle w:val="ConsPlusNormal"/>
              <w:rPr>
                <w:rFonts w:ascii="Times New Roman" w:hAnsi="Times New Roman" w:cs="Times New Roman"/>
                <w:b/>
                <w:sz w:val="24"/>
                <w:szCs w:val="24"/>
              </w:rPr>
            </w:pPr>
            <w:r w:rsidRPr="008C5D33">
              <w:rPr>
                <w:rFonts w:ascii="Times New Roman" w:hAnsi="Times New Roman" w:cs="Times New Roman"/>
                <w:b/>
                <w:sz w:val="24"/>
                <w:szCs w:val="24"/>
              </w:rPr>
              <w:t>2027 год</w:t>
            </w:r>
          </w:p>
        </w:tc>
        <w:tc>
          <w:tcPr>
            <w:tcW w:w="992" w:type="dxa"/>
            <w:tcBorders>
              <w:top w:val="single" w:sz="4" w:space="0" w:color="auto"/>
              <w:left w:val="single" w:sz="4" w:space="0" w:color="auto"/>
              <w:bottom w:val="single" w:sz="4" w:space="0" w:color="auto"/>
              <w:right w:val="single" w:sz="4" w:space="0" w:color="auto"/>
            </w:tcBorders>
          </w:tcPr>
          <w:p w:rsidR="00881205" w:rsidRPr="008C5D33" w:rsidRDefault="00881205" w:rsidP="00881205">
            <w:pPr>
              <w:pStyle w:val="ConsPlusNormal"/>
              <w:rPr>
                <w:rFonts w:ascii="Times New Roman" w:hAnsi="Times New Roman" w:cs="Times New Roman"/>
                <w:b/>
                <w:sz w:val="24"/>
                <w:szCs w:val="24"/>
              </w:rPr>
            </w:pPr>
            <w:r w:rsidRPr="008C5D33">
              <w:rPr>
                <w:rFonts w:ascii="Times New Roman" w:hAnsi="Times New Roman" w:cs="Times New Roman"/>
                <w:b/>
                <w:sz w:val="24"/>
                <w:szCs w:val="24"/>
              </w:rPr>
              <w:t>2028год</w:t>
            </w:r>
          </w:p>
        </w:tc>
        <w:tc>
          <w:tcPr>
            <w:tcW w:w="992" w:type="dxa"/>
            <w:tcBorders>
              <w:top w:val="single" w:sz="4" w:space="0" w:color="auto"/>
              <w:left w:val="single" w:sz="4" w:space="0" w:color="auto"/>
              <w:bottom w:val="single" w:sz="4" w:space="0" w:color="auto"/>
              <w:right w:val="single" w:sz="4" w:space="0" w:color="auto"/>
            </w:tcBorders>
          </w:tcPr>
          <w:p w:rsidR="00881205" w:rsidRPr="008C5D33" w:rsidRDefault="00881205" w:rsidP="00881205">
            <w:pPr>
              <w:pStyle w:val="ConsPlusNormal"/>
              <w:rPr>
                <w:rFonts w:ascii="Times New Roman" w:hAnsi="Times New Roman" w:cs="Times New Roman"/>
                <w:b/>
                <w:sz w:val="24"/>
                <w:szCs w:val="24"/>
              </w:rPr>
            </w:pPr>
            <w:r w:rsidRPr="008C5D33">
              <w:rPr>
                <w:rFonts w:ascii="Times New Roman" w:hAnsi="Times New Roman" w:cs="Times New Roman"/>
                <w:b/>
                <w:sz w:val="24"/>
                <w:szCs w:val="24"/>
              </w:rPr>
              <w:t>2029год</w:t>
            </w:r>
          </w:p>
        </w:tc>
      </w:tr>
      <w:tr w:rsidR="000A2BB2" w:rsidRPr="008C5D33" w:rsidTr="00A81813">
        <w:tc>
          <w:tcPr>
            <w:tcW w:w="2547" w:type="dxa"/>
            <w:tcBorders>
              <w:top w:val="single" w:sz="4" w:space="0" w:color="auto"/>
              <w:left w:val="single" w:sz="4" w:space="0" w:color="auto"/>
              <w:bottom w:val="single" w:sz="4" w:space="0" w:color="auto"/>
              <w:right w:val="single" w:sz="4" w:space="0" w:color="auto"/>
            </w:tcBorders>
          </w:tcPr>
          <w:p w:rsidR="000A2BB2" w:rsidRPr="008C5D33" w:rsidRDefault="000A2BB2" w:rsidP="000A2BB2">
            <w:pPr>
              <w:pStyle w:val="ConsPlusNormal"/>
              <w:rPr>
                <w:rFonts w:ascii="Times New Roman" w:hAnsi="Times New Roman" w:cs="Times New Roman"/>
                <w:sz w:val="24"/>
                <w:szCs w:val="24"/>
              </w:rPr>
            </w:pPr>
            <w:r w:rsidRPr="008C5D33">
              <w:rPr>
                <w:rFonts w:ascii="Times New Roman" w:hAnsi="Times New Roman" w:cs="Times New Roman"/>
                <w:sz w:val="24"/>
                <w:szCs w:val="24"/>
              </w:rPr>
              <w:t>Средства федерального бюджета</w:t>
            </w:r>
          </w:p>
        </w:tc>
        <w:tc>
          <w:tcPr>
            <w:tcW w:w="1134" w:type="dxa"/>
            <w:tcBorders>
              <w:top w:val="single" w:sz="4" w:space="0" w:color="auto"/>
              <w:left w:val="single" w:sz="4" w:space="0" w:color="auto"/>
              <w:bottom w:val="single" w:sz="4" w:space="0" w:color="auto"/>
              <w:right w:val="single" w:sz="4" w:space="0" w:color="auto"/>
            </w:tcBorders>
            <w:vAlign w:val="center"/>
          </w:tcPr>
          <w:p w:rsidR="000A2BB2" w:rsidRPr="008C5D33" w:rsidRDefault="000A2BB2" w:rsidP="00A81813">
            <w:pPr>
              <w:pStyle w:val="ConsPlusNormal"/>
              <w:jc w:val="center"/>
              <w:rPr>
                <w:rFonts w:ascii="Times New Roman" w:hAnsi="Times New Roman" w:cs="Times New Roman"/>
                <w:sz w:val="24"/>
                <w:szCs w:val="24"/>
              </w:rPr>
            </w:pPr>
            <w:r w:rsidRPr="008C5D33">
              <w:rPr>
                <w:rFonts w:ascii="Times New Roman" w:hAnsi="Times New Roman" w:cs="Times New Roman"/>
                <w:color w:val="000000"/>
                <w:sz w:val="24"/>
                <w:szCs w:val="24"/>
              </w:rPr>
              <w:t>0,00000</w:t>
            </w:r>
          </w:p>
        </w:tc>
        <w:tc>
          <w:tcPr>
            <w:tcW w:w="1134" w:type="dxa"/>
            <w:tcBorders>
              <w:top w:val="single" w:sz="4" w:space="0" w:color="auto"/>
              <w:left w:val="single" w:sz="4" w:space="0" w:color="auto"/>
              <w:bottom w:val="single" w:sz="4" w:space="0" w:color="auto"/>
              <w:right w:val="single" w:sz="4" w:space="0" w:color="auto"/>
            </w:tcBorders>
            <w:vAlign w:val="center"/>
          </w:tcPr>
          <w:p w:rsidR="000A2BB2" w:rsidRPr="008C5D33" w:rsidRDefault="000A2BB2" w:rsidP="00A81813">
            <w:pPr>
              <w:pStyle w:val="ConsPlusNormal"/>
              <w:jc w:val="center"/>
              <w:rPr>
                <w:rFonts w:ascii="Times New Roman" w:hAnsi="Times New Roman" w:cs="Times New Roman"/>
                <w:sz w:val="24"/>
                <w:szCs w:val="24"/>
              </w:rPr>
            </w:pPr>
            <w:r w:rsidRPr="008C5D33">
              <w:rPr>
                <w:rFonts w:ascii="Times New Roman" w:hAnsi="Times New Roman" w:cs="Times New Roman"/>
                <w:color w:val="000000"/>
                <w:sz w:val="24"/>
                <w:szCs w:val="24"/>
              </w:rPr>
              <w:t>0,00000</w:t>
            </w:r>
          </w:p>
        </w:tc>
        <w:tc>
          <w:tcPr>
            <w:tcW w:w="1134" w:type="dxa"/>
            <w:tcBorders>
              <w:top w:val="single" w:sz="4" w:space="0" w:color="auto"/>
              <w:left w:val="single" w:sz="4" w:space="0" w:color="auto"/>
              <w:bottom w:val="single" w:sz="4" w:space="0" w:color="auto"/>
              <w:right w:val="single" w:sz="4" w:space="0" w:color="auto"/>
            </w:tcBorders>
            <w:vAlign w:val="center"/>
          </w:tcPr>
          <w:p w:rsidR="000A2BB2" w:rsidRPr="008C5D33" w:rsidRDefault="000A2BB2" w:rsidP="00A81813">
            <w:pPr>
              <w:pStyle w:val="ConsPlusNormal"/>
              <w:jc w:val="center"/>
              <w:rPr>
                <w:rFonts w:ascii="Times New Roman" w:hAnsi="Times New Roman" w:cs="Times New Roman"/>
                <w:sz w:val="24"/>
                <w:szCs w:val="24"/>
              </w:rPr>
            </w:pPr>
            <w:r w:rsidRPr="008C5D33">
              <w:rPr>
                <w:rFonts w:ascii="Times New Roman" w:hAnsi="Times New Roman" w:cs="Times New Roman"/>
                <w:color w:val="000000"/>
                <w:sz w:val="24"/>
                <w:szCs w:val="24"/>
              </w:rPr>
              <w:t>0,00000</w:t>
            </w:r>
          </w:p>
        </w:tc>
        <w:tc>
          <w:tcPr>
            <w:tcW w:w="1134" w:type="dxa"/>
            <w:tcBorders>
              <w:top w:val="single" w:sz="4" w:space="0" w:color="auto"/>
              <w:left w:val="single" w:sz="4" w:space="0" w:color="auto"/>
              <w:bottom w:val="single" w:sz="4" w:space="0" w:color="auto"/>
              <w:right w:val="single" w:sz="4" w:space="0" w:color="auto"/>
            </w:tcBorders>
            <w:vAlign w:val="center"/>
          </w:tcPr>
          <w:p w:rsidR="000A2BB2" w:rsidRPr="008C5D33" w:rsidRDefault="000A2BB2" w:rsidP="00A81813">
            <w:pPr>
              <w:pStyle w:val="ConsPlusNormal"/>
              <w:jc w:val="center"/>
              <w:rPr>
                <w:rFonts w:ascii="Times New Roman" w:hAnsi="Times New Roman" w:cs="Times New Roman"/>
                <w:sz w:val="24"/>
                <w:szCs w:val="24"/>
              </w:rPr>
            </w:pPr>
            <w:r w:rsidRPr="008C5D33">
              <w:rPr>
                <w:rFonts w:ascii="Times New Roman" w:hAnsi="Times New Roman" w:cs="Times New Roman"/>
                <w:color w:val="000000"/>
                <w:sz w:val="24"/>
                <w:szCs w:val="24"/>
              </w:rPr>
              <w:t>0,00000</w:t>
            </w:r>
          </w:p>
        </w:tc>
        <w:tc>
          <w:tcPr>
            <w:tcW w:w="1134" w:type="dxa"/>
            <w:tcBorders>
              <w:top w:val="single" w:sz="4" w:space="0" w:color="auto"/>
              <w:left w:val="single" w:sz="4" w:space="0" w:color="auto"/>
              <w:bottom w:val="single" w:sz="4" w:space="0" w:color="auto"/>
              <w:right w:val="single" w:sz="4" w:space="0" w:color="auto"/>
            </w:tcBorders>
            <w:vAlign w:val="center"/>
          </w:tcPr>
          <w:p w:rsidR="000A2BB2" w:rsidRPr="008C5D33" w:rsidRDefault="000A2BB2" w:rsidP="00A81813">
            <w:pPr>
              <w:pStyle w:val="ConsPlusNormal"/>
              <w:jc w:val="center"/>
              <w:rPr>
                <w:rFonts w:ascii="Times New Roman" w:hAnsi="Times New Roman" w:cs="Times New Roman"/>
                <w:sz w:val="24"/>
                <w:szCs w:val="24"/>
              </w:rPr>
            </w:pPr>
            <w:r w:rsidRPr="008C5D33">
              <w:rPr>
                <w:rFonts w:ascii="Times New Roman" w:hAnsi="Times New Roman" w:cs="Times New Roman"/>
                <w:color w:val="000000"/>
                <w:sz w:val="24"/>
                <w:szCs w:val="24"/>
              </w:rPr>
              <w:t>0,00000</w:t>
            </w:r>
          </w:p>
        </w:tc>
        <w:tc>
          <w:tcPr>
            <w:tcW w:w="1134" w:type="dxa"/>
            <w:tcBorders>
              <w:top w:val="single" w:sz="4" w:space="0" w:color="auto"/>
              <w:left w:val="single" w:sz="4" w:space="0" w:color="auto"/>
              <w:bottom w:val="single" w:sz="4" w:space="0" w:color="auto"/>
              <w:right w:val="single" w:sz="4" w:space="0" w:color="auto"/>
            </w:tcBorders>
            <w:vAlign w:val="center"/>
          </w:tcPr>
          <w:p w:rsidR="000A2BB2" w:rsidRPr="008C5D33" w:rsidRDefault="000A2BB2" w:rsidP="00A81813">
            <w:pPr>
              <w:pStyle w:val="ConsPlusNormal"/>
              <w:jc w:val="center"/>
              <w:rPr>
                <w:rFonts w:ascii="Times New Roman" w:hAnsi="Times New Roman" w:cs="Times New Roman"/>
                <w:sz w:val="24"/>
                <w:szCs w:val="24"/>
              </w:rPr>
            </w:pPr>
            <w:r w:rsidRPr="008C5D33">
              <w:rPr>
                <w:rFonts w:ascii="Times New Roman" w:hAnsi="Times New Roman" w:cs="Times New Roman"/>
                <w:color w:val="000000"/>
                <w:sz w:val="24"/>
                <w:szCs w:val="24"/>
              </w:rPr>
              <w:t>0,00000</w:t>
            </w:r>
          </w:p>
        </w:tc>
        <w:tc>
          <w:tcPr>
            <w:tcW w:w="1134" w:type="dxa"/>
            <w:tcBorders>
              <w:top w:val="single" w:sz="4" w:space="0" w:color="auto"/>
              <w:left w:val="single" w:sz="4" w:space="0" w:color="auto"/>
              <w:bottom w:val="single" w:sz="4" w:space="0" w:color="auto"/>
              <w:right w:val="single" w:sz="4" w:space="0" w:color="auto"/>
            </w:tcBorders>
            <w:vAlign w:val="center"/>
          </w:tcPr>
          <w:p w:rsidR="000A2BB2" w:rsidRPr="008C5D33" w:rsidRDefault="000A2BB2" w:rsidP="00A81813">
            <w:pPr>
              <w:pStyle w:val="ConsPlusNormal"/>
              <w:jc w:val="center"/>
              <w:rPr>
                <w:rFonts w:ascii="Times New Roman" w:hAnsi="Times New Roman" w:cs="Times New Roman"/>
                <w:sz w:val="24"/>
                <w:szCs w:val="24"/>
              </w:rPr>
            </w:pPr>
            <w:r w:rsidRPr="008C5D33">
              <w:rPr>
                <w:rFonts w:ascii="Times New Roman" w:hAnsi="Times New Roman" w:cs="Times New Roman"/>
                <w:color w:val="000000"/>
                <w:sz w:val="24"/>
                <w:szCs w:val="24"/>
              </w:rPr>
              <w:t>0,00000</w:t>
            </w:r>
          </w:p>
        </w:tc>
        <w:tc>
          <w:tcPr>
            <w:tcW w:w="1134" w:type="dxa"/>
            <w:tcBorders>
              <w:top w:val="single" w:sz="4" w:space="0" w:color="auto"/>
              <w:left w:val="single" w:sz="4" w:space="0" w:color="auto"/>
              <w:bottom w:val="single" w:sz="4" w:space="0" w:color="auto"/>
              <w:right w:val="single" w:sz="4" w:space="0" w:color="auto"/>
            </w:tcBorders>
            <w:vAlign w:val="center"/>
          </w:tcPr>
          <w:p w:rsidR="000A2BB2" w:rsidRPr="008C5D33" w:rsidRDefault="000A2BB2" w:rsidP="00A81813">
            <w:pPr>
              <w:jc w:val="center"/>
            </w:pPr>
            <w:r w:rsidRPr="008C5D33">
              <w:rPr>
                <w:color w:val="000000"/>
              </w:rPr>
              <w:t>0,00000</w:t>
            </w:r>
          </w:p>
        </w:tc>
        <w:tc>
          <w:tcPr>
            <w:tcW w:w="1134" w:type="dxa"/>
            <w:tcBorders>
              <w:top w:val="single" w:sz="4" w:space="0" w:color="auto"/>
              <w:left w:val="single" w:sz="4" w:space="0" w:color="auto"/>
              <w:bottom w:val="single" w:sz="4" w:space="0" w:color="auto"/>
              <w:right w:val="single" w:sz="4" w:space="0" w:color="auto"/>
            </w:tcBorders>
            <w:vAlign w:val="center"/>
          </w:tcPr>
          <w:p w:rsidR="000A2BB2" w:rsidRPr="008C5D33" w:rsidRDefault="000A2BB2" w:rsidP="00A81813">
            <w:pPr>
              <w:jc w:val="center"/>
            </w:pPr>
            <w:r w:rsidRPr="008C5D33">
              <w:rPr>
                <w:color w:val="000000"/>
              </w:rPr>
              <w:t>0,00000</w:t>
            </w:r>
          </w:p>
        </w:tc>
        <w:tc>
          <w:tcPr>
            <w:tcW w:w="992" w:type="dxa"/>
            <w:tcBorders>
              <w:top w:val="single" w:sz="4" w:space="0" w:color="auto"/>
              <w:left w:val="single" w:sz="4" w:space="0" w:color="auto"/>
              <w:bottom w:val="single" w:sz="4" w:space="0" w:color="auto"/>
              <w:right w:val="single" w:sz="4" w:space="0" w:color="auto"/>
            </w:tcBorders>
            <w:vAlign w:val="center"/>
          </w:tcPr>
          <w:p w:rsidR="000A2BB2" w:rsidRPr="008C5D33" w:rsidRDefault="000A2BB2" w:rsidP="00A81813">
            <w:pPr>
              <w:jc w:val="center"/>
            </w:pPr>
            <w:r w:rsidRPr="008C5D33">
              <w:rPr>
                <w:color w:val="000000"/>
              </w:rPr>
              <w:t>0,00000</w:t>
            </w:r>
          </w:p>
        </w:tc>
        <w:tc>
          <w:tcPr>
            <w:tcW w:w="992" w:type="dxa"/>
            <w:tcBorders>
              <w:top w:val="single" w:sz="4" w:space="0" w:color="auto"/>
              <w:left w:val="single" w:sz="4" w:space="0" w:color="auto"/>
              <w:bottom w:val="single" w:sz="4" w:space="0" w:color="auto"/>
              <w:right w:val="single" w:sz="4" w:space="0" w:color="auto"/>
            </w:tcBorders>
            <w:vAlign w:val="center"/>
          </w:tcPr>
          <w:p w:rsidR="000A2BB2" w:rsidRPr="008C5D33" w:rsidRDefault="000A2BB2" w:rsidP="00A81813">
            <w:pPr>
              <w:jc w:val="center"/>
            </w:pPr>
            <w:r w:rsidRPr="008C5D33">
              <w:rPr>
                <w:color w:val="000000"/>
              </w:rPr>
              <w:t>0,00000</w:t>
            </w:r>
          </w:p>
        </w:tc>
      </w:tr>
      <w:tr w:rsidR="000A2BB2" w:rsidRPr="008C5D33" w:rsidTr="00A81813">
        <w:tc>
          <w:tcPr>
            <w:tcW w:w="2547" w:type="dxa"/>
            <w:tcBorders>
              <w:top w:val="single" w:sz="4" w:space="0" w:color="auto"/>
              <w:left w:val="single" w:sz="4" w:space="0" w:color="auto"/>
              <w:bottom w:val="single" w:sz="4" w:space="0" w:color="auto"/>
              <w:right w:val="single" w:sz="4" w:space="0" w:color="auto"/>
            </w:tcBorders>
          </w:tcPr>
          <w:p w:rsidR="000A2BB2" w:rsidRPr="008C5D33" w:rsidRDefault="000A2BB2" w:rsidP="000A2BB2">
            <w:pPr>
              <w:pStyle w:val="ConsPlusNormal"/>
              <w:rPr>
                <w:rFonts w:ascii="Times New Roman" w:hAnsi="Times New Roman" w:cs="Times New Roman"/>
                <w:sz w:val="24"/>
                <w:szCs w:val="24"/>
              </w:rPr>
            </w:pPr>
            <w:r w:rsidRPr="008C5D33">
              <w:rPr>
                <w:rFonts w:ascii="Times New Roman" w:hAnsi="Times New Roman" w:cs="Times New Roman"/>
                <w:sz w:val="24"/>
                <w:szCs w:val="24"/>
              </w:rPr>
              <w:lastRenderedPageBreak/>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vAlign w:val="center"/>
          </w:tcPr>
          <w:p w:rsidR="000A2BB2" w:rsidRPr="008C5D33" w:rsidRDefault="00DA01C9" w:rsidP="00A81813">
            <w:pPr>
              <w:pStyle w:val="ConsPlusNormal"/>
              <w:jc w:val="center"/>
              <w:rPr>
                <w:rFonts w:ascii="Times New Roman" w:hAnsi="Times New Roman" w:cs="Times New Roman"/>
                <w:sz w:val="24"/>
                <w:szCs w:val="24"/>
              </w:rPr>
            </w:pPr>
            <w:r>
              <w:rPr>
                <w:rFonts w:ascii="Times New Roman" w:hAnsi="Times New Roman" w:cs="Times New Roman"/>
                <w:sz w:val="24"/>
                <w:szCs w:val="24"/>
              </w:rPr>
              <w:t>186</w:t>
            </w:r>
            <w:r w:rsidR="00BE6825" w:rsidRPr="008C5D33">
              <w:rPr>
                <w:rFonts w:ascii="Times New Roman" w:hAnsi="Times New Roman" w:cs="Times New Roman"/>
                <w:sz w:val="24"/>
                <w:szCs w:val="24"/>
              </w:rPr>
              <w:t>137,45796</w:t>
            </w:r>
          </w:p>
        </w:tc>
        <w:tc>
          <w:tcPr>
            <w:tcW w:w="1134" w:type="dxa"/>
            <w:tcBorders>
              <w:top w:val="single" w:sz="4" w:space="0" w:color="auto"/>
              <w:left w:val="single" w:sz="4" w:space="0" w:color="auto"/>
              <w:bottom w:val="single" w:sz="4" w:space="0" w:color="auto"/>
              <w:right w:val="single" w:sz="4" w:space="0" w:color="auto"/>
            </w:tcBorders>
            <w:vAlign w:val="center"/>
          </w:tcPr>
          <w:p w:rsidR="000A2BB2" w:rsidRPr="008C5D33" w:rsidRDefault="000A2BB2" w:rsidP="00A81813">
            <w:pPr>
              <w:pStyle w:val="ConsPlusNormal"/>
              <w:jc w:val="center"/>
              <w:rPr>
                <w:rFonts w:ascii="Times New Roman" w:hAnsi="Times New Roman" w:cs="Times New Roman"/>
                <w:sz w:val="24"/>
                <w:szCs w:val="24"/>
              </w:rPr>
            </w:pPr>
            <w:r w:rsidRPr="008C5D33">
              <w:rPr>
                <w:rFonts w:ascii="Times New Roman" w:hAnsi="Times New Roman" w:cs="Times New Roman"/>
                <w:color w:val="000000"/>
                <w:sz w:val="24"/>
                <w:szCs w:val="24"/>
              </w:rPr>
              <w:t>0,00000</w:t>
            </w:r>
          </w:p>
        </w:tc>
        <w:tc>
          <w:tcPr>
            <w:tcW w:w="1134" w:type="dxa"/>
            <w:tcBorders>
              <w:top w:val="single" w:sz="4" w:space="0" w:color="auto"/>
              <w:left w:val="single" w:sz="4" w:space="0" w:color="auto"/>
              <w:bottom w:val="single" w:sz="4" w:space="0" w:color="auto"/>
              <w:right w:val="single" w:sz="4" w:space="0" w:color="auto"/>
            </w:tcBorders>
            <w:vAlign w:val="center"/>
          </w:tcPr>
          <w:p w:rsidR="000A2BB2" w:rsidRPr="008C5D33" w:rsidRDefault="000A2BB2" w:rsidP="00A81813">
            <w:pPr>
              <w:pStyle w:val="ConsPlusNormal"/>
              <w:jc w:val="center"/>
              <w:rPr>
                <w:rFonts w:ascii="Times New Roman" w:hAnsi="Times New Roman" w:cs="Times New Roman"/>
                <w:sz w:val="24"/>
                <w:szCs w:val="24"/>
              </w:rPr>
            </w:pPr>
            <w:r w:rsidRPr="008C5D33">
              <w:rPr>
                <w:rFonts w:ascii="Times New Roman" w:hAnsi="Times New Roman" w:cs="Times New Roman"/>
                <w:color w:val="000000"/>
                <w:sz w:val="24"/>
                <w:szCs w:val="24"/>
              </w:rPr>
              <w:t>0,00000</w:t>
            </w:r>
          </w:p>
        </w:tc>
        <w:tc>
          <w:tcPr>
            <w:tcW w:w="1134" w:type="dxa"/>
            <w:tcBorders>
              <w:top w:val="single" w:sz="4" w:space="0" w:color="auto"/>
              <w:left w:val="single" w:sz="4" w:space="0" w:color="auto"/>
              <w:bottom w:val="single" w:sz="4" w:space="0" w:color="auto"/>
              <w:right w:val="single" w:sz="4" w:space="0" w:color="auto"/>
            </w:tcBorders>
            <w:vAlign w:val="center"/>
          </w:tcPr>
          <w:p w:rsidR="000A2BB2" w:rsidRPr="008C5D33" w:rsidRDefault="00DA01C9" w:rsidP="00A81813">
            <w:pPr>
              <w:pStyle w:val="ConsPlusNormal"/>
              <w:jc w:val="center"/>
              <w:rPr>
                <w:rFonts w:ascii="Times New Roman" w:hAnsi="Times New Roman" w:cs="Times New Roman"/>
                <w:sz w:val="24"/>
                <w:szCs w:val="24"/>
              </w:rPr>
            </w:pPr>
            <w:r>
              <w:rPr>
                <w:rFonts w:ascii="Times New Roman" w:hAnsi="Times New Roman" w:cs="Times New Roman"/>
                <w:sz w:val="24"/>
                <w:szCs w:val="24"/>
              </w:rPr>
              <w:t>7</w:t>
            </w:r>
            <w:r w:rsidR="000A2BB2" w:rsidRPr="008C5D33">
              <w:rPr>
                <w:rFonts w:ascii="Times New Roman" w:hAnsi="Times New Roman" w:cs="Times New Roman"/>
                <w:sz w:val="24"/>
                <w:szCs w:val="24"/>
              </w:rPr>
              <w:t>739,04019</w:t>
            </w:r>
          </w:p>
        </w:tc>
        <w:tc>
          <w:tcPr>
            <w:tcW w:w="1134" w:type="dxa"/>
            <w:tcBorders>
              <w:top w:val="single" w:sz="4" w:space="0" w:color="auto"/>
              <w:left w:val="single" w:sz="4" w:space="0" w:color="auto"/>
              <w:bottom w:val="single" w:sz="4" w:space="0" w:color="auto"/>
              <w:right w:val="single" w:sz="4" w:space="0" w:color="auto"/>
            </w:tcBorders>
            <w:vAlign w:val="center"/>
          </w:tcPr>
          <w:p w:rsidR="000A2BB2" w:rsidRPr="008C5D33" w:rsidRDefault="000A2BB2" w:rsidP="00F43646">
            <w:pPr>
              <w:pStyle w:val="ConsPlusNormal"/>
              <w:jc w:val="center"/>
              <w:rPr>
                <w:rFonts w:ascii="Times New Roman" w:hAnsi="Times New Roman" w:cs="Times New Roman"/>
                <w:sz w:val="24"/>
                <w:szCs w:val="24"/>
              </w:rPr>
            </w:pPr>
            <w:r w:rsidRPr="008C5D33">
              <w:rPr>
                <w:rFonts w:ascii="Times New Roman" w:hAnsi="Times New Roman" w:cs="Times New Roman"/>
                <w:sz w:val="24"/>
                <w:szCs w:val="24"/>
              </w:rPr>
              <w:t>117324,65554</w:t>
            </w:r>
          </w:p>
        </w:tc>
        <w:tc>
          <w:tcPr>
            <w:tcW w:w="1134" w:type="dxa"/>
            <w:tcBorders>
              <w:top w:val="single" w:sz="4" w:space="0" w:color="auto"/>
              <w:left w:val="single" w:sz="4" w:space="0" w:color="auto"/>
              <w:bottom w:val="single" w:sz="4" w:space="0" w:color="auto"/>
              <w:right w:val="single" w:sz="4" w:space="0" w:color="auto"/>
            </w:tcBorders>
            <w:vAlign w:val="center"/>
          </w:tcPr>
          <w:p w:rsidR="000A2BB2" w:rsidRPr="008C5D33" w:rsidRDefault="00DA01C9" w:rsidP="00A81813">
            <w:pPr>
              <w:pStyle w:val="ConsPlusNormal"/>
              <w:jc w:val="center"/>
              <w:rPr>
                <w:rFonts w:ascii="Times New Roman" w:hAnsi="Times New Roman" w:cs="Times New Roman"/>
                <w:sz w:val="24"/>
                <w:szCs w:val="24"/>
              </w:rPr>
            </w:pPr>
            <w:r>
              <w:rPr>
                <w:rFonts w:ascii="Times New Roman" w:hAnsi="Times New Roman" w:cs="Times New Roman"/>
                <w:color w:val="000000"/>
                <w:sz w:val="24"/>
                <w:szCs w:val="24"/>
              </w:rPr>
              <w:t>7</w:t>
            </w:r>
            <w:r w:rsidR="00CE73CE" w:rsidRPr="008C5D33">
              <w:rPr>
                <w:rFonts w:ascii="Times New Roman" w:hAnsi="Times New Roman" w:cs="Times New Roman"/>
                <w:color w:val="000000"/>
                <w:sz w:val="24"/>
                <w:szCs w:val="24"/>
              </w:rPr>
              <w:t>815,56231</w:t>
            </w:r>
          </w:p>
        </w:tc>
        <w:tc>
          <w:tcPr>
            <w:tcW w:w="1134" w:type="dxa"/>
            <w:tcBorders>
              <w:top w:val="single" w:sz="4" w:space="0" w:color="auto"/>
              <w:left w:val="single" w:sz="4" w:space="0" w:color="auto"/>
              <w:bottom w:val="single" w:sz="4" w:space="0" w:color="auto"/>
              <w:right w:val="single" w:sz="4" w:space="0" w:color="auto"/>
            </w:tcBorders>
            <w:vAlign w:val="center"/>
          </w:tcPr>
          <w:p w:rsidR="000A2BB2" w:rsidRPr="008C5D33" w:rsidRDefault="000A2BB2" w:rsidP="00A81813">
            <w:pPr>
              <w:pStyle w:val="ConsPlusNormal"/>
              <w:jc w:val="center"/>
              <w:rPr>
                <w:rFonts w:ascii="Times New Roman" w:hAnsi="Times New Roman" w:cs="Times New Roman"/>
                <w:sz w:val="24"/>
                <w:szCs w:val="24"/>
              </w:rPr>
            </w:pPr>
            <w:r w:rsidRPr="008C5D33">
              <w:rPr>
                <w:rFonts w:ascii="Times New Roman" w:hAnsi="Times New Roman" w:cs="Times New Roman"/>
                <w:color w:val="000000"/>
                <w:sz w:val="24"/>
                <w:szCs w:val="24"/>
              </w:rPr>
              <w:t>0,00000</w:t>
            </w:r>
          </w:p>
        </w:tc>
        <w:tc>
          <w:tcPr>
            <w:tcW w:w="1134" w:type="dxa"/>
            <w:tcBorders>
              <w:top w:val="single" w:sz="4" w:space="0" w:color="auto"/>
              <w:left w:val="single" w:sz="4" w:space="0" w:color="auto"/>
              <w:bottom w:val="single" w:sz="4" w:space="0" w:color="auto"/>
              <w:right w:val="single" w:sz="4" w:space="0" w:color="auto"/>
            </w:tcBorders>
            <w:vAlign w:val="center"/>
          </w:tcPr>
          <w:p w:rsidR="000A2BB2" w:rsidRPr="008C5D33" w:rsidRDefault="000A2BB2" w:rsidP="00A81813">
            <w:pPr>
              <w:jc w:val="center"/>
            </w:pPr>
            <w:r w:rsidRPr="008C5D33">
              <w:rPr>
                <w:color w:val="000000"/>
              </w:rPr>
              <w:t>0,00000</w:t>
            </w:r>
          </w:p>
        </w:tc>
        <w:tc>
          <w:tcPr>
            <w:tcW w:w="1134" w:type="dxa"/>
            <w:tcBorders>
              <w:top w:val="single" w:sz="4" w:space="0" w:color="auto"/>
              <w:left w:val="single" w:sz="4" w:space="0" w:color="auto"/>
              <w:bottom w:val="single" w:sz="4" w:space="0" w:color="auto"/>
              <w:right w:val="single" w:sz="4" w:space="0" w:color="auto"/>
            </w:tcBorders>
            <w:vAlign w:val="center"/>
          </w:tcPr>
          <w:p w:rsidR="000A2BB2" w:rsidRPr="008C5D33" w:rsidRDefault="000A2BB2" w:rsidP="00A81813">
            <w:pPr>
              <w:jc w:val="center"/>
            </w:pPr>
            <w:r w:rsidRPr="008C5D33">
              <w:rPr>
                <w:color w:val="000000"/>
              </w:rPr>
              <w:t>0,00000</w:t>
            </w:r>
          </w:p>
        </w:tc>
        <w:tc>
          <w:tcPr>
            <w:tcW w:w="992" w:type="dxa"/>
            <w:tcBorders>
              <w:top w:val="single" w:sz="4" w:space="0" w:color="auto"/>
              <w:left w:val="single" w:sz="4" w:space="0" w:color="auto"/>
              <w:bottom w:val="single" w:sz="4" w:space="0" w:color="auto"/>
              <w:right w:val="single" w:sz="4" w:space="0" w:color="auto"/>
            </w:tcBorders>
            <w:vAlign w:val="center"/>
          </w:tcPr>
          <w:p w:rsidR="000A2BB2" w:rsidRPr="008C5D33" w:rsidRDefault="00DA01C9" w:rsidP="00F43646">
            <w:pPr>
              <w:pStyle w:val="ConsPlusNormal"/>
              <w:jc w:val="center"/>
              <w:rPr>
                <w:rFonts w:ascii="Times New Roman" w:hAnsi="Times New Roman" w:cs="Times New Roman"/>
                <w:color w:val="000000"/>
                <w:sz w:val="24"/>
                <w:szCs w:val="24"/>
              </w:rPr>
            </w:pPr>
            <w:r>
              <w:rPr>
                <w:rFonts w:ascii="Times New Roman" w:hAnsi="Times New Roman" w:cs="Times New Roman"/>
                <w:color w:val="000000"/>
                <w:sz w:val="24"/>
                <w:szCs w:val="24"/>
              </w:rPr>
              <w:t>53</w:t>
            </w:r>
            <w:r w:rsidR="00CE73CE" w:rsidRPr="008C5D33">
              <w:rPr>
                <w:rFonts w:ascii="Times New Roman" w:hAnsi="Times New Roman" w:cs="Times New Roman"/>
                <w:color w:val="000000"/>
                <w:sz w:val="24"/>
                <w:szCs w:val="24"/>
              </w:rPr>
              <w:t>258,19992</w:t>
            </w:r>
          </w:p>
        </w:tc>
        <w:tc>
          <w:tcPr>
            <w:tcW w:w="992" w:type="dxa"/>
            <w:tcBorders>
              <w:top w:val="single" w:sz="4" w:space="0" w:color="auto"/>
              <w:left w:val="single" w:sz="4" w:space="0" w:color="auto"/>
              <w:bottom w:val="single" w:sz="4" w:space="0" w:color="auto"/>
              <w:right w:val="single" w:sz="4" w:space="0" w:color="auto"/>
            </w:tcBorders>
            <w:vAlign w:val="center"/>
          </w:tcPr>
          <w:p w:rsidR="000A2BB2" w:rsidRPr="008C5D33" w:rsidRDefault="000A2BB2" w:rsidP="00A81813">
            <w:pPr>
              <w:jc w:val="center"/>
            </w:pPr>
            <w:r w:rsidRPr="008C5D33">
              <w:rPr>
                <w:color w:val="000000"/>
              </w:rPr>
              <w:t>0,00000</w:t>
            </w:r>
          </w:p>
        </w:tc>
      </w:tr>
      <w:tr w:rsidR="000A2BB2" w:rsidRPr="008C5D33" w:rsidTr="00A81813">
        <w:tc>
          <w:tcPr>
            <w:tcW w:w="2547" w:type="dxa"/>
            <w:tcBorders>
              <w:top w:val="single" w:sz="4" w:space="0" w:color="auto"/>
              <w:left w:val="single" w:sz="4" w:space="0" w:color="auto"/>
              <w:bottom w:val="single" w:sz="4" w:space="0" w:color="auto"/>
              <w:right w:val="single" w:sz="4" w:space="0" w:color="auto"/>
            </w:tcBorders>
          </w:tcPr>
          <w:p w:rsidR="000A2BB2" w:rsidRPr="008C5D33" w:rsidRDefault="000A2BB2" w:rsidP="000A2BB2">
            <w:pPr>
              <w:pStyle w:val="ConsPlusNormal"/>
              <w:rPr>
                <w:rFonts w:ascii="Times New Roman" w:hAnsi="Times New Roman" w:cs="Times New Roman"/>
                <w:sz w:val="24"/>
                <w:szCs w:val="24"/>
              </w:rPr>
            </w:pPr>
            <w:r w:rsidRPr="008C5D33">
              <w:rPr>
                <w:rFonts w:ascii="Times New Roman" w:hAnsi="Times New Roman" w:cs="Times New Roman"/>
                <w:sz w:val="24"/>
                <w:szCs w:val="24"/>
              </w:rPr>
              <w:t>Средства Фонда содействия реформированию ЖКХ</w:t>
            </w:r>
          </w:p>
        </w:tc>
        <w:tc>
          <w:tcPr>
            <w:tcW w:w="1134" w:type="dxa"/>
            <w:tcBorders>
              <w:top w:val="single" w:sz="4" w:space="0" w:color="auto"/>
              <w:left w:val="single" w:sz="4" w:space="0" w:color="auto"/>
              <w:bottom w:val="single" w:sz="4" w:space="0" w:color="auto"/>
              <w:right w:val="single" w:sz="4" w:space="0" w:color="auto"/>
            </w:tcBorders>
            <w:vAlign w:val="center"/>
          </w:tcPr>
          <w:p w:rsidR="000A2BB2" w:rsidRPr="008C5D33" w:rsidRDefault="000A2BB2" w:rsidP="00A81813">
            <w:pPr>
              <w:pStyle w:val="ConsPlusNormal"/>
              <w:jc w:val="center"/>
              <w:rPr>
                <w:rFonts w:ascii="Times New Roman" w:hAnsi="Times New Roman" w:cs="Times New Roman"/>
                <w:sz w:val="24"/>
                <w:szCs w:val="24"/>
              </w:rPr>
            </w:pPr>
            <w:r w:rsidRPr="008C5D33">
              <w:rPr>
                <w:rFonts w:ascii="Times New Roman" w:hAnsi="Times New Roman" w:cs="Times New Roman"/>
                <w:color w:val="000000"/>
                <w:sz w:val="24"/>
                <w:szCs w:val="24"/>
              </w:rPr>
              <w:t>610066,80846</w:t>
            </w:r>
          </w:p>
        </w:tc>
        <w:tc>
          <w:tcPr>
            <w:tcW w:w="1134" w:type="dxa"/>
            <w:tcBorders>
              <w:top w:val="single" w:sz="4" w:space="0" w:color="auto"/>
              <w:left w:val="single" w:sz="4" w:space="0" w:color="auto"/>
              <w:bottom w:val="single" w:sz="4" w:space="0" w:color="auto"/>
              <w:right w:val="single" w:sz="4" w:space="0" w:color="auto"/>
            </w:tcBorders>
            <w:vAlign w:val="center"/>
          </w:tcPr>
          <w:p w:rsidR="000A2BB2" w:rsidRPr="008C5D33" w:rsidRDefault="000A2BB2" w:rsidP="00A81813">
            <w:pPr>
              <w:pStyle w:val="ConsPlusNormal"/>
              <w:jc w:val="center"/>
              <w:rPr>
                <w:rFonts w:ascii="Times New Roman" w:hAnsi="Times New Roman" w:cs="Times New Roman"/>
                <w:sz w:val="24"/>
                <w:szCs w:val="24"/>
              </w:rPr>
            </w:pPr>
            <w:r w:rsidRPr="008C5D33">
              <w:rPr>
                <w:rFonts w:ascii="Times New Roman" w:hAnsi="Times New Roman" w:cs="Times New Roman"/>
                <w:color w:val="000000"/>
                <w:sz w:val="24"/>
                <w:szCs w:val="24"/>
              </w:rPr>
              <w:t>0,00000</w:t>
            </w:r>
          </w:p>
        </w:tc>
        <w:tc>
          <w:tcPr>
            <w:tcW w:w="1134" w:type="dxa"/>
            <w:tcBorders>
              <w:top w:val="single" w:sz="4" w:space="0" w:color="auto"/>
              <w:left w:val="single" w:sz="4" w:space="0" w:color="auto"/>
              <w:bottom w:val="single" w:sz="4" w:space="0" w:color="auto"/>
              <w:right w:val="single" w:sz="4" w:space="0" w:color="auto"/>
            </w:tcBorders>
            <w:vAlign w:val="center"/>
          </w:tcPr>
          <w:p w:rsidR="000A2BB2" w:rsidRPr="008C5D33" w:rsidRDefault="000A2BB2" w:rsidP="00A81813">
            <w:pPr>
              <w:pStyle w:val="ConsPlusNormal"/>
              <w:jc w:val="center"/>
              <w:rPr>
                <w:rFonts w:ascii="Times New Roman" w:hAnsi="Times New Roman" w:cs="Times New Roman"/>
                <w:sz w:val="24"/>
                <w:szCs w:val="24"/>
              </w:rPr>
            </w:pPr>
            <w:r w:rsidRPr="008C5D33">
              <w:rPr>
                <w:rFonts w:ascii="Times New Roman" w:hAnsi="Times New Roman" w:cs="Times New Roman"/>
                <w:color w:val="000000"/>
                <w:sz w:val="24"/>
                <w:szCs w:val="24"/>
              </w:rPr>
              <w:t>0,00000</w:t>
            </w:r>
          </w:p>
        </w:tc>
        <w:tc>
          <w:tcPr>
            <w:tcW w:w="1134" w:type="dxa"/>
            <w:tcBorders>
              <w:top w:val="single" w:sz="4" w:space="0" w:color="auto"/>
              <w:left w:val="single" w:sz="4" w:space="0" w:color="auto"/>
              <w:bottom w:val="single" w:sz="4" w:space="0" w:color="auto"/>
              <w:right w:val="single" w:sz="4" w:space="0" w:color="auto"/>
            </w:tcBorders>
            <w:vAlign w:val="center"/>
          </w:tcPr>
          <w:p w:rsidR="000A2BB2" w:rsidRPr="008C5D33" w:rsidRDefault="000A2BB2" w:rsidP="00F43646">
            <w:pPr>
              <w:pStyle w:val="ConsPlusNormal"/>
              <w:jc w:val="center"/>
              <w:rPr>
                <w:rFonts w:ascii="Times New Roman" w:hAnsi="Times New Roman" w:cs="Times New Roman"/>
                <w:sz w:val="24"/>
                <w:szCs w:val="24"/>
              </w:rPr>
            </w:pPr>
            <w:r w:rsidRPr="008C5D33">
              <w:rPr>
                <w:rFonts w:ascii="Times New Roman" w:hAnsi="Times New Roman" w:cs="Times New Roman"/>
                <w:color w:val="000000"/>
                <w:sz w:val="24"/>
                <w:szCs w:val="24"/>
              </w:rPr>
              <w:t>239092,29859</w:t>
            </w:r>
          </w:p>
        </w:tc>
        <w:tc>
          <w:tcPr>
            <w:tcW w:w="1134" w:type="dxa"/>
            <w:tcBorders>
              <w:top w:val="single" w:sz="4" w:space="0" w:color="auto"/>
              <w:left w:val="single" w:sz="4" w:space="0" w:color="auto"/>
              <w:bottom w:val="single" w:sz="4" w:space="0" w:color="auto"/>
              <w:right w:val="single" w:sz="4" w:space="0" w:color="auto"/>
            </w:tcBorders>
            <w:vAlign w:val="center"/>
          </w:tcPr>
          <w:p w:rsidR="000A2BB2" w:rsidRPr="008C5D33" w:rsidRDefault="000A2BB2" w:rsidP="00A81813">
            <w:pPr>
              <w:pStyle w:val="ConsPlusNormal"/>
              <w:jc w:val="center"/>
              <w:rPr>
                <w:rFonts w:ascii="Times New Roman" w:hAnsi="Times New Roman" w:cs="Times New Roman"/>
                <w:sz w:val="24"/>
                <w:szCs w:val="24"/>
              </w:rPr>
            </w:pPr>
            <w:r w:rsidRPr="008C5D33">
              <w:rPr>
                <w:rFonts w:ascii="Times New Roman" w:hAnsi="Times New Roman" w:cs="Times New Roman"/>
                <w:sz w:val="24"/>
                <w:szCs w:val="24"/>
              </w:rPr>
              <w:t>370974,50987</w:t>
            </w:r>
          </w:p>
        </w:tc>
        <w:tc>
          <w:tcPr>
            <w:tcW w:w="1134" w:type="dxa"/>
            <w:tcBorders>
              <w:top w:val="single" w:sz="4" w:space="0" w:color="auto"/>
              <w:left w:val="single" w:sz="4" w:space="0" w:color="auto"/>
              <w:bottom w:val="single" w:sz="4" w:space="0" w:color="auto"/>
              <w:right w:val="single" w:sz="4" w:space="0" w:color="auto"/>
            </w:tcBorders>
            <w:vAlign w:val="center"/>
          </w:tcPr>
          <w:p w:rsidR="000A2BB2" w:rsidRPr="008C5D33" w:rsidRDefault="000A2BB2" w:rsidP="00A81813">
            <w:pPr>
              <w:pStyle w:val="ConsPlusNormal"/>
              <w:jc w:val="center"/>
              <w:rPr>
                <w:rFonts w:ascii="Times New Roman" w:hAnsi="Times New Roman" w:cs="Times New Roman"/>
                <w:sz w:val="24"/>
                <w:szCs w:val="24"/>
              </w:rPr>
            </w:pPr>
            <w:r w:rsidRPr="008C5D33">
              <w:rPr>
                <w:rFonts w:ascii="Times New Roman" w:hAnsi="Times New Roman" w:cs="Times New Roman"/>
                <w:color w:val="000000"/>
                <w:sz w:val="24"/>
                <w:szCs w:val="24"/>
              </w:rPr>
              <w:t>0,00000</w:t>
            </w:r>
          </w:p>
        </w:tc>
        <w:tc>
          <w:tcPr>
            <w:tcW w:w="1134" w:type="dxa"/>
            <w:tcBorders>
              <w:top w:val="single" w:sz="4" w:space="0" w:color="auto"/>
              <w:left w:val="single" w:sz="4" w:space="0" w:color="auto"/>
              <w:bottom w:val="single" w:sz="4" w:space="0" w:color="auto"/>
              <w:right w:val="single" w:sz="4" w:space="0" w:color="auto"/>
            </w:tcBorders>
            <w:vAlign w:val="center"/>
          </w:tcPr>
          <w:p w:rsidR="000A2BB2" w:rsidRPr="008C5D33" w:rsidRDefault="000A2BB2" w:rsidP="00A81813">
            <w:pPr>
              <w:pStyle w:val="ConsPlusNormal"/>
              <w:jc w:val="center"/>
              <w:rPr>
                <w:rFonts w:ascii="Times New Roman" w:hAnsi="Times New Roman" w:cs="Times New Roman"/>
                <w:sz w:val="24"/>
                <w:szCs w:val="24"/>
              </w:rPr>
            </w:pPr>
            <w:r w:rsidRPr="008C5D33">
              <w:rPr>
                <w:rFonts w:ascii="Times New Roman" w:hAnsi="Times New Roman" w:cs="Times New Roman"/>
                <w:color w:val="000000"/>
                <w:sz w:val="24"/>
                <w:szCs w:val="24"/>
              </w:rPr>
              <w:t>0,00000</w:t>
            </w:r>
          </w:p>
        </w:tc>
        <w:tc>
          <w:tcPr>
            <w:tcW w:w="1134" w:type="dxa"/>
            <w:tcBorders>
              <w:top w:val="single" w:sz="4" w:space="0" w:color="auto"/>
              <w:left w:val="single" w:sz="4" w:space="0" w:color="auto"/>
              <w:bottom w:val="single" w:sz="4" w:space="0" w:color="auto"/>
              <w:right w:val="single" w:sz="4" w:space="0" w:color="auto"/>
            </w:tcBorders>
            <w:vAlign w:val="center"/>
          </w:tcPr>
          <w:p w:rsidR="000A2BB2" w:rsidRPr="008C5D33" w:rsidRDefault="000A2BB2" w:rsidP="00A81813">
            <w:pPr>
              <w:jc w:val="center"/>
            </w:pPr>
            <w:r w:rsidRPr="008C5D33">
              <w:rPr>
                <w:color w:val="000000"/>
              </w:rPr>
              <w:t>0,00000</w:t>
            </w:r>
          </w:p>
        </w:tc>
        <w:tc>
          <w:tcPr>
            <w:tcW w:w="1134" w:type="dxa"/>
            <w:tcBorders>
              <w:top w:val="single" w:sz="4" w:space="0" w:color="auto"/>
              <w:left w:val="single" w:sz="4" w:space="0" w:color="auto"/>
              <w:bottom w:val="single" w:sz="4" w:space="0" w:color="auto"/>
              <w:right w:val="single" w:sz="4" w:space="0" w:color="auto"/>
            </w:tcBorders>
            <w:vAlign w:val="center"/>
          </w:tcPr>
          <w:p w:rsidR="000A2BB2" w:rsidRPr="008C5D33" w:rsidRDefault="000A2BB2" w:rsidP="00A81813">
            <w:pPr>
              <w:jc w:val="center"/>
            </w:pPr>
            <w:r w:rsidRPr="008C5D33">
              <w:rPr>
                <w:color w:val="000000"/>
              </w:rPr>
              <w:t>0,00000</w:t>
            </w:r>
          </w:p>
        </w:tc>
        <w:tc>
          <w:tcPr>
            <w:tcW w:w="992" w:type="dxa"/>
            <w:tcBorders>
              <w:top w:val="single" w:sz="4" w:space="0" w:color="auto"/>
              <w:left w:val="single" w:sz="4" w:space="0" w:color="auto"/>
              <w:bottom w:val="single" w:sz="4" w:space="0" w:color="auto"/>
              <w:right w:val="single" w:sz="4" w:space="0" w:color="auto"/>
            </w:tcBorders>
            <w:vAlign w:val="center"/>
          </w:tcPr>
          <w:p w:rsidR="000A2BB2" w:rsidRPr="008C5D33" w:rsidRDefault="000A2BB2" w:rsidP="00A81813">
            <w:pPr>
              <w:pStyle w:val="ConsPlusNormal"/>
              <w:jc w:val="center"/>
              <w:rPr>
                <w:rFonts w:ascii="Times New Roman" w:hAnsi="Times New Roman" w:cs="Times New Roman"/>
                <w:color w:val="000000"/>
                <w:sz w:val="24"/>
                <w:szCs w:val="24"/>
              </w:rPr>
            </w:pPr>
            <w:r w:rsidRPr="008C5D33">
              <w:rPr>
                <w:rFonts w:ascii="Times New Roman" w:hAnsi="Times New Roman" w:cs="Times New Roman"/>
                <w:color w:val="000000"/>
                <w:sz w:val="24"/>
                <w:szCs w:val="24"/>
              </w:rPr>
              <w:t>0,00000</w:t>
            </w:r>
          </w:p>
        </w:tc>
        <w:tc>
          <w:tcPr>
            <w:tcW w:w="992" w:type="dxa"/>
            <w:tcBorders>
              <w:top w:val="single" w:sz="4" w:space="0" w:color="auto"/>
              <w:left w:val="single" w:sz="4" w:space="0" w:color="auto"/>
              <w:bottom w:val="single" w:sz="4" w:space="0" w:color="auto"/>
              <w:right w:val="single" w:sz="4" w:space="0" w:color="auto"/>
            </w:tcBorders>
            <w:vAlign w:val="center"/>
          </w:tcPr>
          <w:p w:rsidR="000A2BB2" w:rsidRPr="008C5D33" w:rsidRDefault="000A2BB2" w:rsidP="00A81813">
            <w:pPr>
              <w:jc w:val="center"/>
            </w:pPr>
            <w:r w:rsidRPr="008C5D33">
              <w:rPr>
                <w:color w:val="000000"/>
              </w:rPr>
              <w:t>0,00000</w:t>
            </w:r>
          </w:p>
        </w:tc>
      </w:tr>
      <w:tr w:rsidR="000A2BB2" w:rsidRPr="008C5D33" w:rsidTr="00A81813">
        <w:tc>
          <w:tcPr>
            <w:tcW w:w="2547" w:type="dxa"/>
            <w:tcBorders>
              <w:top w:val="single" w:sz="4" w:space="0" w:color="auto"/>
              <w:left w:val="single" w:sz="4" w:space="0" w:color="auto"/>
              <w:bottom w:val="single" w:sz="4" w:space="0" w:color="auto"/>
              <w:right w:val="single" w:sz="4" w:space="0" w:color="auto"/>
            </w:tcBorders>
          </w:tcPr>
          <w:p w:rsidR="000A2BB2" w:rsidRPr="008C5D33" w:rsidRDefault="000A2BB2" w:rsidP="000A2BB2">
            <w:pPr>
              <w:pStyle w:val="ConsPlusNormal"/>
              <w:rPr>
                <w:rFonts w:ascii="Times New Roman" w:hAnsi="Times New Roman" w:cs="Times New Roman"/>
                <w:sz w:val="24"/>
                <w:szCs w:val="24"/>
              </w:rPr>
            </w:pPr>
            <w:r w:rsidRPr="008C5D33">
              <w:rPr>
                <w:rFonts w:ascii="Times New Roman" w:hAnsi="Times New Roman" w:cs="Times New Roman"/>
                <w:sz w:val="24"/>
                <w:szCs w:val="24"/>
              </w:rPr>
              <w:t>Средства бюджета г.о. Красногорск Московской области</w:t>
            </w:r>
          </w:p>
        </w:tc>
        <w:tc>
          <w:tcPr>
            <w:tcW w:w="1134" w:type="dxa"/>
            <w:tcBorders>
              <w:top w:val="single" w:sz="4" w:space="0" w:color="auto"/>
              <w:left w:val="single" w:sz="4" w:space="0" w:color="auto"/>
              <w:bottom w:val="single" w:sz="4" w:space="0" w:color="auto"/>
              <w:right w:val="single" w:sz="4" w:space="0" w:color="auto"/>
            </w:tcBorders>
            <w:vAlign w:val="center"/>
          </w:tcPr>
          <w:p w:rsidR="000A2BB2" w:rsidRPr="008C5D33" w:rsidRDefault="004C3157" w:rsidP="00A81813">
            <w:pPr>
              <w:pStyle w:val="ConsPlusNormal"/>
              <w:jc w:val="center"/>
              <w:rPr>
                <w:rFonts w:ascii="Times New Roman" w:hAnsi="Times New Roman" w:cs="Times New Roman"/>
                <w:sz w:val="24"/>
                <w:szCs w:val="24"/>
              </w:rPr>
            </w:pPr>
            <w:r w:rsidRPr="008C5D33">
              <w:rPr>
                <w:rFonts w:ascii="Times New Roman" w:hAnsi="Times New Roman" w:cs="Times New Roman"/>
                <w:sz w:val="24"/>
                <w:szCs w:val="24"/>
              </w:rPr>
              <w:t>247118,83696</w:t>
            </w:r>
          </w:p>
        </w:tc>
        <w:tc>
          <w:tcPr>
            <w:tcW w:w="1134" w:type="dxa"/>
            <w:tcBorders>
              <w:top w:val="single" w:sz="4" w:space="0" w:color="auto"/>
              <w:left w:val="single" w:sz="4" w:space="0" w:color="auto"/>
              <w:bottom w:val="single" w:sz="4" w:space="0" w:color="auto"/>
              <w:right w:val="single" w:sz="4" w:space="0" w:color="auto"/>
            </w:tcBorders>
            <w:vAlign w:val="center"/>
          </w:tcPr>
          <w:p w:rsidR="000A2BB2" w:rsidRPr="008C5D33" w:rsidRDefault="000A2BB2" w:rsidP="00A81813">
            <w:pPr>
              <w:pStyle w:val="ConsPlusNormal"/>
              <w:jc w:val="center"/>
              <w:rPr>
                <w:rFonts w:ascii="Times New Roman" w:hAnsi="Times New Roman" w:cs="Times New Roman"/>
                <w:sz w:val="24"/>
                <w:szCs w:val="24"/>
              </w:rPr>
            </w:pPr>
            <w:r w:rsidRPr="008C5D33">
              <w:rPr>
                <w:rFonts w:ascii="Times New Roman" w:hAnsi="Times New Roman" w:cs="Times New Roman"/>
                <w:color w:val="000000"/>
                <w:sz w:val="24"/>
                <w:szCs w:val="24"/>
              </w:rPr>
              <w:t>0,00000</w:t>
            </w:r>
          </w:p>
        </w:tc>
        <w:tc>
          <w:tcPr>
            <w:tcW w:w="1134" w:type="dxa"/>
            <w:tcBorders>
              <w:top w:val="single" w:sz="4" w:space="0" w:color="auto"/>
              <w:left w:val="single" w:sz="4" w:space="0" w:color="auto"/>
              <w:bottom w:val="single" w:sz="4" w:space="0" w:color="auto"/>
              <w:right w:val="single" w:sz="4" w:space="0" w:color="auto"/>
            </w:tcBorders>
            <w:vAlign w:val="center"/>
          </w:tcPr>
          <w:p w:rsidR="000A2BB2" w:rsidRPr="008C5D33" w:rsidRDefault="000A2BB2" w:rsidP="00A81813">
            <w:pPr>
              <w:pStyle w:val="ConsPlusNormal"/>
              <w:jc w:val="center"/>
              <w:rPr>
                <w:rFonts w:ascii="Times New Roman" w:hAnsi="Times New Roman" w:cs="Times New Roman"/>
                <w:sz w:val="24"/>
                <w:szCs w:val="24"/>
              </w:rPr>
            </w:pPr>
            <w:r w:rsidRPr="008C5D33">
              <w:rPr>
                <w:rFonts w:ascii="Times New Roman" w:hAnsi="Times New Roman" w:cs="Times New Roman"/>
                <w:color w:val="000000"/>
                <w:sz w:val="24"/>
                <w:szCs w:val="24"/>
              </w:rPr>
              <w:t>0,00000</w:t>
            </w:r>
          </w:p>
        </w:tc>
        <w:tc>
          <w:tcPr>
            <w:tcW w:w="1134" w:type="dxa"/>
            <w:tcBorders>
              <w:top w:val="single" w:sz="4" w:space="0" w:color="auto"/>
              <w:left w:val="single" w:sz="4" w:space="0" w:color="auto"/>
              <w:bottom w:val="single" w:sz="4" w:space="0" w:color="auto"/>
              <w:right w:val="single" w:sz="4" w:space="0" w:color="auto"/>
            </w:tcBorders>
            <w:vAlign w:val="center"/>
          </w:tcPr>
          <w:p w:rsidR="000A2BB2" w:rsidRPr="008C5D33" w:rsidRDefault="000A2BB2" w:rsidP="00F43646">
            <w:pPr>
              <w:pStyle w:val="ConsPlusNormal"/>
              <w:jc w:val="center"/>
              <w:rPr>
                <w:rFonts w:ascii="Times New Roman" w:hAnsi="Times New Roman" w:cs="Times New Roman"/>
                <w:sz w:val="24"/>
                <w:szCs w:val="24"/>
              </w:rPr>
            </w:pPr>
            <w:r w:rsidRPr="008C5D33">
              <w:rPr>
                <w:rFonts w:ascii="Times New Roman" w:hAnsi="Times New Roman" w:cs="Times New Roman"/>
                <w:sz w:val="24"/>
                <w:szCs w:val="24"/>
              </w:rPr>
              <w:t>4844,76500</w:t>
            </w:r>
          </w:p>
        </w:tc>
        <w:tc>
          <w:tcPr>
            <w:tcW w:w="1134" w:type="dxa"/>
            <w:tcBorders>
              <w:top w:val="single" w:sz="4" w:space="0" w:color="auto"/>
              <w:left w:val="single" w:sz="4" w:space="0" w:color="auto"/>
              <w:bottom w:val="single" w:sz="4" w:space="0" w:color="auto"/>
              <w:right w:val="single" w:sz="4" w:space="0" w:color="auto"/>
            </w:tcBorders>
            <w:vAlign w:val="center"/>
          </w:tcPr>
          <w:p w:rsidR="000A2BB2" w:rsidRPr="008C5D33" w:rsidRDefault="004C3157" w:rsidP="00A81813">
            <w:pPr>
              <w:pStyle w:val="ConsPlusNormal"/>
              <w:jc w:val="center"/>
              <w:rPr>
                <w:rFonts w:ascii="Times New Roman" w:hAnsi="Times New Roman" w:cs="Times New Roman"/>
                <w:sz w:val="24"/>
                <w:szCs w:val="24"/>
              </w:rPr>
            </w:pPr>
            <w:r w:rsidRPr="008C5D33">
              <w:rPr>
                <w:rFonts w:ascii="Times New Roman" w:hAnsi="Times New Roman" w:cs="Times New Roman"/>
                <w:sz w:val="24"/>
                <w:szCs w:val="24"/>
              </w:rPr>
              <w:t>59736,25597</w:t>
            </w:r>
          </w:p>
        </w:tc>
        <w:tc>
          <w:tcPr>
            <w:tcW w:w="1134" w:type="dxa"/>
            <w:tcBorders>
              <w:top w:val="single" w:sz="4" w:space="0" w:color="auto"/>
              <w:left w:val="single" w:sz="4" w:space="0" w:color="auto"/>
              <w:bottom w:val="single" w:sz="4" w:space="0" w:color="auto"/>
              <w:right w:val="single" w:sz="4" w:space="0" w:color="auto"/>
            </w:tcBorders>
            <w:vAlign w:val="center"/>
          </w:tcPr>
          <w:p w:rsidR="000A2BB2" w:rsidRPr="008C5D33" w:rsidRDefault="00CE73CE" w:rsidP="00A81813">
            <w:pPr>
              <w:pStyle w:val="ConsPlusNormal"/>
              <w:jc w:val="center"/>
              <w:rPr>
                <w:rFonts w:ascii="Times New Roman" w:hAnsi="Times New Roman" w:cs="Times New Roman"/>
                <w:sz w:val="24"/>
                <w:szCs w:val="24"/>
              </w:rPr>
            </w:pPr>
            <w:r w:rsidRPr="008C5D33">
              <w:rPr>
                <w:rFonts w:ascii="Times New Roman" w:hAnsi="Times New Roman" w:cs="Times New Roman"/>
                <w:color w:val="000000"/>
                <w:sz w:val="24"/>
                <w:szCs w:val="24"/>
              </w:rPr>
              <w:t>150 446,33655</w:t>
            </w:r>
          </w:p>
        </w:tc>
        <w:tc>
          <w:tcPr>
            <w:tcW w:w="1134" w:type="dxa"/>
            <w:tcBorders>
              <w:top w:val="single" w:sz="4" w:space="0" w:color="auto"/>
              <w:left w:val="single" w:sz="4" w:space="0" w:color="auto"/>
              <w:bottom w:val="single" w:sz="4" w:space="0" w:color="auto"/>
              <w:right w:val="single" w:sz="4" w:space="0" w:color="auto"/>
            </w:tcBorders>
            <w:vAlign w:val="center"/>
          </w:tcPr>
          <w:p w:rsidR="000A2BB2" w:rsidRPr="008C5D33" w:rsidRDefault="000A2BB2" w:rsidP="00A81813">
            <w:pPr>
              <w:pStyle w:val="ConsPlusNormal"/>
              <w:jc w:val="center"/>
              <w:rPr>
                <w:rFonts w:ascii="Times New Roman" w:hAnsi="Times New Roman" w:cs="Times New Roman"/>
                <w:sz w:val="24"/>
                <w:szCs w:val="24"/>
              </w:rPr>
            </w:pPr>
            <w:r w:rsidRPr="008C5D33">
              <w:rPr>
                <w:rFonts w:ascii="Times New Roman" w:hAnsi="Times New Roman" w:cs="Times New Roman"/>
                <w:color w:val="000000"/>
                <w:sz w:val="24"/>
                <w:szCs w:val="24"/>
              </w:rPr>
              <w:t>0,00000</w:t>
            </w:r>
          </w:p>
        </w:tc>
        <w:tc>
          <w:tcPr>
            <w:tcW w:w="1134" w:type="dxa"/>
            <w:tcBorders>
              <w:top w:val="single" w:sz="4" w:space="0" w:color="auto"/>
              <w:left w:val="single" w:sz="4" w:space="0" w:color="auto"/>
              <w:bottom w:val="single" w:sz="4" w:space="0" w:color="auto"/>
              <w:right w:val="single" w:sz="4" w:space="0" w:color="auto"/>
            </w:tcBorders>
            <w:vAlign w:val="center"/>
          </w:tcPr>
          <w:p w:rsidR="000A2BB2" w:rsidRPr="008C5D33" w:rsidRDefault="000A2BB2" w:rsidP="00A81813">
            <w:pPr>
              <w:jc w:val="center"/>
            </w:pPr>
            <w:r w:rsidRPr="008C5D33">
              <w:rPr>
                <w:color w:val="000000"/>
              </w:rPr>
              <w:t>0,00000</w:t>
            </w:r>
          </w:p>
        </w:tc>
        <w:tc>
          <w:tcPr>
            <w:tcW w:w="1134" w:type="dxa"/>
            <w:tcBorders>
              <w:top w:val="single" w:sz="4" w:space="0" w:color="auto"/>
              <w:left w:val="single" w:sz="4" w:space="0" w:color="auto"/>
              <w:bottom w:val="single" w:sz="4" w:space="0" w:color="auto"/>
              <w:right w:val="single" w:sz="4" w:space="0" w:color="auto"/>
            </w:tcBorders>
            <w:vAlign w:val="center"/>
          </w:tcPr>
          <w:p w:rsidR="000A2BB2" w:rsidRPr="008C5D33" w:rsidRDefault="000A2BB2" w:rsidP="00A81813">
            <w:pPr>
              <w:jc w:val="center"/>
            </w:pPr>
            <w:r w:rsidRPr="008C5D33">
              <w:rPr>
                <w:color w:val="000000"/>
              </w:rPr>
              <w:t>0,00000</w:t>
            </w:r>
          </w:p>
        </w:tc>
        <w:tc>
          <w:tcPr>
            <w:tcW w:w="992" w:type="dxa"/>
            <w:tcBorders>
              <w:top w:val="single" w:sz="4" w:space="0" w:color="auto"/>
              <w:left w:val="single" w:sz="4" w:space="0" w:color="auto"/>
              <w:bottom w:val="single" w:sz="4" w:space="0" w:color="auto"/>
              <w:right w:val="single" w:sz="4" w:space="0" w:color="auto"/>
            </w:tcBorders>
            <w:vAlign w:val="center"/>
          </w:tcPr>
          <w:p w:rsidR="000A2BB2" w:rsidRPr="008C5D33" w:rsidRDefault="00DA01C9" w:rsidP="00B73182">
            <w:pPr>
              <w:pStyle w:val="ConsPlusNormal"/>
              <w:jc w:val="center"/>
              <w:rPr>
                <w:rFonts w:ascii="Times New Roman" w:hAnsi="Times New Roman" w:cs="Times New Roman"/>
                <w:color w:val="000000"/>
                <w:sz w:val="24"/>
                <w:szCs w:val="24"/>
              </w:rPr>
            </w:pPr>
            <w:r>
              <w:rPr>
                <w:rFonts w:ascii="Times New Roman" w:hAnsi="Times New Roman" w:cs="Times New Roman"/>
                <w:color w:val="000000"/>
                <w:sz w:val="24"/>
                <w:szCs w:val="24"/>
              </w:rPr>
              <w:t>32</w:t>
            </w:r>
            <w:r w:rsidR="00CE73CE" w:rsidRPr="008C5D33">
              <w:rPr>
                <w:rFonts w:ascii="Times New Roman" w:hAnsi="Times New Roman" w:cs="Times New Roman"/>
                <w:color w:val="000000"/>
                <w:sz w:val="24"/>
                <w:szCs w:val="24"/>
              </w:rPr>
              <w:t>091,47944</w:t>
            </w:r>
          </w:p>
        </w:tc>
        <w:tc>
          <w:tcPr>
            <w:tcW w:w="992" w:type="dxa"/>
            <w:tcBorders>
              <w:top w:val="single" w:sz="4" w:space="0" w:color="auto"/>
              <w:left w:val="single" w:sz="4" w:space="0" w:color="auto"/>
              <w:bottom w:val="single" w:sz="4" w:space="0" w:color="auto"/>
              <w:right w:val="single" w:sz="4" w:space="0" w:color="auto"/>
            </w:tcBorders>
            <w:vAlign w:val="center"/>
          </w:tcPr>
          <w:p w:rsidR="000A2BB2" w:rsidRPr="008C5D33" w:rsidRDefault="000A2BB2" w:rsidP="00A81813">
            <w:pPr>
              <w:jc w:val="center"/>
            </w:pPr>
            <w:r w:rsidRPr="008C5D33">
              <w:rPr>
                <w:color w:val="000000"/>
              </w:rPr>
              <w:t>0,00000</w:t>
            </w:r>
          </w:p>
        </w:tc>
      </w:tr>
      <w:tr w:rsidR="000A2BB2" w:rsidRPr="008C5D33" w:rsidTr="00A81813">
        <w:tc>
          <w:tcPr>
            <w:tcW w:w="2547" w:type="dxa"/>
            <w:tcBorders>
              <w:top w:val="single" w:sz="4" w:space="0" w:color="auto"/>
              <w:left w:val="single" w:sz="4" w:space="0" w:color="auto"/>
              <w:bottom w:val="single" w:sz="4" w:space="0" w:color="auto"/>
              <w:right w:val="single" w:sz="4" w:space="0" w:color="auto"/>
            </w:tcBorders>
          </w:tcPr>
          <w:p w:rsidR="000A2BB2" w:rsidRPr="008C5D33" w:rsidRDefault="000A2BB2" w:rsidP="000A2BB2">
            <w:pPr>
              <w:pStyle w:val="ConsPlusNormal"/>
              <w:rPr>
                <w:rFonts w:ascii="Times New Roman" w:hAnsi="Times New Roman" w:cs="Times New Roman"/>
                <w:sz w:val="24"/>
                <w:szCs w:val="24"/>
              </w:rPr>
            </w:pPr>
            <w:r w:rsidRPr="008C5D33">
              <w:rPr>
                <w:rFonts w:ascii="Times New Roman" w:hAnsi="Times New Roman" w:cs="Times New Roman"/>
                <w:sz w:val="24"/>
                <w:szCs w:val="24"/>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vAlign w:val="center"/>
          </w:tcPr>
          <w:p w:rsidR="000A2BB2" w:rsidRPr="008C5D33" w:rsidRDefault="00277957" w:rsidP="00F43646">
            <w:pPr>
              <w:pStyle w:val="ConsPlusNormal"/>
              <w:jc w:val="center"/>
              <w:rPr>
                <w:rFonts w:ascii="Times New Roman" w:hAnsi="Times New Roman" w:cs="Times New Roman"/>
                <w:sz w:val="24"/>
                <w:szCs w:val="24"/>
              </w:rPr>
            </w:pPr>
            <w:r w:rsidRPr="008C5D33">
              <w:rPr>
                <w:rFonts w:ascii="Times New Roman" w:hAnsi="Times New Roman" w:cs="Times New Roman"/>
                <w:color w:val="000000"/>
                <w:sz w:val="24"/>
                <w:szCs w:val="24"/>
              </w:rPr>
              <w:t>38</w:t>
            </w:r>
            <w:r w:rsidR="000A2BB2" w:rsidRPr="008C5D33">
              <w:rPr>
                <w:rFonts w:ascii="Times New Roman" w:hAnsi="Times New Roman" w:cs="Times New Roman"/>
                <w:color w:val="000000"/>
                <w:sz w:val="24"/>
                <w:szCs w:val="24"/>
              </w:rPr>
              <w:t>7000,00000</w:t>
            </w:r>
          </w:p>
        </w:tc>
        <w:tc>
          <w:tcPr>
            <w:tcW w:w="1134" w:type="dxa"/>
            <w:tcBorders>
              <w:top w:val="single" w:sz="4" w:space="0" w:color="auto"/>
              <w:left w:val="single" w:sz="4" w:space="0" w:color="auto"/>
              <w:bottom w:val="single" w:sz="4" w:space="0" w:color="auto"/>
              <w:right w:val="single" w:sz="4" w:space="0" w:color="auto"/>
            </w:tcBorders>
            <w:vAlign w:val="center"/>
          </w:tcPr>
          <w:p w:rsidR="000A2BB2" w:rsidRPr="008C5D33" w:rsidRDefault="000A2BB2" w:rsidP="00F43646">
            <w:pPr>
              <w:pStyle w:val="ConsPlusNormal"/>
              <w:jc w:val="center"/>
              <w:rPr>
                <w:rFonts w:ascii="Times New Roman" w:hAnsi="Times New Roman" w:cs="Times New Roman"/>
                <w:sz w:val="24"/>
                <w:szCs w:val="24"/>
              </w:rPr>
            </w:pPr>
            <w:r w:rsidRPr="008C5D33">
              <w:rPr>
                <w:rFonts w:ascii="Times New Roman" w:hAnsi="Times New Roman" w:cs="Times New Roman"/>
                <w:color w:val="000000"/>
                <w:sz w:val="24"/>
                <w:szCs w:val="24"/>
              </w:rPr>
              <w:t>42000,00000</w:t>
            </w:r>
          </w:p>
        </w:tc>
        <w:tc>
          <w:tcPr>
            <w:tcW w:w="1134" w:type="dxa"/>
            <w:tcBorders>
              <w:top w:val="single" w:sz="4" w:space="0" w:color="auto"/>
              <w:left w:val="single" w:sz="4" w:space="0" w:color="auto"/>
              <w:bottom w:val="single" w:sz="4" w:space="0" w:color="auto"/>
              <w:right w:val="single" w:sz="4" w:space="0" w:color="auto"/>
            </w:tcBorders>
            <w:vAlign w:val="center"/>
          </w:tcPr>
          <w:p w:rsidR="000A2BB2" w:rsidRPr="008C5D33" w:rsidRDefault="000A2BB2" w:rsidP="00F43646">
            <w:pPr>
              <w:pStyle w:val="ConsPlusNormal"/>
              <w:jc w:val="center"/>
              <w:rPr>
                <w:rFonts w:ascii="Times New Roman" w:hAnsi="Times New Roman" w:cs="Times New Roman"/>
                <w:sz w:val="24"/>
                <w:szCs w:val="24"/>
              </w:rPr>
            </w:pPr>
            <w:r w:rsidRPr="008C5D33">
              <w:rPr>
                <w:rFonts w:ascii="Times New Roman" w:hAnsi="Times New Roman" w:cs="Times New Roman"/>
                <w:color w:val="000000"/>
                <w:sz w:val="24"/>
                <w:szCs w:val="24"/>
              </w:rPr>
              <w:t>100000,00000</w:t>
            </w:r>
          </w:p>
        </w:tc>
        <w:tc>
          <w:tcPr>
            <w:tcW w:w="1134" w:type="dxa"/>
            <w:tcBorders>
              <w:top w:val="single" w:sz="4" w:space="0" w:color="auto"/>
              <w:left w:val="single" w:sz="4" w:space="0" w:color="auto"/>
              <w:bottom w:val="single" w:sz="4" w:space="0" w:color="auto"/>
              <w:right w:val="single" w:sz="4" w:space="0" w:color="auto"/>
            </w:tcBorders>
            <w:vAlign w:val="center"/>
          </w:tcPr>
          <w:p w:rsidR="000A2BB2" w:rsidRPr="008C5D33" w:rsidRDefault="000A2BB2" w:rsidP="00F43646">
            <w:pPr>
              <w:pStyle w:val="ConsPlusNormal"/>
              <w:jc w:val="center"/>
              <w:rPr>
                <w:rFonts w:ascii="Times New Roman" w:hAnsi="Times New Roman" w:cs="Times New Roman"/>
                <w:sz w:val="24"/>
                <w:szCs w:val="24"/>
              </w:rPr>
            </w:pPr>
            <w:r w:rsidRPr="008C5D33">
              <w:rPr>
                <w:rFonts w:ascii="Times New Roman" w:hAnsi="Times New Roman" w:cs="Times New Roman"/>
                <w:color w:val="000000"/>
                <w:sz w:val="24"/>
                <w:szCs w:val="24"/>
              </w:rPr>
              <w:t>220000,00000</w:t>
            </w:r>
          </w:p>
        </w:tc>
        <w:tc>
          <w:tcPr>
            <w:tcW w:w="1134" w:type="dxa"/>
            <w:tcBorders>
              <w:top w:val="single" w:sz="4" w:space="0" w:color="auto"/>
              <w:left w:val="single" w:sz="4" w:space="0" w:color="auto"/>
              <w:bottom w:val="single" w:sz="4" w:space="0" w:color="auto"/>
              <w:right w:val="single" w:sz="4" w:space="0" w:color="auto"/>
            </w:tcBorders>
            <w:vAlign w:val="center"/>
          </w:tcPr>
          <w:p w:rsidR="000A2BB2" w:rsidRPr="008C5D33" w:rsidRDefault="000A2BB2" w:rsidP="00F43646">
            <w:pPr>
              <w:pStyle w:val="ConsPlusNormal"/>
              <w:jc w:val="center"/>
              <w:rPr>
                <w:rFonts w:ascii="Times New Roman" w:hAnsi="Times New Roman" w:cs="Times New Roman"/>
                <w:sz w:val="24"/>
                <w:szCs w:val="24"/>
              </w:rPr>
            </w:pPr>
            <w:r w:rsidRPr="008C5D33">
              <w:rPr>
                <w:rFonts w:ascii="Times New Roman" w:hAnsi="Times New Roman" w:cs="Times New Roman"/>
                <w:color w:val="000000"/>
                <w:sz w:val="24"/>
                <w:szCs w:val="24"/>
              </w:rPr>
              <w:t>12000,00000</w:t>
            </w:r>
          </w:p>
        </w:tc>
        <w:tc>
          <w:tcPr>
            <w:tcW w:w="1134" w:type="dxa"/>
            <w:tcBorders>
              <w:top w:val="single" w:sz="4" w:space="0" w:color="auto"/>
              <w:left w:val="single" w:sz="4" w:space="0" w:color="auto"/>
              <w:bottom w:val="single" w:sz="4" w:space="0" w:color="auto"/>
              <w:right w:val="single" w:sz="4" w:space="0" w:color="auto"/>
            </w:tcBorders>
            <w:vAlign w:val="center"/>
          </w:tcPr>
          <w:p w:rsidR="000A2BB2" w:rsidRPr="008C5D33" w:rsidRDefault="00DA01C9" w:rsidP="00A81813">
            <w:pPr>
              <w:pStyle w:val="ConsPlusNormal"/>
              <w:ind w:left="-129"/>
              <w:jc w:val="center"/>
              <w:rPr>
                <w:rFonts w:ascii="Times New Roman" w:hAnsi="Times New Roman" w:cs="Times New Roman"/>
                <w:sz w:val="24"/>
                <w:szCs w:val="24"/>
              </w:rPr>
            </w:pPr>
            <w:r>
              <w:rPr>
                <w:rFonts w:ascii="Times New Roman" w:hAnsi="Times New Roman" w:cs="Times New Roman"/>
                <w:color w:val="000000"/>
                <w:sz w:val="24"/>
                <w:szCs w:val="24"/>
              </w:rPr>
              <w:t>13</w:t>
            </w:r>
            <w:r w:rsidR="00277957" w:rsidRPr="008C5D33">
              <w:rPr>
                <w:rFonts w:ascii="Times New Roman" w:hAnsi="Times New Roman" w:cs="Times New Roman"/>
                <w:color w:val="000000"/>
                <w:sz w:val="24"/>
                <w:szCs w:val="24"/>
              </w:rPr>
              <w:t>000,00000</w:t>
            </w:r>
          </w:p>
        </w:tc>
        <w:tc>
          <w:tcPr>
            <w:tcW w:w="1134" w:type="dxa"/>
            <w:tcBorders>
              <w:top w:val="single" w:sz="4" w:space="0" w:color="auto"/>
              <w:left w:val="single" w:sz="4" w:space="0" w:color="auto"/>
              <w:bottom w:val="single" w:sz="4" w:space="0" w:color="auto"/>
              <w:right w:val="single" w:sz="4" w:space="0" w:color="auto"/>
            </w:tcBorders>
            <w:vAlign w:val="center"/>
          </w:tcPr>
          <w:p w:rsidR="000A2BB2" w:rsidRPr="008C5D33" w:rsidRDefault="000A2BB2" w:rsidP="00A81813">
            <w:pPr>
              <w:pStyle w:val="ConsPlusNormal"/>
              <w:jc w:val="center"/>
              <w:rPr>
                <w:rFonts w:ascii="Times New Roman" w:hAnsi="Times New Roman" w:cs="Times New Roman"/>
                <w:sz w:val="24"/>
                <w:szCs w:val="24"/>
              </w:rPr>
            </w:pPr>
            <w:r w:rsidRPr="008C5D33">
              <w:rPr>
                <w:rFonts w:ascii="Times New Roman" w:hAnsi="Times New Roman" w:cs="Times New Roman"/>
                <w:color w:val="000000"/>
                <w:sz w:val="24"/>
                <w:szCs w:val="24"/>
              </w:rPr>
              <w:t>0,00000</w:t>
            </w:r>
          </w:p>
        </w:tc>
        <w:tc>
          <w:tcPr>
            <w:tcW w:w="1134" w:type="dxa"/>
            <w:tcBorders>
              <w:top w:val="single" w:sz="4" w:space="0" w:color="auto"/>
              <w:left w:val="single" w:sz="4" w:space="0" w:color="auto"/>
              <w:bottom w:val="single" w:sz="4" w:space="0" w:color="auto"/>
              <w:right w:val="single" w:sz="4" w:space="0" w:color="auto"/>
            </w:tcBorders>
            <w:vAlign w:val="center"/>
          </w:tcPr>
          <w:p w:rsidR="000A2BB2" w:rsidRPr="008C5D33" w:rsidRDefault="000A2BB2" w:rsidP="00A81813">
            <w:pPr>
              <w:jc w:val="center"/>
            </w:pPr>
            <w:r w:rsidRPr="008C5D33">
              <w:rPr>
                <w:color w:val="000000"/>
              </w:rPr>
              <w:t>0,00000</w:t>
            </w:r>
          </w:p>
        </w:tc>
        <w:tc>
          <w:tcPr>
            <w:tcW w:w="1134" w:type="dxa"/>
            <w:tcBorders>
              <w:top w:val="single" w:sz="4" w:space="0" w:color="auto"/>
              <w:left w:val="single" w:sz="4" w:space="0" w:color="auto"/>
              <w:bottom w:val="single" w:sz="4" w:space="0" w:color="auto"/>
              <w:right w:val="single" w:sz="4" w:space="0" w:color="auto"/>
            </w:tcBorders>
            <w:vAlign w:val="center"/>
          </w:tcPr>
          <w:p w:rsidR="000A2BB2" w:rsidRPr="008C5D33" w:rsidRDefault="000A2BB2" w:rsidP="00A81813">
            <w:pPr>
              <w:jc w:val="center"/>
            </w:pPr>
            <w:r w:rsidRPr="008C5D33">
              <w:rPr>
                <w:color w:val="000000"/>
              </w:rPr>
              <w:t>0,00000</w:t>
            </w:r>
          </w:p>
        </w:tc>
        <w:tc>
          <w:tcPr>
            <w:tcW w:w="992" w:type="dxa"/>
            <w:tcBorders>
              <w:top w:val="single" w:sz="4" w:space="0" w:color="auto"/>
              <w:left w:val="single" w:sz="4" w:space="0" w:color="auto"/>
              <w:bottom w:val="single" w:sz="4" w:space="0" w:color="auto"/>
              <w:right w:val="single" w:sz="4" w:space="0" w:color="auto"/>
            </w:tcBorders>
            <w:vAlign w:val="center"/>
          </w:tcPr>
          <w:p w:rsidR="000A2BB2" w:rsidRPr="008C5D33" w:rsidRDefault="000A2BB2" w:rsidP="00A81813">
            <w:pPr>
              <w:jc w:val="center"/>
            </w:pPr>
            <w:r w:rsidRPr="008C5D33">
              <w:rPr>
                <w:color w:val="000000"/>
              </w:rPr>
              <w:t>0,00000</w:t>
            </w:r>
          </w:p>
        </w:tc>
        <w:tc>
          <w:tcPr>
            <w:tcW w:w="992" w:type="dxa"/>
            <w:tcBorders>
              <w:top w:val="single" w:sz="4" w:space="0" w:color="auto"/>
              <w:left w:val="single" w:sz="4" w:space="0" w:color="auto"/>
              <w:bottom w:val="single" w:sz="4" w:space="0" w:color="auto"/>
              <w:right w:val="single" w:sz="4" w:space="0" w:color="auto"/>
            </w:tcBorders>
            <w:vAlign w:val="center"/>
          </w:tcPr>
          <w:p w:rsidR="000A2BB2" w:rsidRPr="008C5D33" w:rsidRDefault="000A2BB2" w:rsidP="00A81813">
            <w:pPr>
              <w:jc w:val="center"/>
            </w:pPr>
            <w:r w:rsidRPr="008C5D33">
              <w:rPr>
                <w:color w:val="000000"/>
              </w:rPr>
              <w:t>0,00000</w:t>
            </w:r>
          </w:p>
        </w:tc>
      </w:tr>
      <w:tr w:rsidR="000A2BB2" w:rsidRPr="008C5D33" w:rsidTr="00A81813">
        <w:tc>
          <w:tcPr>
            <w:tcW w:w="2547" w:type="dxa"/>
            <w:tcBorders>
              <w:top w:val="single" w:sz="4" w:space="0" w:color="auto"/>
              <w:left w:val="single" w:sz="4" w:space="0" w:color="auto"/>
              <w:bottom w:val="single" w:sz="4" w:space="0" w:color="auto"/>
              <w:right w:val="single" w:sz="4" w:space="0" w:color="auto"/>
            </w:tcBorders>
          </w:tcPr>
          <w:p w:rsidR="000A2BB2" w:rsidRPr="008C5D33" w:rsidRDefault="000A2BB2" w:rsidP="000A2BB2">
            <w:pPr>
              <w:pStyle w:val="ConsPlusNormal"/>
              <w:rPr>
                <w:rFonts w:ascii="Times New Roman" w:hAnsi="Times New Roman" w:cs="Times New Roman"/>
                <w:b/>
                <w:sz w:val="24"/>
                <w:szCs w:val="24"/>
              </w:rPr>
            </w:pPr>
            <w:r w:rsidRPr="008C5D33">
              <w:rPr>
                <w:rFonts w:ascii="Times New Roman" w:hAnsi="Times New Roman" w:cs="Times New Roman"/>
                <w:b/>
                <w:sz w:val="24"/>
                <w:szCs w:val="24"/>
              </w:rPr>
              <w:t>Всего, в том числе по годам:</w:t>
            </w:r>
          </w:p>
        </w:tc>
        <w:tc>
          <w:tcPr>
            <w:tcW w:w="1134" w:type="dxa"/>
            <w:tcBorders>
              <w:top w:val="single" w:sz="4" w:space="0" w:color="auto"/>
              <w:left w:val="single" w:sz="4" w:space="0" w:color="auto"/>
              <w:bottom w:val="single" w:sz="4" w:space="0" w:color="auto"/>
              <w:right w:val="single" w:sz="4" w:space="0" w:color="auto"/>
            </w:tcBorders>
            <w:vAlign w:val="center"/>
          </w:tcPr>
          <w:p w:rsidR="000A2BB2" w:rsidRPr="008C5D33" w:rsidRDefault="004C3157" w:rsidP="00602C12">
            <w:pPr>
              <w:pStyle w:val="ConsPlusNormal"/>
              <w:jc w:val="center"/>
              <w:rPr>
                <w:rFonts w:ascii="Times New Roman" w:hAnsi="Times New Roman" w:cs="Times New Roman"/>
                <w:b/>
                <w:sz w:val="24"/>
                <w:szCs w:val="24"/>
              </w:rPr>
            </w:pPr>
            <w:r w:rsidRPr="008C5D33">
              <w:rPr>
                <w:rFonts w:ascii="Times New Roman" w:hAnsi="Times New Roman" w:cs="Times New Roman"/>
                <w:b/>
                <w:sz w:val="24"/>
                <w:szCs w:val="24"/>
              </w:rPr>
              <w:t>1430323,10338</w:t>
            </w:r>
          </w:p>
        </w:tc>
        <w:tc>
          <w:tcPr>
            <w:tcW w:w="1134" w:type="dxa"/>
            <w:tcBorders>
              <w:top w:val="single" w:sz="4" w:space="0" w:color="auto"/>
              <w:left w:val="single" w:sz="4" w:space="0" w:color="auto"/>
              <w:bottom w:val="single" w:sz="4" w:space="0" w:color="auto"/>
              <w:right w:val="single" w:sz="4" w:space="0" w:color="auto"/>
            </w:tcBorders>
            <w:vAlign w:val="center"/>
          </w:tcPr>
          <w:p w:rsidR="000A2BB2" w:rsidRPr="008C5D33" w:rsidRDefault="000A2BB2" w:rsidP="00F43646">
            <w:pPr>
              <w:pStyle w:val="ConsPlusNormal"/>
              <w:jc w:val="center"/>
              <w:rPr>
                <w:rFonts w:ascii="Times New Roman" w:hAnsi="Times New Roman" w:cs="Times New Roman"/>
                <w:b/>
                <w:sz w:val="24"/>
                <w:szCs w:val="24"/>
              </w:rPr>
            </w:pPr>
            <w:r w:rsidRPr="008C5D33">
              <w:rPr>
                <w:rFonts w:ascii="Times New Roman" w:hAnsi="Times New Roman" w:cs="Times New Roman"/>
                <w:b/>
                <w:color w:val="000000"/>
                <w:sz w:val="24"/>
                <w:szCs w:val="24"/>
              </w:rPr>
              <w:t>42000,00000</w:t>
            </w:r>
          </w:p>
        </w:tc>
        <w:tc>
          <w:tcPr>
            <w:tcW w:w="1134" w:type="dxa"/>
            <w:tcBorders>
              <w:top w:val="single" w:sz="4" w:space="0" w:color="auto"/>
              <w:left w:val="single" w:sz="4" w:space="0" w:color="auto"/>
              <w:bottom w:val="single" w:sz="4" w:space="0" w:color="auto"/>
              <w:right w:val="single" w:sz="4" w:space="0" w:color="auto"/>
            </w:tcBorders>
            <w:vAlign w:val="center"/>
          </w:tcPr>
          <w:p w:rsidR="000A2BB2" w:rsidRPr="008C5D33" w:rsidRDefault="000A2BB2" w:rsidP="00F43646">
            <w:pPr>
              <w:pStyle w:val="ConsPlusNormal"/>
              <w:jc w:val="center"/>
              <w:rPr>
                <w:rFonts w:ascii="Times New Roman" w:hAnsi="Times New Roman" w:cs="Times New Roman"/>
                <w:b/>
                <w:sz w:val="24"/>
                <w:szCs w:val="24"/>
              </w:rPr>
            </w:pPr>
            <w:r w:rsidRPr="008C5D33">
              <w:rPr>
                <w:rFonts w:ascii="Times New Roman" w:hAnsi="Times New Roman" w:cs="Times New Roman"/>
                <w:b/>
                <w:color w:val="000000"/>
                <w:sz w:val="24"/>
                <w:szCs w:val="24"/>
              </w:rPr>
              <w:t>100000,00000</w:t>
            </w:r>
          </w:p>
        </w:tc>
        <w:tc>
          <w:tcPr>
            <w:tcW w:w="1134" w:type="dxa"/>
            <w:tcBorders>
              <w:top w:val="single" w:sz="4" w:space="0" w:color="auto"/>
              <w:left w:val="single" w:sz="4" w:space="0" w:color="auto"/>
              <w:bottom w:val="single" w:sz="4" w:space="0" w:color="auto"/>
              <w:right w:val="single" w:sz="4" w:space="0" w:color="auto"/>
            </w:tcBorders>
            <w:vAlign w:val="center"/>
          </w:tcPr>
          <w:p w:rsidR="000A2BB2" w:rsidRPr="008C5D33" w:rsidRDefault="000A2BB2" w:rsidP="00F43646">
            <w:pPr>
              <w:pStyle w:val="ConsPlusNormal"/>
              <w:jc w:val="center"/>
              <w:rPr>
                <w:rFonts w:ascii="Times New Roman" w:hAnsi="Times New Roman" w:cs="Times New Roman"/>
                <w:b/>
                <w:sz w:val="24"/>
                <w:szCs w:val="24"/>
              </w:rPr>
            </w:pPr>
            <w:r w:rsidRPr="008C5D33">
              <w:rPr>
                <w:rFonts w:ascii="Times New Roman" w:hAnsi="Times New Roman" w:cs="Times New Roman"/>
                <w:b/>
                <w:color w:val="000000"/>
                <w:sz w:val="24"/>
                <w:szCs w:val="24"/>
              </w:rPr>
              <w:t>471676,10378</w:t>
            </w:r>
          </w:p>
        </w:tc>
        <w:tc>
          <w:tcPr>
            <w:tcW w:w="1134" w:type="dxa"/>
            <w:tcBorders>
              <w:top w:val="single" w:sz="4" w:space="0" w:color="auto"/>
              <w:left w:val="single" w:sz="4" w:space="0" w:color="auto"/>
              <w:bottom w:val="single" w:sz="4" w:space="0" w:color="auto"/>
              <w:right w:val="single" w:sz="4" w:space="0" w:color="auto"/>
            </w:tcBorders>
            <w:vAlign w:val="center"/>
          </w:tcPr>
          <w:p w:rsidR="000A2BB2" w:rsidRPr="008C5D33" w:rsidRDefault="004C3157" w:rsidP="00F43646">
            <w:pPr>
              <w:pStyle w:val="ConsPlusNormal"/>
              <w:jc w:val="center"/>
              <w:rPr>
                <w:rFonts w:ascii="Times New Roman" w:hAnsi="Times New Roman" w:cs="Times New Roman"/>
                <w:b/>
                <w:sz w:val="24"/>
                <w:szCs w:val="24"/>
              </w:rPr>
            </w:pPr>
            <w:r w:rsidRPr="008C5D33">
              <w:rPr>
                <w:rFonts w:ascii="Times New Roman" w:hAnsi="Times New Roman" w:cs="Times New Roman"/>
                <w:b/>
                <w:color w:val="000000"/>
                <w:sz w:val="24"/>
                <w:szCs w:val="24"/>
              </w:rPr>
              <w:t>560035,42138</w:t>
            </w:r>
          </w:p>
        </w:tc>
        <w:tc>
          <w:tcPr>
            <w:tcW w:w="1134" w:type="dxa"/>
            <w:tcBorders>
              <w:top w:val="single" w:sz="4" w:space="0" w:color="auto"/>
              <w:left w:val="single" w:sz="4" w:space="0" w:color="auto"/>
              <w:bottom w:val="single" w:sz="4" w:space="0" w:color="auto"/>
              <w:right w:val="single" w:sz="4" w:space="0" w:color="auto"/>
            </w:tcBorders>
            <w:vAlign w:val="center"/>
          </w:tcPr>
          <w:p w:rsidR="000A2BB2" w:rsidRPr="008C5D33" w:rsidRDefault="00DA01C9" w:rsidP="00A81813">
            <w:pPr>
              <w:pStyle w:val="ConsPlusNormal"/>
              <w:jc w:val="center"/>
              <w:rPr>
                <w:rFonts w:ascii="Times New Roman" w:hAnsi="Times New Roman" w:cs="Times New Roman"/>
                <w:b/>
                <w:sz w:val="24"/>
                <w:szCs w:val="24"/>
              </w:rPr>
            </w:pPr>
            <w:r>
              <w:rPr>
                <w:rFonts w:ascii="Times New Roman" w:hAnsi="Times New Roman" w:cs="Times New Roman"/>
                <w:b/>
                <w:color w:val="000000"/>
                <w:sz w:val="24"/>
                <w:szCs w:val="24"/>
              </w:rPr>
              <w:t>171</w:t>
            </w:r>
            <w:r w:rsidR="00CE73CE" w:rsidRPr="008C5D33">
              <w:rPr>
                <w:rFonts w:ascii="Times New Roman" w:hAnsi="Times New Roman" w:cs="Times New Roman"/>
                <w:b/>
                <w:color w:val="000000"/>
                <w:sz w:val="24"/>
                <w:szCs w:val="24"/>
              </w:rPr>
              <w:t>261,89886</w:t>
            </w:r>
          </w:p>
        </w:tc>
        <w:tc>
          <w:tcPr>
            <w:tcW w:w="1134" w:type="dxa"/>
            <w:tcBorders>
              <w:top w:val="single" w:sz="4" w:space="0" w:color="auto"/>
              <w:left w:val="single" w:sz="4" w:space="0" w:color="auto"/>
              <w:bottom w:val="single" w:sz="4" w:space="0" w:color="auto"/>
              <w:right w:val="single" w:sz="4" w:space="0" w:color="auto"/>
            </w:tcBorders>
            <w:vAlign w:val="center"/>
          </w:tcPr>
          <w:p w:rsidR="000A2BB2" w:rsidRPr="008C5D33" w:rsidRDefault="000A2BB2" w:rsidP="00A81813">
            <w:pPr>
              <w:pStyle w:val="ConsPlusNormal"/>
              <w:jc w:val="center"/>
              <w:rPr>
                <w:rFonts w:ascii="Times New Roman" w:hAnsi="Times New Roman" w:cs="Times New Roman"/>
                <w:b/>
                <w:sz w:val="24"/>
                <w:szCs w:val="24"/>
              </w:rPr>
            </w:pPr>
            <w:r w:rsidRPr="008C5D33">
              <w:rPr>
                <w:rFonts w:ascii="Times New Roman" w:hAnsi="Times New Roman" w:cs="Times New Roman"/>
                <w:b/>
                <w:color w:val="000000"/>
                <w:sz w:val="24"/>
                <w:szCs w:val="24"/>
              </w:rPr>
              <w:t>0,00000</w:t>
            </w:r>
          </w:p>
        </w:tc>
        <w:tc>
          <w:tcPr>
            <w:tcW w:w="1134" w:type="dxa"/>
            <w:tcBorders>
              <w:top w:val="single" w:sz="4" w:space="0" w:color="auto"/>
              <w:left w:val="single" w:sz="4" w:space="0" w:color="auto"/>
              <w:bottom w:val="single" w:sz="4" w:space="0" w:color="auto"/>
              <w:right w:val="single" w:sz="4" w:space="0" w:color="auto"/>
            </w:tcBorders>
            <w:vAlign w:val="center"/>
          </w:tcPr>
          <w:p w:rsidR="000A2BB2" w:rsidRPr="008C5D33" w:rsidRDefault="000A2BB2" w:rsidP="00A81813">
            <w:pPr>
              <w:jc w:val="center"/>
              <w:rPr>
                <w:b/>
              </w:rPr>
            </w:pPr>
            <w:r w:rsidRPr="008C5D33">
              <w:rPr>
                <w:b/>
                <w:color w:val="000000"/>
              </w:rPr>
              <w:t>0,00000</w:t>
            </w:r>
          </w:p>
        </w:tc>
        <w:tc>
          <w:tcPr>
            <w:tcW w:w="1134" w:type="dxa"/>
            <w:tcBorders>
              <w:top w:val="single" w:sz="4" w:space="0" w:color="auto"/>
              <w:left w:val="single" w:sz="4" w:space="0" w:color="auto"/>
              <w:bottom w:val="single" w:sz="4" w:space="0" w:color="auto"/>
              <w:right w:val="single" w:sz="4" w:space="0" w:color="auto"/>
            </w:tcBorders>
            <w:vAlign w:val="center"/>
          </w:tcPr>
          <w:p w:rsidR="000A2BB2" w:rsidRPr="008C5D33" w:rsidRDefault="000A2BB2" w:rsidP="00A81813">
            <w:pPr>
              <w:jc w:val="center"/>
              <w:rPr>
                <w:b/>
              </w:rPr>
            </w:pPr>
            <w:r w:rsidRPr="008C5D33">
              <w:rPr>
                <w:b/>
                <w:color w:val="000000"/>
              </w:rPr>
              <w:t>0,00000</w:t>
            </w:r>
          </w:p>
        </w:tc>
        <w:tc>
          <w:tcPr>
            <w:tcW w:w="992" w:type="dxa"/>
            <w:tcBorders>
              <w:top w:val="single" w:sz="4" w:space="0" w:color="auto"/>
              <w:left w:val="single" w:sz="4" w:space="0" w:color="auto"/>
              <w:bottom w:val="single" w:sz="4" w:space="0" w:color="auto"/>
              <w:right w:val="single" w:sz="4" w:space="0" w:color="auto"/>
            </w:tcBorders>
            <w:vAlign w:val="center"/>
          </w:tcPr>
          <w:p w:rsidR="000A2BB2" w:rsidRPr="008C5D33" w:rsidRDefault="00DA01C9" w:rsidP="00CE73CE">
            <w:pPr>
              <w:jc w:val="center"/>
              <w:rPr>
                <w:b/>
              </w:rPr>
            </w:pPr>
            <w:r>
              <w:rPr>
                <w:b/>
                <w:color w:val="000000"/>
              </w:rPr>
              <w:t>85</w:t>
            </w:r>
            <w:r w:rsidR="00CE73CE" w:rsidRPr="008C5D33">
              <w:rPr>
                <w:b/>
                <w:color w:val="000000"/>
              </w:rPr>
              <w:t>349,67936</w:t>
            </w:r>
          </w:p>
        </w:tc>
        <w:tc>
          <w:tcPr>
            <w:tcW w:w="992" w:type="dxa"/>
            <w:tcBorders>
              <w:top w:val="single" w:sz="4" w:space="0" w:color="auto"/>
              <w:left w:val="single" w:sz="4" w:space="0" w:color="auto"/>
              <w:bottom w:val="single" w:sz="4" w:space="0" w:color="auto"/>
              <w:right w:val="single" w:sz="4" w:space="0" w:color="auto"/>
            </w:tcBorders>
            <w:vAlign w:val="center"/>
          </w:tcPr>
          <w:p w:rsidR="000A2BB2" w:rsidRPr="008C5D33" w:rsidRDefault="000A2BB2" w:rsidP="00A81813">
            <w:pPr>
              <w:jc w:val="center"/>
              <w:rPr>
                <w:b/>
              </w:rPr>
            </w:pPr>
            <w:r w:rsidRPr="008C5D33">
              <w:rPr>
                <w:b/>
                <w:color w:val="000000"/>
              </w:rPr>
              <w:t>0,00000</w:t>
            </w:r>
          </w:p>
        </w:tc>
      </w:tr>
      <w:tr w:rsidR="000A2BB2" w:rsidRPr="008C5D33" w:rsidTr="00A5388B">
        <w:trPr>
          <w:trHeight w:val="1144"/>
        </w:trPr>
        <w:tc>
          <w:tcPr>
            <w:tcW w:w="2547" w:type="dxa"/>
            <w:tcBorders>
              <w:top w:val="single" w:sz="4" w:space="0" w:color="auto"/>
              <w:left w:val="single" w:sz="4" w:space="0" w:color="auto"/>
              <w:bottom w:val="single" w:sz="4" w:space="0" w:color="auto"/>
              <w:right w:val="single" w:sz="4" w:space="0" w:color="auto"/>
            </w:tcBorders>
          </w:tcPr>
          <w:p w:rsidR="000A2BB2" w:rsidRPr="008C5D33" w:rsidRDefault="000A2BB2" w:rsidP="000A2BB2">
            <w:pPr>
              <w:pStyle w:val="ConsPlusNormal"/>
              <w:rPr>
                <w:rFonts w:ascii="Times New Roman" w:hAnsi="Times New Roman" w:cs="Times New Roman"/>
                <w:b/>
                <w:sz w:val="24"/>
                <w:szCs w:val="24"/>
              </w:rPr>
            </w:pPr>
            <w:r w:rsidRPr="008C5D33">
              <w:rPr>
                <w:rFonts w:ascii="Times New Roman" w:hAnsi="Times New Roman" w:cs="Times New Roman"/>
                <w:sz w:val="24"/>
                <w:szCs w:val="24"/>
              </w:rPr>
              <w:t>Ожидаемые конечные результаты реализации муниципальной программы переселения</w:t>
            </w:r>
          </w:p>
        </w:tc>
        <w:tc>
          <w:tcPr>
            <w:tcW w:w="1134" w:type="dxa"/>
            <w:tcBorders>
              <w:top w:val="single" w:sz="4" w:space="0" w:color="auto"/>
              <w:left w:val="single" w:sz="4" w:space="0" w:color="auto"/>
              <w:bottom w:val="single" w:sz="4" w:space="0" w:color="auto"/>
              <w:right w:val="single" w:sz="4" w:space="0" w:color="auto"/>
            </w:tcBorders>
            <w:vAlign w:val="center"/>
          </w:tcPr>
          <w:p w:rsidR="000A2BB2" w:rsidRPr="008C5D33" w:rsidRDefault="000A2BB2" w:rsidP="00A81813">
            <w:pPr>
              <w:pStyle w:val="ConsPlusNormal"/>
              <w:jc w:val="center"/>
              <w:rPr>
                <w:rFonts w:ascii="Times New Roman" w:hAnsi="Times New Roman" w:cs="Times New Roman"/>
                <w:b/>
                <w:sz w:val="24"/>
                <w:szCs w:val="24"/>
              </w:rPr>
            </w:pPr>
            <w:r w:rsidRPr="008C5D33">
              <w:rPr>
                <w:rFonts w:ascii="Times New Roman" w:hAnsi="Times New Roman" w:cs="Times New Roman"/>
                <w:b/>
                <w:sz w:val="24"/>
                <w:szCs w:val="24"/>
              </w:rPr>
              <w:t>Всего</w:t>
            </w:r>
          </w:p>
        </w:tc>
        <w:tc>
          <w:tcPr>
            <w:tcW w:w="1134" w:type="dxa"/>
            <w:tcBorders>
              <w:top w:val="single" w:sz="4" w:space="0" w:color="auto"/>
              <w:left w:val="single" w:sz="4" w:space="0" w:color="auto"/>
              <w:bottom w:val="single" w:sz="4" w:space="0" w:color="auto"/>
              <w:right w:val="single" w:sz="4" w:space="0" w:color="auto"/>
            </w:tcBorders>
            <w:vAlign w:val="center"/>
          </w:tcPr>
          <w:p w:rsidR="000A2BB2" w:rsidRPr="008C5D33" w:rsidRDefault="000A2BB2" w:rsidP="00A81813">
            <w:pPr>
              <w:pStyle w:val="ConsPlusNormal"/>
              <w:jc w:val="center"/>
              <w:rPr>
                <w:rFonts w:ascii="Times New Roman" w:hAnsi="Times New Roman" w:cs="Times New Roman"/>
                <w:b/>
                <w:sz w:val="24"/>
                <w:szCs w:val="24"/>
              </w:rPr>
            </w:pPr>
            <w:r w:rsidRPr="008C5D33">
              <w:rPr>
                <w:rFonts w:ascii="Times New Roman" w:hAnsi="Times New Roman" w:cs="Times New Roman"/>
                <w:b/>
                <w:sz w:val="24"/>
                <w:szCs w:val="24"/>
              </w:rPr>
              <w:t>2020 год</w:t>
            </w:r>
          </w:p>
        </w:tc>
        <w:tc>
          <w:tcPr>
            <w:tcW w:w="1134" w:type="dxa"/>
            <w:tcBorders>
              <w:top w:val="single" w:sz="4" w:space="0" w:color="auto"/>
              <w:left w:val="single" w:sz="4" w:space="0" w:color="auto"/>
              <w:bottom w:val="single" w:sz="4" w:space="0" w:color="auto"/>
              <w:right w:val="single" w:sz="4" w:space="0" w:color="auto"/>
            </w:tcBorders>
            <w:vAlign w:val="center"/>
          </w:tcPr>
          <w:p w:rsidR="000A2BB2" w:rsidRPr="008C5D33" w:rsidRDefault="000A2BB2" w:rsidP="00A81813">
            <w:pPr>
              <w:pStyle w:val="ConsPlusNormal"/>
              <w:jc w:val="center"/>
              <w:rPr>
                <w:rFonts w:ascii="Times New Roman" w:hAnsi="Times New Roman" w:cs="Times New Roman"/>
                <w:b/>
                <w:sz w:val="24"/>
                <w:szCs w:val="24"/>
              </w:rPr>
            </w:pPr>
            <w:r w:rsidRPr="008C5D33">
              <w:rPr>
                <w:rFonts w:ascii="Times New Roman" w:hAnsi="Times New Roman" w:cs="Times New Roman"/>
                <w:b/>
                <w:sz w:val="24"/>
                <w:szCs w:val="24"/>
              </w:rPr>
              <w:t>2021 год</w:t>
            </w:r>
          </w:p>
        </w:tc>
        <w:tc>
          <w:tcPr>
            <w:tcW w:w="1134" w:type="dxa"/>
            <w:tcBorders>
              <w:top w:val="single" w:sz="4" w:space="0" w:color="auto"/>
              <w:left w:val="single" w:sz="4" w:space="0" w:color="auto"/>
              <w:bottom w:val="single" w:sz="4" w:space="0" w:color="auto"/>
              <w:right w:val="single" w:sz="4" w:space="0" w:color="auto"/>
            </w:tcBorders>
            <w:vAlign w:val="center"/>
          </w:tcPr>
          <w:p w:rsidR="000A2BB2" w:rsidRPr="008C5D33" w:rsidRDefault="000A2BB2" w:rsidP="00A81813">
            <w:pPr>
              <w:pStyle w:val="ConsPlusNormal"/>
              <w:jc w:val="center"/>
              <w:rPr>
                <w:rFonts w:ascii="Times New Roman" w:hAnsi="Times New Roman" w:cs="Times New Roman"/>
                <w:b/>
                <w:sz w:val="24"/>
                <w:szCs w:val="24"/>
              </w:rPr>
            </w:pPr>
            <w:r w:rsidRPr="008C5D33">
              <w:rPr>
                <w:rFonts w:ascii="Times New Roman" w:hAnsi="Times New Roman" w:cs="Times New Roman"/>
                <w:b/>
                <w:sz w:val="24"/>
                <w:szCs w:val="24"/>
              </w:rPr>
              <w:t>2022 год</w:t>
            </w:r>
          </w:p>
        </w:tc>
        <w:tc>
          <w:tcPr>
            <w:tcW w:w="1134" w:type="dxa"/>
            <w:tcBorders>
              <w:top w:val="single" w:sz="4" w:space="0" w:color="auto"/>
              <w:left w:val="single" w:sz="4" w:space="0" w:color="auto"/>
              <w:bottom w:val="single" w:sz="4" w:space="0" w:color="auto"/>
              <w:right w:val="single" w:sz="4" w:space="0" w:color="auto"/>
            </w:tcBorders>
            <w:vAlign w:val="center"/>
          </w:tcPr>
          <w:p w:rsidR="000A2BB2" w:rsidRPr="008C5D33" w:rsidRDefault="000A2BB2" w:rsidP="00A81813">
            <w:pPr>
              <w:widowControl w:val="0"/>
              <w:autoSpaceDE w:val="0"/>
              <w:autoSpaceDN w:val="0"/>
              <w:adjustRightInd w:val="0"/>
              <w:jc w:val="center"/>
              <w:rPr>
                <w:rFonts w:eastAsiaTheme="minorEastAsia"/>
                <w:b/>
              </w:rPr>
            </w:pPr>
            <w:r w:rsidRPr="008C5D33">
              <w:rPr>
                <w:rFonts w:eastAsiaTheme="minorEastAsia"/>
                <w:b/>
              </w:rPr>
              <w:t>2023 год</w:t>
            </w:r>
          </w:p>
        </w:tc>
        <w:tc>
          <w:tcPr>
            <w:tcW w:w="1134" w:type="dxa"/>
            <w:tcBorders>
              <w:top w:val="single" w:sz="4" w:space="0" w:color="auto"/>
              <w:left w:val="single" w:sz="4" w:space="0" w:color="auto"/>
              <w:bottom w:val="single" w:sz="4" w:space="0" w:color="auto"/>
              <w:right w:val="single" w:sz="4" w:space="0" w:color="auto"/>
            </w:tcBorders>
            <w:vAlign w:val="center"/>
          </w:tcPr>
          <w:p w:rsidR="000A2BB2" w:rsidRPr="008C5D33" w:rsidRDefault="000A2BB2" w:rsidP="00A81813">
            <w:pPr>
              <w:pStyle w:val="ConsPlusNormal"/>
              <w:jc w:val="center"/>
              <w:rPr>
                <w:rFonts w:ascii="Times New Roman" w:hAnsi="Times New Roman" w:cs="Times New Roman"/>
                <w:b/>
                <w:sz w:val="24"/>
                <w:szCs w:val="24"/>
              </w:rPr>
            </w:pPr>
            <w:r w:rsidRPr="008C5D33">
              <w:rPr>
                <w:rFonts w:ascii="Times New Roman" w:hAnsi="Times New Roman" w:cs="Times New Roman"/>
                <w:b/>
                <w:sz w:val="24"/>
                <w:szCs w:val="24"/>
              </w:rPr>
              <w:t>2024 год</w:t>
            </w:r>
          </w:p>
        </w:tc>
        <w:tc>
          <w:tcPr>
            <w:tcW w:w="1134" w:type="dxa"/>
            <w:tcBorders>
              <w:top w:val="single" w:sz="4" w:space="0" w:color="auto"/>
              <w:left w:val="single" w:sz="4" w:space="0" w:color="auto"/>
              <w:bottom w:val="single" w:sz="4" w:space="0" w:color="auto"/>
              <w:right w:val="single" w:sz="4" w:space="0" w:color="auto"/>
            </w:tcBorders>
            <w:vAlign w:val="center"/>
          </w:tcPr>
          <w:p w:rsidR="000A2BB2" w:rsidRPr="008C5D33" w:rsidRDefault="000A2BB2" w:rsidP="00A81813">
            <w:pPr>
              <w:pStyle w:val="ConsPlusNormal"/>
              <w:jc w:val="center"/>
              <w:rPr>
                <w:rFonts w:ascii="Times New Roman" w:hAnsi="Times New Roman" w:cs="Times New Roman"/>
                <w:b/>
                <w:sz w:val="24"/>
                <w:szCs w:val="24"/>
              </w:rPr>
            </w:pPr>
            <w:r w:rsidRPr="008C5D33">
              <w:rPr>
                <w:rFonts w:ascii="Times New Roman" w:hAnsi="Times New Roman" w:cs="Times New Roman"/>
                <w:b/>
                <w:sz w:val="24"/>
                <w:szCs w:val="24"/>
              </w:rPr>
              <w:t>2025 год</w:t>
            </w:r>
          </w:p>
        </w:tc>
        <w:tc>
          <w:tcPr>
            <w:tcW w:w="1134" w:type="dxa"/>
            <w:tcBorders>
              <w:top w:val="single" w:sz="4" w:space="0" w:color="auto"/>
              <w:left w:val="single" w:sz="4" w:space="0" w:color="auto"/>
              <w:bottom w:val="single" w:sz="4" w:space="0" w:color="auto"/>
              <w:right w:val="single" w:sz="4" w:space="0" w:color="auto"/>
            </w:tcBorders>
            <w:vAlign w:val="center"/>
          </w:tcPr>
          <w:p w:rsidR="000A2BB2" w:rsidRPr="008C5D33" w:rsidRDefault="000A2BB2" w:rsidP="00A81813">
            <w:pPr>
              <w:pStyle w:val="ConsPlusNormal"/>
              <w:jc w:val="center"/>
              <w:rPr>
                <w:rFonts w:ascii="Times New Roman" w:hAnsi="Times New Roman" w:cs="Times New Roman"/>
                <w:b/>
                <w:sz w:val="24"/>
                <w:szCs w:val="24"/>
              </w:rPr>
            </w:pPr>
            <w:r w:rsidRPr="008C5D33">
              <w:rPr>
                <w:rFonts w:ascii="Times New Roman" w:hAnsi="Times New Roman" w:cs="Times New Roman"/>
                <w:b/>
                <w:sz w:val="24"/>
                <w:szCs w:val="24"/>
              </w:rPr>
              <w:t>2026 год</w:t>
            </w:r>
          </w:p>
        </w:tc>
        <w:tc>
          <w:tcPr>
            <w:tcW w:w="1134" w:type="dxa"/>
            <w:tcBorders>
              <w:top w:val="single" w:sz="4" w:space="0" w:color="auto"/>
              <w:left w:val="single" w:sz="4" w:space="0" w:color="auto"/>
              <w:bottom w:val="single" w:sz="4" w:space="0" w:color="auto"/>
              <w:right w:val="single" w:sz="4" w:space="0" w:color="auto"/>
            </w:tcBorders>
            <w:vAlign w:val="center"/>
          </w:tcPr>
          <w:p w:rsidR="000A2BB2" w:rsidRPr="008C5D33" w:rsidRDefault="000A2BB2" w:rsidP="00A81813">
            <w:pPr>
              <w:pStyle w:val="ConsPlusNormal"/>
              <w:jc w:val="center"/>
              <w:rPr>
                <w:rFonts w:ascii="Times New Roman" w:hAnsi="Times New Roman" w:cs="Times New Roman"/>
                <w:b/>
                <w:sz w:val="24"/>
                <w:szCs w:val="24"/>
              </w:rPr>
            </w:pPr>
            <w:r w:rsidRPr="008C5D33">
              <w:rPr>
                <w:rFonts w:ascii="Times New Roman" w:hAnsi="Times New Roman" w:cs="Times New Roman"/>
                <w:b/>
                <w:sz w:val="24"/>
                <w:szCs w:val="24"/>
              </w:rPr>
              <w:t>2027 год</w:t>
            </w:r>
          </w:p>
        </w:tc>
        <w:tc>
          <w:tcPr>
            <w:tcW w:w="992" w:type="dxa"/>
            <w:tcBorders>
              <w:top w:val="single" w:sz="4" w:space="0" w:color="auto"/>
              <w:left w:val="single" w:sz="4" w:space="0" w:color="auto"/>
              <w:bottom w:val="single" w:sz="4" w:space="0" w:color="auto"/>
              <w:right w:val="single" w:sz="4" w:space="0" w:color="auto"/>
            </w:tcBorders>
            <w:vAlign w:val="center"/>
          </w:tcPr>
          <w:p w:rsidR="000A2BB2" w:rsidRPr="008C5D33" w:rsidRDefault="000A2BB2" w:rsidP="00A81813">
            <w:pPr>
              <w:pStyle w:val="ConsPlusNormal"/>
              <w:jc w:val="center"/>
              <w:rPr>
                <w:rFonts w:ascii="Times New Roman" w:hAnsi="Times New Roman" w:cs="Times New Roman"/>
                <w:b/>
                <w:sz w:val="24"/>
                <w:szCs w:val="24"/>
              </w:rPr>
            </w:pPr>
            <w:r w:rsidRPr="008C5D33">
              <w:rPr>
                <w:rFonts w:ascii="Times New Roman" w:hAnsi="Times New Roman" w:cs="Times New Roman"/>
                <w:b/>
                <w:sz w:val="24"/>
                <w:szCs w:val="24"/>
              </w:rPr>
              <w:t>2028год</w:t>
            </w:r>
          </w:p>
        </w:tc>
        <w:tc>
          <w:tcPr>
            <w:tcW w:w="992" w:type="dxa"/>
            <w:tcBorders>
              <w:top w:val="single" w:sz="4" w:space="0" w:color="auto"/>
              <w:left w:val="single" w:sz="4" w:space="0" w:color="auto"/>
              <w:bottom w:val="single" w:sz="4" w:space="0" w:color="auto"/>
              <w:right w:val="single" w:sz="4" w:space="0" w:color="auto"/>
            </w:tcBorders>
            <w:vAlign w:val="center"/>
          </w:tcPr>
          <w:p w:rsidR="000A2BB2" w:rsidRPr="008C5D33" w:rsidRDefault="000A2BB2" w:rsidP="00A81813">
            <w:pPr>
              <w:pStyle w:val="ConsPlusNormal"/>
              <w:jc w:val="center"/>
              <w:rPr>
                <w:rFonts w:ascii="Times New Roman" w:hAnsi="Times New Roman" w:cs="Times New Roman"/>
                <w:b/>
                <w:sz w:val="24"/>
                <w:szCs w:val="24"/>
              </w:rPr>
            </w:pPr>
            <w:r w:rsidRPr="008C5D33">
              <w:rPr>
                <w:rFonts w:ascii="Times New Roman" w:hAnsi="Times New Roman" w:cs="Times New Roman"/>
                <w:b/>
                <w:sz w:val="24"/>
                <w:szCs w:val="24"/>
              </w:rPr>
              <w:t>2029год</w:t>
            </w:r>
          </w:p>
        </w:tc>
      </w:tr>
      <w:tr w:rsidR="000A2BB2" w:rsidRPr="008C5D33" w:rsidTr="00A81813">
        <w:trPr>
          <w:trHeight w:val="1324"/>
        </w:trPr>
        <w:tc>
          <w:tcPr>
            <w:tcW w:w="2547" w:type="dxa"/>
            <w:tcBorders>
              <w:top w:val="single" w:sz="4" w:space="0" w:color="auto"/>
              <w:left w:val="single" w:sz="4" w:space="0" w:color="auto"/>
              <w:bottom w:val="single" w:sz="4" w:space="0" w:color="auto"/>
              <w:right w:val="single" w:sz="4" w:space="0" w:color="auto"/>
            </w:tcBorders>
          </w:tcPr>
          <w:p w:rsidR="000A2BB2" w:rsidRPr="008C5D33" w:rsidRDefault="000A2BB2" w:rsidP="000A2BB2">
            <w:pPr>
              <w:pStyle w:val="ConsPlusNormal"/>
              <w:rPr>
                <w:rFonts w:ascii="Times New Roman" w:hAnsi="Times New Roman" w:cs="Times New Roman"/>
                <w:sz w:val="24"/>
                <w:szCs w:val="24"/>
              </w:rPr>
            </w:pPr>
            <w:r w:rsidRPr="008C5D33">
              <w:rPr>
                <w:rFonts w:ascii="Times New Roman" w:hAnsi="Times New Roman" w:cs="Times New Roman"/>
                <w:sz w:val="24"/>
                <w:szCs w:val="24"/>
              </w:rPr>
              <w:t>Расселен непригодный для проживания жилищный фонд (тыс. кв. 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A2BB2" w:rsidRPr="008C5D33" w:rsidRDefault="001B3E8B" w:rsidP="00CE73CE">
            <w:pPr>
              <w:pStyle w:val="ConsPlusNormal"/>
              <w:jc w:val="center"/>
              <w:rPr>
                <w:rFonts w:ascii="Times New Roman" w:hAnsi="Times New Roman" w:cs="Times New Roman"/>
                <w:sz w:val="24"/>
                <w:szCs w:val="24"/>
              </w:rPr>
            </w:pPr>
            <w:r w:rsidRPr="008C5D33">
              <w:rPr>
                <w:rFonts w:ascii="Times New Roman" w:hAnsi="Times New Roman" w:cs="Times New Roman"/>
                <w:sz w:val="24"/>
                <w:szCs w:val="24"/>
              </w:rPr>
              <w:t>1</w:t>
            </w:r>
            <w:r w:rsidR="00CE73CE" w:rsidRPr="008C5D33">
              <w:rPr>
                <w:rFonts w:ascii="Times New Roman" w:hAnsi="Times New Roman" w:cs="Times New Roman"/>
                <w:sz w:val="24"/>
                <w:szCs w:val="24"/>
              </w:rPr>
              <w:t>2</w:t>
            </w:r>
            <w:r w:rsidRPr="008C5D33">
              <w:rPr>
                <w:rFonts w:ascii="Times New Roman" w:hAnsi="Times New Roman" w:cs="Times New Roman"/>
                <w:sz w:val="24"/>
                <w:szCs w:val="24"/>
              </w:rPr>
              <w:t>,</w:t>
            </w:r>
            <w:r w:rsidR="00CE73CE" w:rsidRPr="008C5D33">
              <w:rPr>
                <w:rFonts w:ascii="Times New Roman" w:hAnsi="Times New Roman" w:cs="Times New Roman"/>
                <w:sz w:val="24"/>
                <w:szCs w:val="24"/>
              </w:rPr>
              <w:t>85341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A2BB2" w:rsidRPr="008C5D33" w:rsidRDefault="000A2BB2" w:rsidP="00A81813">
            <w:pPr>
              <w:pStyle w:val="ConsPlusNormal"/>
              <w:jc w:val="center"/>
              <w:rPr>
                <w:rFonts w:ascii="Times New Roman" w:hAnsi="Times New Roman" w:cs="Times New Roman"/>
                <w:color w:val="000000"/>
                <w:sz w:val="24"/>
                <w:szCs w:val="24"/>
              </w:rPr>
            </w:pPr>
            <w:r w:rsidRPr="008C5D33">
              <w:rPr>
                <w:rFonts w:ascii="Times New Roman" w:hAnsi="Times New Roman" w:cs="Times New Roman"/>
                <w:color w:val="000000"/>
                <w:sz w:val="24"/>
                <w:szCs w:val="24"/>
              </w:rPr>
              <w:t>0,3105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A2BB2" w:rsidRPr="008C5D33" w:rsidRDefault="000A2BB2" w:rsidP="00A81813">
            <w:pPr>
              <w:pStyle w:val="ConsPlusNormal"/>
              <w:jc w:val="center"/>
              <w:rPr>
                <w:rFonts w:ascii="Times New Roman" w:hAnsi="Times New Roman" w:cs="Times New Roman"/>
                <w:color w:val="000000"/>
                <w:sz w:val="24"/>
                <w:szCs w:val="24"/>
              </w:rPr>
            </w:pPr>
            <w:r w:rsidRPr="008C5D33">
              <w:rPr>
                <w:rFonts w:ascii="Times New Roman" w:hAnsi="Times New Roman" w:cs="Times New Roman"/>
                <w:color w:val="000000"/>
                <w:sz w:val="24"/>
                <w:szCs w:val="24"/>
              </w:rPr>
              <w:t>1,3428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A2BB2" w:rsidRPr="008C5D33" w:rsidRDefault="000A2BB2" w:rsidP="00A81813">
            <w:pPr>
              <w:pStyle w:val="ConsPlusNormal"/>
              <w:jc w:val="center"/>
              <w:rPr>
                <w:rFonts w:ascii="Times New Roman" w:hAnsi="Times New Roman" w:cs="Times New Roman"/>
                <w:color w:val="000000"/>
                <w:sz w:val="24"/>
                <w:szCs w:val="24"/>
              </w:rPr>
            </w:pPr>
            <w:r w:rsidRPr="008C5D33">
              <w:rPr>
                <w:rFonts w:ascii="Times New Roman" w:hAnsi="Times New Roman" w:cs="Times New Roman"/>
                <w:color w:val="000000"/>
                <w:sz w:val="24"/>
                <w:szCs w:val="24"/>
              </w:rPr>
              <w:t>2,28259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A2BB2" w:rsidRPr="008C5D33" w:rsidRDefault="000A2BB2" w:rsidP="00A81813">
            <w:pPr>
              <w:pStyle w:val="ConsPlusNormal"/>
              <w:jc w:val="center"/>
              <w:rPr>
                <w:rFonts w:ascii="Times New Roman" w:hAnsi="Times New Roman" w:cs="Times New Roman"/>
                <w:color w:val="000000"/>
                <w:sz w:val="24"/>
                <w:szCs w:val="24"/>
              </w:rPr>
            </w:pPr>
            <w:r w:rsidRPr="008C5D33">
              <w:rPr>
                <w:rFonts w:ascii="Times New Roman" w:hAnsi="Times New Roman" w:cs="Times New Roman"/>
                <w:color w:val="000000"/>
                <w:sz w:val="24"/>
                <w:szCs w:val="24"/>
              </w:rPr>
              <w:t>0,26219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A2BB2" w:rsidRPr="008C5D33" w:rsidRDefault="001B3E8B" w:rsidP="001B3E8B">
            <w:pPr>
              <w:pStyle w:val="ConsPlusNormal"/>
              <w:jc w:val="center"/>
              <w:rPr>
                <w:rFonts w:ascii="Times New Roman" w:hAnsi="Times New Roman" w:cs="Times New Roman"/>
                <w:color w:val="000000"/>
                <w:sz w:val="24"/>
                <w:szCs w:val="24"/>
              </w:rPr>
            </w:pPr>
            <w:r w:rsidRPr="008C5D33">
              <w:rPr>
                <w:rFonts w:ascii="Times New Roman" w:hAnsi="Times New Roman" w:cs="Times New Roman"/>
                <w:color w:val="000000"/>
                <w:sz w:val="24"/>
                <w:szCs w:val="24"/>
              </w:rPr>
              <w:t>7,71381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A2BB2" w:rsidRPr="008C5D33" w:rsidRDefault="000A2BB2" w:rsidP="001B3E8B">
            <w:pPr>
              <w:pStyle w:val="ConsPlusNormal"/>
              <w:jc w:val="center"/>
              <w:rPr>
                <w:rFonts w:ascii="Times New Roman" w:hAnsi="Times New Roman" w:cs="Times New Roman"/>
                <w:color w:val="000000"/>
                <w:sz w:val="24"/>
                <w:szCs w:val="24"/>
              </w:rPr>
            </w:pPr>
            <w:r w:rsidRPr="008C5D33">
              <w:rPr>
                <w:rFonts w:ascii="Times New Roman" w:hAnsi="Times New Roman" w:cs="Times New Roman"/>
                <w:color w:val="000000"/>
                <w:sz w:val="24"/>
                <w:szCs w:val="24"/>
              </w:rPr>
              <w:t>0,0</w:t>
            </w:r>
            <w:r w:rsidR="001B3E8B" w:rsidRPr="008C5D33">
              <w:rPr>
                <w:rFonts w:ascii="Times New Roman" w:hAnsi="Times New Roman" w:cs="Times New Roman"/>
                <w:color w:val="000000"/>
                <w:sz w:val="24"/>
                <w:szCs w:val="24"/>
              </w:rPr>
              <w:t>75</w:t>
            </w:r>
          </w:p>
        </w:tc>
        <w:tc>
          <w:tcPr>
            <w:tcW w:w="1134" w:type="dxa"/>
            <w:tcBorders>
              <w:top w:val="single" w:sz="4" w:space="0" w:color="auto"/>
              <w:left w:val="single" w:sz="4" w:space="0" w:color="auto"/>
              <w:bottom w:val="single" w:sz="4" w:space="0" w:color="auto"/>
              <w:right w:val="single" w:sz="4" w:space="0" w:color="auto"/>
            </w:tcBorders>
            <w:vAlign w:val="center"/>
          </w:tcPr>
          <w:p w:rsidR="000A2BB2" w:rsidRPr="008C5D33" w:rsidRDefault="000A2BB2" w:rsidP="00DB608F">
            <w:pPr>
              <w:pStyle w:val="ConsPlusNormal"/>
              <w:jc w:val="center"/>
              <w:rPr>
                <w:rFonts w:ascii="Times New Roman" w:hAnsi="Times New Roman" w:cs="Times New Roman"/>
                <w:color w:val="000000"/>
                <w:sz w:val="24"/>
                <w:szCs w:val="24"/>
              </w:rPr>
            </w:pPr>
            <w:r w:rsidRPr="008C5D33">
              <w:rPr>
                <w:rFonts w:ascii="Times New Roman" w:hAnsi="Times New Roman" w:cs="Times New Roman"/>
                <w:color w:val="000000"/>
                <w:sz w:val="24"/>
                <w:szCs w:val="24"/>
              </w:rPr>
              <w:t>0,000</w:t>
            </w:r>
            <w:r w:rsidR="00DB608F" w:rsidRPr="008C5D33">
              <w:rPr>
                <w:rFonts w:ascii="Times New Roman" w:hAnsi="Times New Roman" w:cs="Times New Roman"/>
                <w:color w:val="000000"/>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tcPr>
          <w:p w:rsidR="000A2BB2" w:rsidRPr="008C5D33" w:rsidRDefault="000A2BB2" w:rsidP="00A81813">
            <w:pPr>
              <w:pStyle w:val="ConsPlusNormal"/>
              <w:jc w:val="center"/>
              <w:rPr>
                <w:rFonts w:ascii="Times New Roman" w:hAnsi="Times New Roman" w:cs="Times New Roman"/>
                <w:color w:val="000000"/>
                <w:sz w:val="24"/>
                <w:szCs w:val="24"/>
              </w:rPr>
            </w:pPr>
            <w:r w:rsidRPr="008C5D33">
              <w:rPr>
                <w:rFonts w:ascii="Times New Roman" w:hAnsi="Times New Roman" w:cs="Times New Roman"/>
                <w:color w:val="000000"/>
                <w:sz w:val="24"/>
                <w:szCs w:val="24"/>
              </w:rPr>
              <w:t>0,00000</w:t>
            </w:r>
          </w:p>
        </w:tc>
        <w:tc>
          <w:tcPr>
            <w:tcW w:w="992" w:type="dxa"/>
            <w:tcBorders>
              <w:top w:val="single" w:sz="4" w:space="0" w:color="auto"/>
              <w:left w:val="single" w:sz="4" w:space="0" w:color="auto"/>
              <w:bottom w:val="single" w:sz="4" w:space="0" w:color="auto"/>
              <w:right w:val="single" w:sz="4" w:space="0" w:color="auto"/>
            </w:tcBorders>
            <w:vAlign w:val="center"/>
          </w:tcPr>
          <w:p w:rsidR="000A2BB2" w:rsidRPr="008C5D33" w:rsidRDefault="001B3E8B" w:rsidP="001B3E8B">
            <w:pPr>
              <w:pStyle w:val="ConsPlusNormal"/>
              <w:jc w:val="center"/>
              <w:rPr>
                <w:rFonts w:ascii="Times New Roman" w:hAnsi="Times New Roman" w:cs="Times New Roman"/>
                <w:color w:val="000000"/>
                <w:sz w:val="24"/>
                <w:szCs w:val="24"/>
              </w:rPr>
            </w:pPr>
            <w:r w:rsidRPr="008C5D33">
              <w:rPr>
                <w:rFonts w:ascii="Times New Roman" w:hAnsi="Times New Roman" w:cs="Times New Roman"/>
                <w:color w:val="000000"/>
                <w:sz w:val="24"/>
                <w:szCs w:val="24"/>
              </w:rPr>
              <w:t>0,86652</w:t>
            </w:r>
          </w:p>
        </w:tc>
        <w:tc>
          <w:tcPr>
            <w:tcW w:w="992" w:type="dxa"/>
            <w:tcBorders>
              <w:top w:val="single" w:sz="4" w:space="0" w:color="auto"/>
              <w:left w:val="single" w:sz="4" w:space="0" w:color="auto"/>
              <w:bottom w:val="single" w:sz="4" w:space="0" w:color="auto"/>
              <w:right w:val="single" w:sz="4" w:space="0" w:color="auto"/>
            </w:tcBorders>
            <w:vAlign w:val="center"/>
          </w:tcPr>
          <w:p w:rsidR="000A2BB2" w:rsidRPr="008C5D33" w:rsidRDefault="000A2BB2" w:rsidP="00A81813">
            <w:pPr>
              <w:pStyle w:val="ConsPlusNormal"/>
              <w:jc w:val="center"/>
              <w:rPr>
                <w:rFonts w:ascii="Times New Roman" w:hAnsi="Times New Roman" w:cs="Times New Roman"/>
                <w:color w:val="000000"/>
                <w:sz w:val="24"/>
                <w:szCs w:val="24"/>
              </w:rPr>
            </w:pPr>
            <w:r w:rsidRPr="008C5D33">
              <w:rPr>
                <w:rFonts w:ascii="Times New Roman" w:hAnsi="Times New Roman" w:cs="Times New Roman"/>
                <w:color w:val="000000"/>
                <w:sz w:val="24"/>
                <w:szCs w:val="24"/>
              </w:rPr>
              <w:t>0,00000</w:t>
            </w:r>
          </w:p>
        </w:tc>
      </w:tr>
      <w:tr w:rsidR="000A2BB2" w:rsidRPr="000A2BB2" w:rsidTr="00A81813">
        <w:trPr>
          <w:trHeight w:val="1324"/>
        </w:trPr>
        <w:tc>
          <w:tcPr>
            <w:tcW w:w="2547" w:type="dxa"/>
            <w:tcBorders>
              <w:top w:val="single" w:sz="4" w:space="0" w:color="auto"/>
              <w:left w:val="single" w:sz="4" w:space="0" w:color="auto"/>
              <w:bottom w:val="single" w:sz="4" w:space="0" w:color="auto"/>
              <w:right w:val="single" w:sz="4" w:space="0" w:color="auto"/>
            </w:tcBorders>
          </w:tcPr>
          <w:p w:rsidR="000A2BB2" w:rsidRPr="008C5D33" w:rsidRDefault="000A2BB2" w:rsidP="000A2BB2">
            <w:pPr>
              <w:pStyle w:val="ConsPlusNormal"/>
              <w:rPr>
                <w:rFonts w:ascii="Times New Roman" w:hAnsi="Times New Roman" w:cs="Times New Roman"/>
                <w:sz w:val="24"/>
                <w:szCs w:val="24"/>
              </w:rPr>
            </w:pPr>
            <w:r w:rsidRPr="008C5D33">
              <w:rPr>
                <w:rFonts w:ascii="Times New Roman" w:hAnsi="Times New Roman" w:cs="Times New Roman"/>
                <w:sz w:val="24"/>
                <w:szCs w:val="24"/>
              </w:rPr>
              <w:t>Количество граждан, расселенных из непригодного для проживания жилищного фонда (тыс. человек)</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A2BB2" w:rsidRPr="008C5D33" w:rsidRDefault="00CE73CE" w:rsidP="000A2BB2">
            <w:pPr>
              <w:pStyle w:val="ConsPlusNormal"/>
              <w:jc w:val="center"/>
              <w:rPr>
                <w:rFonts w:ascii="Times New Roman" w:hAnsi="Times New Roman" w:cs="Times New Roman"/>
                <w:sz w:val="24"/>
                <w:szCs w:val="24"/>
              </w:rPr>
            </w:pPr>
            <w:r w:rsidRPr="008C5D33">
              <w:rPr>
                <w:rFonts w:ascii="Times New Roman" w:hAnsi="Times New Roman" w:cs="Times New Roman"/>
                <w:sz w:val="24"/>
                <w:szCs w:val="24"/>
              </w:rPr>
              <w:t>0,877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A2BB2" w:rsidRPr="008C5D33" w:rsidRDefault="000A2BB2" w:rsidP="000A2BB2">
            <w:pPr>
              <w:pStyle w:val="ConsPlusNormal"/>
              <w:jc w:val="center"/>
              <w:rPr>
                <w:rFonts w:ascii="Times New Roman" w:hAnsi="Times New Roman" w:cs="Times New Roman"/>
                <w:color w:val="000000"/>
                <w:sz w:val="24"/>
                <w:szCs w:val="24"/>
              </w:rPr>
            </w:pPr>
            <w:r w:rsidRPr="008C5D33">
              <w:rPr>
                <w:rFonts w:ascii="Times New Roman" w:hAnsi="Times New Roman" w:cs="Times New Roman"/>
                <w:color w:val="000000"/>
                <w:sz w:val="24"/>
                <w:szCs w:val="24"/>
              </w:rPr>
              <w:t>0,038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A2BB2" w:rsidRPr="008C5D33" w:rsidRDefault="000A2BB2" w:rsidP="000A2BB2">
            <w:pPr>
              <w:pStyle w:val="ConsPlusNormal"/>
              <w:jc w:val="center"/>
              <w:rPr>
                <w:rFonts w:ascii="Times New Roman" w:hAnsi="Times New Roman" w:cs="Times New Roman"/>
                <w:color w:val="000000"/>
                <w:sz w:val="24"/>
                <w:szCs w:val="24"/>
              </w:rPr>
            </w:pPr>
            <w:r w:rsidRPr="008C5D33">
              <w:rPr>
                <w:rFonts w:ascii="Times New Roman" w:hAnsi="Times New Roman" w:cs="Times New Roman"/>
                <w:color w:val="000000"/>
                <w:sz w:val="24"/>
                <w:szCs w:val="24"/>
              </w:rPr>
              <w:t>0,065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A2BB2" w:rsidRPr="008C5D33" w:rsidRDefault="000A2BB2" w:rsidP="000A2BB2">
            <w:pPr>
              <w:pStyle w:val="ConsPlusNormal"/>
              <w:jc w:val="center"/>
              <w:rPr>
                <w:rFonts w:ascii="Times New Roman" w:hAnsi="Times New Roman" w:cs="Times New Roman"/>
                <w:color w:val="000000"/>
                <w:sz w:val="24"/>
                <w:szCs w:val="24"/>
              </w:rPr>
            </w:pPr>
            <w:r w:rsidRPr="008C5D33">
              <w:rPr>
                <w:rFonts w:ascii="Times New Roman" w:hAnsi="Times New Roman" w:cs="Times New Roman"/>
                <w:color w:val="000000"/>
                <w:sz w:val="24"/>
                <w:szCs w:val="24"/>
              </w:rPr>
              <w:t>0,144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A2BB2" w:rsidRPr="008C5D33" w:rsidRDefault="000A2BB2" w:rsidP="000A2BB2">
            <w:pPr>
              <w:pStyle w:val="ConsPlusNormal"/>
              <w:jc w:val="center"/>
              <w:rPr>
                <w:rFonts w:ascii="Times New Roman" w:hAnsi="Times New Roman" w:cs="Times New Roman"/>
                <w:color w:val="000000"/>
                <w:sz w:val="24"/>
                <w:szCs w:val="24"/>
              </w:rPr>
            </w:pPr>
            <w:r w:rsidRPr="008C5D33">
              <w:rPr>
                <w:rFonts w:ascii="Times New Roman" w:hAnsi="Times New Roman" w:cs="Times New Roman"/>
                <w:color w:val="000000"/>
                <w:sz w:val="24"/>
                <w:szCs w:val="24"/>
              </w:rPr>
              <w:t>0,017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71842" w:rsidRPr="008C5D33" w:rsidRDefault="000A2BB2" w:rsidP="00CE73CE">
            <w:pPr>
              <w:pStyle w:val="ConsPlusNormal"/>
              <w:jc w:val="center"/>
              <w:rPr>
                <w:rFonts w:ascii="Times New Roman" w:hAnsi="Times New Roman" w:cs="Times New Roman"/>
                <w:color w:val="000000"/>
                <w:sz w:val="24"/>
                <w:szCs w:val="24"/>
              </w:rPr>
            </w:pPr>
            <w:r w:rsidRPr="008C5D33">
              <w:rPr>
                <w:rFonts w:ascii="Times New Roman" w:hAnsi="Times New Roman" w:cs="Times New Roman"/>
                <w:color w:val="000000"/>
                <w:sz w:val="24"/>
                <w:szCs w:val="24"/>
              </w:rPr>
              <w:t>0,5</w:t>
            </w:r>
            <w:r w:rsidR="00CE73CE" w:rsidRPr="008C5D33">
              <w:rPr>
                <w:rFonts w:ascii="Times New Roman" w:hAnsi="Times New Roman" w:cs="Times New Roman"/>
                <w:color w:val="000000"/>
                <w:sz w:val="24"/>
                <w:szCs w:val="24"/>
              </w:rPr>
              <w:t>26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A2BB2" w:rsidRPr="008C5D33" w:rsidRDefault="00DB608F" w:rsidP="000A2BB2">
            <w:pPr>
              <w:pStyle w:val="ConsPlusNormal"/>
              <w:jc w:val="center"/>
              <w:rPr>
                <w:rFonts w:ascii="Times New Roman" w:hAnsi="Times New Roman" w:cs="Times New Roman"/>
                <w:color w:val="000000"/>
                <w:sz w:val="24"/>
                <w:szCs w:val="24"/>
              </w:rPr>
            </w:pPr>
            <w:r w:rsidRPr="008C5D33">
              <w:rPr>
                <w:rFonts w:ascii="Times New Roman" w:hAnsi="Times New Roman" w:cs="Times New Roman"/>
                <w:color w:val="000000"/>
                <w:sz w:val="24"/>
                <w:szCs w:val="24"/>
              </w:rPr>
              <w:t>0,000</w:t>
            </w:r>
          </w:p>
        </w:tc>
        <w:tc>
          <w:tcPr>
            <w:tcW w:w="1134" w:type="dxa"/>
            <w:tcBorders>
              <w:top w:val="single" w:sz="4" w:space="0" w:color="auto"/>
              <w:left w:val="single" w:sz="4" w:space="0" w:color="auto"/>
              <w:bottom w:val="single" w:sz="4" w:space="0" w:color="auto"/>
              <w:right w:val="single" w:sz="4" w:space="0" w:color="auto"/>
            </w:tcBorders>
            <w:vAlign w:val="center"/>
          </w:tcPr>
          <w:p w:rsidR="000A2BB2" w:rsidRPr="008C5D33" w:rsidRDefault="00DB608F" w:rsidP="00C71842">
            <w:pPr>
              <w:jc w:val="center"/>
            </w:pPr>
            <w:r w:rsidRPr="008C5D33">
              <w:rPr>
                <w:color w:val="000000"/>
              </w:rPr>
              <w:t>0,006</w:t>
            </w:r>
          </w:p>
        </w:tc>
        <w:tc>
          <w:tcPr>
            <w:tcW w:w="1134" w:type="dxa"/>
            <w:tcBorders>
              <w:top w:val="single" w:sz="4" w:space="0" w:color="auto"/>
              <w:left w:val="single" w:sz="4" w:space="0" w:color="auto"/>
              <w:bottom w:val="single" w:sz="4" w:space="0" w:color="auto"/>
              <w:right w:val="single" w:sz="4" w:space="0" w:color="auto"/>
            </w:tcBorders>
            <w:vAlign w:val="center"/>
          </w:tcPr>
          <w:p w:rsidR="000A2BB2" w:rsidRPr="008C5D33" w:rsidRDefault="000A2BB2" w:rsidP="00DB608F">
            <w:pPr>
              <w:jc w:val="center"/>
            </w:pPr>
            <w:r w:rsidRPr="008C5D33">
              <w:rPr>
                <w:color w:val="000000"/>
              </w:rPr>
              <w:t>0,00</w:t>
            </w:r>
            <w:r w:rsidR="00DB608F" w:rsidRPr="008C5D33">
              <w:rPr>
                <w:color w:val="000000"/>
              </w:rPr>
              <w:t>0</w:t>
            </w:r>
          </w:p>
        </w:tc>
        <w:tc>
          <w:tcPr>
            <w:tcW w:w="992" w:type="dxa"/>
            <w:tcBorders>
              <w:top w:val="single" w:sz="4" w:space="0" w:color="auto"/>
              <w:left w:val="single" w:sz="4" w:space="0" w:color="auto"/>
              <w:bottom w:val="single" w:sz="4" w:space="0" w:color="auto"/>
              <w:right w:val="single" w:sz="4" w:space="0" w:color="auto"/>
            </w:tcBorders>
            <w:vAlign w:val="center"/>
          </w:tcPr>
          <w:p w:rsidR="000A2BB2" w:rsidRPr="008C5D33" w:rsidRDefault="000A2BB2" w:rsidP="001B3E8B">
            <w:pPr>
              <w:pStyle w:val="ConsPlusNormal"/>
              <w:jc w:val="center"/>
              <w:rPr>
                <w:rFonts w:ascii="Times New Roman" w:hAnsi="Times New Roman" w:cs="Times New Roman"/>
                <w:color w:val="000000"/>
                <w:sz w:val="24"/>
                <w:szCs w:val="24"/>
              </w:rPr>
            </w:pPr>
            <w:r w:rsidRPr="008C5D33">
              <w:rPr>
                <w:rFonts w:ascii="Times New Roman" w:hAnsi="Times New Roman" w:cs="Times New Roman"/>
                <w:color w:val="000000"/>
                <w:sz w:val="24"/>
                <w:szCs w:val="24"/>
              </w:rPr>
              <w:t>0,0</w:t>
            </w:r>
            <w:r w:rsidR="001B3E8B" w:rsidRPr="008C5D33">
              <w:rPr>
                <w:rFonts w:ascii="Times New Roman" w:hAnsi="Times New Roman" w:cs="Times New Roman"/>
                <w:color w:val="000000"/>
                <w:sz w:val="24"/>
                <w:szCs w:val="24"/>
              </w:rPr>
              <w:t>81</w:t>
            </w:r>
          </w:p>
        </w:tc>
        <w:tc>
          <w:tcPr>
            <w:tcW w:w="992" w:type="dxa"/>
            <w:tcBorders>
              <w:top w:val="single" w:sz="4" w:space="0" w:color="auto"/>
              <w:left w:val="single" w:sz="4" w:space="0" w:color="auto"/>
              <w:bottom w:val="single" w:sz="4" w:space="0" w:color="auto"/>
              <w:right w:val="single" w:sz="4" w:space="0" w:color="auto"/>
            </w:tcBorders>
            <w:vAlign w:val="center"/>
          </w:tcPr>
          <w:p w:rsidR="000A2BB2" w:rsidRPr="00C71842" w:rsidRDefault="000A2BB2" w:rsidP="00DB608F">
            <w:pPr>
              <w:jc w:val="center"/>
            </w:pPr>
            <w:r w:rsidRPr="008C5D33">
              <w:rPr>
                <w:color w:val="000000"/>
              </w:rPr>
              <w:t>0,000</w:t>
            </w:r>
          </w:p>
        </w:tc>
      </w:tr>
    </w:tbl>
    <w:p w:rsidR="008E2B13" w:rsidRPr="000A2BB2" w:rsidRDefault="008E2B13" w:rsidP="008E2B13">
      <w:pPr>
        <w:widowControl w:val="0"/>
        <w:autoSpaceDE w:val="0"/>
        <w:autoSpaceDN w:val="0"/>
        <w:adjustRightInd w:val="0"/>
        <w:rPr>
          <w:rFonts w:ascii="Times New Roman CYR" w:eastAsiaTheme="minorEastAsia" w:hAnsi="Times New Roman CYR" w:cs="Times New Roman CYR"/>
        </w:rPr>
        <w:sectPr w:rsidR="008E2B13" w:rsidRPr="000A2BB2" w:rsidSect="003129A7">
          <w:footerReference w:type="default" r:id="rId8"/>
          <w:pgSz w:w="16837" w:h="11905" w:orient="landscape"/>
          <w:pgMar w:top="1418" w:right="1134" w:bottom="709" w:left="1134" w:header="720" w:footer="720" w:gutter="0"/>
          <w:pgNumType w:start="0"/>
          <w:cols w:space="720"/>
          <w:noEndnote/>
          <w:titlePg/>
          <w:docGrid w:linePitch="326"/>
        </w:sectPr>
      </w:pPr>
    </w:p>
    <w:p w:rsidR="008E2B13" w:rsidRPr="000A2BB2" w:rsidRDefault="008E2B13" w:rsidP="006F0F9E">
      <w:pPr>
        <w:pStyle w:val="ConsPlusNormal"/>
        <w:spacing w:before="220"/>
        <w:jc w:val="center"/>
        <w:rPr>
          <w:rFonts w:ascii="Times New Roman" w:hAnsi="Times New Roman" w:cs="Times New Roman"/>
          <w:b/>
          <w:bCs/>
          <w:color w:val="26282F"/>
          <w:sz w:val="28"/>
          <w:szCs w:val="28"/>
        </w:rPr>
      </w:pPr>
      <w:bookmarkStart w:id="2" w:name="sub_1002"/>
      <w:r w:rsidRPr="000A2BB2">
        <w:rPr>
          <w:rFonts w:ascii="Times New Roman" w:hAnsi="Times New Roman" w:cs="Times New Roman"/>
          <w:b/>
          <w:bCs/>
          <w:color w:val="26282F"/>
          <w:sz w:val="28"/>
          <w:szCs w:val="28"/>
        </w:rPr>
        <w:lastRenderedPageBreak/>
        <w:t xml:space="preserve">2. </w:t>
      </w:r>
      <w:r w:rsidR="00D837CE" w:rsidRPr="000A2BB2">
        <w:rPr>
          <w:rFonts w:ascii="Times New Roman" w:hAnsi="Times New Roman" w:cs="Times New Roman"/>
          <w:b/>
          <w:bCs/>
          <w:color w:val="26282F"/>
          <w:sz w:val="28"/>
          <w:szCs w:val="28"/>
        </w:rPr>
        <w:t>Характеристика текущего состояния жилищного фонда на территории городского округа Красногорск</w:t>
      </w:r>
    </w:p>
    <w:p w:rsidR="00735ED0" w:rsidRPr="000A2BB2" w:rsidRDefault="00735ED0" w:rsidP="006F0F9E">
      <w:pPr>
        <w:pStyle w:val="ConsPlusNormal"/>
        <w:spacing w:before="220"/>
        <w:ind w:firstLine="709"/>
        <w:jc w:val="both"/>
        <w:rPr>
          <w:rFonts w:ascii="Times New Roman" w:hAnsi="Times New Roman" w:cs="Times New Roman"/>
          <w:b/>
          <w:bCs/>
          <w:color w:val="26282F"/>
          <w:sz w:val="28"/>
          <w:szCs w:val="28"/>
        </w:rPr>
      </w:pPr>
    </w:p>
    <w:p w:rsidR="00735ED0" w:rsidRPr="000A2BB2" w:rsidRDefault="00735ED0" w:rsidP="006F0F9E">
      <w:pPr>
        <w:widowControl w:val="0"/>
        <w:autoSpaceDE w:val="0"/>
        <w:autoSpaceDN w:val="0"/>
        <w:adjustRightInd w:val="0"/>
        <w:ind w:firstLine="709"/>
        <w:jc w:val="both"/>
        <w:rPr>
          <w:rFonts w:eastAsiaTheme="minorEastAsia"/>
          <w:bCs/>
          <w:sz w:val="28"/>
          <w:szCs w:val="28"/>
        </w:rPr>
      </w:pPr>
      <w:r w:rsidRPr="000A2BB2">
        <w:rPr>
          <w:rFonts w:eastAsiaTheme="minorEastAsia"/>
          <w:bCs/>
          <w:sz w:val="28"/>
          <w:szCs w:val="28"/>
        </w:rPr>
        <w:t>Муниципальная программа городского округа Красногорск Московской области «Переселение граждан из аварийного жилищного фонда» (далее – Муниципальная программа) разработана с целью обеспечения расселения многоквартирных домов, признанных в установленном законодательством Российской Федерации порядке аварийными и подлежащими сносу или реконструкции в связи с физическим износом в процессе эксплуатации.</w:t>
      </w:r>
    </w:p>
    <w:p w:rsidR="00F57124" w:rsidRPr="000A2BB2" w:rsidRDefault="00735ED0" w:rsidP="006F0F9E">
      <w:pPr>
        <w:ind w:firstLine="709"/>
        <w:jc w:val="both"/>
        <w:rPr>
          <w:sz w:val="28"/>
          <w:szCs w:val="28"/>
        </w:rPr>
      </w:pPr>
      <w:r w:rsidRPr="000A2BB2">
        <w:rPr>
          <w:sz w:val="28"/>
          <w:szCs w:val="28"/>
        </w:rPr>
        <w:t>Одним из ключевых приоритетов государственной политики Российской Федерации яв</w:t>
      </w:r>
      <w:r w:rsidR="0073554E" w:rsidRPr="000A2BB2">
        <w:rPr>
          <w:sz w:val="28"/>
          <w:szCs w:val="28"/>
        </w:rPr>
        <w:t>ляется повышение качества жизни</w:t>
      </w:r>
      <w:r w:rsidRPr="000A2BB2">
        <w:rPr>
          <w:sz w:val="28"/>
          <w:szCs w:val="28"/>
        </w:rPr>
        <w:t xml:space="preserve"> граждан. Важнейшим направлением в данной сфере выступает переселение граждан из аварийного жилищного фонда. </w:t>
      </w:r>
    </w:p>
    <w:p w:rsidR="00DB51DC" w:rsidRPr="000A2BB2" w:rsidRDefault="00DB51DC" w:rsidP="006F0F9E">
      <w:pPr>
        <w:ind w:firstLine="709"/>
        <w:jc w:val="both"/>
        <w:rPr>
          <w:sz w:val="28"/>
          <w:szCs w:val="28"/>
        </w:rPr>
      </w:pPr>
      <w:r w:rsidRPr="000A2BB2">
        <w:rPr>
          <w:sz w:val="28"/>
          <w:szCs w:val="28"/>
        </w:rPr>
        <w:t>Целями Муниципальной программы являются:</w:t>
      </w:r>
    </w:p>
    <w:p w:rsidR="00DB51DC" w:rsidRPr="000A2BB2" w:rsidRDefault="00DB51DC" w:rsidP="006F0F9E">
      <w:pPr>
        <w:pStyle w:val="consnormal"/>
        <w:spacing w:before="0" w:beforeAutospacing="0" w:after="0" w:afterAutospacing="0"/>
        <w:ind w:firstLine="709"/>
        <w:jc w:val="both"/>
        <w:rPr>
          <w:sz w:val="28"/>
          <w:szCs w:val="28"/>
        </w:rPr>
      </w:pPr>
      <w:r w:rsidRPr="000A2BB2">
        <w:rPr>
          <w:sz w:val="28"/>
          <w:szCs w:val="28"/>
        </w:rPr>
        <w:t>- обеспечение расселения многоквартирных домов, признанных в установленном законодательством Российской Федерации порядке аварийными и подлежащими сносу в связи с физическим износом в процессе эксплуатации;</w:t>
      </w:r>
    </w:p>
    <w:p w:rsidR="00DB51DC" w:rsidRPr="000A2BB2" w:rsidRDefault="00DB51DC" w:rsidP="006F0F9E">
      <w:pPr>
        <w:pStyle w:val="consnormal"/>
        <w:spacing w:before="0" w:beforeAutospacing="0" w:after="0" w:afterAutospacing="0"/>
        <w:ind w:firstLine="709"/>
        <w:jc w:val="both"/>
        <w:rPr>
          <w:sz w:val="28"/>
          <w:szCs w:val="28"/>
        </w:rPr>
      </w:pPr>
      <w:r w:rsidRPr="000A2BB2">
        <w:rPr>
          <w:sz w:val="28"/>
          <w:szCs w:val="28"/>
        </w:rPr>
        <w:t xml:space="preserve">- создание безопасных и благоприятных условий проживания граждан и внедрение ресурсосберегающих, </w:t>
      </w:r>
      <w:proofErr w:type="spellStart"/>
      <w:r w:rsidRPr="000A2BB2">
        <w:rPr>
          <w:sz w:val="28"/>
          <w:szCs w:val="28"/>
        </w:rPr>
        <w:t>энергоэффективных</w:t>
      </w:r>
      <w:proofErr w:type="spellEnd"/>
      <w:r w:rsidRPr="000A2BB2">
        <w:rPr>
          <w:sz w:val="28"/>
          <w:szCs w:val="28"/>
        </w:rPr>
        <w:t xml:space="preserve"> технологий;</w:t>
      </w:r>
    </w:p>
    <w:p w:rsidR="00DB51DC" w:rsidRPr="000A2BB2" w:rsidRDefault="00DB51DC" w:rsidP="006F0F9E">
      <w:pPr>
        <w:widowControl w:val="0"/>
        <w:autoSpaceDE w:val="0"/>
        <w:autoSpaceDN w:val="0"/>
        <w:adjustRightInd w:val="0"/>
        <w:ind w:firstLine="709"/>
        <w:jc w:val="both"/>
        <w:rPr>
          <w:sz w:val="28"/>
          <w:szCs w:val="28"/>
        </w:rPr>
      </w:pPr>
      <w:r w:rsidRPr="000A2BB2">
        <w:rPr>
          <w:sz w:val="28"/>
          <w:szCs w:val="28"/>
        </w:rPr>
        <w:t>- финансовое и организационное обеспечение переселения граждан из непригодного для проживания жилищного фонда.</w:t>
      </w:r>
    </w:p>
    <w:p w:rsidR="00DB51DC" w:rsidRPr="000A2BB2" w:rsidRDefault="00DB51DC" w:rsidP="006F0F9E">
      <w:pPr>
        <w:ind w:firstLine="709"/>
        <w:jc w:val="both"/>
        <w:rPr>
          <w:sz w:val="28"/>
          <w:szCs w:val="28"/>
        </w:rPr>
      </w:pPr>
      <w:r w:rsidRPr="000A2BB2">
        <w:rPr>
          <w:sz w:val="28"/>
          <w:szCs w:val="28"/>
        </w:rPr>
        <w:t>В ходе реализации Муниципальной программы осуществляются:</w:t>
      </w:r>
    </w:p>
    <w:p w:rsidR="00951AA3" w:rsidRPr="000A2BB2" w:rsidRDefault="00951AA3" w:rsidP="006F0F9E">
      <w:pPr>
        <w:pStyle w:val="consnormal"/>
        <w:spacing w:before="0" w:beforeAutospacing="0" w:after="0" w:afterAutospacing="0"/>
        <w:ind w:firstLine="709"/>
        <w:jc w:val="both"/>
        <w:rPr>
          <w:sz w:val="28"/>
          <w:szCs w:val="28"/>
        </w:rPr>
      </w:pPr>
      <w:r w:rsidRPr="000A2BB2">
        <w:rPr>
          <w:sz w:val="28"/>
          <w:szCs w:val="28"/>
        </w:rPr>
        <w:t>выполнение обязательств собственника по предоставлению жилых помещений гражданам, проживающим в муниципальных жилых помещениях аварийных многоквартирных домов;</w:t>
      </w:r>
    </w:p>
    <w:p w:rsidR="00951AA3" w:rsidRPr="000A2BB2" w:rsidRDefault="00951AA3" w:rsidP="006F0F9E">
      <w:pPr>
        <w:pStyle w:val="consnormal"/>
        <w:spacing w:before="0" w:beforeAutospacing="0" w:after="0" w:afterAutospacing="0"/>
        <w:ind w:firstLine="709"/>
        <w:jc w:val="both"/>
        <w:rPr>
          <w:sz w:val="28"/>
          <w:szCs w:val="28"/>
        </w:rPr>
      </w:pPr>
      <w:r w:rsidRPr="000A2BB2">
        <w:rPr>
          <w:sz w:val="28"/>
          <w:szCs w:val="28"/>
        </w:rPr>
        <w:t>обеспечение жилищных прав собственников жилых помещений в аварийных многоквартирных домах, связанных с изъятием их жилых помещений для муниципальных нужд путем приобретения жилых помещений и (или) предоставления возмещения за жилые помещения;</w:t>
      </w:r>
    </w:p>
    <w:p w:rsidR="00951AA3" w:rsidRPr="000A2BB2" w:rsidRDefault="00951AA3" w:rsidP="006F0F9E">
      <w:pPr>
        <w:pStyle w:val="consnormal"/>
        <w:spacing w:before="0" w:beforeAutospacing="0" w:after="0" w:afterAutospacing="0"/>
        <w:ind w:firstLine="709"/>
        <w:jc w:val="both"/>
        <w:rPr>
          <w:sz w:val="28"/>
          <w:szCs w:val="28"/>
        </w:rPr>
      </w:pPr>
      <w:r w:rsidRPr="000A2BB2">
        <w:rPr>
          <w:sz w:val="28"/>
          <w:szCs w:val="28"/>
        </w:rPr>
        <w:t>обеспечение граждан, проживающих в аварийных многоквартирных домах, благоустроенными жилыми помещениями. Жилые помещения, предоставляемые гражданам в рамках  Муниципальной программы, должны соответствовать рекомендуемым требованиям к жилью, строящемуся или приобретаемому в рамках программы по переселению граждан из аварийного жилищного фонда, установленным в приложении № 2 к методическим рекомендациям по разработке региональной адресной программы по переселению граждан из аварийного жилищного фонда, утвержденным приказом Министерства строительства и жилищно-коммунального хозяйства Российской Федерации от 31.01.2019 № 65/</w:t>
      </w:r>
      <w:proofErr w:type="spellStart"/>
      <w:r w:rsidRPr="000A2BB2">
        <w:rPr>
          <w:sz w:val="28"/>
          <w:szCs w:val="28"/>
        </w:rPr>
        <w:t>пр</w:t>
      </w:r>
      <w:proofErr w:type="spellEnd"/>
      <w:r w:rsidRPr="000A2BB2">
        <w:rPr>
          <w:sz w:val="28"/>
          <w:szCs w:val="28"/>
        </w:rPr>
        <w:t>;</w:t>
      </w:r>
    </w:p>
    <w:p w:rsidR="00951AA3" w:rsidRPr="000A2BB2" w:rsidRDefault="00951AA3" w:rsidP="006F0F9E">
      <w:pPr>
        <w:pStyle w:val="consnormal"/>
        <w:spacing w:before="0" w:beforeAutospacing="0" w:after="0" w:afterAutospacing="0"/>
        <w:ind w:firstLine="709"/>
        <w:jc w:val="both"/>
        <w:rPr>
          <w:sz w:val="28"/>
          <w:szCs w:val="28"/>
        </w:rPr>
      </w:pPr>
      <w:r w:rsidRPr="000A2BB2">
        <w:rPr>
          <w:sz w:val="28"/>
          <w:szCs w:val="28"/>
        </w:rPr>
        <w:lastRenderedPageBreak/>
        <w:t xml:space="preserve"> обеспечение целевого расходования средств, выделенных на приобретение жилых помещений и (или) предоставление возмещения за жилые помещения для переселения граждан, проживающих в аварийных многоквартирных домах.</w:t>
      </w:r>
    </w:p>
    <w:p w:rsidR="00DB51DC" w:rsidRPr="000A2BB2" w:rsidRDefault="00DB51DC" w:rsidP="006F0F9E">
      <w:pPr>
        <w:pStyle w:val="consnormal"/>
        <w:spacing w:before="0" w:beforeAutospacing="0" w:after="0" w:afterAutospacing="0"/>
        <w:ind w:firstLine="709"/>
        <w:jc w:val="both"/>
        <w:rPr>
          <w:sz w:val="28"/>
          <w:szCs w:val="28"/>
        </w:rPr>
      </w:pPr>
    </w:p>
    <w:p w:rsidR="00F57124" w:rsidRPr="003219E8" w:rsidRDefault="00735ED0" w:rsidP="006F0F9E">
      <w:pPr>
        <w:ind w:firstLine="709"/>
        <w:jc w:val="both"/>
        <w:rPr>
          <w:sz w:val="28"/>
          <w:szCs w:val="28"/>
        </w:rPr>
      </w:pPr>
      <w:r w:rsidRPr="000A2BB2">
        <w:rPr>
          <w:sz w:val="28"/>
          <w:szCs w:val="28"/>
        </w:rPr>
        <w:t xml:space="preserve">Мониторинг текущего состояния жилищного фонда на территории городского округа Красногорск Московской области по состоянию на 01.08.2022 в соответствии с реестром "Сведения об общей площади жилых помещений в многоквартирных домах, которые признаны в установленном порядке до 1 января 2017 года аварийными и подлежащими сносу или реконструкции в связи с физическим износом в процессе эксплуатации" выявил площадь аварийного жилищного фонда на территории городского округа Красногорск Московской области, признанного таковым до 01.01.2017 </w:t>
      </w:r>
      <w:r w:rsidR="00F31680" w:rsidRPr="003219E8">
        <w:rPr>
          <w:sz w:val="28"/>
          <w:szCs w:val="28"/>
        </w:rPr>
        <w:t>–</w:t>
      </w:r>
      <w:r w:rsidRPr="003219E8">
        <w:rPr>
          <w:sz w:val="28"/>
          <w:szCs w:val="28"/>
        </w:rPr>
        <w:t xml:space="preserve"> 1</w:t>
      </w:r>
      <w:r w:rsidR="00F31680" w:rsidRPr="003219E8">
        <w:rPr>
          <w:sz w:val="28"/>
          <w:szCs w:val="28"/>
        </w:rPr>
        <w:t xml:space="preserve"> </w:t>
      </w:r>
      <w:r w:rsidRPr="003219E8">
        <w:rPr>
          <w:sz w:val="28"/>
          <w:szCs w:val="28"/>
        </w:rPr>
        <w:t>283</w:t>
      </w:r>
      <w:r w:rsidR="00F31680" w:rsidRPr="003219E8">
        <w:rPr>
          <w:sz w:val="28"/>
          <w:szCs w:val="28"/>
        </w:rPr>
        <w:t xml:space="preserve"> </w:t>
      </w:r>
      <w:r w:rsidRPr="003219E8">
        <w:rPr>
          <w:sz w:val="28"/>
          <w:szCs w:val="28"/>
        </w:rPr>
        <w:t>789 тыс.  кв. м. Данный аварийный фонд подлежит расселению за счет средств Фонда содействия реформированию жилищно-коммунального хозяйства (далее - Фонд), за счет средств бюджета Московской области, за счет бюджета городского округа Красногорск и за счет внебюджетных источников.</w:t>
      </w:r>
    </w:p>
    <w:p w:rsidR="00735ED0" w:rsidRPr="000A2BB2" w:rsidRDefault="00735ED0" w:rsidP="006F0F9E">
      <w:pPr>
        <w:ind w:firstLine="709"/>
        <w:jc w:val="both"/>
        <w:rPr>
          <w:sz w:val="28"/>
          <w:szCs w:val="28"/>
        </w:rPr>
      </w:pPr>
      <w:r w:rsidRPr="003219E8">
        <w:rPr>
          <w:sz w:val="28"/>
          <w:szCs w:val="28"/>
        </w:rPr>
        <w:t>Площадь аварийного жилищного фонда на территории городского округа Красногорск Московской области, признанного таковым после 01.01.2017, включенн</w:t>
      </w:r>
      <w:r w:rsidR="00336F44" w:rsidRPr="003219E8">
        <w:rPr>
          <w:sz w:val="28"/>
          <w:szCs w:val="28"/>
        </w:rPr>
        <w:t>ого в муниципальную программу, составляет</w:t>
      </w:r>
      <w:r w:rsidRPr="003219E8">
        <w:rPr>
          <w:sz w:val="28"/>
          <w:szCs w:val="28"/>
        </w:rPr>
        <w:t xml:space="preserve"> 1,67746 тыс.  кв. м. Данный аварийный фонд подле</w:t>
      </w:r>
      <w:r w:rsidR="00951AA3" w:rsidRPr="003219E8">
        <w:rPr>
          <w:sz w:val="28"/>
          <w:szCs w:val="28"/>
        </w:rPr>
        <w:t xml:space="preserve">жит расселению за счет средств </w:t>
      </w:r>
      <w:r w:rsidRPr="003219E8">
        <w:rPr>
          <w:sz w:val="28"/>
          <w:szCs w:val="28"/>
        </w:rPr>
        <w:t xml:space="preserve">бюджета Московской области и </w:t>
      </w:r>
      <w:r w:rsidR="00951AA3" w:rsidRPr="003219E8">
        <w:rPr>
          <w:sz w:val="28"/>
          <w:szCs w:val="28"/>
        </w:rPr>
        <w:t>из местного</w:t>
      </w:r>
      <w:r w:rsidR="00951AA3" w:rsidRPr="002E1D55">
        <w:rPr>
          <w:sz w:val="28"/>
          <w:szCs w:val="28"/>
        </w:rPr>
        <w:t xml:space="preserve"> бюджета</w:t>
      </w:r>
      <w:r w:rsidR="00951AA3" w:rsidRPr="000A2BB2">
        <w:rPr>
          <w:sz w:val="28"/>
          <w:szCs w:val="28"/>
        </w:rPr>
        <w:t xml:space="preserve"> городского округа Красногорск.</w:t>
      </w:r>
    </w:p>
    <w:p w:rsidR="00735ED0" w:rsidRPr="000A2BB2" w:rsidRDefault="00735ED0" w:rsidP="006F0F9E">
      <w:pPr>
        <w:ind w:firstLine="709"/>
        <w:jc w:val="both"/>
        <w:rPr>
          <w:sz w:val="28"/>
          <w:szCs w:val="28"/>
        </w:rPr>
      </w:pPr>
      <w:r w:rsidRPr="000A2BB2">
        <w:rPr>
          <w:color w:val="000000" w:themeColor="text1"/>
          <w:sz w:val="28"/>
          <w:szCs w:val="28"/>
        </w:rPr>
        <w:t xml:space="preserve">Полнота и достоверность сведений об аварийных многоквартирных домах </w:t>
      </w:r>
      <w:r w:rsidR="00336F44" w:rsidRPr="000A2BB2">
        <w:rPr>
          <w:color w:val="000000" w:themeColor="text1"/>
          <w:sz w:val="28"/>
          <w:szCs w:val="28"/>
        </w:rPr>
        <w:t>поддерживаетс</w:t>
      </w:r>
      <w:r w:rsidR="003B314A" w:rsidRPr="000A2BB2">
        <w:rPr>
          <w:color w:val="000000" w:themeColor="text1"/>
          <w:sz w:val="28"/>
          <w:szCs w:val="28"/>
        </w:rPr>
        <w:t>я регулярным</w:t>
      </w:r>
      <w:r w:rsidRPr="000A2BB2">
        <w:rPr>
          <w:color w:val="000000" w:themeColor="text1"/>
          <w:sz w:val="28"/>
          <w:szCs w:val="28"/>
        </w:rPr>
        <w:t xml:space="preserve"> сбором данных о</w:t>
      </w:r>
      <w:r w:rsidRPr="000A2BB2">
        <w:rPr>
          <w:sz w:val="28"/>
          <w:szCs w:val="28"/>
        </w:rPr>
        <w:t xml:space="preserve"> количестве жилых помещений в аварийных многоквартирных домах, подлежащих расселению, их общей площади, количестве жителей, подлежащих переселению, о заявленных гражданами способах решения жилищного вопроса и своевременного предоставления уточненных сведений об аварийных многоквартирных домах разработчику муниципальной программы для ее корректировки.</w:t>
      </w:r>
    </w:p>
    <w:p w:rsidR="00F57124" w:rsidRPr="002E1D55" w:rsidRDefault="00F57124" w:rsidP="006F0F9E">
      <w:pPr>
        <w:autoSpaceDE w:val="0"/>
        <w:autoSpaceDN w:val="0"/>
        <w:adjustRightInd w:val="0"/>
        <w:ind w:firstLine="709"/>
        <w:jc w:val="both"/>
        <w:rPr>
          <w:b/>
          <w:bCs/>
          <w:color w:val="26282F"/>
          <w:sz w:val="28"/>
          <w:szCs w:val="28"/>
        </w:rPr>
      </w:pPr>
      <w:r w:rsidRPr="000A2BB2">
        <w:rPr>
          <w:sz w:val="28"/>
          <w:szCs w:val="28"/>
        </w:rPr>
        <w:t xml:space="preserve">Достижение показателей, установленных соглашением "О реализации регионального проекта "Обеспечение устойчивого сокращения непригодного для проживания жилищного фонда" на территории Московской области" до </w:t>
      </w:r>
      <w:r w:rsidRPr="002E1D55">
        <w:rPr>
          <w:sz w:val="28"/>
          <w:szCs w:val="28"/>
        </w:rPr>
        <w:t>31.12.202</w:t>
      </w:r>
      <w:r w:rsidR="0093743E" w:rsidRPr="002E1D55">
        <w:rPr>
          <w:sz w:val="28"/>
          <w:szCs w:val="28"/>
        </w:rPr>
        <w:t>9</w:t>
      </w:r>
      <w:r w:rsidRPr="002E1D55">
        <w:rPr>
          <w:sz w:val="28"/>
          <w:szCs w:val="28"/>
        </w:rPr>
        <w:t>, планируется за счет реализации П</w:t>
      </w:r>
      <w:r w:rsidR="00672E95" w:rsidRPr="002E1D55">
        <w:rPr>
          <w:sz w:val="28"/>
          <w:szCs w:val="28"/>
        </w:rPr>
        <w:t>одпрограммы 1, Подпрограммы 2, Подпрограммы 4.</w:t>
      </w:r>
    </w:p>
    <w:p w:rsidR="00735ED0" w:rsidRPr="000A2BB2" w:rsidRDefault="00735ED0" w:rsidP="006F0F9E">
      <w:pPr>
        <w:widowControl w:val="0"/>
        <w:autoSpaceDE w:val="0"/>
        <w:autoSpaceDN w:val="0"/>
        <w:adjustRightInd w:val="0"/>
        <w:ind w:firstLine="709"/>
        <w:jc w:val="both"/>
        <w:outlineLvl w:val="0"/>
        <w:rPr>
          <w:sz w:val="28"/>
          <w:szCs w:val="28"/>
        </w:rPr>
      </w:pPr>
      <w:r w:rsidRPr="002E1D55">
        <w:rPr>
          <w:sz w:val="28"/>
          <w:szCs w:val="28"/>
        </w:rPr>
        <w:tab/>
        <w:t>Решение вопроса ликвидации аварийного жилищного фонда требует комплексных программных методов,</w:t>
      </w:r>
      <w:r w:rsidRPr="000A2BB2">
        <w:rPr>
          <w:sz w:val="28"/>
          <w:szCs w:val="28"/>
        </w:rPr>
        <w:t xml:space="preserve"> определяющих систему мероприятий по формированию жилищного фонда и переселению граждан из аварийного жилищного фонда. </w:t>
      </w:r>
    </w:p>
    <w:p w:rsidR="00E5631E" w:rsidRPr="000A2BB2" w:rsidRDefault="00EF2AAE" w:rsidP="006F0F9E">
      <w:pPr>
        <w:pStyle w:val="ConsPlusNormal"/>
        <w:ind w:left="1418"/>
        <w:jc w:val="center"/>
        <w:rPr>
          <w:rFonts w:ascii="Times New Roman" w:hAnsi="Times New Roman" w:cs="Times New Roman"/>
          <w:b/>
          <w:bCs/>
          <w:color w:val="26282F"/>
          <w:sz w:val="28"/>
          <w:szCs w:val="28"/>
        </w:rPr>
      </w:pPr>
      <w:bookmarkStart w:id="3" w:name="sub_1003"/>
      <w:bookmarkEnd w:id="2"/>
      <w:r w:rsidRPr="000A2BB2">
        <w:rPr>
          <w:rFonts w:ascii="Times New Roman" w:hAnsi="Times New Roman" w:cs="Times New Roman"/>
          <w:b/>
          <w:bCs/>
          <w:color w:val="26282F"/>
          <w:sz w:val="28"/>
          <w:szCs w:val="28"/>
        </w:rPr>
        <w:t xml:space="preserve">3 . </w:t>
      </w:r>
      <w:r w:rsidR="00903064" w:rsidRPr="000A2BB2">
        <w:rPr>
          <w:rFonts w:ascii="Times New Roman" w:hAnsi="Times New Roman" w:cs="Times New Roman"/>
          <w:b/>
          <w:bCs/>
          <w:color w:val="26282F"/>
          <w:sz w:val="28"/>
          <w:szCs w:val="28"/>
        </w:rPr>
        <w:t xml:space="preserve">Критерии очередности участия в </w:t>
      </w:r>
      <w:r w:rsidR="00E5631E" w:rsidRPr="000A2BB2">
        <w:rPr>
          <w:rFonts w:ascii="Times New Roman" w:hAnsi="Times New Roman" w:cs="Times New Roman"/>
          <w:b/>
          <w:bCs/>
          <w:color w:val="26282F"/>
          <w:sz w:val="28"/>
          <w:szCs w:val="28"/>
        </w:rPr>
        <w:t>муниципальной программе с учетом степени готовности земельных уч</w:t>
      </w:r>
      <w:r w:rsidR="004D1867" w:rsidRPr="000A2BB2">
        <w:rPr>
          <w:rFonts w:ascii="Times New Roman" w:hAnsi="Times New Roman" w:cs="Times New Roman"/>
          <w:b/>
          <w:bCs/>
          <w:color w:val="26282F"/>
          <w:sz w:val="28"/>
          <w:szCs w:val="28"/>
        </w:rPr>
        <w:t>астков под строительство домов</w:t>
      </w:r>
      <w:r w:rsidR="00970C01" w:rsidRPr="000A2BB2">
        <w:rPr>
          <w:rFonts w:ascii="Times New Roman" w:hAnsi="Times New Roman" w:cs="Times New Roman"/>
          <w:b/>
          <w:bCs/>
          <w:color w:val="26282F"/>
          <w:sz w:val="28"/>
          <w:szCs w:val="28"/>
        </w:rPr>
        <w:t>, наличия инфраструктуры</w:t>
      </w:r>
    </w:p>
    <w:p w:rsidR="005A4E58" w:rsidRPr="000A2BB2" w:rsidRDefault="005A4E58" w:rsidP="006F0F9E">
      <w:pPr>
        <w:pStyle w:val="ConsPlusNormal"/>
        <w:ind w:left="1416" w:firstLine="709"/>
        <w:jc w:val="both"/>
        <w:rPr>
          <w:rFonts w:ascii="Times New Roman" w:hAnsi="Times New Roman" w:cs="Times New Roman"/>
          <w:b/>
          <w:bCs/>
          <w:color w:val="26282F"/>
          <w:sz w:val="28"/>
          <w:szCs w:val="28"/>
        </w:rPr>
      </w:pPr>
    </w:p>
    <w:p w:rsidR="00E52DF2" w:rsidRPr="002E1D55" w:rsidRDefault="00E52DF2" w:rsidP="006F0F9E">
      <w:pPr>
        <w:pStyle w:val="ConsPlusNormal"/>
        <w:ind w:firstLine="709"/>
        <w:jc w:val="both"/>
        <w:rPr>
          <w:rFonts w:ascii="Times New Roman" w:hAnsi="Times New Roman" w:cs="Times New Roman"/>
          <w:sz w:val="28"/>
          <w:szCs w:val="28"/>
        </w:rPr>
      </w:pPr>
      <w:r w:rsidRPr="002E1D55">
        <w:rPr>
          <w:rFonts w:ascii="Times New Roman" w:hAnsi="Times New Roman" w:cs="Times New Roman"/>
          <w:sz w:val="28"/>
          <w:szCs w:val="28"/>
        </w:rPr>
        <w:lastRenderedPageBreak/>
        <w:t>Очередн</w:t>
      </w:r>
      <w:r w:rsidR="006B3472" w:rsidRPr="002E1D55">
        <w:rPr>
          <w:rFonts w:ascii="Times New Roman" w:hAnsi="Times New Roman" w:cs="Times New Roman"/>
          <w:sz w:val="28"/>
          <w:szCs w:val="28"/>
        </w:rPr>
        <w:t>ость участия в Подпрограммах 1,</w:t>
      </w:r>
      <w:r w:rsidRPr="002E1D55">
        <w:rPr>
          <w:rFonts w:ascii="Times New Roman" w:hAnsi="Times New Roman" w:cs="Times New Roman"/>
          <w:sz w:val="28"/>
          <w:szCs w:val="28"/>
        </w:rPr>
        <w:t>2</w:t>
      </w:r>
      <w:r w:rsidR="006B3472" w:rsidRPr="002E1D55">
        <w:rPr>
          <w:rFonts w:ascii="Times New Roman" w:hAnsi="Times New Roman" w:cs="Times New Roman"/>
          <w:sz w:val="28"/>
          <w:szCs w:val="28"/>
        </w:rPr>
        <w:t xml:space="preserve"> и 4</w:t>
      </w:r>
      <w:r w:rsidRPr="002E1D55">
        <w:rPr>
          <w:rFonts w:ascii="Times New Roman" w:hAnsi="Times New Roman" w:cs="Times New Roman"/>
          <w:sz w:val="28"/>
          <w:szCs w:val="28"/>
        </w:rPr>
        <w:t xml:space="preserve"> в региональной программе муниципальных образований Московской области определена на основании </w:t>
      </w:r>
      <w:hyperlink r:id="rId9">
        <w:r w:rsidRPr="002E1D55">
          <w:rPr>
            <w:rFonts w:ascii="Times New Roman" w:hAnsi="Times New Roman" w:cs="Times New Roman"/>
            <w:sz w:val="28"/>
            <w:szCs w:val="28"/>
          </w:rPr>
          <w:t>пункта 2 статьи 16</w:t>
        </w:r>
      </w:hyperlink>
      <w:r w:rsidRPr="002E1D55">
        <w:rPr>
          <w:rFonts w:ascii="Times New Roman" w:hAnsi="Times New Roman" w:cs="Times New Roman"/>
          <w:sz w:val="28"/>
          <w:szCs w:val="28"/>
        </w:rPr>
        <w:t xml:space="preserve"> Федерального закона от 21.07.2007 N 185-ФЗ "О Фонде содействия реформированию жилищно-коммунального хозяйства" (далее - Федеральный закон) исходя из запланированных объемов финансирования программных мероприятий, выбранных способов реализации мероприятий по переселению граждан с учетом степени готовности земельных участков под строительство домов и наличия инфраструктуры.</w:t>
      </w:r>
    </w:p>
    <w:p w:rsidR="006F0F9E" w:rsidRPr="002E1D55" w:rsidRDefault="006F0F9E" w:rsidP="006F0F9E">
      <w:pPr>
        <w:widowControl w:val="0"/>
        <w:autoSpaceDE w:val="0"/>
        <w:autoSpaceDN w:val="0"/>
        <w:adjustRightInd w:val="0"/>
        <w:spacing w:before="108" w:after="108"/>
        <w:ind w:firstLine="709"/>
        <w:jc w:val="both"/>
        <w:outlineLvl w:val="0"/>
        <w:rPr>
          <w:rFonts w:ascii="Times New Roman CYR" w:eastAsiaTheme="minorEastAsia" w:hAnsi="Times New Roman CYR" w:cs="Times New Roman CYR"/>
          <w:b/>
          <w:bCs/>
          <w:color w:val="26282F"/>
          <w:sz w:val="28"/>
          <w:szCs w:val="28"/>
        </w:rPr>
      </w:pPr>
    </w:p>
    <w:p w:rsidR="00E5631E" w:rsidRPr="002E1D55" w:rsidRDefault="00AB6635" w:rsidP="006F0F9E">
      <w:pPr>
        <w:widowControl w:val="0"/>
        <w:autoSpaceDE w:val="0"/>
        <w:autoSpaceDN w:val="0"/>
        <w:adjustRightInd w:val="0"/>
        <w:spacing w:before="108" w:after="108"/>
        <w:jc w:val="center"/>
        <w:outlineLvl w:val="0"/>
        <w:rPr>
          <w:rFonts w:ascii="Times New Roman CYR" w:eastAsiaTheme="minorEastAsia" w:hAnsi="Times New Roman CYR" w:cs="Times New Roman CYR"/>
          <w:b/>
          <w:bCs/>
          <w:color w:val="26282F"/>
          <w:sz w:val="28"/>
          <w:szCs w:val="28"/>
        </w:rPr>
      </w:pPr>
      <w:r w:rsidRPr="002E1D55">
        <w:rPr>
          <w:rFonts w:ascii="Times New Roman CYR" w:eastAsiaTheme="minorEastAsia" w:hAnsi="Times New Roman CYR" w:cs="Times New Roman CYR"/>
          <w:b/>
          <w:bCs/>
          <w:color w:val="26282F"/>
          <w:sz w:val="28"/>
          <w:szCs w:val="28"/>
        </w:rPr>
        <w:t>4.</w:t>
      </w:r>
      <w:r w:rsidR="00EF2AAE" w:rsidRPr="002E1D55">
        <w:rPr>
          <w:rFonts w:ascii="Times New Roman CYR" w:eastAsiaTheme="minorEastAsia" w:hAnsi="Times New Roman CYR" w:cs="Times New Roman CYR"/>
          <w:b/>
          <w:bCs/>
          <w:color w:val="26282F"/>
          <w:sz w:val="28"/>
          <w:szCs w:val="28"/>
        </w:rPr>
        <w:t xml:space="preserve"> </w:t>
      </w:r>
      <w:r w:rsidR="00903064" w:rsidRPr="002E1D55">
        <w:rPr>
          <w:rFonts w:ascii="Times New Roman CYR" w:eastAsiaTheme="minorEastAsia" w:hAnsi="Times New Roman CYR" w:cs="Times New Roman CYR"/>
          <w:b/>
          <w:bCs/>
          <w:color w:val="26282F"/>
          <w:sz w:val="28"/>
          <w:szCs w:val="28"/>
        </w:rPr>
        <w:t>Порядок определения размера возмещения</w:t>
      </w:r>
      <w:r w:rsidR="00E5631E" w:rsidRPr="002E1D55">
        <w:rPr>
          <w:rFonts w:ascii="Times New Roman CYR" w:eastAsiaTheme="minorEastAsia" w:hAnsi="Times New Roman CYR" w:cs="Times New Roman CYR"/>
          <w:b/>
          <w:bCs/>
          <w:color w:val="26282F"/>
          <w:sz w:val="28"/>
          <w:szCs w:val="28"/>
        </w:rPr>
        <w:t xml:space="preserve"> за изымаемое жилое помещение</w:t>
      </w:r>
    </w:p>
    <w:p w:rsidR="00E52DF2" w:rsidRPr="002E1D55" w:rsidRDefault="00E52DF2" w:rsidP="006F0F9E">
      <w:pPr>
        <w:widowControl w:val="0"/>
        <w:autoSpaceDE w:val="0"/>
        <w:autoSpaceDN w:val="0"/>
        <w:adjustRightInd w:val="0"/>
        <w:spacing w:before="108" w:after="108"/>
        <w:ind w:firstLine="709"/>
        <w:jc w:val="both"/>
        <w:outlineLvl w:val="0"/>
        <w:rPr>
          <w:rFonts w:ascii="Times New Roman CYR" w:eastAsiaTheme="minorEastAsia" w:hAnsi="Times New Roman CYR" w:cs="Times New Roman CYR"/>
          <w:b/>
          <w:bCs/>
          <w:color w:val="26282F"/>
          <w:sz w:val="28"/>
          <w:szCs w:val="28"/>
        </w:rPr>
      </w:pPr>
    </w:p>
    <w:p w:rsidR="00E52DF2" w:rsidRPr="003219E8" w:rsidRDefault="00E52DF2" w:rsidP="006F0F9E">
      <w:pPr>
        <w:widowControl w:val="0"/>
        <w:autoSpaceDE w:val="0"/>
        <w:autoSpaceDN w:val="0"/>
        <w:adjustRightInd w:val="0"/>
        <w:spacing w:before="108" w:after="108"/>
        <w:ind w:firstLine="709"/>
        <w:jc w:val="both"/>
        <w:outlineLvl w:val="0"/>
        <w:rPr>
          <w:sz w:val="28"/>
          <w:szCs w:val="28"/>
        </w:rPr>
      </w:pPr>
      <w:r w:rsidRPr="002E1D55">
        <w:rPr>
          <w:sz w:val="28"/>
          <w:szCs w:val="28"/>
        </w:rPr>
        <w:t xml:space="preserve">Планируемая стоимость жилых помещений, предоставляемых гражданам в расчете на один квадратный метр общей площади жилых помещений, рассчитана исходя из произведения общей площади расселяемых жилых помещений в аварийных многоквартирных домах, включенных в муниципальную программу, на предельную стоимость одного квадратного метра общей расселяемой площади жилых </w:t>
      </w:r>
      <w:r w:rsidRPr="003219E8">
        <w:rPr>
          <w:sz w:val="28"/>
          <w:szCs w:val="28"/>
        </w:rPr>
        <w:t xml:space="preserve">помещений равную 108 488 рублям с 01.09.2022 год. </w:t>
      </w:r>
    </w:p>
    <w:p w:rsidR="00E52DF2" w:rsidRPr="000A2BB2" w:rsidRDefault="00E52DF2" w:rsidP="006F0F9E">
      <w:pPr>
        <w:widowControl w:val="0"/>
        <w:autoSpaceDE w:val="0"/>
        <w:autoSpaceDN w:val="0"/>
        <w:adjustRightInd w:val="0"/>
        <w:spacing w:before="108" w:after="108"/>
        <w:ind w:firstLine="709"/>
        <w:jc w:val="both"/>
        <w:outlineLvl w:val="0"/>
        <w:rPr>
          <w:sz w:val="28"/>
          <w:szCs w:val="28"/>
        </w:rPr>
      </w:pPr>
      <w:r w:rsidRPr="003219E8">
        <w:rPr>
          <w:sz w:val="28"/>
          <w:szCs w:val="28"/>
        </w:rPr>
        <w:t>Планируемый размер возмещения за изымаемое жилое помещение, выплачиваемое в соответствии со статьей 32 Жилищного кодекса Российской Федерации, рассчитан исходя из произведения общей площади расселяемых жилых помещений в аварийных многоквартирных домах, на предельную стоимость одного квадратного метра общей расселяемой площади жилых помещений равную 488 рублям с 01.09.2022 год.</w:t>
      </w:r>
      <w:r w:rsidRPr="000A2BB2">
        <w:rPr>
          <w:sz w:val="28"/>
          <w:szCs w:val="28"/>
        </w:rPr>
        <w:t xml:space="preserve"> </w:t>
      </w:r>
    </w:p>
    <w:p w:rsidR="00E52DF2" w:rsidRPr="000A2BB2" w:rsidRDefault="00E52DF2" w:rsidP="006F0F9E">
      <w:pPr>
        <w:widowControl w:val="0"/>
        <w:autoSpaceDE w:val="0"/>
        <w:autoSpaceDN w:val="0"/>
        <w:adjustRightInd w:val="0"/>
        <w:spacing w:before="108" w:after="108"/>
        <w:ind w:firstLine="709"/>
        <w:jc w:val="both"/>
        <w:outlineLvl w:val="0"/>
        <w:rPr>
          <w:sz w:val="28"/>
          <w:szCs w:val="28"/>
        </w:rPr>
      </w:pPr>
      <w:r w:rsidRPr="000A2BB2">
        <w:rPr>
          <w:sz w:val="28"/>
          <w:szCs w:val="28"/>
        </w:rPr>
        <w:t xml:space="preserve">В случае заключения муниципального контракта на строительство домов или приобретение жилых помещений по цене, превышающей предельную стоимость одного квадратного метра общей площади жилого помещения, финансирование расходов на оплату стоимости такого превышения осуществляется за счет средств местного бюджета. </w:t>
      </w:r>
    </w:p>
    <w:p w:rsidR="00E52DF2" w:rsidRPr="000A2BB2" w:rsidRDefault="00E52DF2" w:rsidP="006F0F9E">
      <w:pPr>
        <w:widowControl w:val="0"/>
        <w:autoSpaceDE w:val="0"/>
        <w:autoSpaceDN w:val="0"/>
        <w:adjustRightInd w:val="0"/>
        <w:spacing w:before="108" w:after="108"/>
        <w:ind w:firstLine="709"/>
        <w:jc w:val="both"/>
        <w:outlineLvl w:val="0"/>
        <w:rPr>
          <w:sz w:val="28"/>
          <w:szCs w:val="28"/>
        </w:rPr>
      </w:pPr>
      <w:r w:rsidRPr="000A2BB2">
        <w:rPr>
          <w:sz w:val="28"/>
          <w:szCs w:val="28"/>
        </w:rPr>
        <w:t xml:space="preserve">В соответствии со статьей 32 Жилищного кодекса Российской Федерации возмещение за изымаемое жилое помещение определяется соглашением с собственником жилого помещения, при этом размер возмещения определяется на основании проведенной оценки выкупной стоимости изымаемого жилого помещения в соответствии с частью 7 статьи 32 Жилищного кодекса Российской Федерации. В случае, если размер возмещения за изымаемое жилое помещение ниже стоимости планируемого к предоставлению жилого помещения, часть стоимости, составляющей разницу может быть оплачена за счет средств собственника, приобретающего помещение. </w:t>
      </w:r>
    </w:p>
    <w:p w:rsidR="00E52DF2" w:rsidRPr="000A2BB2" w:rsidRDefault="00E52DF2" w:rsidP="006F0F9E">
      <w:pPr>
        <w:widowControl w:val="0"/>
        <w:autoSpaceDE w:val="0"/>
        <w:autoSpaceDN w:val="0"/>
        <w:adjustRightInd w:val="0"/>
        <w:spacing w:before="108" w:after="108"/>
        <w:ind w:firstLine="709"/>
        <w:jc w:val="both"/>
        <w:outlineLvl w:val="0"/>
        <w:rPr>
          <w:rFonts w:ascii="Times New Roman CYR" w:eastAsiaTheme="minorEastAsia" w:hAnsi="Times New Roman CYR" w:cs="Times New Roman CYR"/>
          <w:b/>
          <w:bCs/>
          <w:color w:val="26282F"/>
          <w:sz w:val="28"/>
          <w:szCs w:val="28"/>
        </w:rPr>
      </w:pPr>
      <w:r w:rsidRPr="000A2BB2">
        <w:rPr>
          <w:sz w:val="28"/>
          <w:szCs w:val="28"/>
        </w:rPr>
        <w:t>Средства на строительство жилых помещений расходуются участниками муниципальной программы в пределах цен, определенных исходя из стоимости заключённых контрактов.</w:t>
      </w:r>
    </w:p>
    <w:p w:rsidR="00DD4A1E" w:rsidRPr="000A2BB2" w:rsidRDefault="00DD4A1E" w:rsidP="006F0F9E">
      <w:pPr>
        <w:widowControl w:val="0"/>
        <w:autoSpaceDE w:val="0"/>
        <w:autoSpaceDN w:val="0"/>
        <w:adjustRightInd w:val="0"/>
        <w:spacing w:before="108" w:after="108"/>
        <w:ind w:firstLine="709"/>
        <w:jc w:val="both"/>
        <w:outlineLvl w:val="0"/>
        <w:rPr>
          <w:rFonts w:ascii="Times New Roman CYR" w:eastAsiaTheme="minorEastAsia" w:hAnsi="Times New Roman CYR" w:cs="Times New Roman CYR"/>
          <w:b/>
          <w:bCs/>
          <w:color w:val="26282F"/>
          <w:sz w:val="28"/>
          <w:szCs w:val="28"/>
        </w:rPr>
      </w:pPr>
    </w:p>
    <w:p w:rsidR="004D1867" w:rsidRPr="000A2BB2" w:rsidRDefault="004D1867" w:rsidP="006F0F9E">
      <w:pPr>
        <w:pStyle w:val="ConsPlusNormal"/>
        <w:ind w:left="1418"/>
        <w:jc w:val="center"/>
        <w:rPr>
          <w:rFonts w:ascii="Times New Roman" w:eastAsia="Times New Roman" w:hAnsi="Times New Roman" w:cs="Times New Roman"/>
          <w:b/>
          <w:sz w:val="28"/>
          <w:szCs w:val="28"/>
        </w:rPr>
      </w:pPr>
      <w:r w:rsidRPr="000A2BB2">
        <w:rPr>
          <w:rFonts w:ascii="Times New Roman" w:eastAsia="Times New Roman" w:hAnsi="Times New Roman" w:cs="Times New Roman"/>
          <w:b/>
          <w:sz w:val="28"/>
          <w:szCs w:val="28"/>
        </w:rPr>
        <w:t>5. Обоснование объема средств на реализацию муниципальной программы с указанием способов переселения граждан из аварийного жилищного фонда</w:t>
      </w:r>
    </w:p>
    <w:p w:rsidR="00E52DF2" w:rsidRPr="000A2BB2" w:rsidRDefault="00E52DF2" w:rsidP="006F0F9E">
      <w:pPr>
        <w:pStyle w:val="ConsPlusNormal"/>
        <w:ind w:left="1416" w:firstLine="709"/>
        <w:jc w:val="both"/>
        <w:rPr>
          <w:rFonts w:ascii="Times New Roman" w:eastAsia="Times New Roman" w:hAnsi="Times New Roman" w:cs="Times New Roman"/>
          <w:b/>
          <w:sz w:val="28"/>
          <w:szCs w:val="28"/>
        </w:rPr>
      </w:pPr>
    </w:p>
    <w:p w:rsidR="007B1136" w:rsidRPr="000A2BB2" w:rsidRDefault="00E52DF2" w:rsidP="006F0F9E">
      <w:pPr>
        <w:pStyle w:val="ConsPlusNormal"/>
        <w:ind w:left="-284" w:firstLine="709"/>
        <w:jc w:val="both"/>
        <w:rPr>
          <w:rFonts w:ascii="Times New Roman" w:hAnsi="Times New Roman" w:cs="Times New Roman"/>
          <w:sz w:val="28"/>
          <w:szCs w:val="28"/>
        </w:rPr>
      </w:pPr>
      <w:r w:rsidRPr="000A2BB2">
        <w:rPr>
          <w:rFonts w:ascii="Times New Roman" w:hAnsi="Times New Roman" w:cs="Times New Roman"/>
          <w:sz w:val="28"/>
          <w:szCs w:val="28"/>
        </w:rPr>
        <w:t xml:space="preserve">Источниками финансирования муниципальной программы являются средства бюджета Московской области и средства бюджета городского округа Красногорск Московской области. </w:t>
      </w:r>
    </w:p>
    <w:p w:rsidR="00854F37" w:rsidRDefault="00E52DF2" w:rsidP="006F0F9E">
      <w:pPr>
        <w:pStyle w:val="ConsPlusNormal"/>
        <w:ind w:left="-284" w:firstLine="709"/>
        <w:jc w:val="both"/>
        <w:rPr>
          <w:rFonts w:ascii="Times New Roman" w:hAnsi="Times New Roman" w:cs="Times New Roman"/>
          <w:sz w:val="28"/>
          <w:szCs w:val="28"/>
        </w:rPr>
      </w:pPr>
      <w:r w:rsidRPr="000A2BB2">
        <w:rPr>
          <w:rFonts w:ascii="Times New Roman" w:hAnsi="Times New Roman" w:cs="Times New Roman"/>
          <w:sz w:val="28"/>
          <w:szCs w:val="28"/>
        </w:rPr>
        <w:t xml:space="preserve">Общий объем средств, направляемых на реализацию мероприятий муниципальной программы, составляет </w:t>
      </w:r>
    </w:p>
    <w:p w:rsidR="007B1136" w:rsidRPr="003219E8" w:rsidRDefault="00854F37" w:rsidP="006F0F9E">
      <w:pPr>
        <w:pStyle w:val="ConsPlusNormal"/>
        <w:ind w:left="-284" w:firstLine="709"/>
        <w:jc w:val="both"/>
        <w:rPr>
          <w:rFonts w:ascii="Times New Roman" w:hAnsi="Times New Roman" w:cs="Times New Roman"/>
          <w:sz w:val="28"/>
          <w:szCs w:val="28"/>
        </w:rPr>
      </w:pPr>
      <w:r w:rsidRPr="003219E8">
        <w:rPr>
          <w:rFonts w:ascii="Times New Roman" w:hAnsi="Times New Roman" w:cs="Times New Roman"/>
          <w:sz w:val="28"/>
          <w:szCs w:val="28"/>
        </w:rPr>
        <w:t>1 430 323,10338</w:t>
      </w:r>
      <w:r w:rsidR="00E52DF2" w:rsidRPr="003219E8">
        <w:rPr>
          <w:rFonts w:ascii="Times New Roman" w:hAnsi="Times New Roman" w:cs="Times New Roman"/>
          <w:sz w:val="28"/>
          <w:szCs w:val="28"/>
        </w:rPr>
        <w:t xml:space="preserve"> тыс. рублей, в том числе</w:t>
      </w:r>
      <w:r w:rsidR="007B1136" w:rsidRPr="003219E8">
        <w:rPr>
          <w:rFonts w:ascii="Times New Roman" w:hAnsi="Times New Roman" w:cs="Times New Roman"/>
          <w:sz w:val="28"/>
          <w:szCs w:val="28"/>
        </w:rPr>
        <w:t>:</w:t>
      </w:r>
    </w:p>
    <w:p w:rsidR="007B1136" w:rsidRPr="003219E8" w:rsidRDefault="00283564" w:rsidP="006F0F9E">
      <w:pPr>
        <w:pStyle w:val="ConsPlusNormal"/>
        <w:ind w:left="-284" w:firstLine="709"/>
        <w:jc w:val="both"/>
        <w:rPr>
          <w:rFonts w:ascii="Times New Roman" w:hAnsi="Times New Roman" w:cs="Times New Roman"/>
          <w:sz w:val="28"/>
          <w:szCs w:val="28"/>
        </w:rPr>
      </w:pPr>
      <w:r w:rsidRPr="003219E8">
        <w:rPr>
          <w:rFonts w:ascii="Times New Roman" w:hAnsi="Times New Roman" w:cs="Times New Roman"/>
          <w:sz w:val="28"/>
          <w:szCs w:val="28"/>
        </w:rPr>
        <w:t>610066,80846</w:t>
      </w:r>
      <w:r w:rsidR="00E52DF2" w:rsidRPr="003219E8">
        <w:rPr>
          <w:rFonts w:ascii="Times New Roman" w:hAnsi="Times New Roman" w:cs="Times New Roman"/>
          <w:sz w:val="28"/>
          <w:szCs w:val="28"/>
        </w:rPr>
        <w:t xml:space="preserve"> тыс. рублей - средства фонда содействия реформированию ЖКХ; </w:t>
      </w:r>
    </w:p>
    <w:p w:rsidR="007B1136" w:rsidRPr="003219E8" w:rsidRDefault="00854F37" w:rsidP="006F0F9E">
      <w:pPr>
        <w:pStyle w:val="ConsPlusNormal"/>
        <w:ind w:left="-284" w:firstLine="709"/>
        <w:jc w:val="both"/>
        <w:rPr>
          <w:rFonts w:ascii="Times New Roman" w:hAnsi="Times New Roman" w:cs="Times New Roman"/>
          <w:sz w:val="28"/>
          <w:szCs w:val="28"/>
        </w:rPr>
      </w:pPr>
      <w:r w:rsidRPr="003219E8">
        <w:rPr>
          <w:rFonts w:ascii="Times New Roman" w:hAnsi="Times New Roman" w:cs="Times New Roman"/>
          <w:sz w:val="28"/>
          <w:szCs w:val="28"/>
        </w:rPr>
        <w:t>186137,45796</w:t>
      </w:r>
      <w:r w:rsidR="00283564" w:rsidRPr="003219E8">
        <w:rPr>
          <w:rFonts w:ascii="Times New Roman" w:hAnsi="Times New Roman" w:cs="Times New Roman"/>
          <w:sz w:val="28"/>
          <w:szCs w:val="28"/>
        </w:rPr>
        <w:t xml:space="preserve"> </w:t>
      </w:r>
      <w:r w:rsidR="00E52DF2" w:rsidRPr="003219E8">
        <w:rPr>
          <w:rFonts w:ascii="Times New Roman" w:hAnsi="Times New Roman" w:cs="Times New Roman"/>
          <w:sz w:val="28"/>
          <w:szCs w:val="28"/>
        </w:rPr>
        <w:t xml:space="preserve">тыс. рублей - средства бюджета Московской области на </w:t>
      </w:r>
      <w:proofErr w:type="spellStart"/>
      <w:r w:rsidR="00E52DF2" w:rsidRPr="003219E8">
        <w:rPr>
          <w:rFonts w:ascii="Times New Roman" w:hAnsi="Times New Roman" w:cs="Times New Roman"/>
          <w:sz w:val="28"/>
          <w:szCs w:val="28"/>
        </w:rPr>
        <w:t>софинансирование</w:t>
      </w:r>
      <w:proofErr w:type="spellEnd"/>
      <w:r w:rsidR="00E52DF2" w:rsidRPr="003219E8">
        <w:rPr>
          <w:rFonts w:ascii="Times New Roman" w:hAnsi="Times New Roman" w:cs="Times New Roman"/>
          <w:sz w:val="28"/>
          <w:szCs w:val="28"/>
        </w:rPr>
        <w:t xml:space="preserve"> мероприятий региональной программы на оплату общей площади жилого помещения, равнозначной по общей площади занимаемого жилого помещения (далее – средства бюджета Московской области); </w:t>
      </w:r>
    </w:p>
    <w:p w:rsidR="007B1136" w:rsidRPr="003219E8" w:rsidRDefault="00854F37" w:rsidP="006F0F9E">
      <w:pPr>
        <w:pStyle w:val="ConsPlusNormal"/>
        <w:ind w:left="-284" w:firstLine="709"/>
        <w:jc w:val="both"/>
        <w:rPr>
          <w:rFonts w:ascii="Times New Roman" w:hAnsi="Times New Roman" w:cs="Times New Roman"/>
          <w:sz w:val="28"/>
          <w:szCs w:val="28"/>
        </w:rPr>
      </w:pPr>
      <w:r w:rsidRPr="003219E8">
        <w:rPr>
          <w:rFonts w:ascii="Times New Roman" w:hAnsi="Times New Roman" w:cs="Times New Roman"/>
          <w:sz w:val="28"/>
          <w:szCs w:val="28"/>
        </w:rPr>
        <w:t>247118,83696</w:t>
      </w:r>
      <w:r w:rsidR="00283564" w:rsidRPr="003219E8">
        <w:rPr>
          <w:rFonts w:ascii="Times New Roman" w:hAnsi="Times New Roman" w:cs="Times New Roman"/>
          <w:sz w:val="28"/>
          <w:szCs w:val="28"/>
        </w:rPr>
        <w:t xml:space="preserve"> </w:t>
      </w:r>
      <w:r w:rsidR="00E52DF2" w:rsidRPr="003219E8">
        <w:rPr>
          <w:rFonts w:ascii="Times New Roman" w:hAnsi="Times New Roman" w:cs="Times New Roman"/>
          <w:sz w:val="28"/>
          <w:szCs w:val="28"/>
        </w:rPr>
        <w:t>тыс. рублей – средства бюджета городского округа</w:t>
      </w:r>
      <w:r w:rsidR="007B1136" w:rsidRPr="003219E8">
        <w:rPr>
          <w:rFonts w:ascii="Times New Roman" w:hAnsi="Times New Roman" w:cs="Times New Roman"/>
          <w:sz w:val="28"/>
          <w:szCs w:val="28"/>
        </w:rPr>
        <w:t xml:space="preserve"> Красногорск</w:t>
      </w:r>
      <w:r w:rsidR="00E52DF2" w:rsidRPr="003219E8">
        <w:rPr>
          <w:rFonts w:ascii="Times New Roman" w:hAnsi="Times New Roman" w:cs="Times New Roman"/>
          <w:sz w:val="28"/>
          <w:szCs w:val="28"/>
        </w:rPr>
        <w:t xml:space="preserve"> Московской области на </w:t>
      </w:r>
      <w:proofErr w:type="spellStart"/>
      <w:r w:rsidR="00E52DF2" w:rsidRPr="003219E8">
        <w:rPr>
          <w:rFonts w:ascii="Times New Roman" w:hAnsi="Times New Roman" w:cs="Times New Roman"/>
          <w:sz w:val="28"/>
          <w:szCs w:val="28"/>
        </w:rPr>
        <w:t>софинансирование</w:t>
      </w:r>
      <w:proofErr w:type="spellEnd"/>
      <w:r w:rsidR="00E52DF2" w:rsidRPr="003219E8">
        <w:rPr>
          <w:rFonts w:ascii="Times New Roman" w:hAnsi="Times New Roman" w:cs="Times New Roman"/>
          <w:sz w:val="28"/>
          <w:szCs w:val="28"/>
        </w:rPr>
        <w:t xml:space="preserve"> мероприятий региональной программы на оплату общей площади жилого помещения, равнозначной по общей площад</w:t>
      </w:r>
      <w:r w:rsidR="002A1778" w:rsidRPr="003219E8">
        <w:rPr>
          <w:rFonts w:ascii="Times New Roman" w:hAnsi="Times New Roman" w:cs="Times New Roman"/>
          <w:sz w:val="28"/>
          <w:szCs w:val="28"/>
        </w:rPr>
        <w:t>и занимаемого жилого помещения;</w:t>
      </w:r>
    </w:p>
    <w:p w:rsidR="002A1778" w:rsidRPr="000A2BB2" w:rsidRDefault="00854F37" w:rsidP="006F0F9E">
      <w:pPr>
        <w:pStyle w:val="ConsPlusNormal"/>
        <w:ind w:left="-284" w:firstLine="709"/>
        <w:jc w:val="both"/>
        <w:rPr>
          <w:rFonts w:ascii="Times New Roman" w:hAnsi="Times New Roman" w:cs="Times New Roman"/>
          <w:sz w:val="28"/>
          <w:szCs w:val="28"/>
        </w:rPr>
      </w:pPr>
      <w:r w:rsidRPr="003219E8">
        <w:rPr>
          <w:rFonts w:ascii="Times New Roman" w:hAnsi="Times New Roman" w:cs="Times New Roman"/>
          <w:sz w:val="28"/>
          <w:szCs w:val="28"/>
        </w:rPr>
        <w:t>387</w:t>
      </w:r>
      <w:r w:rsidR="002A1778" w:rsidRPr="003219E8">
        <w:rPr>
          <w:rFonts w:ascii="Times New Roman" w:hAnsi="Times New Roman" w:cs="Times New Roman"/>
          <w:sz w:val="28"/>
          <w:szCs w:val="28"/>
        </w:rPr>
        <w:t> 000,00000 тыс</w:t>
      </w:r>
      <w:r w:rsidR="002A1778" w:rsidRPr="000A2BB2">
        <w:rPr>
          <w:rFonts w:ascii="Times New Roman" w:hAnsi="Times New Roman" w:cs="Times New Roman"/>
          <w:sz w:val="28"/>
          <w:szCs w:val="28"/>
        </w:rPr>
        <w:t>. рублей – внебюджетные источники средств.</w:t>
      </w:r>
    </w:p>
    <w:p w:rsidR="007B1136" w:rsidRPr="000A2BB2" w:rsidRDefault="00E52DF2" w:rsidP="006F0F9E">
      <w:pPr>
        <w:pStyle w:val="ConsPlusNormal"/>
        <w:ind w:left="-284" w:firstLine="709"/>
        <w:jc w:val="both"/>
        <w:rPr>
          <w:rFonts w:ascii="Times New Roman" w:hAnsi="Times New Roman" w:cs="Times New Roman"/>
          <w:sz w:val="28"/>
          <w:szCs w:val="28"/>
        </w:rPr>
      </w:pPr>
      <w:r w:rsidRPr="000A2BB2">
        <w:rPr>
          <w:rFonts w:ascii="Times New Roman" w:hAnsi="Times New Roman" w:cs="Times New Roman"/>
          <w:sz w:val="28"/>
          <w:szCs w:val="28"/>
        </w:rPr>
        <w:t>При реализации мероприятий муниципальной программы необходимо исходить из следующих положений:</w:t>
      </w:r>
    </w:p>
    <w:p w:rsidR="007B1136" w:rsidRPr="000A2BB2" w:rsidRDefault="00E52DF2" w:rsidP="006F0F9E">
      <w:pPr>
        <w:pStyle w:val="ConsPlusNormal"/>
        <w:ind w:left="-284" w:firstLine="709"/>
        <w:jc w:val="both"/>
        <w:rPr>
          <w:rFonts w:ascii="Times New Roman" w:hAnsi="Times New Roman" w:cs="Times New Roman"/>
          <w:sz w:val="28"/>
          <w:szCs w:val="28"/>
        </w:rPr>
      </w:pPr>
      <w:r w:rsidRPr="000A2BB2">
        <w:rPr>
          <w:rFonts w:ascii="Times New Roman" w:hAnsi="Times New Roman" w:cs="Times New Roman"/>
          <w:sz w:val="28"/>
          <w:szCs w:val="28"/>
        </w:rPr>
        <w:t xml:space="preserve"> </w:t>
      </w:r>
      <w:r w:rsidR="006F0F9E" w:rsidRPr="000A2BB2">
        <w:rPr>
          <w:rFonts w:ascii="Times New Roman" w:hAnsi="Times New Roman" w:cs="Times New Roman"/>
          <w:sz w:val="28"/>
          <w:szCs w:val="28"/>
        </w:rPr>
        <w:t>1.</w:t>
      </w:r>
      <w:r w:rsidRPr="000A2BB2">
        <w:rPr>
          <w:rFonts w:ascii="Times New Roman" w:hAnsi="Times New Roman" w:cs="Times New Roman"/>
          <w:sz w:val="28"/>
          <w:szCs w:val="28"/>
        </w:rPr>
        <w:t xml:space="preserve"> Принятие решений и проведение мероприятий по переселению граждан из аварийного жилищного фонда, в том числе за счет средств областного и местных бюджетов, производятся в соответствии со статьями 32, 86 и частями 2, 3 статьи 88, статьей 89 Жилищного кодекса Российской Федерации, Федеральным законом: </w:t>
      </w:r>
    </w:p>
    <w:p w:rsidR="007B1136" w:rsidRPr="000A2BB2" w:rsidRDefault="006F0F9E" w:rsidP="006F0F9E">
      <w:pPr>
        <w:pStyle w:val="ConsPlusNormal"/>
        <w:ind w:left="-284" w:firstLine="709"/>
        <w:jc w:val="both"/>
        <w:rPr>
          <w:rFonts w:ascii="Times New Roman" w:hAnsi="Times New Roman" w:cs="Times New Roman"/>
          <w:sz w:val="28"/>
          <w:szCs w:val="28"/>
        </w:rPr>
      </w:pPr>
      <w:r w:rsidRPr="000A2BB2">
        <w:rPr>
          <w:rFonts w:ascii="Times New Roman" w:hAnsi="Times New Roman" w:cs="Times New Roman"/>
          <w:sz w:val="28"/>
          <w:szCs w:val="28"/>
        </w:rPr>
        <w:t xml:space="preserve">- </w:t>
      </w:r>
      <w:r w:rsidR="00E52DF2" w:rsidRPr="000A2BB2">
        <w:rPr>
          <w:rFonts w:ascii="Times New Roman" w:hAnsi="Times New Roman" w:cs="Times New Roman"/>
          <w:sz w:val="28"/>
          <w:szCs w:val="28"/>
        </w:rPr>
        <w:t xml:space="preserve">граждане, являющиеся собственниками жилых помещений в многоквартирных домах, признанных аварийными и подлежащими сносу, в соответствии со статьей 32 Жилищного кодекса Российской Федерации имеют право на возмещение за изымаемые у них жилые помещения либо по соглашению им может быть предоставлено взамен изымаемого жилого помещения другое жилое помещение с зачетом его стоимости; </w:t>
      </w:r>
    </w:p>
    <w:p w:rsidR="007B1136" w:rsidRPr="000A2BB2" w:rsidRDefault="006F0F9E" w:rsidP="006F0F9E">
      <w:pPr>
        <w:pStyle w:val="ConsPlusNormal"/>
        <w:ind w:left="-284" w:firstLine="709"/>
        <w:jc w:val="both"/>
        <w:rPr>
          <w:rFonts w:ascii="Times New Roman" w:hAnsi="Times New Roman" w:cs="Times New Roman"/>
          <w:sz w:val="28"/>
          <w:szCs w:val="28"/>
        </w:rPr>
      </w:pPr>
      <w:r w:rsidRPr="000A2BB2">
        <w:rPr>
          <w:rFonts w:ascii="Times New Roman" w:hAnsi="Times New Roman" w:cs="Times New Roman"/>
          <w:sz w:val="28"/>
          <w:szCs w:val="28"/>
        </w:rPr>
        <w:t xml:space="preserve">- </w:t>
      </w:r>
      <w:r w:rsidR="00E52DF2" w:rsidRPr="000A2BB2">
        <w:rPr>
          <w:rFonts w:ascii="Times New Roman" w:hAnsi="Times New Roman" w:cs="Times New Roman"/>
          <w:sz w:val="28"/>
          <w:szCs w:val="28"/>
        </w:rPr>
        <w:t xml:space="preserve">граждане, занимающие жилые помещения по договору социального найма, выселяемые в порядке, предусмотренном статьей 86, частями 2 и 3 статьи 88 Жилищного кодекса Российской Федерации, имеют право на предоставление им другого благоустроенного жилого помещения по договору социального найма, равнозначного по общей площади ранее занимаемому жилому помещению. </w:t>
      </w:r>
    </w:p>
    <w:p w:rsidR="007B1136" w:rsidRPr="000A2BB2" w:rsidRDefault="006F0F9E" w:rsidP="006F0F9E">
      <w:pPr>
        <w:pStyle w:val="ConsPlusNormal"/>
        <w:ind w:left="-284" w:firstLine="709"/>
        <w:jc w:val="both"/>
        <w:rPr>
          <w:rFonts w:ascii="Times New Roman" w:hAnsi="Times New Roman" w:cs="Times New Roman"/>
          <w:sz w:val="28"/>
          <w:szCs w:val="28"/>
        </w:rPr>
      </w:pPr>
      <w:r w:rsidRPr="000A2BB2">
        <w:rPr>
          <w:rFonts w:ascii="Times New Roman" w:hAnsi="Times New Roman" w:cs="Times New Roman"/>
          <w:sz w:val="28"/>
          <w:szCs w:val="28"/>
        </w:rPr>
        <w:t xml:space="preserve">2. </w:t>
      </w:r>
      <w:r w:rsidR="00E52DF2" w:rsidRPr="000A2BB2">
        <w:rPr>
          <w:rFonts w:ascii="Times New Roman" w:hAnsi="Times New Roman" w:cs="Times New Roman"/>
          <w:sz w:val="28"/>
          <w:szCs w:val="28"/>
        </w:rPr>
        <w:t xml:space="preserve">Гражданам, занимающим по договору социального найма жилые помещения муниципального жилищного фонда, которые признаны аварийными и подлежащими сносу или реконструкции, и состоящим на учете в качестве нуждающихся </w:t>
      </w:r>
      <w:r w:rsidR="00E52DF2" w:rsidRPr="000A2BB2">
        <w:rPr>
          <w:rFonts w:ascii="Times New Roman" w:hAnsi="Times New Roman" w:cs="Times New Roman"/>
          <w:sz w:val="28"/>
          <w:szCs w:val="28"/>
        </w:rPr>
        <w:lastRenderedPageBreak/>
        <w:t>в жилых помещениях, предоставляемых по договору социального найма, жилое помещение муниципального жилищного фонда может предоставляться по договору социального найма по норме предоставления, установленной муниципальными образованиями Московской области. В случае отсутствия подходящего по площади жилого помещения в связи с проектным решением, общая площадь жилого помещения может отличаться от установленной нормы предоставления не более чем на 10 процентов. При этом гражданам может быть предоставлено несколько жилых помещений, общая площадь которых не отличается от установленной нормы предоставления более чем на 10 процентов.</w:t>
      </w:r>
    </w:p>
    <w:p w:rsidR="00024749" w:rsidRPr="000A2BB2" w:rsidRDefault="006F0F9E" w:rsidP="006F0F9E">
      <w:pPr>
        <w:pStyle w:val="ConsPlusNormal"/>
        <w:ind w:left="-284" w:firstLine="709"/>
        <w:jc w:val="both"/>
        <w:rPr>
          <w:rFonts w:ascii="Times New Roman" w:hAnsi="Times New Roman" w:cs="Times New Roman"/>
          <w:sz w:val="28"/>
          <w:szCs w:val="28"/>
        </w:rPr>
      </w:pPr>
      <w:r w:rsidRPr="000A2BB2">
        <w:rPr>
          <w:rFonts w:ascii="Times New Roman" w:hAnsi="Times New Roman" w:cs="Times New Roman"/>
          <w:sz w:val="28"/>
          <w:szCs w:val="28"/>
        </w:rPr>
        <w:t>3.</w:t>
      </w:r>
      <w:r w:rsidR="00E52DF2" w:rsidRPr="000A2BB2">
        <w:rPr>
          <w:rFonts w:ascii="Times New Roman" w:hAnsi="Times New Roman" w:cs="Times New Roman"/>
          <w:sz w:val="28"/>
          <w:szCs w:val="28"/>
        </w:rPr>
        <w:t xml:space="preserve"> Переселение граждан из аварийного жилищного фонда осуществляется следующими способами: </w:t>
      </w:r>
    </w:p>
    <w:p w:rsidR="00024749" w:rsidRPr="000A2BB2" w:rsidRDefault="006F0F9E" w:rsidP="006F0F9E">
      <w:pPr>
        <w:pStyle w:val="ConsPlusNormal"/>
        <w:ind w:left="-284" w:firstLine="709"/>
        <w:jc w:val="both"/>
        <w:rPr>
          <w:rFonts w:ascii="Times New Roman" w:hAnsi="Times New Roman" w:cs="Times New Roman"/>
          <w:sz w:val="28"/>
          <w:szCs w:val="28"/>
        </w:rPr>
      </w:pPr>
      <w:r w:rsidRPr="000A2BB2">
        <w:rPr>
          <w:rFonts w:ascii="Times New Roman" w:hAnsi="Times New Roman" w:cs="Times New Roman"/>
          <w:sz w:val="28"/>
          <w:szCs w:val="28"/>
        </w:rPr>
        <w:t xml:space="preserve">- </w:t>
      </w:r>
      <w:r w:rsidR="00E52DF2" w:rsidRPr="000A2BB2">
        <w:rPr>
          <w:rFonts w:ascii="Times New Roman" w:hAnsi="Times New Roman" w:cs="Times New Roman"/>
          <w:sz w:val="28"/>
          <w:szCs w:val="28"/>
        </w:rPr>
        <w:t xml:space="preserve">приобретение жилых помещений, в том числе: </w:t>
      </w:r>
    </w:p>
    <w:p w:rsidR="00024749" w:rsidRPr="000A2BB2" w:rsidRDefault="006F0F9E" w:rsidP="006F0F9E">
      <w:pPr>
        <w:pStyle w:val="ConsPlusNormal"/>
        <w:ind w:left="-284" w:firstLine="709"/>
        <w:jc w:val="both"/>
        <w:rPr>
          <w:rFonts w:ascii="Times New Roman" w:hAnsi="Times New Roman" w:cs="Times New Roman"/>
          <w:sz w:val="28"/>
          <w:szCs w:val="28"/>
        </w:rPr>
      </w:pPr>
      <w:r w:rsidRPr="000A2BB2">
        <w:rPr>
          <w:rFonts w:ascii="Times New Roman" w:hAnsi="Times New Roman" w:cs="Times New Roman"/>
          <w:sz w:val="28"/>
          <w:szCs w:val="28"/>
        </w:rPr>
        <w:t xml:space="preserve">- </w:t>
      </w:r>
      <w:r w:rsidR="00E52DF2" w:rsidRPr="000A2BB2">
        <w:rPr>
          <w:rFonts w:ascii="Times New Roman" w:hAnsi="Times New Roman" w:cs="Times New Roman"/>
          <w:sz w:val="28"/>
          <w:szCs w:val="28"/>
        </w:rPr>
        <w:t xml:space="preserve">в многоквартирных домах; </w:t>
      </w:r>
    </w:p>
    <w:p w:rsidR="00024749" w:rsidRPr="000A2BB2" w:rsidRDefault="006F0F9E" w:rsidP="006F0F9E">
      <w:pPr>
        <w:pStyle w:val="ConsPlusNormal"/>
        <w:ind w:left="-284" w:firstLine="709"/>
        <w:jc w:val="both"/>
        <w:rPr>
          <w:rFonts w:ascii="Times New Roman" w:hAnsi="Times New Roman" w:cs="Times New Roman"/>
          <w:sz w:val="28"/>
          <w:szCs w:val="28"/>
        </w:rPr>
      </w:pPr>
      <w:r w:rsidRPr="000A2BB2">
        <w:rPr>
          <w:rFonts w:ascii="Times New Roman" w:hAnsi="Times New Roman" w:cs="Times New Roman"/>
          <w:sz w:val="28"/>
          <w:szCs w:val="28"/>
        </w:rPr>
        <w:t xml:space="preserve">- </w:t>
      </w:r>
      <w:r w:rsidR="00E52DF2" w:rsidRPr="000A2BB2">
        <w:rPr>
          <w:rFonts w:ascii="Times New Roman" w:hAnsi="Times New Roman" w:cs="Times New Roman"/>
          <w:sz w:val="28"/>
          <w:szCs w:val="28"/>
        </w:rPr>
        <w:t xml:space="preserve">в многоквартирных домах у застройщика (в том числе в многоквартирных домах, строительство которых не завершено, включая строящиеся (создаваемые) многоквартирные дома с привлечением денежных средств граждан и (или) юридических лиц), или в домах, указанных в пункте 2 части 2 статьи 49 Градостроительного кодекса Российской Федерации, при условии наличия положительного заключения государственной экспертизы проекта дома; </w:t>
      </w:r>
    </w:p>
    <w:p w:rsidR="00024749" w:rsidRPr="000A2BB2" w:rsidRDefault="006F0F9E" w:rsidP="006F0F9E">
      <w:pPr>
        <w:pStyle w:val="ConsPlusNormal"/>
        <w:ind w:left="-284" w:firstLine="709"/>
        <w:jc w:val="both"/>
        <w:rPr>
          <w:rFonts w:ascii="Times New Roman" w:hAnsi="Times New Roman" w:cs="Times New Roman"/>
          <w:sz w:val="28"/>
          <w:szCs w:val="28"/>
        </w:rPr>
      </w:pPr>
      <w:r w:rsidRPr="000A2BB2">
        <w:rPr>
          <w:rFonts w:ascii="Times New Roman" w:hAnsi="Times New Roman" w:cs="Times New Roman"/>
          <w:sz w:val="28"/>
          <w:szCs w:val="28"/>
        </w:rPr>
        <w:t xml:space="preserve">- </w:t>
      </w:r>
      <w:r w:rsidR="00E52DF2" w:rsidRPr="000A2BB2">
        <w:rPr>
          <w:rFonts w:ascii="Times New Roman" w:hAnsi="Times New Roman" w:cs="Times New Roman"/>
          <w:sz w:val="28"/>
          <w:szCs w:val="28"/>
        </w:rPr>
        <w:t>строительство многоквартирных домов, указанных в пункте 2 части 2 статьи 49 Градостроительного кодекса Российской Федерации; выплата лицам, в чьей собственности находятся жилые помещения, входящие в аварийный жилищный фонд, возмещения за изымаемые помещения в соответствии со статьей 32 Жилищного кодекса Российской Федерации.</w:t>
      </w:r>
    </w:p>
    <w:p w:rsidR="00024749" w:rsidRPr="000A2BB2" w:rsidRDefault="006F0F9E" w:rsidP="006F0F9E">
      <w:pPr>
        <w:pStyle w:val="ConsPlusNormal"/>
        <w:ind w:left="-284" w:firstLine="709"/>
        <w:jc w:val="both"/>
        <w:rPr>
          <w:rFonts w:ascii="Times New Roman" w:hAnsi="Times New Roman" w:cs="Times New Roman"/>
          <w:sz w:val="28"/>
          <w:szCs w:val="28"/>
        </w:rPr>
      </w:pPr>
      <w:r w:rsidRPr="000A2BB2">
        <w:rPr>
          <w:rFonts w:ascii="Times New Roman" w:hAnsi="Times New Roman" w:cs="Times New Roman"/>
          <w:sz w:val="28"/>
          <w:szCs w:val="28"/>
        </w:rPr>
        <w:t>4.</w:t>
      </w:r>
      <w:r w:rsidR="00E52DF2" w:rsidRPr="000A2BB2">
        <w:rPr>
          <w:rFonts w:ascii="Times New Roman" w:hAnsi="Times New Roman" w:cs="Times New Roman"/>
          <w:sz w:val="28"/>
          <w:szCs w:val="28"/>
        </w:rPr>
        <w:t xml:space="preserve"> Жилые помещения, созданные либо приобретенные за счет средств, предусмотренных настоящей государственной программой, оформляются в муниципальную собственность в целях дальнейшего предоставления переселяемым гражданам в соответствии с жилищным законодательством на условиях социального найма либо в порядке, предусмотренном статьей 32 Жилищного кодекса Российской Федерации. </w:t>
      </w:r>
    </w:p>
    <w:p w:rsidR="006F0F9E" w:rsidRPr="000A2BB2" w:rsidRDefault="006F0F9E" w:rsidP="006F0F9E">
      <w:pPr>
        <w:pStyle w:val="ConsPlusNormal"/>
        <w:ind w:left="-284" w:firstLine="709"/>
        <w:jc w:val="both"/>
        <w:rPr>
          <w:rFonts w:ascii="Times New Roman" w:hAnsi="Times New Roman" w:cs="Times New Roman"/>
          <w:sz w:val="28"/>
          <w:szCs w:val="28"/>
        </w:rPr>
      </w:pPr>
    </w:p>
    <w:p w:rsidR="003A5EF6" w:rsidRPr="000A2BB2" w:rsidRDefault="001F0081" w:rsidP="007366BC">
      <w:pPr>
        <w:pStyle w:val="ConsPlusNormal"/>
        <w:ind w:firstLine="1418"/>
        <w:rPr>
          <w:rFonts w:ascii="Times New Roman" w:eastAsia="Times New Roman" w:hAnsi="Times New Roman" w:cs="Times New Roman"/>
          <w:b/>
          <w:sz w:val="28"/>
          <w:szCs w:val="28"/>
        </w:rPr>
      </w:pPr>
      <w:r w:rsidRPr="000A2BB2">
        <w:rPr>
          <w:rFonts w:ascii="Times New Roman" w:eastAsia="Times New Roman" w:hAnsi="Times New Roman" w:cs="Times New Roman"/>
          <w:b/>
          <w:sz w:val="28"/>
          <w:szCs w:val="28"/>
        </w:rPr>
        <w:t>6.</w:t>
      </w:r>
      <w:r w:rsidR="004A0DC5" w:rsidRPr="000A2BB2">
        <w:rPr>
          <w:rFonts w:ascii="Times New Roman" w:eastAsia="Times New Roman" w:hAnsi="Times New Roman" w:cs="Times New Roman"/>
          <w:b/>
          <w:sz w:val="28"/>
          <w:szCs w:val="28"/>
        </w:rPr>
        <w:t xml:space="preserve"> </w:t>
      </w:r>
      <w:r w:rsidR="00352CF9" w:rsidRPr="000A2BB2">
        <w:rPr>
          <w:rFonts w:ascii="Times New Roman" w:eastAsia="Times New Roman" w:hAnsi="Times New Roman" w:cs="Times New Roman"/>
          <w:b/>
          <w:sz w:val="28"/>
          <w:szCs w:val="28"/>
        </w:rPr>
        <w:t xml:space="preserve">Объем долевого финансирования за счет средств Московской области и (или) средств бюджетов муниципальных образований Московской области мероприятий на реализацию мероприятий по переселению граждан из аварийного жилищного фонда, рассчитанный в соответствии с предельным уровнем </w:t>
      </w:r>
      <w:proofErr w:type="spellStart"/>
      <w:r w:rsidR="00352CF9" w:rsidRPr="000A2BB2">
        <w:rPr>
          <w:rFonts w:ascii="Times New Roman" w:eastAsia="Times New Roman" w:hAnsi="Times New Roman" w:cs="Times New Roman"/>
          <w:b/>
          <w:sz w:val="28"/>
          <w:szCs w:val="28"/>
        </w:rPr>
        <w:t>софинансирования</w:t>
      </w:r>
      <w:proofErr w:type="spellEnd"/>
      <w:r w:rsidR="00352CF9" w:rsidRPr="000A2BB2">
        <w:rPr>
          <w:rFonts w:ascii="Times New Roman" w:eastAsia="Times New Roman" w:hAnsi="Times New Roman" w:cs="Times New Roman"/>
          <w:b/>
          <w:sz w:val="28"/>
          <w:szCs w:val="28"/>
        </w:rPr>
        <w:t xml:space="preserve"> расходных обязательств Московской области из федерального бюджета, а также предельными уровнями </w:t>
      </w:r>
      <w:proofErr w:type="spellStart"/>
      <w:r w:rsidR="00352CF9" w:rsidRPr="000A2BB2">
        <w:rPr>
          <w:rFonts w:ascii="Times New Roman" w:eastAsia="Times New Roman" w:hAnsi="Times New Roman" w:cs="Times New Roman"/>
          <w:b/>
          <w:sz w:val="28"/>
          <w:szCs w:val="28"/>
        </w:rPr>
        <w:t>софинансирования</w:t>
      </w:r>
      <w:proofErr w:type="spellEnd"/>
      <w:r w:rsidR="00352CF9" w:rsidRPr="000A2BB2">
        <w:rPr>
          <w:rFonts w:ascii="Times New Roman" w:eastAsia="Times New Roman" w:hAnsi="Times New Roman" w:cs="Times New Roman"/>
          <w:b/>
          <w:sz w:val="28"/>
          <w:szCs w:val="28"/>
        </w:rPr>
        <w:t xml:space="preserve"> расходных обязательств муниципальных образований Московской области из бюджета Московской области, установленными на очередной финансовый год и плановый период, на весь период действия программы в разбивке по ее этапам</w:t>
      </w:r>
    </w:p>
    <w:p w:rsidR="00352CF9" w:rsidRPr="000A2BB2" w:rsidRDefault="007366BC" w:rsidP="007366BC">
      <w:pPr>
        <w:pStyle w:val="ConsPlusNormal"/>
        <w:tabs>
          <w:tab w:val="left" w:pos="10020"/>
        </w:tabs>
        <w:ind w:firstLine="141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p>
    <w:p w:rsidR="003A5EF6" w:rsidRPr="000A2BB2" w:rsidRDefault="003A5EF6" w:rsidP="006F0F9E">
      <w:pPr>
        <w:pStyle w:val="ConsPlusNormal"/>
        <w:ind w:firstLine="709"/>
        <w:jc w:val="both"/>
        <w:rPr>
          <w:rFonts w:ascii="Times New Roman" w:eastAsia="Times New Roman" w:hAnsi="Times New Roman" w:cs="Times New Roman"/>
          <w:sz w:val="28"/>
          <w:szCs w:val="28"/>
        </w:rPr>
      </w:pPr>
      <w:r w:rsidRPr="000A2BB2">
        <w:rPr>
          <w:rFonts w:ascii="Times New Roman" w:eastAsia="Times New Roman" w:hAnsi="Times New Roman" w:cs="Times New Roman"/>
          <w:sz w:val="28"/>
          <w:szCs w:val="28"/>
        </w:rPr>
        <w:lastRenderedPageBreak/>
        <w:t xml:space="preserve">Уровень долевого финансирования за счет средств Московской области и средств </w:t>
      </w:r>
      <w:r w:rsidR="00352CF9" w:rsidRPr="000A2BB2">
        <w:rPr>
          <w:rFonts w:ascii="Times New Roman" w:eastAsia="Times New Roman" w:hAnsi="Times New Roman" w:cs="Times New Roman"/>
          <w:sz w:val="28"/>
          <w:szCs w:val="28"/>
        </w:rPr>
        <w:t>местного бюджета</w:t>
      </w:r>
      <w:r w:rsidRPr="000A2BB2">
        <w:rPr>
          <w:rFonts w:ascii="Times New Roman" w:eastAsia="Times New Roman" w:hAnsi="Times New Roman" w:cs="Times New Roman"/>
          <w:sz w:val="28"/>
          <w:szCs w:val="28"/>
        </w:rPr>
        <w:t xml:space="preserve"> установлен распоряжением Министерства экономики и финансов Московской области об утверждении предельных уровней </w:t>
      </w:r>
      <w:proofErr w:type="spellStart"/>
      <w:r w:rsidRPr="000A2BB2">
        <w:rPr>
          <w:rFonts w:ascii="Times New Roman" w:eastAsia="Times New Roman" w:hAnsi="Times New Roman" w:cs="Times New Roman"/>
          <w:sz w:val="28"/>
          <w:szCs w:val="28"/>
        </w:rPr>
        <w:t>софинансирования</w:t>
      </w:r>
      <w:proofErr w:type="spellEnd"/>
      <w:r w:rsidRPr="000A2BB2">
        <w:rPr>
          <w:rFonts w:ascii="Times New Roman" w:eastAsia="Times New Roman" w:hAnsi="Times New Roman" w:cs="Times New Roman"/>
          <w:sz w:val="28"/>
          <w:szCs w:val="28"/>
        </w:rPr>
        <w:t xml:space="preserve"> расх</w:t>
      </w:r>
      <w:r w:rsidR="002628EE" w:rsidRPr="000A2BB2">
        <w:rPr>
          <w:rFonts w:ascii="Times New Roman" w:eastAsia="Times New Roman" w:hAnsi="Times New Roman" w:cs="Times New Roman"/>
          <w:sz w:val="28"/>
          <w:szCs w:val="28"/>
        </w:rPr>
        <w:t>одных обязательств муниципального образования</w:t>
      </w:r>
      <w:r w:rsidRPr="000A2BB2">
        <w:rPr>
          <w:rFonts w:ascii="Times New Roman" w:eastAsia="Times New Roman" w:hAnsi="Times New Roman" w:cs="Times New Roman"/>
          <w:sz w:val="28"/>
          <w:szCs w:val="28"/>
        </w:rPr>
        <w:t xml:space="preserve"> Московской области из бюджета Московской области на соответствующий год и плановый период.</w:t>
      </w:r>
    </w:p>
    <w:p w:rsidR="003A5EF6" w:rsidRPr="00885F6E" w:rsidRDefault="003A5EF6" w:rsidP="006F0F9E">
      <w:pPr>
        <w:pStyle w:val="ConsPlusNormal"/>
        <w:ind w:firstLine="709"/>
        <w:jc w:val="both"/>
        <w:rPr>
          <w:rFonts w:ascii="Times New Roman" w:eastAsia="Times New Roman" w:hAnsi="Times New Roman" w:cs="Times New Roman"/>
          <w:sz w:val="28"/>
          <w:szCs w:val="28"/>
        </w:rPr>
      </w:pPr>
      <w:r w:rsidRPr="000A2BB2">
        <w:rPr>
          <w:rFonts w:ascii="Times New Roman" w:eastAsia="Times New Roman" w:hAnsi="Times New Roman" w:cs="Times New Roman"/>
          <w:sz w:val="28"/>
          <w:szCs w:val="28"/>
        </w:rPr>
        <w:t xml:space="preserve">Объем долевого финансирования за счет средств Московской области и средств </w:t>
      </w:r>
      <w:r w:rsidR="00352CF9" w:rsidRPr="000A2BB2">
        <w:rPr>
          <w:rFonts w:ascii="Times New Roman" w:eastAsia="Times New Roman" w:hAnsi="Times New Roman" w:cs="Times New Roman"/>
          <w:sz w:val="28"/>
          <w:szCs w:val="28"/>
        </w:rPr>
        <w:t xml:space="preserve">местного </w:t>
      </w:r>
      <w:r w:rsidRPr="000A2BB2">
        <w:rPr>
          <w:rFonts w:ascii="Times New Roman" w:eastAsia="Times New Roman" w:hAnsi="Times New Roman" w:cs="Times New Roman"/>
          <w:sz w:val="28"/>
          <w:szCs w:val="28"/>
        </w:rPr>
        <w:t>бюджет</w:t>
      </w:r>
      <w:r w:rsidR="00352CF9" w:rsidRPr="000A2BB2">
        <w:rPr>
          <w:rFonts w:ascii="Times New Roman" w:eastAsia="Times New Roman" w:hAnsi="Times New Roman" w:cs="Times New Roman"/>
          <w:sz w:val="28"/>
          <w:szCs w:val="28"/>
        </w:rPr>
        <w:t>а</w:t>
      </w:r>
      <w:r w:rsidRPr="000A2BB2">
        <w:rPr>
          <w:rFonts w:ascii="Times New Roman" w:eastAsia="Times New Roman" w:hAnsi="Times New Roman" w:cs="Times New Roman"/>
          <w:sz w:val="28"/>
          <w:szCs w:val="28"/>
        </w:rPr>
        <w:t xml:space="preserve"> мероприятий на реализацию Подпрограммы 1 представлен "Расчет объема финансовых средств на реализацию Подпрограммы 1 "Переселение граждан из аварийного жилищного фонда в Московской области на </w:t>
      </w:r>
      <w:r w:rsidRPr="00885F6E">
        <w:rPr>
          <w:rFonts w:ascii="Times New Roman" w:eastAsia="Times New Roman" w:hAnsi="Times New Roman" w:cs="Times New Roman"/>
          <w:sz w:val="28"/>
          <w:szCs w:val="28"/>
        </w:rPr>
        <w:t>20</w:t>
      </w:r>
      <w:r w:rsidR="00352CF9" w:rsidRPr="00885F6E">
        <w:rPr>
          <w:rFonts w:ascii="Times New Roman" w:eastAsia="Times New Roman" w:hAnsi="Times New Roman" w:cs="Times New Roman"/>
          <w:sz w:val="28"/>
          <w:szCs w:val="28"/>
        </w:rPr>
        <w:t>20</w:t>
      </w:r>
      <w:r w:rsidRPr="00885F6E">
        <w:rPr>
          <w:rFonts w:ascii="Times New Roman" w:eastAsia="Times New Roman" w:hAnsi="Times New Roman" w:cs="Times New Roman"/>
          <w:sz w:val="28"/>
          <w:szCs w:val="28"/>
        </w:rPr>
        <w:t>-202</w:t>
      </w:r>
      <w:r w:rsidR="00E553D5" w:rsidRPr="00885F6E">
        <w:rPr>
          <w:rFonts w:ascii="Times New Roman" w:eastAsia="Times New Roman" w:hAnsi="Times New Roman" w:cs="Times New Roman"/>
          <w:sz w:val="28"/>
          <w:szCs w:val="28"/>
        </w:rPr>
        <w:t>9</w:t>
      </w:r>
      <w:r w:rsidRPr="00885F6E">
        <w:rPr>
          <w:rFonts w:ascii="Times New Roman" w:eastAsia="Times New Roman" w:hAnsi="Times New Roman" w:cs="Times New Roman"/>
          <w:sz w:val="28"/>
          <w:szCs w:val="28"/>
        </w:rPr>
        <w:t xml:space="preserve"> годы".</w:t>
      </w:r>
    </w:p>
    <w:p w:rsidR="003A5EF6" w:rsidRPr="00885F6E" w:rsidRDefault="003A5EF6" w:rsidP="006F0F9E">
      <w:pPr>
        <w:pStyle w:val="ConsPlusNormal"/>
        <w:ind w:firstLine="709"/>
        <w:jc w:val="both"/>
        <w:rPr>
          <w:rFonts w:ascii="Times New Roman" w:eastAsia="Times New Roman" w:hAnsi="Times New Roman" w:cs="Times New Roman"/>
          <w:sz w:val="28"/>
          <w:szCs w:val="28"/>
        </w:rPr>
      </w:pPr>
      <w:r w:rsidRPr="00885F6E">
        <w:rPr>
          <w:rFonts w:ascii="Times New Roman" w:eastAsia="Times New Roman" w:hAnsi="Times New Roman" w:cs="Times New Roman"/>
          <w:sz w:val="28"/>
          <w:szCs w:val="28"/>
        </w:rPr>
        <w:t xml:space="preserve">Объем долевого финансирования за счет средств </w:t>
      </w:r>
      <w:r w:rsidR="002628EE" w:rsidRPr="00885F6E">
        <w:rPr>
          <w:rFonts w:ascii="Times New Roman" w:eastAsia="Times New Roman" w:hAnsi="Times New Roman" w:cs="Times New Roman"/>
          <w:sz w:val="28"/>
          <w:szCs w:val="28"/>
        </w:rPr>
        <w:t>внебюджетных источников</w:t>
      </w:r>
      <w:r w:rsidR="00352CF9" w:rsidRPr="00885F6E">
        <w:rPr>
          <w:rFonts w:ascii="Times New Roman" w:eastAsia="Times New Roman" w:hAnsi="Times New Roman" w:cs="Times New Roman"/>
          <w:sz w:val="28"/>
          <w:szCs w:val="28"/>
        </w:rPr>
        <w:t xml:space="preserve"> </w:t>
      </w:r>
      <w:r w:rsidRPr="00885F6E">
        <w:rPr>
          <w:rFonts w:ascii="Times New Roman" w:eastAsia="Times New Roman" w:hAnsi="Times New Roman" w:cs="Times New Roman"/>
          <w:sz w:val="28"/>
          <w:szCs w:val="28"/>
        </w:rPr>
        <w:t>мероприятий на реализац</w:t>
      </w:r>
      <w:r w:rsidR="00352CF9" w:rsidRPr="00885F6E">
        <w:rPr>
          <w:rFonts w:ascii="Times New Roman" w:eastAsia="Times New Roman" w:hAnsi="Times New Roman" w:cs="Times New Roman"/>
          <w:sz w:val="28"/>
          <w:szCs w:val="28"/>
        </w:rPr>
        <w:t xml:space="preserve">ию Подпрограммы 2 представлен </w:t>
      </w:r>
      <w:r w:rsidRPr="00885F6E">
        <w:rPr>
          <w:rFonts w:ascii="Times New Roman" w:eastAsia="Times New Roman" w:hAnsi="Times New Roman" w:cs="Times New Roman"/>
          <w:sz w:val="28"/>
          <w:szCs w:val="28"/>
        </w:rPr>
        <w:t>"Перечень аварийных многоквартирных домов с учетом фактического финансирования по годам".</w:t>
      </w:r>
    </w:p>
    <w:p w:rsidR="0077253D" w:rsidRPr="000A2BB2" w:rsidRDefault="0077253D" w:rsidP="0077253D">
      <w:pPr>
        <w:pStyle w:val="ConsPlusNormal"/>
        <w:ind w:firstLine="709"/>
        <w:jc w:val="both"/>
        <w:rPr>
          <w:rFonts w:ascii="Times New Roman" w:eastAsia="Times New Roman" w:hAnsi="Times New Roman" w:cs="Times New Roman"/>
          <w:sz w:val="28"/>
          <w:szCs w:val="28"/>
        </w:rPr>
      </w:pPr>
      <w:r w:rsidRPr="00885F6E">
        <w:rPr>
          <w:rFonts w:ascii="Times New Roman" w:eastAsia="Times New Roman" w:hAnsi="Times New Roman" w:cs="Times New Roman"/>
          <w:sz w:val="28"/>
          <w:szCs w:val="28"/>
        </w:rPr>
        <w:t xml:space="preserve">Объем долевого финансирования за счет </w:t>
      </w:r>
      <w:r w:rsidR="000651A5" w:rsidRPr="00885F6E">
        <w:rPr>
          <w:rFonts w:ascii="Times New Roman" w:eastAsia="Times New Roman" w:hAnsi="Times New Roman" w:cs="Times New Roman"/>
          <w:sz w:val="28"/>
          <w:szCs w:val="28"/>
        </w:rPr>
        <w:t xml:space="preserve">средств Московской области и средств местного бюджета </w:t>
      </w:r>
      <w:r w:rsidRPr="00885F6E">
        <w:rPr>
          <w:rFonts w:ascii="Times New Roman" w:eastAsia="Times New Roman" w:hAnsi="Times New Roman" w:cs="Times New Roman"/>
          <w:sz w:val="28"/>
          <w:szCs w:val="28"/>
        </w:rPr>
        <w:t>мероприятий на реализацию Подпрограммы 4 представлен "Перечень аварийных многоквартирных домов с учетом фактического финансирования по годам".</w:t>
      </w:r>
    </w:p>
    <w:p w:rsidR="00A26ABD" w:rsidRPr="000A2BB2" w:rsidRDefault="00A26ABD" w:rsidP="00352CF9">
      <w:pPr>
        <w:pStyle w:val="ConsPlusNormal"/>
        <w:ind w:firstLine="540"/>
        <w:jc w:val="both"/>
        <w:rPr>
          <w:rFonts w:ascii="Times New Roman" w:eastAsia="Times New Roman" w:hAnsi="Times New Roman" w:cs="Times New Roman"/>
          <w:sz w:val="24"/>
          <w:szCs w:val="24"/>
        </w:rPr>
      </w:pPr>
    </w:p>
    <w:bookmarkEnd w:id="3"/>
    <w:p w:rsidR="0089388E" w:rsidRPr="00734ABD" w:rsidRDefault="003B2172" w:rsidP="00C345F4">
      <w:pPr>
        <w:spacing w:line="252" w:lineRule="auto"/>
        <w:ind w:firstLine="540"/>
        <w:jc w:val="center"/>
        <w:rPr>
          <w:b/>
          <w:sz w:val="28"/>
          <w:szCs w:val="28"/>
        </w:rPr>
      </w:pPr>
      <w:r w:rsidRPr="00734ABD">
        <w:rPr>
          <w:b/>
          <w:sz w:val="28"/>
          <w:szCs w:val="28"/>
        </w:rPr>
        <w:t>7</w:t>
      </w:r>
      <w:r w:rsidR="000D586D" w:rsidRPr="00734ABD">
        <w:rPr>
          <w:b/>
          <w:sz w:val="28"/>
          <w:szCs w:val="28"/>
        </w:rPr>
        <w:t>.</w:t>
      </w:r>
      <w:r w:rsidR="00AB6635" w:rsidRPr="00734ABD">
        <w:rPr>
          <w:b/>
          <w:sz w:val="28"/>
          <w:szCs w:val="28"/>
        </w:rPr>
        <w:t xml:space="preserve"> </w:t>
      </w:r>
      <w:r w:rsidR="0089388E" w:rsidRPr="00734ABD">
        <w:rPr>
          <w:b/>
          <w:sz w:val="28"/>
          <w:szCs w:val="28"/>
        </w:rPr>
        <w:t>Планируемые показатели переселения граждан из аварийного</w:t>
      </w:r>
    </w:p>
    <w:p w:rsidR="0089388E" w:rsidRPr="00734ABD" w:rsidRDefault="0089388E" w:rsidP="0089388E">
      <w:pPr>
        <w:pStyle w:val="ConsPlusNormal"/>
        <w:jc w:val="center"/>
        <w:rPr>
          <w:rFonts w:ascii="Times New Roman" w:eastAsia="Times New Roman" w:hAnsi="Times New Roman" w:cs="Times New Roman"/>
          <w:b/>
          <w:sz w:val="28"/>
          <w:szCs w:val="28"/>
        </w:rPr>
      </w:pPr>
      <w:r w:rsidRPr="00734ABD">
        <w:rPr>
          <w:rFonts w:ascii="Times New Roman" w:eastAsia="Times New Roman" w:hAnsi="Times New Roman" w:cs="Times New Roman"/>
          <w:b/>
          <w:sz w:val="28"/>
          <w:szCs w:val="28"/>
        </w:rPr>
        <w:t>жилищного фонда</w:t>
      </w:r>
    </w:p>
    <w:tbl>
      <w:tblPr>
        <w:tblW w:w="14884" w:type="dxa"/>
        <w:tblInd w:w="-147" w:type="dxa"/>
        <w:tblLayout w:type="fixed"/>
        <w:tblCellMar>
          <w:top w:w="102" w:type="dxa"/>
          <w:left w:w="62" w:type="dxa"/>
          <w:bottom w:w="102" w:type="dxa"/>
          <w:right w:w="62" w:type="dxa"/>
        </w:tblCellMar>
        <w:tblLook w:val="0000" w:firstRow="0" w:lastRow="0" w:firstColumn="0" w:lastColumn="0" w:noHBand="0" w:noVBand="0"/>
      </w:tblPr>
      <w:tblGrid>
        <w:gridCol w:w="425"/>
        <w:gridCol w:w="993"/>
        <w:gridCol w:w="567"/>
        <w:gridCol w:w="567"/>
        <w:gridCol w:w="567"/>
        <w:gridCol w:w="567"/>
        <w:gridCol w:w="567"/>
        <w:gridCol w:w="567"/>
        <w:gridCol w:w="567"/>
        <w:gridCol w:w="567"/>
        <w:gridCol w:w="567"/>
        <w:gridCol w:w="567"/>
        <w:gridCol w:w="709"/>
        <w:gridCol w:w="567"/>
        <w:gridCol w:w="567"/>
        <w:gridCol w:w="567"/>
        <w:gridCol w:w="567"/>
        <w:gridCol w:w="567"/>
        <w:gridCol w:w="567"/>
        <w:gridCol w:w="559"/>
        <w:gridCol w:w="567"/>
        <w:gridCol w:w="567"/>
        <w:gridCol w:w="567"/>
        <w:gridCol w:w="1417"/>
        <w:gridCol w:w="8"/>
      </w:tblGrid>
      <w:tr w:rsidR="007D79F4" w:rsidRPr="00734ABD" w:rsidTr="00801A90">
        <w:tc>
          <w:tcPr>
            <w:tcW w:w="425" w:type="dxa"/>
            <w:vMerge w:val="restart"/>
            <w:tcBorders>
              <w:top w:val="single" w:sz="4" w:space="0" w:color="auto"/>
              <w:left w:val="single" w:sz="4" w:space="0" w:color="auto"/>
              <w:bottom w:val="single" w:sz="4" w:space="0" w:color="auto"/>
              <w:right w:val="single" w:sz="4" w:space="0" w:color="auto"/>
            </w:tcBorders>
          </w:tcPr>
          <w:p w:rsidR="007D79F4" w:rsidRPr="00734ABD" w:rsidRDefault="00830E36" w:rsidP="004C150C">
            <w:pPr>
              <w:pStyle w:val="ConsPlusNorma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7D79F4" w:rsidRPr="00734ABD">
              <w:rPr>
                <w:rFonts w:ascii="Times New Roman" w:eastAsia="Times New Roman" w:hAnsi="Times New Roman" w:cs="Times New Roman"/>
                <w:sz w:val="24"/>
                <w:szCs w:val="24"/>
              </w:rPr>
              <w:t xml:space="preserve"> п/п</w:t>
            </w:r>
          </w:p>
        </w:tc>
        <w:tc>
          <w:tcPr>
            <w:tcW w:w="993" w:type="dxa"/>
            <w:vMerge w:val="restart"/>
            <w:tcBorders>
              <w:top w:val="single" w:sz="4" w:space="0" w:color="auto"/>
              <w:left w:val="single" w:sz="4" w:space="0" w:color="auto"/>
              <w:bottom w:val="single" w:sz="4" w:space="0" w:color="auto"/>
              <w:right w:val="single" w:sz="4" w:space="0" w:color="auto"/>
            </w:tcBorders>
          </w:tcPr>
          <w:p w:rsidR="007D79F4" w:rsidRPr="00734ABD" w:rsidRDefault="007D79F4" w:rsidP="004C150C">
            <w:pPr>
              <w:pStyle w:val="ConsPlusNormal"/>
              <w:jc w:val="center"/>
              <w:rPr>
                <w:rFonts w:ascii="Times New Roman" w:eastAsia="Times New Roman" w:hAnsi="Times New Roman" w:cs="Times New Roman"/>
                <w:sz w:val="24"/>
                <w:szCs w:val="24"/>
              </w:rPr>
            </w:pPr>
            <w:r w:rsidRPr="00734ABD">
              <w:rPr>
                <w:rFonts w:ascii="Times New Roman" w:eastAsia="Times New Roman" w:hAnsi="Times New Roman" w:cs="Times New Roman"/>
                <w:sz w:val="24"/>
                <w:szCs w:val="24"/>
              </w:rPr>
              <w:t>Наименование муниципального образования</w:t>
            </w:r>
          </w:p>
        </w:tc>
        <w:tc>
          <w:tcPr>
            <w:tcW w:w="6379" w:type="dxa"/>
            <w:gridSpan w:val="11"/>
            <w:tcBorders>
              <w:top w:val="single" w:sz="4" w:space="0" w:color="auto"/>
              <w:left w:val="single" w:sz="4" w:space="0" w:color="auto"/>
              <w:bottom w:val="single" w:sz="4" w:space="0" w:color="auto"/>
              <w:right w:val="single" w:sz="4" w:space="0" w:color="auto"/>
            </w:tcBorders>
          </w:tcPr>
          <w:p w:rsidR="007D79F4" w:rsidRPr="00734ABD" w:rsidRDefault="007D79F4" w:rsidP="004C150C">
            <w:pPr>
              <w:pStyle w:val="ConsPlusNormal"/>
              <w:jc w:val="center"/>
              <w:rPr>
                <w:rFonts w:ascii="Times New Roman" w:eastAsia="Times New Roman" w:hAnsi="Times New Roman" w:cs="Times New Roman"/>
                <w:sz w:val="24"/>
                <w:szCs w:val="24"/>
              </w:rPr>
            </w:pPr>
            <w:r w:rsidRPr="00734ABD">
              <w:rPr>
                <w:rFonts w:ascii="Times New Roman" w:eastAsia="Times New Roman" w:hAnsi="Times New Roman" w:cs="Times New Roman"/>
                <w:sz w:val="24"/>
                <w:szCs w:val="24"/>
              </w:rPr>
              <w:t>Расселяемая площадь</w:t>
            </w:r>
          </w:p>
        </w:tc>
        <w:tc>
          <w:tcPr>
            <w:tcW w:w="7087" w:type="dxa"/>
            <w:gridSpan w:val="12"/>
            <w:tcBorders>
              <w:top w:val="single" w:sz="4" w:space="0" w:color="auto"/>
              <w:left w:val="single" w:sz="4" w:space="0" w:color="auto"/>
              <w:bottom w:val="single" w:sz="4" w:space="0" w:color="auto"/>
              <w:right w:val="single" w:sz="4" w:space="0" w:color="auto"/>
            </w:tcBorders>
          </w:tcPr>
          <w:p w:rsidR="007D79F4" w:rsidRPr="00734ABD" w:rsidRDefault="007D79F4" w:rsidP="004C150C">
            <w:pPr>
              <w:pStyle w:val="ConsPlusNormal"/>
              <w:jc w:val="center"/>
              <w:rPr>
                <w:rFonts w:ascii="Times New Roman" w:eastAsia="Times New Roman" w:hAnsi="Times New Roman" w:cs="Times New Roman"/>
                <w:sz w:val="24"/>
                <w:szCs w:val="24"/>
              </w:rPr>
            </w:pPr>
            <w:r w:rsidRPr="00734ABD">
              <w:rPr>
                <w:rFonts w:ascii="Times New Roman" w:eastAsia="Times New Roman" w:hAnsi="Times New Roman" w:cs="Times New Roman"/>
                <w:sz w:val="24"/>
                <w:szCs w:val="24"/>
              </w:rPr>
              <w:t>Количество переселяемых жителей</w:t>
            </w:r>
          </w:p>
        </w:tc>
      </w:tr>
      <w:tr w:rsidR="007D79F4" w:rsidRPr="00734ABD" w:rsidTr="00801A90">
        <w:trPr>
          <w:gridAfter w:val="1"/>
          <w:wAfter w:w="8" w:type="dxa"/>
        </w:trPr>
        <w:tc>
          <w:tcPr>
            <w:tcW w:w="425" w:type="dxa"/>
            <w:vMerge/>
            <w:tcBorders>
              <w:top w:val="single" w:sz="4" w:space="0" w:color="auto"/>
              <w:left w:val="single" w:sz="4" w:space="0" w:color="auto"/>
              <w:bottom w:val="single" w:sz="4" w:space="0" w:color="auto"/>
              <w:right w:val="single" w:sz="4" w:space="0" w:color="auto"/>
            </w:tcBorders>
          </w:tcPr>
          <w:p w:rsidR="007D79F4" w:rsidRPr="00734ABD" w:rsidRDefault="007D79F4" w:rsidP="007D79F4">
            <w:pPr>
              <w:pStyle w:val="ConsPlusNormal"/>
              <w:jc w:val="center"/>
              <w:rPr>
                <w:rFonts w:ascii="Times New Roman" w:eastAsia="Times New Roman" w:hAnsi="Times New Roman" w:cs="Times New Roman"/>
                <w:sz w:val="24"/>
                <w:szCs w:val="24"/>
              </w:rPr>
            </w:pPr>
          </w:p>
        </w:tc>
        <w:tc>
          <w:tcPr>
            <w:tcW w:w="993" w:type="dxa"/>
            <w:vMerge/>
            <w:tcBorders>
              <w:top w:val="single" w:sz="4" w:space="0" w:color="auto"/>
              <w:left w:val="single" w:sz="4" w:space="0" w:color="auto"/>
              <w:bottom w:val="single" w:sz="4" w:space="0" w:color="auto"/>
              <w:right w:val="single" w:sz="4" w:space="0" w:color="auto"/>
            </w:tcBorders>
          </w:tcPr>
          <w:p w:rsidR="007D79F4" w:rsidRPr="00734ABD" w:rsidRDefault="007D79F4" w:rsidP="007D79F4">
            <w:pPr>
              <w:pStyle w:val="ConsPlusNormal"/>
              <w:jc w:val="center"/>
              <w:rPr>
                <w:rFonts w:ascii="Times New Roman" w:eastAsia="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7D79F4" w:rsidRPr="00734ABD" w:rsidRDefault="007D79F4" w:rsidP="007D79F4">
            <w:pPr>
              <w:pStyle w:val="ConsPlusNormal"/>
              <w:tabs>
                <w:tab w:val="left" w:pos="199"/>
              </w:tabs>
              <w:ind w:left="-62"/>
              <w:jc w:val="center"/>
              <w:rPr>
                <w:rFonts w:ascii="Times New Roman" w:eastAsia="Times New Roman" w:hAnsi="Times New Roman" w:cs="Times New Roman"/>
                <w:sz w:val="20"/>
              </w:rPr>
            </w:pPr>
            <w:r w:rsidRPr="00734ABD">
              <w:rPr>
                <w:rFonts w:ascii="Times New Roman" w:eastAsia="Times New Roman" w:hAnsi="Times New Roman" w:cs="Times New Roman"/>
                <w:sz w:val="20"/>
              </w:rPr>
              <w:t>2020 г.</w:t>
            </w:r>
          </w:p>
        </w:tc>
        <w:tc>
          <w:tcPr>
            <w:tcW w:w="567" w:type="dxa"/>
            <w:tcBorders>
              <w:top w:val="single" w:sz="4" w:space="0" w:color="auto"/>
              <w:left w:val="single" w:sz="4" w:space="0" w:color="auto"/>
              <w:bottom w:val="single" w:sz="4" w:space="0" w:color="auto"/>
              <w:right w:val="single" w:sz="4" w:space="0" w:color="auto"/>
            </w:tcBorders>
          </w:tcPr>
          <w:p w:rsidR="007D79F4" w:rsidRPr="00734ABD" w:rsidRDefault="007D79F4" w:rsidP="007D79F4">
            <w:pPr>
              <w:pStyle w:val="ConsPlusNormal"/>
              <w:jc w:val="center"/>
              <w:rPr>
                <w:rFonts w:ascii="Times New Roman" w:eastAsia="Times New Roman" w:hAnsi="Times New Roman" w:cs="Times New Roman"/>
                <w:sz w:val="20"/>
              </w:rPr>
            </w:pPr>
            <w:r w:rsidRPr="00734ABD">
              <w:rPr>
                <w:rFonts w:ascii="Times New Roman" w:eastAsia="Times New Roman" w:hAnsi="Times New Roman" w:cs="Times New Roman"/>
                <w:sz w:val="20"/>
              </w:rPr>
              <w:t>2021 г.</w:t>
            </w:r>
          </w:p>
        </w:tc>
        <w:tc>
          <w:tcPr>
            <w:tcW w:w="567" w:type="dxa"/>
            <w:tcBorders>
              <w:top w:val="single" w:sz="4" w:space="0" w:color="auto"/>
              <w:left w:val="single" w:sz="4" w:space="0" w:color="auto"/>
              <w:bottom w:val="single" w:sz="4" w:space="0" w:color="auto"/>
              <w:right w:val="single" w:sz="4" w:space="0" w:color="auto"/>
            </w:tcBorders>
          </w:tcPr>
          <w:p w:rsidR="007D79F4" w:rsidRPr="00734ABD" w:rsidRDefault="007D79F4" w:rsidP="007D79F4">
            <w:pPr>
              <w:pStyle w:val="ConsPlusNormal"/>
              <w:jc w:val="center"/>
              <w:rPr>
                <w:rFonts w:ascii="Times New Roman" w:eastAsia="Times New Roman" w:hAnsi="Times New Roman" w:cs="Times New Roman"/>
                <w:sz w:val="20"/>
              </w:rPr>
            </w:pPr>
            <w:r w:rsidRPr="00734ABD">
              <w:rPr>
                <w:rFonts w:ascii="Times New Roman" w:eastAsia="Times New Roman" w:hAnsi="Times New Roman" w:cs="Times New Roman"/>
                <w:sz w:val="20"/>
              </w:rPr>
              <w:t>2022 г.</w:t>
            </w:r>
          </w:p>
        </w:tc>
        <w:tc>
          <w:tcPr>
            <w:tcW w:w="567" w:type="dxa"/>
            <w:tcBorders>
              <w:top w:val="single" w:sz="4" w:space="0" w:color="auto"/>
              <w:left w:val="single" w:sz="4" w:space="0" w:color="auto"/>
              <w:bottom w:val="single" w:sz="4" w:space="0" w:color="auto"/>
              <w:right w:val="single" w:sz="4" w:space="0" w:color="auto"/>
            </w:tcBorders>
          </w:tcPr>
          <w:p w:rsidR="007D79F4" w:rsidRPr="00734ABD" w:rsidRDefault="007D79F4" w:rsidP="007D79F4">
            <w:pPr>
              <w:pStyle w:val="ConsPlusNormal"/>
              <w:jc w:val="center"/>
              <w:rPr>
                <w:rFonts w:ascii="Times New Roman" w:eastAsia="Times New Roman" w:hAnsi="Times New Roman" w:cs="Times New Roman"/>
                <w:sz w:val="20"/>
              </w:rPr>
            </w:pPr>
            <w:r w:rsidRPr="00734ABD">
              <w:rPr>
                <w:rFonts w:ascii="Times New Roman" w:eastAsia="Times New Roman" w:hAnsi="Times New Roman" w:cs="Times New Roman"/>
                <w:sz w:val="20"/>
              </w:rPr>
              <w:t>2023 г.</w:t>
            </w:r>
          </w:p>
        </w:tc>
        <w:tc>
          <w:tcPr>
            <w:tcW w:w="567" w:type="dxa"/>
            <w:tcBorders>
              <w:top w:val="single" w:sz="4" w:space="0" w:color="auto"/>
              <w:left w:val="single" w:sz="4" w:space="0" w:color="auto"/>
              <w:bottom w:val="single" w:sz="4" w:space="0" w:color="auto"/>
              <w:right w:val="single" w:sz="4" w:space="0" w:color="auto"/>
            </w:tcBorders>
          </w:tcPr>
          <w:p w:rsidR="007D79F4" w:rsidRPr="00734ABD" w:rsidRDefault="007D79F4" w:rsidP="007D79F4">
            <w:pPr>
              <w:pStyle w:val="ConsPlusNormal"/>
              <w:jc w:val="center"/>
              <w:rPr>
                <w:rFonts w:ascii="Times New Roman" w:eastAsia="Times New Roman" w:hAnsi="Times New Roman" w:cs="Times New Roman"/>
                <w:sz w:val="20"/>
              </w:rPr>
            </w:pPr>
            <w:r w:rsidRPr="00734ABD">
              <w:rPr>
                <w:rFonts w:ascii="Times New Roman" w:eastAsia="Times New Roman" w:hAnsi="Times New Roman" w:cs="Times New Roman"/>
                <w:sz w:val="20"/>
              </w:rPr>
              <w:t>2024 г.</w:t>
            </w:r>
          </w:p>
        </w:tc>
        <w:tc>
          <w:tcPr>
            <w:tcW w:w="567" w:type="dxa"/>
            <w:tcBorders>
              <w:top w:val="single" w:sz="4" w:space="0" w:color="auto"/>
              <w:left w:val="single" w:sz="4" w:space="0" w:color="auto"/>
              <w:bottom w:val="single" w:sz="4" w:space="0" w:color="auto"/>
              <w:right w:val="single" w:sz="4" w:space="0" w:color="auto"/>
            </w:tcBorders>
          </w:tcPr>
          <w:p w:rsidR="007D79F4" w:rsidRPr="00734ABD" w:rsidRDefault="007D79F4" w:rsidP="007D79F4">
            <w:pPr>
              <w:pStyle w:val="ConsPlusNormal"/>
              <w:jc w:val="center"/>
              <w:rPr>
                <w:rFonts w:ascii="Times New Roman" w:eastAsia="Times New Roman" w:hAnsi="Times New Roman" w:cs="Times New Roman"/>
                <w:sz w:val="20"/>
              </w:rPr>
            </w:pPr>
            <w:r w:rsidRPr="00734ABD">
              <w:rPr>
                <w:rFonts w:ascii="Times New Roman" w:eastAsia="Times New Roman" w:hAnsi="Times New Roman" w:cs="Times New Roman"/>
                <w:sz w:val="20"/>
              </w:rPr>
              <w:t>2025 г.</w:t>
            </w:r>
          </w:p>
        </w:tc>
        <w:tc>
          <w:tcPr>
            <w:tcW w:w="567" w:type="dxa"/>
            <w:tcBorders>
              <w:top w:val="single" w:sz="4" w:space="0" w:color="auto"/>
              <w:left w:val="single" w:sz="4" w:space="0" w:color="auto"/>
              <w:bottom w:val="single" w:sz="4" w:space="0" w:color="auto"/>
              <w:right w:val="single" w:sz="4" w:space="0" w:color="auto"/>
            </w:tcBorders>
          </w:tcPr>
          <w:p w:rsidR="007D79F4" w:rsidRPr="00734ABD" w:rsidRDefault="007D79F4" w:rsidP="007D79F4">
            <w:pPr>
              <w:pStyle w:val="ConsPlusNormal"/>
              <w:rPr>
                <w:rFonts w:ascii="Times New Roman" w:eastAsia="Times New Roman" w:hAnsi="Times New Roman" w:cs="Times New Roman"/>
                <w:sz w:val="20"/>
              </w:rPr>
            </w:pPr>
            <w:r w:rsidRPr="00734ABD">
              <w:rPr>
                <w:rFonts w:ascii="Times New Roman" w:eastAsia="Times New Roman" w:hAnsi="Times New Roman" w:cs="Times New Roman"/>
                <w:sz w:val="20"/>
              </w:rPr>
              <w:t>2026 г.</w:t>
            </w:r>
          </w:p>
        </w:tc>
        <w:tc>
          <w:tcPr>
            <w:tcW w:w="567" w:type="dxa"/>
            <w:tcBorders>
              <w:top w:val="single" w:sz="4" w:space="0" w:color="auto"/>
              <w:left w:val="single" w:sz="4" w:space="0" w:color="auto"/>
              <w:bottom w:val="single" w:sz="4" w:space="0" w:color="auto"/>
              <w:right w:val="single" w:sz="4" w:space="0" w:color="auto"/>
            </w:tcBorders>
          </w:tcPr>
          <w:p w:rsidR="007D79F4" w:rsidRPr="00734ABD" w:rsidRDefault="007D79F4" w:rsidP="007D79F4">
            <w:pPr>
              <w:pStyle w:val="ConsPlusNormal"/>
              <w:rPr>
                <w:rFonts w:ascii="Times New Roman" w:eastAsia="Times New Roman" w:hAnsi="Times New Roman" w:cs="Times New Roman"/>
                <w:sz w:val="20"/>
              </w:rPr>
            </w:pPr>
            <w:r w:rsidRPr="00734ABD">
              <w:rPr>
                <w:rFonts w:ascii="Times New Roman" w:eastAsia="Times New Roman" w:hAnsi="Times New Roman" w:cs="Times New Roman"/>
                <w:sz w:val="20"/>
              </w:rPr>
              <w:t>2027 г.</w:t>
            </w:r>
          </w:p>
        </w:tc>
        <w:tc>
          <w:tcPr>
            <w:tcW w:w="567" w:type="dxa"/>
            <w:tcBorders>
              <w:top w:val="single" w:sz="4" w:space="0" w:color="auto"/>
              <w:left w:val="single" w:sz="4" w:space="0" w:color="auto"/>
              <w:bottom w:val="single" w:sz="4" w:space="0" w:color="auto"/>
              <w:right w:val="single" w:sz="4" w:space="0" w:color="auto"/>
            </w:tcBorders>
          </w:tcPr>
          <w:p w:rsidR="007D79F4" w:rsidRPr="00734ABD" w:rsidRDefault="007D79F4" w:rsidP="007D79F4">
            <w:pPr>
              <w:pStyle w:val="ConsPlusNormal"/>
              <w:rPr>
                <w:rFonts w:ascii="Times New Roman" w:eastAsia="Times New Roman" w:hAnsi="Times New Roman" w:cs="Times New Roman"/>
                <w:sz w:val="20"/>
              </w:rPr>
            </w:pPr>
            <w:r w:rsidRPr="00734ABD">
              <w:rPr>
                <w:rFonts w:ascii="Times New Roman" w:eastAsia="Times New Roman" w:hAnsi="Times New Roman" w:cs="Times New Roman"/>
                <w:sz w:val="20"/>
              </w:rPr>
              <w:t>2028 г.</w:t>
            </w:r>
          </w:p>
        </w:tc>
        <w:tc>
          <w:tcPr>
            <w:tcW w:w="567" w:type="dxa"/>
            <w:tcBorders>
              <w:top w:val="single" w:sz="4" w:space="0" w:color="auto"/>
              <w:left w:val="single" w:sz="4" w:space="0" w:color="auto"/>
              <w:bottom w:val="single" w:sz="4" w:space="0" w:color="auto"/>
              <w:right w:val="single" w:sz="4" w:space="0" w:color="auto"/>
            </w:tcBorders>
          </w:tcPr>
          <w:p w:rsidR="007D79F4" w:rsidRPr="00734ABD" w:rsidRDefault="007D79F4" w:rsidP="007D79F4">
            <w:pPr>
              <w:pStyle w:val="ConsPlusNormal"/>
              <w:rPr>
                <w:rFonts w:ascii="Times New Roman" w:eastAsia="Times New Roman" w:hAnsi="Times New Roman" w:cs="Times New Roman"/>
                <w:sz w:val="20"/>
              </w:rPr>
            </w:pPr>
            <w:r w:rsidRPr="00734ABD">
              <w:rPr>
                <w:rFonts w:ascii="Times New Roman" w:eastAsia="Times New Roman" w:hAnsi="Times New Roman" w:cs="Times New Roman"/>
                <w:sz w:val="20"/>
              </w:rPr>
              <w:t>2029 г.</w:t>
            </w:r>
          </w:p>
        </w:tc>
        <w:tc>
          <w:tcPr>
            <w:tcW w:w="709" w:type="dxa"/>
            <w:tcBorders>
              <w:top w:val="single" w:sz="4" w:space="0" w:color="auto"/>
              <w:left w:val="single" w:sz="4" w:space="0" w:color="auto"/>
              <w:bottom w:val="single" w:sz="4" w:space="0" w:color="auto"/>
              <w:right w:val="single" w:sz="4" w:space="0" w:color="auto"/>
            </w:tcBorders>
          </w:tcPr>
          <w:p w:rsidR="007D79F4" w:rsidRPr="00734ABD" w:rsidRDefault="007D79F4" w:rsidP="007D79F4">
            <w:pPr>
              <w:pStyle w:val="ConsPlusNormal"/>
              <w:jc w:val="center"/>
              <w:rPr>
                <w:rFonts w:ascii="Times New Roman" w:eastAsia="Times New Roman" w:hAnsi="Times New Roman" w:cs="Times New Roman"/>
                <w:sz w:val="20"/>
              </w:rPr>
            </w:pPr>
            <w:r w:rsidRPr="00734ABD">
              <w:rPr>
                <w:rFonts w:ascii="Times New Roman" w:eastAsia="Times New Roman" w:hAnsi="Times New Roman" w:cs="Times New Roman"/>
                <w:sz w:val="20"/>
              </w:rPr>
              <w:t>Всего по году</w:t>
            </w:r>
          </w:p>
        </w:tc>
        <w:tc>
          <w:tcPr>
            <w:tcW w:w="567" w:type="dxa"/>
            <w:tcBorders>
              <w:top w:val="single" w:sz="4" w:space="0" w:color="auto"/>
              <w:left w:val="single" w:sz="4" w:space="0" w:color="auto"/>
              <w:bottom w:val="single" w:sz="4" w:space="0" w:color="auto"/>
              <w:right w:val="single" w:sz="4" w:space="0" w:color="auto"/>
            </w:tcBorders>
          </w:tcPr>
          <w:p w:rsidR="007D79F4" w:rsidRPr="00734ABD" w:rsidRDefault="007D79F4" w:rsidP="007D79F4">
            <w:pPr>
              <w:pStyle w:val="ConsPlusNormal"/>
              <w:jc w:val="center"/>
              <w:rPr>
                <w:rFonts w:ascii="Times New Roman" w:eastAsia="Times New Roman" w:hAnsi="Times New Roman" w:cs="Times New Roman"/>
                <w:sz w:val="20"/>
              </w:rPr>
            </w:pPr>
            <w:r w:rsidRPr="00734ABD">
              <w:rPr>
                <w:rFonts w:ascii="Times New Roman" w:eastAsia="Times New Roman" w:hAnsi="Times New Roman" w:cs="Times New Roman"/>
                <w:sz w:val="20"/>
              </w:rPr>
              <w:t>2020 г.</w:t>
            </w:r>
          </w:p>
        </w:tc>
        <w:tc>
          <w:tcPr>
            <w:tcW w:w="567" w:type="dxa"/>
            <w:tcBorders>
              <w:top w:val="single" w:sz="4" w:space="0" w:color="auto"/>
              <w:left w:val="single" w:sz="4" w:space="0" w:color="auto"/>
              <w:bottom w:val="single" w:sz="4" w:space="0" w:color="auto"/>
              <w:right w:val="single" w:sz="4" w:space="0" w:color="auto"/>
            </w:tcBorders>
          </w:tcPr>
          <w:p w:rsidR="007D79F4" w:rsidRPr="00734ABD" w:rsidRDefault="007D79F4" w:rsidP="007D79F4">
            <w:pPr>
              <w:pStyle w:val="ConsPlusNormal"/>
              <w:jc w:val="center"/>
              <w:rPr>
                <w:rFonts w:ascii="Times New Roman" w:eastAsia="Times New Roman" w:hAnsi="Times New Roman" w:cs="Times New Roman"/>
                <w:sz w:val="20"/>
              </w:rPr>
            </w:pPr>
            <w:r w:rsidRPr="00734ABD">
              <w:rPr>
                <w:rFonts w:ascii="Times New Roman" w:eastAsia="Times New Roman" w:hAnsi="Times New Roman" w:cs="Times New Roman"/>
                <w:sz w:val="20"/>
              </w:rPr>
              <w:t>2021 г.</w:t>
            </w:r>
          </w:p>
        </w:tc>
        <w:tc>
          <w:tcPr>
            <w:tcW w:w="567" w:type="dxa"/>
            <w:tcBorders>
              <w:top w:val="single" w:sz="4" w:space="0" w:color="auto"/>
              <w:left w:val="single" w:sz="4" w:space="0" w:color="auto"/>
              <w:bottom w:val="single" w:sz="4" w:space="0" w:color="auto"/>
              <w:right w:val="single" w:sz="4" w:space="0" w:color="auto"/>
            </w:tcBorders>
          </w:tcPr>
          <w:p w:rsidR="007D79F4" w:rsidRPr="00734ABD" w:rsidRDefault="007D79F4" w:rsidP="007D79F4">
            <w:pPr>
              <w:pStyle w:val="ConsPlusNormal"/>
              <w:jc w:val="center"/>
              <w:rPr>
                <w:rFonts w:ascii="Times New Roman" w:eastAsia="Times New Roman" w:hAnsi="Times New Roman" w:cs="Times New Roman"/>
                <w:sz w:val="20"/>
              </w:rPr>
            </w:pPr>
            <w:r w:rsidRPr="00734ABD">
              <w:rPr>
                <w:rFonts w:ascii="Times New Roman" w:eastAsia="Times New Roman" w:hAnsi="Times New Roman" w:cs="Times New Roman"/>
                <w:sz w:val="20"/>
              </w:rPr>
              <w:t>2022 г.</w:t>
            </w:r>
          </w:p>
        </w:tc>
        <w:tc>
          <w:tcPr>
            <w:tcW w:w="567" w:type="dxa"/>
            <w:tcBorders>
              <w:top w:val="single" w:sz="4" w:space="0" w:color="auto"/>
              <w:left w:val="single" w:sz="4" w:space="0" w:color="auto"/>
              <w:bottom w:val="single" w:sz="4" w:space="0" w:color="auto"/>
              <w:right w:val="single" w:sz="4" w:space="0" w:color="auto"/>
            </w:tcBorders>
          </w:tcPr>
          <w:p w:rsidR="007D79F4" w:rsidRPr="00734ABD" w:rsidRDefault="007D79F4" w:rsidP="007D79F4">
            <w:pPr>
              <w:pStyle w:val="ConsPlusNormal"/>
              <w:jc w:val="center"/>
              <w:rPr>
                <w:rFonts w:ascii="Times New Roman" w:eastAsia="Times New Roman" w:hAnsi="Times New Roman" w:cs="Times New Roman"/>
                <w:sz w:val="20"/>
              </w:rPr>
            </w:pPr>
            <w:r w:rsidRPr="00734ABD">
              <w:rPr>
                <w:rFonts w:ascii="Times New Roman" w:eastAsia="Times New Roman" w:hAnsi="Times New Roman" w:cs="Times New Roman"/>
                <w:sz w:val="20"/>
              </w:rPr>
              <w:t>2023 г.</w:t>
            </w:r>
          </w:p>
        </w:tc>
        <w:tc>
          <w:tcPr>
            <w:tcW w:w="567" w:type="dxa"/>
            <w:tcBorders>
              <w:top w:val="single" w:sz="4" w:space="0" w:color="auto"/>
              <w:left w:val="single" w:sz="4" w:space="0" w:color="auto"/>
              <w:bottom w:val="single" w:sz="4" w:space="0" w:color="auto"/>
              <w:right w:val="single" w:sz="4" w:space="0" w:color="auto"/>
            </w:tcBorders>
          </w:tcPr>
          <w:p w:rsidR="007D79F4" w:rsidRPr="00734ABD" w:rsidRDefault="007D79F4" w:rsidP="007D79F4">
            <w:pPr>
              <w:pStyle w:val="ConsPlusNormal"/>
              <w:jc w:val="center"/>
              <w:rPr>
                <w:rFonts w:ascii="Times New Roman" w:eastAsia="Times New Roman" w:hAnsi="Times New Roman" w:cs="Times New Roman"/>
                <w:sz w:val="20"/>
              </w:rPr>
            </w:pPr>
            <w:r w:rsidRPr="00734ABD">
              <w:rPr>
                <w:rFonts w:ascii="Times New Roman" w:eastAsia="Times New Roman" w:hAnsi="Times New Roman" w:cs="Times New Roman"/>
                <w:sz w:val="20"/>
              </w:rPr>
              <w:t>2024 г.</w:t>
            </w:r>
          </w:p>
        </w:tc>
        <w:tc>
          <w:tcPr>
            <w:tcW w:w="567" w:type="dxa"/>
            <w:tcBorders>
              <w:top w:val="single" w:sz="4" w:space="0" w:color="auto"/>
              <w:left w:val="single" w:sz="4" w:space="0" w:color="auto"/>
              <w:bottom w:val="single" w:sz="4" w:space="0" w:color="auto"/>
              <w:right w:val="single" w:sz="4" w:space="0" w:color="auto"/>
            </w:tcBorders>
          </w:tcPr>
          <w:p w:rsidR="007D79F4" w:rsidRPr="00734ABD" w:rsidRDefault="007D79F4" w:rsidP="007D79F4">
            <w:pPr>
              <w:pStyle w:val="ConsPlusNormal"/>
              <w:jc w:val="center"/>
              <w:rPr>
                <w:rFonts w:ascii="Times New Roman" w:eastAsia="Times New Roman" w:hAnsi="Times New Roman" w:cs="Times New Roman"/>
                <w:sz w:val="20"/>
              </w:rPr>
            </w:pPr>
            <w:r w:rsidRPr="00734ABD">
              <w:rPr>
                <w:rFonts w:ascii="Times New Roman" w:eastAsia="Times New Roman" w:hAnsi="Times New Roman" w:cs="Times New Roman"/>
                <w:sz w:val="20"/>
              </w:rPr>
              <w:t>2025 г.</w:t>
            </w:r>
          </w:p>
        </w:tc>
        <w:tc>
          <w:tcPr>
            <w:tcW w:w="559" w:type="dxa"/>
            <w:tcBorders>
              <w:top w:val="single" w:sz="4" w:space="0" w:color="auto"/>
              <w:left w:val="single" w:sz="4" w:space="0" w:color="auto"/>
              <w:bottom w:val="single" w:sz="4" w:space="0" w:color="auto"/>
              <w:right w:val="single" w:sz="4" w:space="0" w:color="auto"/>
            </w:tcBorders>
          </w:tcPr>
          <w:p w:rsidR="007D79F4" w:rsidRPr="00734ABD" w:rsidRDefault="007D79F4" w:rsidP="007D79F4">
            <w:pPr>
              <w:pStyle w:val="ConsPlusNormal"/>
              <w:rPr>
                <w:rFonts w:ascii="Times New Roman" w:eastAsia="Times New Roman" w:hAnsi="Times New Roman" w:cs="Times New Roman"/>
                <w:sz w:val="20"/>
              </w:rPr>
            </w:pPr>
            <w:r w:rsidRPr="00734ABD">
              <w:rPr>
                <w:rFonts w:ascii="Times New Roman" w:eastAsia="Times New Roman" w:hAnsi="Times New Roman" w:cs="Times New Roman"/>
                <w:sz w:val="20"/>
              </w:rPr>
              <w:t>2026 г.</w:t>
            </w:r>
          </w:p>
        </w:tc>
        <w:tc>
          <w:tcPr>
            <w:tcW w:w="567" w:type="dxa"/>
            <w:tcBorders>
              <w:top w:val="single" w:sz="4" w:space="0" w:color="auto"/>
              <w:left w:val="single" w:sz="4" w:space="0" w:color="auto"/>
              <w:bottom w:val="single" w:sz="4" w:space="0" w:color="auto"/>
              <w:right w:val="single" w:sz="4" w:space="0" w:color="auto"/>
            </w:tcBorders>
          </w:tcPr>
          <w:p w:rsidR="007D79F4" w:rsidRPr="00734ABD" w:rsidRDefault="007D79F4" w:rsidP="007D79F4">
            <w:pPr>
              <w:pStyle w:val="ConsPlusNormal"/>
              <w:rPr>
                <w:rFonts w:ascii="Times New Roman" w:eastAsia="Times New Roman" w:hAnsi="Times New Roman" w:cs="Times New Roman"/>
                <w:sz w:val="20"/>
              </w:rPr>
            </w:pPr>
            <w:r w:rsidRPr="00734ABD">
              <w:rPr>
                <w:rFonts w:ascii="Times New Roman" w:eastAsia="Times New Roman" w:hAnsi="Times New Roman" w:cs="Times New Roman"/>
                <w:sz w:val="20"/>
              </w:rPr>
              <w:t>2027 г.</w:t>
            </w:r>
          </w:p>
        </w:tc>
        <w:tc>
          <w:tcPr>
            <w:tcW w:w="567" w:type="dxa"/>
            <w:tcBorders>
              <w:top w:val="single" w:sz="4" w:space="0" w:color="auto"/>
              <w:left w:val="single" w:sz="4" w:space="0" w:color="auto"/>
              <w:bottom w:val="single" w:sz="4" w:space="0" w:color="auto"/>
              <w:right w:val="single" w:sz="4" w:space="0" w:color="auto"/>
            </w:tcBorders>
          </w:tcPr>
          <w:p w:rsidR="007D79F4" w:rsidRPr="00734ABD" w:rsidRDefault="007D79F4" w:rsidP="007D79F4">
            <w:pPr>
              <w:pStyle w:val="ConsPlusNormal"/>
              <w:rPr>
                <w:rFonts w:ascii="Times New Roman" w:eastAsia="Times New Roman" w:hAnsi="Times New Roman" w:cs="Times New Roman"/>
                <w:sz w:val="20"/>
              </w:rPr>
            </w:pPr>
            <w:r w:rsidRPr="00734ABD">
              <w:rPr>
                <w:rFonts w:ascii="Times New Roman" w:eastAsia="Times New Roman" w:hAnsi="Times New Roman" w:cs="Times New Roman"/>
                <w:sz w:val="20"/>
              </w:rPr>
              <w:t>2028 г.</w:t>
            </w:r>
          </w:p>
        </w:tc>
        <w:tc>
          <w:tcPr>
            <w:tcW w:w="567" w:type="dxa"/>
            <w:tcBorders>
              <w:top w:val="single" w:sz="4" w:space="0" w:color="auto"/>
              <w:left w:val="single" w:sz="4" w:space="0" w:color="auto"/>
              <w:bottom w:val="single" w:sz="4" w:space="0" w:color="auto"/>
              <w:right w:val="single" w:sz="4" w:space="0" w:color="auto"/>
            </w:tcBorders>
          </w:tcPr>
          <w:p w:rsidR="007D79F4" w:rsidRPr="00734ABD" w:rsidRDefault="007D79F4" w:rsidP="007D79F4">
            <w:pPr>
              <w:pStyle w:val="ConsPlusNormal"/>
              <w:rPr>
                <w:rFonts w:ascii="Times New Roman" w:eastAsia="Times New Roman" w:hAnsi="Times New Roman" w:cs="Times New Roman"/>
                <w:sz w:val="20"/>
              </w:rPr>
            </w:pPr>
            <w:r w:rsidRPr="00734ABD">
              <w:rPr>
                <w:rFonts w:ascii="Times New Roman" w:eastAsia="Times New Roman" w:hAnsi="Times New Roman" w:cs="Times New Roman"/>
                <w:sz w:val="20"/>
              </w:rPr>
              <w:t>2029 г.</w:t>
            </w:r>
          </w:p>
        </w:tc>
        <w:tc>
          <w:tcPr>
            <w:tcW w:w="1417" w:type="dxa"/>
            <w:tcBorders>
              <w:top w:val="single" w:sz="4" w:space="0" w:color="auto"/>
              <w:left w:val="single" w:sz="4" w:space="0" w:color="auto"/>
              <w:bottom w:val="single" w:sz="4" w:space="0" w:color="auto"/>
              <w:right w:val="single" w:sz="4" w:space="0" w:color="auto"/>
            </w:tcBorders>
          </w:tcPr>
          <w:p w:rsidR="007D79F4" w:rsidRPr="00734ABD" w:rsidRDefault="007D79F4" w:rsidP="007D79F4">
            <w:pPr>
              <w:pStyle w:val="ConsPlusNormal"/>
              <w:jc w:val="center"/>
              <w:rPr>
                <w:rFonts w:ascii="Times New Roman" w:eastAsia="Times New Roman" w:hAnsi="Times New Roman" w:cs="Times New Roman"/>
                <w:sz w:val="24"/>
                <w:szCs w:val="24"/>
              </w:rPr>
            </w:pPr>
            <w:r w:rsidRPr="00734ABD">
              <w:rPr>
                <w:rFonts w:ascii="Times New Roman" w:eastAsia="Times New Roman" w:hAnsi="Times New Roman" w:cs="Times New Roman"/>
                <w:sz w:val="24"/>
                <w:szCs w:val="24"/>
              </w:rPr>
              <w:t>Всего по году</w:t>
            </w:r>
          </w:p>
        </w:tc>
      </w:tr>
      <w:tr w:rsidR="00FE07BF" w:rsidRPr="00734ABD" w:rsidTr="00801A90">
        <w:tc>
          <w:tcPr>
            <w:tcW w:w="425" w:type="dxa"/>
            <w:vMerge/>
            <w:tcBorders>
              <w:top w:val="single" w:sz="4" w:space="0" w:color="auto"/>
              <w:left w:val="single" w:sz="4" w:space="0" w:color="auto"/>
              <w:bottom w:val="single" w:sz="4" w:space="0" w:color="auto"/>
              <w:right w:val="single" w:sz="4" w:space="0" w:color="auto"/>
            </w:tcBorders>
          </w:tcPr>
          <w:p w:rsidR="00FE07BF" w:rsidRPr="00734ABD" w:rsidRDefault="00FE07BF" w:rsidP="00FE07BF">
            <w:pPr>
              <w:pStyle w:val="ConsPlusNormal"/>
              <w:jc w:val="center"/>
              <w:rPr>
                <w:rFonts w:ascii="Times New Roman" w:eastAsia="Times New Roman" w:hAnsi="Times New Roman" w:cs="Times New Roman"/>
                <w:sz w:val="24"/>
                <w:szCs w:val="24"/>
              </w:rPr>
            </w:pPr>
          </w:p>
        </w:tc>
        <w:tc>
          <w:tcPr>
            <w:tcW w:w="993" w:type="dxa"/>
            <w:vMerge/>
            <w:tcBorders>
              <w:top w:val="single" w:sz="4" w:space="0" w:color="auto"/>
              <w:left w:val="single" w:sz="4" w:space="0" w:color="auto"/>
              <w:bottom w:val="single" w:sz="4" w:space="0" w:color="auto"/>
              <w:right w:val="single" w:sz="4" w:space="0" w:color="auto"/>
            </w:tcBorders>
          </w:tcPr>
          <w:p w:rsidR="00FE07BF" w:rsidRPr="00734ABD" w:rsidRDefault="00FE07BF" w:rsidP="00FE07BF">
            <w:pPr>
              <w:pStyle w:val="ConsPlusNormal"/>
              <w:jc w:val="center"/>
              <w:rPr>
                <w:rFonts w:ascii="Times New Roman" w:eastAsia="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FE07BF" w:rsidRPr="00734ABD" w:rsidRDefault="00FE07BF" w:rsidP="00FE07BF">
            <w:pPr>
              <w:pStyle w:val="ConsPlusNormal"/>
              <w:jc w:val="center"/>
              <w:rPr>
                <w:rFonts w:ascii="Times New Roman" w:eastAsia="Times New Roman" w:hAnsi="Times New Roman" w:cs="Times New Roman"/>
                <w:sz w:val="24"/>
                <w:szCs w:val="24"/>
              </w:rPr>
            </w:pPr>
            <w:r w:rsidRPr="00734ABD">
              <w:rPr>
                <w:rFonts w:ascii="Times New Roman" w:eastAsia="Times New Roman" w:hAnsi="Times New Roman" w:cs="Times New Roman"/>
                <w:sz w:val="24"/>
                <w:szCs w:val="24"/>
              </w:rPr>
              <w:t>кв. м</w:t>
            </w:r>
          </w:p>
        </w:tc>
        <w:tc>
          <w:tcPr>
            <w:tcW w:w="567" w:type="dxa"/>
            <w:tcBorders>
              <w:top w:val="single" w:sz="4" w:space="0" w:color="auto"/>
              <w:left w:val="single" w:sz="4" w:space="0" w:color="auto"/>
              <w:bottom w:val="single" w:sz="4" w:space="0" w:color="auto"/>
              <w:right w:val="single" w:sz="4" w:space="0" w:color="auto"/>
            </w:tcBorders>
          </w:tcPr>
          <w:p w:rsidR="00FE07BF" w:rsidRPr="00734ABD" w:rsidRDefault="00FE07BF" w:rsidP="00FE07BF">
            <w:pPr>
              <w:pStyle w:val="ConsPlusNormal"/>
              <w:jc w:val="center"/>
              <w:rPr>
                <w:rFonts w:ascii="Times New Roman" w:eastAsia="Times New Roman" w:hAnsi="Times New Roman" w:cs="Times New Roman"/>
                <w:sz w:val="24"/>
                <w:szCs w:val="24"/>
              </w:rPr>
            </w:pPr>
            <w:r w:rsidRPr="00734ABD">
              <w:rPr>
                <w:rFonts w:ascii="Times New Roman" w:eastAsia="Times New Roman" w:hAnsi="Times New Roman" w:cs="Times New Roman"/>
                <w:sz w:val="24"/>
                <w:szCs w:val="24"/>
              </w:rPr>
              <w:t>кв. м</w:t>
            </w:r>
          </w:p>
        </w:tc>
        <w:tc>
          <w:tcPr>
            <w:tcW w:w="567" w:type="dxa"/>
            <w:tcBorders>
              <w:top w:val="single" w:sz="4" w:space="0" w:color="auto"/>
              <w:left w:val="single" w:sz="4" w:space="0" w:color="auto"/>
              <w:bottom w:val="single" w:sz="4" w:space="0" w:color="auto"/>
              <w:right w:val="single" w:sz="4" w:space="0" w:color="auto"/>
            </w:tcBorders>
          </w:tcPr>
          <w:p w:rsidR="00FE07BF" w:rsidRPr="00734ABD" w:rsidRDefault="00FE07BF" w:rsidP="00FE07BF">
            <w:pPr>
              <w:pStyle w:val="ConsPlusNormal"/>
              <w:jc w:val="center"/>
              <w:rPr>
                <w:rFonts w:ascii="Times New Roman" w:eastAsia="Times New Roman" w:hAnsi="Times New Roman" w:cs="Times New Roman"/>
                <w:sz w:val="24"/>
                <w:szCs w:val="24"/>
              </w:rPr>
            </w:pPr>
            <w:r w:rsidRPr="00734ABD">
              <w:rPr>
                <w:rFonts w:ascii="Times New Roman" w:eastAsia="Times New Roman" w:hAnsi="Times New Roman" w:cs="Times New Roman"/>
                <w:sz w:val="24"/>
                <w:szCs w:val="24"/>
              </w:rPr>
              <w:t>кв. м</w:t>
            </w:r>
          </w:p>
        </w:tc>
        <w:tc>
          <w:tcPr>
            <w:tcW w:w="567" w:type="dxa"/>
            <w:tcBorders>
              <w:top w:val="single" w:sz="4" w:space="0" w:color="auto"/>
              <w:left w:val="single" w:sz="4" w:space="0" w:color="auto"/>
              <w:bottom w:val="single" w:sz="4" w:space="0" w:color="auto"/>
              <w:right w:val="single" w:sz="4" w:space="0" w:color="auto"/>
            </w:tcBorders>
          </w:tcPr>
          <w:p w:rsidR="00FE07BF" w:rsidRPr="00734ABD" w:rsidRDefault="00FE07BF" w:rsidP="00FE07BF">
            <w:pPr>
              <w:pStyle w:val="ConsPlusNormal"/>
              <w:jc w:val="center"/>
              <w:rPr>
                <w:rFonts w:ascii="Times New Roman" w:eastAsia="Times New Roman" w:hAnsi="Times New Roman" w:cs="Times New Roman"/>
                <w:sz w:val="24"/>
                <w:szCs w:val="24"/>
              </w:rPr>
            </w:pPr>
            <w:r w:rsidRPr="00734ABD">
              <w:rPr>
                <w:rFonts w:ascii="Times New Roman" w:eastAsia="Times New Roman" w:hAnsi="Times New Roman" w:cs="Times New Roman"/>
                <w:sz w:val="24"/>
                <w:szCs w:val="24"/>
              </w:rPr>
              <w:t>кв. м</w:t>
            </w:r>
          </w:p>
        </w:tc>
        <w:tc>
          <w:tcPr>
            <w:tcW w:w="567" w:type="dxa"/>
            <w:tcBorders>
              <w:top w:val="single" w:sz="4" w:space="0" w:color="auto"/>
              <w:left w:val="single" w:sz="4" w:space="0" w:color="auto"/>
              <w:bottom w:val="single" w:sz="4" w:space="0" w:color="auto"/>
              <w:right w:val="single" w:sz="4" w:space="0" w:color="auto"/>
            </w:tcBorders>
          </w:tcPr>
          <w:p w:rsidR="00FE07BF" w:rsidRPr="00734ABD" w:rsidRDefault="00FE07BF" w:rsidP="00FE07BF">
            <w:pPr>
              <w:pStyle w:val="ConsPlusNormal"/>
              <w:jc w:val="center"/>
              <w:rPr>
                <w:rFonts w:ascii="Times New Roman" w:eastAsia="Times New Roman" w:hAnsi="Times New Roman" w:cs="Times New Roman"/>
                <w:sz w:val="24"/>
                <w:szCs w:val="24"/>
              </w:rPr>
            </w:pPr>
            <w:r w:rsidRPr="00734ABD">
              <w:rPr>
                <w:rFonts w:ascii="Times New Roman" w:eastAsia="Times New Roman" w:hAnsi="Times New Roman" w:cs="Times New Roman"/>
                <w:sz w:val="24"/>
                <w:szCs w:val="24"/>
              </w:rPr>
              <w:t>кв. м</w:t>
            </w:r>
          </w:p>
        </w:tc>
        <w:tc>
          <w:tcPr>
            <w:tcW w:w="567" w:type="dxa"/>
            <w:tcBorders>
              <w:top w:val="single" w:sz="4" w:space="0" w:color="auto"/>
              <w:left w:val="single" w:sz="4" w:space="0" w:color="auto"/>
              <w:bottom w:val="single" w:sz="4" w:space="0" w:color="auto"/>
              <w:right w:val="single" w:sz="4" w:space="0" w:color="auto"/>
            </w:tcBorders>
          </w:tcPr>
          <w:p w:rsidR="00FE07BF" w:rsidRPr="00734ABD" w:rsidRDefault="00FE07BF" w:rsidP="00FE07BF">
            <w:pPr>
              <w:pStyle w:val="ConsPlusNormal"/>
              <w:jc w:val="center"/>
              <w:rPr>
                <w:rFonts w:ascii="Times New Roman" w:eastAsia="Times New Roman" w:hAnsi="Times New Roman" w:cs="Times New Roman"/>
                <w:sz w:val="24"/>
                <w:szCs w:val="24"/>
              </w:rPr>
            </w:pPr>
            <w:r w:rsidRPr="00734ABD">
              <w:rPr>
                <w:rFonts w:ascii="Times New Roman" w:eastAsia="Times New Roman" w:hAnsi="Times New Roman" w:cs="Times New Roman"/>
                <w:sz w:val="24"/>
                <w:szCs w:val="24"/>
              </w:rPr>
              <w:t>кв. м</w:t>
            </w:r>
          </w:p>
        </w:tc>
        <w:tc>
          <w:tcPr>
            <w:tcW w:w="567" w:type="dxa"/>
            <w:tcBorders>
              <w:top w:val="single" w:sz="4" w:space="0" w:color="auto"/>
              <w:left w:val="single" w:sz="4" w:space="0" w:color="auto"/>
              <w:bottom w:val="single" w:sz="4" w:space="0" w:color="auto"/>
              <w:right w:val="single" w:sz="4" w:space="0" w:color="auto"/>
            </w:tcBorders>
          </w:tcPr>
          <w:p w:rsidR="00FE07BF" w:rsidRPr="00734ABD" w:rsidRDefault="00FE07BF" w:rsidP="00FE07BF">
            <w:r w:rsidRPr="00734ABD">
              <w:t>кв. м</w:t>
            </w:r>
          </w:p>
        </w:tc>
        <w:tc>
          <w:tcPr>
            <w:tcW w:w="567" w:type="dxa"/>
            <w:tcBorders>
              <w:top w:val="single" w:sz="4" w:space="0" w:color="auto"/>
              <w:left w:val="single" w:sz="4" w:space="0" w:color="auto"/>
              <w:bottom w:val="single" w:sz="4" w:space="0" w:color="auto"/>
              <w:right w:val="single" w:sz="4" w:space="0" w:color="auto"/>
            </w:tcBorders>
          </w:tcPr>
          <w:p w:rsidR="00FE07BF" w:rsidRPr="00734ABD" w:rsidRDefault="00FE07BF" w:rsidP="00FE07BF">
            <w:r w:rsidRPr="00734ABD">
              <w:t>кв. м</w:t>
            </w:r>
          </w:p>
        </w:tc>
        <w:tc>
          <w:tcPr>
            <w:tcW w:w="567" w:type="dxa"/>
            <w:tcBorders>
              <w:top w:val="single" w:sz="4" w:space="0" w:color="auto"/>
              <w:left w:val="single" w:sz="4" w:space="0" w:color="auto"/>
              <w:bottom w:val="single" w:sz="4" w:space="0" w:color="auto"/>
              <w:right w:val="single" w:sz="4" w:space="0" w:color="auto"/>
            </w:tcBorders>
          </w:tcPr>
          <w:p w:rsidR="00FE07BF" w:rsidRPr="00734ABD" w:rsidRDefault="00FE07BF" w:rsidP="00FE07BF">
            <w:r w:rsidRPr="00734ABD">
              <w:t>кв. м</w:t>
            </w:r>
          </w:p>
        </w:tc>
        <w:tc>
          <w:tcPr>
            <w:tcW w:w="567" w:type="dxa"/>
            <w:tcBorders>
              <w:top w:val="single" w:sz="4" w:space="0" w:color="auto"/>
              <w:left w:val="single" w:sz="4" w:space="0" w:color="auto"/>
              <w:bottom w:val="single" w:sz="4" w:space="0" w:color="auto"/>
              <w:right w:val="single" w:sz="4" w:space="0" w:color="auto"/>
            </w:tcBorders>
          </w:tcPr>
          <w:p w:rsidR="00FE07BF" w:rsidRPr="00734ABD" w:rsidRDefault="00FE07BF" w:rsidP="00FE07BF">
            <w:r w:rsidRPr="00734ABD">
              <w:t>кв. м</w:t>
            </w:r>
          </w:p>
        </w:tc>
        <w:tc>
          <w:tcPr>
            <w:tcW w:w="709" w:type="dxa"/>
            <w:tcBorders>
              <w:top w:val="single" w:sz="4" w:space="0" w:color="auto"/>
              <w:left w:val="single" w:sz="4" w:space="0" w:color="auto"/>
              <w:bottom w:val="single" w:sz="4" w:space="0" w:color="auto"/>
              <w:right w:val="single" w:sz="4" w:space="0" w:color="auto"/>
            </w:tcBorders>
          </w:tcPr>
          <w:p w:rsidR="00FE07BF" w:rsidRPr="00734ABD" w:rsidRDefault="00FE07BF" w:rsidP="00FE07BF">
            <w:pPr>
              <w:pStyle w:val="ConsPlusNormal"/>
              <w:jc w:val="center"/>
              <w:rPr>
                <w:rFonts w:ascii="Times New Roman" w:eastAsia="Times New Roman" w:hAnsi="Times New Roman" w:cs="Times New Roman"/>
                <w:sz w:val="24"/>
                <w:szCs w:val="24"/>
              </w:rPr>
            </w:pPr>
            <w:r w:rsidRPr="00734ABD">
              <w:rPr>
                <w:rFonts w:ascii="Times New Roman" w:eastAsia="Times New Roman" w:hAnsi="Times New Roman" w:cs="Times New Roman"/>
                <w:sz w:val="24"/>
                <w:szCs w:val="24"/>
              </w:rPr>
              <w:t>кв. м</w:t>
            </w:r>
          </w:p>
        </w:tc>
        <w:tc>
          <w:tcPr>
            <w:tcW w:w="567" w:type="dxa"/>
            <w:tcBorders>
              <w:top w:val="single" w:sz="4" w:space="0" w:color="auto"/>
              <w:left w:val="single" w:sz="4" w:space="0" w:color="auto"/>
              <w:bottom w:val="single" w:sz="4" w:space="0" w:color="auto"/>
              <w:right w:val="single" w:sz="4" w:space="0" w:color="auto"/>
            </w:tcBorders>
          </w:tcPr>
          <w:p w:rsidR="00FE07BF" w:rsidRPr="00734ABD" w:rsidRDefault="00FE07BF" w:rsidP="00FE07BF">
            <w:pPr>
              <w:pStyle w:val="ConsPlusNormal"/>
              <w:jc w:val="center"/>
              <w:rPr>
                <w:rFonts w:ascii="Times New Roman" w:eastAsia="Times New Roman" w:hAnsi="Times New Roman" w:cs="Times New Roman"/>
                <w:sz w:val="24"/>
                <w:szCs w:val="24"/>
              </w:rPr>
            </w:pPr>
            <w:r w:rsidRPr="00734ABD">
              <w:rPr>
                <w:rFonts w:ascii="Times New Roman" w:eastAsia="Times New Roman" w:hAnsi="Times New Roman" w:cs="Times New Roman"/>
                <w:sz w:val="24"/>
                <w:szCs w:val="24"/>
              </w:rPr>
              <w:t>чел.</w:t>
            </w:r>
          </w:p>
        </w:tc>
        <w:tc>
          <w:tcPr>
            <w:tcW w:w="567" w:type="dxa"/>
            <w:tcBorders>
              <w:top w:val="single" w:sz="4" w:space="0" w:color="auto"/>
              <w:left w:val="single" w:sz="4" w:space="0" w:color="auto"/>
              <w:bottom w:val="single" w:sz="4" w:space="0" w:color="auto"/>
              <w:right w:val="single" w:sz="4" w:space="0" w:color="auto"/>
            </w:tcBorders>
          </w:tcPr>
          <w:p w:rsidR="00FE07BF" w:rsidRPr="00734ABD" w:rsidRDefault="00FE07BF" w:rsidP="00FE07BF">
            <w:pPr>
              <w:pStyle w:val="ConsPlusNormal"/>
              <w:jc w:val="center"/>
              <w:rPr>
                <w:rFonts w:ascii="Times New Roman" w:eastAsia="Times New Roman" w:hAnsi="Times New Roman" w:cs="Times New Roman"/>
                <w:sz w:val="24"/>
                <w:szCs w:val="24"/>
              </w:rPr>
            </w:pPr>
            <w:r w:rsidRPr="00734ABD">
              <w:rPr>
                <w:rFonts w:ascii="Times New Roman" w:eastAsia="Times New Roman" w:hAnsi="Times New Roman" w:cs="Times New Roman"/>
                <w:sz w:val="24"/>
                <w:szCs w:val="24"/>
              </w:rPr>
              <w:t>чел.</w:t>
            </w:r>
          </w:p>
        </w:tc>
        <w:tc>
          <w:tcPr>
            <w:tcW w:w="567" w:type="dxa"/>
            <w:tcBorders>
              <w:top w:val="single" w:sz="4" w:space="0" w:color="auto"/>
              <w:left w:val="single" w:sz="4" w:space="0" w:color="auto"/>
              <w:bottom w:val="single" w:sz="4" w:space="0" w:color="auto"/>
              <w:right w:val="single" w:sz="4" w:space="0" w:color="auto"/>
            </w:tcBorders>
          </w:tcPr>
          <w:p w:rsidR="00FE07BF" w:rsidRPr="00734ABD" w:rsidRDefault="00FE07BF" w:rsidP="00FE07BF">
            <w:pPr>
              <w:pStyle w:val="ConsPlusNormal"/>
              <w:jc w:val="center"/>
              <w:rPr>
                <w:rFonts w:ascii="Times New Roman" w:eastAsia="Times New Roman" w:hAnsi="Times New Roman" w:cs="Times New Roman"/>
                <w:sz w:val="24"/>
                <w:szCs w:val="24"/>
              </w:rPr>
            </w:pPr>
            <w:r w:rsidRPr="00734ABD">
              <w:rPr>
                <w:rFonts w:ascii="Times New Roman" w:eastAsia="Times New Roman" w:hAnsi="Times New Roman" w:cs="Times New Roman"/>
                <w:sz w:val="24"/>
                <w:szCs w:val="24"/>
              </w:rPr>
              <w:t>чел.</w:t>
            </w:r>
          </w:p>
        </w:tc>
        <w:tc>
          <w:tcPr>
            <w:tcW w:w="567" w:type="dxa"/>
            <w:tcBorders>
              <w:top w:val="single" w:sz="4" w:space="0" w:color="auto"/>
              <w:left w:val="single" w:sz="4" w:space="0" w:color="auto"/>
              <w:bottom w:val="single" w:sz="4" w:space="0" w:color="auto"/>
              <w:right w:val="single" w:sz="4" w:space="0" w:color="auto"/>
            </w:tcBorders>
          </w:tcPr>
          <w:p w:rsidR="00FE07BF" w:rsidRPr="00734ABD" w:rsidRDefault="00FE07BF" w:rsidP="00FE07BF">
            <w:pPr>
              <w:pStyle w:val="ConsPlusNormal"/>
              <w:jc w:val="center"/>
              <w:rPr>
                <w:rFonts w:ascii="Times New Roman" w:eastAsia="Times New Roman" w:hAnsi="Times New Roman" w:cs="Times New Roman"/>
                <w:sz w:val="24"/>
                <w:szCs w:val="24"/>
              </w:rPr>
            </w:pPr>
            <w:r w:rsidRPr="00734ABD">
              <w:rPr>
                <w:rFonts w:ascii="Times New Roman" w:eastAsia="Times New Roman" w:hAnsi="Times New Roman" w:cs="Times New Roman"/>
                <w:sz w:val="24"/>
                <w:szCs w:val="24"/>
              </w:rPr>
              <w:t>чел.</w:t>
            </w:r>
          </w:p>
        </w:tc>
        <w:tc>
          <w:tcPr>
            <w:tcW w:w="567" w:type="dxa"/>
            <w:tcBorders>
              <w:top w:val="single" w:sz="4" w:space="0" w:color="auto"/>
              <w:left w:val="single" w:sz="4" w:space="0" w:color="auto"/>
              <w:bottom w:val="single" w:sz="4" w:space="0" w:color="auto"/>
              <w:right w:val="single" w:sz="4" w:space="0" w:color="auto"/>
            </w:tcBorders>
          </w:tcPr>
          <w:p w:rsidR="00FE07BF" w:rsidRPr="00734ABD" w:rsidRDefault="00FE07BF" w:rsidP="00FE07BF">
            <w:pPr>
              <w:pStyle w:val="ConsPlusNormal"/>
              <w:jc w:val="center"/>
              <w:rPr>
                <w:rFonts w:ascii="Times New Roman" w:eastAsia="Times New Roman" w:hAnsi="Times New Roman" w:cs="Times New Roman"/>
                <w:sz w:val="24"/>
                <w:szCs w:val="24"/>
              </w:rPr>
            </w:pPr>
            <w:r w:rsidRPr="00734ABD">
              <w:rPr>
                <w:rFonts w:ascii="Times New Roman" w:eastAsia="Times New Roman" w:hAnsi="Times New Roman" w:cs="Times New Roman"/>
                <w:sz w:val="24"/>
                <w:szCs w:val="24"/>
              </w:rPr>
              <w:t>чел.</w:t>
            </w:r>
          </w:p>
        </w:tc>
        <w:tc>
          <w:tcPr>
            <w:tcW w:w="567" w:type="dxa"/>
            <w:tcBorders>
              <w:top w:val="single" w:sz="4" w:space="0" w:color="auto"/>
              <w:left w:val="single" w:sz="4" w:space="0" w:color="auto"/>
              <w:bottom w:val="single" w:sz="4" w:space="0" w:color="auto"/>
              <w:right w:val="single" w:sz="4" w:space="0" w:color="auto"/>
            </w:tcBorders>
          </w:tcPr>
          <w:p w:rsidR="00FE07BF" w:rsidRPr="00734ABD" w:rsidRDefault="00FE07BF" w:rsidP="00FE07BF">
            <w:pPr>
              <w:pStyle w:val="ConsPlusNormal"/>
              <w:jc w:val="center"/>
              <w:rPr>
                <w:rFonts w:ascii="Times New Roman" w:eastAsia="Times New Roman" w:hAnsi="Times New Roman" w:cs="Times New Roman"/>
                <w:sz w:val="24"/>
                <w:szCs w:val="24"/>
              </w:rPr>
            </w:pPr>
            <w:r w:rsidRPr="00734ABD">
              <w:rPr>
                <w:rFonts w:ascii="Times New Roman" w:eastAsia="Times New Roman" w:hAnsi="Times New Roman" w:cs="Times New Roman"/>
                <w:sz w:val="24"/>
                <w:szCs w:val="24"/>
              </w:rPr>
              <w:t>чел.</w:t>
            </w:r>
          </w:p>
        </w:tc>
        <w:tc>
          <w:tcPr>
            <w:tcW w:w="559" w:type="dxa"/>
            <w:tcBorders>
              <w:top w:val="single" w:sz="4" w:space="0" w:color="auto"/>
              <w:left w:val="single" w:sz="4" w:space="0" w:color="auto"/>
              <w:bottom w:val="single" w:sz="4" w:space="0" w:color="auto"/>
              <w:right w:val="single" w:sz="4" w:space="0" w:color="auto"/>
            </w:tcBorders>
          </w:tcPr>
          <w:p w:rsidR="00FE07BF" w:rsidRPr="00734ABD" w:rsidRDefault="00FE07BF" w:rsidP="00FE07BF">
            <w:r w:rsidRPr="00734ABD">
              <w:t>чел.</w:t>
            </w:r>
          </w:p>
        </w:tc>
        <w:tc>
          <w:tcPr>
            <w:tcW w:w="567" w:type="dxa"/>
            <w:tcBorders>
              <w:top w:val="single" w:sz="4" w:space="0" w:color="auto"/>
              <w:left w:val="single" w:sz="4" w:space="0" w:color="auto"/>
              <w:bottom w:val="single" w:sz="4" w:space="0" w:color="auto"/>
              <w:right w:val="single" w:sz="4" w:space="0" w:color="auto"/>
            </w:tcBorders>
          </w:tcPr>
          <w:p w:rsidR="00FE07BF" w:rsidRPr="00734ABD" w:rsidRDefault="00FE07BF" w:rsidP="00FE07BF">
            <w:r w:rsidRPr="00734ABD">
              <w:t>чел.</w:t>
            </w:r>
          </w:p>
        </w:tc>
        <w:tc>
          <w:tcPr>
            <w:tcW w:w="567" w:type="dxa"/>
            <w:tcBorders>
              <w:top w:val="single" w:sz="4" w:space="0" w:color="auto"/>
              <w:left w:val="single" w:sz="4" w:space="0" w:color="auto"/>
              <w:bottom w:val="single" w:sz="4" w:space="0" w:color="auto"/>
              <w:right w:val="single" w:sz="4" w:space="0" w:color="auto"/>
            </w:tcBorders>
          </w:tcPr>
          <w:p w:rsidR="00FE07BF" w:rsidRPr="00734ABD" w:rsidRDefault="00FE07BF" w:rsidP="00FE07BF">
            <w:r w:rsidRPr="00734ABD">
              <w:t>чел.</w:t>
            </w:r>
          </w:p>
        </w:tc>
        <w:tc>
          <w:tcPr>
            <w:tcW w:w="567" w:type="dxa"/>
            <w:tcBorders>
              <w:top w:val="single" w:sz="4" w:space="0" w:color="auto"/>
              <w:left w:val="single" w:sz="4" w:space="0" w:color="auto"/>
              <w:bottom w:val="single" w:sz="4" w:space="0" w:color="auto"/>
              <w:right w:val="single" w:sz="4" w:space="0" w:color="auto"/>
            </w:tcBorders>
          </w:tcPr>
          <w:p w:rsidR="00FE07BF" w:rsidRPr="00734ABD" w:rsidRDefault="00FE07BF" w:rsidP="00FE07BF">
            <w:r w:rsidRPr="00734ABD">
              <w:t>чел.</w:t>
            </w:r>
          </w:p>
        </w:tc>
        <w:tc>
          <w:tcPr>
            <w:tcW w:w="1425" w:type="dxa"/>
            <w:gridSpan w:val="2"/>
            <w:tcBorders>
              <w:top w:val="single" w:sz="4" w:space="0" w:color="auto"/>
              <w:left w:val="single" w:sz="4" w:space="0" w:color="auto"/>
              <w:bottom w:val="single" w:sz="4" w:space="0" w:color="auto"/>
              <w:right w:val="single" w:sz="4" w:space="0" w:color="auto"/>
            </w:tcBorders>
          </w:tcPr>
          <w:p w:rsidR="00FE07BF" w:rsidRPr="00734ABD" w:rsidRDefault="00FE07BF" w:rsidP="00FE07BF">
            <w:pPr>
              <w:pStyle w:val="ConsPlusNormal"/>
              <w:jc w:val="center"/>
              <w:rPr>
                <w:rFonts w:ascii="Times New Roman" w:eastAsia="Times New Roman" w:hAnsi="Times New Roman" w:cs="Times New Roman"/>
                <w:sz w:val="24"/>
                <w:szCs w:val="24"/>
              </w:rPr>
            </w:pPr>
            <w:r w:rsidRPr="00734ABD">
              <w:rPr>
                <w:rFonts w:ascii="Times New Roman" w:eastAsia="Times New Roman" w:hAnsi="Times New Roman" w:cs="Times New Roman"/>
                <w:sz w:val="24"/>
                <w:szCs w:val="24"/>
              </w:rPr>
              <w:t>чел.</w:t>
            </w:r>
          </w:p>
        </w:tc>
      </w:tr>
      <w:tr w:rsidR="007D79F4" w:rsidRPr="00734ABD" w:rsidTr="00801A90">
        <w:tc>
          <w:tcPr>
            <w:tcW w:w="425" w:type="dxa"/>
            <w:tcBorders>
              <w:top w:val="single" w:sz="4" w:space="0" w:color="auto"/>
              <w:left w:val="single" w:sz="4" w:space="0" w:color="auto"/>
              <w:bottom w:val="single" w:sz="4" w:space="0" w:color="auto"/>
              <w:right w:val="single" w:sz="4" w:space="0" w:color="auto"/>
            </w:tcBorders>
          </w:tcPr>
          <w:p w:rsidR="007D79F4" w:rsidRPr="00734ABD" w:rsidRDefault="007D79F4" w:rsidP="007D79F4">
            <w:pPr>
              <w:pStyle w:val="ConsPlusNormal"/>
              <w:jc w:val="center"/>
              <w:rPr>
                <w:rFonts w:ascii="Times New Roman" w:eastAsia="Times New Roman" w:hAnsi="Times New Roman" w:cs="Times New Roman"/>
                <w:sz w:val="24"/>
                <w:szCs w:val="24"/>
              </w:rPr>
            </w:pPr>
            <w:r w:rsidRPr="00734ABD">
              <w:rPr>
                <w:rFonts w:ascii="Times New Roman" w:eastAsia="Times New Roman" w:hAnsi="Times New Roman" w:cs="Times New Roman"/>
                <w:sz w:val="24"/>
                <w:szCs w:val="24"/>
              </w:rPr>
              <w:t>1</w:t>
            </w:r>
          </w:p>
        </w:tc>
        <w:tc>
          <w:tcPr>
            <w:tcW w:w="993" w:type="dxa"/>
            <w:tcBorders>
              <w:top w:val="single" w:sz="4" w:space="0" w:color="auto"/>
              <w:left w:val="single" w:sz="4" w:space="0" w:color="auto"/>
              <w:bottom w:val="single" w:sz="4" w:space="0" w:color="auto"/>
              <w:right w:val="single" w:sz="4" w:space="0" w:color="auto"/>
            </w:tcBorders>
          </w:tcPr>
          <w:p w:rsidR="007D79F4" w:rsidRPr="00734ABD" w:rsidRDefault="007D79F4" w:rsidP="007D79F4">
            <w:pPr>
              <w:pStyle w:val="ConsPlusNormal"/>
              <w:jc w:val="center"/>
              <w:rPr>
                <w:rFonts w:ascii="Times New Roman" w:eastAsia="Times New Roman" w:hAnsi="Times New Roman" w:cs="Times New Roman"/>
                <w:sz w:val="24"/>
                <w:szCs w:val="24"/>
              </w:rPr>
            </w:pPr>
            <w:r w:rsidRPr="00734ABD">
              <w:rPr>
                <w:rFonts w:ascii="Times New Roman" w:eastAsia="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7D79F4" w:rsidRPr="00734ABD" w:rsidRDefault="007D79F4" w:rsidP="007D79F4">
            <w:pPr>
              <w:pStyle w:val="ConsPlusNormal"/>
              <w:jc w:val="center"/>
              <w:rPr>
                <w:rFonts w:ascii="Times New Roman" w:eastAsia="Times New Roman" w:hAnsi="Times New Roman" w:cs="Times New Roman"/>
                <w:sz w:val="24"/>
                <w:szCs w:val="24"/>
              </w:rPr>
            </w:pPr>
            <w:r w:rsidRPr="00734ABD">
              <w:rPr>
                <w:rFonts w:ascii="Times New Roman" w:eastAsia="Times New Roman" w:hAnsi="Times New Roman" w:cs="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tcPr>
          <w:p w:rsidR="007D79F4" w:rsidRPr="00734ABD" w:rsidRDefault="007D79F4" w:rsidP="007D79F4">
            <w:pPr>
              <w:pStyle w:val="ConsPlusNormal"/>
              <w:jc w:val="center"/>
              <w:rPr>
                <w:rFonts w:ascii="Times New Roman" w:eastAsia="Times New Roman" w:hAnsi="Times New Roman" w:cs="Times New Roman"/>
                <w:sz w:val="24"/>
                <w:szCs w:val="24"/>
              </w:rPr>
            </w:pPr>
            <w:r w:rsidRPr="00734ABD">
              <w:rPr>
                <w:rFonts w:ascii="Times New Roman" w:eastAsia="Times New Roman"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tcPr>
          <w:p w:rsidR="007D79F4" w:rsidRPr="00734ABD" w:rsidRDefault="007D79F4" w:rsidP="007D79F4">
            <w:pPr>
              <w:pStyle w:val="ConsPlusNormal"/>
              <w:jc w:val="center"/>
              <w:rPr>
                <w:rFonts w:ascii="Times New Roman" w:eastAsia="Times New Roman" w:hAnsi="Times New Roman" w:cs="Times New Roman"/>
                <w:sz w:val="24"/>
                <w:szCs w:val="24"/>
              </w:rPr>
            </w:pPr>
            <w:r w:rsidRPr="00734ABD">
              <w:rPr>
                <w:rFonts w:ascii="Times New Roman" w:eastAsia="Times New Roman" w:hAnsi="Times New Roman" w:cs="Times New Roman"/>
                <w:sz w:val="24"/>
                <w:szCs w:val="24"/>
              </w:rPr>
              <w:t>5</w:t>
            </w:r>
          </w:p>
        </w:tc>
        <w:tc>
          <w:tcPr>
            <w:tcW w:w="567" w:type="dxa"/>
            <w:tcBorders>
              <w:top w:val="single" w:sz="4" w:space="0" w:color="auto"/>
              <w:left w:val="single" w:sz="4" w:space="0" w:color="auto"/>
              <w:bottom w:val="single" w:sz="4" w:space="0" w:color="auto"/>
              <w:right w:val="single" w:sz="4" w:space="0" w:color="auto"/>
            </w:tcBorders>
          </w:tcPr>
          <w:p w:rsidR="007D79F4" w:rsidRPr="00734ABD" w:rsidRDefault="007D79F4" w:rsidP="007D79F4">
            <w:pPr>
              <w:pStyle w:val="ConsPlusNormal"/>
              <w:jc w:val="center"/>
              <w:rPr>
                <w:rFonts w:ascii="Times New Roman" w:eastAsia="Times New Roman" w:hAnsi="Times New Roman" w:cs="Times New Roman"/>
                <w:sz w:val="24"/>
                <w:szCs w:val="24"/>
              </w:rPr>
            </w:pPr>
            <w:r w:rsidRPr="00734ABD">
              <w:rPr>
                <w:rFonts w:ascii="Times New Roman" w:eastAsia="Times New Roman" w:hAnsi="Times New Roman" w:cs="Times New Roman"/>
                <w:sz w:val="24"/>
                <w:szCs w:val="24"/>
              </w:rPr>
              <w:t>6</w:t>
            </w:r>
          </w:p>
        </w:tc>
        <w:tc>
          <w:tcPr>
            <w:tcW w:w="567" w:type="dxa"/>
            <w:tcBorders>
              <w:top w:val="single" w:sz="4" w:space="0" w:color="auto"/>
              <w:left w:val="single" w:sz="4" w:space="0" w:color="auto"/>
              <w:bottom w:val="single" w:sz="4" w:space="0" w:color="auto"/>
              <w:right w:val="single" w:sz="4" w:space="0" w:color="auto"/>
            </w:tcBorders>
          </w:tcPr>
          <w:p w:rsidR="007D79F4" w:rsidRPr="00734ABD" w:rsidRDefault="007D79F4" w:rsidP="007D79F4">
            <w:pPr>
              <w:pStyle w:val="ConsPlusNormal"/>
              <w:jc w:val="center"/>
              <w:rPr>
                <w:rFonts w:ascii="Times New Roman" w:eastAsia="Times New Roman" w:hAnsi="Times New Roman" w:cs="Times New Roman"/>
                <w:sz w:val="24"/>
                <w:szCs w:val="24"/>
              </w:rPr>
            </w:pPr>
            <w:r w:rsidRPr="00734ABD">
              <w:rPr>
                <w:rFonts w:ascii="Times New Roman" w:eastAsia="Times New Roman" w:hAnsi="Times New Roman" w:cs="Times New Roman"/>
                <w:sz w:val="24"/>
                <w:szCs w:val="24"/>
              </w:rPr>
              <w:t>7</w:t>
            </w:r>
          </w:p>
        </w:tc>
        <w:tc>
          <w:tcPr>
            <w:tcW w:w="567" w:type="dxa"/>
            <w:tcBorders>
              <w:top w:val="single" w:sz="4" w:space="0" w:color="auto"/>
              <w:left w:val="single" w:sz="4" w:space="0" w:color="auto"/>
              <w:bottom w:val="single" w:sz="4" w:space="0" w:color="auto"/>
              <w:right w:val="single" w:sz="4" w:space="0" w:color="auto"/>
            </w:tcBorders>
          </w:tcPr>
          <w:p w:rsidR="007D79F4" w:rsidRPr="00734ABD" w:rsidRDefault="007D79F4" w:rsidP="007D79F4">
            <w:pPr>
              <w:pStyle w:val="ConsPlusNormal"/>
              <w:jc w:val="center"/>
              <w:rPr>
                <w:rFonts w:ascii="Times New Roman" w:eastAsia="Times New Roman" w:hAnsi="Times New Roman" w:cs="Times New Roman"/>
                <w:sz w:val="24"/>
                <w:szCs w:val="24"/>
              </w:rPr>
            </w:pPr>
            <w:r w:rsidRPr="00734ABD">
              <w:rPr>
                <w:rFonts w:ascii="Times New Roman" w:eastAsia="Times New Roman" w:hAnsi="Times New Roman" w:cs="Times New Roman"/>
                <w:sz w:val="24"/>
                <w:szCs w:val="24"/>
              </w:rPr>
              <w:t>8</w:t>
            </w:r>
          </w:p>
        </w:tc>
        <w:tc>
          <w:tcPr>
            <w:tcW w:w="567" w:type="dxa"/>
            <w:tcBorders>
              <w:top w:val="single" w:sz="4" w:space="0" w:color="auto"/>
              <w:left w:val="single" w:sz="4" w:space="0" w:color="auto"/>
              <w:bottom w:val="single" w:sz="4" w:space="0" w:color="auto"/>
              <w:right w:val="single" w:sz="4" w:space="0" w:color="auto"/>
            </w:tcBorders>
          </w:tcPr>
          <w:p w:rsidR="007D79F4" w:rsidRPr="00734ABD" w:rsidRDefault="007E30EF" w:rsidP="007D79F4">
            <w:pPr>
              <w:pStyle w:val="ConsPlusNormal"/>
              <w:jc w:val="center"/>
              <w:rPr>
                <w:rFonts w:ascii="Times New Roman" w:eastAsia="Times New Roman" w:hAnsi="Times New Roman" w:cs="Times New Roman"/>
                <w:sz w:val="24"/>
                <w:szCs w:val="24"/>
              </w:rPr>
            </w:pPr>
            <w:r w:rsidRPr="00734ABD">
              <w:rPr>
                <w:rFonts w:ascii="Times New Roman" w:eastAsia="Times New Roman" w:hAnsi="Times New Roman" w:cs="Times New Roman"/>
                <w:sz w:val="24"/>
                <w:szCs w:val="24"/>
              </w:rPr>
              <w:t>9</w:t>
            </w:r>
          </w:p>
        </w:tc>
        <w:tc>
          <w:tcPr>
            <w:tcW w:w="567" w:type="dxa"/>
            <w:tcBorders>
              <w:top w:val="single" w:sz="4" w:space="0" w:color="auto"/>
              <w:left w:val="single" w:sz="4" w:space="0" w:color="auto"/>
              <w:bottom w:val="single" w:sz="4" w:space="0" w:color="auto"/>
              <w:right w:val="single" w:sz="4" w:space="0" w:color="auto"/>
            </w:tcBorders>
          </w:tcPr>
          <w:p w:rsidR="007D79F4" w:rsidRPr="00734ABD" w:rsidRDefault="007E30EF" w:rsidP="007D79F4">
            <w:pPr>
              <w:pStyle w:val="ConsPlusNormal"/>
              <w:jc w:val="center"/>
              <w:rPr>
                <w:rFonts w:ascii="Times New Roman" w:eastAsia="Times New Roman" w:hAnsi="Times New Roman" w:cs="Times New Roman"/>
                <w:sz w:val="24"/>
                <w:szCs w:val="24"/>
              </w:rPr>
            </w:pPr>
            <w:r w:rsidRPr="00734ABD">
              <w:rPr>
                <w:rFonts w:ascii="Times New Roman" w:eastAsia="Times New Roman" w:hAnsi="Times New Roman" w:cs="Times New Roman"/>
                <w:sz w:val="24"/>
                <w:szCs w:val="24"/>
              </w:rPr>
              <w:t>10</w:t>
            </w:r>
          </w:p>
        </w:tc>
        <w:tc>
          <w:tcPr>
            <w:tcW w:w="567" w:type="dxa"/>
            <w:tcBorders>
              <w:top w:val="single" w:sz="4" w:space="0" w:color="auto"/>
              <w:left w:val="single" w:sz="4" w:space="0" w:color="auto"/>
              <w:bottom w:val="single" w:sz="4" w:space="0" w:color="auto"/>
              <w:right w:val="single" w:sz="4" w:space="0" w:color="auto"/>
            </w:tcBorders>
          </w:tcPr>
          <w:p w:rsidR="007D79F4" w:rsidRPr="00734ABD" w:rsidRDefault="007E30EF" w:rsidP="007D79F4">
            <w:pPr>
              <w:pStyle w:val="ConsPlusNormal"/>
              <w:jc w:val="center"/>
              <w:rPr>
                <w:rFonts w:ascii="Times New Roman" w:eastAsia="Times New Roman" w:hAnsi="Times New Roman" w:cs="Times New Roman"/>
                <w:sz w:val="24"/>
                <w:szCs w:val="24"/>
              </w:rPr>
            </w:pPr>
            <w:r w:rsidRPr="00734ABD">
              <w:rPr>
                <w:rFonts w:ascii="Times New Roman" w:eastAsia="Times New Roman" w:hAnsi="Times New Roman" w:cs="Times New Roman"/>
                <w:sz w:val="24"/>
                <w:szCs w:val="24"/>
              </w:rPr>
              <w:t>11</w:t>
            </w:r>
          </w:p>
        </w:tc>
        <w:tc>
          <w:tcPr>
            <w:tcW w:w="567" w:type="dxa"/>
            <w:tcBorders>
              <w:top w:val="single" w:sz="4" w:space="0" w:color="auto"/>
              <w:left w:val="single" w:sz="4" w:space="0" w:color="auto"/>
              <w:bottom w:val="single" w:sz="4" w:space="0" w:color="auto"/>
              <w:right w:val="single" w:sz="4" w:space="0" w:color="auto"/>
            </w:tcBorders>
          </w:tcPr>
          <w:p w:rsidR="007D79F4" w:rsidRPr="00734ABD" w:rsidRDefault="007E30EF" w:rsidP="007D79F4">
            <w:pPr>
              <w:pStyle w:val="ConsPlusNormal"/>
              <w:jc w:val="center"/>
              <w:rPr>
                <w:rFonts w:ascii="Times New Roman" w:eastAsia="Times New Roman" w:hAnsi="Times New Roman" w:cs="Times New Roman"/>
                <w:sz w:val="24"/>
                <w:szCs w:val="24"/>
              </w:rPr>
            </w:pPr>
            <w:r w:rsidRPr="00734ABD">
              <w:rPr>
                <w:rFonts w:ascii="Times New Roman" w:eastAsia="Times New Roman" w:hAnsi="Times New Roman" w:cs="Times New Roman"/>
                <w:sz w:val="24"/>
                <w:szCs w:val="24"/>
              </w:rPr>
              <w:t>12</w:t>
            </w:r>
          </w:p>
        </w:tc>
        <w:tc>
          <w:tcPr>
            <w:tcW w:w="709" w:type="dxa"/>
            <w:tcBorders>
              <w:top w:val="single" w:sz="4" w:space="0" w:color="auto"/>
              <w:left w:val="single" w:sz="4" w:space="0" w:color="auto"/>
              <w:bottom w:val="single" w:sz="4" w:space="0" w:color="auto"/>
              <w:right w:val="single" w:sz="4" w:space="0" w:color="auto"/>
            </w:tcBorders>
          </w:tcPr>
          <w:p w:rsidR="007D79F4" w:rsidRPr="00734ABD" w:rsidRDefault="007E30EF" w:rsidP="007D79F4">
            <w:pPr>
              <w:pStyle w:val="ConsPlusNormal"/>
              <w:jc w:val="center"/>
              <w:rPr>
                <w:rFonts w:ascii="Times New Roman" w:eastAsia="Times New Roman" w:hAnsi="Times New Roman" w:cs="Times New Roman"/>
                <w:sz w:val="24"/>
                <w:szCs w:val="24"/>
              </w:rPr>
            </w:pPr>
            <w:r w:rsidRPr="00734ABD">
              <w:rPr>
                <w:rFonts w:ascii="Times New Roman" w:eastAsia="Times New Roman" w:hAnsi="Times New Roman" w:cs="Times New Roman"/>
                <w:sz w:val="24"/>
                <w:szCs w:val="24"/>
              </w:rPr>
              <w:t>11</w:t>
            </w:r>
          </w:p>
        </w:tc>
        <w:tc>
          <w:tcPr>
            <w:tcW w:w="567" w:type="dxa"/>
            <w:tcBorders>
              <w:top w:val="single" w:sz="4" w:space="0" w:color="auto"/>
              <w:left w:val="single" w:sz="4" w:space="0" w:color="auto"/>
              <w:bottom w:val="single" w:sz="4" w:space="0" w:color="auto"/>
              <w:right w:val="single" w:sz="4" w:space="0" w:color="auto"/>
            </w:tcBorders>
          </w:tcPr>
          <w:p w:rsidR="007D79F4" w:rsidRPr="00734ABD" w:rsidRDefault="007D79F4" w:rsidP="007E30EF">
            <w:pPr>
              <w:pStyle w:val="ConsPlusNormal"/>
              <w:jc w:val="center"/>
              <w:rPr>
                <w:rFonts w:ascii="Times New Roman" w:eastAsia="Times New Roman" w:hAnsi="Times New Roman" w:cs="Times New Roman"/>
                <w:sz w:val="24"/>
                <w:szCs w:val="24"/>
              </w:rPr>
            </w:pPr>
            <w:r w:rsidRPr="00734ABD">
              <w:rPr>
                <w:rFonts w:ascii="Times New Roman" w:eastAsia="Times New Roman" w:hAnsi="Times New Roman" w:cs="Times New Roman"/>
                <w:sz w:val="24"/>
                <w:szCs w:val="24"/>
              </w:rPr>
              <w:t>1</w:t>
            </w:r>
            <w:r w:rsidR="007E30EF" w:rsidRPr="00734ABD">
              <w:rPr>
                <w:rFonts w:ascii="Times New Roman" w:eastAsia="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7D79F4" w:rsidRPr="00734ABD" w:rsidRDefault="007D79F4" w:rsidP="007E30EF">
            <w:pPr>
              <w:pStyle w:val="ConsPlusNormal"/>
              <w:jc w:val="center"/>
              <w:rPr>
                <w:rFonts w:ascii="Times New Roman" w:eastAsia="Times New Roman" w:hAnsi="Times New Roman" w:cs="Times New Roman"/>
                <w:sz w:val="24"/>
                <w:szCs w:val="24"/>
              </w:rPr>
            </w:pPr>
            <w:r w:rsidRPr="00734ABD">
              <w:rPr>
                <w:rFonts w:ascii="Times New Roman" w:eastAsia="Times New Roman" w:hAnsi="Times New Roman" w:cs="Times New Roman"/>
                <w:sz w:val="24"/>
                <w:szCs w:val="24"/>
              </w:rPr>
              <w:t>1</w:t>
            </w:r>
            <w:r w:rsidR="007E30EF" w:rsidRPr="00734ABD">
              <w:rPr>
                <w:rFonts w:ascii="Times New Roman" w:eastAsia="Times New Roman" w:hAnsi="Times New Roman" w:cs="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tcPr>
          <w:p w:rsidR="007D79F4" w:rsidRPr="00734ABD" w:rsidRDefault="007D79F4" w:rsidP="007E30EF">
            <w:pPr>
              <w:pStyle w:val="ConsPlusNormal"/>
              <w:jc w:val="center"/>
              <w:rPr>
                <w:rFonts w:ascii="Times New Roman" w:eastAsia="Times New Roman" w:hAnsi="Times New Roman" w:cs="Times New Roman"/>
                <w:sz w:val="24"/>
                <w:szCs w:val="24"/>
              </w:rPr>
            </w:pPr>
            <w:r w:rsidRPr="00734ABD">
              <w:rPr>
                <w:rFonts w:ascii="Times New Roman" w:eastAsia="Times New Roman" w:hAnsi="Times New Roman" w:cs="Times New Roman"/>
                <w:sz w:val="24"/>
                <w:szCs w:val="24"/>
              </w:rPr>
              <w:t>1</w:t>
            </w:r>
            <w:r w:rsidR="007E30EF" w:rsidRPr="00734ABD">
              <w:rPr>
                <w:rFonts w:ascii="Times New Roman" w:eastAsia="Times New Roman"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tcPr>
          <w:p w:rsidR="007D79F4" w:rsidRPr="00734ABD" w:rsidRDefault="007D79F4" w:rsidP="007E30EF">
            <w:pPr>
              <w:pStyle w:val="ConsPlusNormal"/>
              <w:jc w:val="center"/>
              <w:rPr>
                <w:rFonts w:ascii="Times New Roman" w:eastAsia="Times New Roman" w:hAnsi="Times New Roman" w:cs="Times New Roman"/>
                <w:sz w:val="24"/>
                <w:szCs w:val="24"/>
              </w:rPr>
            </w:pPr>
            <w:r w:rsidRPr="00734ABD">
              <w:rPr>
                <w:rFonts w:ascii="Times New Roman" w:eastAsia="Times New Roman" w:hAnsi="Times New Roman" w:cs="Times New Roman"/>
                <w:sz w:val="24"/>
                <w:szCs w:val="24"/>
              </w:rPr>
              <w:t>1</w:t>
            </w:r>
            <w:r w:rsidR="007E30EF" w:rsidRPr="00734ABD">
              <w:rPr>
                <w:rFonts w:ascii="Times New Roman" w:eastAsia="Times New Roman" w:hAnsi="Times New Roman" w:cs="Times New Roman"/>
                <w:sz w:val="24"/>
                <w:szCs w:val="24"/>
              </w:rPr>
              <w:t>5</w:t>
            </w:r>
          </w:p>
        </w:tc>
        <w:tc>
          <w:tcPr>
            <w:tcW w:w="567" w:type="dxa"/>
            <w:tcBorders>
              <w:top w:val="single" w:sz="4" w:space="0" w:color="auto"/>
              <w:left w:val="single" w:sz="4" w:space="0" w:color="auto"/>
              <w:bottom w:val="single" w:sz="4" w:space="0" w:color="auto"/>
              <w:right w:val="single" w:sz="4" w:space="0" w:color="auto"/>
            </w:tcBorders>
          </w:tcPr>
          <w:p w:rsidR="007D79F4" w:rsidRPr="00734ABD" w:rsidRDefault="007D79F4" w:rsidP="007E30EF">
            <w:pPr>
              <w:pStyle w:val="ConsPlusNormal"/>
              <w:jc w:val="center"/>
              <w:rPr>
                <w:rFonts w:ascii="Times New Roman" w:eastAsia="Times New Roman" w:hAnsi="Times New Roman" w:cs="Times New Roman"/>
                <w:sz w:val="24"/>
                <w:szCs w:val="24"/>
              </w:rPr>
            </w:pPr>
            <w:r w:rsidRPr="00734ABD">
              <w:rPr>
                <w:rFonts w:ascii="Times New Roman" w:eastAsia="Times New Roman" w:hAnsi="Times New Roman" w:cs="Times New Roman"/>
                <w:sz w:val="24"/>
                <w:szCs w:val="24"/>
              </w:rPr>
              <w:t>1</w:t>
            </w:r>
            <w:r w:rsidR="007E30EF" w:rsidRPr="00734ABD">
              <w:rPr>
                <w:rFonts w:ascii="Times New Roman" w:eastAsia="Times New Roman" w:hAnsi="Times New Roman" w:cs="Times New Roman"/>
                <w:sz w:val="24"/>
                <w:szCs w:val="24"/>
              </w:rPr>
              <w:t>6</w:t>
            </w:r>
          </w:p>
        </w:tc>
        <w:tc>
          <w:tcPr>
            <w:tcW w:w="567" w:type="dxa"/>
            <w:tcBorders>
              <w:top w:val="single" w:sz="4" w:space="0" w:color="auto"/>
              <w:left w:val="single" w:sz="4" w:space="0" w:color="auto"/>
              <w:bottom w:val="single" w:sz="4" w:space="0" w:color="auto"/>
              <w:right w:val="single" w:sz="4" w:space="0" w:color="auto"/>
            </w:tcBorders>
          </w:tcPr>
          <w:p w:rsidR="007D79F4" w:rsidRPr="00734ABD" w:rsidRDefault="007D79F4" w:rsidP="007E30EF">
            <w:pPr>
              <w:pStyle w:val="ConsPlusNormal"/>
              <w:jc w:val="center"/>
              <w:rPr>
                <w:rFonts w:ascii="Times New Roman" w:eastAsia="Times New Roman" w:hAnsi="Times New Roman" w:cs="Times New Roman"/>
                <w:sz w:val="24"/>
                <w:szCs w:val="24"/>
              </w:rPr>
            </w:pPr>
            <w:r w:rsidRPr="00734ABD">
              <w:rPr>
                <w:rFonts w:ascii="Times New Roman" w:eastAsia="Times New Roman" w:hAnsi="Times New Roman" w:cs="Times New Roman"/>
                <w:sz w:val="24"/>
                <w:szCs w:val="24"/>
              </w:rPr>
              <w:t>1</w:t>
            </w:r>
            <w:r w:rsidR="007E30EF" w:rsidRPr="00734ABD">
              <w:rPr>
                <w:rFonts w:ascii="Times New Roman" w:eastAsia="Times New Roman" w:hAnsi="Times New Roman" w:cs="Times New Roman"/>
                <w:sz w:val="24"/>
                <w:szCs w:val="24"/>
              </w:rPr>
              <w:t>7</w:t>
            </w:r>
          </w:p>
        </w:tc>
        <w:tc>
          <w:tcPr>
            <w:tcW w:w="559" w:type="dxa"/>
            <w:tcBorders>
              <w:top w:val="single" w:sz="4" w:space="0" w:color="auto"/>
              <w:left w:val="single" w:sz="4" w:space="0" w:color="auto"/>
              <w:bottom w:val="single" w:sz="4" w:space="0" w:color="auto"/>
              <w:right w:val="single" w:sz="4" w:space="0" w:color="auto"/>
            </w:tcBorders>
          </w:tcPr>
          <w:p w:rsidR="007D79F4" w:rsidRPr="00734ABD" w:rsidRDefault="007E30EF" w:rsidP="007D79F4">
            <w:pPr>
              <w:pStyle w:val="ConsPlusNormal"/>
              <w:jc w:val="center"/>
              <w:rPr>
                <w:rFonts w:ascii="Times New Roman" w:eastAsia="Times New Roman" w:hAnsi="Times New Roman" w:cs="Times New Roman"/>
                <w:sz w:val="24"/>
                <w:szCs w:val="24"/>
              </w:rPr>
            </w:pPr>
            <w:r w:rsidRPr="00734ABD">
              <w:rPr>
                <w:rFonts w:ascii="Times New Roman" w:eastAsia="Times New Roman" w:hAnsi="Times New Roman" w:cs="Times New Roman"/>
                <w:sz w:val="24"/>
                <w:szCs w:val="24"/>
              </w:rPr>
              <w:t>18</w:t>
            </w:r>
          </w:p>
        </w:tc>
        <w:tc>
          <w:tcPr>
            <w:tcW w:w="567" w:type="dxa"/>
            <w:tcBorders>
              <w:top w:val="single" w:sz="4" w:space="0" w:color="auto"/>
              <w:left w:val="single" w:sz="4" w:space="0" w:color="auto"/>
              <w:bottom w:val="single" w:sz="4" w:space="0" w:color="auto"/>
              <w:right w:val="single" w:sz="4" w:space="0" w:color="auto"/>
            </w:tcBorders>
          </w:tcPr>
          <w:p w:rsidR="007D79F4" w:rsidRPr="00734ABD" w:rsidRDefault="007E30EF" w:rsidP="007D79F4">
            <w:pPr>
              <w:pStyle w:val="ConsPlusNormal"/>
              <w:jc w:val="center"/>
              <w:rPr>
                <w:rFonts w:ascii="Times New Roman" w:eastAsia="Times New Roman" w:hAnsi="Times New Roman" w:cs="Times New Roman"/>
                <w:sz w:val="24"/>
                <w:szCs w:val="24"/>
              </w:rPr>
            </w:pPr>
            <w:r w:rsidRPr="00734ABD">
              <w:rPr>
                <w:rFonts w:ascii="Times New Roman" w:eastAsia="Times New Roman" w:hAnsi="Times New Roman" w:cs="Times New Roman"/>
                <w:sz w:val="24"/>
                <w:szCs w:val="24"/>
              </w:rPr>
              <w:t>19</w:t>
            </w:r>
          </w:p>
        </w:tc>
        <w:tc>
          <w:tcPr>
            <w:tcW w:w="567" w:type="dxa"/>
            <w:tcBorders>
              <w:top w:val="single" w:sz="4" w:space="0" w:color="auto"/>
              <w:left w:val="single" w:sz="4" w:space="0" w:color="auto"/>
              <w:bottom w:val="single" w:sz="4" w:space="0" w:color="auto"/>
              <w:right w:val="single" w:sz="4" w:space="0" w:color="auto"/>
            </w:tcBorders>
          </w:tcPr>
          <w:p w:rsidR="007D79F4" w:rsidRPr="00734ABD" w:rsidRDefault="007E30EF" w:rsidP="007D79F4">
            <w:pPr>
              <w:pStyle w:val="ConsPlusNormal"/>
              <w:jc w:val="center"/>
              <w:rPr>
                <w:rFonts w:ascii="Times New Roman" w:eastAsia="Times New Roman" w:hAnsi="Times New Roman" w:cs="Times New Roman"/>
                <w:sz w:val="24"/>
                <w:szCs w:val="24"/>
              </w:rPr>
            </w:pPr>
            <w:r w:rsidRPr="00734ABD">
              <w:rPr>
                <w:rFonts w:ascii="Times New Roman" w:eastAsia="Times New Roman" w:hAnsi="Times New Roman" w:cs="Times New Roman"/>
                <w:sz w:val="24"/>
                <w:szCs w:val="24"/>
              </w:rPr>
              <w:t>20</w:t>
            </w:r>
          </w:p>
        </w:tc>
        <w:tc>
          <w:tcPr>
            <w:tcW w:w="567" w:type="dxa"/>
            <w:tcBorders>
              <w:top w:val="single" w:sz="4" w:space="0" w:color="auto"/>
              <w:left w:val="single" w:sz="4" w:space="0" w:color="auto"/>
              <w:bottom w:val="single" w:sz="4" w:space="0" w:color="auto"/>
              <w:right w:val="single" w:sz="4" w:space="0" w:color="auto"/>
            </w:tcBorders>
          </w:tcPr>
          <w:p w:rsidR="007D79F4" w:rsidRPr="00734ABD" w:rsidRDefault="007E30EF" w:rsidP="007D79F4">
            <w:pPr>
              <w:pStyle w:val="ConsPlusNormal"/>
              <w:jc w:val="center"/>
              <w:rPr>
                <w:rFonts w:ascii="Times New Roman" w:eastAsia="Times New Roman" w:hAnsi="Times New Roman" w:cs="Times New Roman"/>
                <w:sz w:val="24"/>
                <w:szCs w:val="24"/>
              </w:rPr>
            </w:pPr>
            <w:r w:rsidRPr="00734ABD">
              <w:rPr>
                <w:rFonts w:ascii="Times New Roman" w:eastAsia="Times New Roman" w:hAnsi="Times New Roman" w:cs="Times New Roman"/>
                <w:sz w:val="24"/>
                <w:szCs w:val="24"/>
              </w:rPr>
              <w:t>21</w:t>
            </w:r>
          </w:p>
        </w:tc>
        <w:tc>
          <w:tcPr>
            <w:tcW w:w="1425" w:type="dxa"/>
            <w:gridSpan w:val="2"/>
            <w:tcBorders>
              <w:top w:val="single" w:sz="4" w:space="0" w:color="auto"/>
              <w:left w:val="single" w:sz="4" w:space="0" w:color="auto"/>
              <w:bottom w:val="single" w:sz="4" w:space="0" w:color="auto"/>
              <w:right w:val="single" w:sz="4" w:space="0" w:color="auto"/>
            </w:tcBorders>
          </w:tcPr>
          <w:p w:rsidR="007D79F4" w:rsidRPr="00734ABD" w:rsidRDefault="007E30EF" w:rsidP="007D79F4">
            <w:pPr>
              <w:pStyle w:val="ConsPlusNormal"/>
              <w:jc w:val="center"/>
              <w:rPr>
                <w:rFonts w:ascii="Times New Roman" w:eastAsia="Times New Roman" w:hAnsi="Times New Roman" w:cs="Times New Roman"/>
                <w:sz w:val="24"/>
                <w:szCs w:val="24"/>
              </w:rPr>
            </w:pPr>
            <w:r w:rsidRPr="00734ABD">
              <w:rPr>
                <w:rFonts w:ascii="Times New Roman" w:eastAsia="Times New Roman" w:hAnsi="Times New Roman" w:cs="Times New Roman"/>
                <w:sz w:val="24"/>
                <w:szCs w:val="24"/>
              </w:rPr>
              <w:t>22</w:t>
            </w:r>
          </w:p>
        </w:tc>
      </w:tr>
      <w:tr w:rsidR="005079F5" w:rsidRPr="00734ABD" w:rsidTr="00801A90">
        <w:tc>
          <w:tcPr>
            <w:tcW w:w="425" w:type="dxa"/>
            <w:tcBorders>
              <w:top w:val="single" w:sz="4" w:space="0" w:color="auto"/>
              <w:left w:val="single" w:sz="4" w:space="0" w:color="auto"/>
              <w:bottom w:val="single" w:sz="4" w:space="0" w:color="auto"/>
              <w:right w:val="single" w:sz="4" w:space="0" w:color="auto"/>
            </w:tcBorders>
          </w:tcPr>
          <w:p w:rsidR="005079F5" w:rsidRPr="00734ABD" w:rsidRDefault="005079F5" w:rsidP="005079F5">
            <w:pPr>
              <w:pStyle w:val="ConsPlusNormal"/>
              <w:rPr>
                <w:rFonts w:ascii="Times New Roman" w:eastAsia="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5079F5" w:rsidRPr="00734ABD" w:rsidRDefault="005079F5" w:rsidP="005079F5">
            <w:pPr>
              <w:pStyle w:val="ConsPlusNormal"/>
              <w:rPr>
                <w:rFonts w:ascii="Times New Roman" w:eastAsia="Times New Roman" w:hAnsi="Times New Roman" w:cs="Times New Roman"/>
                <w:sz w:val="24"/>
                <w:szCs w:val="24"/>
              </w:rPr>
            </w:pPr>
            <w:r w:rsidRPr="00734ABD">
              <w:rPr>
                <w:rFonts w:ascii="Times New Roman" w:eastAsia="Times New Roman" w:hAnsi="Times New Roman" w:cs="Times New Roman"/>
                <w:sz w:val="24"/>
                <w:szCs w:val="24"/>
              </w:rPr>
              <w:t>Всего по муниципальной программе пересел</w:t>
            </w:r>
            <w:r w:rsidRPr="00734ABD">
              <w:rPr>
                <w:rFonts w:ascii="Times New Roman" w:eastAsia="Times New Roman" w:hAnsi="Times New Roman" w:cs="Times New Roman"/>
                <w:sz w:val="24"/>
                <w:szCs w:val="24"/>
              </w:rPr>
              <w:lastRenderedPageBreak/>
              <w:t xml:space="preserve">ения, в </w:t>
            </w:r>
            <w:proofErr w:type="spellStart"/>
            <w:r w:rsidRPr="00734ABD">
              <w:rPr>
                <w:rFonts w:ascii="Times New Roman" w:eastAsia="Times New Roman" w:hAnsi="Times New Roman" w:cs="Times New Roman"/>
                <w:sz w:val="24"/>
                <w:szCs w:val="24"/>
              </w:rPr>
              <w:t>т.ч</w:t>
            </w:r>
            <w:proofErr w:type="spellEnd"/>
            <w:r w:rsidRPr="00734ABD">
              <w:rPr>
                <w:rFonts w:ascii="Times New Roman" w:eastAsia="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5079F5" w:rsidRPr="003219E8" w:rsidRDefault="005079F5" w:rsidP="005079F5">
            <w:pPr>
              <w:pStyle w:val="ConsPlusNormal"/>
              <w:rPr>
                <w:rFonts w:ascii="Times New Roman" w:eastAsia="Times New Roman" w:hAnsi="Times New Roman" w:cs="Times New Roman"/>
                <w:sz w:val="24"/>
                <w:szCs w:val="24"/>
              </w:rPr>
            </w:pPr>
            <w:r w:rsidRPr="003219E8">
              <w:rPr>
                <w:rFonts w:ascii="Times New Roman" w:eastAsia="Times New Roman" w:hAnsi="Times New Roman" w:cs="Times New Roman"/>
                <w:sz w:val="24"/>
                <w:szCs w:val="24"/>
              </w:rPr>
              <w:lastRenderedPageBreak/>
              <w:t>310,5</w:t>
            </w:r>
          </w:p>
        </w:tc>
        <w:tc>
          <w:tcPr>
            <w:tcW w:w="567" w:type="dxa"/>
            <w:tcBorders>
              <w:top w:val="single" w:sz="4" w:space="0" w:color="auto"/>
              <w:left w:val="single" w:sz="4" w:space="0" w:color="auto"/>
              <w:bottom w:val="single" w:sz="4" w:space="0" w:color="auto"/>
              <w:right w:val="single" w:sz="4" w:space="0" w:color="auto"/>
            </w:tcBorders>
          </w:tcPr>
          <w:p w:rsidR="005079F5" w:rsidRPr="003219E8" w:rsidRDefault="005079F5" w:rsidP="005079F5">
            <w:pPr>
              <w:pStyle w:val="ConsPlusNormal"/>
              <w:rPr>
                <w:rFonts w:ascii="Times New Roman" w:eastAsia="Times New Roman" w:hAnsi="Times New Roman" w:cs="Times New Roman"/>
                <w:sz w:val="24"/>
                <w:szCs w:val="24"/>
              </w:rPr>
            </w:pPr>
            <w:r w:rsidRPr="003219E8">
              <w:rPr>
                <w:rFonts w:ascii="Times New Roman" w:eastAsia="Times New Roman" w:hAnsi="Times New Roman" w:cs="Times New Roman"/>
                <w:sz w:val="24"/>
                <w:szCs w:val="24"/>
              </w:rPr>
              <w:t>1 342,8</w:t>
            </w:r>
          </w:p>
        </w:tc>
        <w:tc>
          <w:tcPr>
            <w:tcW w:w="567" w:type="dxa"/>
            <w:tcBorders>
              <w:top w:val="single" w:sz="4" w:space="0" w:color="auto"/>
              <w:left w:val="single" w:sz="4" w:space="0" w:color="auto"/>
              <w:bottom w:val="single" w:sz="4" w:space="0" w:color="auto"/>
              <w:right w:val="single" w:sz="4" w:space="0" w:color="auto"/>
            </w:tcBorders>
          </w:tcPr>
          <w:p w:rsidR="005079F5" w:rsidRPr="003219E8" w:rsidRDefault="005079F5" w:rsidP="005079F5">
            <w:pPr>
              <w:pStyle w:val="ConsPlusNormal"/>
              <w:rPr>
                <w:rFonts w:ascii="Times New Roman" w:eastAsia="Times New Roman" w:hAnsi="Times New Roman" w:cs="Times New Roman"/>
                <w:sz w:val="24"/>
                <w:szCs w:val="24"/>
              </w:rPr>
            </w:pPr>
            <w:r w:rsidRPr="003219E8">
              <w:rPr>
                <w:rFonts w:ascii="Times New Roman" w:eastAsia="Times New Roman" w:hAnsi="Times New Roman" w:cs="Times New Roman"/>
                <w:sz w:val="24"/>
                <w:szCs w:val="24"/>
              </w:rPr>
              <w:t>2 282,59</w:t>
            </w:r>
          </w:p>
        </w:tc>
        <w:tc>
          <w:tcPr>
            <w:tcW w:w="567" w:type="dxa"/>
            <w:tcBorders>
              <w:top w:val="single" w:sz="4" w:space="0" w:color="auto"/>
              <w:left w:val="single" w:sz="4" w:space="0" w:color="auto"/>
              <w:bottom w:val="single" w:sz="4" w:space="0" w:color="auto"/>
              <w:right w:val="single" w:sz="4" w:space="0" w:color="auto"/>
            </w:tcBorders>
          </w:tcPr>
          <w:p w:rsidR="005079F5" w:rsidRPr="003219E8" w:rsidRDefault="005079F5" w:rsidP="00B95398">
            <w:pPr>
              <w:pStyle w:val="ConsPlusNormal"/>
              <w:rPr>
                <w:rFonts w:ascii="Times New Roman" w:eastAsia="Times New Roman" w:hAnsi="Times New Roman" w:cs="Times New Roman"/>
                <w:sz w:val="24"/>
                <w:szCs w:val="24"/>
              </w:rPr>
            </w:pPr>
            <w:r w:rsidRPr="003219E8">
              <w:rPr>
                <w:rFonts w:ascii="Times New Roman" w:eastAsia="Times New Roman" w:hAnsi="Times New Roman" w:cs="Times New Roman"/>
                <w:sz w:val="24"/>
                <w:szCs w:val="24"/>
              </w:rPr>
              <w:t>262,</w:t>
            </w:r>
            <w:r w:rsidR="00B95398" w:rsidRPr="003219E8">
              <w:rPr>
                <w:rFonts w:ascii="Times New Roman" w:eastAsia="Times New Roman" w:hAnsi="Times New Roman" w:cs="Times New Roman"/>
                <w:sz w:val="24"/>
                <w:szCs w:val="24"/>
              </w:rPr>
              <w:t>19</w:t>
            </w:r>
          </w:p>
        </w:tc>
        <w:tc>
          <w:tcPr>
            <w:tcW w:w="567" w:type="dxa"/>
            <w:tcBorders>
              <w:top w:val="single" w:sz="4" w:space="0" w:color="auto"/>
              <w:left w:val="single" w:sz="4" w:space="0" w:color="auto"/>
              <w:bottom w:val="single" w:sz="4" w:space="0" w:color="auto"/>
              <w:right w:val="single" w:sz="4" w:space="0" w:color="auto"/>
            </w:tcBorders>
          </w:tcPr>
          <w:p w:rsidR="005079F5" w:rsidRPr="003219E8" w:rsidRDefault="00801A90" w:rsidP="00F43646">
            <w:r w:rsidRPr="003219E8">
              <w:t>7 713,81</w:t>
            </w:r>
          </w:p>
        </w:tc>
        <w:tc>
          <w:tcPr>
            <w:tcW w:w="567" w:type="dxa"/>
            <w:tcBorders>
              <w:top w:val="single" w:sz="4" w:space="0" w:color="auto"/>
              <w:left w:val="single" w:sz="4" w:space="0" w:color="auto"/>
              <w:bottom w:val="single" w:sz="4" w:space="0" w:color="auto"/>
              <w:right w:val="single" w:sz="4" w:space="0" w:color="auto"/>
            </w:tcBorders>
          </w:tcPr>
          <w:p w:rsidR="005079F5" w:rsidRPr="003219E8" w:rsidRDefault="005079F5" w:rsidP="005079F5">
            <w:pPr>
              <w:pStyle w:val="ConsPlusNormal"/>
              <w:rPr>
                <w:rFonts w:ascii="Times New Roman" w:eastAsia="Times New Roman" w:hAnsi="Times New Roman" w:cs="Times New Roman"/>
                <w:sz w:val="24"/>
                <w:szCs w:val="24"/>
              </w:rPr>
            </w:pPr>
            <w:r w:rsidRPr="003219E8">
              <w:rPr>
                <w:rFonts w:ascii="Times New Roman" w:eastAsia="Times New Roman" w:hAnsi="Times New Roman" w:cs="Times New Roman"/>
                <w:sz w:val="24"/>
                <w:szCs w:val="24"/>
              </w:rPr>
              <w:t>0,00</w:t>
            </w:r>
          </w:p>
        </w:tc>
        <w:tc>
          <w:tcPr>
            <w:tcW w:w="567" w:type="dxa"/>
            <w:tcBorders>
              <w:top w:val="single" w:sz="4" w:space="0" w:color="auto"/>
              <w:left w:val="single" w:sz="4" w:space="0" w:color="auto"/>
              <w:bottom w:val="single" w:sz="4" w:space="0" w:color="auto"/>
              <w:right w:val="single" w:sz="4" w:space="0" w:color="auto"/>
            </w:tcBorders>
          </w:tcPr>
          <w:p w:rsidR="005079F5" w:rsidRPr="003219E8" w:rsidRDefault="001D63D9" w:rsidP="005079F5">
            <w:r w:rsidRPr="003219E8">
              <w:t>75</w:t>
            </w:r>
          </w:p>
        </w:tc>
        <w:tc>
          <w:tcPr>
            <w:tcW w:w="567" w:type="dxa"/>
            <w:tcBorders>
              <w:top w:val="single" w:sz="4" w:space="0" w:color="auto"/>
              <w:left w:val="single" w:sz="4" w:space="0" w:color="auto"/>
              <w:bottom w:val="single" w:sz="4" w:space="0" w:color="auto"/>
              <w:right w:val="single" w:sz="4" w:space="0" w:color="auto"/>
            </w:tcBorders>
          </w:tcPr>
          <w:p w:rsidR="005079F5" w:rsidRPr="003219E8" w:rsidRDefault="005079F5" w:rsidP="005079F5">
            <w:r w:rsidRPr="003219E8">
              <w:t>0,00</w:t>
            </w:r>
          </w:p>
        </w:tc>
        <w:tc>
          <w:tcPr>
            <w:tcW w:w="567" w:type="dxa"/>
            <w:tcBorders>
              <w:top w:val="single" w:sz="4" w:space="0" w:color="auto"/>
              <w:left w:val="single" w:sz="4" w:space="0" w:color="auto"/>
              <w:bottom w:val="single" w:sz="4" w:space="0" w:color="auto"/>
              <w:right w:val="single" w:sz="4" w:space="0" w:color="auto"/>
            </w:tcBorders>
          </w:tcPr>
          <w:p w:rsidR="001D63D9" w:rsidRPr="003219E8" w:rsidRDefault="001D63D9" w:rsidP="005079F5">
            <w:r w:rsidRPr="003219E8">
              <w:t>866,52</w:t>
            </w:r>
          </w:p>
        </w:tc>
        <w:tc>
          <w:tcPr>
            <w:tcW w:w="567" w:type="dxa"/>
            <w:tcBorders>
              <w:top w:val="single" w:sz="4" w:space="0" w:color="auto"/>
              <w:left w:val="single" w:sz="4" w:space="0" w:color="auto"/>
              <w:bottom w:val="single" w:sz="4" w:space="0" w:color="auto"/>
              <w:right w:val="single" w:sz="4" w:space="0" w:color="auto"/>
            </w:tcBorders>
          </w:tcPr>
          <w:p w:rsidR="005079F5" w:rsidRPr="003219E8" w:rsidRDefault="005079F5" w:rsidP="005079F5">
            <w:r w:rsidRPr="003219E8">
              <w:t>0,00</w:t>
            </w:r>
          </w:p>
        </w:tc>
        <w:tc>
          <w:tcPr>
            <w:tcW w:w="709" w:type="dxa"/>
            <w:tcBorders>
              <w:top w:val="single" w:sz="4" w:space="0" w:color="auto"/>
              <w:left w:val="single" w:sz="4" w:space="0" w:color="auto"/>
              <w:bottom w:val="single" w:sz="4" w:space="0" w:color="auto"/>
              <w:right w:val="single" w:sz="4" w:space="0" w:color="auto"/>
            </w:tcBorders>
          </w:tcPr>
          <w:p w:rsidR="005079F5" w:rsidRPr="003219E8" w:rsidRDefault="00CE73CE" w:rsidP="00CE73CE">
            <w:r w:rsidRPr="003219E8">
              <w:t>12853,41</w:t>
            </w:r>
          </w:p>
        </w:tc>
        <w:tc>
          <w:tcPr>
            <w:tcW w:w="567" w:type="dxa"/>
            <w:tcBorders>
              <w:top w:val="single" w:sz="4" w:space="0" w:color="auto"/>
              <w:left w:val="single" w:sz="4" w:space="0" w:color="auto"/>
              <w:bottom w:val="single" w:sz="4" w:space="0" w:color="auto"/>
              <w:right w:val="single" w:sz="4" w:space="0" w:color="auto"/>
            </w:tcBorders>
          </w:tcPr>
          <w:p w:rsidR="005079F5" w:rsidRPr="003219E8" w:rsidRDefault="005079F5" w:rsidP="00792BD7">
            <w:pPr>
              <w:pStyle w:val="ConsPlusNormal"/>
              <w:rPr>
                <w:rFonts w:ascii="Times New Roman" w:eastAsia="Times New Roman" w:hAnsi="Times New Roman" w:cs="Times New Roman"/>
                <w:sz w:val="24"/>
                <w:szCs w:val="24"/>
              </w:rPr>
            </w:pPr>
            <w:r w:rsidRPr="003219E8">
              <w:rPr>
                <w:rFonts w:ascii="Times New Roman" w:eastAsia="Times New Roman" w:hAnsi="Times New Roman" w:cs="Times New Roman"/>
                <w:sz w:val="24"/>
                <w:szCs w:val="24"/>
              </w:rPr>
              <w:t>3</w:t>
            </w:r>
            <w:r w:rsidR="00792BD7" w:rsidRPr="003219E8">
              <w:rPr>
                <w:rFonts w:ascii="Times New Roman" w:eastAsia="Times New Roman" w:hAnsi="Times New Roman" w:cs="Times New Roman"/>
                <w:sz w:val="24"/>
                <w:szCs w:val="24"/>
              </w:rPr>
              <w:t>8</w:t>
            </w:r>
          </w:p>
        </w:tc>
        <w:tc>
          <w:tcPr>
            <w:tcW w:w="567" w:type="dxa"/>
            <w:tcBorders>
              <w:top w:val="single" w:sz="4" w:space="0" w:color="auto"/>
              <w:left w:val="single" w:sz="4" w:space="0" w:color="auto"/>
              <w:bottom w:val="single" w:sz="4" w:space="0" w:color="auto"/>
              <w:right w:val="single" w:sz="4" w:space="0" w:color="auto"/>
            </w:tcBorders>
          </w:tcPr>
          <w:p w:rsidR="005079F5" w:rsidRPr="003219E8" w:rsidRDefault="005079F5" w:rsidP="005079F5">
            <w:pPr>
              <w:pStyle w:val="ConsPlusNormal"/>
              <w:rPr>
                <w:rFonts w:ascii="Times New Roman" w:eastAsia="Times New Roman" w:hAnsi="Times New Roman" w:cs="Times New Roman"/>
                <w:sz w:val="24"/>
                <w:szCs w:val="24"/>
              </w:rPr>
            </w:pPr>
            <w:r w:rsidRPr="003219E8">
              <w:rPr>
                <w:rFonts w:ascii="Times New Roman" w:eastAsia="Times New Roman" w:hAnsi="Times New Roman" w:cs="Times New Roman"/>
                <w:sz w:val="24"/>
                <w:szCs w:val="24"/>
              </w:rPr>
              <w:t>65</w:t>
            </w:r>
          </w:p>
        </w:tc>
        <w:tc>
          <w:tcPr>
            <w:tcW w:w="567" w:type="dxa"/>
            <w:tcBorders>
              <w:top w:val="single" w:sz="4" w:space="0" w:color="auto"/>
              <w:left w:val="single" w:sz="4" w:space="0" w:color="auto"/>
              <w:bottom w:val="single" w:sz="4" w:space="0" w:color="auto"/>
              <w:right w:val="single" w:sz="4" w:space="0" w:color="auto"/>
            </w:tcBorders>
          </w:tcPr>
          <w:p w:rsidR="005079F5" w:rsidRPr="003219E8" w:rsidRDefault="005079F5" w:rsidP="005079F5">
            <w:pPr>
              <w:pStyle w:val="ConsPlusNormal"/>
              <w:rPr>
                <w:rFonts w:ascii="Times New Roman" w:eastAsia="Times New Roman" w:hAnsi="Times New Roman" w:cs="Times New Roman"/>
                <w:sz w:val="24"/>
                <w:szCs w:val="24"/>
              </w:rPr>
            </w:pPr>
            <w:r w:rsidRPr="003219E8">
              <w:rPr>
                <w:rFonts w:ascii="Times New Roman" w:eastAsia="Times New Roman" w:hAnsi="Times New Roman" w:cs="Times New Roman"/>
                <w:sz w:val="24"/>
                <w:szCs w:val="24"/>
              </w:rPr>
              <w:t>144</w:t>
            </w:r>
          </w:p>
        </w:tc>
        <w:tc>
          <w:tcPr>
            <w:tcW w:w="567" w:type="dxa"/>
            <w:tcBorders>
              <w:top w:val="single" w:sz="4" w:space="0" w:color="auto"/>
              <w:left w:val="single" w:sz="4" w:space="0" w:color="auto"/>
              <w:bottom w:val="single" w:sz="4" w:space="0" w:color="auto"/>
              <w:right w:val="single" w:sz="4" w:space="0" w:color="auto"/>
            </w:tcBorders>
          </w:tcPr>
          <w:p w:rsidR="005079F5" w:rsidRPr="003219E8" w:rsidRDefault="005079F5" w:rsidP="005079F5">
            <w:pPr>
              <w:pStyle w:val="ConsPlusNormal"/>
              <w:rPr>
                <w:rFonts w:ascii="Times New Roman" w:eastAsia="Times New Roman" w:hAnsi="Times New Roman" w:cs="Times New Roman"/>
                <w:sz w:val="24"/>
                <w:szCs w:val="24"/>
              </w:rPr>
            </w:pPr>
            <w:r w:rsidRPr="003219E8">
              <w:rPr>
                <w:rFonts w:ascii="Times New Roman" w:eastAsia="Times New Roman" w:hAnsi="Times New Roman" w:cs="Times New Roman"/>
                <w:sz w:val="24"/>
                <w:szCs w:val="24"/>
              </w:rPr>
              <w:t>17</w:t>
            </w:r>
          </w:p>
        </w:tc>
        <w:tc>
          <w:tcPr>
            <w:tcW w:w="567" w:type="dxa"/>
            <w:tcBorders>
              <w:top w:val="single" w:sz="4" w:space="0" w:color="auto"/>
              <w:left w:val="single" w:sz="4" w:space="0" w:color="auto"/>
              <w:bottom w:val="single" w:sz="4" w:space="0" w:color="auto"/>
              <w:right w:val="single" w:sz="4" w:space="0" w:color="auto"/>
            </w:tcBorders>
          </w:tcPr>
          <w:p w:rsidR="005079F5" w:rsidRPr="003219E8" w:rsidRDefault="00CE73CE" w:rsidP="00CE73CE">
            <w:pPr>
              <w:pStyle w:val="ConsPlusNormal"/>
              <w:rPr>
                <w:rFonts w:ascii="Times New Roman" w:eastAsia="Times New Roman" w:hAnsi="Times New Roman" w:cs="Times New Roman"/>
                <w:sz w:val="24"/>
                <w:szCs w:val="24"/>
              </w:rPr>
            </w:pPr>
            <w:r w:rsidRPr="003219E8">
              <w:rPr>
                <w:rFonts w:ascii="Times New Roman" w:eastAsia="Times New Roman" w:hAnsi="Times New Roman" w:cs="Times New Roman"/>
                <w:sz w:val="24"/>
                <w:szCs w:val="24"/>
              </w:rPr>
              <w:t>526</w:t>
            </w:r>
          </w:p>
        </w:tc>
        <w:tc>
          <w:tcPr>
            <w:tcW w:w="567" w:type="dxa"/>
            <w:tcBorders>
              <w:top w:val="single" w:sz="4" w:space="0" w:color="auto"/>
              <w:left w:val="single" w:sz="4" w:space="0" w:color="auto"/>
              <w:bottom w:val="single" w:sz="4" w:space="0" w:color="auto"/>
              <w:right w:val="single" w:sz="4" w:space="0" w:color="auto"/>
            </w:tcBorders>
          </w:tcPr>
          <w:p w:rsidR="005079F5" w:rsidRPr="003219E8" w:rsidRDefault="005079F5" w:rsidP="005079F5">
            <w:pPr>
              <w:pStyle w:val="ConsPlusNormal"/>
              <w:rPr>
                <w:rFonts w:ascii="Times New Roman" w:eastAsia="Times New Roman" w:hAnsi="Times New Roman" w:cs="Times New Roman"/>
                <w:sz w:val="24"/>
                <w:szCs w:val="24"/>
              </w:rPr>
            </w:pPr>
            <w:r w:rsidRPr="003219E8">
              <w:rPr>
                <w:rFonts w:ascii="Times New Roman" w:eastAsia="Times New Roman" w:hAnsi="Times New Roman" w:cs="Times New Roman"/>
                <w:sz w:val="24"/>
                <w:szCs w:val="24"/>
              </w:rPr>
              <w:t>0</w:t>
            </w:r>
          </w:p>
        </w:tc>
        <w:tc>
          <w:tcPr>
            <w:tcW w:w="559" w:type="dxa"/>
            <w:tcBorders>
              <w:top w:val="single" w:sz="4" w:space="0" w:color="auto"/>
              <w:left w:val="single" w:sz="4" w:space="0" w:color="auto"/>
              <w:bottom w:val="single" w:sz="4" w:space="0" w:color="auto"/>
              <w:right w:val="single" w:sz="4" w:space="0" w:color="auto"/>
            </w:tcBorders>
          </w:tcPr>
          <w:p w:rsidR="005079F5" w:rsidRPr="003219E8" w:rsidRDefault="001D63D9" w:rsidP="005079F5">
            <w:r w:rsidRPr="003219E8">
              <w:t>6</w:t>
            </w:r>
          </w:p>
        </w:tc>
        <w:tc>
          <w:tcPr>
            <w:tcW w:w="567" w:type="dxa"/>
            <w:tcBorders>
              <w:top w:val="single" w:sz="4" w:space="0" w:color="auto"/>
              <w:left w:val="single" w:sz="4" w:space="0" w:color="auto"/>
              <w:bottom w:val="single" w:sz="4" w:space="0" w:color="auto"/>
              <w:right w:val="single" w:sz="4" w:space="0" w:color="auto"/>
            </w:tcBorders>
          </w:tcPr>
          <w:p w:rsidR="005079F5" w:rsidRPr="003219E8" w:rsidRDefault="005079F5" w:rsidP="005079F5">
            <w:r w:rsidRPr="003219E8">
              <w:t>0</w:t>
            </w:r>
          </w:p>
        </w:tc>
        <w:tc>
          <w:tcPr>
            <w:tcW w:w="567" w:type="dxa"/>
            <w:tcBorders>
              <w:top w:val="single" w:sz="4" w:space="0" w:color="auto"/>
              <w:left w:val="single" w:sz="4" w:space="0" w:color="auto"/>
              <w:bottom w:val="single" w:sz="4" w:space="0" w:color="auto"/>
              <w:right w:val="single" w:sz="4" w:space="0" w:color="auto"/>
            </w:tcBorders>
          </w:tcPr>
          <w:p w:rsidR="001D63D9" w:rsidRPr="003219E8" w:rsidRDefault="001D63D9" w:rsidP="005079F5">
            <w:r w:rsidRPr="003219E8">
              <w:t>81</w:t>
            </w:r>
          </w:p>
        </w:tc>
        <w:tc>
          <w:tcPr>
            <w:tcW w:w="567" w:type="dxa"/>
            <w:tcBorders>
              <w:top w:val="single" w:sz="4" w:space="0" w:color="auto"/>
              <w:left w:val="single" w:sz="4" w:space="0" w:color="auto"/>
              <w:bottom w:val="single" w:sz="4" w:space="0" w:color="auto"/>
              <w:right w:val="single" w:sz="4" w:space="0" w:color="auto"/>
            </w:tcBorders>
          </w:tcPr>
          <w:p w:rsidR="005079F5" w:rsidRPr="003219E8" w:rsidRDefault="005079F5" w:rsidP="005079F5">
            <w:r w:rsidRPr="003219E8">
              <w:t>0</w:t>
            </w:r>
          </w:p>
        </w:tc>
        <w:tc>
          <w:tcPr>
            <w:tcW w:w="1425" w:type="dxa"/>
            <w:gridSpan w:val="2"/>
            <w:tcBorders>
              <w:top w:val="single" w:sz="4" w:space="0" w:color="auto"/>
              <w:left w:val="single" w:sz="4" w:space="0" w:color="auto"/>
              <w:bottom w:val="single" w:sz="4" w:space="0" w:color="auto"/>
              <w:right w:val="single" w:sz="4" w:space="0" w:color="auto"/>
            </w:tcBorders>
          </w:tcPr>
          <w:p w:rsidR="005079F5" w:rsidRPr="003219E8" w:rsidRDefault="00CE73CE" w:rsidP="00792BD7">
            <w:r w:rsidRPr="003219E8">
              <w:t>877</w:t>
            </w:r>
          </w:p>
        </w:tc>
      </w:tr>
      <w:tr w:rsidR="005079F5" w:rsidRPr="00734ABD" w:rsidTr="00801A90">
        <w:tc>
          <w:tcPr>
            <w:tcW w:w="425" w:type="dxa"/>
            <w:tcBorders>
              <w:top w:val="single" w:sz="4" w:space="0" w:color="auto"/>
              <w:left w:val="single" w:sz="4" w:space="0" w:color="auto"/>
              <w:bottom w:val="single" w:sz="4" w:space="0" w:color="auto"/>
              <w:right w:val="single" w:sz="4" w:space="0" w:color="auto"/>
            </w:tcBorders>
          </w:tcPr>
          <w:p w:rsidR="005079F5" w:rsidRPr="00734ABD" w:rsidRDefault="005079F5" w:rsidP="005079F5">
            <w:pPr>
              <w:pStyle w:val="ConsPlusNormal"/>
              <w:rPr>
                <w:rFonts w:ascii="Times New Roman" w:eastAsia="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5079F5" w:rsidRPr="00734ABD" w:rsidRDefault="005079F5" w:rsidP="005079F5">
            <w:pPr>
              <w:pStyle w:val="ConsPlusNormal"/>
              <w:rPr>
                <w:rFonts w:ascii="Times New Roman" w:eastAsia="Times New Roman" w:hAnsi="Times New Roman" w:cs="Times New Roman"/>
                <w:sz w:val="24"/>
                <w:szCs w:val="24"/>
              </w:rPr>
            </w:pPr>
            <w:r w:rsidRPr="00734ABD">
              <w:rPr>
                <w:rFonts w:ascii="Times New Roman" w:eastAsia="Times New Roman" w:hAnsi="Times New Roman" w:cs="Times New Roman"/>
                <w:sz w:val="24"/>
                <w:szCs w:val="24"/>
              </w:rPr>
              <w:t xml:space="preserve">Всего по этапу </w:t>
            </w:r>
            <w:r w:rsidRPr="00734ABD">
              <w:rPr>
                <w:rFonts w:ascii="Times New Roman" w:eastAsia="Times New Roman" w:hAnsi="Times New Roman" w:cs="Times New Roman"/>
                <w:sz w:val="24"/>
                <w:szCs w:val="24"/>
                <w:lang w:val="en-US"/>
              </w:rPr>
              <w:t>IV</w:t>
            </w:r>
            <w:r w:rsidRPr="00734ABD">
              <w:rPr>
                <w:rFonts w:ascii="Times New Roman" w:eastAsia="Times New Roman" w:hAnsi="Times New Roman" w:cs="Times New Roman"/>
                <w:sz w:val="24"/>
                <w:szCs w:val="24"/>
              </w:rPr>
              <w:t xml:space="preserve"> 2022-2023 г.</w:t>
            </w:r>
          </w:p>
        </w:tc>
        <w:tc>
          <w:tcPr>
            <w:tcW w:w="567" w:type="dxa"/>
            <w:tcBorders>
              <w:top w:val="single" w:sz="4" w:space="0" w:color="auto"/>
              <w:left w:val="single" w:sz="4" w:space="0" w:color="auto"/>
              <w:bottom w:val="single" w:sz="4" w:space="0" w:color="auto"/>
              <w:right w:val="single" w:sz="4" w:space="0" w:color="auto"/>
            </w:tcBorders>
          </w:tcPr>
          <w:p w:rsidR="005079F5" w:rsidRPr="003219E8" w:rsidRDefault="005079F5" w:rsidP="005079F5">
            <w:pPr>
              <w:pStyle w:val="ConsPlusNormal"/>
              <w:rPr>
                <w:rFonts w:ascii="Times New Roman" w:eastAsia="Times New Roman" w:hAnsi="Times New Roman" w:cs="Times New Roman"/>
                <w:sz w:val="24"/>
                <w:szCs w:val="24"/>
              </w:rPr>
            </w:pPr>
            <w:r w:rsidRPr="003219E8">
              <w:rPr>
                <w:rFonts w:ascii="Times New Roman" w:eastAsia="Times New Roman" w:hAnsi="Times New Roman" w:cs="Times New Roman"/>
                <w:sz w:val="24"/>
                <w:szCs w:val="24"/>
              </w:rPr>
              <w:t>0,00</w:t>
            </w:r>
          </w:p>
        </w:tc>
        <w:tc>
          <w:tcPr>
            <w:tcW w:w="567" w:type="dxa"/>
            <w:tcBorders>
              <w:top w:val="single" w:sz="4" w:space="0" w:color="auto"/>
              <w:left w:val="single" w:sz="4" w:space="0" w:color="auto"/>
              <w:bottom w:val="single" w:sz="4" w:space="0" w:color="auto"/>
              <w:right w:val="single" w:sz="4" w:space="0" w:color="auto"/>
            </w:tcBorders>
          </w:tcPr>
          <w:p w:rsidR="005079F5" w:rsidRPr="003219E8" w:rsidRDefault="005079F5" w:rsidP="005079F5">
            <w:pPr>
              <w:pStyle w:val="ConsPlusNormal"/>
              <w:rPr>
                <w:rFonts w:ascii="Times New Roman" w:eastAsia="Times New Roman" w:hAnsi="Times New Roman" w:cs="Times New Roman"/>
                <w:sz w:val="24"/>
                <w:szCs w:val="24"/>
              </w:rPr>
            </w:pPr>
            <w:r w:rsidRPr="003219E8">
              <w:rPr>
                <w:rFonts w:ascii="Times New Roman" w:eastAsia="Times New Roman" w:hAnsi="Times New Roman" w:cs="Times New Roman"/>
                <w:sz w:val="24"/>
                <w:szCs w:val="24"/>
              </w:rPr>
              <w:t>0,00</w:t>
            </w:r>
          </w:p>
        </w:tc>
        <w:tc>
          <w:tcPr>
            <w:tcW w:w="567" w:type="dxa"/>
            <w:tcBorders>
              <w:top w:val="single" w:sz="4" w:space="0" w:color="auto"/>
              <w:left w:val="single" w:sz="4" w:space="0" w:color="auto"/>
              <w:bottom w:val="single" w:sz="4" w:space="0" w:color="auto"/>
              <w:right w:val="single" w:sz="4" w:space="0" w:color="auto"/>
            </w:tcBorders>
          </w:tcPr>
          <w:p w:rsidR="005079F5" w:rsidRPr="003219E8" w:rsidRDefault="005079F5" w:rsidP="005079F5">
            <w:pPr>
              <w:pStyle w:val="ConsPlusNormal"/>
              <w:rPr>
                <w:rFonts w:ascii="Times New Roman" w:eastAsia="Times New Roman" w:hAnsi="Times New Roman" w:cs="Times New Roman"/>
                <w:sz w:val="24"/>
                <w:szCs w:val="24"/>
              </w:rPr>
            </w:pPr>
            <w:r w:rsidRPr="003219E8">
              <w:rPr>
                <w:rFonts w:ascii="Times New Roman" w:eastAsia="Times New Roman" w:hAnsi="Times New Roman" w:cs="Times New Roman"/>
                <w:sz w:val="24"/>
                <w:szCs w:val="24"/>
              </w:rPr>
              <w:t>0,00</w:t>
            </w:r>
          </w:p>
        </w:tc>
        <w:tc>
          <w:tcPr>
            <w:tcW w:w="567" w:type="dxa"/>
            <w:tcBorders>
              <w:top w:val="single" w:sz="4" w:space="0" w:color="auto"/>
              <w:left w:val="single" w:sz="4" w:space="0" w:color="auto"/>
              <w:bottom w:val="single" w:sz="4" w:space="0" w:color="auto"/>
              <w:right w:val="single" w:sz="4" w:space="0" w:color="auto"/>
            </w:tcBorders>
          </w:tcPr>
          <w:p w:rsidR="005079F5" w:rsidRPr="003219E8" w:rsidRDefault="005079F5" w:rsidP="005079F5">
            <w:r w:rsidRPr="003219E8">
              <w:t>172,03</w:t>
            </w:r>
          </w:p>
        </w:tc>
        <w:tc>
          <w:tcPr>
            <w:tcW w:w="567" w:type="dxa"/>
            <w:tcBorders>
              <w:top w:val="single" w:sz="4" w:space="0" w:color="auto"/>
              <w:left w:val="single" w:sz="4" w:space="0" w:color="auto"/>
              <w:bottom w:val="single" w:sz="4" w:space="0" w:color="auto"/>
              <w:right w:val="single" w:sz="4" w:space="0" w:color="auto"/>
            </w:tcBorders>
          </w:tcPr>
          <w:p w:rsidR="005079F5" w:rsidRPr="003219E8" w:rsidRDefault="005079F5" w:rsidP="00F43646">
            <w:r w:rsidRPr="003219E8">
              <w:t>7497,81</w:t>
            </w:r>
          </w:p>
        </w:tc>
        <w:tc>
          <w:tcPr>
            <w:tcW w:w="567" w:type="dxa"/>
            <w:tcBorders>
              <w:top w:val="single" w:sz="4" w:space="0" w:color="auto"/>
              <w:left w:val="single" w:sz="4" w:space="0" w:color="auto"/>
              <w:bottom w:val="single" w:sz="4" w:space="0" w:color="auto"/>
              <w:right w:val="single" w:sz="4" w:space="0" w:color="auto"/>
            </w:tcBorders>
          </w:tcPr>
          <w:p w:rsidR="005079F5" w:rsidRPr="003219E8" w:rsidRDefault="005079F5" w:rsidP="005079F5">
            <w:pPr>
              <w:pStyle w:val="ConsPlusNormal"/>
              <w:rPr>
                <w:rFonts w:ascii="Times New Roman" w:eastAsia="Times New Roman" w:hAnsi="Times New Roman" w:cs="Times New Roman"/>
                <w:sz w:val="24"/>
                <w:szCs w:val="24"/>
              </w:rPr>
            </w:pPr>
            <w:r w:rsidRPr="003219E8">
              <w:rPr>
                <w:rFonts w:ascii="Times New Roman" w:eastAsia="Times New Roman" w:hAnsi="Times New Roman" w:cs="Times New Roman"/>
                <w:sz w:val="24"/>
                <w:szCs w:val="24"/>
              </w:rPr>
              <w:t>0,00</w:t>
            </w:r>
          </w:p>
        </w:tc>
        <w:tc>
          <w:tcPr>
            <w:tcW w:w="567" w:type="dxa"/>
            <w:tcBorders>
              <w:top w:val="single" w:sz="4" w:space="0" w:color="auto"/>
              <w:left w:val="single" w:sz="4" w:space="0" w:color="auto"/>
              <w:bottom w:val="single" w:sz="4" w:space="0" w:color="auto"/>
              <w:right w:val="single" w:sz="4" w:space="0" w:color="auto"/>
            </w:tcBorders>
          </w:tcPr>
          <w:p w:rsidR="005079F5" w:rsidRPr="003219E8" w:rsidRDefault="005079F5" w:rsidP="005079F5">
            <w:r w:rsidRPr="003219E8">
              <w:t>0,00</w:t>
            </w:r>
          </w:p>
        </w:tc>
        <w:tc>
          <w:tcPr>
            <w:tcW w:w="567" w:type="dxa"/>
            <w:tcBorders>
              <w:top w:val="single" w:sz="4" w:space="0" w:color="auto"/>
              <w:left w:val="single" w:sz="4" w:space="0" w:color="auto"/>
              <w:bottom w:val="single" w:sz="4" w:space="0" w:color="auto"/>
              <w:right w:val="single" w:sz="4" w:space="0" w:color="auto"/>
            </w:tcBorders>
          </w:tcPr>
          <w:p w:rsidR="005079F5" w:rsidRPr="003219E8" w:rsidRDefault="005079F5" w:rsidP="005079F5">
            <w:r w:rsidRPr="003219E8">
              <w:t>0,00</w:t>
            </w:r>
          </w:p>
        </w:tc>
        <w:tc>
          <w:tcPr>
            <w:tcW w:w="567" w:type="dxa"/>
            <w:tcBorders>
              <w:top w:val="single" w:sz="4" w:space="0" w:color="auto"/>
              <w:left w:val="single" w:sz="4" w:space="0" w:color="auto"/>
              <w:bottom w:val="single" w:sz="4" w:space="0" w:color="auto"/>
              <w:right w:val="single" w:sz="4" w:space="0" w:color="auto"/>
            </w:tcBorders>
          </w:tcPr>
          <w:p w:rsidR="005079F5" w:rsidRPr="003219E8" w:rsidRDefault="005079F5" w:rsidP="005079F5">
            <w:r w:rsidRPr="003219E8">
              <w:t>0,00</w:t>
            </w:r>
          </w:p>
        </w:tc>
        <w:tc>
          <w:tcPr>
            <w:tcW w:w="567" w:type="dxa"/>
            <w:tcBorders>
              <w:top w:val="single" w:sz="4" w:space="0" w:color="auto"/>
              <w:left w:val="single" w:sz="4" w:space="0" w:color="auto"/>
              <w:bottom w:val="single" w:sz="4" w:space="0" w:color="auto"/>
              <w:right w:val="single" w:sz="4" w:space="0" w:color="auto"/>
            </w:tcBorders>
          </w:tcPr>
          <w:p w:rsidR="005079F5" w:rsidRPr="003219E8" w:rsidRDefault="005079F5" w:rsidP="005079F5">
            <w:r w:rsidRPr="003219E8">
              <w:t>0,00</w:t>
            </w:r>
          </w:p>
        </w:tc>
        <w:tc>
          <w:tcPr>
            <w:tcW w:w="709" w:type="dxa"/>
            <w:tcBorders>
              <w:top w:val="single" w:sz="4" w:space="0" w:color="auto"/>
              <w:left w:val="single" w:sz="4" w:space="0" w:color="auto"/>
              <w:bottom w:val="single" w:sz="4" w:space="0" w:color="auto"/>
              <w:right w:val="single" w:sz="4" w:space="0" w:color="auto"/>
            </w:tcBorders>
          </w:tcPr>
          <w:p w:rsidR="005079F5" w:rsidRPr="003219E8" w:rsidRDefault="005079F5" w:rsidP="00F43646">
            <w:r w:rsidRPr="003219E8">
              <w:t>7669,84</w:t>
            </w:r>
          </w:p>
        </w:tc>
        <w:tc>
          <w:tcPr>
            <w:tcW w:w="567" w:type="dxa"/>
            <w:tcBorders>
              <w:top w:val="single" w:sz="4" w:space="0" w:color="auto"/>
              <w:left w:val="single" w:sz="4" w:space="0" w:color="auto"/>
              <w:bottom w:val="single" w:sz="4" w:space="0" w:color="auto"/>
              <w:right w:val="single" w:sz="4" w:space="0" w:color="auto"/>
            </w:tcBorders>
          </w:tcPr>
          <w:p w:rsidR="005079F5" w:rsidRPr="003219E8" w:rsidRDefault="005079F5" w:rsidP="005079F5">
            <w:r w:rsidRPr="003219E8">
              <w:t>0,00</w:t>
            </w:r>
          </w:p>
        </w:tc>
        <w:tc>
          <w:tcPr>
            <w:tcW w:w="567" w:type="dxa"/>
            <w:tcBorders>
              <w:top w:val="single" w:sz="4" w:space="0" w:color="auto"/>
              <w:left w:val="single" w:sz="4" w:space="0" w:color="auto"/>
              <w:bottom w:val="single" w:sz="4" w:space="0" w:color="auto"/>
              <w:right w:val="single" w:sz="4" w:space="0" w:color="auto"/>
            </w:tcBorders>
          </w:tcPr>
          <w:p w:rsidR="005079F5" w:rsidRPr="003219E8" w:rsidRDefault="005079F5" w:rsidP="005079F5">
            <w:r w:rsidRPr="003219E8">
              <w:t>0,00</w:t>
            </w:r>
          </w:p>
        </w:tc>
        <w:tc>
          <w:tcPr>
            <w:tcW w:w="567" w:type="dxa"/>
            <w:tcBorders>
              <w:top w:val="single" w:sz="4" w:space="0" w:color="auto"/>
              <w:left w:val="single" w:sz="4" w:space="0" w:color="auto"/>
              <w:bottom w:val="single" w:sz="4" w:space="0" w:color="auto"/>
              <w:right w:val="single" w:sz="4" w:space="0" w:color="auto"/>
            </w:tcBorders>
          </w:tcPr>
          <w:p w:rsidR="005079F5" w:rsidRPr="003219E8" w:rsidRDefault="005079F5" w:rsidP="005079F5">
            <w:r w:rsidRPr="003219E8">
              <w:t>0,00</w:t>
            </w:r>
          </w:p>
        </w:tc>
        <w:tc>
          <w:tcPr>
            <w:tcW w:w="567" w:type="dxa"/>
            <w:tcBorders>
              <w:top w:val="single" w:sz="4" w:space="0" w:color="auto"/>
              <w:left w:val="single" w:sz="4" w:space="0" w:color="auto"/>
              <w:bottom w:val="single" w:sz="4" w:space="0" w:color="auto"/>
              <w:right w:val="single" w:sz="4" w:space="0" w:color="auto"/>
            </w:tcBorders>
          </w:tcPr>
          <w:p w:rsidR="005079F5" w:rsidRPr="003219E8" w:rsidRDefault="005079F5" w:rsidP="005079F5">
            <w:r w:rsidRPr="003219E8">
              <w:t>11</w:t>
            </w:r>
          </w:p>
        </w:tc>
        <w:tc>
          <w:tcPr>
            <w:tcW w:w="567" w:type="dxa"/>
            <w:tcBorders>
              <w:top w:val="single" w:sz="4" w:space="0" w:color="auto"/>
              <w:left w:val="single" w:sz="4" w:space="0" w:color="auto"/>
              <w:bottom w:val="single" w:sz="4" w:space="0" w:color="auto"/>
              <w:right w:val="single" w:sz="4" w:space="0" w:color="auto"/>
            </w:tcBorders>
          </w:tcPr>
          <w:p w:rsidR="005079F5" w:rsidRPr="003219E8" w:rsidRDefault="005079F5" w:rsidP="005079F5">
            <w:r w:rsidRPr="003219E8">
              <w:t>508</w:t>
            </w:r>
          </w:p>
        </w:tc>
        <w:tc>
          <w:tcPr>
            <w:tcW w:w="567" w:type="dxa"/>
            <w:tcBorders>
              <w:top w:val="single" w:sz="4" w:space="0" w:color="auto"/>
              <w:left w:val="single" w:sz="4" w:space="0" w:color="auto"/>
              <w:bottom w:val="single" w:sz="4" w:space="0" w:color="auto"/>
              <w:right w:val="single" w:sz="4" w:space="0" w:color="auto"/>
            </w:tcBorders>
          </w:tcPr>
          <w:p w:rsidR="005079F5" w:rsidRPr="003219E8" w:rsidRDefault="005079F5" w:rsidP="005079F5">
            <w:r w:rsidRPr="003219E8">
              <w:t>0</w:t>
            </w:r>
          </w:p>
        </w:tc>
        <w:tc>
          <w:tcPr>
            <w:tcW w:w="559" w:type="dxa"/>
            <w:tcBorders>
              <w:top w:val="single" w:sz="4" w:space="0" w:color="auto"/>
              <w:left w:val="single" w:sz="4" w:space="0" w:color="auto"/>
              <w:bottom w:val="single" w:sz="4" w:space="0" w:color="auto"/>
              <w:right w:val="single" w:sz="4" w:space="0" w:color="auto"/>
            </w:tcBorders>
          </w:tcPr>
          <w:p w:rsidR="005079F5" w:rsidRPr="003219E8" w:rsidRDefault="005079F5" w:rsidP="005079F5">
            <w:r w:rsidRPr="003219E8">
              <w:t>0</w:t>
            </w:r>
          </w:p>
        </w:tc>
        <w:tc>
          <w:tcPr>
            <w:tcW w:w="567" w:type="dxa"/>
            <w:tcBorders>
              <w:top w:val="single" w:sz="4" w:space="0" w:color="auto"/>
              <w:left w:val="single" w:sz="4" w:space="0" w:color="auto"/>
              <w:bottom w:val="single" w:sz="4" w:space="0" w:color="auto"/>
              <w:right w:val="single" w:sz="4" w:space="0" w:color="auto"/>
            </w:tcBorders>
          </w:tcPr>
          <w:p w:rsidR="005079F5" w:rsidRPr="003219E8" w:rsidRDefault="005079F5" w:rsidP="005079F5">
            <w:r w:rsidRPr="003219E8">
              <w:t>0</w:t>
            </w:r>
          </w:p>
        </w:tc>
        <w:tc>
          <w:tcPr>
            <w:tcW w:w="567" w:type="dxa"/>
            <w:tcBorders>
              <w:top w:val="single" w:sz="4" w:space="0" w:color="auto"/>
              <w:left w:val="single" w:sz="4" w:space="0" w:color="auto"/>
              <w:bottom w:val="single" w:sz="4" w:space="0" w:color="auto"/>
              <w:right w:val="single" w:sz="4" w:space="0" w:color="auto"/>
            </w:tcBorders>
          </w:tcPr>
          <w:p w:rsidR="005079F5" w:rsidRPr="003219E8" w:rsidRDefault="005079F5" w:rsidP="005079F5">
            <w:r w:rsidRPr="003219E8">
              <w:t>0</w:t>
            </w:r>
          </w:p>
        </w:tc>
        <w:tc>
          <w:tcPr>
            <w:tcW w:w="567" w:type="dxa"/>
            <w:tcBorders>
              <w:top w:val="single" w:sz="4" w:space="0" w:color="auto"/>
              <w:left w:val="single" w:sz="4" w:space="0" w:color="auto"/>
              <w:bottom w:val="single" w:sz="4" w:space="0" w:color="auto"/>
              <w:right w:val="single" w:sz="4" w:space="0" w:color="auto"/>
            </w:tcBorders>
          </w:tcPr>
          <w:p w:rsidR="005079F5" w:rsidRPr="003219E8" w:rsidRDefault="005079F5" w:rsidP="005079F5">
            <w:r w:rsidRPr="003219E8">
              <w:t>0</w:t>
            </w:r>
          </w:p>
        </w:tc>
        <w:tc>
          <w:tcPr>
            <w:tcW w:w="1425" w:type="dxa"/>
            <w:gridSpan w:val="2"/>
            <w:tcBorders>
              <w:top w:val="single" w:sz="4" w:space="0" w:color="auto"/>
              <w:left w:val="single" w:sz="4" w:space="0" w:color="auto"/>
              <w:bottom w:val="single" w:sz="4" w:space="0" w:color="auto"/>
              <w:right w:val="single" w:sz="4" w:space="0" w:color="auto"/>
            </w:tcBorders>
          </w:tcPr>
          <w:p w:rsidR="005079F5" w:rsidRPr="003219E8" w:rsidRDefault="005079F5" w:rsidP="005079F5">
            <w:r w:rsidRPr="003219E8">
              <w:t>519</w:t>
            </w:r>
          </w:p>
        </w:tc>
      </w:tr>
      <w:tr w:rsidR="005079F5" w:rsidRPr="00734ABD" w:rsidTr="00801A90">
        <w:trPr>
          <w:trHeight w:val="600"/>
        </w:trPr>
        <w:tc>
          <w:tcPr>
            <w:tcW w:w="425" w:type="dxa"/>
            <w:tcBorders>
              <w:top w:val="single" w:sz="4" w:space="0" w:color="auto"/>
              <w:left w:val="single" w:sz="4" w:space="0" w:color="auto"/>
              <w:bottom w:val="single" w:sz="4" w:space="0" w:color="auto"/>
              <w:right w:val="single" w:sz="4" w:space="0" w:color="auto"/>
            </w:tcBorders>
          </w:tcPr>
          <w:p w:rsidR="005079F5" w:rsidRPr="00734ABD" w:rsidRDefault="005079F5" w:rsidP="005079F5">
            <w:pPr>
              <w:pStyle w:val="ConsPlusNormal"/>
              <w:rPr>
                <w:rFonts w:ascii="Times New Roman" w:eastAsia="Times New Roman" w:hAnsi="Times New Roman" w:cs="Times New Roman"/>
                <w:sz w:val="24"/>
                <w:szCs w:val="24"/>
              </w:rPr>
            </w:pPr>
            <w:r w:rsidRPr="00734ABD">
              <w:rPr>
                <w:rFonts w:ascii="Times New Roman" w:eastAsia="Times New Roman" w:hAnsi="Times New Roman" w:cs="Times New Roman"/>
                <w:sz w:val="24"/>
                <w:szCs w:val="24"/>
              </w:rPr>
              <w:t>1</w:t>
            </w:r>
          </w:p>
        </w:tc>
        <w:tc>
          <w:tcPr>
            <w:tcW w:w="993" w:type="dxa"/>
            <w:tcBorders>
              <w:top w:val="single" w:sz="4" w:space="0" w:color="auto"/>
              <w:left w:val="single" w:sz="4" w:space="0" w:color="auto"/>
              <w:bottom w:val="single" w:sz="4" w:space="0" w:color="auto"/>
              <w:right w:val="single" w:sz="4" w:space="0" w:color="auto"/>
            </w:tcBorders>
          </w:tcPr>
          <w:p w:rsidR="005079F5" w:rsidRPr="00734ABD" w:rsidRDefault="005079F5" w:rsidP="005079F5">
            <w:pPr>
              <w:pStyle w:val="ConsPlusNormal"/>
              <w:rPr>
                <w:rFonts w:ascii="Times New Roman" w:eastAsia="Times New Roman" w:hAnsi="Times New Roman" w:cs="Times New Roman"/>
                <w:sz w:val="24"/>
                <w:szCs w:val="24"/>
              </w:rPr>
            </w:pPr>
            <w:r w:rsidRPr="00734ABD">
              <w:rPr>
                <w:rFonts w:ascii="Times New Roman" w:eastAsia="Times New Roman" w:hAnsi="Times New Roman" w:cs="Times New Roman"/>
                <w:sz w:val="24"/>
                <w:szCs w:val="24"/>
              </w:rPr>
              <w:t>Итого по г.о. Красногорск Московской области</w:t>
            </w:r>
          </w:p>
        </w:tc>
        <w:tc>
          <w:tcPr>
            <w:tcW w:w="567" w:type="dxa"/>
            <w:tcBorders>
              <w:top w:val="single" w:sz="4" w:space="0" w:color="auto"/>
              <w:left w:val="single" w:sz="4" w:space="0" w:color="auto"/>
              <w:bottom w:val="single" w:sz="4" w:space="0" w:color="auto"/>
              <w:right w:val="single" w:sz="4" w:space="0" w:color="auto"/>
            </w:tcBorders>
          </w:tcPr>
          <w:p w:rsidR="005079F5" w:rsidRPr="003219E8" w:rsidRDefault="005079F5" w:rsidP="005079F5">
            <w:pPr>
              <w:pStyle w:val="ConsPlusNormal"/>
              <w:rPr>
                <w:rFonts w:ascii="Times New Roman" w:eastAsia="Times New Roman" w:hAnsi="Times New Roman" w:cs="Times New Roman"/>
                <w:sz w:val="24"/>
                <w:szCs w:val="24"/>
              </w:rPr>
            </w:pPr>
            <w:r w:rsidRPr="003219E8">
              <w:rPr>
                <w:rFonts w:ascii="Times New Roman" w:eastAsia="Times New Roman" w:hAnsi="Times New Roman" w:cs="Times New Roman"/>
                <w:sz w:val="24"/>
                <w:szCs w:val="24"/>
              </w:rPr>
              <w:t>0,00</w:t>
            </w:r>
          </w:p>
        </w:tc>
        <w:tc>
          <w:tcPr>
            <w:tcW w:w="567" w:type="dxa"/>
            <w:tcBorders>
              <w:top w:val="single" w:sz="4" w:space="0" w:color="auto"/>
              <w:left w:val="single" w:sz="4" w:space="0" w:color="auto"/>
              <w:bottom w:val="single" w:sz="4" w:space="0" w:color="auto"/>
              <w:right w:val="single" w:sz="4" w:space="0" w:color="auto"/>
            </w:tcBorders>
          </w:tcPr>
          <w:p w:rsidR="005079F5" w:rsidRPr="003219E8" w:rsidRDefault="005079F5" w:rsidP="005079F5">
            <w:pPr>
              <w:pStyle w:val="ConsPlusNormal"/>
              <w:rPr>
                <w:rFonts w:ascii="Times New Roman" w:eastAsia="Times New Roman" w:hAnsi="Times New Roman" w:cs="Times New Roman"/>
                <w:sz w:val="24"/>
                <w:szCs w:val="24"/>
              </w:rPr>
            </w:pPr>
            <w:r w:rsidRPr="003219E8">
              <w:rPr>
                <w:rFonts w:ascii="Times New Roman" w:eastAsia="Times New Roman" w:hAnsi="Times New Roman" w:cs="Times New Roman"/>
                <w:sz w:val="24"/>
                <w:szCs w:val="24"/>
              </w:rPr>
              <w:t>0,00</w:t>
            </w:r>
          </w:p>
        </w:tc>
        <w:tc>
          <w:tcPr>
            <w:tcW w:w="567" w:type="dxa"/>
            <w:tcBorders>
              <w:top w:val="single" w:sz="4" w:space="0" w:color="auto"/>
              <w:left w:val="single" w:sz="4" w:space="0" w:color="auto"/>
              <w:bottom w:val="single" w:sz="4" w:space="0" w:color="auto"/>
              <w:right w:val="single" w:sz="4" w:space="0" w:color="auto"/>
            </w:tcBorders>
          </w:tcPr>
          <w:p w:rsidR="005079F5" w:rsidRPr="003219E8" w:rsidRDefault="005079F5" w:rsidP="005079F5">
            <w:pPr>
              <w:pStyle w:val="ConsPlusNormal"/>
              <w:rPr>
                <w:rFonts w:ascii="Times New Roman" w:eastAsia="Times New Roman" w:hAnsi="Times New Roman" w:cs="Times New Roman"/>
                <w:sz w:val="24"/>
                <w:szCs w:val="24"/>
              </w:rPr>
            </w:pPr>
            <w:r w:rsidRPr="003219E8">
              <w:rPr>
                <w:rFonts w:ascii="Times New Roman" w:eastAsia="Times New Roman" w:hAnsi="Times New Roman" w:cs="Times New Roman"/>
                <w:sz w:val="24"/>
                <w:szCs w:val="24"/>
              </w:rPr>
              <w:t>0,00</w:t>
            </w:r>
          </w:p>
        </w:tc>
        <w:tc>
          <w:tcPr>
            <w:tcW w:w="567" w:type="dxa"/>
            <w:tcBorders>
              <w:top w:val="single" w:sz="4" w:space="0" w:color="auto"/>
              <w:left w:val="single" w:sz="4" w:space="0" w:color="auto"/>
              <w:bottom w:val="single" w:sz="4" w:space="0" w:color="auto"/>
              <w:right w:val="single" w:sz="4" w:space="0" w:color="auto"/>
            </w:tcBorders>
          </w:tcPr>
          <w:p w:rsidR="005079F5" w:rsidRPr="003219E8" w:rsidRDefault="005079F5" w:rsidP="005079F5">
            <w:r w:rsidRPr="003219E8">
              <w:t>172,03</w:t>
            </w:r>
          </w:p>
        </w:tc>
        <w:tc>
          <w:tcPr>
            <w:tcW w:w="567" w:type="dxa"/>
            <w:tcBorders>
              <w:top w:val="single" w:sz="4" w:space="0" w:color="auto"/>
              <w:left w:val="single" w:sz="4" w:space="0" w:color="auto"/>
              <w:bottom w:val="single" w:sz="4" w:space="0" w:color="auto"/>
              <w:right w:val="single" w:sz="4" w:space="0" w:color="auto"/>
            </w:tcBorders>
          </w:tcPr>
          <w:p w:rsidR="005079F5" w:rsidRPr="003219E8" w:rsidRDefault="005079F5" w:rsidP="00F43646">
            <w:r w:rsidRPr="003219E8">
              <w:t>7497,81</w:t>
            </w:r>
          </w:p>
        </w:tc>
        <w:tc>
          <w:tcPr>
            <w:tcW w:w="567" w:type="dxa"/>
            <w:tcBorders>
              <w:top w:val="single" w:sz="4" w:space="0" w:color="auto"/>
              <w:left w:val="single" w:sz="4" w:space="0" w:color="auto"/>
              <w:bottom w:val="single" w:sz="4" w:space="0" w:color="auto"/>
              <w:right w:val="single" w:sz="4" w:space="0" w:color="auto"/>
            </w:tcBorders>
          </w:tcPr>
          <w:p w:rsidR="005079F5" w:rsidRPr="003219E8" w:rsidRDefault="005079F5" w:rsidP="005079F5">
            <w:pPr>
              <w:pStyle w:val="ConsPlusNormal"/>
              <w:rPr>
                <w:rFonts w:ascii="Times New Roman" w:eastAsia="Times New Roman" w:hAnsi="Times New Roman" w:cs="Times New Roman"/>
                <w:sz w:val="24"/>
                <w:szCs w:val="24"/>
              </w:rPr>
            </w:pPr>
            <w:r w:rsidRPr="003219E8">
              <w:rPr>
                <w:rFonts w:ascii="Times New Roman" w:eastAsia="Times New Roman" w:hAnsi="Times New Roman" w:cs="Times New Roman"/>
                <w:sz w:val="24"/>
                <w:szCs w:val="24"/>
              </w:rPr>
              <w:t>0,00</w:t>
            </w:r>
          </w:p>
        </w:tc>
        <w:tc>
          <w:tcPr>
            <w:tcW w:w="567" w:type="dxa"/>
            <w:tcBorders>
              <w:top w:val="single" w:sz="4" w:space="0" w:color="auto"/>
              <w:left w:val="single" w:sz="4" w:space="0" w:color="auto"/>
              <w:bottom w:val="single" w:sz="4" w:space="0" w:color="auto"/>
              <w:right w:val="single" w:sz="4" w:space="0" w:color="auto"/>
            </w:tcBorders>
          </w:tcPr>
          <w:p w:rsidR="005079F5" w:rsidRPr="003219E8" w:rsidRDefault="005079F5" w:rsidP="005079F5">
            <w:r w:rsidRPr="003219E8">
              <w:t>0,00</w:t>
            </w:r>
          </w:p>
        </w:tc>
        <w:tc>
          <w:tcPr>
            <w:tcW w:w="567" w:type="dxa"/>
            <w:tcBorders>
              <w:top w:val="single" w:sz="4" w:space="0" w:color="auto"/>
              <w:left w:val="single" w:sz="4" w:space="0" w:color="auto"/>
              <w:bottom w:val="single" w:sz="4" w:space="0" w:color="auto"/>
              <w:right w:val="single" w:sz="4" w:space="0" w:color="auto"/>
            </w:tcBorders>
          </w:tcPr>
          <w:p w:rsidR="005079F5" w:rsidRPr="003219E8" w:rsidRDefault="005079F5" w:rsidP="005079F5">
            <w:r w:rsidRPr="003219E8">
              <w:t>0,00</w:t>
            </w:r>
          </w:p>
        </w:tc>
        <w:tc>
          <w:tcPr>
            <w:tcW w:w="567" w:type="dxa"/>
            <w:tcBorders>
              <w:top w:val="single" w:sz="4" w:space="0" w:color="auto"/>
              <w:left w:val="single" w:sz="4" w:space="0" w:color="auto"/>
              <w:bottom w:val="single" w:sz="4" w:space="0" w:color="auto"/>
              <w:right w:val="single" w:sz="4" w:space="0" w:color="auto"/>
            </w:tcBorders>
          </w:tcPr>
          <w:p w:rsidR="005079F5" w:rsidRPr="003219E8" w:rsidRDefault="005079F5" w:rsidP="005079F5">
            <w:r w:rsidRPr="003219E8">
              <w:t>0,00</w:t>
            </w:r>
          </w:p>
        </w:tc>
        <w:tc>
          <w:tcPr>
            <w:tcW w:w="567" w:type="dxa"/>
            <w:tcBorders>
              <w:top w:val="single" w:sz="4" w:space="0" w:color="auto"/>
              <w:left w:val="single" w:sz="4" w:space="0" w:color="auto"/>
              <w:bottom w:val="single" w:sz="4" w:space="0" w:color="auto"/>
              <w:right w:val="single" w:sz="4" w:space="0" w:color="auto"/>
            </w:tcBorders>
          </w:tcPr>
          <w:p w:rsidR="005079F5" w:rsidRPr="003219E8" w:rsidRDefault="005079F5" w:rsidP="005079F5">
            <w:r w:rsidRPr="003219E8">
              <w:t>0,00</w:t>
            </w:r>
          </w:p>
        </w:tc>
        <w:tc>
          <w:tcPr>
            <w:tcW w:w="709" w:type="dxa"/>
            <w:tcBorders>
              <w:top w:val="single" w:sz="4" w:space="0" w:color="auto"/>
              <w:left w:val="single" w:sz="4" w:space="0" w:color="auto"/>
              <w:bottom w:val="single" w:sz="4" w:space="0" w:color="auto"/>
              <w:right w:val="single" w:sz="4" w:space="0" w:color="auto"/>
            </w:tcBorders>
          </w:tcPr>
          <w:p w:rsidR="005079F5" w:rsidRPr="003219E8" w:rsidRDefault="005079F5" w:rsidP="00F43646">
            <w:r w:rsidRPr="003219E8">
              <w:t>7669,84</w:t>
            </w:r>
          </w:p>
        </w:tc>
        <w:tc>
          <w:tcPr>
            <w:tcW w:w="567" w:type="dxa"/>
            <w:tcBorders>
              <w:top w:val="single" w:sz="4" w:space="0" w:color="auto"/>
              <w:left w:val="single" w:sz="4" w:space="0" w:color="auto"/>
              <w:bottom w:val="single" w:sz="4" w:space="0" w:color="auto"/>
              <w:right w:val="single" w:sz="4" w:space="0" w:color="auto"/>
            </w:tcBorders>
          </w:tcPr>
          <w:p w:rsidR="005079F5" w:rsidRPr="003219E8" w:rsidRDefault="005079F5" w:rsidP="005079F5">
            <w:r w:rsidRPr="003219E8">
              <w:t>0,00</w:t>
            </w:r>
          </w:p>
        </w:tc>
        <w:tc>
          <w:tcPr>
            <w:tcW w:w="567" w:type="dxa"/>
            <w:tcBorders>
              <w:top w:val="single" w:sz="4" w:space="0" w:color="auto"/>
              <w:left w:val="single" w:sz="4" w:space="0" w:color="auto"/>
              <w:bottom w:val="single" w:sz="4" w:space="0" w:color="auto"/>
              <w:right w:val="single" w:sz="4" w:space="0" w:color="auto"/>
            </w:tcBorders>
          </w:tcPr>
          <w:p w:rsidR="005079F5" w:rsidRPr="003219E8" w:rsidRDefault="005079F5" w:rsidP="005079F5">
            <w:r w:rsidRPr="003219E8">
              <w:t>0,00</w:t>
            </w:r>
          </w:p>
        </w:tc>
        <w:tc>
          <w:tcPr>
            <w:tcW w:w="567" w:type="dxa"/>
            <w:tcBorders>
              <w:top w:val="single" w:sz="4" w:space="0" w:color="auto"/>
              <w:left w:val="single" w:sz="4" w:space="0" w:color="auto"/>
              <w:bottom w:val="single" w:sz="4" w:space="0" w:color="auto"/>
              <w:right w:val="single" w:sz="4" w:space="0" w:color="auto"/>
            </w:tcBorders>
          </w:tcPr>
          <w:p w:rsidR="005079F5" w:rsidRPr="003219E8" w:rsidRDefault="005079F5" w:rsidP="005079F5">
            <w:r w:rsidRPr="003219E8">
              <w:t>0,00</w:t>
            </w:r>
          </w:p>
        </w:tc>
        <w:tc>
          <w:tcPr>
            <w:tcW w:w="567" w:type="dxa"/>
            <w:tcBorders>
              <w:top w:val="single" w:sz="4" w:space="0" w:color="auto"/>
              <w:left w:val="single" w:sz="4" w:space="0" w:color="auto"/>
              <w:bottom w:val="single" w:sz="4" w:space="0" w:color="auto"/>
              <w:right w:val="single" w:sz="4" w:space="0" w:color="auto"/>
            </w:tcBorders>
          </w:tcPr>
          <w:p w:rsidR="005079F5" w:rsidRPr="003219E8" w:rsidRDefault="005079F5" w:rsidP="005079F5">
            <w:r w:rsidRPr="003219E8">
              <w:t>11</w:t>
            </w:r>
          </w:p>
        </w:tc>
        <w:tc>
          <w:tcPr>
            <w:tcW w:w="567" w:type="dxa"/>
            <w:tcBorders>
              <w:top w:val="single" w:sz="4" w:space="0" w:color="auto"/>
              <w:left w:val="single" w:sz="4" w:space="0" w:color="auto"/>
              <w:bottom w:val="single" w:sz="4" w:space="0" w:color="auto"/>
              <w:right w:val="single" w:sz="4" w:space="0" w:color="auto"/>
            </w:tcBorders>
          </w:tcPr>
          <w:p w:rsidR="005079F5" w:rsidRPr="003219E8" w:rsidRDefault="005079F5" w:rsidP="005079F5">
            <w:r w:rsidRPr="003219E8">
              <w:t>508</w:t>
            </w:r>
          </w:p>
        </w:tc>
        <w:tc>
          <w:tcPr>
            <w:tcW w:w="567" w:type="dxa"/>
            <w:tcBorders>
              <w:top w:val="single" w:sz="4" w:space="0" w:color="auto"/>
              <w:left w:val="single" w:sz="4" w:space="0" w:color="auto"/>
              <w:bottom w:val="single" w:sz="4" w:space="0" w:color="auto"/>
              <w:right w:val="single" w:sz="4" w:space="0" w:color="auto"/>
            </w:tcBorders>
          </w:tcPr>
          <w:p w:rsidR="005079F5" w:rsidRPr="003219E8" w:rsidRDefault="005079F5" w:rsidP="005079F5">
            <w:r w:rsidRPr="003219E8">
              <w:t>0</w:t>
            </w:r>
          </w:p>
        </w:tc>
        <w:tc>
          <w:tcPr>
            <w:tcW w:w="559" w:type="dxa"/>
            <w:tcBorders>
              <w:top w:val="single" w:sz="4" w:space="0" w:color="auto"/>
              <w:left w:val="single" w:sz="4" w:space="0" w:color="auto"/>
              <w:bottom w:val="single" w:sz="4" w:space="0" w:color="auto"/>
              <w:right w:val="single" w:sz="4" w:space="0" w:color="auto"/>
            </w:tcBorders>
          </w:tcPr>
          <w:p w:rsidR="005079F5" w:rsidRPr="003219E8" w:rsidRDefault="005079F5" w:rsidP="005079F5">
            <w:r w:rsidRPr="003219E8">
              <w:t>0</w:t>
            </w:r>
          </w:p>
        </w:tc>
        <w:tc>
          <w:tcPr>
            <w:tcW w:w="567" w:type="dxa"/>
            <w:tcBorders>
              <w:top w:val="single" w:sz="4" w:space="0" w:color="auto"/>
              <w:left w:val="single" w:sz="4" w:space="0" w:color="auto"/>
              <w:bottom w:val="single" w:sz="4" w:space="0" w:color="auto"/>
              <w:right w:val="single" w:sz="4" w:space="0" w:color="auto"/>
            </w:tcBorders>
          </w:tcPr>
          <w:p w:rsidR="005079F5" w:rsidRPr="003219E8" w:rsidRDefault="005079F5" w:rsidP="005079F5">
            <w:r w:rsidRPr="003219E8">
              <w:t>0</w:t>
            </w:r>
          </w:p>
        </w:tc>
        <w:tc>
          <w:tcPr>
            <w:tcW w:w="567" w:type="dxa"/>
            <w:tcBorders>
              <w:top w:val="single" w:sz="4" w:space="0" w:color="auto"/>
              <w:left w:val="single" w:sz="4" w:space="0" w:color="auto"/>
              <w:bottom w:val="single" w:sz="4" w:space="0" w:color="auto"/>
              <w:right w:val="single" w:sz="4" w:space="0" w:color="auto"/>
            </w:tcBorders>
          </w:tcPr>
          <w:p w:rsidR="005079F5" w:rsidRPr="003219E8" w:rsidRDefault="005079F5" w:rsidP="005079F5">
            <w:r w:rsidRPr="003219E8">
              <w:t>0</w:t>
            </w:r>
          </w:p>
        </w:tc>
        <w:tc>
          <w:tcPr>
            <w:tcW w:w="567" w:type="dxa"/>
            <w:tcBorders>
              <w:top w:val="single" w:sz="4" w:space="0" w:color="auto"/>
              <w:left w:val="single" w:sz="4" w:space="0" w:color="auto"/>
              <w:bottom w:val="single" w:sz="4" w:space="0" w:color="auto"/>
              <w:right w:val="single" w:sz="4" w:space="0" w:color="auto"/>
            </w:tcBorders>
          </w:tcPr>
          <w:p w:rsidR="005079F5" w:rsidRPr="003219E8" w:rsidRDefault="005079F5" w:rsidP="005079F5">
            <w:r w:rsidRPr="003219E8">
              <w:t>0</w:t>
            </w:r>
          </w:p>
        </w:tc>
        <w:tc>
          <w:tcPr>
            <w:tcW w:w="1425" w:type="dxa"/>
            <w:gridSpan w:val="2"/>
            <w:tcBorders>
              <w:top w:val="single" w:sz="4" w:space="0" w:color="auto"/>
              <w:left w:val="single" w:sz="4" w:space="0" w:color="auto"/>
              <w:bottom w:val="single" w:sz="4" w:space="0" w:color="auto"/>
              <w:right w:val="single" w:sz="4" w:space="0" w:color="auto"/>
            </w:tcBorders>
          </w:tcPr>
          <w:p w:rsidR="005079F5" w:rsidRPr="003219E8" w:rsidRDefault="005079F5" w:rsidP="005079F5">
            <w:r w:rsidRPr="003219E8">
              <w:t>519</w:t>
            </w:r>
          </w:p>
        </w:tc>
      </w:tr>
      <w:tr w:rsidR="00801A90" w:rsidRPr="00734ABD" w:rsidTr="00801A90">
        <w:tc>
          <w:tcPr>
            <w:tcW w:w="425" w:type="dxa"/>
            <w:tcBorders>
              <w:top w:val="single" w:sz="4" w:space="0" w:color="auto"/>
              <w:left w:val="single" w:sz="4" w:space="0" w:color="auto"/>
              <w:bottom w:val="single" w:sz="4" w:space="0" w:color="auto"/>
              <w:right w:val="single" w:sz="4" w:space="0" w:color="auto"/>
            </w:tcBorders>
          </w:tcPr>
          <w:p w:rsidR="00801A90" w:rsidRPr="00734ABD" w:rsidRDefault="00801A90" w:rsidP="00801A90">
            <w:pPr>
              <w:pStyle w:val="ConsPlusNormal"/>
              <w:rPr>
                <w:rFonts w:ascii="Times New Roman" w:eastAsia="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801A90" w:rsidRPr="00734ABD" w:rsidRDefault="00801A90" w:rsidP="00801A90">
            <w:pPr>
              <w:pStyle w:val="ConsPlusNormal"/>
              <w:rPr>
                <w:rFonts w:ascii="Times New Roman" w:eastAsia="Times New Roman" w:hAnsi="Times New Roman" w:cs="Times New Roman"/>
                <w:sz w:val="24"/>
                <w:szCs w:val="24"/>
              </w:rPr>
            </w:pPr>
            <w:r w:rsidRPr="00734ABD">
              <w:rPr>
                <w:rFonts w:ascii="Times New Roman" w:eastAsia="Times New Roman" w:hAnsi="Times New Roman" w:cs="Times New Roman"/>
                <w:sz w:val="24"/>
                <w:szCs w:val="24"/>
              </w:rPr>
              <w:t>Всего по этапу 2020-2029 г.</w:t>
            </w:r>
          </w:p>
        </w:tc>
        <w:tc>
          <w:tcPr>
            <w:tcW w:w="567" w:type="dxa"/>
            <w:tcBorders>
              <w:top w:val="single" w:sz="4" w:space="0" w:color="auto"/>
              <w:left w:val="single" w:sz="4" w:space="0" w:color="auto"/>
              <w:bottom w:val="single" w:sz="4" w:space="0" w:color="auto"/>
              <w:right w:val="single" w:sz="4" w:space="0" w:color="auto"/>
            </w:tcBorders>
          </w:tcPr>
          <w:p w:rsidR="00801A90" w:rsidRPr="003219E8" w:rsidRDefault="00801A90" w:rsidP="00801A90">
            <w:pPr>
              <w:pStyle w:val="ConsPlusNormal"/>
              <w:rPr>
                <w:rFonts w:ascii="Times New Roman" w:eastAsia="Times New Roman" w:hAnsi="Times New Roman" w:cs="Times New Roman"/>
                <w:sz w:val="24"/>
                <w:szCs w:val="24"/>
              </w:rPr>
            </w:pPr>
            <w:r w:rsidRPr="003219E8">
              <w:rPr>
                <w:rFonts w:ascii="Times New Roman" w:eastAsia="Times New Roman" w:hAnsi="Times New Roman" w:cs="Times New Roman"/>
                <w:sz w:val="24"/>
                <w:szCs w:val="24"/>
              </w:rPr>
              <w:t>310,5</w:t>
            </w:r>
          </w:p>
        </w:tc>
        <w:tc>
          <w:tcPr>
            <w:tcW w:w="567" w:type="dxa"/>
            <w:tcBorders>
              <w:top w:val="single" w:sz="4" w:space="0" w:color="auto"/>
              <w:left w:val="single" w:sz="4" w:space="0" w:color="auto"/>
              <w:bottom w:val="single" w:sz="4" w:space="0" w:color="auto"/>
              <w:right w:val="single" w:sz="4" w:space="0" w:color="auto"/>
            </w:tcBorders>
          </w:tcPr>
          <w:p w:rsidR="00801A90" w:rsidRPr="003219E8" w:rsidRDefault="00801A90" w:rsidP="00801A90">
            <w:pPr>
              <w:pStyle w:val="ConsPlusNormal"/>
              <w:rPr>
                <w:rFonts w:ascii="Times New Roman" w:eastAsia="Times New Roman" w:hAnsi="Times New Roman" w:cs="Times New Roman"/>
                <w:sz w:val="24"/>
                <w:szCs w:val="24"/>
              </w:rPr>
            </w:pPr>
            <w:r w:rsidRPr="003219E8">
              <w:rPr>
                <w:rFonts w:ascii="Times New Roman" w:eastAsia="Times New Roman" w:hAnsi="Times New Roman" w:cs="Times New Roman"/>
                <w:sz w:val="24"/>
                <w:szCs w:val="24"/>
              </w:rPr>
              <w:t>1 342,8</w:t>
            </w:r>
          </w:p>
        </w:tc>
        <w:tc>
          <w:tcPr>
            <w:tcW w:w="567" w:type="dxa"/>
            <w:tcBorders>
              <w:top w:val="single" w:sz="4" w:space="0" w:color="auto"/>
              <w:left w:val="single" w:sz="4" w:space="0" w:color="auto"/>
              <w:bottom w:val="single" w:sz="4" w:space="0" w:color="auto"/>
              <w:right w:val="single" w:sz="4" w:space="0" w:color="auto"/>
            </w:tcBorders>
          </w:tcPr>
          <w:p w:rsidR="00801A90" w:rsidRPr="003219E8" w:rsidRDefault="00801A90" w:rsidP="00801A90">
            <w:r w:rsidRPr="003219E8">
              <w:t>2 282,59</w:t>
            </w:r>
          </w:p>
        </w:tc>
        <w:tc>
          <w:tcPr>
            <w:tcW w:w="567" w:type="dxa"/>
            <w:tcBorders>
              <w:top w:val="single" w:sz="4" w:space="0" w:color="auto"/>
              <w:left w:val="single" w:sz="4" w:space="0" w:color="auto"/>
              <w:bottom w:val="single" w:sz="4" w:space="0" w:color="auto"/>
              <w:right w:val="single" w:sz="4" w:space="0" w:color="auto"/>
            </w:tcBorders>
          </w:tcPr>
          <w:p w:rsidR="00801A90" w:rsidRPr="003219E8" w:rsidRDefault="00801A90" w:rsidP="00801A90">
            <w:r w:rsidRPr="003219E8">
              <w:t>90,16</w:t>
            </w:r>
          </w:p>
        </w:tc>
        <w:tc>
          <w:tcPr>
            <w:tcW w:w="567" w:type="dxa"/>
            <w:tcBorders>
              <w:top w:val="single" w:sz="4" w:space="0" w:color="auto"/>
              <w:left w:val="single" w:sz="4" w:space="0" w:color="auto"/>
              <w:bottom w:val="single" w:sz="4" w:space="0" w:color="auto"/>
              <w:right w:val="single" w:sz="4" w:space="0" w:color="auto"/>
            </w:tcBorders>
          </w:tcPr>
          <w:p w:rsidR="00801A90" w:rsidRPr="003219E8" w:rsidRDefault="00801A90" w:rsidP="00801A90">
            <w:r w:rsidRPr="003219E8">
              <w:t>216</w:t>
            </w:r>
          </w:p>
        </w:tc>
        <w:tc>
          <w:tcPr>
            <w:tcW w:w="567" w:type="dxa"/>
            <w:tcBorders>
              <w:top w:val="single" w:sz="4" w:space="0" w:color="auto"/>
              <w:left w:val="single" w:sz="4" w:space="0" w:color="auto"/>
              <w:bottom w:val="single" w:sz="4" w:space="0" w:color="auto"/>
              <w:right w:val="single" w:sz="4" w:space="0" w:color="auto"/>
            </w:tcBorders>
          </w:tcPr>
          <w:p w:rsidR="00801A90" w:rsidRPr="003219E8" w:rsidRDefault="00801A90" w:rsidP="00801A90">
            <w:pPr>
              <w:pStyle w:val="ConsPlusNormal"/>
              <w:rPr>
                <w:rFonts w:ascii="Times New Roman" w:eastAsia="Times New Roman" w:hAnsi="Times New Roman" w:cs="Times New Roman"/>
                <w:sz w:val="24"/>
                <w:szCs w:val="24"/>
              </w:rPr>
            </w:pPr>
            <w:r w:rsidRPr="003219E8">
              <w:rPr>
                <w:rFonts w:ascii="Times New Roman" w:eastAsia="Times New Roman" w:hAnsi="Times New Roman" w:cs="Times New Roman"/>
                <w:sz w:val="24"/>
                <w:szCs w:val="24"/>
              </w:rPr>
              <w:t>0,00</w:t>
            </w:r>
          </w:p>
        </w:tc>
        <w:tc>
          <w:tcPr>
            <w:tcW w:w="567" w:type="dxa"/>
            <w:tcBorders>
              <w:top w:val="single" w:sz="4" w:space="0" w:color="auto"/>
              <w:left w:val="single" w:sz="4" w:space="0" w:color="auto"/>
              <w:bottom w:val="single" w:sz="4" w:space="0" w:color="auto"/>
              <w:right w:val="single" w:sz="4" w:space="0" w:color="auto"/>
            </w:tcBorders>
          </w:tcPr>
          <w:p w:rsidR="00801A90" w:rsidRPr="003219E8" w:rsidRDefault="00801A90" w:rsidP="00801A90">
            <w:r w:rsidRPr="003219E8">
              <w:t>75</w:t>
            </w:r>
          </w:p>
        </w:tc>
        <w:tc>
          <w:tcPr>
            <w:tcW w:w="567" w:type="dxa"/>
            <w:tcBorders>
              <w:top w:val="single" w:sz="4" w:space="0" w:color="auto"/>
              <w:left w:val="single" w:sz="4" w:space="0" w:color="auto"/>
              <w:bottom w:val="single" w:sz="4" w:space="0" w:color="auto"/>
              <w:right w:val="single" w:sz="4" w:space="0" w:color="auto"/>
            </w:tcBorders>
          </w:tcPr>
          <w:p w:rsidR="00801A90" w:rsidRPr="003219E8" w:rsidRDefault="00801A90" w:rsidP="00801A90">
            <w:r w:rsidRPr="003219E8">
              <w:t>0,00</w:t>
            </w:r>
          </w:p>
        </w:tc>
        <w:tc>
          <w:tcPr>
            <w:tcW w:w="567" w:type="dxa"/>
            <w:tcBorders>
              <w:top w:val="single" w:sz="4" w:space="0" w:color="auto"/>
              <w:left w:val="single" w:sz="4" w:space="0" w:color="auto"/>
              <w:bottom w:val="single" w:sz="4" w:space="0" w:color="auto"/>
              <w:right w:val="single" w:sz="4" w:space="0" w:color="auto"/>
            </w:tcBorders>
          </w:tcPr>
          <w:p w:rsidR="00801A90" w:rsidRPr="003219E8" w:rsidRDefault="00801A90" w:rsidP="00801A90">
            <w:r w:rsidRPr="003219E8">
              <w:t>866,52</w:t>
            </w:r>
          </w:p>
        </w:tc>
        <w:tc>
          <w:tcPr>
            <w:tcW w:w="567" w:type="dxa"/>
            <w:tcBorders>
              <w:top w:val="single" w:sz="4" w:space="0" w:color="auto"/>
              <w:left w:val="single" w:sz="4" w:space="0" w:color="auto"/>
              <w:bottom w:val="single" w:sz="4" w:space="0" w:color="auto"/>
              <w:right w:val="single" w:sz="4" w:space="0" w:color="auto"/>
            </w:tcBorders>
          </w:tcPr>
          <w:p w:rsidR="00801A90" w:rsidRPr="003219E8" w:rsidRDefault="00801A90" w:rsidP="00801A90">
            <w:r w:rsidRPr="003219E8">
              <w:t>0,00</w:t>
            </w:r>
          </w:p>
        </w:tc>
        <w:tc>
          <w:tcPr>
            <w:tcW w:w="709" w:type="dxa"/>
            <w:tcBorders>
              <w:top w:val="single" w:sz="4" w:space="0" w:color="auto"/>
              <w:left w:val="single" w:sz="4" w:space="0" w:color="auto"/>
              <w:bottom w:val="single" w:sz="4" w:space="0" w:color="auto"/>
              <w:right w:val="single" w:sz="4" w:space="0" w:color="auto"/>
            </w:tcBorders>
          </w:tcPr>
          <w:p w:rsidR="00801A90" w:rsidRPr="003219E8" w:rsidRDefault="001F7833" w:rsidP="00801A90">
            <w:r w:rsidRPr="003219E8">
              <w:t>5 183,57</w:t>
            </w:r>
          </w:p>
        </w:tc>
        <w:tc>
          <w:tcPr>
            <w:tcW w:w="567" w:type="dxa"/>
            <w:tcBorders>
              <w:top w:val="single" w:sz="4" w:space="0" w:color="auto"/>
              <w:left w:val="single" w:sz="4" w:space="0" w:color="auto"/>
              <w:bottom w:val="single" w:sz="4" w:space="0" w:color="auto"/>
              <w:right w:val="single" w:sz="4" w:space="0" w:color="auto"/>
            </w:tcBorders>
          </w:tcPr>
          <w:p w:rsidR="00801A90" w:rsidRPr="003219E8" w:rsidRDefault="00801A90" w:rsidP="00801A90">
            <w:pPr>
              <w:pStyle w:val="ConsPlusNormal"/>
              <w:rPr>
                <w:rFonts w:ascii="Times New Roman" w:eastAsia="Times New Roman" w:hAnsi="Times New Roman" w:cs="Times New Roman"/>
                <w:sz w:val="24"/>
                <w:szCs w:val="24"/>
              </w:rPr>
            </w:pPr>
            <w:r w:rsidRPr="003219E8">
              <w:rPr>
                <w:rFonts w:ascii="Times New Roman" w:eastAsia="Times New Roman" w:hAnsi="Times New Roman" w:cs="Times New Roman"/>
                <w:sz w:val="24"/>
                <w:szCs w:val="24"/>
              </w:rPr>
              <w:t>38</w:t>
            </w:r>
          </w:p>
        </w:tc>
        <w:tc>
          <w:tcPr>
            <w:tcW w:w="567" w:type="dxa"/>
            <w:tcBorders>
              <w:top w:val="single" w:sz="4" w:space="0" w:color="auto"/>
              <w:left w:val="single" w:sz="4" w:space="0" w:color="auto"/>
              <w:bottom w:val="single" w:sz="4" w:space="0" w:color="auto"/>
              <w:right w:val="single" w:sz="4" w:space="0" w:color="auto"/>
            </w:tcBorders>
          </w:tcPr>
          <w:p w:rsidR="00801A90" w:rsidRPr="003219E8" w:rsidRDefault="00801A90" w:rsidP="00801A90">
            <w:pPr>
              <w:pStyle w:val="ConsPlusNormal"/>
              <w:rPr>
                <w:rFonts w:ascii="Times New Roman" w:eastAsia="Times New Roman" w:hAnsi="Times New Roman" w:cs="Times New Roman"/>
                <w:sz w:val="24"/>
                <w:szCs w:val="24"/>
              </w:rPr>
            </w:pPr>
            <w:r w:rsidRPr="003219E8">
              <w:rPr>
                <w:rFonts w:ascii="Times New Roman" w:eastAsia="Times New Roman" w:hAnsi="Times New Roman" w:cs="Times New Roman"/>
                <w:sz w:val="24"/>
                <w:szCs w:val="24"/>
              </w:rPr>
              <w:t>65</w:t>
            </w:r>
          </w:p>
        </w:tc>
        <w:tc>
          <w:tcPr>
            <w:tcW w:w="567" w:type="dxa"/>
            <w:tcBorders>
              <w:top w:val="single" w:sz="4" w:space="0" w:color="auto"/>
              <w:left w:val="single" w:sz="4" w:space="0" w:color="auto"/>
              <w:bottom w:val="single" w:sz="4" w:space="0" w:color="auto"/>
              <w:right w:val="single" w:sz="4" w:space="0" w:color="auto"/>
            </w:tcBorders>
          </w:tcPr>
          <w:p w:rsidR="00801A90" w:rsidRPr="003219E8" w:rsidRDefault="00801A90" w:rsidP="00801A90">
            <w:pPr>
              <w:pStyle w:val="ConsPlusNormal"/>
              <w:rPr>
                <w:rFonts w:ascii="Times New Roman" w:eastAsia="Times New Roman" w:hAnsi="Times New Roman" w:cs="Times New Roman"/>
                <w:sz w:val="24"/>
                <w:szCs w:val="24"/>
              </w:rPr>
            </w:pPr>
            <w:r w:rsidRPr="003219E8">
              <w:rPr>
                <w:rFonts w:ascii="Times New Roman" w:eastAsia="Times New Roman" w:hAnsi="Times New Roman" w:cs="Times New Roman"/>
                <w:sz w:val="24"/>
                <w:szCs w:val="24"/>
              </w:rPr>
              <w:t>144</w:t>
            </w:r>
          </w:p>
        </w:tc>
        <w:tc>
          <w:tcPr>
            <w:tcW w:w="567" w:type="dxa"/>
            <w:tcBorders>
              <w:top w:val="single" w:sz="4" w:space="0" w:color="auto"/>
              <w:left w:val="single" w:sz="4" w:space="0" w:color="auto"/>
              <w:bottom w:val="single" w:sz="4" w:space="0" w:color="auto"/>
              <w:right w:val="single" w:sz="4" w:space="0" w:color="auto"/>
            </w:tcBorders>
          </w:tcPr>
          <w:p w:rsidR="00801A90" w:rsidRPr="003219E8" w:rsidRDefault="00801A90" w:rsidP="00801A90">
            <w:r w:rsidRPr="003219E8">
              <w:t>6</w:t>
            </w:r>
          </w:p>
        </w:tc>
        <w:tc>
          <w:tcPr>
            <w:tcW w:w="567" w:type="dxa"/>
            <w:tcBorders>
              <w:top w:val="single" w:sz="4" w:space="0" w:color="auto"/>
              <w:left w:val="single" w:sz="4" w:space="0" w:color="auto"/>
              <w:bottom w:val="single" w:sz="4" w:space="0" w:color="auto"/>
              <w:right w:val="single" w:sz="4" w:space="0" w:color="auto"/>
            </w:tcBorders>
          </w:tcPr>
          <w:p w:rsidR="00801A90" w:rsidRPr="003219E8" w:rsidRDefault="00CE73CE" w:rsidP="00801A90">
            <w:r w:rsidRPr="003219E8">
              <w:t>18</w:t>
            </w:r>
          </w:p>
        </w:tc>
        <w:tc>
          <w:tcPr>
            <w:tcW w:w="567" w:type="dxa"/>
            <w:tcBorders>
              <w:top w:val="single" w:sz="4" w:space="0" w:color="auto"/>
              <w:left w:val="single" w:sz="4" w:space="0" w:color="auto"/>
              <w:bottom w:val="single" w:sz="4" w:space="0" w:color="auto"/>
              <w:right w:val="single" w:sz="4" w:space="0" w:color="auto"/>
            </w:tcBorders>
          </w:tcPr>
          <w:p w:rsidR="00801A90" w:rsidRPr="003219E8" w:rsidRDefault="00801A90" w:rsidP="00801A90">
            <w:r w:rsidRPr="003219E8">
              <w:t>0</w:t>
            </w:r>
          </w:p>
        </w:tc>
        <w:tc>
          <w:tcPr>
            <w:tcW w:w="559" w:type="dxa"/>
            <w:tcBorders>
              <w:top w:val="single" w:sz="4" w:space="0" w:color="auto"/>
              <w:left w:val="single" w:sz="4" w:space="0" w:color="auto"/>
              <w:bottom w:val="single" w:sz="4" w:space="0" w:color="auto"/>
              <w:right w:val="single" w:sz="4" w:space="0" w:color="auto"/>
            </w:tcBorders>
          </w:tcPr>
          <w:p w:rsidR="00801A90" w:rsidRPr="003219E8" w:rsidRDefault="00801A90" w:rsidP="00801A90">
            <w:r w:rsidRPr="003219E8">
              <w:t>6</w:t>
            </w:r>
          </w:p>
        </w:tc>
        <w:tc>
          <w:tcPr>
            <w:tcW w:w="567" w:type="dxa"/>
            <w:tcBorders>
              <w:top w:val="single" w:sz="4" w:space="0" w:color="auto"/>
              <w:left w:val="single" w:sz="4" w:space="0" w:color="auto"/>
              <w:bottom w:val="single" w:sz="4" w:space="0" w:color="auto"/>
              <w:right w:val="single" w:sz="4" w:space="0" w:color="auto"/>
            </w:tcBorders>
          </w:tcPr>
          <w:p w:rsidR="00801A90" w:rsidRPr="003219E8" w:rsidRDefault="00801A90" w:rsidP="00801A90">
            <w:r w:rsidRPr="003219E8">
              <w:t>0</w:t>
            </w:r>
          </w:p>
        </w:tc>
        <w:tc>
          <w:tcPr>
            <w:tcW w:w="567" w:type="dxa"/>
            <w:tcBorders>
              <w:top w:val="single" w:sz="4" w:space="0" w:color="auto"/>
              <w:left w:val="single" w:sz="4" w:space="0" w:color="auto"/>
              <w:bottom w:val="single" w:sz="4" w:space="0" w:color="auto"/>
              <w:right w:val="single" w:sz="4" w:space="0" w:color="auto"/>
            </w:tcBorders>
          </w:tcPr>
          <w:p w:rsidR="00801A90" w:rsidRPr="003219E8" w:rsidRDefault="003D4AC7" w:rsidP="00801A90">
            <w:r w:rsidRPr="003219E8">
              <w:t>81</w:t>
            </w:r>
          </w:p>
        </w:tc>
        <w:tc>
          <w:tcPr>
            <w:tcW w:w="567" w:type="dxa"/>
            <w:tcBorders>
              <w:top w:val="single" w:sz="4" w:space="0" w:color="auto"/>
              <w:left w:val="single" w:sz="4" w:space="0" w:color="auto"/>
              <w:bottom w:val="single" w:sz="4" w:space="0" w:color="auto"/>
              <w:right w:val="single" w:sz="4" w:space="0" w:color="auto"/>
            </w:tcBorders>
          </w:tcPr>
          <w:p w:rsidR="00801A90" w:rsidRPr="003219E8" w:rsidRDefault="00801A90" w:rsidP="00801A90">
            <w:r w:rsidRPr="003219E8">
              <w:t>0</w:t>
            </w:r>
          </w:p>
        </w:tc>
        <w:tc>
          <w:tcPr>
            <w:tcW w:w="1425" w:type="dxa"/>
            <w:gridSpan w:val="2"/>
            <w:tcBorders>
              <w:top w:val="single" w:sz="4" w:space="0" w:color="auto"/>
              <w:left w:val="single" w:sz="4" w:space="0" w:color="auto"/>
              <w:bottom w:val="single" w:sz="4" w:space="0" w:color="auto"/>
              <w:right w:val="single" w:sz="4" w:space="0" w:color="auto"/>
            </w:tcBorders>
          </w:tcPr>
          <w:p w:rsidR="00801A90" w:rsidRPr="003219E8" w:rsidRDefault="00CE73CE" w:rsidP="00801A90">
            <w:r w:rsidRPr="003219E8">
              <w:t>358</w:t>
            </w:r>
          </w:p>
        </w:tc>
      </w:tr>
      <w:tr w:rsidR="00801A90" w:rsidRPr="00734ABD" w:rsidTr="00801A90">
        <w:tc>
          <w:tcPr>
            <w:tcW w:w="425" w:type="dxa"/>
            <w:tcBorders>
              <w:top w:val="single" w:sz="4" w:space="0" w:color="auto"/>
              <w:left w:val="single" w:sz="4" w:space="0" w:color="auto"/>
              <w:bottom w:val="single" w:sz="4" w:space="0" w:color="auto"/>
              <w:right w:val="single" w:sz="4" w:space="0" w:color="auto"/>
            </w:tcBorders>
          </w:tcPr>
          <w:p w:rsidR="00801A90" w:rsidRPr="00734ABD" w:rsidRDefault="00801A90" w:rsidP="00801A90">
            <w:pPr>
              <w:pStyle w:val="ConsPlusNormal"/>
              <w:rPr>
                <w:rFonts w:ascii="Times New Roman" w:eastAsia="Times New Roman" w:hAnsi="Times New Roman" w:cs="Times New Roman"/>
                <w:sz w:val="24"/>
                <w:szCs w:val="24"/>
              </w:rPr>
            </w:pPr>
            <w:r w:rsidRPr="00734ABD">
              <w:rPr>
                <w:rFonts w:ascii="Times New Roman" w:eastAsia="Times New Roman" w:hAnsi="Times New Roman" w:cs="Times New Roman"/>
                <w:sz w:val="24"/>
                <w:szCs w:val="24"/>
              </w:rPr>
              <w:t>2</w:t>
            </w:r>
          </w:p>
        </w:tc>
        <w:tc>
          <w:tcPr>
            <w:tcW w:w="993" w:type="dxa"/>
            <w:tcBorders>
              <w:top w:val="single" w:sz="4" w:space="0" w:color="auto"/>
              <w:left w:val="single" w:sz="4" w:space="0" w:color="auto"/>
              <w:bottom w:val="single" w:sz="4" w:space="0" w:color="auto"/>
              <w:right w:val="single" w:sz="4" w:space="0" w:color="auto"/>
            </w:tcBorders>
          </w:tcPr>
          <w:p w:rsidR="00801A90" w:rsidRPr="00734ABD" w:rsidRDefault="00801A90" w:rsidP="00801A90">
            <w:pPr>
              <w:pStyle w:val="ConsPlusNormal"/>
              <w:rPr>
                <w:rFonts w:ascii="Times New Roman" w:eastAsia="Times New Roman" w:hAnsi="Times New Roman" w:cs="Times New Roman"/>
                <w:sz w:val="24"/>
                <w:szCs w:val="24"/>
              </w:rPr>
            </w:pPr>
            <w:r w:rsidRPr="00734ABD">
              <w:rPr>
                <w:rFonts w:ascii="Times New Roman" w:eastAsia="Times New Roman" w:hAnsi="Times New Roman" w:cs="Times New Roman"/>
                <w:sz w:val="24"/>
                <w:szCs w:val="24"/>
              </w:rPr>
              <w:t>Итого по г.о. Красногорск Московской области</w:t>
            </w:r>
          </w:p>
        </w:tc>
        <w:tc>
          <w:tcPr>
            <w:tcW w:w="567" w:type="dxa"/>
            <w:tcBorders>
              <w:top w:val="single" w:sz="4" w:space="0" w:color="auto"/>
              <w:left w:val="single" w:sz="4" w:space="0" w:color="auto"/>
              <w:bottom w:val="single" w:sz="4" w:space="0" w:color="auto"/>
              <w:right w:val="single" w:sz="4" w:space="0" w:color="auto"/>
            </w:tcBorders>
          </w:tcPr>
          <w:p w:rsidR="00801A90" w:rsidRPr="003219E8" w:rsidRDefault="00801A90" w:rsidP="00801A90">
            <w:pPr>
              <w:pStyle w:val="ConsPlusNormal"/>
              <w:rPr>
                <w:rFonts w:ascii="Times New Roman" w:eastAsia="Times New Roman" w:hAnsi="Times New Roman" w:cs="Times New Roman"/>
                <w:sz w:val="24"/>
                <w:szCs w:val="24"/>
              </w:rPr>
            </w:pPr>
            <w:r w:rsidRPr="003219E8">
              <w:rPr>
                <w:rFonts w:ascii="Times New Roman" w:eastAsia="Times New Roman" w:hAnsi="Times New Roman" w:cs="Times New Roman"/>
                <w:sz w:val="24"/>
                <w:szCs w:val="24"/>
              </w:rPr>
              <w:t>310,5</w:t>
            </w:r>
          </w:p>
        </w:tc>
        <w:tc>
          <w:tcPr>
            <w:tcW w:w="567" w:type="dxa"/>
            <w:tcBorders>
              <w:top w:val="single" w:sz="4" w:space="0" w:color="auto"/>
              <w:left w:val="single" w:sz="4" w:space="0" w:color="auto"/>
              <w:bottom w:val="single" w:sz="4" w:space="0" w:color="auto"/>
              <w:right w:val="single" w:sz="4" w:space="0" w:color="auto"/>
            </w:tcBorders>
          </w:tcPr>
          <w:p w:rsidR="00801A90" w:rsidRPr="003219E8" w:rsidRDefault="00801A90" w:rsidP="00801A90">
            <w:pPr>
              <w:pStyle w:val="ConsPlusNormal"/>
              <w:rPr>
                <w:rFonts w:ascii="Times New Roman" w:eastAsia="Times New Roman" w:hAnsi="Times New Roman" w:cs="Times New Roman"/>
                <w:sz w:val="24"/>
                <w:szCs w:val="24"/>
              </w:rPr>
            </w:pPr>
            <w:r w:rsidRPr="003219E8">
              <w:rPr>
                <w:rFonts w:ascii="Times New Roman" w:eastAsia="Times New Roman" w:hAnsi="Times New Roman" w:cs="Times New Roman"/>
                <w:sz w:val="24"/>
                <w:szCs w:val="24"/>
              </w:rPr>
              <w:t>1 342,8</w:t>
            </w:r>
          </w:p>
        </w:tc>
        <w:tc>
          <w:tcPr>
            <w:tcW w:w="567" w:type="dxa"/>
            <w:tcBorders>
              <w:top w:val="single" w:sz="4" w:space="0" w:color="auto"/>
              <w:left w:val="single" w:sz="4" w:space="0" w:color="auto"/>
              <w:bottom w:val="single" w:sz="4" w:space="0" w:color="auto"/>
              <w:right w:val="single" w:sz="4" w:space="0" w:color="auto"/>
            </w:tcBorders>
          </w:tcPr>
          <w:p w:rsidR="00801A90" w:rsidRPr="003219E8" w:rsidRDefault="00801A90" w:rsidP="00801A90">
            <w:r w:rsidRPr="003219E8">
              <w:t>2 282,59</w:t>
            </w:r>
          </w:p>
        </w:tc>
        <w:tc>
          <w:tcPr>
            <w:tcW w:w="567" w:type="dxa"/>
            <w:tcBorders>
              <w:top w:val="single" w:sz="4" w:space="0" w:color="auto"/>
              <w:left w:val="single" w:sz="4" w:space="0" w:color="auto"/>
              <w:bottom w:val="single" w:sz="4" w:space="0" w:color="auto"/>
              <w:right w:val="single" w:sz="4" w:space="0" w:color="auto"/>
            </w:tcBorders>
          </w:tcPr>
          <w:p w:rsidR="00801A90" w:rsidRPr="003219E8" w:rsidRDefault="00801A90" w:rsidP="00801A90">
            <w:r w:rsidRPr="003219E8">
              <w:t>90,16</w:t>
            </w:r>
          </w:p>
        </w:tc>
        <w:tc>
          <w:tcPr>
            <w:tcW w:w="567" w:type="dxa"/>
            <w:tcBorders>
              <w:top w:val="single" w:sz="4" w:space="0" w:color="auto"/>
              <w:left w:val="single" w:sz="4" w:space="0" w:color="auto"/>
              <w:bottom w:val="single" w:sz="4" w:space="0" w:color="auto"/>
              <w:right w:val="single" w:sz="4" w:space="0" w:color="auto"/>
            </w:tcBorders>
          </w:tcPr>
          <w:p w:rsidR="00801A90" w:rsidRPr="003219E8" w:rsidRDefault="00801A90" w:rsidP="00801A90">
            <w:r w:rsidRPr="003219E8">
              <w:t>216</w:t>
            </w:r>
          </w:p>
        </w:tc>
        <w:tc>
          <w:tcPr>
            <w:tcW w:w="567" w:type="dxa"/>
            <w:tcBorders>
              <w:top w:val="single" w:sz="4" w:space="0" w:color="auto"/>
              <w:left w:val="single" w:sz="4" w:space="0" w:color="auto"/>
              <w:bottom w:val="single" w:sz="4" w:space="0" w:color="auto"/>
              <w:right w:val="single" w:sz="4" w:space="0" w:color="auto"/>
            </w:tcBorders>
          </w:tcPr>
          <w:p w:rsidR="00801A90" w:rsidRPr="003219E8" w:rsidRDefault="00801A90" w:rsidP="00801A90">
            <w:pPr>
              <w:pStyle w:val="ConsPlusNormal"/>
              <w:rPr>
                <w:rFonts w:ascii="Times New Roman" w:eastAsia="Times New Roman" w:hAnsi="Times New Roman" w:cs="Times New Roman"/>
                <w:sz w:val="24"/>
                <w:szCs w:val="24"/>
              </w:rPr>
            </w:pPr>
            <w:r w:rsidRPr="003219E8">
              <w:rPr>
                <w:rFonts w:ascii="Times New Roman" w:eastAsia="Times New Roman" w:hAnsi="Times New Roman" w:cs="Times New Roman"/>
                <w:sz w:val="24"/>
                <w:szCs w:val="24"/>
              </w:rPr>
              <w:t>0,00</w:t>
            </w:r>
          </w:p>
        </w:tc>
        <w:tc>
          <w:tcPr>
            <w:tcW w:w="567" w:type="dxa"/>
            <w:tcBorders>
              <w:top w:val="single" w:sz="4" w:space="0" w:color="auto"/>
              <w:left w:val="single" w:sz="4" w:space="0" w:color="auto"/>
              <w:bottom w:val="single" w:sz="4" w:space="0" w:color="auto"/>
              <w:right w:val="single" w:sz="4" w:space="0" w:color="auto"/>
            </w:tcBorders>
          </w:tcPr>
          <w:p w:rsidR="00801A90" w:rsidRPr="003219E8" w:rsidRDefault="00801A90" w:rsidP="00801A90">
            <w:r w:rsidRPr="003219E8">
              <w:t>75</w:t>
            </w:r>
          </w:p>
        </w:tc>
        <w:tc>
          <w:tcPr>
            <w:tcW w:w="567" w:type="dxa"/>
            <w:tcBorders>
              <w:top w:val="single" w:sz="4" w:space="0" w:color="auto"/>
              <w:left w:val="single" w:sz="4" w:space="0" w:color="auto"/>
              <w:bottom w:val="single" w:sz="4" w:space="0" w:color="auto"/>
              <w:right w:val="single" w:sz="4" w:space="0" w:color="auto"/>
            </w:tcBorders>
          </w:tcPr>
          <w:p w:rsidR="00801A90" w:rsidRPr="003219E8" w:rsidRDefault="00801A90" w:rsidP="00801A90">
            <w:r w:rsidRPr="003219E8">
              <w:t>0,00</w:t>
            </w:r>
          </w:p>
        </w:tc>
        <w:tc>
          <w:tcPr>
            <w:tcW w:w="567" w:type="dxa"/>
            <w:tcBorders>
              <w:top w:val="single" w:sz="4" w:space="0" w:color="auto"/>
              <w:left w:val="single" w:sz="4" w:space="0" w:color="auto"/>
              <w:bottom w:val="single" w:sz="4" w:space="0" w:color="auto"/>
              <w:right w:val="single" w:sz="4" w:space="0" w:color="auto"/>
            </w:tcBorders>
          </w:tcPr>
          <w:p w:rsidR="00801A90" w:rsidRPr="003219E8" w:rsidRDefault="00801A90" w:rsidP="00801A90">
            <w:r w:rsidRPr="003219E8">
              <w:t>866,52</w:t>
            </w:r>
          </w:p>
        </w:tc>
        <w:tc>
          <w:tcPr>
            <w:tcW w:w="567" w:type="dxa"/>
            <w:tcBorders>
              <w:top w:val="single" w:sz="4" w:space="0" w:color="auto"/>
              <w:left w:val="single" w:sz="4" w:space="0" w:color="auto"/>
              <w:bottom w:val="single" w:sz="4" w:space="0" w:color="auto"/>
              <w:right w:val="single" w:sz="4" w:space="0" w:color="auto"/>
            </w:tcBorders>
          </w:tcPr>
          <w:p w:rsidR="00801A90" w:rsidRPr="003219E8" w:rsidRDefault="00801A90" w:rsidP="00801A90">
            <w:r w:rsidRPr="003219E8">
              <w:t>0,00</w:t>
            </w:r>
          </w:p>
        </w:tc>
        <w:tc>
          <w:tcPr>
            <w:tcW w:w="709" w:type="dxa"/>
            <w:tcBorders>
              <w:top w:val="single" w:sz="4" w:space="0" w:color="auto"/>
              <w:left w:val="single" w:sz="4" w:space="0" w:color="auto"/>
              <w:bottom w:val="single" w:sz="4" w:space="0" w:color="auto"/>
              <w:right w:val="single" w:sz="4" w:space="0" w:color="auto"/>
            </w:tcBorders>
          </w:tcPr>
          <w:p w:rsidR="00801A90" w:rsidRPr="003219E8" w:rsidRDefault="001F7833" w:rsidP="00801A90">
            <w:r w:rsidRPr="003219E8">
              <w:t>5 183,57</w:t>
            </w:r>
          </w:p>
        </w:tc>
        <w:tc>
          <w:tcPr>
            <w:tcW w:w="567" w:type="dxa"/>
            <w:tcBorders>
              <w:top w:val="single" w:sz="4" w:space="0" w:color="auto"/>
              <w:left w:val="single" w:sz="4" w:space="0" w:color="auto"/>
              <w:bottom w:val="single" w:sz="4" w:space="0" w:color="auto"/>
              <w:right w:val="single" w:sz="4" w:space="0" w:color="auto"/>
            </w:tcBorders>
          </w:tcPr>
          <w:p w:rsidR="00801A90" w:rsidRPr="003219E8" w:rsidRDefault="00801A90" w:rsidP="00801A90">
            <w:pPr>
              <w:pStyle w:val="ConsPlusNormal"/>
              <w:rPr>
                <w:rFonts w:ascii="Times New Roman" w:eastAsia="Times New Roman" w:hAnsi="Times New Roman" w:cs="Times New Roman"/>
                <w:sz w:val="24"/>
                <w:szCs w:val="24"/>
              </w:rPr>
            </w:pPr>
            <w:r w:rsidRPr="003219E8">
              <w:rPr>
                <w:rFonts w:ascii="Times New Roman" w:eastAsia="Times New Roman" w:hAnsi="Times New Roman" w:cs="Times New Roman"/>
                <w:sz w:val="24"/>
                <w:szCs w:val="24"/>
              </w:rPr>
              <w:t>38</w:t>
            </w:r>
          </w:p>
        </w:tc>
        <w:tc>
          <w:tcPr>
            <w:tcW w:w="567" w:type="dxa"/>
            <w:tcBorders>
              <w:top w:val="single" w:sz="4" w:space="0" w:color="auto"/>
              <w:left w:val="single" w:sz="4" w:space="0" w:color="auto"/>
              <w:bottom w:val="single" w:sz="4" w:space="0" w:color="auto"/>
              <w:right w:val="single" w:sz="4" w:space="0" w:color="auto"/>
            </w:tcBorders>
          </w:tcPr>
          <w:p w:rsidR="00801A90" w:rsidRPr="003219E8" w:rsidRDefault="00801A90" w:rsidP="00801A90">
            <w:pPr>
              <w:pStyle w:val="ConsPlusNormal"/>
              <w:rPr>
                <w:rFonts w:ascii="Times New Roman" w:eastAsia="Times New Roman" w:hAnsi="Times New Roman" w:cs="Times New Roman"/>
                <w:sz w:val="24"/>
                <w:szCs w:val="24"/>
              </w:rPr>
            </w:pPr>
            <w:r w:rsidRPr="003219E8">
              <w:rPr>
                <w:rFonts w:ascii="Times New Roman" w:eastAsia="Times New Roman" w:hAnsi="Times New Roman" w:cs="Times New Roman"/>
                <w:sz w:val="24"/>
                <w:szCs w:val="24"/>
              </w:rPr>
              <w:t>65</w:t>
            </w:r>
          </w:p>
        </w:tc>
        <w:tc>
          <w:tcPr>
            <w:tcW w:w="567" w:type="dxa"/>
            <w:tcBorders>
              <w:top w:val="single" w:sz="4" w:space="0" w:color="auto"/>
              <w:left w:val="single" w:sz="4" w:space="0" w:color="auto"/>
              <w:bottom w:val="single" w:sz="4" w:space="0" w:color="auto"/>
              <w:right w:val="single" w:sz="4" w:space="0" w:color="auto"/>
            </w:tcBorders>
          </w:tcPr>
          <w:p w:rsidR="00801A90" w:rsidRPr="003219E8" w:rsidRDefault="00801A90" w:rsidP="00801A90">
            <w:pPr>
              <w:pStyle w:val="ConsPlusNormal"/>
              <w:rPr>
                <w:rFonts w:ascii="Times New Roman" w:eastAsia="Times New Roman" w:hAnsi="Times New Roman" w:cs="Times New Roman"/>
                <w:sz w:val="24"/>
                <w:szCs w:val="24"/>
              </w:rPr>
            </w:pPr>
            <w:r w:rsidRPr="003219E8">
              <w:rPr>
                <w:rFonts w:ascii="Times New Roman" w:eastAsia="Times New Roman" w:hAnsi="Times New Roman" w:cs="Times New Roman"/>
                <w:sz w:val="24"/>
                <w:szCs w:val="24"/>
              </w:rPr>
              <w:t>144</w:t>
            </w:r>
          </w:p>
        </w:tc>
        <w:tc>
          <w:tcPr>
            <w:tcW w:w="567" w:type="dxa"/>
            <w:tcBorders>
              <w:top w:val="single" w:sz="4" w:space="0" w:color="auto"/>
              <w:left w:val="single" w:sz="4" w:space="0" w:color="auto"/>
              <w:bottom w:val="single" w:sz="4" w:space="0" w:color="auto"/>
              <w:right w:val="single" w:sz="4" w:space="0" w:color="auto"/>
            </w:tcBorders>
          </w:tcPr>
          <w:p w:rsidR="00801A90" w:rsidRPr="003219E8" w:rsidRDefault="00801A90" w:rsidP="00801A90">
            <w:r w:rsidRPr="003219E8">
              <w:t>6</w:t>
            </w:r>
          </w:p>
        </w:tc>
        <w:tc>
          <w:tcPr>
            <w:tcW w:w="567" w:type="dxa"/>
            <w:tcBorders>
              <w:top w:val="single" w:sz="4" w:space="0" w:color="auto"/>
              <w:left w:val="single" w:sz="4" w:space="0" w:color="auto"/>
              <w:bottom w:val="single" w:sz="4" w:space="0" w:color="auto"/>
              <w:right w:val="single" w:sz="4" w:space="0" w:color="auto"/>
            </w:tcBorders>
          </w:tcPr>
          <w:p w:rsidR="00801A90" w:rsidRPr="003219E8" w:rsidRDefault="00CE73CE" w:rsidP="00801A90">
            <w:r w:rsidRPr="003219E8">
              <w:t>18</w:t>
            </w:r>
          </w:p>
        </w:tc>
        <w:tc>
          <w:tcPr>
            <w:tcW w:w="567" w:type="dxa"/>
            <w:tcBorders>
              <w:top w:val="single" w:sz="4" w:space="0" w:color="auto"/>
              <w:left w:val="single" w:sz="4" w:space="0" w:color="auto"/>
              <w:bottom w:val="single" w:sz="4" w:space="0" w:color="auto"/>
              <w:right w:val="single" w:sz="4" w:space="0" w:color="auto"/>
            </w:tcBorders>
          </w:tcPr>
          <w:p w:rsidR="00801A90" w:rsidRPr="003219E8" w:rsidRDefault="00801A90" w:rsidP="00801A90">
            <w:r w:rsidRPr="003219E8">
              <w:t>0</w:t>
            </w:r>
          </w:p>
        </w:tc>
        <w:tc>
          <w:tcPr>
            <w:tcW w:w="559" w:type="dxa"/>
            <w:tcBorders>
              <w:top w:val="single" w:sz="4" w:space="0" w:color="auto"/>
              <w:left w:val="single" w:sz="4" w:space="0" w:color="auto"/>
              <w:bottom w:val="single" w:sz="4" w:space="0" w:color="auto"/>
              <w:right w:val="single" w:sz="4" w:space="0" w:color="auto"/>
            </w:tcBorders>
          </w:tcPr>
          <w:p w:rsidR="00801A90" w:rsidRPr="003219E8" w:rsidRDefault="00801A90" w:rsidP="00801A90">
            <w:r w:rsidRPr="003219E8">
              <w:t>6</w:t>
            </w:r>
          </w:p>
        </w:tc>
        <w:tc>
          <w:tcPr>
            <w:tcW w:w="567" w:type="dxa"/>
            <w:tcBorders>
              <w:top w:val="single" w:sz="4" w:space="0" w:color="auto"/>
              <w:left w:val="single" w:sz="4" w:space="0" w:color="auto"/>
              <w:bottom w:val="single" w:sz="4" w:space="0" w:color="auto"/>
              <w:right w:val="single" w:sz="4" w:space="0" w:color="auto"/>
            </w:tcBorders>
          </w:tcPr>
          <w:p w:rsidR="00801A90" w:rsidRPr="003219E8" w:rsidRDefault="00801A90" w:rsidP="00801A90">
            <w:r w:rsidRPr="003219E8">
              <w:t>0</w:t>
            </w:r>
          </w:p>
        </w:tc>
        <w:tc>
          <w:tcPr>
            <w:tcW w:w="567" w:type="dxa"/>
            <w:tcBorders>
              <w:top w:val="single" w:sz="4" w:space="0" w:color="auto"/>
              <w:left w:val="single" w:sz="4" w:space="0" w:color="auto"/>
              <w:bottom w:val="single" w:sz="4" w:space="0" w:color="auto"/>
              <w:right w:val="single" w:sz="4" w:space="0" w:color="auto"/>
            </w:tcBorders>
          </w:tcPr>
          <w:p w:rsidR="00801A90" w:rsidRPr="003219E8" w:rsidRDefault="003D4AC7" w:rsidP="00801A90">
            <w:r w:rsidRPr="003219E8">
              <w:t>81</w:t>
            </w:r>
          </w:p>
        </w:tc>
        <w:tc>
          <w:tcPr>
            <w:tcW w:w="567" w:type="dxa"/>
            <w:tcBorders>
              <w:top w:val="single" w:sz="4" w:space="0" w:color="auto"/>
              <w:left w:val="single" w:sz="4" w:space="0" w:color="auto"/>
              <w:bottom w:val="single" w:sz="4" w:space="0" w:color="auto"/>
              <w:right w:val="single" w:sz="4" w:space="0" w:color="auto"/>
            </w:tcBorders>
          </w:tcPr>
          <w:p w:rsidR="00801A90" w:rsidRPr="003219E8" w:rsidRDefault="00801A90" w:rsidP="00801A90">
            <w:r w:rsidRPr="003219E8">
              <w:t>0</w:t>
            </w:r>
          </w:p>
        </w:tc>
        <w:tc>
          <w:tcPr>
            <w:tcW w:w="1425" w:type="dxa"/>
            <w:gridSpan w:val="2"/>
            <w:tcBorders>
              <w:top w:val="single" w:sz="4" w:space="0" w:color="auto"/>
              <w:left w:val="single" w:sz="4" w:space="0" w:color="auto"/>
              <w:bottom w:val="single" w:sz="4" w:space="0" w:color="auto"/>
              <w:right w:val="single" w:sz="4" w:space="0" w:color="auto"/>
            </w:tcBorders>
          </w:tcPr>
          <w:p w:rsidR="00801A90" w:rsidRPr="003219E8" w:rsidRDefault="00CE73CE" w:rsidP="00801A90">
            <w:r w:rsidRPr="003219E8">
              <w:t>358</w:t>
            </w:r>
          </w:p>
        </w:tc>
      </w:tr>
    </w:tbl>
    <w:p w:rsidR="00C345F4" w:rsidRPr="00734ABD" w:rsidRDefault="00C345F4" w:rsidP="00957550">
      <w:pPr>
        <w:widowControl w:val="0"/>
        <w:autoSpaceDE w:val="0"/>
        <w:autoSpaceDN w:val="0"/>
        <w:adjustRightInd w:val="0"/>
        <w:jc w:val="center"/>
        <w:outlineLvl w:val="0"/>
        <w:rPr>
          <w:rFonts w:eastAsiaTheme="minorEastAsia"/>
          <w:b/>
          <w:bCs/>
          <w:color w:val="26282F"/>
          <w:sz w:val="22"/>
          <w:szCs w:val="22"/>
        </w:rPr>
        <w:sectPr w:rsidR="00C345F4" w:rsidRPr="00734ABD" w:rsidSect="00A26ABD">
          <w:headerReference w:type="default" r:id="rId10"/>
          <w:headerReference w:type="first" r:id="rId11"/>
          <w:pgSz w:w="16837" w:h="11905" w:orient="landscape" w:code="9"/>
          <w:pgMar w:top="567" w:right="1134" w:bottom="851" w:left="1134" w:header="709" w:footer="709" w:gutter="0"/>
          <w:cols w:space="708"/>
          <w:docGrid w:linePitch="381"/>
        </w:sectPr>
      </w:pPr>
    </w:p>
    <w:p w:rsidR="00957550" w:rsidRPr="00734ABD" w:rsidRDefault="003B2172" w:rsidP="00957550">
      <w:pPr>
        <w:widowControl w:val="0"/>
        <w:autoSpaceDE w:val="0"/>
        <w:autoSpaceDN w:val="0"/>
        <w:adjustRightInd w:val="0"/>
        <w:jc w:val="center"/>
        <w:outlineLvl w:val="0"/>
        <w:rPr>
          <w:rFonts w:eastAsiaTheme="minorEastAsia"/>
          <w:b/>
          <w:bCs/>
          <w:color w:val="26282F"/>
          <w:sz w:val="28"/>
          <w:szCs w:val="28"/>
        </w:rPr>
      </w:pPr>
      <w:r w:rsidRPr="00734ABD">
        <w:rPr>
          <w:rFonts w:eastAsiaTheme="minorEastAsia"/>
          <w:b/>
          <w:bCs/>
          <w:color w:val="26282F"/>
          <w:sz w:val="28"/>
          <w:szCs w:val="28"/>
        </w:rPr>
        <w:lastRenderedPageBreak/>
        <w:t>8</w:t>
      </w:r>
      <w:r w:rsidR="000D586D" w:rsidRPr="00734ABD">
        <w:rPr>
          <w:rFonts w:eastAsiaTheme="minorEastAsia"/>
          <w:b/>
          <w:bCs/>
          <w:color w:val="26282F"/>
          <w:sz w:val="28"/>
          <w:szCs w:val="28"/>
        </w:rPr>
        <w:t>.</w:t>
      </w:r>
      <w:r w:rsidR="00AB6635" w:rsidRPr="00734ABD">
        <w:rPr>
          <w:rFonts w:eastAsiaTheme="minorEastAsia"/>
          <w:b/>
          <w:bCs/>
          <w:color w:val="26282F"/>
          <w:sz w:val="28"/>
          <w:szCs w:val="28"/>
        </w:rPr>
        <w:t xml:space="preserve"> </w:t>
      </w:r>
      <w:r w:rsidR="00957550" w:rsidRPr="00734ABD">
        <w:rPr>
          <w:rFonts w:eastAsiaTheme="minorEastAsia"/>
          <w:b/>
          <w:bCs/>
          <w:color w:val="26282F"/>
          <w:sz w:val="28"/>
          <w:szCs w:val="28"/>
        </w:rPr>
        <w:t>Адресный перечень многоквартирных домов,</w:t>
      </w:r>
    </w:p>
    <w:p w:rsidR="00957550" w:rsidRPr="00734ABD" w:rsidRDefault="00957550" w:rsidP="00957550">
      <w:pPr>
        <w:widowControl w:val="0"/>
        <w:autoSpaceDE w:val="0"/>
        <w:autoSpaceDN w:val="0"/>
        <w:adjustRightInd w:val="0"/>
        <w:jc w:val="center"/>
        <w:outlineLvl w:val="0"/>
        <w:rPr>
          <w:rFonts w:eastAsiaTheme="minorEastAsia"/>
          <w:b/>
          <w:bCs/>
          <w:color w:val="26282F"/>
          <w:sz w:val="22"/>
          <w:szCs w:val="22"/>
        </w:rPr>
      </w:pPr>
      <w:r w:rsidRPr="00734ABD">
        <w:rPr>
          <w:rFonts w:eastAsiaTheme="minorEastAsia"/>
          <w:b/>
          <w:bCs/>
          <w:color w:val="26282F"/>
          <w:sz w:val="28"/>
          <w:szCs w:val="28"/>
        </w:rPr>
        <w:t>признанных аварийными</w:t>
      </w:r>
    </w:p>
    <w:p w:rsidR="00957550" w:rsidRPr="00734ABD" w:rsidRDefault="00957550" w:rsidP="00957550">
      <w:pPr>
        <w:widowControl w:val="0"/>
        <w:autoSpaceDE w:val="0"/>
        <w:autoSpaceDN w:val="0"/>
        <w:adjustRightInd w:val="0"/>
        <w:jc w:val="center"/>
        <w:outlineLvl w:val="0"/>
        <w:rPr>
          <w:rFonts w:eastAsiaTheme="minorEastAsia"/>
          <w:b/>
          <w:bCs/>
          <w:color w:val="26282F"/>
          <w:sz w:val="22"/>
          <w:szCs w:val="22"/>
        </w:rPr>
      </w:pPr>
    </w:p>
    <w:tbl>
      <w:tblPr>
        <w:tblW w:w="15371" w:type="dxa"/>
        <w:tblLayout w:type="fixed"/>
        <w:tblCellMar>
          <w:top w:w="102" w:type="dxa"/>
          <w:left w:w="62" w:type="dxa"/>
          <w:bottom w:w="102" w:type="dxa"/>
          <w:right w:w="62" w:type="dxa"/>
        </w:tblCellMar>
        <w:tblLook w:val="0000" w:firstRow="0" w:lastRow="0" w:firstColumn="0" w:lastColumn="0" w:noHBand="0" w:noVBand="0"/>
      </w:tblPr>
      <w:tblGrid>
        <w:gridCol w:w="510"/>
        <w:gridCol w:w="3283"/>
        <w:gridCol w:w="2439"/>
        <w:gridCol w:w="1421"/>
        <w:gridCol w:w="2164"/>
        <w:gridCol w:w="1804"/>
        <w:gridCol w:w="1624"/>
        <w:gridCol w:w="2126"/>
      </w:tblGrid>
      <w:tr w:rsidR="00957550" w:rsidRPr="00734ABD" w:rsidTr="006F0920">
        <w:tc>
          <w:tcPr>
            <w:tcW w:w="510" w:type="dxa"/>
            <w:vMerge w:val="restart"/>
            <w:tcBorders>
              <w:top w:val="single" w:sz="4" w:space="0" w:color="auto"/>
              <w:left w:val="single" w:sz="4" w:space="0" w:color="auto"/>
              <w:bottom w:val="single" w:sz="4" w:space="0" w:color="auto"/>
              <w:right w:val="single" w:sz="4" w:space="0" w:color="auto"/>
            </w:tcBorders>
          </w:tcPr>
          <w:p w:rsidR="00957550" w:rsidRPr="00734ABD" w:rsidRDefault="00957550" w:rsidP="000D586D">
            <w:pPr>
              <w:widowControl w:val="0"/>
              <w:autoSpaceDE w:val="0"/>
              <w:autoSpaceDN w:val="0"/>
              <w:adjustRightInd w:val="0"/>
              <w:jc w:val="center"/>
              <w:outlineLvl w:val="0"/>
              <w:rPr>
                <w:rFonts w:eastAsiaTheme="minorEastAsia"/>
                <w:bCs/>
                <w:color w:val="26282F"/>
                <w:sz w:val="22"/>
                <w:szCs w:val="22"/>
              </w:rPr>
            </w:pPr>
            <w:r w:rsidRPr="00734ABD">
              <w:rPr>
                <w:rFonts w:eastAsiaTheme="minorEastAsia"/>
                <w:bCs/>
                <w:color w:val="26282F"/>
                <w:sz w:val="22"/>
                <w:szCs w:val="22"/>
              </w:rPr>
              <w:t>N п/п</w:t>
            </w:r>
          </w:p>
        </w:tc>
        <w:tc>
          <w:tcPr>
            <w:tcW w:w="3283" w:type="dxa"/>
            <w:vMerge w:val="restart"/>
            <w:tcBorders>
              <w:top w:val="single" w:sz="4" w:space="0" w:color="auto"/>
              <w:left w:val="single" w:sz="4" w:space="0" w:color="auto"/>
              <w:bottom w:val="single" w:sz="4" w:space="0" w:color="auto"/>
              <w:right w:val="single" w:sz="4" w:space="0" w:color="auto"/>
            </w:tcBorders>
          </w:tcPr>
          <w:p w:rsidR="00957550" w:rsidRPr="00734ABD" w:rsidRDefault="00957550" w:rsidP="000D586D">
            <w:pPr>
              <w:widowControl w:val="0"/>
              <w:autoSpaceDE w:val="0"/>
              <w:autoSpaceDN w:val="0"/>
              <w:adjustRightInd w:val="0"/>
              <w:jc w:val="center"/>
              <w:outlineLvl w:val="0"/>
              <w:rPr>
                <w:rFonts w:eastAsiaTheme="minorEastAsia"/>
                <w:bCs/>
                <w:color w:val="26282F"/>
                <w:sz w:val="22"/>
                <w:szCs w:val="22"/>
              </w:rPr>
            </w:pPr>
            <w:r w:rsidRPr="00734ABD">
              <w:rPr>
                <w:rFonts w:eastAsiaTheme="minorEastAsia"/>
                <w:bCs/>
                <w:color w:val="26282F"/>
                <w:sz w:val="22"/>
                <w:szCs w:val="22"/>
              </w:rPr>
              <w:t>Наименование населенного пункта муниципального образования</w:t>
            </w:r>
          </w:p>
        </w:tc>
        <w:tc>
          <w:tcPr>
            <w:tcW w:w="2439" w:type="dxa"/>
            <w:vMerge w:val="restart"/>
            <w:tcBorders>
              <w:top w:val="single" w:sz="4" w:space="0" w:color="auto"/>
              <w:left w:val="single" w:sz="4" w:space="0" w:color="auto"/>
              <w:bottom w:val="single" w:sz="4" w:space="0" w:color="auto"/>
              <w:right w:val="single" w:sz="4" w:space="0" w:color="auto"/>
            </w:tcBorders>
          </w:tcPr>
          <w:p w:rsidR="00957550" w:rsidRPr="00734ABD" w:rsidRDefault="00957550" w:rsidP="000D586D">
            <w:pPr>
              <w:widowControl w:val="0"/>
              <w:autoSpaceDE w:val="0"/>
              <w:autoSpaceDN w:val="0"/>
              <w:adjustRightInd w:val="0"/>
              <w:jc w:val="center"/>
              <w:outlineLvl w:val="0"/>
              <w:rPr>
                <w:rFonts w:eastAsiaTheme="minorEastAsia"/>
                <w:bCs/>
                <w:color w:val="26282F"/>
                <w:sz w:val="22"/>
                <w:szCs w:val="22"/>
              </w:rPr>
            </w:pPr>
            <w:r w:rsidRPr="00734ABD">
              <w:rPr>
                <w:rFonts w:eastAsiaTheme="minorEastAsia"/>
                <w:bCs/>
                <w:color w:val="26282F"/>
                <w:sz w:val="22"/>
                <w:szCs w:val="22"/>
              </w:rPr>
              <w:t>Адрес многоквартирного дома</w:t>
            </w:r>
          </w:p>
        </w:tc>
        <w:tc>
          <w:tcPr>
            <w:tcW w:w="1421" w:type="dxa"/>
            <w:tcBorders>
              <w:top w:val="single" w:sz="4" w:space="0" w:color="auto"/>
              <w:left w:val="single" w:sz="4" w:space="0" w:color="auto"/>
              <w:bottom w:val="single" w:sz="4" w:space="0" w:color="auto"/>
              <w:right w:val="single" w:sz="4" w:space="0" w:color="auto"/>
            </w:tcBorders>
          </w:tcPr>
          <w:p w:rsidR="00957550" w:rsidRPr="00734ABD" w:rsidRDefault="00957550" w:rsidP="000D586D">
            <w:pPr>
              <w:widowControl w:val="0"/>
              <w:autoSpaceDE w:val="0"/>
              <w:autoSpaceDN w:val="0"/>
              <w:adjustRightInd w:val="0"/>
              <w:jc w:val="center"/>
              <w:outlineLvl w:val="0"/>
              <w:rPr>
                <w:rFonts w:eastAsiaTheme="minorEastAsia"/>
                <w:bCs/>
                <w:color w:val="26282F"/>
                <w:sz w:val="22"/>
                <w:szCs w:val="22"/>
              </w:rPr>
            </w:pPr>
            <w:r w:rsidRPr="00734ABD">
              <w:rPr>
                <w:rFonts w:eastAsiaTheme="minorEastAsia"/>
                <w:bCs/>
                <w:color w:val="26282F"/>
                <w:sz w:val="22"/>
                <w:szCs w:val="22"/>
              </w:rPr>
              <w:t>Год ввода дома в эксплуатацию</w:t>
            </w:r>
          </w:p>
        </w:tc>
        <w:tc>
          <w:tcPr>
            <w:tcW w:w="2164" w:type="dxa"/>
            <w:tcBorders>
              <w:top w:val="single" w:sz="4" w:space="0" w:color="auto"/>
              <w:left w:val="single" w:sz="4" w:space="0" w:color="auto"/>
              <w:bottom w:val="single" w:sz="4" w:space="0" w:color="auto"/>
              <w:right w:val="single" w:sz="4" w:space="0" w:color="auto"/>
            </w:tcBorders>
          </w:tcPr>
          <w:p w:rsidR="00957550" w:rsidRPr="00734ABD" w:rsidRDefault="00957550" w:rsidP="000D586D">
            <w:pPr>
              <w:widowControl w:val="0"/>
              <w:autoSpaceDE w:val="0"/>
              <w:autoSpaceDN w:val="0"/>
              <w:adjustRightInd w:val="0"/>
              <w:jc w:val="center"/>
              <w:outlineLvl w:val="0"/>
              <w:rPr>
                <w:rFonts w:eastAsiaTheme="minorEastAsia"/>
                <w:bCs/>
                <w:color w:val="26282F"/>
                <w:sz w:val="22"/>
                <w:szCs w:val="22"/>
              </w:rPr>
            </w:pPr>
            <w:r w:rsidRPr="00734ABD">
              <w:rPr>
                <w:rFonts w:eastAsiaTheme="minorEastAsia"/>
                <w:bCs/>
                <w:color w:val="26282F"/>
                <w:sz w:val="22"/>
                <w:szCs w:val="22"/>
              </w:rPr>
              <w:t>Дата признания многоквартирного дома аварийным</w:t>
            </w:r>
          </w:p>
        </w:tc>
        <w:tc>
          <w:tcPr>
            <w:tcW w:w="3428" w:type="dxa"/>
            <w:gridSpan w:val="2"/>
            <w:tcBorders>
              <w:top w:val="single" w:sz="4" w:space="0" w:color="auto"/>
              <w:left w:val="single" w:sz="4" w:space="0" w:color="auto"/>
              <w:bottom w:val="single" w:sz="4" w:space="0" w:color="auto"/>
              <w:right w:val="single" w:sz="4" w:space="0" w:color="auto"/>
            </w:tcBorders>
          </w:tcPr>
          <w:p w:rsidR="00957550" w:rsidRPr="00734ABD" w:rsidRDefault="00957550" w:rsidP="000D586D">
            <w:pPr>
              <w:widowControl w:val="0"/>
              <w:autoSpaceDE w:val="0"/>
              <w:autoSpaceDN w:val="0"/>
              <w:adjustRightInd w:val="0"/>
              <w:jc w:val="center"/>
              <w:outlineLvl w:val="0"/>
              <w:rPr>
                <w:rFonts w:eastAsiaTheme="minorEastAsia"/>
                <w:bCs/>
                <w:color w:val="26282F"/>
                <w:sz w:val="22"/>
                <w:szCs w:val="22"/>
              </w:rPr>
            </w:pPr>
            <w:r w:rsidRPr="00734ABD">
              <w:rPr>
                <w:rFonts w:eastAsiaTheme="minorEastAsia"/>
                <w:bCs/>
                <w:color w:val="26282F"/>
                <w:sz w:val="22"/>
                <w:szCs w:val="22"/>
              </w:rPr>
              <w:t>Сведения об аварийном жилищном фонде, подлежащем расселению до 1 сентября 2025 года</w:t>
            </w:r>
          </w:p>
        </w:tc>
        <w:tc>
          <w:tcPr>
            <w:tcW w:w="2126" w:type="dxa"/>
            <w:tcBorders>
              <w:top w:val="single" w:sz="4" w:space="0" w:color="auto"/>
              <w:left w:val="single" w:sz="4" w:space="0" w:color="auto"/>
              <w:bottom w:val="single" w:sz="4" w:space="0" w:color="auto"/>
              <w:right w:val="single" w:sz="4" w:space="0" w:color="auto"/>
            </w:tcBorders>
          </w:tcPr>
          <w:p w:rsidR="00957550" w:rsidRPr="00734ABD" w:rsidRDefault="00957550" w:rsidP="000D586D">
            <w:pPr>
              <w:widowControl w:val="0"/>
              <w:autoSpaceDE w:val="0"/>
              <w:autoSpaceDN w:val="0"/>
              <w:adjustRightInd w:val="0"/>
              <w:jc w:val="center"/>
              <w:outlineLvl w:val="0"/>
              <w:rPr>
                <w:rFonts w:eastAsiaTheme="minorEastAsia"/>
                <w:bCs/>
                <w:color w:val="26282F"/>
                <w:sz w:val="22"/>
                <w:szCs w:val="22"/>
              </w:rPr>
            </w:pPr>
            <w:r w:rsidRPr="00734ABD">
              <w:rPr>
                <w:rFonts w:eastAsiaTheme="minorEastAsia"/>
                <w:bCs/>
                <w:color w:val="26282F"/>
                <w:sz w:val="22"/>
                <w:szCs w:val="22"/>
              </w:rPr>
              <w:t>Планируемая дата окончания переселения</w:t>
            </w:r>
          </w:p>
        </w:tc>
      </w:tr>
      <w:tr w:rsidR="00957550" w:rsidRPr="00734ABD" w:rsidTr="006F0920">
        <w:tc>
          <w:tcPr>
            <w:tcW w:w="510" w:type="dxa"/>
            <w:vMerge/>
            <w:tcBorders>
              <w:top w:val="single" w:sz="4" w:space="0" w:color="auto"/>
              <w:left w:val="single" w:sz="4" w:space="0" w:color="auto"/>
              <w:bottom w:val="single" w:sz="4" w:space="0" w:color="auto"/>
              <w:right w:val="single" w:sz="4" w:space="0" w:color="auto"/>
            </w:tcBorders>
          </w:tcPr>
          <w:p w:rsidR="00957550" w:rsidRPr="00734ABD" w:rsidRDefault="00957550" w:rsidP="000D586D">
            <w:pPr>
              <w:widowControl w:val="0"/>
              <w:autoSpaceDE w:val="0"/>
              <w:autoSpaceDN w:val="0"/>
              <w:adjustRightInd w:val="0"/>
              <w:jc w:val="center"/>
              <w:outlineLvl w:val="0"/>
              <w:rPr>
                <w:rFonts w:eastAsiaTheme="minorEastAsia"/>
                <w:bCs/>
                <w:color w:val="26282F"/>
                <w:sz w:val="22"/>
                <w:szCs w:val="22"/>
              </w:rPr>
            </w:pPr>
          </w:p>
        </w:tc>
        <w:tc>
          <w:tcPr>
            <w:tcW w:w="3283" w:type="dxa"/>
            <w:vMerge/>
            <w:tcBorders>
              <w:top w:val="single" w:sz="4" w:space="0" w:color="auto"/>
              <w:left w:val="single" w:sz="4" w:space="0" w:color="auto"/>
              <w:bottom w:val="single" w:sz="4" w:space="0" w:color="auto"/>
              <w:right w:val="single" w:sz="4" w:space="0" w:color="auto"/>
            </w:tcBorders>
          </w:tcPr>
          <w:p w:rsidR="00957550" w:rsidRPr="00734ABD" w:rsidRDefault="00957550" w:rsidP="000D586D">
            <w:pPr>
              <w:widowControl w:val="0"/>
              <w:autoSpaceDE w:val="0"/>
              <w:autoSpaceDN w:val="0"/>
              <w:adjustRightInd w:val="0"/>
              <w:jc w:val="center"/>
              <w:outlineLvl w:val="0"/>
              <w:rPr>
                <w:rFonts w:eastAsiaTheme="minorEastAsia"/>
                <w:bCs/>
                <w:color w:val="26282F"/>
                <w:sz w:val="22"/>
                <w:szCs w:val="22"/>
              </w:rPr>
            </w:pPr>
          </w:p>
        </w:tc>
        <w:tc>
          <w:tcPr>
            <w:tcW w:w="2439" w:type="dxa"/>
            <w:vMerge/>
            <w:tcBorders>
              <w:top w:val="single" w:sz="4" w:space="0" w:color="auto"/>
              <w:left w:val="single" w:sz="4" w:space="0" w:color="auto"/>
              <w:bottom w:val="single" w:sz="4" w:space="0" w:color="auto"/>
              <w:right w:val="single" w:sz="4" w:space="0" w:color="auto"/>
            </w:tcBorders>
          </w:tcPr>
          <w:p w:rsidR="00957550" w:rsidRPr="00734ABD" w:rsidRDefault="00957550" w:rsidP="000D586D">
            <w:pPr>
              <w:widowControl w:val="0"/>
              <w:autoSpaceDE w:val="0"/>
              <w:autoSpaceDN w:val="0"/>
              <w:adjustRightInd w:val="0"/>
              <w:jc w:val="center"/>
              <w:outlineLvl w:val="0"/>
              <w:rPr>
                <w:rFonts w:eastAsiaTheme="minorEastAsia"/>
                <w:bCs/>
                <w:color w:val="26282F"/>
                <w:sz w:val="22"/>
                <w:szCs w:val="22"/>
              </w:rPr>
            </w:pPr>
          </w:p>
        </w:tc>
        <w:tc>
          <w:tcPr>
            <w:tcW w:w="1421" w:type="dxa"/>
            <w:tcBorders>
              <w:top w:val="single" w:sz="4" w:space="0" w:color="auto"/>
              <w:left w:val="single" w:sz="4" w:space="0" w:color="auto"/>
              <w:bottom w:val="single" w:sz="4" w:space="0" w:color="auto"/>
              <w:right w:val="single" w:sz="4" w:space="0" w:color="auto"/>
            </w:tcBorders>
          </w:tcPr>
          <w:p w:rsidR="00957550" w:rsidRPr="00734ABD" w:rsidRDefault="00957550" w:rsidP="000D586D">
            <w:pPr>
              <w:widowControl w:val="0"/>
              <w:autoSpaceDE w:val="0"/>
              <w:autoSpaceDN w:val="0"/>
              <w:adjustRightInd w:val="0"/>
              <w:jc w:val="center"/>
              <w:outlineLvl w:val="0"/>
              <w:rPr>
                <w:rFonts w:eastAsiaTheme="minorEastAsia"/>
                <w:bCs/>
                <w:color w:val="26282F"/>
                <w:sz w:val="22"/>
                <w:szCs w:val="22"/>
              </w:rPr>
            </w:pPr>
            <w:r w:rsidRPr="00734ABD">
              <w:rPr>
                <w:rFonts w:eastAsiaTheme="minorEastAsia"/>
                <w:bCs/>
                <w:color w:val="26282F"/>
                <w:sz w:val="22"/>
                <w:szCs w:val="22"/>
              </w:rPr>
              <w:t>год</w:t>
            </w:r>
          </w:p>
        </w:tc>
        <w:tc>
          <w:tcPr>
            <w:tcW w:w="2164" w:type="dxa"/>
            <w:tcBorders>
              <w:top w:val="single" w:sz="4" w:space="0" w:color="auto"/>
              <w:left w:val="single" w:sz="4" w:space="0" w:color="auto"/>
              <w:bottom w:val="single" w:sz="4" w:space="0" w:color="auto"/>
              <w:right w:val="single" w:sz="4" w:space="0" w:color="auto"/>
            </w:tcBorders>
          </w:tcPr>
          <w:p w:rsidR="00957550" w:rsidRPr="00734ABD" w:rsidRDefault="00957550" w:rsidP="000D586D">
            <w:pPr>
              <w:widowControl w:val="0"/>
              <w:autoSpaceDE w:val="0"/>
              <w:autoSpaceDN w:val="0"/>
              <w:adjustRightInd w:val="0"/>
              <w:jc w:val="center"/>
              <w:outlineLvl w:val="0"/>
              <w:rPr>
                <w:rFonts w:eastAsiaTheme="minorEastAsia"/>
                <w:bCs/>
                <w:color w:val="26282F"/>
                <w:sz w:val="22"/>
                <w:szCs w:val="22"/>
              </w:rPr>
            </w:pPr>
            <w:r w:rsidRPr="00734ABD">
              <w:rPr>
                <w:rFonts w:eastAsiaTheme="minorEastAsia"/>
                <w:bCs/>
                <w:color w:val="26282F"/>
                <w:sz w:val="22"/>
                <w:szCs w:val="22"/>
              </w:rPr>
              <w:t>дата</w:t>
            </w:r>
          </w:p>
        </w:tc>
        <w:tc>
          <w:tcPr>
            <w:tcW w:w="1804" w:type="dxa"/>
            <w:tcBorders>
              <w:top w:val="single" w:sz="4" w:space="0" w:color="auto"/>
              <w:left w:val="single" w:sz="4" w:space="0" w:color="auto"/>
              <w:bottom w:val="single" w:sz="4" w:space="0" w:color="auto"/>
              <w:right w:val="single" w:sz="4" w:space="0" w:color="auto"/>
            </w:tcBorders>
          </w:tcPr>
          <w:p w:rsidR="00957550" w:rsidRPr="00734ABD" w:rsidRDefault="00957550" w:rsidP="000D586D">
            <w:pPr>
              <w:widowControl w:val="0"/>
              <w:autoSpaceDE w:val="0"/>
              <w:autoSpaceDN w:val="0"/>
              <w:adjustRightInd w:val="0"/>
              <w:jc w:val="center"/>
              <w:outlineLvl w:val="0"/>
              <w:rPr>
                <w:rFonts w:eastAsiaTheme="minorEastAsia"/>
                <w:bCs/>
                <w:color w:val="26282F"/>
                <w:sz w:val="22"/>
                <w:szCs w:val="22"/>
              </w:rPr>
            </w:pPr>
            <w:r w:rsidRPr="00734ABD">
              <w:rPr>
                <w:rFonts w:eastAsiaTheme="minorEastAsia"/>
                <w:bCs/>
                <w:color w:val="26282F"/>
                <w:sz w:val="22"/>
                <w:szCs w:val="22"/>
              </w:rPr>
              <w:t>площадь, кв. м</w:t>
            </w:r>
          </w:p>
        </w:tc>
        <w:tc>
          <w:tcPr>
            <w:tcW w:w="1624" w:type="dxa"/>
            <w:tcBorders>
              <w:top w:val="single" w:sz="4" w:space="0" w:color="auto"/>
              <w:left w:val="single" w:sz="4" w:space="0" w:color="auto"/>
              <w:bottom w:val="single" w:sz="4" w:space="0" w:color="auto"/>
              <w:right w:val="single" w:sz="4" w:space="0" w:color="auto"/>
            </w:tcBorders>
          </w:tcPr>
          <w:p w:rsidR="00957550" w:rsidRPr="00734ABD" w:rsidRDefault="00957550" w:rsidP="000D586D">
            <w:pPr>
              <w:widowControl w:val="0"/>
              <w:autoSpaceDE w:val="0"/>
              <w:autoSpaceDN w:val="0"/>
              <w:adjustRightInd w:val="0"/>
              <w:jc w:val="center"/>
              <w:outlineLvl w:val="0"/>
              <w:rPr>
                <w:rFonts w:eastAsiaTheme="minorEastAsia"/>
                <w:bCs/>
                <w:color w:val="26282F"/>
                <w:sz w:val="22"/>
                <w:szCs w:val="22"/>
              </w:rPr>
            </w:pPr>
            <w:r w:rsidRPr="00734ABD">
              <w:rPr>
                <w:rFonts w:eastAsiaTheme="minorEastAsia"/>
                <w:bCs/>
                <w:color w:val="26282F"/>
                <w:sz w:val="22"/>
                <w:szCs w:val="22"/>
              </w:rPr>
              <w:t>количество человек</w:t>
            </w:r>
          </w:p>
        </w:tc>
        <w:tc>
          <w:tcPr>
            <w:tcW w:w="2126" w:type="dxa"/>
            <w:tcBorders>
              <w:top w:val="single" w:sz="4" w:space="0" w:color="auto"/>
              <w:left w:val="single" w:sz="4" w:space="0" w:color="auto"/>
              <w:bottom w:val="single" w:sz="4" w:space="0" w:color="auto"/>
              <w:right w:val="single" w:sz="4" w:space="0" w:color="auto"/>
            </w:tcBorders>
          </w:tcPr>
          <w:p w:rsidR="00957550" w:rsidRPr="00734ABD" w:rsidRDefault="00957550" w:rsidP="000D586D">
            <w:pPr>
              <w:widowControl w:val="0"/>
              <w:autoSpaceDE w:val="0"/>
              <w:autoSpaceDN w:val="0"/>
              <w:adjustRightInd w:val="0"/>
              <w:jc w:val="center"/>
              <w:outlineLvl w:val="0"/>
              <w:rPr>
                <w:rFonts w:eastAsiaTheme="minorEastAsia"/>
                <w:bCs/>
                <w:color w:val="26282F"/>
                <w:sz w:val="22"/>
                <w:szCs w:val="22"/>
              </w:rPr>
            </w:pPr>
            <w:r w:rsidRPr="00734ABD">
              <w:rPr>
                <w:rFonts w:eastAsiaTheme="minorEastAsia"/>
                <w:bCs/>
                <w:color w:val="26282F"/>
                <w:sz w:val="22"/>
                <w:szCs w:val="22"/>
              </w:rPr>
              <w:t>дата</w:t>
            </w:r>
          </w:p>
        </w:tc>
      </w:tr>
      <w:tr w:rsidR="00957550" w:rsidRPr="00734ABD" w:rsidTr="006F0920">
        <w:tc>
          <w:tcPr>
            <w:tcW w:w="510" w:type="dxa"/>
            <w:tcBorders>
              <w:top w:val="single" w:sz="4" w:space="0" w:color="auto"/>
              <w:left w:val="single" w:sz="4" w:space="0" w:color="auto"/>
              <w:bottom w:val="single" w:sz="4" w:space="0" w:color="auto"/>
              <w:right w:val="single" w:sz="4" w:space="0" w:color="auto"/>
            </w:tcBorders>
          </w:tcPr>
          <w:p w:rsidR="00957550" w:rsidRPr="00734ABD" w:rsidRDefault="00957550" w:rsidP="000D586D">
            <w:pPr>
              <w:widowControl w:val="0"/>
              <w:autoSpaceDE w:val="0"/>
              <w:autoSpaceDN w:val="0"/>
              <w:adjustRightInd w:val="0"/>
              <w:jc w:val="center"/>
              <w:outlineLvl w:val="0"/>
              <w:rPr>
                <w:rFonts w:eastAsiaTheme="minorEastAsia"/>
                <w:bCs/>
                <w:color w:val="26282F"/>
                <w:sz w:val="22"/>
                <w:szCs w:val="22"/>
              </w:rPr>
            </w:pPr>
            <w:r w:rsidRPr="00734ABD">
              <w:rPr>
                <w:rFonts w:eastAsiaTheme="minorEastAsia"/>
                <w:bCs/>
                <w:color w:val="26282F"/>
                <w:sz w:val="22"/>
                <w:szCs w:val="22"/>
              </w:rPr>
              <w:t>1</w:t>
            </w:r>
          </w:p>
        </w:tc>
        <w:tc>
          <w:tcPr>
            <w:tcW w:w="3283" w:type="dxa"/>
            <w:tcBorders>
              <w:top w:val="single" w:sz="4" w:space="0" w:color="auto"/>
              <w:left w:val="single" w:sz="4" w:space="0" w:color="auto"/>
              <w:bottom w:val="single" w:sz="4" w:space="0" w:color="auto"/>
              <w:right w:val="single" w:sz="4" w:space="0" w:color="auto"/>
            </w:tcBorders>
          </w:tcPr>
          <w:p w:rsidR="00957550" w:rsidRPr="00734ABD" w:rsidRDefault="00957550" w:rsidP="000D586D">
            <w:pPr>
              <w:widowControl w:val="0"/>
              <w:autoSpaceDE w:val="0"/>
              <w:autoSpaceDN w:val="0"/>
              <w:adjustRightInd w:val="0"/>
              <w:jc w:val="center"/>
              <w:outlineLvl w:val="0"/>
              <w:rPr>
                <w:rFonts w:eastAsiaTheme="minorEastAsia"/>
                <w:bCs/>
                <w:color w:val="26282F"/>
                <w:sz w:val="22"/>
                <w:szCs w:val="22"/>
              </w:rPr>
            </w:pPr>
            <w:r w:rsidRPr="00734ABD">
              <w:rPr>
                <w:rFonts w:eastAsiaTheme="minorEastAsia"/>
                <w:bCs/>
                <w:color w:val="26282F"/>
                <w:sz w:val="22"/>
                <w:szCs w:val="22"/>
              </w:rPr>
              <w:t>2</w:t>
            </w:r>
          </w:p>
        </w:tc>
        <w:tc>
          <w:tcPr>
            <w:tcW w:w="2439" w:type="dxa"/>
            <w:tcBorders>
              <w:top w:val="single" w:sz="4" w:space="0" w:color="auto"/>
              <w:left w:val="single" w:sz="4" w:space="0" w:color="auto"/>
              <w:bottom w:val="single" w:sz="4" w:space="0" w:color="auto"/>
              <w:right w:val="single" w:sz="4" w:space="0" w:color="auto"/>
            </w:tcBorders>
          </w:tcPr>
          <w:p w:rsidR="00957550" w:rsidRPr="00734ABD" w:rsidRDefault="00957550" w:rsidP="000D586D">
            <w:pPr>
              <w:widowControl w:val="0"/>
              <w:autoSpaceDE w:val="0"/>
              <w:autoSpaceDN w:val="0"/>
              <w:adjustRightInd w:val="0"/>
              <w:jc w:val="center"/>
              <w:outlineLvl w:val="0"/>
              <w:rPr>
                <w:rFonts w:eastAsiaTheme="minorEastAsia"/>
                <w:bCs/>
                <w:color w:val="26282F"/>
                <w:sz w:val="22"/>
                <w:szCs w:val="22"/>
              </w:rPr>
            </w:pPr>
            <w:r w:rsidRPr="00734ABD">
              <w:rPr>
                <w:rFonts w:eastAsiaTheme="minorEastAsia"/>
                <w:bCs/>
                <w:color w:val="26282F"/>
                <w:sz w:val="22"/>
                <w:szCs w:val="22"/>
              </w:rPr>
              <w:t>3</w:t>
            </w:r>
          </w:p>
        </w:tc>
        <w:tc>
          <w:tcPr>
            <w:tcW w:w="1421" w:type="dxa"/>
            <w:tcBorders>
              <w:top w:val="single" w:sz="4" w:space="0" w:color="auto"/>
              <w:left w:val="single" w:sz="4" w:space="0" w:color="auto"/>
              <w:bottom w:val="single" w:sz="4" w:space="0" w:color="auto"/>
              <w:right w:val="single" w:sz="4" w:space="0" w:color="auto"/>
            </w:tcBorders>
          </w:tcPr>
          <w:p w:rsidR="00957550" w:rsidRPr="00734ABD" w:rsidRDefault="00957550" w:rsidP="000D586D">
            <w:pPr>
              <w:widowControl w:val="0"/>
              <w:autoSpaceDE w:val="0"/>
              <w:autoSpaceDN w:val="0"/>
              <w:adjustRightInd w:val="0"/>
              <w:jc w:val="center"/>
              <w:outlineLvl w:val="0"/>
              <w:rPr>
                <w:rFonts w:eastAsiaTheme="minorEastAsia"/>
                <w:bCs/>
                <w:color w:val="26282F"/>
                <w:sz w:val="22"/>
                <w:szCs w:val="22"/>
              </w:rPr>
            </w:pPr>
            <w:r w:rsidRPr="00734ABD">
              <w:rPr>
                <w:rFonts w:eastAsiaTheme="minorEastAsia"/>
                <w:bCs/>
                <w:color w:val="26282F"/>
                <w:sz w:val="22"/>
                <w:szCs w:val="22"/>
              </w:rPr>
              <w:t>4</w:t>
            </w:r>
          </w:p>
        </w:tc>
        <w:tc>
          <w:tcPr>
            <w:tcW w:w="2164" w:type="dxa"/>
            <w:tcBorders>
              <w:top w:val="single" w:sz="4" w:space="0" w:color="auto"/>
              <w:left w:val="single" w:sz="4" w:space="0" w:color="auto"/>
              <w:bottom w:val="single" w:sz="4" w:space="0" w:color="auto"/>
              <w:right w:val="single" w:sz="4" w:space="0" w:color="auto"/>
            </w:tcBorders>
          </w:tcPr>
          <w:p w:rsidR="00957550" w:rsidRPr="00734ABD" w:rsidRDefault="00957550" w:rsidP="000D586D">
            <w:pPr>
              <w:widowControl w:val="0"/>
              <w:autoSpaceDE w:val="0"/>
              <w:autoSpaceDN w:val="0"/>
              <w:adjustRightInd w:val="0"/>
              <w:jc w:val="center"/>
              <w:outlineLvl w:val="0"/>
              <w:rPr>
                <w:rFonts w:eastAsiaTheme="minorEastAsia"/>
                <w:bCs/>
                <w:color w:val="26282F"/>
                <w:sz w:val="22"/>
                <w:szCs w:val="22"/>
              </w:rPr>
            </w:pPr>
            <w:r w:rsidRPr="00734ABD">
              <w:rPr>
                <w:rFonts w:eastAsiaTheme="minorEastAsia"/>
                <w:bCs/>
                <w:color w:val="26282F"/>
                <w:sz w:val="22"/>
                <w:szCs w:val="22"/>
              </w:rPr>
              <w:t>5</w:t>
            </w:r>
          </w:p>
        </w:tc>
        <w:tc>
          <w:tcPr>
            <w:tcW w:w="1804" w:type="dxa"/>
            <w:tcBorders>
              <w:top w:val="single" w:sz="4" w:space="0" w:color="auto"/>
              <w:left w:val="single" w:sz="4" w:space="0" w:color="auto"/>
              <w:bottom w:val="single" w:sz="4" w:space="0" w:color="auto"/>
              <w:right w:val="single" w:sz="4" w:space="0" w:color="auto"/>
            </w:tcBorders>
          </w:tcPr>
          <w:p w:rsidR="00957550" w:rsidRPr="00734ABD" w:rsidRDefault="00957550" w:rsidP="000D586D">
            <w:pPr>
              <w:widowControl w:val="0"/>
              <w:autoSpaceDE w:val="0"/>
              <w:autoSpaceDN w:val="0"/>
              <w:adjustRightInd w:val="0"/>
              <w:jc w:val="center"/>
              <w:outlineLvl w:val="0"/>
              <w:rPr>
                <w:rFonts w:eastAsiaTheme="minorEastAsia"/>
                <w:bCs/>
                <w:color w:val="26282F"/>
                <w:sz w:val="22"/>
                <w:szCs w:val="22"/>
              </w:rPr>
            </w:pPr>
            <w:r w:rsidRPr="00734ABD">
              <w:rPr>
                <w:rFonts w:eastAsiaTheme="minorEastAsia"/>
                <w:bCs/>
                <w:color w:val="26282F"/>
                <w:sz w:val="22"/>
                <w:szCs w:val="22"/>
              </w:rPr>
              <w:t>6</w:t>
            </w:r>
          </w:p>
        </w:tc>
        <w:tc>
          <w:tcPr>
            <w:tcW w:w="1624" w:type="dxa"/>
            <w:tcBorders>
              <w:top w:val="single" w:sz="4" w:space="0" w:color="auto"/>
              <w:left w:val="single" w:sz="4" w:space="0" w:color="auto"/>
              <w:bottom w:val="single" w:sz="4" w:space="0" w:color="auto"/>
              <w:right w:val="single" w:sz="4" w:space="0" w:color="auto"/>
            </w:tcBorders>
          </w:tcPr>
          <w:p w:rsidR="00957550" w:rsidRPr="00734ABD" w:rsidRDefault="00957550" w:rsidP="000D586D">
            <w:pPr>
              <w:widowControl w:val="0"/>
              <w:autoSpaceDE w:val="0"/>
              <w:autoSpaceDN w:val="0"/>
              <w:adjustRightInd w:val="0"/>
              <w:jc w:val="center"/>
              <w:outlineLvl w:val="0"/>
              <w:rPr>
                <w:rFonts w:eastAsiaTheme="minorEastAsia"/>
                <w:bCs/>
                <w:color w:val="26282F"/>
                <w:sz w:val="22"/>
                <w:szCs w:val="22"/>
              </w:rPr>
            </w:pPr>
            <w:r w:rsidRPr="00734ABD">
              <w:rPr>
                <w:rFonts w:eastAsiaTheme="minorEastAsia"/>
                <w:bCs/>
                <w:color w:val="26282F"/>
                <w:sz w:val="22"/>
                <w:szCs w:val="22"/>
              </w:rPr>
              <w:t>7</w:t>
            </w:r>
          </w:p>
        </w:tc>
        <w:tc>
          <w:tcPr>
            <w:tcW w:w="2126" w:type="dxa"/>
            <w:tcBorders>
              <w:top w:val="single" w:sz="4" w:space="0" w:color="auto"/>
              <w:left w:val="single" w:sz="4" w:space="0" w:color="auto"/>
              <w:bottom w:val="single" w:sz="4" w:space="0" w:color="auto"/>
              <w:right w:val="single" w:sz="4" w:space="0" w:color="auto"/>
            </w:tcBorders>
          </w:tcPr>
          <w:p w:rsidR="00957550" w:rsidRPr="00734ABD" w:rsidRDefault="00957550" w:rsidP="000D586D">
            <w:pPr>
              <w:widowControl w:val="0"/>
              <w:autoSpaceDE w:val="0"/>
              <w:autoSpaceDN w:val="0"/>
              <w:adjustRightInd w:val="0"/>
              <w:jc w:val="center"/>
              <w:outlineLvl w:val="0"/>
              <w:rPr>
                <w:rFonts w:eastAsiaTheme="minorEastAsia"/>
                <w:bCs/>
                <w:color w:val="26282F"/>
                <w:sz w:val="22"/>
                <w:szCs w:val="22"/>
              </w:rPr>
            </w:pPr>
            <w:r w:rsidRPr="00734ABD">
              <w:rPr>
                <w:rFonts w:eastAsiaTheme="minorEastAsia"/>
                <w:bCs/>
                <w:color w:val="26282F"/>
                <w:sz w:val="22"/>
                <w:szCs w:val="22"/>
              </w:rPr>
              <w:t>8</w:t>
            </w:r>
          </w:p>
        </w:tc>
      </w:tr>
      <w:tr w:rsidR="00957550" w:rsidRPr="00734ABD" w:rsidTr="006F0920">
        <w:tc>
          <w:tcPr>
            <w:tcW w:w="6232" w:type="dxa"/>
            <w:gridSpan w:val="3"/>
            <w:tcBorders>
              <w:top w:val="single" w:sz="4" w:space="0" w:color="auto"/>
              <w:left w:val="single" w:sz="4" w:space="0" w:color="auto"/>
              <w:bottom w:val="single" w:sz="4" w:space="0" w:color="auto"/>
              <w:right w:val="single" w:sz="4" w:space="0" w:color="auto"/>
            </w:tcBorders>
          </w:tcPr>
          <w:p w:rsidR="00957550" w:rsidRPr="00734ABD" w:rsidRDefault="00957550" w:rsidP="00363ED4">
            <w:pPr>
              <w:widowControl w:val="0"/>
              <w:autoSpaceDE w:val="0"/>
              <w:autoSpaceDN w:val="0"/>
              <w:adjustRightInd w:val="0"/>
              <w:jc w:val="center"/>
              <w:outlineLvl w:val="0"/>
              <w:rPr>
                <w:rFonts w:eastAsiaTheme="minorEastAsia"/>
                <w:bCs/>
                <w:color w:val="26282F"/>
                <w:sz w:val="22"/>
                <w:szCs w:val="22"/>
              </w:rPr>
            </w:pPr>
            <w:r w:rsidRPr="00734ABD">
              <w:rPr>
                <w:rFonts w:eastAsiaTheme="minorEastAsia"/>
                <w:bCs/>
                <w:color w:val="26282F"/>
                <w:sz w:val="22"/>
                <w:szCs w:val="22"/>
              </w:rPr>
              <w:t>Всего подлежит переселению в 202</w:t>
            </w:r>
            <w:r w:rsidR="00363ED4" w:rsidRPr="00734ABD">
              <w:rPr>
                <w:rFonts w:eastAsiaTheme="minorEastAsia"/>
                <w:bCs/>
                <w:color w:val="26282F"/>
                <w:sz w:val="22"/>
                <w:szCs w:val="22"/>
              </w:rPr>
              <w:t>0-2025</w:t>
            </w:r>
            <w:r w:rsidRPr="00734ABD">
              <w:rPr>
                <w:rFonts w:eastAsiaTheme="minorEastAsia"/>
                <w:bCs/>
                <w:color w:val="26282F"/>
                <w:sz w:val="22"/>
                <w:szCs w:val="22"/>
              </w:rPr>
              <w:t xml:space="preserve"> гг.</w:t>
            </w:r>
          </w:p>
        </w:tc>
        <w:tc>
          <w:tcPr>
            <w:tcW w:w="1421" w:type="dxa"/>
            <w:tcBorders>
              <w:top w:val="single" w:sz="4" w:space="0" w:color="auto"/>
              <w:left w:val="single" w:sz="4" w:space="0" w:color="auto"/>
              <w:bottom w:val="single" w:sz="4" w:space="0" w:color="auto"/>
              <w:right w:val="single" w:sz="4" w:space="0" w:color="auto"/>
            </w:tcBorders>
          </w:tcPr>
          <w:p w:rsidR="00957550" w:rsidRPr="00734ABD" w:rsidRDefault="00957550" w:rsidP="000D586D">
            <w:pPr>
              <w:widowControl w:val="0"/>
              <w:autoSpaceDE w:val="0"/>
              <w:autoSpaceDN w:val="0"/>
              <w:adjustRightInd w:val="0"/>
              <w:jc w:val="center"/>
              <w:outlineLvl w:val="0"/>
              <w:rPr>
                <w:rFonts w:eastAsiaTheme="minorEastAsia"/>
                <w:bCs/>
                <w:color w:val="26282F"/>
                <w:sz w:val="22"/>
                <w:szCs w:val="22"/>
              </w:rPr>
            </w:pPr>
          </w:p>
        </w:tc>
        <w:tc>
          <w:tcPr>
            <w:tcW w:w="2164" w:type="dxa"/>
            <w:tcBorders>
              <w:top w:val="single" w:sz="4" w:space="0" w:color="auto"/>
              <w:left w:val="single" w:sz="4" w:space="0" w:color="auto"/>
              <w:bottom w:val="single" w:sz="4" w:space="0" w:color="auto"/>
              <w:right w:val="single" w:sz="4" w:space="0" w:color="auto"/>
            </w:tcBorders>
          </w:tcPr>
          <w:p w:rsidR="00957550" w:rsidRPr="00734ABD" w:rsidRDefault="00957550" w:rsidP="000D586D">
            <w:pPr>
              <w:widowControl w:val="0"/>
              <w:autoSpaceDE w:val="0"/>
              <w:autoSpaceDN w:val="0"/>
              <w:adjustRightInd w:val="0"/>
              <w:jc w:val="center"/>
              <w:outlineLvl w:val="0"/>
              <w:rPr>
                <w:rFonts w:eastAsiaTheme="minorEastAsia"/>
                <w:bCs/>
                <w:color w:val="26282F"/>
                <w:sz w:val="22"/>
                <w:szCs w:val="22"/>
              </w:rPr>
            </w:pPr>
          </w:p>
        </w:tc>
        <w:tc>
          <w:tcPr>
            <w:tcW w:w="1804" w:type="dxa"/>
            <w:tcBorders>
              <w:top w:val="single" w:sz="4" w:space="0" w:color="auto"/>
              <w:left w:val="single" w:sz="4" w:space="0" w:color="auto"/>
              <w:bottom w:val="single" w:sz="4" w:space="0" w:color="auto"/>
              <w:right w:val="single" w:sz="4" w:space="0" w:color="auto"/>
            </w:tcBorders>
          </w:tcPr>
          <w:p w:rsidR="00957550" w:rsidRPr="00734ABD" w:rsidRDefault="00957550" w:rsidP="000D586D">
            <w:pPr>
              <w:widowControl w:val="0"/>
              <w:autoSpaceDE w:val="0"/>
              <w:autoSpaceDN w:val="0"/>
              <w:adjustRightInd w:val="0"/>
              <w:jc w:val="center"/>
              <w:outlineLvl w:val="0"/>
              <w:rPr>
                <w:rFonts w:eastAsiaTheme="minorEastAsia"/>
                <w:bCs/>
                <w:color w:val="26282F"/>
                <w:sz w:val="22"/>
                <w:szCs w:val="22"/>
              </w:rPr>
            </w:pPr>
          </w:p>
        </w:tc>
        <w:tc>
          <w:tcPr>
            <w:tcW w:w="1624" w:type="dxa"/>
            <w:tcBorders>
              <w:top w:val="single" w:sz="4" w:space="0" w:color="auto"/>
              <w:left w:val="single" w:sz="4" w:space="0" w:color="auto"/>
              <w:bottom w:val="single" w:sz="4" w:space="0" w:color="auto"/>
              <w:right w:val="single" w:sz="4" w:space="0" w:color="auto"/>
            </w:tcBorders>
          </w:tcPr>
          <w:p w:rsidR="00957550" w:rsidRPr="00734ABD" w:rsidRDefault="00957550" w:rsidP="000D586D">
            <w:pPr>
              <w:widowControl w:val="0"/>
              <w:autoSpaceDE w:val="0"/>
              <w:autoSpaceDN w:val="0"/>
              <w:adjustRightInd w:val="0"/>
              <w:jc w:val="center"/>
              <w:outlineLvl w:val="0"/>
              <w:rPr>
                <w:rFonts w:eastAsiaTheme="minorEastAsia"/>
                <w:bCs/>
                <w:color w:val="26282F"/>
                <w:sz w:val="22"/>
                <w:szCs w:val="22"/>
              </w:rPr>
            </w:pPr>
          </w:p>
        </w:tc>
        <w:tc>
          <w:tcPr>
            <w:tcW w:w="2126" w:type="dxa"/>
            <w:tcBorders>
              <w:top w:val="single" w:sz="4" w:space="0" w:color="auto"/>
              <w:left w:val="single" w:sz="4" w:space="0" w:color="auto"/>
              <w:bottom w:val="single" w:sz="4" w:space="0" w:color="auto"/>
              <w:right w:val="single" w:sz="4" w:space="0" w:color="auto"/>
            </w:tcBorders>
          </w:tcPr>
          <w:p w:rsidR="00957550" w:rsidRPr="00734ABD" w:rsidRDefault="00957550" w:rsidP="000D586D">
            <w:pPr>
              <w:widowControl w:val="0"/>
              <w:autoSpaceDE w:val="0"/>
              <w:autoSpaceDN w:val="0"/>
              <w:adjustRightInd w:val="0"/>
              <w:jc w:val="center"/>
              <w:outlineLvl w:val="0"/>
              <w:rPr>
                <w:rFonts w:eastAsiaTheme="minorEastAsia"/>
                <w:bCs/>
                <w:color w:val="26282F"/>
                <w:sz w:val="22"/>
                <w:szCs w:val="22"/>
              </w:rPr>
            </w:pPr>
          </w:p>
        </w:tc>
      </w:tr>
      <w:tr w:rsidR="00A5388B" w:rsidRPr="00734ABD" w:rsidTr="000E4082">
        <w:tc>
          <w:tcPr>
            <w:tcW w:w="15371" w:type="dxa"/>
            <w:gridSpan w:val="8"/>
            <w:tcBorders>
              <w:top w:val="single" w:sz="4" w:space="0" w:color="auto"/>
              <w:left w:val="single" w:sz="4" w:space="0" w:color="auto"/>
              <w:bottom w:val="single" w:sz="4" w:space="0" w:color="auto"/>
              <w:right w:val="single" w:sz="4" w:space="0" w:color="auto"/>
            </w:tcBorders>
          </w:tcPr>
          <w:p w:rsidR="00A5388B" w:rsidRPr="00734ABD" w:rsidRDefault="00A5388B" w:rsidP="000D586D">
            <w:pPr>
              <w:widowControl w:val="0"/>
              <w:autoSpaceDE w:val="0"/>
              <w:autoSpaceDN w:val="0"/>
              <w:adjustRightInd w:val="0"/>
              <w:jc w:val="center"/>
              <w:outlineLvl w:val="0"/>
              <w:rPr>
                <w:rFonts w:eastAsiaTheme="minorEastAsia"/>
                <w:bCs/>
                <w:color w:val="26282F"/>
                <w:sz w:val="22"/>
                <w:szCs w:val="22"/>
              </w:rPr>
            </w:pPr>
            <w:r w:rsidRPr="00734ABD">
              <w:rPr>
                <w:rFonts w:eastAsiaTheme="minorEastAsia"/>
                <w:bCs/>
                <w:color w:val="26282F"/>
                <w:sz w:val="22"/>
                <w:szCs w:val="22"/>
              </w:rPr>
              <w:t>По муниципальной программе переселения (</w:t>
            </w:r>
            <w:r w:rsidRPr="00734ABD">
              <w:rPr>
                <w:rFonts w:eastAsiaTheme="minorEastAsia"/>
                <w:bCs/>
                <w:color w:val="26282F"/>
                <w:sz w:val="22"/>
                <w:szCs w:val="22"/>
                <w:lang w:val="en-US"/>
              </w:rPr>
              <w:t>IV</w:t>
            </w:r>
            <w:r w:rsidRPr="00734ABD">
              <w:rPr>
                <w:rFonts w:eastAsiaTheme="minorEastAsia"/>
                <w:bCs/>
                <w:color w:val="26282F"/>
                <w:sz w:val="22"/>
                <w:szCs w:val="22"/>
              </w:rPr>
              <w:t xml:space="preserve"> этап), в рамках которой предусмотрено </w:t>
            </w:r>
            <w:proofErr w:type="spellStart"/>
            <w:r w:rsidRPr="00734ABD">
              <w:rPr>
                <w:rFonts w:eastAsiaTheme="minorEastAsia"/>
                <w:bCs/>
                <w:color w:val="26282F"/>
                <w:sz w:val="22"/>
                <w:szCs w:val="22"/>
              </w:rPr>
              <w:t>софинансирование</w:t>
            </w:r>
            <w:proofErr w:type="spellEnd"/>
            <w:r w:rsidRPr="00734ABD">
              <w:rPr>
                <w:rFonts w:eastAsiaTheme="minorEastAsia"/>
                <w:bCs/>
                <w:color w:val="26282F"/>
                <w:sz w:val="22"/>
                <w:szCs w:val="22"/>
              </w:rPr>
              <w:t xml:space="preserve"> за счет средств Фонда содействия реформированию ЖКХ, в том числе:</w:t>
            </w:r>
          </w:p>
        </w:tc>
      </w:tr>
      <w:tr w:rsidR="00957550" w:rsidRPr="00734ABD" w:rsidTr="006F0920">
        <w:tc>
          <w:tcPr>
            <w:tcW w:w="510" w:type="dxa"/>
            <w:tcBorders>
              <w:top w:val="single" w:sz="4" w:space="0" w:color="auto"/>
              <w:left w:val="single" w:sz="4" w:space="0" w:color="auto"/>
              <w:bottom w:val="single" w:sz="4" w:space="0" w:color="auto"/>
              <w:right w:val="single" w:sz="4" w:space="0" w:color="auto"/>
            </w:tcBorders>
          </w:tcPr>
          <w:p w:rsidR="00957550" w:rsidRPr="00734ABD" w:rsidRDefault="00957550" w:rsidP="000D586D">
            <w:pPr>
              <w:widowControl w:val="0"/>
              <w:autoSpaceDE w:val="0"/>
              <w:autoSpaceDN w:val="0"/>
              <w:adjustRightInd w:val="0"/>
              <w:jc w:val="center"/>
              <w:outlineLvl w:val="0"/>
              <w:rPr>
                <w:rFonts w:eastAsiaTheme="minorEastAsia"/>
                <w:bCs/>
                <w:color w:val="26282F"/>
                <w:sz w:val="22"/>
                <w:szCs w:val="22"/>
              </w:rPr>
            </w:pPr>
          </w:p>
        </w:tc>
        <w:tc>
          <w:tcPr>
            <w:tcW w:w="3283" w:type="dxa"/>
            <w:tcBorders>
              <w:top w:val="single" w:sz="4" w:space="0" w:color="auto"/>
              <w:left w:val="single" w:sz="4" w:space="0" w:color="auto"/>
              <w:bottom w:val="single" w:sz="4" w:space="0" w:color="auto"/>
              <w:right w:val="single" w:sz="4" w:space="0" w:color="auto"/>
            </w:tcBorders>
          </w:tcPr>
          <w:p w:rsidR="00957550" w:rsidRPr="00734ABD" w:rsidRDefault="00957550" w:rsidP="00D95055">
            <w:pPr>
              <w:widowControl w:val="0"/>
              <w:autoSpaceDE w:val="0"/>
              <w:autoSpaceDN w:val="0"/>
              <w:adjustRightInd w:val="0"/>
              <w:jc w:val="center"/>
              <w:outlineLvl w:val="0"/>
              <w:rPr>
                <w:rFonts w:eastAsiaTheme="minorEastAsia"/>
                <w:bCs/>
                <w:color w:val="26282F"/>
                <w:sz w:val="22"/>
                <w:szCs w:val="22"/>
              </w:rPr>
            </w:pPr>
            <w:r w:rsidRPr="00734ABD">
              <w:rPr>
                <w:rFonts w:eastAsiaTheme="minorEastAsia"/>
                <w:bCs/>
                <w:color w:val="26282F"/>
                <w:sz w:val="22"/>
                <w:szCs w:val="22"/>
              </w:rPr>
              <w:t xml:space="preserve">Итого </w:t>
            </w:r>
          </w:p>
        </w:tc>
        <w:tc>
          <w:tcPr>
            <w:tcW w:w="2439" w:type="dxa"/>
            <w:tcBorders>
              <w:top w:val="single" w:sz="4" w:space="0" w:color="auto"/>
              <w:left w:val="single" w:sz="4" w:space="0" w:color="auto"/>
              <w:bottom w:val="single" w:sz="4" w:space="0" w:color="auto"/>
              <w:right w:val="single" w:sz="4" w:space="0" w:color="auto"/>
            </w:tcBorders>
          </w:tcPr>
          <w:p w:rsidR="00957550" w:rsidRPr="00734ABD" w:rsidRDefault="00D95055" w:rsidP="000D586D">
            <w:pPr>
              <w:widowControl w:val="0"/>
              <w:autoSpaceDE w:val="0"/>
              <w:autoSpaceDN w:val="0"/>
              <w:adjustRightInd w:val="0"/>
              <w:jc w:val="center"/>
              <w:outlineLvl w:val="0"/>
              <w:rPr>
                <w:rFonts w:eastAsiaTheme="minorEastAsia"/>
                <w:bCs/>
                <w:color w:val="26282F"/>
                <w:sz w:val="22"/>
                <w:szCs w:val="22"/>
              </w:rPr>
            </w:pPr>
            <w:r w:rsidRPr="00734ABD">
              <w:rPr>
                <w:rFonts w:eastAsiaTheme="minorEastAsia"/>
                <w:bCs/>
                <w:color w:val="26282F"/>
                <w:sz w:val="22"/>
                <w:szCs w:val="22"/>
              </w:rPr>
              <w:t>Х</w:t>
            </w:r>
          </w:p>
        </w:tc>
        <w:tc>
          <w:tcPr>
            <w:tcW w:w="1421" w:type="dxa"/>
            <w:tcBorders>
              <w:top w:val="single" w:sz="4" w:space="0" w:color="auto"/>
              <w:left w:val="single" w:sz="4" w:space="0" w:color="auto"/>
              <w:bottom w:val="single" w:sz="4" w:space="0" w:color="auto"/>
              <w:right w:val="single" w:sz="4" w:space="0" w:color="auto"/>
            </w:tcBorders>
          </w:tcPr>
          <w:p w:rsidR="00957550" w:rsidRPr="00734ABD" w:rsidRDefault="00D95055" w:rsidP="000D586D">
            <w:pPr>
              <w:widowControl w:val="0"/>
              <w:autoSpaceDE w:val="0"/>
              <w:autoSpaceDN w:val="0"/>
              <w:adjustRightInd w:val="0"/>
              <w:jc w:val="center"/>
              <w:outlineLvl w:val="0"/>
              <w:rPr>
                <w:rFonts w:eastAsiaTheme="minorEastAsia"/>
                <w:bCs/>
                <w:color w:val="26282F"/>
                <w:sz w:val="22"/>
                <w:szCs w:val="22"/>
              </w:rPr>
            </w:pPr>
            <w:r w:rsidRPr="00734ABD">
              <w:rPr>
                <w:rFonts w:eastAsiaTheme="minorEastAsia"/>
                <w:bCs/>
                <w:color w:val="26282F"/>
                <w:sz w:val="22"/>
                <w:szCs w:val="22"/>
              </w:rPr>
              <w:t>Х</w:t>
            </w:r>
          </w:p>
        </w:tc>
        <w:tc>
          <w:tcPr>
            <w:tcW w:w="2164" w:type="dxa"/>
            <w:tcBorders>
              <w:top w:val="single" w:sz="4" w:space="0" w:color="auto"/>
              <w:left w:val="single" w:sz="4" w:space="0" w:color="auto"/>
              <w:bottom w:val="single" w:sz="4" w:space="0" w:color="auto"/>
              <w:right w:val="single" w:sz="4" w:space="0" w:color="auto"/>
            </w:tcBorders>
          </w:tcPr>
          <w:p w:rsidR="00957550" w:rsidRPr="00734ABD" w:rsidRDefault="00D95055" w:rsidP="000D586D">
            <w:pPr>
              <w:widowControl w:val="0"/>
              <w:autoSpaceDE w:val="0"/>
              <w:autoSpaceDN w:val="0"/>
              <w:adjustRightInd w:val="0"/>
              <w:jc w:val="center"/>
              <w:outlineLvl w:val="0"/>
              <w:rPr>
                <w:rFonts w:eastAsiaTheme="minorEastAsia"/>
                <w:bCs/>
                <w:color w:val="26282F"/>
                <w:sz w:val="22"/>
                <w:szCs w:val="22"/>
              </w:rPr>
            </w:pPr>
            <w:r w:rsidRPr="00734ABD">
              <w:rPr>
                <w:rFonts w:eastAsiaTheme="minorEastAsia"/>
                <w:bCs/>
                <w:color w:val="26282F"/>
                <w:sz w:val="22"/>
                <w:szCs w:val="22"/>
              </w:rPr>
              <w:t>Х</w:t>
            </w:r>
          </w:p>
        </w:tc>
        <w:tc>
          <w:tcPr>
            <w:tcW w:w="1804" w:type="dxa"/>
            <w:tcBorders>
              <w:top w:val="single" w:sz="4" w:space="0" w:color="auto"/>
              <w:left w:val="single" w:sz="4" w:space="0" w:color="auto"/>
              <w:bottom w:val="single" w:sz="4" w:space="0" w:color="auto"/>
              <w:right w:val="single" w:sz="4" w:space="0" w:color="auto"/>
            </w:tcBorders>
          </w:tcPr>
          <w:p w:rsidR="00957550" w:rsidRPr="003219E8" w:rsidRDefault="003A7748" w:rsidP="000D586D">
            <w:pPr>
              <w:widowControl w:val="0"/>
              <w:autoSpaceDE w:val="0"/>
              <w:autoSpaceDN w:val="0"/>
              <w:adjustRightInd w:val="0"/>
              <w:jc w:val="center"/>
              <w:outlineLvl w:val="0"/>
              <w:rPr>
                <w:rFonts w:eastAsiaTheme="minorEastAsia"/>
                <w:bCs/>
                <w:color w:val="26282F"/>
                <w:sz w:val="22"/>
                <w:szCs w:val="22"/>
              </w:rPr>
            </w:pPr>
            <w:r w:rsidRPr="003219E8">
              <w:rPr>
                <w:rFonts w:eastAsiaTheme="minorEastAsia"/>
                <w:bCs/>
                <w:color w:val="26282F"/>
                <w:sz w:val="22"/>
                <w:szCs w:val="22"/>
              </w:rPr>
              <w:t>7 497,81</w:t>
            </w:r>
          </w:p>
        </w:tc>
        <w:tc>
          <w:tcPr>
            <w:tcW w:w="1624" w:type="dxa"/>
            <w:tcBorders>
              <w:top w:val="single" w:sz="4" w:space="0" w:color="auto"/>
              <w:left w:val="single" w:sz="4" w:space="0" w:color="auto"/>
              <w:bottom w:val="single" w:sz="4" w:space="0" w:color="auto"/>
              <w:right w:val="single" w:sz="4" w:space="0" w:color="auto"/>
            </w:tcBorders>
          </w:tcPr>
          <w:p w:rsidR="00957550" w:rsidRPr="003219E8" w:rsidRDefault="003A7748" w:rsidP="000D586D">
            <w:pPr>
              <w:widowControl w:val="0"/>
              <w:autoSpaceDE w:val="0"/>
              <w:autoSpaceDN w:val="0"/>
              <w:adjustRightInd w:val="0"/>
              <w:jc w:val="center"/>
              <w:outlineLvl w:val="0"/>
              <w:rPr>
                <w:rFonts w:eastAsiaTheme="minorEastAsia"/>
                <w:bCs/>
                <w:color w:val="26282F"/>
                <w:sz w:val="22"/>
                <w:szCs w:val="22"/>
              </w:rPr>
            </w:pPr>
            <w:r w:rsidRPr="003219E8">
              <w:rPr>
                <w:rFonts w:eastAsiaTheme="minorEastAsia"/>
                <w:bCs/>
                <w:color w:val="26282F"/>
                <w:sz w:val="22"/>
                <w:szCs w:val="22"/>
              </w:rPr>
              <w:t>508</w:t>
            </w:r>
          </w:p>
        </w:tc>
        <w:tc>
          <w:tcPr>
            <w:tcW w:w="2126" w:type="dxa"/>
            <w:tcBorders>
              <w:top w:val="single" w:sz="4" w:space="0" w:color="auto"/>
              <w:left w:val="single" w:sz="4" w:space="0" w:color="auto"/>
              <w:bottom w:val="single" w:sz="4" w:space="0" w:color="auto"/>
              <w:right w:val="single" w:sz="4" w:space="0" w:color="auto"/>
            </w:tcBorders>
          </w:tcPr>
          <w:p w:rsidR="00957550" w:rsidRPr="00734ABD" w:rsidRDefault="00D95055" w:rsidP="000D586D">
            <w:pPr>
              <w:widowControl w:val="0"/>
              <w:autoSpaceDE w:val="0"/>
              <w:autoSpaceDN w:val="0"/>
              <w:adjustRightInd w:val="0"/>
              <w:jc w:val="center"/>
              <w:outlineLvl w:val="0"/>
              <w:rPr>
                <w:rFonts w:eastAsiaTheme="minorEastAsia"/>
                <w:bCs/>
                <w:color w:val="26282F"/>
                <w:sz w:val="22"/>
                <w:szCs w:val="22"/>
              </w:rPr>
            </w:pPr>
            <w:r w:rsidRPr="00734ABD">
              <w:rPr>
                <w:rFonts w:eastAsiaTheme="minorEastAsia"/>
                <w:bCs/>
                <w:color w:val="26282F"/>
                <w:sz w:val="22"/>
                <w:szCs w:val="22"/>
              </w:rPr>
              <w:t>Х</w:t>
            </w:r>
          </w:p>
        </w:tc>
      </w:tr>
      <w:tr w:rsidR="00D95055" w:rsidRPr="00734ABD" w:rsidTr="006F0920">
        <w:tc>
          <w:tcPr>
            <w:tcW w:w="510" w:type="dxa"/>
            <w:tcBorders>
              <w:top w:val="single" w:sz="4" w:space="0" w:color="auto"/>
              <w:left w:val="single" w:sz="4" w:space="0" w:color="auto"/>
              <w:bottom w:val="single" w:sz="4" w:space="0" w:color="auto"/>
              <w:right w:val="single" w:sz="4" w:space="0" w:color="auto"/>
            </w:tcBorders>
          </w:tcPr>
          <w:p w:rsidR="00D95055" w:rsidRPr="00734ABD" w:rsidRDefault="00D95055" w:rsidP="00D95055">
            <w:pPr>
              <w:widowControl w:val="0"/>
              <w:autoSpaceDE w:val="0"/>
              <w:autoSpaceDN w:val="0"/>
              <w:adjustRightInd w:val="0"/>
              <w:jc w:val="center"/>
              <w:outlineLvl w:val="0"/>
              <w:rPr>
                <w:rFonts w:eastAsiaTheme="minorEastAsia"/>
                <w:bCs/>
                <w:color w:val="26282F"/>
                <w:sz w:val="22"/>
                <w:szCs w:val="22"/>
              </w:rPr>
            </w:pPr>
            <w:r w:rsidRPr="00734ABD">
              <w:rPr>
                <w:rFonts w:eastAsiaTheme="minorEastAsia"/>
                <w:bCs/>
                <w:color w:val="26282F"/>
                <w:sz w:val="22"/>
                <w:szCs w:val="22"/>
              </w:rPr>
              <w:t>1</w:t>
            </w:r>
          </w:p>
        </w:tc>
        <w:tc>
          <w:tcPr>
            <w:tcW w:w="3283" w:type="dxa"/>
            <w:tcBorders>
              <w:top w:val="single" w:sz="4" w:space="0" w:color="auto"/>
              <w:left w:val="single" w:sz="4" w:space="0" w:color="auto"/>
              <w:bottom w:val="single" w:sz="4" w:space="0" w:color="auto"/>
              <w:right w:val="single" w:sz="4" w:space="0" w:color="auto"/>
            </w:tcBorders>
          </w:tcPr>
          <w:p w:rsidR="00D95055" w:rsidRPr="00734ABD" w:rsidRDefault="00D95055" w:rsidP="00D95055">
            <w:r w:rsidRPr="00734ABD">
              <w:rPr>
                <w:rFonts w:eastAsiaTheme="minorEastAsia"/>
                <w:bCs/>
                <w:color w:val="26282F"/>
                <w:sz w:val="22"/>
                <w:szCs w:val="22"/>
              </w:rPr>
              <w:t>г.о. Красногорск Московской области</w:t>
            </w:r>
          </w:p>
        </w:tc>
        <w:tc>
          <w:tcPr>
            <w:tcW w:w="2439" w:type="dxa"/>
            <w:tcBorders>
              <w:top w:val="single" w:sz="4" w:space="0" w:color="auto"/>
              <w:left w:val="single" w:sz="4" w:space="0" w:color="auto"/>
              <w:bottom w:val="single" w:sz="4" w:space="0" w:color="auto"/>
              <w:right w:val="single" w:sz="4" w:space="0" w:color="auto"/>
            </w:tcBorders>
          </w:tcPr>
          <w:p w:rsidR="00D95055" w:rsidRPr="00734ABD" w:rsidRDefault="00D95055" w:rsidP="006F0920">
            <w:pPr>
              <w:widowControl w:val="0"/>
              <w:autoSpaceDE w:val="0"/>
              <w:autoSpaceDN w:val="0"/>
              <w:adjustRightInd w:val="0"/>
              <w:outlineLvl w:val="0"/>
              <w:rPr>
                <w:rFonts w:eastAsiaTheme="minorEastAsia"/>
                <w:bCs/>
                <w:color w:val="26282F"/>
                <w:sz w:val="22"/>
                <w:szCs w:val="22"/>
              </w:rPr>
            </w:pPr>
            <w:r w:rsidRPr="00734ABD">
              <w:rPr>
                <w:rFonts w:eastAsiaTheme="minorEastAsia"/>
                <w:bCs/>
                <w:color w:val="26282F"/>
                <w:sz w:val="22"/>
                <w:szCs w:val="22"/>
              </w:rPr>
              <w:t>ул. Первомайская д.7</w:t>
            </w:r>
          </w:p>
        </w:tc>
        <w:tc>
          <w:tcPr>
            <w:tcW w:w="1421" w:type="dxa"/>
            <w:tcBorders>
              <w:top w:val="single" w:sz="4" w:space="0" w:color="auto"/>
              <w:left w:val="single" w:sz="4" w:space="0" w:color="auto"/>
              <w:bottom w:val="single" w:sz="4" w:space="0" w:color="auto"/>
              <w:right w:val="single" w:sz="4" w:space="0" w:color="auto"/>
            </w:tcBorders>
          </w:tcPr>
          <w:p w:rsidR="00D95055" w:rsidRPr="00734ABD" w:rsidRDefault="00D95055" w:rsidP="00D95055">
            <w:pPr>
              <w:widowControl w:val="0"/>
              <w:autoSpaceDE w:val="0"/>
              <w:autoSpaceDN w:val="0"/>
              <w:adjustRightInd w:val="0"/>
              <w:jc w:val="center"/>
              <w:outlineLvl w:val="0"/>
              <w:rPr>
                <w:rFonts w:eastAsiaTheme="minorEastAsia"/>
                <w:bCs/>
                <w:color w:val="26282F"/>
                <w:sz w:val="22"/>
                <w:szCs w:val="22"/>
              </w:rPr>
            </w:pPr>
            <w:r w:rsidRPr="00734ABD">
              <w:rPr>
                <w:rFonts w:eastAsiaTheme="minorEastAsia"/>
                <w:bCs/>
                <w:color w:val="26282F"/>
                <w:sz w:val="22"/>
                <w:szCs w:val="22"/>
              </w:rPr>
              <w:t>1930</w:t>
            </w:r>
          </w:p>
        </w:tc>
        <w:tc>
          <w:tcPr>
            <w:tcW w:w="2164" w:type="dxa"/>
            <w:tcBorders>
              <w:top w:val="single" w:sz="4" w:space="0" w:color="auto"/>
              <w:left w:val="single" w:sz="4" w:space="0" w:color="auto"/>
              <w:bottom w:val="single" w:sz="4" w:space="0" w:color="auto"/>
              <w:right w:val="single" w:sz="4" w:space="0" w:color="auto"/>
            </w:tcBorders>
          </w:tcPr>
          <w:p w:rsidR="00D95055" w:rsidRPr="00734ABD" w:rsidRDefault="00D95055" w:rsidP="00D95055">
            <w:pPr>
              <w:jc w:val="center"/>
            </w:pPr>
            <w:r w:rsidRPr="00734ABD">
              <w:rPr>
                <w:rFonts w:eastAsiaTheme="minorEastAsia"/>
                <w:bCs/>
                <w:color w:val="26282F"/>
                <w:sz w:val="22"/>
                <w:szCs w:val="22"/>
              </w:rPr>
              <w:t>26.07.2016</w:t>
            </w:r>
          </w:p>
        </w:tc>
        <w:tc>
          <w:tcPr>
            <w:tcW w:w="1804" w:type="dxa"/>
            <w:tcBorders>
              <w:top w:val="single" w:sz="4" w:space="0" w:color="auto"/>
              <w:left w:val="single" w:sz="4" w:space="0" w:color="auto"/>
              <w:bottom w:val="single" w:sz="4" w:space="0" w:color="auto"/>
              <w:right w:val="single" w:sz="4" w:space="0" w:color="auto"/>
            </w:tcBorders>
          </w:tcPr>
          <w:p w:rsidR="00D95055" w:rsidRPr="003219E8" w:rsidRDefault="003A7748" w:rsidP="00D95055">
            <w:pPr>
              <w:widowControl w:val="0"/>
              <w:autoSpaceDE w:val="0"/>
              <w:autoSpaceDN w:val="0"/>
              <w:adjustRightInd w:val="0"/>
              <w:jc w:val="center"/>
              <w:outlineLvl w:val="0"/>
              <w:rPr>
                <w:rFonts w:eastAsiaTheme="minorEastAsia"/>
                <w:bCs/>
                <w:color w:val="26282F"/>
                <w:sz w:val="22"/>
                <w:szCs w:val="22"/>
              </w:rPr>
            </w:pPr>
            <w:r w:rsidRPr="003219E8">
              <w:rPr>
                <w:rFonts w:eastAsiaTheme="minorEastAsia"/>
                <w:bCs/>
                <w:color w:val="26282F"/>
                <w:sz w:val="22"/>
                <w:szCs w:val="22"/>
              </w:rPr>
              <w:t>1 438,44</w:t>
            </w:r>
          </w:p>
        </w:tc>
        <w:tc>
          <w:tcPr>
            <w:tcW w:w="1624" w:type="dxa"/>
            <w:tcBorders>
              <w:top w:val="single" w:sz="4" w:space="0" w:color="auto"/>
              <w:left w:val="single" w:sz="4" w:space="0" w:color="auto"/>
              <w:bottom w:val="single" w:sz="4" w:space="0" w:color="auto"/>
              <w:right w:val="single" w:sz="4" w:space="0" w:color="auto"/>
            </w:tcBorders>
          </w:tcPr>
          <w:p w:rsidR="00D95055" w:rsidRPr="003219E8" w:rsidRDefault="003A7748" w:rsidP="00D95055">
            <w:pPr>
              <w:widowControl w:val="0"/>
              <w:autoSpaceDE w:val="0"/>
              <w:autoSpaceDN w:val="0"/>
              <w:adjustRightInd w:val="0"/>
              <w:jc w:val="center"/>
              <w:outlineLvl w:val="0"/>
              <w:rPr>
                <w:rFonts w:eastAsiaTheme="minorEastAsia"/>
                <w:bCs/>
                <w:color w:val="26282F"/>
                <w:sz w:val="22"/>
                <w:szCs w:val="22"/>
              </w:rPr>
            </w:pPr>
            <w:r w:rsidRPr="003219E8">
              <w:rPr>
                <w:rFonts w:eastAsiaTheme="minorEastAsia"/>
                <w:bCs/>
                <w:color w:val="26282F"/>
                <w:sz w:val="22"/>
                <w:szCs w:val="22"/>
              </w:rPr>
              <w:t>94</w:t>
            </w:r>
          </w:p>
        </w:tc>
        <w:tc>
          <w:tcPr>
            <w:tcW w:w="2126" w:type="dxa"/>
            <w:tcBorders>
              <w:top w:val="single" w:sz="4" w:space="0" w:color="auto"/>
              <w:left w:val="single" w:sz="4" w:space="0" w:color="auto"/>
              <w:bottom w:val="single" w:sz="4" w:space="0" w:color="auto"/>
              <w:right w:val="single" w:sz="4" w:space="0" w:color="auto"/>
            </w:tcBorders>
          </w:tcPr>
          <w:p w:rsidR="00D95055" w:rsidRPr="00734ABD" w:rsidRDefault="00D95055" w:rsidP="003A7748">
            <w:pPr>
              <w:jc w:val="center"/>
              <w:rPr>
                <w:rFonts w:eastAsiaTheme="minorEastAsia"/>
                <w:bCs/>
                <w:color w:val="26282F"/>
                <w:sz w:val="22"/>
                <w:szCs w:val="22"/>
              </w:rPr>
            </w:pPr>
            <w:r w:rsidRPr="00734ABD">
              <w:rPr>
                <w:rFonts w:eastAsiaTheme="minorEastAsia"/>
                <w:bCs/>
                <w:color w:val="26282F"/>
                <w:sz w:val="22"/>
                <w:szCs w:val="22"/>
              </w:rPr>
              <w:t>31.12.202</w:t>
            </w:r>
            <w:r w:rsidR="00CB7A6E" w:rsidRPr="00734ABD">
              <w:rPr>
                <w:rFonts w:eastAsiaTheme="minorEastAsia"/>
                <w:bCs/>
                <w:color w:val="26282F"/>
                <w:sz w:val="22"/>
                <w:szCs w:val="22"/>
              </w:rPr>
              <w:t>4</w:t>
            </w:r>
          </w:p>
          <w:p w:rsidR="00363ED4" w:rsidRPr="00734ABD" w:rsidRDefault="00363ED4" w:rsidP="003A7748">
            <w:pPr>
              <w:jc w:val="center"/>
            </w:pPr>
          </w:p>
        </w:tc>
      </w:tr>
      <w:tr w:rsidR="00D95055" w:rsidRPr="00734ABD" w:rsidTr="006F0920">
        <w:tc>
          <w:tcPr>
            <w:tcW w:w="510" w:type="dxa"/>
            <w:tcBorders>
              <w:top w:val="single" w:sz="4" w:space="0" w:color="auto"/>
              <w:left w:val="single" w:sz="4" w:space="0" w:color="auto"/>
              <w:bottom w:val="single" w:sz="4" w:space="0" w:color="auto"/>
              <w:right w:val="single" w:sz="4" w:space="0" w:color="auto"/>
            </w:tcBorders>
          </w:tcPr>
          <w:p w:rsidR="00D95055" w:rsidRPr="00734ABD" w:rsidRDefault="00D95055" w:rsidP="00D95055">
            <w:pPr>
              <w:widowControl w:val="0"/>
              <w:autoSpaceDE w:val="0"/>
              <w:autoSpaceDN w:val="0"/>
              <w:adjustRightInd w:val="0"/>
              <w:jc w:val="center"/>
              <w:outlineLvl w:val="0"/>
              <w:rPr>
                <w:rFonts w:eastAsiaTheme="minorEastAsia"/>
                <w:bCs/>
                <w:color w:val="26282F"/>
                <w:sz w:val="22"/>
                <w:szCs w:val="22"/>
              </w:rPr>
            </w:pPr>
            <w:r w:rsidRPr="00734ABD">
              <w:rPr>
                <w:rFonts w:eastAsiaTheme="minorEastAsia"/>
                <w:bCs/>
                <w:color w:val="26282F"/>
                <w:sz w:val="22"/>
                <w:szCs w:val="22"/>
              </w:rPr>
              <w:t>2</w:t>
            </w:r>
          </w:p>
        </w:tc>
        <w:tc>
          <w:tcPr>
            <w:tcW w:w="3283" w:type="dxa"/>
            <w:tcBorders>
              <w:top w:val="single" w:sz="4" w:space="0" w:color="auto"/>
              <w:left w:val="single" w:sz="4" w:space="0" w:color="auto"/>
              <w:bottom w:val="single" w:sz="4" w:space="0" w:color="auto"/>
              <w:right w:val="single" w:sz="4" w:space="0" w:color="auto"/>
            </w:tcBorders>
          </w:tcPr>
          <w:p w:rsidR="00D95055" w:rsidRPr="00734ABD" w:rsidRDefault="00D95055" w:rsidP="00D95055">
            <w:r w:rsidRPr="00734ABD">
              <w:rPr>
                <w:rFonts w:eastAsiaTheme="minorEastAsia"/>
                <w:bCs/>
                <w:color w:val="26282F"/>
                <w:sz w:val="22"/>
                <w:szCs w:val="22"/>
              </w:rPr>
              <w:t>г.о. Красногорск Московской области</w:t>
            </w:r>
          </w:p>
        </w:tc>
        <w:tc>
          <w:tcPr>
            <w:tcW w:w="2439" w:type="dxa"/>
            <w:tcBorders>
              <w:top w:val="single" w:sz="4" w:space="0" w:color="auto"/>
              <w:left w:val="single" w:sz="4" w:space="0" w:color="auto"/>
              <w:bottom w:val="single" w:sz="4" w:space="0" w:color="auto"/>
              <w:right w:val="single" w:sz="4" w:space="0" w:color="auto"/>
            </w:tcBorders>
          </w:tcPr>
          <w:p w:rsidR="00D95055" w:rsidRPr="00734ABD" w:rsidRDefault="00D95055" w:rsidP="006F0920">
            <w:pPr>
              <w:widowControl w:val="0"/>
              <w:autoSpaceDE w:val="0"/>
              <w:autoSpaceDN w:val="0"/>
              <w:adjustRightInd w:val="0"/>
              <w:outlineLvl w:val="0"/>
              <w:rPr>
                <w:rFonts w:eastAsiaTheme="minorEastAsia"/>
                <w:bCs/>
                <w:color w:val="26282F"/>
                <w:sz w:val="22"/>
                <w:szCs w:val="22"/>
              </w:rPr>
            </w:pPr>
            <w:r w:rsidRPr="00734ABD">
              <w:rPr>
                <w:rFonts w:eastAsiaTheme="minorEastAsia"/>
                <w:bCs/>
                <w:color w:val="26282F"/>
                <w:sz w:val="22"/>
                <w:szCs w:val="22"/>
              </w:rPr>
              <w:t>ул. Первомайская д.11</w:t>
            </w:r>
          </w:p>
        </w:tc>
        <w:tc>
          <w:tcPr>
            <w:tcW w:w="1421" w:type="dxa"/>
            <w:tcBorders>
              <w:top w:val="single" w:sz="4" w:space="0" w:color="auto"/>
              <w:left w:val="single" w:sz="4" w:space="0" w:color="auto"/>
              <w:bottom w:val="single" w:sz="4" w:space="0" w:color="auto"/>
              <w:right w:val="single" w:sz="4" w:space="0" w:color="auto"/>
            </w:tcBorders>
          </w:tcPr>
          <w:p w:rsidR="00D95055" w:rsidRPr="00734ABD" w:rsidRDefault="00D95055" w:rsidP="00D95055">
            <w:pPr>
              <w:widowControl w:val="0"/>
              <w:autoSpaceDE w:val="0"/>
              <w:autoSpaceDN w:val="0"/>
              <w:adjustRightInd w:val="0"/>
              <w:jc w:val="center"/>
              <w:outlineLvl w:val="0"/>
              <w:rPr>
                <w:rFonts w:eastAsiaTheme="minorEastAsia"/>
                <w:bCs/>
                <w:color w:val="26282F"/>
                <w:sz w:val="22"/>
                <w:szCs w:val="22"/>
              </w:rPr>
            </w:pPr>
            <w:r w:rsidRPr="00734ABD">
              <w:rPr>
                <w:rFonts w:eastAsiaTheme="minorEastAsia"/>
                <w:bCs/>
                <w:color w:val="26282F"/>
                <w:sz w:val="22"/>
                <w:szCs w:val="22"/>
              </w:rPr>
              <w:t>1934</w:t>
            </w:r>
          </w:p>
        </w:tc>
        <w:tc>
          <w:tcPr>
            <w:tcW w:w="2164" w:type="dxa"/>
            <w:tcBorders>
              <w:top w:val="single" w:sz="4" w:space="0" w:color="auto"/>
              <w:left w:val="single" w:sz="4" w:space="0" w:color="auto"/>
              <w:bottom w:val="single" w:sz="4" w:space="0" w:color="auto"/>
              <w:right w:val="single" w:sz="4" w:space="0" w:color="auto"/>
            </w:tcBorders>
          </w:tcPr>
          <w:p w:rsidR="00D95055" w:rsidRPr="00734ABD" w:rsidRDefault="00D95055" w:rsidP="00D95055">
            <w:pPr>
              <w:jc w:val="center"/>
            </w:pPr>
            <w:r w:rsidRPr="00734ABD">
              <w:rPr>
                <w:rFonts w:eastAsiaTheme="minorEastAsia"/>
                <w:bCs/>
                <w:color w:val="26282F"/>
                <w:sz w:val="22"/>
                <w:szCs w:val="22"/>
              </w:rPr>
              <w:t>26.07.2016</w:t>
            </w:r>
          </w:p>
        </w:tc>
        <w:tc>
          <w:tcPr>
            <w:tcW w:w="1804" w:type="dxa"/>
            <w:tcBorders>
              <w:top w:val="single" w:sz="4" w:space="0" w:color="auto"/>
              <w:left w:val="single" w:sz="4" w:space="0" w:color="auto"/>
              <w:bottom w:val="single" w:sz="4" w:space="0" w:color="auto"/>
              <w:right w:val="single" w:sz="4" w:space="0" w:color="auto"/>
            </w:tcBorders>
          </w:tcPr>
          <w:p w:rsidR="00D95055" w:rsidRPr="003219E8" w:rsidRDefault="003A7748" w:rsidP="00D95055">
            <w:pPr>
              <w:widowControl w:val="0"/>
              <w:autoSpaceDE w:val="0"/>
              <w:autoSpaceDN w:val="0"/>
              <w:adjustRightInd w:val="0"/>
              <w:jc w:val="center"/>
              <w:outlineLvl w:val="0"/>
              <w:rPr>
                <w:rFonts w:eastAsiaTheme="minorEastAsia"/>
                <w:bCs/>
                <w:color w:val="26282F"/>
                <w:sz w:val="22"/>
                <w:szCs w:val="22"/>
              </w:rPr>
            </w:pPr>
            <w:r w:rsidRPr="003219E8">
              <w:rPr>
                <w:rFonts w:eastAsiaTheme="minorEastAsia"/>
                <w:bCs/>
                <w:color w:val="26282F"/>
                <w:sz w:val="22"/>
                <w:szCs w:val="22"/>
              </w:rPr>
              <w:t>3 012,02</w:t>
            </w:r>
          </w:p>
        </w:tc>
        <w:tc>
          <w:tcPr>
            <w:tcW w:w="1624" w:type="dxa"/>
            <w:tcBorders>
              <w:top w:val="single" w:sz="4" w:space="0" w:color="auto"/>
              <w:left w:val="single" w:sz="4" w:space="0" w:color="auto"/>
              <w:bottom w:val="single" w:sz="4" w:space="0" w:color="auto"/>
              <w:right w:val="single" w:sz="4" w:space="0" w:color="auto"/>
            </w:tcBorders>
          </w:tcPr>
          <w:p w:rsidR="00D95055" w:rsidRPr="003219E8" w:rsidRDefault="00D95055" w:rsidP="003A7748">
            <w:pPr>
              <w:widowControl w:val="0"/>
              <w:autoSpaceDE w:val="0"/>
              <w:autoSpaceDN w:val="0"/>
              <w:adjustRightInd w:val="0"/>
              <w:jc w:val="center"/>
              <w:outlineLvl w:val="0"/>
              <w:rPr>
                <w:rFonts w:eastAsiaTheme="minorEastAsia"/>
                <w:bCs/>
                <w:color w:val="26282F"/>
                <w:sz w:val="22"/>
                <w:szCs w:val="22"/>
              </w:rPr>
            </w:pPr>
            <w:r w:rsidRPr="003219E8">
              <w:rPr>
                <w:rFonts w:eastAsiaTheme="minorEastAsia"/>
                <w:bCs/>
                <w:color w:val="26282F"/>
                <w:sz w:val="22"/>
                <w:szCs w:val="22"/>
              </w:rPr>
              <w:t>20</w:t>
            </w:r>
            <w:r w:rsidR="003A7748" w:rsidRPr="003219E8">
              <w:rPr>
                <w:rFonts w:eastAsiaTheme="minorEastAsia"/>
                <w:bCs/>
                <w:color w:val="26282F"/>
                <w:sz w:val="22"/>
                <w:szCs w:val="22"/>
              </w:rPr>
              <w:t>4</w:t>
            </w:r>
          </w:p>
        </w:tc>
        <w:tc>
          <w:tcPr>
            <w:tcW w:w="2126" w:type="dxa"/>
            <w:tcBorders>
              <w:top w:val="single" w:sz="4" w:space="0" w:color="auto"/>
              <w:left w:val="single" w:sz="4" w:space="0" w:color="auto"/>
              <w:bottom w:val="single" w:sz="4" w:space="0" w:color="auto"/>
              <w:right w:val="single" w:sz="4" w:space="0" w:color="auto"/>
            </w:tcBorders>
          </w:tcPr>
          <w:p w:rsidR="00D95055" w:rsidRPr="00734ABD" w:rsidRDefault="00CB7A6E" w:rsidP="00D95055">
            <w:pPr>
              <w:jc w:val="center"/>
            </w:pPr>
            <w:r w:rsidRPr="00734ABD">
              <w:rPr>
                <w:rFonts w:eastAsiaTheme="minorEastAsia"/>
                <w:bCs/>
                <w:color w:val="26282F"/>
                <w:sz w:val="22"/>
                <w:szCs w:val="22"/>
              </w:rPr>
              <w:t>31.12.2024</w:t>
            </w:r>
          </w:p>
        </w:tc>
      </w:tr>
      <w:tr w:rsidR="00D95055" w:rsidRPr="00734ABD" w:rsidTr="006F0920">
        <w:tc>
          <w:tcPr>
            <w:tcW w:w="510" w:type="dxa"/>
            <w:tcBorders>
              <w:top w:val="single" w:sz="4" w:space="0" w:color="auto"/>
              <w:left w:val="single" w:sz="4" w:space="0" w:color="auto"/>
              <w:bottom w:val="single" w:sz="4" w:space="0" w:color="auto"/>
              <w:right w:val="single" w:sz="4" w:space="0" w:color="auto"/>
            </w:tcBorders>
          </w:tcPr>
          <w:p w:rsidR="00D95055" w:rsidRPr="00734ABD" w:rsidRDefault="00D95055" w:rsidP="00D95055">
            <w:pPr>
              <w:widowControl w:val="0"/>
              <w:autoSpaceDE w:val="0"/>
              <w:autoSpaceDN w:val="0"/>
              <w:adjustRightInd w:val="0"/>
              <w:jc w:val="center"/>
              <w:outlineLvl w:val="0"/>
              <w:rPr>
                <w:rFonts w:eastAsiaTheme="minorEastAsia"/>
                <w:bCs/>
                <w:color w:val="26282F"/>
                <w:sz w:val="22"/>
                <w:szCs w:val="22"/>
              </w:rPr>
            </w:pPr>
            <w:r w:rsidRPr="00734ABD">
              <w:rPr>
                <w:rFonts w:eastAsiaTheme="minorEastAsia"/>
                <w:bCs/>
                <w:color w:val="26282F"/>
                <w:sz w:val="22"/>
                <w:szCs w:val="22"/>
              </w:rPr>
              <w:t>3</w:t>
            </w:r>
          </w:p>
        </w:tc>
        <w:tc>
          <w:tcPr>
            <w:tcW w:w="3283" w:type="dxa"/>
            <w:tcBorders>
              <w:top w:val="single" w:sz="4" w:space="0" w:color="auto"/>
              <w:left w:val="single" w:sz="4" w:space="0" w:color="auto"/>
              <w:bottom w:val="single" w:sz="4" w:space="0" w:color="auto"/>
              <w:right w:val="single" w:sz="4" w:space="0" w:color="auto"/>
            </w:tcBorders>
          </w:tcPr>
          <w:p w:rsidR="00D95055" w:rsidRPr="00734ABD" w:rsidRDefault="00D95055" w:rsidP="00D95055">
            <w:r w:rsidRPr="00734ABD">
              <w:rPr>
                <w:rFonts w:eastAsiaTheme="minorEastAsia"/>
                <w:bCs/>
                <w:color w:val="26282F"/>
                <w:sz w:val="22"/>
                <w:szCs w:val="22"/>
              </w:rPr>
              <w:t>г.о. Красногорск Московской области</w:t>
            </w:r>
          </w:p>
        </w:tc>
        <w:tc>
          <w:tcPr>
            <w:tcW w:w="2439" w:type="dxa"/>
            <w:tcBorders>
              <w:top w:val="single" w:sz="4" w:space="0" w:color="auto"/>
              <w:left w:val="single" w:sz="4" w:space="0" w:color="auto"/>
              <w:bottom w:val="single" w:sz="4" w:space="0" w:color="auto"/>
              <w:right w:val="single" w:sz="4" w:space="0" w:color="auto"/>
            </w:tcBorders>
          </w:tcPr>
          <w:p w:rsidR="00D95055" w:rsidRPr="00734ABD" w:rsidRDefault="00D95055" w:rsidP="006F0920">
            <w:pPr>
              <w:widowControl w:val="0"/>
              <w:autoSpaceDE w:val="0"/>
              <w:autoSpaceDN w:val="0"/>
              <w:adjustRightInd w:val="0"/>
              <w:outlineLvl w:val="0"/>
              <w:rPr>
                <w:rFonts w:eastAsiaTheme="minorEastAsia"/>
                <w:bCs/>
                <w:color w:val="26282F"/>
                <w:sz w:val="22"/>
                <w:szCs w:val="22"/>
              </w:rPr>
            </w:pPr>
            <w:r w:rsidRPr="00734ABD">
              <w:rPr>
                <w:rFonts w:eastAsiaTheme="minorEastAsia"/>
                <w:bCs/>
                <w:color w:val="26282F"/>
                <w:sz w:val="22"/>
                <w:szCs w:val="22"/>
              </w:rPr>
              <w:t>ул. Первомайская д.12</w:t>
            </w:r>
          </w:p>
        </w:tc>
        <w:tc>
          <w:tcPr>
            <w:tcW w:w="1421" w:type="dxa"/>
            <w:tcBorders>
              <w:top w:val="single" w:sz="4" w:space="0" w:color="auto"/>
              <w:left w:val="single" w:sz="4" w:space="0" w:color="auto"/>
              <w:bottom w:val="single" w:sz="4" w:space="0" w:color="auto"/>
              <w:right w:val="single" w:sz="4" w:space="0" w:color="auto"/>
            </w:tcBorders>
          </w:tcPr>
          <w:p w:rsidR="00D95055" w:rsidRPr="00734ABD" w:rsidRDefault="00D95055" w:rsidP="00D95055">
            <w:pPr>
              <w:widowControl w:val="0"/>
              <w:autoSpaceDE w:val="0"/>
              <w:autoSpaceDN w:val="0"/>
              <w:adjustRightInd w:val="0"/>
              <w:jc w:val="center"/>
              <w:outlineLvl w:val="0"/>
              <w:rPr>
                <w:rFonts w:eastAsiaTheme="minorEastAsia"/>
                <w:bCs/>
                <w:color w:val="26282F"/>
                <w:sz w:val="22"/>
                <w:szCs w:val="22"/>
              </w:rPr>
            </w:pPr>
            <w:r w:rsidRPr="00734ABD">
              <w:rPr>
                <w:rFonts w:eastAsiaTheme="minorEastAsia"/>
                <w:bCs/>
                <w:color w:val="26282F"/>
                <w:sz w:val="22"/>
                <w:szCs w:val="22"/>
              </w:rPr>
              <w:t>1934</w:t>
            </w:r>
          </w:p>
        </w:tc>
        <w:tc>
          <w:tcPr>
            <w:tcW w:w="2164" w:type="dxa"/>
            <w:tcBorders>
              <w:top w:val="single" w:sz="4" w:space="0" w:color="auto"/>
              <w:left w:val="single" w:sz="4" w:space="0" w:color="auto"/>
              <w:bottom w:val="single" w:sz="4" w:space="0" w:color="auto"/>
              <w:right w:val="single" w:sz="4" w:space="0" w:color="auto"/>
            </w:tcBorders>
          </w:tcPr>
          <w:p w:rsidR="00D95055" w:rsidRPr="00734ABD" w:rsidRDefault="00D95055" w:rsidP="00D95055">
            <w:pPr>
              <w:jc w:val="center"/>
            </w:pPr>
            <w:r w:rsidRPr="00734ABD">
              <w:rPr>
                <w:rFonts w:eastAsiaTheme="minorEastAsia"/>
                <w:bCs/>
                <w:color w:val="26282F"/>
                <w:sz w:val="22"/>
                <w:szCs w:val="22"/>
              </w:rPr>
              <w:t>26.07.2016</w:t>
            </w:r>
          </w:p>
        </w:tc>
        <w:tc>
          <w:tcPr>
            <w:tcW w:w="1804" w:type="dxa"/>
            <w:tcBorders>
              <w:top w:val="single" w:sz="4" w:space="0" w:color="auto"/>
              <w:left w:val="single" w:sz="4" w:space="0" w:color="auto"/>
              <w:bottom w:val="single" w:sz="4" w:space="0" w:color="auto"/>
              <w:right w:val="single" w:sz="4" w:space="0" w:color="auto"/>
            </w:tcBorders>
          </w:tcPr>
          <w:p w:rsidR="00D95055" w:rsidRPr="003219E8" w:rsidRDefault="00D95055" w:rsidP="00D95055">
            <w:pPr>
              <w:widowControl w:val="0"/>
              <w:autoSpaceDE w:val="0"/>
              <w:autoSpaceDN w:val="0"/>
              <w:adjustRightInd w:val="0"/>
              <w:jc w:val="center"/>
              <w:outlineLvl w:val="0"/>
              <w:rPr>
                <w:rFonts w:eastAsiaTheme="minorEastAsia"/>
                <w:bCs/>
                <w:color w:val="26282F"/>
                <w:sz w:val="22"/>
                <w:szCs w:val="22"/>
              </w:rPr>
            </w:pPr>
            <w:r w:rsidRPr="003219E8">
              <w:rPr>
                <w:rFonts w:eastAsiaTheme="minorEastAsia"/>
                <w:bCs/>
                <w:color w:val="26282F"/>
                <w:sz w:val="22"/>
                <w:szCs w:val="22"/>
              </w:rPr>
              <w:t>3047,35</w:t>
            </w:r>
          </w:p>
        </w:tc>
        <w:tc>
          <w:tcPr>
            <w:tcW w:w="1624" w:type="dxa"/>
            <w:tcBorders>
              <w:top w:val="single" w:sz="4" w:space="0" w:color="auto"/>
              <w:left w:val="single" w:sz="4" w:space="0" w:color="auto"/>
              <w:bottom w:val="single" w:sz="4" w:space="0" w:color="auto"/>
              <w:right w:val="single" w:sz="4" w:space="0" w:color="auto"/>
            </w:tcBorders>
          </w:tcPr>
          <w:p w:rsidR="00D95055" w:rsidRPr="003219E8" w:rsidRDefault="00D95055" w:rsidP="00D95055">
            <w:pPr>
              <w:widowControl w:val="0"/>
              <w:autoSpaceDE w:val="0"/>
              <w:autoSpaceDN w:val="0"/>
              <w:adjustRightInd w:val="0"/>
              <w:jc w:val="center"/>
              <w:outlineLvl w:val="0"/>
              <w:rPr>
                <w:rFonts w:eastAsiaTheme="minorEastAsia"/>
                <w:bCs/>
                <w:color w:val="26282F"/>
                <w:sz w:val="22"/>
                <w:szCs w:val="22"/>
              </w:rPr>
            </w:pPr>
            <w:r w:rsidRPr="003219E8">
              <w:rPr>
                <w:rFonts w:eastAsiaTheme="minorEastAsia"/>
                <w:bCs/>
                <w:color w:val="26282F"/>
                <w:sz w:val="22"/>
                <w:szCs w:val="22"/>
              </w:rPr>
              <w:t>210</w:t>
            </w:r>
          </w:p>
        </w:tc>
        <w:tc>
          <w:tcPr>
            <w:tcW w:w="2126" w:type="dxa"/>
            <w:tcBorders>
              <w:top w:val="single" w:sz="4" w:space="0" w:color="auto"/>
              <w:left w:val="single" w:sz="4" w:space="0" w:color="auto"/>
              <w:bottom w:val="single" w:sz="4" w:space="0" w:color="auto"/>
              <w:right w:val="single" w:sz="4" w:space="0" w:color="auto"/>
            </w:tcBorders>
          </w:tcPr>
          <w:p w:rsidR="00D95055" w:rsidRPr="00734ABD" w:rsidRDefault="00CB7A6E" w:rsidP="00D95055">
            <w:pPr>
              <w:jc w:val="center"/>
            </w:pPr>
            <w:r w:rsidRPr="00734ABD">
              <w:rPr>
                <w:rFonts w:eastAsiaTheme="minorEastAsia"/>
                <w:bCs/>
                <w:color w:val="26282F"/>
                <w:sz w:val="22"/>
                <w:szCs w:val="22"/>
              </w:rPr>
              <w:t>31.12.2024</w:t>
            </w:r>
          </w:p>
        </w:tc>
      </w:tr>
      <w:tr w:rsidR="00A5388B" w:rsidRPr="00734ABD" w:rsidTr="000E4082">
        <w:tc>
          <w:tcPr>
            <w:tcW w:w="510" w:type="dxa"/>
            <w:tcBorders>
              <w:top w:val="single" w:sz="4" w:space="0" w:color="auto"/>
              <w:left w:val="single" w:sz="4" w:space="0" w:color="auto"/>
              <w:bottom w:val="single" w:sz="4" w:space="0" w:color="auto"/>
              <w:right w:val="single" w:sz="4" w:space="0" w:color="auto"/>
            </w:tcBorders>
          </w:tcPr>
          <w:p w:rsidR="00A5388B" w:rsidRPr="00734ABD" w:rsidRDefault="00A5388B" w:rsidP="00D95055">
            <w:pPr>
              <w:widowControl w:val="0"/>
              <w:autoSpaceDE w:val="0"/>
              <w:autoSpaceDN w:val="0"/>
              <w:adjustRightInd w:val="0"/>
              <w:jc w:val="center"/>
              <w:outlineLvl w:val="0"/>
              <w:rPr>
                <w:rFonts w:eastAsiaTheme="minorEastAsia"/>
                <w:bCs/>
                <w:color w:val="26282F"/>
                <w:sz w:val="22"/>
                <w:szCs w:val="22"/>
              </w:rPr>
            </w:pPr>
          </w:p>
        </w:tc>
        <w:tc>
          <w:tcPr>
            <w:tcW w:w="14861" w:type="dxa"/>
            <w:gridSpan w:val="7"/>
            <w:tcBorders>
              <w:top w:val="single" w:sz="4" w:space="0" w:color="auto"/>
              <w:left w:val="single" w:sz="4" w:space="0" w:color="auto"/>
              <w:bottom w:val="single" w:sz="4" w:space="0" w:color="auto"/>
              <w:right w:val="single" w:sz="4" w:space="0" w:color="auto"/>
            </w:tcBorders>
          </w:tcPr>
          <w:p w:rsidR="00A5388B" w:rsidRPr="003219E8" w:rsidRDefault="00A5388B" w:rsidP="00D95055">
            <w:pPr>
              <w:jc w:val="center"/>
              <w:rPr>
                <w:rFonts w:eastAsiaTheme="minorEastAsia"/>
                <w:bCs/>
                <w:color w:val="26282F"/>
                <w:sz w:val="22"/>
                <w:szCs w:val="22"/>
              </w:rPr>
            </w:pPr>
            <w:r w:rsidRPr="003219E8">
              <w:rPr>
                <w:rFonts w:eastAsiaTheme="minorEastAsia"/>
                <w:bCs/>
                <w:color w:val="26282F"/>
                <w:sz w:val="22"/>
                <w:szCs w:val="22"/>
              </w:rPr>
              <w:t>По муниципальной программе переселения (</w:t>
            </w:r>
            <w:r w:rsidRPr="003219E8">
              <w:rPr>
                <w:rFonts w:eastAsiaTheme="minorEastAsia"/>
                <w:bCs/>
                <w:color w:val="26282F"/>
                <w:sz w:val="22"/>
                <w:szCs w:val="22"/>
                <w:lang w:val="en-US"/>
              </w:rPr>
              <w:t>IV</w:t>
            </w:r>
            <w:r w:rsidRPr="003219E8">
              <w:rPr>
                <w:rFonts w:eastAsiaTheme="minorEastAsia"/>
                <w:bCs/>
                <w:color w:val="26282F"/>
                <w:sz w:val="22"/>
                <w:szCs w:val="22"/>
              </w:rPr>
              <w:t xml:space="preserve"> этап), без финансовой поддержки Фонда содействия реформированию ЖКХ, в том числе:</w:t>
            </w:r>
          </w:p>
        </w:tc>
      </w:tr>
      <w:tr w:rsidR="00363ED4" w:rsidRPr="00734ABD" w:rsidTr="006F0920">
        <w:tc>
          <w:tcPr>
            <w:tcW w:w="510" w:type="dxa"/>
            <w:tcBorders>
              <w:top w:val="single" w:sz="4" w:space="0" w:color="auto"/>
              <w:left w:val="single" w:sz="4" w:space="0" w:color="auto"/>
              <w:bottom w:val="single" w:sz="4" w:space="0" w:color="auto"/>
              <w:right w:val="single" w:sz="4" w:space="0" w:color="auto"/>
            </w:tcBorders>
          </w:tcPr>
          <w:p w:rsidR="00363ED4" w:rsidRPr="00734ABD" w:rsidRDefault="00363ED4" w:rsidP="00363ED4">
            <w:pPr>
              <w:widowControl w:val="0"/>
              <w:autoSpaceDE w:val="0"/>
              <w:autoSpaceDN w:val="0"/>
              <w:adjustRightInd w:val="0"/>
              <w:jc w:val="center"/>
              <w:outlineLvl w:val="0"/>
              <w:rPr>
                <w:rFonts w:eastAsiaTheme="minorEastAsia"/>
                <w:bCs/>
                <w:color w:val="26282F"/>
                <w:sz w:val="22"/>
                <w:szCs w:val="22"/>
              </w:rPr>
            </w:pPr>
          </w:p>
        </w:tc>
        <w:tc>
          <w:tcPr>
            <w:tcW w:w="3283" w:type="dxa"/>
            <w:tcBorders>
              <w:top w:val="single" w:sz="4" w:space="0" w:color="auto"/>
              <w:left w:val="single" w:sz="4" w:space="0" w:color="auto"/>
              <w:bottom w:val="single" w:sz="4" w:space="0" w:color="auto"/>
              <w:right w:val="single" w:sz="4" w:space="0" w:color="auto"/>
            </w:tcBorders>
          </w:tcPr>
          <w:p w:rsidR="00363ED4" w:rsidRPr="00734ABD" w:rsidRDefault="00363ED4" w:rsidP="00363ED4">
            <w:pPr>
              <w:widowControl w:val="0"/>
              <w:autoSpaceDE w:val="0"/>
              <w:autoSpaceDN w:val="0"/>
              <w:adjustRightInd w:val="0"/>
              <w:jc w:val="center"/>
              <w:outlineLvl w:val="0"/>
              <w:rPr>
                <w:rFonts w:eastAsiaTheme="minorEastAsia"/>
                <w:bCs/>
                <w:color w:val="26282F"/>
                <w:sz w:val="22"/>
                <w:szCs w:val="22"/>
              </w:rPr>
            </w:pPr>
            <w:r w:rsidRPr="00734ABD">
              <w:rPr>
                <w:rFonts w:eastAsiaTheme="minorEastAsia"/>
                <w:bCs/>
                <w:color w:val="26282F"/>
                <w:sz w:val="22"/>
                <w:szCs w:val="22"/>
              </w:rPr>
              <w:t xml:space="preserve">Итого </w:t>
            </w:r>
          </w:p>
        </w:tc>
        <w:tc>
          <w:tcPr>
            <w:tcW w:w="2439" w:type="dxa"/>
            <w:tcBorders>
              <w:top w:val="single" w:sz="4" w:space="0" w:color="auto"/>
              <w:left w:val="single" w:sz="4" w:space="0" w:color="auto"/>
              <w:bottom w:val="single" w:sz="4" w:space="0" w:color="auto"/>
              <w:right w:val="single" w:sz="4" w:space="0" w:color="auto"/>
            </w:tcBorders>
          </w:tcPr>
          <w:p w:rsidR="00363ED4" w:rsidRPr="00734ABD" w:rsidRDefault="00363ED4" w:rsidP="00363ED4">
            <w:pPr>
              <w:widowControl w:val="0"/>
              <w:autoSpaceDE w:val="0"/>
              <w:autoSpaceDN w:val="0"/>
              <w:adjustRightInd w:val="0"/>
              <w:jc w:val="center"/>
              <w:outlineLvl w:val="0"/>
              <w:rPr>
                <w:rFonts w:eastAsiaTheme="minorEastAsia"/>
                <w:bCs/>
                <w:color w:val="26282F"/>
                <w:sz w:val="22"/>
                <w:szCs w:val="22"/>
              </w:rPr>
            </w:pPr>
            <w:r w:rsidRPr="00734ABD">
              <w:rPr>
                <w:rFonts w:eastAsiaTheme="minorEastAsia"/>
                <w:bCs/>
                <w:color w:val="26282F"/>
                <w:sz w:val="22"/>
                <w:szCs w:val="22"/>
              </w:rPr>
              <w:t>Х</w:t>
            </w:r>
          </w:p>
        </w:tc>
        <w:tc>
          <w:tcPr>
            <w:tcW w:w="1421" w:type="dxa"/>
            <w:tcBorders>
              <w:top w:val="single" w:sz="4" w:space="0" w:color="auto"/>
              <w:left w:val="single" w:sz="4" w:space="0" w:color="auto"/>
              <w:bottom w:val="single" w:sz="4" w:space="0" w:color="auto"/>
              <w:right w:val="single" w:sz="4" w:space="0" w:color="auto"/>
            </w:tcBorders>
          </w:tcPr>
          <w:p w:rsidR="00363ED4" w:rsidRPr="00734ABD" w:rsidRDefault="00363ED4" w:rsidP="00363ED4">
            <w:pPr>
              <w:widowControl w:val="0"/>
              <w:autoSpaceDE w:val="0"/>
              <w:autoSpaceDN w:val="0"/>
              <w:adjustRightInd w:val="0"/>
              <w:jc w:val="center"/>
              <w:outlineLvl w:val="0"/>
              <w:rPr>
                <w:rFonts w:eastAsiaTheme="minorEastAsia"/>
                <w:bCs/>
                <w:color w:val="26282F"/>
                <w:sz w:val="22"/>
                <w:szCs w:val="22"/>
              </w:rPr>
            </w:pPr>
            <w:r w:rsidRPr="00734ABD">
              <w:rPr>
                <w:rFonts w:eastAsiaTheme="minorEastAsia"/>
                <w:bCs/>
                <w:color w:val="26282F"/>
                <w:sz w:val="22"/>
                <w:szCs w:val="22"/>
              </w:rPr>
              <w:t>Х</w:t>
            </w:r>
          </w:p>
        </w:tc>
        <w:tc>
          <w:tcPr>
            <w:tcW w:w="2164" w:type="dxa"/>
            <w:tcBorders>
              <w:top w:val="single" w:sz="4" w:space="0" w:color="auto"/>
              <w:left w:val="single" w:sz="4" w:space="0" w:color="auto"/>
              <w:bottom w:val="single" w:sz="4" w:space="0" w:color="auto"/>
              <w:right w:val="single" w:sz="4" w:space="0" w:color="auto"/>
            </w:tcBorders>
          </w:tcPr>
          <w:p w:rsidR="00363ED4" w:rsidRPr="00734ABD" w:rsidRDefault="00363ED4" w:rsidP="00363ED4">
            <w:pPr>
              <w:widowControl w:val="0"/>
              <w:autoSpaceDE w:val="0"/>
              <w:autoSpaceDN w:val="0"/>
              <w:adjustRightInd w:val="0"/>
              <w:jc w:val="center"/>
              <w:outlineLvl w:val="0"/>
              <w:rPr>
                <w:rFonts w:eastAsiaTheme="minorEastAsia"/>
                <w:bCs/>
                <w:color w:val="26282F"/>
                <w:sz w:val="22"/>
                <w:szCs w:val="22"/>
              </w:rPr>
            </w:pPr>
            <w:r w:rsidRPr="00734ABD">
              <w:rPr>
                <w:rFonts w:eastAsiaTheme="minorEastAsia"/>
                <w:bCs/>
                <w:color w:val="26282F"/>
                <w:sz w:val="22"/>
                <w:szCs w:val="22"/>
              </w:rPr>
              <w:t>Х</w:t>
            </w:r>
          </w:p>
        </w:tc>
        <w:tc>
          <w:tcPr>
            <w:tcW w:w="1804" w:type="dxa"/>
            <w:tcBorders>
              <w:top w:val="single" w:sz="4" w:space="0" w:color="auto"/>
              <w:left w:val="single" w:sz="4" w:space="0" w:color="auto"/>
              <w:bottom w:val="single" w:sz="4" w:space="0" w:color="auto"/>
              <w:right w:val="single" w:sz="4" w:space="0" w:color="auto"/>
            </w:tcBorders>
          </w:tcPr>
          <w:p w:rsidR="00363ED4" w:rsidRPr="003219E8" w:rsidRDefault="00363ED4" w:rsidP="00363ED4">
            <w:pPr>
              <w:widowControl w:val="0"/>
              <w:autoSpaceDE w:val="0"/>
              <w:autoSpaceDN w:val="0"/>
              <w:adjustRightInd w:val="0"/>
              <w:jc w:val="center"/>
              <w:outlineLvl w:val="0"/>
              <w:rPr>
                <w:rFonts w:eastAsiaTheme="minorEastAsia"/>
                <w:bCs/>
                <w:color w:val="26282F"/>
                <w:sz w:val="22"/>
                <w:szCs w:val="22"/>
              </w:rPr>
            </w:pPr>
            <w:r w:rsidRPr="003219E8">
              <w:rPr>
                <w:rFonts w:eastAsiaTheme="minorEastAsia"/>
                <w:bCs/>
                <w:color w:val="26282F"/>
                <w:sz w:val="22"/>
                <w:szCs w:val="22"/>
              </w:rPr>
              <w:t>172,03</w:t>
            </w:r>
          </w:p>
        </w:tc>
        <w:tc>
          <w:tcPr>
            <w:tcW w:w="1624" w:type="dxa"/>
            <w:tcBorders>
              <w:top w:val="single" w:sz="4" w:space="0" w:color="auto"/>
              <w:left w:val="single" w:sz="4" w:space="0" w:color="auto"/>
              <w:bottom w:val="single" w:sz="4" w:space="0" w:color="auto"/>
              <w:right w:val="single" w:sz="4" w:space="0" w:color="auto"/>
            </w:tcBorders>
          </w:tcPr>
          <w:p w:rsidR="00363ED4" w:rsidRPr="003219E8" w:rsidRDefault="00363ED4" w:rsidP="00363ED4">
            <w:pPr>
              <w:widowControl w:val="0"/>
              <w:autoSpaceDE w:val="0"/>
              <w:autoSpaceDN w:val="0"/>
              <w:adjustRightInd w:val="0"/>
              <w:jc w:val="center"/>
              <w:outlineLvl w:val="0"/>
              <w:rPr>
                <w:rFonts w:eastAsiaTheme="minorEastAsia"/>
                <w:bCs/>
                <w:color w:val="26282F"/>
                <w:sz w:val="22"/>
                <w:szCs w:val="22"/>
              </w:rPr>
            </w:pPr>
            <w:r w:rsidRPr="003219E8">
              <w:rPr>
                <w:rFonts w:eastAsiaTheme="minorEastAsia"/>
                <w:bCs/>
                <w:color w:val="26282F"/>
                <w:sz w:val="22"/>
                <w:szCs w:val="22"/>
              </w:rPr>
              <w:t>11</w:t>
            </w:r>
          </w:p>
        </w:tc>
        <w:tc>
          <w:tcPr>
            <w:tcW w:w="2126" w:type="dxa"/>
            <w:tcBorders>
              <w:top w:val="single" w:sz="4" w:space="0" w:color="auto"/>
              <w:left w:val="single" w:sz="4" w:space="0" w:color="auto"/>
              <w:bottom w:val="single" w:sz="4" w:space="0" w:color="auto"/>
              <w:right w:val="single" w:sz="4" w:space="0" w:color="auto"/>
            </w:tcBorders>
          </w:tcPr>
          <w:p w:rsidR="00363ED4" w:rsidRPr="00734ABD" w:rsidRDefault="00363ED4" w:rsidP="00363ED4">
            <w:pPr>
              <w:widowControl w:val="0"/>
              <w:autoSpaceDE w:val="0"/>
              <w:autoSpaceDN w:val="0"/>
              <w:adjustRightInd w:val="0"/>
              <w:jc w:val="center"/>
              <w:outlineLvl w:val="0"/>
              <w:rPr>
                <w:rFonts w:eastAsiaTheme="minorEastAsia"/>
                <w:bCs/>
                <w:color w:val="26282F"/>
                <w:sz w:val="22"/>
                <w:szCs w:val="22"/>
              </w:rPr>
            </w:pPr>
            <w:r w:rsidRPr="00734ABD">
              <w:rPr>
                <w:rFonts w:eastAsiaTheme="minorEastAsia"/>
                <w:bCs/>
                <w:color w:val="26282F"/>
                <w:sz w:val="22"/>
                <w:szCs w:val="22"/>
              </w:rPr>
              <w:t>Х</w:t>
            </w:r>
          </w:p>
        </w:tc>
      </w:tr>
      <w:tr w:rsidR="00CB7A6E" w:rsidRPr="00734ABD" w:rsidTr="006F0920">
        <w:tc>
          <w:tcPr>
            <w:tcW w:w="510" w:type="dxa"/>
            <w:tcBorders>
              <w:top w:val="single" w:sz="4" w:space="0" w:color="auto"/>
              <w:left w:val="single" w:sz="4" w:space="0" w:color="auto"/>
              <w:bottom w:val="single" w:sz="4" w:space="0" w:color="auto"/>
              <w:right w:val="single" w:sz="4" w:space="0" w:color="auto"/>
            </w:tcBorders>
          </w:tcPr>
          <w:p w:rsidR="00CB7A6E" w:rsidRPr="00734ABD" w:rsidRDefault="00CB7A6E" w:rsidP="00CB7A6E">
            <w:pPr>
              <w:widowControl w:val="0"/>
              <w:autoSpaceDE w:val="0"/>
              <w:autoSpaceDN w:val="0"/>
              <w:adjustRightInd w:val="0"/>
              <w:jc w:val="center"/>
              <w:outlineLvl w:val="0"/>
              <w:rPr>
                <w:rFonts w:eastAsiaTheme="minorEastAsia"/>
                <w:bCs/>
                <w:color w:val="26282F"/>
                <w:sz w:val="22"/>
                <w:szCs w:val="22"/>
              </w:rPr>
            </w:pPr>
            <w:r w:rsidRPr="00734ABD">
              <w:rPr>
                <w:rFonts w:eastAsiaTheme="minorEastAsia"/>
                <w:bCs/>
                <w:color w:val="26282F"/>
                <w:sz w:val="22"/>
                <w:szCs w:val="22"/>
              </w:rPr>
              <w:t>1</w:t>
            </w:r>
          </w:p>
        </w:tc>
        <w:tc>
          <w:tcPr>
            <w:tcW w:w="3283" w:type="dxa"/>
            <w:tcBorders>
              <w:top w:val="single" w:sz="4" w:space="0" w:color="auto"/>
              <w:left w:val="single" w:sz="4" w:space="0" w:color="auto"/>
              <w:bottom w:val="single" w:sz="4" w:space="0" w:color="auto"/>
              <w:right w:val="single" w:sz="4" w:space="0" w:color="auto"/>
            </w:tcBorders>
          </w:tcPr>
          <w:p w:rsidR="00CB7A6E" w:rsidRPr="00734ABD" w:rsidRDefault="00CB7A6E" w:rsidP="00CB7A6E">
            <w:r w:rsidRPr="00734ABD">
              <w:rPr>
                <w:rFonts w:eastAsiaTheme="minorEastAsia"/>
                <w:bCs/>
                <w:color w:val="26282F"/>
                <w:sz w:val="22"/>
                <w:szCs w:val="22"/>
              </w:rPr>
              <w:t>г.о. Красногорск Московской области</w:t>
            </w:r>
          </w:p>
        </w:tc>
        <w:tc>
          <w:tcPr>
            <w:tcW w:w="2439" w:type="dxa"/>
            <w:tcBorders>
              <w:top w:val="single" w:sz="4" w:space="0" w:color="auto"/>
              <w:left w:val="single" w:sz="4" w:space="0" w:color="auto"/>
              <w:bottom w:val="single" w:sz="4" w:space="0" w:color="auto"/>
              <w:right w:val="single" w:sz="4" w:space="0" w:color="auto"/>
            </w:tcBorders>
          </w:tcPr>
          <w:p w:rsidR="00CB7A6E" w:rsidRPr="00734ABD" w:rsidRDefault="00CB7A6E" w:rsidP="00CB7A6E">
            <w:pPr>
              <w:widowControl w:val="0"/>
              <w:autoSpaceDE w:val="0"/>
              <w:autoSpaceDN w:val="0"/>
              <w:adjustRightInd w:val="0"/>
              <w:jc w:val="center"/>
              <w:outlineLvl w:val="0"/>
              <w:rPr>
                <w:rFonts w:eastAsiaTheme="minorEastAsia"/>
                <w:bCs/>
                <w:color w:val="26282F"/>
                <w:sz w:val="22"/>
                <w:szCs w:val="22"/>
              </w:rPr>
            </w:pPr>
            <w:r w:rsidRPr="00734ABD">
              <w:rPr>
                <w:rFonts w:eastAsiaTheme="minorEastAsia"/>
                <w:bCs/>
                <w:color w:val="26282F"/>
                <w:sz w:val="22"/>
                <w:szCs w:val="22"/>
              </w:rPr>
              <w:t>ул. Первомайская д.7</w:t>
            </w:r>
          </w:p>
        </w:tc>
        <w:tc>
          <w:tcPr>
            <w:tcW w:w="1421" w:type="dxa"/>
            <w:tcBorders>
              <w:top w:val="single" w:sz="4" w:space="0" w:color="auto"/>
              <w:left w:val="single" w:sz="4" w:space="0" w:color="auto"/>
              <w:bottom w:val="single" w:sz="4" w:space="0" w:color="auto"/>
              <w:right w:val="single" w:sz="4" w:space="0" w:color="auto"/>
            </w:tcBorders>
          </w:tcPr>
          <w:p w:rsidR="00CB7A6E" w:rsidRPr="00734ABD" w:rsidRDefault="00CB7A6E" w:rsidP="00CB7A6E">
            <w:pPr>
              <w:widowControl w:val="0"/>
              <w:autoSpaceDE w:val="0"/>
              <w:autoSpaceDN w:val="0"/>
              <w:adjustRightInd w:val="0"/>
              <w:jc w:val="center"/>
              <w:outlineLvl w:val="0"/>
              <w:rPr>
                <w:rFonts w:eastAsiaTheme="minorEastAsia"/>
                <w:bCs/>
                <w:color w:val="26282F"/>
                <w:sz w:val="22"/>
                <w:szCs w:val="22"/>
              </w:rPr>
            </w:pPr>
            <w:r w:rsidRPr="00734ABD">
              <w:rPr>
                <w:rFonts w:eastAsiaTheme="minorEastAsia"/>
                <w:bCs/>
                <w:color w:val="26282F"/>
                <w:sz w:val="22"/>
                <w:szCs w:val="22"/>
              </w:rPr>
              <w:t>1930</w:t>
            </w:r>
          </w:p>
        </w:tc>
        <w:tc>
          <w:tcPr>
            <w:tcW w:w="2164" w:type="dxa"/>
            <w:tcBorders>
              <w:top w:val="single" w:sz="4" w:space="0" w:color="auto"/>
              <w:left w:val="single" w:sz="4" w:space="0" w:color="auto"/>
              <w:bottom w:val="single" w:sz="4" w:space="0" w:color="auto"/>
              <w:right w:val="single" w:sz="4" w:space="0" w:color="auto"/>
            </w:tcBorders>
          </w:tcPr>
          <w:p w:rsidR="00CB7A6E" w:rsidRPr="00734ABD" w:rsidRDefault="00CB7A6E" w:rsidP="00CB7A6E">
            <w:pPr>
              <w:jc w:val="center"/>
            </w:pPr>
            <w:r w:rsidRPr="00734ABD">
              <w:rPr>
                <w:rFonts w:eastAsiaTheme="minorEastAsia"/>
                <w:bCs/>
                <w:color w:val="26282F"/>
                <w:sz w:val="22"/>
                <w:szCs w:val="22"/>
              </w:rPr>
              <w:t>26.07.2016</w:t>
            </w:r>
          </w:p>
        </w:tc>
        <w:tc>
          <w:tcPr>
            <w:tcW w:w="1804" w:type="dxa"/>
            <w:tcBorders>
              <w:top w:val="single" w:sz="4" w:space="0" w:color="auto"/>
              <w:left w:val="single" w:sz="4" w:space="0" w:color="auto"/>
              <w:bottom w:val="single" w:sz="4" w:space="0" w:color="auto"/>
              <w:right w:val="single" w:sz="4" w:space="0" w:color="auto"/>
            </w:tcBorders>
          </w:tcPr>
          <w:p w:rsidR="00CB7A6E" w:rsidRPr="003219E8" w:rsidRDefault="00CB7A6E" w:rsidP="00CB7A6E">
            <w:pPr>
              <w:widowControl w:val="0"/>
              <w:autoSpaceDE w:val="0"/>
              <w:autoSpaceDN w:val="0"/>
              <w:adjustRightInd w:val="0"/>
              <w:jc w:val="center"/>
              <w:outlineLvl w:val="0"/>
              <w:rPr>
                <w:rFonts w:eastAsiaTheme="minorEastAsia"/>
                <w:bCs/>
                <w:color w:val="26282F"/>
                <w:sz w:val="22"/>
                <w:szCs w:val="22"/>
              </w:rPr>
            </w:pPr>
            <w:r w:rsidRPr="003219E8">
              <w:rPr>
                <w:rFonts w:eastAsiaTheme="minorEastAsia"/>
                <w:bCs/>
                <w:color w:val="26282F"/>
                <w:sz w:val="22"/>
                <w:szCs w:val="22"/>
              </w:rPr>
              <w:t>172,03</w:t>
            </w:r>
          </w:p>
        </w:tc>
        <w:tc>
          <w:tcPr>
            <w:tcW w:w="1624" w:type="dxa"/>
            <w:tcBorders>
              <w:top w:val="single" w:sz="4" w:space="0" w:color="auto"/>
              <w:left w:val="single" w:sz="4" w:space="0" w:color="auto"/>
              <w:bottom w:val="single" w:sz="4" w:space="0" w:color="auto"/>
              <w:right w:val="single" w:sz="4" w:space="0" w:color="auto"/>
            </w:tcBorders>
          </w:tcPr>
          <w:p w:rsidR="00CB7A6E" w:rsidRPr="003219E8" w:rsidRDefault="00CB7A6E" w:rsidP="00CB7A6E">
            <w:pPr>
              <w:widowControl w:val="0"/>
              <w:autoSpaceDE w:val="0"/>
              <w:autoSpaceDN w:val="0"/>
              <w:adjustRightInd w:val="0"/>
              <w:jc w:val="center"/>
              <w:outlineLvl w:val="0"/>
              <w:rPr>
                <w:rFonts w:eastAsiaTheme="minorEastAsia"/>
                <w:bCs/>
                <w:color w:val="26282F"/>
                <w:sz w:val="22"/>
                <w:szCs w:val="22"/>
              </w:rPr>
            </w:pPr>
            <w:r w:rsidRPr="003219E8">
              <w:rPr>
                <w:rFonts w:eastAsiaTheme="minorEastAsia"/>
                <w:bCs/>
                <w:color w:val="26282F"/>
                <w:sz w:val="22"/>
                <w:szCs w:val="22"/>
              </w:rPr>
              <w:t>11</w:t>
            </w:r>
          </w:p>
        </w:tc>
        <w:tc>
          <w:tcPr>
            <w:tcW w:w="2126" w:type="dxa"/>
            <w:tcBorders>
              <w:top w:val="single" w:sz="4" w:space="0" w:color="auto"/>
              <w:left w:val="single" w:sz="4" w:space="0" w:color="auto"/>
              <w:bottom w:val="single" w:sz="4" w:space="0" w:color="auto"/>
              <w:right w:val="single" w:sz="4" w:space="0" w:color="auto"/>
            </w:tcBorders>
          </w:tcPr>
          <w:p w:rsidR="00CB7A6E" w:rsidRPr="00734ABD" w:rsidRDefault="00CB7A6E" w:rsidP="00CB7A6E">
            <w:pPr>
              <w:jc w:val="center"/>
            </w:pPr>
            <w:r w:rsidRPr="00734ABD">
              <w:rPr>
                <w:rFonts w:eastAsiaTheme="minorEastAsia"/>
                <w:bCs/>
                <w:color w:val="26282F"/>
                <w:sz w:val="22"/>
                <w:szCs w:val="22"/>
              </w:rPr>
              <w:t>31.12.2023</w:t>
            </w:r>
          </w:p>
        </w:tc>
      </w:tr>
      <w:tr w:rsidR="00A5388B" w:rsidRPr="00734ABD" w:rsidTr="000E4082">
        <w:tc>
          <w:tcPr>
            <w:tcW w:w="510" w:type="dxa"/>
            <w:tcBorders>
              <w:top w:val="single" w:sz="4" w:space="0" w:color="auto"/>
              <w:left w:val="single" w:sz="4" w:space="0" w:color="auto"/>
              <w:bottom w:val="single" w:sz="4" w:space="0" w:color="auto"/>
              <w:right w:val="single" w:sz="4" w:space="0" w:color="auto"/>
            </w:tcBorders>
          </w:tcPr>
          <w:p w:rsidR="00A5388B" w:rsidRPr="00734ABD" w:rsidRDefault="00A5388B" w:rsidP="00363ED4">
            <w:pPr>
              <w:widowControl w:val="0"/>
              <w:autoSpaceDE w:val="0"/>
              <w:autoSpaceDN w:val="0"/>
              <w:adjustRightInd w:val="0"/>
              <w:jc w:val="center"/>
              <w:outlineLvl w:val="0"/>
              <w:rPr>
                <w:rFonts w:eastAsiaTheme="minorEastAsia"/>
                <w:bCs/>
                <w:color w:val="26282F"/>
                <w:sz w:val="22"/>
                <w:szCs w:val="22"/>
              </w:rPr>
            </w:pPr>
          </w:p>
        </w:tc>
        <w:tc>
          <w:tcPr>
            <w:tcW w:w="14861" w:type="dxa"/>
            <w:gridSpan w:val="7"/>
            <w:tcBorders>
              <w:top w:val="single" w:sz="4" w:space="0" w:color="auto"/>
              <w:left w:val="single" w:sz="4" w:space="0" w:color="auto"/>
              <w:bottom w:val="single" w:sz="4" w:space="0" w:color="auto"/>
              <w:right w:val="single" w:sz="4" w:space="0" w:color="auto"/>
            </w:tcBorders>
          </w:tcPr>
          <w:p w:rsidR="00A5388B" w:rsidRPr="00734ABD" w:rsidRDefault="00A5388B" w:rsidP="00363ED4">
            <w:pPr>
              <w:jc w:val="center"/>
              <w:rPr>
                <w:rFonts w:eastAsiaTheme="minorEastAsia"/>
                <w:bCs/>
                <w:color w:val="26282F"/>
                <w:sz w:val="22"/>
                <w:szCs w:val="22"/>
              </w:rPr>
            </w:pPr>
            <w:r w:rsidRPr="00734ABD">
              <w:rPr>
                <w:rFonts w:eastAsiaTheme="minorEastAsia"/>
                <w:bCs/>
                <w:color w:val="26282F"/>
                <w:sz w:val="22"/>
                <w:szCs w:val="22"/>
              </w:rPr>
              <w:t>По иным программам г.о. Красногорск, в рамках которой не предусмотрено финансирование из Фонда содействия реформированию ЖКХ, в том числе:</w:t>
            </w:r>
          </w:p>
        </w:tc>
      </w:tr>
      <w:tr w:rsidR="00C13EB4" w:rsidRPr="00734ABD" w:rsidTr="00F43646">
        <w:trPr>
          <w:trHeight w:val="973"/>
        </w:trPr>
        <w:tc>
          <w:tcPr>
            <w:tcW w:w="510" w:type="dxa"/>
            <w:tcBorders>
              <w:top w:val="single" w:sz="4" w:space="0" w:color="auto"/>
              <w:left w:val="single" w:sz="4" w:space="0" w:color="auto"/>
              <w:right w:val="single" w:sz="4" w:space="0" w:color="auto"/>
            </w:tcBorders>
          </w:tcPr>
          <w:p w:rsidR="00C13EB4" w:rsidRPr="00734ABD" w:rsidRDefault="00C13EB4" w:rsidP="000A73A7">
            <w:pPr>
              <w:widowControl w:val="0"/>
              <w:autoSpaceDE w:val="0"/>
              <w:autoSpaceDN w:val="0"/>
              <w:adjustRightInd w:val="0"/>
              <w:jc w:val="center"/>
              <w:outlineLvl w:val="0"/>
              <w:rPr>
                <w:rFonts w:eastAsiaTheme="minorEastAsia"/>
                <w:bCs/>
                <w:color w:val="26282F"/>
                <w:sz w:val="22"/>
                <w:szCs w:val="22"/>
              </w:rPr>
            </w:pPr>
            <w:r w:rsidRPr="00734ABD">
              <w:rPr>
                <w:rFonts w:eastAsiaTheme="minorEastAsia"/>
                <w:bCs/>
                <w:color w:val="26282F"/>
                <w:sz w:val="22"/>
                <w:szCs w:val="22"/>
              </w:rPr>
              <w:t>1</w:t>
            </w:r>
          </w:p>
        </w:tc>
        <w:tc>
          <w:tcPr>
            <w:tcW w:w="3283" w:type="dxa"/>
            <w:tcBorders>
              <w:top w:val="single" w:sz="4" w:space="0" w:color="auto"/>
              <w:left w:val="single" w:sz="4" w:space="0" w:color="auto"/>
              <w:right w:val="single" w:sz="4" w:space="0" w:color="auto"/>
            </w:tcBorders>
          </w:tcPr>
          <w:p w:rsidR="00C13EB4" w:rsidRPr="00734ABD" w:rsidRDefault="00C13EB4" w:rsidP="000A73A7">
            <w:r w:rsidRPr="00734ABD">
              <w:rPr>
                <w:rFonts w:eastAsiaTheme="minorEastAsia"/>
                <w:bCs/>
                <w:color w:val="26282F"/>
                <w:sz w:val="22"/>
                <w:szCs w:val="22"/>
              </w:rPr>
              <w:t>г.о. Красногорск Московской области</w:t>
            </w:r>
          </w:p>
        </w:tc>
        <w:tc>
          <w:tcPr>
            <w:tcW w:w="2439" w:type="dxa"/>
            <w:tcBorders>
              <w:top w:val="single" w:sz="4" w:space="0" w:color="auto"/>
              <w:left w:val="single" w:sz="4" w:space="0" w:color="auto"/>
              <w:right w:val="single" w:sz="4" w:space="0" w:color="auto"/>
            </w:tcBorders>
          </w:tcPr>
          <w:p w:rsidR="00C13EB4" w:rsidRPr="00734ABD" w:rsidRDefault="00C13EB4" w:rsidP="000A73A7">
            <w:pPr>
              <w:rPr>
                <w:rFonts w:eastAsiaTheme="minorEastAsia"/>
                <w:bCs/>
                <w:color w:val="26282F"/>
                <w:sz w:val="22"/>
                <w:szCs w:val="22"/>
              </w:rPr>
            </w:pPr>
            <w:r w:rsidRPr="00734ABD">
              <w:rPr>
                <w:rFonts w:eastAsia="Calibri"/>
                <w:sz w:val="22"/>
                <w:szCs w:val="22"/>
              </w:rPr>
              <w:t xml:space="preserve">Парковая ул., дом № 6 </w:t>
            </w:r>
          </w:p>
        </w:tc>
        <w:tc>
          <w:tcPr>
            <w:tcW w:w="1421" w:type="dxa"/>
            <w:tcBorders>
              <w:top w:val="single" w:sz="4" w:space="0" w:color="auto"/>
              <w:left w:val="single" w:sz="4" w:space="0" w:color="auto"/>
              <w:right w:val="single" w:sz="4" w:space="0" w:color="auto"/>
            </w:tcBorders>
            <w:shd w:val="clear" w:color="auto" w:fill="FFFFFF" w:themeFill="background1"/>
          </w:tcPr>
          <w:p w:rsidR="00C13EB4" w:rsidRPr="00734ABD" w:rsidRDefault="00C13EB4" w:rsidP="000A73A7">
            <w:pPr>
              <w:widowControl w:val="0"/>
              <w:autoSpaceDE w:val="0"/>
              <w:autoSpaceDN w:val="0"/>
              <w:adjustRightInd w:val="0"/>
              <w:jc w:val="center"/>
              <w:outlineLvl w:val="0"/>
              <w:rPr>
                <w:rFonts w:eastAsiaTheme="minorEastAsia"/>
                <w:bCs/>
                <w:color w:val="26282F"/>
                <w:sz w:val="22"/>
                <w:szCs w:val="22"/>
              </w:rPr>
            </w:pPr>
            <w:r w:rsidRPr="00734ABD">
              <w:rPr>
                <w:rFonts w:eastAsiaTheme="minorEastAsia"/>
                <w:bCs/>
                <w:color w:val="26282F"/>
                <w:sz w:val="22"/>
                <w:szCs w:val="22"/>
              </w:rPr>
              <w:t>1940</w:t>
            </w:r>
          </w:p>
        </w:tc>
        <w:tc>
          <w:tcPr>
            <w:tcW w:w="2164" w:type="dxa"/>
            <w:tcBorders>
              <w:top w:val="single" w:sz="4" w:space="0" w:color="auto"/>
              <w:left w:val="single" w:sz="4" w:space="0" w:color="auto"/>
              <w:right w:val="single" w:sz="4" w:space="0" w:color="auto"/>
            </w:tcBorders>
            <w:shd w:val="clear" w:color="auto" w:fill="FFFFFF" w:themeFill="background1"/>
          </w:tcPr>
          <w:p w:rsidR="00C13EB4" w:rsidRPr="00734ABD" w:rsidRDefault="00C13EB4" w:rsidP="0079004F">
            <w:pPr>
              <w:jc w:val="center"/>
              <w:rPr>
                <w:rFonts w:eastAsiaTheme="minorEastAsia"/>
                <w:bCs/>
                <w:color w:val="26282F"/>
                <w:sz w:val="22"/>
                <w:szCs w:val="22"/>
              </w:rPr>
            </w:pPr>
            <w:r w:rsidRPr="00734ABD">
              <w:rPr>
                <w:rFonts w:eastAsiaTheme="minorEastAsia"/>
                <w:bCs/>
                <w:color w:val="26282F"/>
                <w:sz w:val="22"/>
                <w:szCs w:val="22"/>
              </w:rPr>
              <w:t>02.03.2019</w:t>
            </w:r>
          </w:p>
          <w:p w:rsidR="00C13EB4" w:rsidRPr="00734ABD" w:rsidRDefault="00C13EB4" w:rsidP="0079004F">
            <w:pPr>
              <w:jc w:val="center"/>
              <w:rPr>
                <w:rFonts w:eastAsiaTheme="minorEastAsia"/>
                <w:bCs/>
                <w:color w:val="26282F"/>
                <w:sz w:val="22"/>
                <w:szCs w:val="22"/>
              </w:rPr>
            </w:pPr>
          </w:p>
        </w:tc>
        <w:tc>
          <w:tcPr>
            <w:tcW w:w="1804" w:type="dxa"/>
            <w:tcBorders>
              <w:top w:val="single" w:sz="4" w:space="0" w:color="auto"/>
              <w:left w:val="single" w:sz="4" w:space="0" w:color="auto"/>
              <w:right w:val="single" w:sz="4" w:space="0" w:color="auto"/>
            </w:tcBorders>
            <w:shd w:val="clear" w:color="auto" w:fill="FFFFFF" w:themeFill="background1"/>
          </w:tcPr>
          <w:p w:rsidR="00173B3F" w:rsidRPr="003569D3" w:rsidRDefault="00173B3F" w:rsidP="000A73A7">
            <w:pPr>
              <w:widowControl w:val="0"/>
              <w:autoSpaceDE w:val="0"/>
              <w:autoSpaceDN w:val="0"/>
              <w:adjustRightInd w:val="0"/>
              <w:jc w:val="center"/>
              <w:outlineLvl w:val="0"/>
              <w:rPr>
                <w:rFonts w:eastAsiaTheme="minorEastAsia"/>
                <w:bCs/>
                <w:color w:val="26282F"/>
                <w:sz w:val="22"/>
                <w:szCs w:val="22"/>
              </w:rPr>
            </w:pPr>
            <w:r w:rsidRPr="003569D3">
              <w:rPr>
                <w:rFonts w:eastAsiaTheme="minorEastAsia"/>
                <w:bCs/>
                <w:color w:val="26282F"/>
                <w:sz w:val="22"/>
                <w:szCs w:val="22"/>
              </w:rPr>
              <w:t>75</w:t>
            </w:r>
          </w:p>
          <w:p w:rsidR="00C13EB4" w:rsidRPr="003569D3" w:rsidRDefault="00C13EB4" w:rsidP="000A73A7">
            <w:pPr>
              <w:widowControl w:val="0"/>
              <w:autoSpaceDE w:val="0"/>
              <w:autoSpaceDN w:val="0"/>
              <w:adjustRightInd w:val="0"/>
              <w:jc w:val="center"/>
              <w:outlineLvl w:val="0"/>
              <w:rPr>
                <w:rFonts w:eastAsiaTheme="minorEastAsia"/>
                <w:bCs/>
                <w:color w:val="26282F"/>
                <w:sz w:val="22"/>
                <w:szCs w:val="22"/>
              </w:rPr>
            </w:pPr>
          </w:p>
        </w:tc>
        <w:tc>
          <w:tcPr>
            <w:tcW w:w="1624" w:type="dxa"/>
            <w:tcBorders>
              <w:top w:val="single" w:sz="4" w:space="0" w:color="auto"/>
              <w:left w:val="single" w:sz="4" w:space="0" w:color="auto"/>
              <w:right w:val="single" w:sz="4" w:space="0" w:color="auto"/>
            </w:tcBorders>
            <w:shd w:val="clear" w:color="auto" w:fill="FFFFFF" w:themeFill="background1"/>
          </w:tcPr>
          <w:p w:rsidR="00173B3F" w:rsidRPr="003569D3" w:rsidRDefault="00173B3F" w:rsidP="000A73A7">
            <w:pPr>
              <w:widowControl w:val="0"/>
              <w:autoSpaceDE w:val="0"/>
              <w:autoSpaceDN w:val="0"/>
              <w:adjustRightInd w:val="0"/>
              <w:jc w:val="center"/>
              <w:outlineLvl w:val="0"/>
              <w:rPr>
                <w:rFonts w:eastAsiaTheme="minorEastAsia"/>
                <w:bCs/>
                <w:color w:val="26282F"/>
                <w:sz w:val="22"/>
                <w:szCs w:val="22"/>
              </w:rPr>
            </w:pPr>
            <w:r w:rsidRPr="003569D3">
              <w:rPr>
                <w:rFonts w:eastAsiaTheme="minorEastAsia"/>
                <w:bCs/>
                <w:color w:val="26282F"/>
                <w:sz w:val="22"/>
                <w:szCs w:val="22"/>
              </w:rPr>
              <w:t>6</w:t>
            </w:r>
          </w:p>
          <w:p w:rsidR="00C13EB4" w:rsidRPr="003569D3" w:rsidRDefault="00C13EB4" w:rsidP="000A73A7">
            <w:pPr>
              <w:widowControl w:val="0"/>
              <w:autoSpaceDE w:val="0"/>
              <w:autoSpaceDN w:val="0"/>
              <w:adjustRightInd w:val="0"/>
              <w:jc w:val="center"/>
              <w:outlineLvl w:val="0"/>
              <w:rPr>
                <w:rFonts w:eastAsiaTheme="minorEastAsia"/>
                <w:bCs/>
                <w:color w:val="26282F"/>
                <w:sz w:val="22"/>
                <w:szCs w:val="22"/>
              </w:rPr>
            </w:pPr>
          </w:p>
        </w:tc>
        <w:tc>
          <w:tcPr>
            <w:tcW w:w="2126" w:type="dxa"/>
            <w:tcBorders>
              <w:top w:val="single" w:sz="4" w:space="0" w:color="auto"/>
              <w:left w:val="single" w:sz="4" w:space="0" w:color="auto"/>
              <w:right w:val="single" w:sz="4" w:space="0" w:color="auto"/>
            </w:tcBorders>
            <w:shd w:val="clear" w:color="auto" w:fill="FFFFFF" w:themeFill="background1"/>
          </w:tcPr>
          <w:p w:rsidR="00C13EB4" w:rsidRPr="003569D3" w:rsidRDefault="008545D2" w:rsidP="00DB3748">
            <w:pPr>
              <w:jc w:val="center"/>
              <w:rPr>
                <w:rFonts w:eastAsiaTheme="minorEastAsia"/>
                <w:bCs/>
                <w:color w:val="26282F"/>
                <w:sz w:val="22"/>
                <w:szCs w:val="22"/>
              </w:rPr>
            </w:pPr>
            <w:r w:rsidRPr="003569D3">
              <w:rPr>
                <w:rFonts w:eastAsiaTheme="minorEastAsia"/>
                <w:bCs/>
                <w:color w:val="26282F"/>
                <w:sz w:val="22"/>
                <w:szCs w:val="22"/>
              </w:rPr>
              <w:t>31.12.2026</w:t>
            </w:r>
          </w:p>
          <w:p w:rsidR="00C13EB4" w:rsidRPr="003569D3" w:rsidRDefault="00C13EB4" w:rsidP="00DB3748">
            <w:pPr>
              <w:jc w:val="center"/>
              <w:rPr>
                <w:rFonts w:eastAsiaTheme="minorEastAsia"/>
                <w:bCs/>
                <w:color w:val="26282F"/>
                <w:sz w:val="22"/>
                <w:szCs w:val="22"/>
              </w:rPr>
            </w:pPr>
          </w:p>
        </w:tc>
      </w:tr>
      <w:tr w:rsidR="000A73A7" w:rsidRPr="00734ABD" w:rsidTr="00A64AC7">
        <w:tc>
          <w:tcPr>
            <w:tcW w:w="510" w:type="dxa"/>
            <w:tcBorders>
              <w:top w:val="single" w:sz="4" w:space="0" w:color="auto"/>
              <w:left w:val="single" w:sz="4" w:space="0" w:color="auto"/>
              <w:bottom w:val="single" w:sz="4" w:space="0" w:color="auto"/>
              <w:right w:val="single" w:sz="4" w:space="0" w:color="auto"/>
            </w:tcBorders>
          </w:tcPr>
          <w:p w:rsidR="000A73A7" w:rsidRPr="00734ABD" w:rsidRDefault="008F7F15" w:rsidP="000A73A7">
            <w:pPr>
              <w:widowControl w:val="0"/>
              <w:autoSpaceDE w:val="0"/>
              <w:autoSpaceDN w:val="0"/>
              <w:adjustRightInd w:val="0"/>
              <w:jc w:val="center"/>
              <w:outlineLvl w:val="0"/>
              <w:rPr>
                <w:rFonts w:eastAsiaTheme="minorEastAsia"/>
                <w:bCs/>
                <w:color w:val="26282F"/>
                <w:sz w:val="22"/>
                <w:szCs w:val="22"/>
              </w:rPr>
            </w:pPr>
            <w:r w:rsidRPr="00734ABD">
              <w:rPr>
                <w:rFonts w:eastAsiaTheme="minorEastAsia"/>
                <w:bCs/>
                <w:color w:val="26282F"/>
                <w:sz w:val="22"/>
                <w:szCs w:val="22"/>
              </w:rPr>
              <w:t>2</w:t>
            </w:r>
          </w:p>
        </w:tc>
        <w:tc>
          <w:tcPr>
            <w:tcW w:w="3283" w:type="dxa"/>
            <w:tcBorders>
              <w:top w:val="single" w:sz="4" w:space="0" w:color="auto"/>
              <w:left w:val="single" w:sz="4" w:space="0" w:color="auto"/>
              <w:bottom w:val="single" w:sz="4" w:space="0" w:color="auto"/>
              <w:right w:val="single" w:sz="4" w:space="0" w:color="auto"/>
            </w:tcBorders>
          </w:tcPr>
          <w:p w:rsidR="000A73A7" w:rsidRPr="00734ABD" w:rsidRDefault="000A73A7" w:rsidP="000A73A7">
            <w:r w:rsidRPr="00734ABD">
              <w:rPr>
                <w:rFonts w:eastAsiaTheme="minorEastAsia"/>
                <w:bCs/>
                <w:color w:val="26282F"/>
                <w:sz w:val="22"/>
                <w:szCs w:val="22"/>
              </w:rPr>
              <w:t>г.о. Красногорск Московской области</w:t>
            </w:r>
          </w:p>
        </w:tc>
        <w:tc>
          <w:tcPr>
            <w:tcW w:w="2439" w:type="dxa"/>
            <w:tcBorders>
              <w:top w:val="single" w:sz="4" w:space="0" w:color="auto"/>
              <w:left w:val="single" w:sz="4" w:space="0" w:color="auto"/>
              <w:bottom w:val="single" w:sz="4" w:space="0" w:color="auto"/>
              <w:right w:val="single" w:sz="4" w:space="0" w:color="auto"/>
            </w:tcBorders>
          </w:tcPr>
          <w:p w:rsidR="000A73A7" w:rsidRPr="00734ABD" w:rsidRDefault="000A73A7" w:rsidP="000A73A7">
            <w:pPr>
              <w:rPr>
                <w:rFonts w:eastAsia="Calibri"/>
                <w:sz w:val="22"/>
                <w:szCs w:val="22"/>
              </w:rPr>
            </w:pPr>
            <w:r w:rsidRPr="00734ABD">
              <w:rPr>
                <w:rFonts w:eastAsia="Calibri"/>
                <w:sz w:val="22"/>
                <w:szCs w:val="22"/>
              </w:rPr>
              <w:t>Центральный проезд дом № 16</w:t>
            </w:r>
          </w:p>
        </w:tc>
        <w:tc>
          <w:tcPr>
            <w:tcW w:w="1421" w:type="dxa"/>
            <w:tcBorders>
              <w:top w:val="single" w:sz="4" w:space="0" w:color="auto"/>
              <w:left w:val="single" w:sz="4" w:space="0" w:color="auto"/>
              <w:bottom w:val="single" w:sz="4" w:space="0" w:color="auto"/>
              <w:right w:val="single" w:sz="4" w:space="0" w:color="auto"/>
            </w:tcBorders>
            <w:shd w:val="clear" w:color="auto" w:fill="FFFFFF" w:themeFill="background1"/>
          </w:tcPr>
          <w:p w:rsidR="000A73A7" w:rsidRPr="00734ABD" w:rsidRDefault="0079004F" w:rsidP="000A73A7">
            <w:pPr>
              <w:widowControl w:val="0"/>
              <w:autoSpaceDE w:val="0"/>
              <w:autoSpaceDN w:val="0"/>
              <w:adjustRightInd w:val="0"/>
              <w:jc w:val="center"/>
              <w:outlineLvl w:val="0"/>
              <w:rPr>
                <w:rFonts w:eastAsiaTheme="minorEastAsia"/>
                <w:bCs/>
                <w:color w:val="26282F"/>
                <w:sz w:val="22"/>
                <w:szCs w:val="22"/>
              </w:rPr>
            </w:pPr>
            <w:r w:rsidRPr="00734ABD">
              <w:rPr>
                <w:rFonts w:eastAsiaTheme="minorEastAsia"/>
                <w:bCs/>
                <w:color w:val="26282F"/>
                <w:sz w:val="22"/>
                <w:szCs w:val="22"/>
              </w:rPr>
              <w:t>1938</w:t>
            </w:r>
          </w:p>
        </w:tc>
        <w:tc>
          <w:tcPr>
            <w:tcW w:w="2164" w:type="dxa"/>
            <w:tcBorders>
              <w:top w:val="single" w:sz="4" w:space="0" w:color="auto"/>
              <w:left w:val="single" w:sz="4" w:space="0" w:color="auto"/>
              <w:bottom w:val="single" w:sz="4" w:space="0" w:color="auto"/>
              <w:right w:val="single" w:sz="4" w:space="0" w:color="auto"/>
            </w:tcBorders>
            <w:shd w:val="clear" w:color="auto" w:fill="FFFFFF" w:themeFill="background1"/>
          </w:tcPr>
          <w:p w:rsidR="000A73A7" w:rsidRPr="00734ABD" w:rsidRDefault="0079004F" w:rsidP="000A73A7">
            <w:pPr>
              <w:jc w:val="center"/>
              <w:rPr>
                <w:rFonts w:eastAsiaTheme="minorEastAsia"/>
                <w:bCs/>
                <w:color w:val="26282F"/>
                <w:sz w:val="22"/>
                <w:szCs w:val="22"/>
              </w:rPr>
            </w:pPr>
            <w:r w:rsidRPr="00734ABD">
              <w:rPr>
                <w:rFonts w:eastAsiaTheme="minorEastAsia"/>
                <w:bCs/>
                <w:color w:val="26282F"/>
                <w:sz w:val="22"/>
                <w:szCs w:val="22"/>
              </w:rPr>
              <w:t>01.03.2019</w:t>
            </w:r>
          </w:p>
        </w:tc>
        <w:tc>
          <w:tcPr>
            <w:tcW w:w="1804" w:type="dxa"/>
            <w:tcBorders>
              <w:top w:val="single" w:sz="4" w:space="0" w:color="auto"/>
              <w:left w:val="single" w:sz="4" w:space="0" w:color="auto"/>
              <w:bottom w:val="single" w:sz="4" w:space="0" w:color="auto"/>
              <w:right w:val="single" w:sz="4" w:space="0" w:color="auto"/>
            </w:tcBorders>
            <w:shd w:val="clear" w:color="auto" w:fill="FFFFFF" w:themeFill="background1"/>
          </w:tcPr>
          <w:p w:rsidR="000A73A7" w:rsidRPr="00734ABD" w:rsidRDefault="008F6285" w:rsidP="000A73A7">
            <w:pPr>
              <w:widowControl w:val="0"/>
              <w:autoSpaceDE w:val="0"/>
              <w:autoSpaceDN w:val="0"/>
              <w:adjustRightInd w:val="0"/>
              <w:jc w:val="center"/>
              <w:outlineLvl w:val="0"/>
              <w:rPr>
                <w:rFonts w:eastAsiaTheme="minorEastAsia"/>
                <w:bCs/>
                <w:color w:val="26282F"/>
                <w:sz w:val="22"/>
                <w:szCs w:val="22"/>
              </w:rPr>
            </w:pPr>
            <w:r w:rsidRPr="00734ABD">
              <w:rPr>
                <w:rFonts w:eastAsiaTheme="minorEastAsia"/>
                <w:bCs/>
                <w:color w:val="26282F"/>
                <w:sz w:val="22"/>
                <w:szCs w:val="22"/>
              </w:rPr>
              <w:t>588,5</w:t>
            </w:r>
          </w:p>
        </w:tc>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tcPr>
          <w:p w:rsidR="000A73A7" w:rsidRPr="00734ABD" w:rsidRDefault="0079004F" w:rsidP="000A73A7">
            <w:pPr>
              <w:widowControl w:val="0"/>
              <w:autoSpaceDE w:val="0"/>
              <w:autoSpaceDN w:val="0"/>
              <w:adjustRightInd w:val="0"/>
              <w:jc w:val="center"/>
              <w:outlineLvl w:val="0"/>
              <w:rPr>
                <w:rFonts w:eastAsiaTheme="minorEastAsia"/>
                <w:bCs/>
                <w:color w:val="26282F"/>
                <w:sz w:val="22"/>
                <w:szCs w:val="22"/>
              </w:rPr>
            </w:pPr>
            <w:r w:rsidRPr="00734ABD">
              <w:rPr>
                <w:rFonts w:eastAsiaTheme="minorEastAsia"/>
                <w:bCs/>
                <w:color w:val="26282F"/>
                <w:sz w:val="22"/>
                <w:szCs w:val="22"/>
              </w:rPr>
              <w:t>31</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rsidR="000A73A7" w:rsidRPr="00734ABD" w:rsidRDefault="0079004F" w:rsidP="004C06D3">
            <w:pPr>
              <w:jc w:val="center"/>
              <w:rPr>
                <w:rFonts w:eastAsiaTheme="minorEastAsia"/>
                <w:bCs/>
                <w:color w:val="26282F"/>
                <w:sz w:val="22"/>
                <w:szCs w:val="22"/>
              </w:rPr>
            </w:pPr>
            <w:r w:rsidRPr="00734ABD">
              <w:rPr>
                <w:rFonts w:eastAsiaTheme="minorEastAsia"/>
                <w:bCs/>
                <w:color w:val="26282F"/>
                <w:sz w:val="22"/>
                <w:szCs w:val="22"/>
              </w:rPr>
              <w:t>31.12.202</w:t>
            </w:r>
            <w:r w:rsidR="00DB3748" w:rsidRPr="00734ABD">
              <w:rPr>
                <w:rFonts w:eastAsiaTheme="minorEastAsia"/>
                <w:bCs/>
                <w:color w:val="26282F"/>
                <w:sz w:val="22"/>
                <w:szCs w:val="22"/>
              </w:rPr>
              <w:t>2</w:t>
            </w:r>
          </w:p>
        </w:tc>
      </w:tr>
      <w:tr w:rsidR="000A73A7" w:rsidRPr="00734ABD" w:rsidTr="00A64AC7">
        <w:tc>
          <w:tcPr>
            <w:tcW w:w="510" w:type="dxa"/>
            <w:tcBorders>
              <w:top w:val="single" w:sz="4" w:space="0" w:color="auto"/>
              <w:left w:val="single" w:sz="4" w:space="0" w:color="auto"/>
              <w:bottom w:val="single" w:sz="4" w:space="0" w:color="auto"/>
              <w:right w:val="single" w:sz="4" w:space="0" w:color="auto"/>
            </w:tcBorders>
          </w:tcPr>
          <w:p w:rsidR="000A73A7" w:rsidRPr="00734ABD" w:rsidRDefault="008F7F15" w:rsidP="000A73A7">
            <w:pPr>
              <w:widowControl w:val="0"/>
              <w:autoSpaceDE w:val="0"/>
              <w:autoSpaceDN w:val="0"/>
              <w:adjustRightInd w:val="0"/>
              <w:jc w:val="center"/>
              <w:outlineLvl w:val="0"/>
              <w:rPr>
                <w:rFonts w:eastAsiaTheme="minorEastAsia"/>
                <w:bCs/>
                <w:color w:val="26282F"/>
                <w:sz w:val="22"/>
                <w:szCs w:val="22"/>
              </w:rPr>
            </w:pPr>
            <w:r w:rsidRPr="00734ABD">
              <w:rPr>
                <w:rFonts w:eastAsiaTheme="minorEastAsia"/>
                <w:bCs/>
                <w:color w:val="26282F"/>
                <w:sz w:val="22"/>
                <w:szCs w:val="22"/>
              </w:rPr>
              <w:t>3</w:t>
            </w:r>
          </w:p>
        </w:tc>
        <w:tc>
          <w:tcPr>
            <w:tcW w:w="3283" w:type="dxa"/>
            <w:tcBorders>
              <w:top w:val="single" w:sz="4" w:space="0" w:color="auto"/>
              <w:left w:val="single" w:sz="4" w:space="0" w:color="auto"/>
              <w:bottom w:val="single" w:sz="4" w:space="0" w:color="auto"/>
              <w:right w:val="single" w:sz="4" w:space="0" w:color="auto"/>
            </w:tcBorders>
          </w:tcPr>
          <w:p w:rsidR="000A73A7" w:rsidRPr="00734ABD" w:rsidRDefault="000A73A7" w:rsidP="000A73A7">
            <w:r w:rsidRPr="00734ABD">
              <w:rPr>
                <w:rFonts w:eastAsiaTheme="minorEastAsia"/>
                <w:bCs/>
                <w:color w:val="26282F"/>
                <w:sz w:val="22"/>
                <w:szCs w:val="22"/>
              </w:rPr>
              <w:t>г.о. Красногорск Московской области</w:t>
            </w:r>
          </w:p>
        </w:tc>
        <w:tc>
          <w:tcPr>
            <w:tcW w:w="2439" w:type="dxa"/>
            <w:tcBorders>
              <w:top w:val="single" w:sz="4" w:space="0" w:color="auto"/>
              <w:left w:val="single" w:sz="4" w:space="0" w:color="auto"/>
              <w:bottom w:val="single" w:sz="4" w:space="0" w:color="auto"/>
              <w:right w:val="single" w:sz="4" w:space="0" w:color="auto"/>
            </w:tcBorders>
          </w:tcPr>
          <w:p w:rsidR="000A73A7" w:rsidRPr="00734ABD" w:rsidRDefault="000A73A7" w:rsidP="000A73A7">
            <w:pPr>
              <w:rPr>
                <w:rFonts w:eastAsia="Calibri"/>
                <w:sz w:val="22"/>
                <w:szCs w:val="22"/>
              </w:rPr>
            </w:pPr>
            <w:r w:rsidRPr="00734ABD">
              <w:rPr>
                <w:rFonts w:eastAsia="Calibri"/>
                <w:sz w:val="22"/>
                <w:szCs w:val="22"/>
              </w:rPr>
              <w:t>Центральный проезд дом № 20</w:t>
            </w:r>
          </w:p>
        </w:tc>
        <w:tc>
          <w:tcPr>
            <w:tcW w:w="1421" w:type="dxa"/>
            <w:tcBorders>
              <w:top w:val="single" w:sz="4" w:space="0" w:color="auto"/>
              <w:left w:val="single" w:sz="4" w:space="0" w:color="auto"/>
              <w:bottom w:val="single" w:sz="4" w:space="0" w:color="auto"/>
              <w:right w:val="single" w:sz="4" w:space="0" w:color="auto"/>
            </w:tcBorders>
            <w:shd w:val="clear" w:color="auto" w:fill="FFFFFF" w:themeFill="background1"/>
          </w:tcPr>
          <w:p w:rsidR="000A73A7" w:rsidRPr="00734ABD" w:rsidRDefault="0079004F" w:rsidP="000A73A7">
            <w:pPr>
              <w:widowControl w:val="0"/>
              <w:autoSpaceDE w:val="0"/>
              <w:autoSpaceDN w:val="0"/>
              <w:adjustRightInd w:val="0"/>
              <w:jc w:val="center"/>
              <w:outlineLvl w:val="0"/>
              <w:rPr>
                <w:rFonts w:eastAsiaTheme="minorEastAsia"/>
                <w:bCs/>
                <w:color w:val="26282F"/>
                <w:sz w:val="22"/>
                <w:szCs w:val="22"/>
              </w:rPr>
            </w:pPr>
            <w:r w:rsidRPr="00734ABD">
              <w:rPr>
                <w:rFonts w:eastAsiaTheme="minorEastAsia"/>
                <w:bCs/>
                <w:color w:val="26282F"/>
                <w:sz w:val="22"/>
                <w:szCs w:val="22"/>
              </w:rPr>
              <w:t>1949</w:t>
            </w:r>
          </w:p>
        </w:tc>
        <w:tc>
          <w:tcPr>
            <w:tcW w:w="2164" w:type="dxa"/>
            <w:tcBorders>
              <w:top w:val="single" w:sz="4" w:space="0" w:color="auto"/>
              <w:left w:val="single" w:sz="4" w:space="0" w:color="auto"/>
              <w:bottom w:val="single" w:sz="4" w:space="0" w:color="auto"/>
              <w:right w:val="single" w:sz="4" w:space="0" w:color="auto"/>
            </w:tcBorders>
            <w:shd w:val="clear" w:color="auto" w:fill="FFFFFF" w:themeFill="background1"/>
          </w:tcPr>
          <w:p w:rsidR="000A73A7" w:rsidRPr="00734ABD" w:rsidRDefault="0079004F" w:rsidP="000A73A7">
            <w:pPr>
              <w:jc w:val="center"/>
              <w:rPr>
                <w:rFonts w:eastAsiaTheme="minorEastAsia"/>
                <w:bCs/>
                <w:color w:val="26282F"/>
                <w:sz w:val="22"/>
                <w:szCs w:val="22"/>
              </w:rPr>
            </w:pPr>
            <w:r w:rsidRPr="00734ABD">
              <w:rPr>
                <w:rFonts w:eastAsiaTheme="minorEastAsia"/>
                <w:bCs/>
                <w:color w:val="26282F"/>
                <w:sz w:val="22"/>
                <w:szCs w:val="22"/>
              </w:rPr>
              <w:t>03.03.2019</w:t>
            </w:r>
          </w:p>
        </w:tc>
        <w:tc>
          <w:tcPr>
            <w:tcW w:w="1804" w:type="dxa"/>
            <w:tcBorders>
              <w:top w:val="single" w:sz="4" w:space="0" w:color="auto"/>
              <w:left w:val="single" w:sz="4" w:space="0" w:color="auto"/>
              <w:bottom w:val="single" w:sz="4" w:space="0" w:color="auto"/>
              <w:right w:val="single" w:sz="4" w:space="0" w:color="auto"/>
            </w:tcBorders>
            <w:shd w:val="clear" w:color="auto" w:fill="FFFFFF" w:themeFill="background1"/>
          </w:tcPr>
          <w:p w:rsidR="000A73A7" w:rsidRPr="00734ABD" w:rsidRDefault="008F6285" w:rsidP="000A73A7">
            <w:pPr>
              <w:widowControl w:val="0"/>
              <w:autoSpaceDE w:val="0"/>
              <w:autoSpaceDN w:val="0"/>
              <w:adjustRightInd w:val="0"/>
              <w:jc w:val="center"/>
              <w:outlineLvl w:val="0"/>
              <w:rPr>
                <w:rFonts w:eastAsiaTheme="minorEastAsia"/>
                <w:bCs/>
                <w:color w:val="26282F"/>
                <w:sz w:val="22"/>
                <w:szCs w:val="22"/>
              </w:rPr>
            </w:pPr>
            <w:r w:rsidRPr="00734ABD">
              <w:rPr>
                <w:rFonts w:eastAsiaTheme="minorEastAsia"/>
                <w:bCs/>
                <w:color w:val="26282F"/>
                <w:sz w:val="22"/>
                <w:szCs w:val="22"/>
              </w:rPr>
              <w:t>489,21</w:t>
            </w:r>
          </w:p>
        </w:tc>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tcPr>
          <w:p w:rsidR="000A73A7" w:rsidRPr="00734ABD" w:rsidRDefault="008F6285" w:rsidP="000A73A7">
            <w:pPr>
              <w:widowControl w:val="0"/>
              <w:autoSpaceDE w:val="0"/>
              <w:autoSpaceDN w:val="0"/>
              <w:adjustRightInd w:val="0"/>
              <w:jc w:val="center"/>
              <w:outlineLvl w:val="0"/>
              <w:rPr>
                <w:rFonts w:eastAsiaTheme="minorEastAsia"/>
                <w:bCs/>
                <w:color w:val="26282F"/>
                <w:sz w:val="22"/>
                <w:szCs w:val="22"/>
              </w:rPr>
            </w:pPr>
            <w:r w:rsidRPr="00734ABD">
              <w:rPr>
                <w:rFonts w:eastAsiaTheme="minorEastAsia"/>
                <w:bCs/>
                <w:color w:val="26282F"/>
                <w:sz w:val="22"/>
                <w:szCs w:val="22"/>
              </w:rPr>
              <w:t>28</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rsidR="000A73A7" w:rsidRPr="00734ABD" w:rsidRDefault="0079004F" w:rsidP="004C06D3">
            <w:pPr>
              <w:jc w:val="center"/>
              <w:rPr>
                <w:rFonts w:eastAsiaTheme="minorEastAsia"/>
                <w:bCs/>
                <w:color w:val="26282F"/>
                <w:sz w:val="22"/>
                <w:szCs w:val="22"/>
              </w:rPr>
            </w:pPr>
            <w:r w:rsidRPr="00734ABD">
              <w:rPr>
                <w:rFonts w:eastAsiaTheme="minorEastAsia"/>
                <w:bCs/>
                <w:color w:val="26282F"/>
                <w:sz w:val="22"/>
                <w:szCs w:val="22"/>
              </w:rPr>
              <w:t>31.12.202</w:t>
            </w:r>
            <w:r w:rsidR="00DB3748" w:rsidRPr="00734ABD">
              <w:rPr>
                <w:rFonts w:eastAsiaTheme="minorEastAsia"/>
                <w:bCs/>
                <w:color w:val="26282F"/>
                <w:sz w:val="22"/>
                <w:szCs w:val="22"/>
              </w:rPr>
              <w:t>2</w:t>
            </w:r>
          </w:p>
        </w:tc>
      </w:tr>
      <w:tr w:rsidR="000A73A7" w:rsidRPr="00734ABD" w:rsidTr="00A64AC7">
        <w:tc>
          <w:tcPr>
            <w:tcW w:w="510" w:type="dxa"/>
            <w:tcBorders>
              <w:top w:val="single" w:sz="4" w:space="0" w:color="auto"/>
              <w:left w:val="single" w:sz="4" w:space="0" w:color="auto"/>
              <w:bottom w:val="single" w:sz="4" w:space="0" w:color="auto"/>
              <w:right w:val="single" w:sz="4" w:space="0" w:color="auto"/>
            </w:tcBorders>
          </w:tcPr>
          <w:p w:rsidR="000A73A7" w:rsidRPr="00734ABD" w:rsidRDefault="008F7F15" w:rsidP="000A73A7">
            <w:pPr>
              <w:widowControl w:val="0"/>
              <w:autoSpaceDE w:val="0"/>
              <w:autoSpaceDN w:val="0"/>
              <w:adjustRightInd w:val="0"/>
              <w:jc w:val="center"/>
              <w:outlineLvl w:val="0"/>
              <w:rPr>
                <w:rFonts w:eastAsiaTheme="minorEastAsia"/>
                <w:bCs/>
                <w:color w:val="26282F"/>
                <w:sz w:val="22"/>
                <w:szCs w:val="22"/>
              </w:rPr>
            </w:pPr>
            <w:r w:rsidRPr="00734ABD">
              <w:rPr>
                <w:rFonts w:eastAsiaTheme="minorEastAsia"/>
                <w:bCs/>
                <w:color w:val="26282F"/>
                <w:sz w:val="22"/>
                <w:szCs w:val="22"/>
              </w:rPr>
              <w:t>4</w:t>
            </w:r>
          </w:p>
        </w:tc>
        <w:tc>
          <w:tcPr>
            <w:tcW w:w="3283" w:type="dxa"/>
            <w:tcBorders>
              <w:top w:val="single" w:sz="4" w:space="0" w:color="auto"/>
              <w:left w:val="single" w:sz="4" w:space="0" w:color="auto"/>
              <w:bottom w:val="single" w:sz="4" w:space="0" w:color="auto"/>
              <w:right w:val="single" w:sz="4" w:space="0" w:color="auto"/>
            </w:tcBorders>
          </w:tcPr>
          <w:p w:rsidR="000A73A7" w:rsidRPr="00734ABD" w:rsidRDefault="000A73A7" w:rsidP="000A73A7">
            <w:r w:rsidRPr="00734ABD">
              <w:rPr>
                <w:rFonts w:eastAsiaTheme="minorEastAsia"/>
                <w:bCs/>
                <w:color w:val="26282F"/>
                <w:sz w:val="22"/>
                <w:szCs w:val="22"/>
              </w:rPr>
              <w:t>с. Петрово-Дальнее, Красногорский район, Московской области</w:t>
            </w:r>
          </w:p>
        </w:tc>
        <w:tc>
          <w:tcPr>
            <w:tcW w:w="2439" w:type="dxa"/>
            <w:tcBorders>
              <w:top w:val="single" w:sz="4" w:space="0" w:color="auto"/>
              <w:left w:val="single" w:sz="4" w:space="0" w:color="auto"/>
              <w:bottom w:val="single" w:sz="4" w:space="0" w:color="auto"/>
              <w:right w:val="single" w:sz="4" w:space="0" w:color="auto"/>
            </w:tcBorders>
          </w:tcPr>
          <w:p w:rsidR="000A73A7" w:rsidRPr="00734ABD" w:rsidRDefault="000A73A7" w:rsidP="000A73A7">
            <w:pPr>
              <w:rPr>
                <w:rFonts w:eastAsia="Calibri"/>
                <w:sz w:val="22"/>
                <w:szCs w:val="22"/>
              </w:rPr>
            </w:pPr>
            <w:r w:rsidRPr="00734ABD">
              <w:rPr>
                <w:rFonts w:eastAsia="Calibri"/>
                <w:sz w:val="22"/>
                <w:szCs w:val="22"/>
              </w:rPr>
              <w:t>ул. Колхозная, дома № 3</w:t>
            </w:r>
          </w:p>
          <w:p w:rsidR="000A73A7" w:rsidRPr="00734ABD" w:rsidRDefault="000A73A7" w:rsidP="000A73A7">
            <w:pPr>
              <w:rPr>
                <w:rFonts w:eastAsia="Calibri"/>
                <w:sz w:val="22"/>
                <w:szCs w:val="22"/>
              </w:rPr>
            </w:pPr>
          </w:p>
        </w:tc>
        <w:tc>
          <w:tcPr>
            <w:tcW w:w="1421" w:type="dxa"/>
            <w:tcBorders>
              <w:top w:val="single" w:sz="4" w:space="0" w:color="auto"/>
              <w:left w:val="single" w:sz="4" w:space="0" w:color="auto"/>
              <w:bottom w:val="single" w:sz="4" w:space="0" w:color="auto"/>
              <w:right w:val="single" w:sz="4" w:space="0" w:color="auto"/>
            </w:tcBorders>
            <w:shd w:val="clear" w:color="auto" w:fill="FFFFFF" w:themeFill="background1"/>
          </w:tcPr>
          <w:p w:rsidR="000A73A7" w:rsidRPr="00734ABD" w:rsidRDefault="0079004F" w:rsidP="000A73A7">
            <w:pPr>
              <w:widowControl w:val="0"/>
              <w:autoSpaceDE w:val="0"/>
              <w:autoSpaceDN w:val="0"/>
              <w:adjustRightInd w:val="0"/>
              <w:jc w:val="center"/>
              <w:outlineLvl w:val="0"/>
              <w:rPr>
                <w:rFonts w:eastAsiaTheme="minorEastAsia"/>
                <w:bCs/>
                <w:color w:val="26282F"/>
                <w:sz w:val="22"/>
                <w:szCs w:val="22"/>
              </w:rPr>
            </w:pPr>
            <w:r w:rsidRPr="00734ABD">
              <w:rPr>
                <w:rFonts w:eastAsiaTheme="minorEastAsia"/>
                <w:bCs/>
                <w:color w:val="26282F"/>
                <w:sz w:val="22"/>
                <w:szCs w:val="22"/>
              </w:rPr>
              <w:t>1975</w:t>
            </w:r>
          </w:p>
        </w:tc>
        <w:tc>
          <w:tcPr>
            <w:tcW w:w="2164" w:type="dxa"/>
            <w:tcBorders>
              <w:top w:val="single" w:sz="4" w:space="0" w:color="auto"/>
              <w:left w:val="single" w:sz="4" w:space="0" w:color="auto"/>
              <w:bottom w:val="single" w:sz="4" w:space="0" w:color="auto"/>
              <w:right w:val="single" w:sz="4" w:space="0" w:color="auto"/>
            </w:tcBorders>
            <w:shd w:val="clear" w:color="auto" w:fill="FFFFFF" w:themeFill="background1"/>
          </w:tcPr>
          <w:p w:rsidR="000A73A7" w:rsidRPr="00734ABD" w:rsidRDefault="008D67AC" w:rsidP="000A73A7">
            <w:pPr>
              <w:jc w:val="center"/>
              <w:rPr>
                <w:rFonts w:eastAsiaTheme="minorEastAsia"/>
                <w:bCs/>
                <w:color w:val="26282F"/>
                <w:sz w:val="22"/>
                <w:szCs w:val="22"/>
              </w:rPr>
            </w:pPr>
            <w:r w:rsidRPr="00734ABD">
              <w:rPr>
                <w:rFonts w:eastAsiaTheme="minorEastAsia"/>
                <w:bCs/>
                <w:color w:val="26282F"/>
                <w:sz w:val="22"/>
                <w:szCs w:val="22"/>
              </w:rPr>
              <w:t>24.05.2018</w:t>
            </w:r>
          </w:p>
        </w:tc>
        <w:tc>
          <w:tcPr>
            <w:tcW w:w="1804" w:type="dxa"/>
            <w:tcBorders>
              <w:top w:val="single" w:sz="4" w:space="0" w:color="auto"/>
              <w:left w:val="single" w:sz="4" w:space="0" w:color="auto"/>
              <w:bottom w:val="single" w:sz="4" w:space="0" w:color="auto"/>
              <w:right w:val="single" w:sz="4" w:space="0" w:color="auto"/>
            </w:tcBorders>
            <w:shd w:val="clear" w:color="auto" w:fill="FFFFFF" w:themeFill="background1"/>
          </w:tcPr>
          <w:p w:rsidR="000A73A7" w:rsidRPr="00734ABD" w:rsidRDefault="00A64AC7" w:rsidP="000A73A7">
            <w:pPr>
              <w:widowControl w:val="0"/>
              <w:autoSpaceDE w:val="0"/>
              <w:autoSpaceDN w:val="0"/>
              <w:adjustRightInd w:val="0"/>
              <w:jc w:val="center"/>
              <w:outlineLvl w:val="0"/>
              <w:rPr>
                <w:rFonts w:eastAsiaTheme="minorEastAsia"/>
                <w:bCs/>
                <w:color w:val="26282F"/>
                <w:sz w:val="22"/>
                <w:szCs w:val="22"/>
              </w:rPr>
            </w:pPr>
            <w:r w:rsidRPr="00734ABD">
              <w:rPr>
                <w:rFonts w:eastAsiaTheme="minorEastAsia"/>
                <w:bCs/>
                <w:color w:val="26282F"/>
                <w:sz w:val="22"/>
                <w:szCs w:val="22"/>
              </w:rPr>
              <w:t>330,7</w:t>
            </w:r>
          </w:p>
        </w:tc>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tcPr>
          <w:p w:rsidR="000A73A7" w:rsidRPr="00734ABD" w:rsidRDefault="005538BA" w:rsidP="000A73A7">
            <w:pPr>
              <w:widowControl w:val="0"/>
              <w:autoSpaceDE w:val="0"/>
              <w:autoSpaceDN w:val="0"/>
              <w:adjustRightInd w:val="0"/>
              <w:jc w:val="center"/>
              <w:outlineLvl w:val="0"/>
              <w:rPr>
                <w:rFonts w:eastAsiaTheme="minorEastAsia"/>
                <w:bCs/>
                <w:color w:val="26282F"/>
                <w:sz w:val="22"/>
                <w:szCs w:val="22"/>
              </w:rPr>
            </w:pPr>
            <w:r w:rsidRPr="00734ABD">
              <w:rPr>
                <w:rFonts w:eastAsiaTheme="minorEastAsia"/>
                <w:bCs/>
                <w:color w:val="26282F"/>
                <w:sz w:val="22"/>
                <w:szCs w:val="22"/>
              </w:rPr>
              <w:t>38</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rsidR="000A73A7" w:rsidRPr="00734ABD" w:rsidRDefault="00A64AC7" w:rsidP="000A73A7">
            <w:pPr>
              <w:jc w:val="center"/>
              <w:rPr>
                <w:rFonts w:eastAsiaTheme="minorEastAsia"/>
                <w:bCs/>
                <w:color w:val="26282F"/>
                <w:sz w:val="22"/>
                <w:szCs w:val="22"/>
              </w:rPr>
            </w:pPr>
            <w:r w:rsidRPr="00734ABD">
              <w:rPr>
                <w:rFonts w:eastAsiaTheme="minorEastAsia"/>
                <w:bCs/>
                <w:color w:val="26282F"/>
                <w:sz w:val="22"/>
                <w:szCs w:val="22"/>
              </w:rPr>
              <w:t>31.12.2028</w:t>
            </w:r>
          </w:p>
        </w:tc>
      </w:tr>
      <w:tr w:rsidR="000A73A7" w:rsidRPr="00734ABD" w:rsidTr="00A64AC7">
        <w:tc>
          <w:tcPr>
            <w:tcW w:w="510" w:type="dxa"/>
            <w:tcBorders>
              <w:top w:val="single" w:sz="4" w:space="0" w:color="auto"/>
              <w:left w:val="single" w:sz="4" w:space="0" w:color="auto"/>
              <w:bottom w:val="single" w:sz="4" w:space="0" w:color="auto"/>
              <w:right w:val="single" w:sz="4" w:space="0" w:color="auto"/>
            </w:tcBorders>
          </w:tcPr>
          <w:p w:rsidR="000A73A7" w:rsidRPr="00734ABD" w:rsidRDefault="008F7F15" w:rsidP="000A73A7">
            <w:pPr>
              <w:widowControl w:val="0"/>
              <w:autoSpaceDE w:val="0"/>
              <w:autoSpaceDN w:val="0"/>
              <w:adjustRightInd w:val="0"/>
              <w:jc w:val="center"/>
              <w:outlineLvl w:val="0"/>
              <w:rPr>
                <w:rFonts w:eastAsiaTheme="minorEastAsia"/>
                <w:bCs/>
                <w:color w:val="26282F"/>
                <w:sz w:val="22"/>
                <w:szCs w:val="22"/>
              </w:rPr>
            </w:pPr>
            <w:r w:rsidRPr="00734ABD">
              <w:rPr>
                <w:rFonts w:eastAsiaTheme="minorEastAsia"/>
                <w:bCs/>
                <w:color w:val="26282F"/>
                <w:sz w:val="22"/>
                <w:szCs w:val="22"/>
              </w:rPr>
              <w:t>5</w:t>
            </w:r>
          </w:p>
        </w:tc>
        <w:tc>
          <w:tcPr>
            <w:tcW w:w="3283" w:type="dxa"/>
            <w:tcBorders>
              <w:top w:val="single" w:sz="4" w:space="0" w:color="auto"/>
              <w:left w:val="single" w:sz="4" w:space="0" w:color="auto"/>
              <w:bottom w:val="single" w:sz="4" w:space="0" w:color="auto"/>
              <w:right w:val="single" w:sz="4" w:space="0" w:color="auto"/>
            </w:tcBorders>
          </w:tcPr>
          <w:p w:rsidR="000A73A7" w:rsidRPr="00734ABD" w:rsidRDefault="000A73A7" w:rsidP="000A73A7">
            <w:r w:rsidRPr="00734ABD">
              <w:rPr>
                <w:rFonts w:eastAsiaTheme="minorEastAsia"/>
                <w:bCs/>
                <w:color w:val="26282F"/>
                <w:sz w:val="22"/>
                <w:szCs w:val="22"/>
              </w:rPr>
              <w:t>с. Петрово-Дальнее, Красногорский район, Московской области</w:t>
            </w:r>
          </w:p>
        </w:tc>
        <w:tc>
          <w:tcPr>
            <w:tcW w:w="2439" w:type="dxa"/>
            <w:tcBorders>
              <w:top w:val="single" w:sz="4" w:space="0" w:color="auto"/>
              <w:left w:val="single" w:sz="4" w:space="0" w:color="auto"/>
              <w:bottom w:val="single" w:sz="4" w:space="0" w:color="auto"/>
              <w:right w:val="single" w:sz="4" w:space="0" w:color="auto"/>
            </w:tcBorders>
          </w:tcPr>
          <w:p w:rsidR="000A73A7" w:rsidRPr="00734ABD" w:rsidRDefault="000A73A7" w:rsidP="000A73A7">
            <w:pPr>
              <w:rPr>
                <w:rFonts w:eastAsia="Calibri"/>
                <w:sz w:val="22"/>
                <w:szCs w:val="22"/>
              </w:rPr>
            </w:pPr>
            <w:r w:rsidRPr="00734ABD">
              <w:rPr>
                <w:rFonts w:eastAsia="Calibri"/>
                <w:sz w:val="22"/>
                <w:szCs w:val="22"/>
              </w:rPr>
              <w:t>ул. Колхозная, дома №,9А</w:t>
            </w:r>
          </w:p>
          <w:p w:rsidR="000A73A7" w:rsidRPr="00734ABD" w:rsidRDefault="000A73A7" w:rsidP="000A73A7">
            <w:pPr>
              <w:rPr>
                <w:rFonts w:eastAsia="Calibri"/>
                <w:sz w:val="22"/>
                <w:szCs w:val="22"/>
              </w:rPr>
            </w:pPr>
          </w:p>
        </w:tc>
        <w:tc>
          <w:tcPr>
            <w:tcW w:w="1421" w:type="dxa"/>
            <w:tcBorders>
              <w:top w:val="single" w:sz="4" w:space="0" w:color="auto"/>
              <w:left w:val="single" w:sz="4" w:space="0" w:color="auto"/>
              <w:bottom w:val="single" w:sz="4" w:space="0" w:color="auto"/>
              <w:right w:val="single" w:sz="4" w:space="0" w:color="auto"/>
            </w:tcBorders>
            <w:shd w:val="clear" w:color="auto" w:fill="FFFFFF" w:themeFill="background1"/>
          </w:tcPr>
          <w:p w:rsidR="000A73A7" w:rsidRPr="00734ABD" w:rsidRDefault="0079004F" w:rsidP="000A73A7">
            <w:pPr>
              <w:widowControl w:val="0"/>
              <w:autoSpaceDE w:val="0"/>
              <w:autoSpaceDN w:val="0"/>
              <w:adjustRightInd w:val="0"/>
              <w:jc w:val="center"/>
              <w:outlineLvl w:val="0"/>
              <w:rPr>
                <w:rFonts w:eastAsiaTheme="minorEastAsia"/>
                <w:bCs/>
                <w:color w:val="26282F"/>
                <w:sz w:val="22"/>
                <w:szCs w:val="22"/>
              </w:rPr>
            </w:pPr>
            <w:r w:rsidRPr="00734ABD">
              <w:rPr>
                <w:rFonts w:eastAsiaTheme="minorEastAsia"/>
                <w:bCs/>
                <w:color w:val="26282F"/>
                <w:sz w:val="22"/>
                <w:szCs w:val="22"/>
              </w:rPr>
              <w:t>1968</w:t>
            </w:r>
          </w:p>
        </w:tc>
        <w:tc>
          <w:tcPr>
            <w:tcW w:w="2164" w:type="dxa"/>
            <w:tcBorders>
              <w:top w:val="single" w:sz="4" w:space="0" w:color="auto"/>
              <w:left w:val="single" w:sz="4" w:space="0" w:color="auto"/>
              <w:bottom w:val="single" w:sz="4" w:space="0" w:color="auto"/>
              <w:right w:val="single" w:sz="4" w:space="0" w:color="auto"/>
            </w:tcBorders>
            <w:shd w:val="clear" w:color="auto" w:fill="FFFFFF" w:themeFill="background1"/>
          </w:tcPr>
          <w:p w:rsidR="000A73A7" w:rsidRPr="00734ABD" w:rsidRDefault="008D67AC" w:rsidP="000A73A7">
            <w:pPr>
              <w:jc w:val="center"/>
              <w:rPr>
                <w:rFonts w:eastAsiaTheme="minorEastAsia"/>
                <w:bCs/>
                <w:color w:val="26282F"/>
                <w:sz w:val="22"/>
                <w:szCs w:val="22"/>
              </w:rPr>
            </w:pPr>
            <w:r w:rsidRPr="00734ABD">
              <w:rPr>
                <w:rFonts w:eastAsiaTheme="minorEastAsia"/>
                <w:bCs/>
                <w:color w:val="26282F"/>
                <w:sz w:val="22"/>
                <w:szCs w:val="22"/>
              </w:rPr>
              <w:t>24.05.2018</w:t>
            </w:r>
          </w:p>
        </w:tc>
        <w:tc>
          <w:tcPr>
            <w:tcW w:w="1804" w:type="dxa"/>
            <w:tcBorders>
              <w:top w:val="single" w:sz="4" w:space="0" w:color="auto"/>
              <w:left w:val="single" w:sz="4" w:space="0" w:color="auto"/>
              <w:bottom w:val="single" w:sz="4" w:space="0" w:color="auto"/>
              <w:right w:val="single" w:sz="4" w:space="0" w:color="auto"/>
            </w:tcBorders>
            <w:shd w:val="clear" w:color="auto" w:fill="FFFFFF" w:themeFill="background1"/>
          </w:tcPr>
          <w:p w:rsidR="000A73A7" w:rsidRPr="00734ABD" w:rsidRDefault="00A64AC7" w:rsidP="000A73A7">
            <w:pPr>
              <w:widowControl w:val="0"/>
              <w:autoSpaceDE w:val="0"/>
              <w:autoSpaceDN w:val="0"/>
              <w:adjustRightInd w:val="0"/>
              <w:jc w:val="center"/>
              <w:outlineLvl w:val="0"/>
              <w:rPr>
                <w:rFonts w:eastAsiaTheme="minorEastAsia"/>
                <w:bCs/>
                <w:color w:val="26282F"/>
                <w:sz w:val="22"/>
                <w:szCs w:val="22"/>
              </w:rPr>
            </w:pPr>
            <w:r w:rsidRPr="00734ABD">
              <w:rPr>
                <w:rFonts w:eastAsiaTheme="minorEastAsia"/>
                <w:bCs/>
                <w:color w:val="26282F"/>
                <w:sz w:val="22"/>
                <w:szCs w:val="22"/>
              </w:rPr>
              <w:t>264,7</w:t>
            </w:r>
          </w:p>
        </w:tc>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tcPr>
          <w:p w:rsidR="000A73A7" w:rsidRPr="00734ABD" w:rsidRDefault="0079004F" w:rsidP="000A73A7">
            <w:pPr>
              <w:widowControl w:val="0"/>
              <w:autoSpaceDE w:val="0"/>
              <w:autoSpaceDN w:val="0"/>
              <w:adjustRightInd w:val="0"/>
              <w:jc w:val="center"/>
              <w:outlineLvl w:val="0"/>
              <w:rPr>
                <w:rFonts w:eastAsiaTheme="minorEastAsia"/>
                <w:bCs/>
                <w:color w:val="26282F"/>
                <w:sz w:val="22"/>
                <w:szCs w:val="22"/>
              </w:rPr>
            </w:pPr>
            <w:r w:rsidRPr="00734ABD">
              <w:rPr>
                <w:rFonts w:eastAsiaTheme="minorEastAsia"/>
                <w:bCs/>
                <w:color w:val="26282F"/>
                <w:sz w:val="22"/>
                <w:szCs w:val="22"/>
              </w:rPr>
              <w:t>15</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rsidR="000A73A7" w:rsidRPr="00734ABD" w:rsidRDefault="00A64AC7" w:rsidP="000A73A7">
            <w:pPr>
              <w:jc w:val="center"/>
              <w:rPr>
                <w:rFonts w:eastAsiaTheme="minorEastAsia"/>
                <w:bCs/>
                <w:color w:val="26282F"/>
                <w:sz w:val="22"/>
                <w:szCs w:val="22"/>
              </w:rPr>
            </w:pPr>
            <w:r w:rsidRPr="00734ABD">
              <w:rPr>
                <w:rFonts w:eastAsiaTheme="minorEastAsia"/>
                <w:bCs/>
                <w:color w:val="26282F"/>
                <w:sz w:val="22"/>
                <w:szCs w:val="22"/>
              </w:rPr>
              <w:t>31.12.2028</w:t>
            </w:r>
          </w:p>
        </w:tc>
      </w:tr>
      <w:tr w:rsidR="000A73A7" w:rsidRPr="00734ABD" w:rsidTr="00A64AC7">
        <w:tc>
          <w:tcPr>
            <w:tcW w:w="510" w:type="dxa"/>
            <w:tcBorders>
              <w:top w:val="single" w:sz="4" w:space="0" w:color="auto"/>
              <w:left w:val="single" w:sz="4" w:space="0" w:color="auto"/>
              <w:bottom w:val="single" w:sz="4" w:space="0" w:color="auto"/>
              <w:right w:val="single" w:sz="4" w:space="0" w:color="auto"/>
            </w:tcBorders>
          </w:tcPr>
          <w:p w:rsidR="000A73A7" w:rsidRPr="00734ABD" w:rsidRDefault="008F7F15" w:rsidP="000A73A7">
            <w:pPr>
              <w:widowControl w:val="0"/>
              <w:autoSpaceDE w:val="0"/>
              <w:autoSpaceDN w:val="0"/>
              <w:adjustRightInd w:val="0"/>
              <w:jc w:val="center"/>
              <w:outlineLvl w:val="0"/>
              <w:rPr>
                <w:rFonts w:eastAsiaTheme="minorEastAsia"/>
                <w:bCs/>
                <w:color w:val="26282F"/>
                <w:sz w:val="22"/>
                <w:szCs w:val="22"/>
              </w:rPr>
            </w:pPr>
            <w:r w:rsidRPr="00734ABD">
              <w:rPr>
                <w:rFonts w:eastAsiaTheme="minorEastAsia"/>
                <w:bCs/>
                <w:color w:val="26282F"/>
                <w:sz w:val="22"/>
                <w:szCs w:val="22"/>
              </w:rPr>
              <w:t>6</w:t>
            </w:r>
          </w:p>
        </w:tc>
        <w:tc>
          <w:tcPr>
            <w:tcW w:w="3283" w:type="dxa"/>
            <w:tcBorders>
              <w:top w:val="single" w:sz="4" w:space="0" w:color="auto"/>
              <w:left w:val="single" w:sz="4" w:space="0" w:color="auto"/>
              <w:bottom w:val="single" w:sz="4" w:space="0" w:color="auto"/>
              <w:right w:val="single" w:sz="4" w:space="0" w:color="auto"/>
            </w:tcBorders>
          </w:tcPr>
          <w:p w:rsidR="000A73A7" w:rsidRPr="00734ABD" w:rsidRDefault="000A73A7" w:rsidP="000A73A7">
            <w:r w:rsidRPr="00734ABD">
              <w:rPr>
                <w:rFonts w:eastAsiaTheme="minorEastAsia"/>
                <w:bCs/>
                <w:color w:val="26282F"/>
                <w:sz w:val="22"/>
                <w:szCs w:val="22"/>
              </w:rPr>
              <w:t>с. Петрово-Дальнее, Красногорский район, Московской области</w:t>
            </w:r>
          </w:p>
        </w:tc>
        <w:tc>
          <w:tcPr>
            <w:tcW w:w="2439" w:type="dxa"/>
            <w:tcBorders>
              <w:top w:val="single" w:sz="4" w:space="0" w:color="auto"/>
              <w:left w:val="single" w:sz="4" w:space="0" w:color="auto"/>
              <w:bottom w:val="single" w:sz="4" w:space="0" w:color="auto"/>
              <w:right w:val="single" w:sz="4" w:space="0" w:color="auto"/>
            </w:tcBorders>
          </w:tcPr>
          <w:p w:rsidR="000A73A7" w:rsidRPr="00734ABD" w:rsidRDefault="000A73A7" w:rsidP="000A73A7">
            <w:pPr>
              <w:rPr>
                <w:rFonts w:eastAsia="Calibri"/>
                <w:sz w:val="22"/>
                <w:szCs w:val="22"/>
              </w:rPr>
            </w:pPr>
            <w:r w:rsidRPr="00734ABD">
              <w:rPr>
                <w:rFonts w:eastAsia="Calibri"/>
                <w:sz w:val="22"/>
                <w:szCs w:val="22"/>
              </w:rPr>
              <w:t>ул. Колхозная, дома №11Б</w:t>
            </w:r>
          </w:p>
          <w:p w:rsidR="000A73A7" w:rsidRPr="00734ABD" w:rsidRDefault="000A73A7" w:rsidP="000A73A7">
            <w:pPr>
              <w:rPr>
                <w:rFonts w:eastAsia="Calibri"/>
                <w:sz w:val="22"/>
                <w:szCs w:val="22"/>
              </w:rPr>
            </w:pPr>
          </w:p>
        </w:tc>
        <w:tc>
          <w:tcPr>
            <w:tcW w:w="1421" w:type="dxa"/>
            <w:tcBorders>
              <w:top w:val="single" w:sz="4" w:space="0" w:color="auto"/>
              <w:left w:val="single" w:sz="4" w:space="0" w:color="auto"/>
              <w:bottom w:val="single" w:sz="4" w:space="0" w:color="auto"/>
              <w:right w:val="single" w:sz="4" w:space="0" w:color="auto"/>
            </w:tcBorders>
            <w:shd w:val="clear" w:color="auto" w:fill="FFFFFF" w:themeFill="background1"/>
          </w:tcPr>
          <w:p w:rsidR="000A73A7" w:rsidRPr="00734ABD" w:rsidRDefault="0079004F" w:rsidP="000A73A7">
            <w:pPr>
              <w:widowControl w:val="0"/>
              <w:autoSpaceDE w:val="0"/>
              <w:autoSpaceDN w:val="0"/>
              <w:adjustRightInd w:val="0"/>
              <w:jc w:val="center"/>
              <w:outlineLvl w:val="0"/>
              <w:rPr>
                <w:rFonts w:eastAsiaTheme="minorEastAsia"/>
                <w:bCs/>
                <w:color w:val="26282F"/>
                <w:sz w:val="22"/>
                <w:szCs w:val="22"/>
              </w:rPr>
            </w:pPr>
            <w:r w:rsidRPr="00734ABD">
              <w:rPr>
                <w:rFonts w:eastAsiaTheme="minorEastAsia"/>
                <w:bCs/>
                <w:color w:val="26282F"/>
                <w:sz w:val="22"/>
                <w:szCs w:val="22"/>
              </w:rPr>
              <w:t>1924</w:t>
            </w:r>
          </w:p>
        </w:tc>
        <w:tc>
          <w:tcPr>
            <w:tcW w:w="2164" w:type="dxa"/>
            <w:tcBorders>
              <w:top w:val="single" w:sz="4" w:space="0" w:color="auto"/>
              <w:left w:val="single" w:sz="4" w:space="0" w:color="auto"/>
              <w:bottom w:val="single" w:sz="4" w:space="0" w:color="auto"/>
              <w:right w:val="single" w:sz="4" w:space="0" w:color="auto"/>
            </w:tcBorders>
            <w:shd w:val="clear" w:color="auto" w:fill="FFFFFF" w:themeFill="background1"/>
          </w:tcPr>
          <w:p w:rsidR="000A73A7" w:rsidRPr="00734ABD" w:rsidRDefault="008D67AC" w:rsidP="000A73A7">
            <w:pPr>
              <w:jc w:val="center"/>
              <w:rPr>
                <w:rFonts w:eastAsiaTheme="minorEastAsia"/>
                <w:bCs/>
                <w:color w:val="26282F"/>
                <w:sz w:val="22"/>
                <w:szCs w:val="22"/>
              </w:rPr>
            </w:pPr>
            <w:r w:rsidRPr="00734ABD">
              <w:rPr>
                <w:rFonts w:eastAsiaTheme="minorEastAsia"/>
                <w:bCs/>
                <w:color w:val="26282F"/>
                <w:sz w:val="22"/>
                <w:szCs w:val="22"/>
              </w:rPr>
              <w:t>24.05.2018</w:t>
            </w:r>
          </w:p>
        </w:tc>
        <w:tc>
          <w:tcPr>
            <w:tcW w:w="1804" w:type="dxa"/>
            <w:tcBorders>
              <w:top w:val="single" w:sz="4" w:space="0" w:color="auto"/>
              <w:left w:val="single" w:sz="4" w:space="0" w:color="auto"/>
              <w:bottom w:val="single" w:sz="4" w:space="0" w:color="auto"/>
              <w:right w:val="single" w:sz="4" w:space="0" w:color="auto"/>
            </w:tcBorders>
            <w:shd w:val="clear" w:color="auto" w:fill="FFFFFF" w:themeFill="background1"/>
          </w:tcPr>
          <w:p w:rsidR="000A73A7" w:rsidRPr="00734ABD" w:rsidRDefault="00A64AC7" w:rsidP="000A73A7">
            <w:pPr>
              <w:widowControl w:val="0"/>
              <w:autoSpaceDE w:val="0"/>
              <w:autoSpaceDN w:val="0"/>
              <w:adjustRightInd w:val="0"/>
              <w:jc w:val="center"/>
              <w:outlineLvl w:val="0"/>
              <w:rPr>
                <w:rFonts w:eastAsiaTheme="minorEastAsia"/>
                <w:bCs/>
                <w:color w:val="26282F"/>
                <w:sz w:val="22"/>
                <w:szCs w:val="22"/>
              </w:rPr>
            </w:pPr>
            <w:r w:rsidRPr="00734ABD">
              <w:rPr>
                <w:rFonts w:eastAsiaTheme="minorEastAsia"/>
                <w:bCs/>
                <w:color w:val="26282F"/>
                <w:sz w:val="22"/>
                <w:szCs w:val="22"/>
              </w:rPr>
              <w:t>271,12</w:t>
            </w:r>
          </w:p>
        </w:tc>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tcPr>
          <w:p w:rsidR="000A73A7" w:rsidRPr="00734ABD" w:rsidRDefault="0079004F" w:rsidP="00A64AC7">
            <w:pPr>
              <w:widowControl w:val="0"/>
              <w:autoSpaceDE w:val="0"/>
              <w:autoSpaceDN w:val="0"/>
              <w:adjustRightInd w:val="0"/>
              <w:jc w:val="center"/>
              <w:outlineLvl w:val="0"/>
              <w:rPr>
                <w:rFonts w:eastAsiaTheme="minorEastAsia"/>
                <w:bCs/>
                <w:color w:val="26282F"/>
                <w:sz w:val="22"/>
                <w:szCs w:val="22"/>
              </w:rPr>
            </w:pPr>
            <w:r w:rsidRPr="00734ABD">
              <w:rPr>
                <w:rFonts w:eastAsiaTheme="minorEastAsia"/>
                <w:bCs/>
                <w:color w:val="26282F"/>
                <w:sz w:val="22"/>
                <w:szCs w:val="22"/>
              </w:rPr>
              <w:t>2</w:t>
            </w:r>
            <w:r w:rsidR="00A64AC7" w:rsidRPr="00734ABD">
              <w:rPr>
                <w:rFonts w:eastAsiaTheme="minorEastAsia"/>
                <w:bCs/>
                <w:color w:val="26282F"/>
                <w:sz w:val="22"/>
                <w:szCs w:val="22"/>
              </w:rPr>
              <w:t>8</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rsidR="000A73A7" w:rsidRPr="00734ABD" w:rsidRDefault="0079004F" w:rsidP="00A64AC7">
            <w:pPr>
              <w:jc w:val="center"/>
              <w:rPr>
                <w:rFonts w:eastAsiaTheme="minorEastAsia"/>
                <w:bCs/>
                <w:color w:val="26282F"/>
                <w:sz w:val="22"/>
                <w:szCs w:val="22"/>
              </w:rPr>
            </w:pPr>
            <w:r w:rsidRPr="00734ABD">
              <w:rPr>
                <w:rFonts w:eastAsiaTheme="minorEastAsia"/>
                <w:bCs/>
                <w:color w:val="26282F"/>
                <w:sz w:val="22"/>
                <w:szCs w:val="22"/>
              </w:rPr>
              <w:t>31.12.202</w:t>
            </w:r>
            <w:r w:rsidR="00A64AC7" w:rsidRPr="00734ABD">
              <w:rPr>
                <w:rFonts w:eastAsiaTheme="minorEastAsia"/>
                <w:bCs/>
                <w:color w:val="26282F"/>
                <w:sz w:val="22"/>
                <w:szCs w:val="22"/>
              </w:rPr>
              <w:t>8</w:t>
            </w:r>
          </w:p>
        </w:tc>
      </w:tr>
      <w:tr w:rsidR="000A73A7" w:rsidRPr="00734ABD" w:rsidTr="00A64AC7">
        <w:tc>
          <w:tcPr>
            <w:tcW w:w="510" w:type="dxa"/>
            <w:tcBorders>
              <w:top w:val="single" w:sz="4" w:space="0" w:color="auto"/>
              <w:left w:val="single" w:sz="4" w:space="0" w:color="auto"/>
              <w:bottom w:val="single" w:sz="4" w:space="0" w:color="auto"/>
              <w:right w:val="single" w:sz="4" w:space="0" w:color="auto"/>
            </w:tcBorders>
          </w:tcPr>
          <w:p w:rsidR="000A73A7" w:rsidRPr="00734ABD" w:rsidRDefault="008F7F15" w:rsidP="000A73A7">
            <w:pPr>
              <w:widowControl w:val="0"/>
              <w:autoSpaceDE w:val="0"/>
              <w:autoSpaceDN w:val="0"/>
              <w:adjustRightInd w:val="0"/>
              <w:jc w:val="center"/>
              <w:outlineLvl w:val="0"/>
              <w:rPr>
                <w:rFonts w:eastAsiaTheme="minorEastAsia"/>
                <w:bCs/>
                <w:color w:val="26282F"/>
                <w:sz w:val="22"/>
                <w:szCs w:val="22"/>
              </w:rPr>
            </w:pPr>
            <w:r w:rsidRPr="00734ABD">
              <w:rPr>
                <w:rFonts w:eastAsiaTheme="minorEastAsia"/>
                <w:bCs/>
                <w:color w:val="26282F"/>
                <w:sz w:val="22"/>
                <w:szCs w:val="22"/>
              </w:rPr>
              <w:t>7</w:t>
            </w:r>
          </w:p>
        </w:tc>
        <w:tc>
          <w:tcPr>
            <w:tcW w:w="3283" w:type="dxa"/>
            <w:tcBorders>
              <w:top w:val="single" w:sz="4" w:space="0" w:color="auto"/>
              <w:left w:val="single" w:sz="4" w:space="0" w:color="auto"/>
              <w:bottom w:val="single" w:sz="4" w:space="0" w:color="auto"/>
              <w:right w:val="single" w:sz="4" w:space="0" w:color="auto"/>
            </w:tcBorders>
          </w:tcPr>
          <w:p w:rsidR="000A73A7" w:rsidRPr="00734ABD" w:rsidRDefault="000A73A7" w:rsidP="000A73A7">
            <w:pPr>
              <w:rPr>
                <w:rFonts w:eastAsiaTheme="minorEastAsia"/>
                <w:bCs/>
                <w:color w:val="26282F"/>
                <w:sz w:val="22"/>
                <w:szCs w:val="22"/>
              </w:rPr>
            </w:pPr>
            <w:r w:rsidRPr="00734ABD">
              <w:rPr>
                <w:rFonts w:eastAsiaTheme="minorEastAsia"/>
                <w:bCs/>
                <w:color w:val="26282F"/>
                <w:sz w:val="22"/>
                <w:szCs w:val="22"/>
              </w:rPr>
              <w:t>р.п. Нахабино, Красногорский район, Московской области</w:t>
            </w:r>
          </w:p>
        </w:tc>
        <w:tc>
          <w:tcPr>
            <w:tcW w:w="2439" w:type="dxa"/>
            <w:tcBorders>
              <w:top w:val="single" w:sz="4" w:space="0" w:color="auto"/>
              <w:left w:val="single" w:sz="4" w:space="0" w:color="auto"/>
              <w:bottom w:val="single" w:sz="4" w:space="0" w:color="auto"/>
              <w:right w:val="single" w:sz="4" w:space="0" w:color="auto"/>
            </w:tcBorders>
          </w:tcPr>
          <w:p w:rsidR="000A73A7" w:rsidRPr="00734ABD" w:rsidRDefault="000A73A7" w:rsidP="000A73A7">
            <w:pPr>
              <w:rPr>
                <w:rFonts w:eastAsia="Calibri"/>
                <w:sz w:val="22"/>
                <w:szCs w:val="22"/>
              </w:rPr>
            </w:pPr>
            <w:r w:rsidRPr="00734ABD">
              <w:rPr>
                <w:rFonts w:eastAsia="Calibri"/>
                <w:sz w:val="22"/>
                <w:szCs w:val="22"/>
              </w:rPr>
              <w:t>ул. Железнодорожная, д. 15</w:t>
            </w:r>
          </w:p>
        </w:tc>
        <w:tc>
          <w:tcPr>
            <w:tcW w:w="1421" w:type="dxa"/>
            <w:tcBorders>
              <w:top w:val="single" w:sz="4" w:space="0" w:color="auto"/>
              <w:left w:val="single" w:sz="4" w:space="0" w:color="auto"/>
              <w:bottom w:val="single" w:sz="4" w:space="0" w:color="auto"/>
              <w:right w:val="single" w:sz="4" w:space="0" w:color="auto"/>
            </w:tcBorders>
            <w:shd w:val="clear" w:color="auto" w:fill="FFFFFF" w:themeFill="background1"/>
          </w:tcPr>
          <w:p w:rsidR="000A73A7" w:rsidRPr="00734ABD" w:rsidRDefault="008D67AC" w:rsidP="000A73A7">
            <w:pPr>
              <w:widowControl w:val="0"/>
              <w:autoSpaceDE w:val="0"/>
              <w:autoSpaceDN w:val="0"/>
              <w:adjustRightInd w:val="0"/>
              <w:jc w:val="center"/>
              <w:outlineLvl w:val="0"/>
              <w:rPr>
                <w:rFonts w:eastAsiaTheme="minorEastAsia"/>
                <w:bCs/>
                <w:color w:val="26282F"/>
                <w:sz w:val="22"/>
                <w:szCs w:val="22"/>
              </w:rPr>
            </w:pPr>
            <w:r w:rsidRPr="00734ABD">
              <w:rPr>
                <w:rFonts w:eastAsiaTheme="minorEastAsia"/>
                <w:bCs/>
                <w:color w:val="26282F"/>
                <w:sz w:val="22"/>
                <w:szCs w:val="22"/>
              </w:rPr>
              <w:t>1925</w:t>
            </w:r>
          </w:p>
        </w:tc>
        <w:tc>
          <w:tcPr>
            <w:tcW w:w="2164" w:type="dxa"/>
            <w:tcBorders>
              <w:top w:val="single" w:sz="4" w:space="0" w:color="auto"/>
              <w:left w:val="single" w:sz="4" w:space="0" w:color="auto"/>
              <w:bottom w:val="single" w:sz="4" w:space="0" w:color="auto"/>
              <w:right w:val="single" w:sz="4" w:space="0" w:color="auto"/>
            </w:tcBorders>
            <w:shd w:val="clear" w:color="auto" w:fill="FFFFFF" w:themeFill="background1"/>
          </w:tcPr>
          <w:p w:rsidR="000A73A7" w:rsidRPr="00734ABD" w:rsidRDefault="008D67AC" w:rsidP="000A73A7">
            <w:pPr>
              <w:jc w:val="center"/>
              <w:rPr>
                <w:rFonts w:eastAsiaTheme="minorEastAsia"/>
                <w:bCs/>
                <w:color w:val="26282F"/>
                <w:sz w:val="22"/>
                <w:szCs w:val="22"/>
              </w:rPr>
            </w:pPr>
            <w:r w:rsidRPr="00734ABD">
              <w:rPr>
                <w:rFonts w:eastAsiaTheme="minorEastAsia"/>
                <w:bCs/>
                <w:color w:val="26282F"/>
                <w:sz w:val="22"/>
                <w:szCs w:val="22"/>
              </w:rPr>
              <w:t>09.12.2019</w:t>
            </w:r>
          </w:p>
        </w:tc>
        <w:tc>
          <w:tcPr>
            <w:tcW w:w="1804" w:type="dxa"/>
            <w:tcBorders>
              <w:top w:val="single" w:sz="4" w:space="0" w:color="auto"/>
              <w:left w:val="single" w:sz="4" w:space="0" w:color="auto"/>
              <w:bottom w:val="single" w:sz="4" w:space="0" w:color="auto"/>
              <w:right w:val="single" w:sz="4" w:space="0" w:color="auto"/>
            </w:tcBorders>
            <w:shd w:val="clear" w:color="auto" w:fill="FFFFFF" w:themeFill="background1"/>
          </w:tcPr>
          <w:p w:rsidR="000A73A7" w:rsidRPr="00734ABD" w:rsidRDefault="008D67AC" w:rsidP="000A73A7">
            <w:pPr>
              <w:widowControl w:val="0"/>
              <w:autoSpaceDE w:val="0"/>
              <w:autoSpaceDN w:val="0"/>
              <w:adjustRightInd w:val="0"/>
              <w:jc w:val="center"/>
              <w:outlineLvl w:val="0"/>
              <w:rPr>
                <w:rFonts w:eastAsiaTheme="minorEastAsia"/>
                <w:bCs/>
                <w:color w:val="26282F"/>
                <w:sz w:val="22"/>
                <w:szCs w:val="22"/>
              </w:rPr>
            </w:pPr>
            <w:r w:rsidRPr="00734ABD">
              <w:rPr>
                <w:rFonts w:eastAsiaTheme="minorEastAsia"/>
                <w:bCs/>
                <w:color w:val="26282F"/>
                <w:sz w:val="22"/>
                <w:szCs w:val="22"/>
              </w:rPr>
              <w:t>310,5</w:t>
            </w:r>
          </w:p>
        </w:tc>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tcPr>
          <w:p w:rsidR="000A73A7" w:rsidRPr="00734ABD" w:rsidRDefault="008F6285" w:rsidP="008F6285">
            <w:pPr>
              <w:widowControl w:val="0"/>
              <w:autoSpaceDE w:val="0"/>
              <w:autoSpaceDN w:val="0"/>
              <w:adjustRightInd w:val="0"/>
              <w:jc w:val="center"/>
              <w:outlineLvl w:val="0"/>
              <w:rPr>
                <w:rFonts w:eastAsiaTheme="minorEastAsia"/>
                <w:bCs/>
                <w:color w:val="26282F"/>
                <w:sz w:val="22"/>
                <w:szCs w:val="22"/>
              </w:rPr>
            </w:pPr>
            <w:r w:rsidRPr="00734ABD">
              <w:rPr>
                <w:rFonts w:eastAsiaTheme="minorEastAsia"/>
                <w:bCs/>
                <w:color w:val="26282F"/>
                <w:sz w:val="22"/>
                <w:szCs w:val="22"/>
              </w:rPr>
              <w:t>38</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rsidR="000A73A7" w:rsidRPr="00734ABD" w:rsidRDefault="008D67AC" w:rsidP="000A73A7">
            <w:pPr>
              <w:jc w:val="center"/>
              <w:rPr>
                <w:rFonts w:eastAsiaTheme="minorEastAsia"/>
                <w:bCs/>
                <w:color w:val="26282F"/>
                <w:sz w:val="22"/>
                <w:szCs w:val="22"/>
              </w:rPr>
            </w:pPr>
            <w:r w:rsidRPr="00734ABD">
              <w:rPr>
                <w:rFonts w:eastAsiaTheme="minorEastAsia"/>
                <w:bCs/>
                <w:color w:val="26282F"/>
                <w:sz w:val="22"/>
                <w:szCs w:val="22"/>
              </w:rPr>
              <w:t>31.12.2020</w:t>
            </w:r>
          </w:p>
        </w:tc>
      </w:tr>
      <w:tr w:rsidR="000A73A7" w:rsidRPr="00734ABD" w:rsidTr="006F0920">
        <w:tc>
          <w:tcPr>
            <w:tcW w:w="510" w:type="dxa"/>
            <w:tcBorders>
              <w:top w:val="single" w:sz="4" w:space="0" w:color="auto"/>
              <w:left w:val="single" w:sz="4" w:space="0" w:color="auto"/>
              <w:bottom w:val="single" w:sz="4" w:space="0" w:color="auto"/>
              <w:right w:val="single" w:sz="4" w:space="0" w:color="auto"/>
            </w:tcBorders>
          </w:tcPr>
          <w:p w:rsidR="000A73A7" w:rsidRPr="00734ABD" w:rsidRDefault="008F7F15" w:rsidP="000A73A7">
            <w:pPr>
              <w:widowControl w:val="0"/>
              <w:autoSpaceDE w:val="0"/>
              <w:autoSpaceDN w:val="0"/>
              <w:adjustRightInd w:val="0"/>
              <w:jc w:val="center"/>
              <w:outlineLvl w:val="0"/>
              <w:rPr>
                <w:rFonts w:eastAsiaTheme="minorEastAsia"/>
                <w:bCs/>
                <w:color w:val="26282F"/>
                <w:sz w:val="22"/>
                <w:szCs w:val="22"/>
              </w:rPr>
            </w:pPr>
            <w:r w:rsidRPr="00734ABD">
              <w:rPr>
                <w:rFonts w:eastAsiaTheme="minorEastAsia"/>
                <w:bCs/>
                <w:color w:val="26282F"/>
                <w:sz w:val="22"/>
                <w:szCs w:val="22"/>
              </w:rPr>
              <w:t>8</w:t>
            </w:r>
          </w:p>
        </w:tc>
        <w:tc>
          <w:tcPr>
            <w:tcW w:w="3283" w:type="dxa"/>
            <w:tcBorders>
              <w:top w:val="single" w:sz="4" w:space="0" w:color="auto"/>
              <w:left w:val="single" w:sz="4" w:space="0" w:color="auto"/>
              <w:bottom w:val="single" w:sz="4" w:space="0" w:color="auto"/>
              <w:right w:val="single" w:sz="4" w:space="0" w:color="auto"/>
            </w:tcBorders>
          </w:tcPr>
          <w:p w:rsidR="000A73A7" w:rsidRPr="00734ABD" w:rsidRDefault="000A73A7" w:rsidP="000A73A7">
            <w:r w:rsidRPr="00734ABD">
              <w:rPr>
                <w:rFonts w:eastAsiaTheme="minorEastAsia"/>
                <w:bCs/>
                <w:color w:val="26282F"/>
                <w:sz w:val="22"/>
                <w:szCs w:val="22"/>
              </w:rPr>
              <w:t>г.о. Красногорск Московской области</w:t>
            </w:r>
          </w:p>
        </w:tc>
        <w:tc>
          <w:tcPr>
            <w:tcW w:w="2439" w:type="dxa"/>
            <w:tcBorders>
              <w:top w:val="single" w:sz="4" w:space="0" w:color="auto"/>
              <w:left w:val="single" w:sz="4" w:space="0" w:color="auto"/>
              <w:bottom w:val="single" w:sz="4" w:space="0" w:color="auto"/>
              <w:right w:val="single" w:sz="4" w:space="0" w:color="auto"/>
            </w:tcBorders>
          </w:tcPr>
          <w:p w:rsidR="000A73A7" w:rsidRPr="00734ABD" w:rsidRDefault="000A73A7" w:rsidP="000A73A7">
            <w:pPr>
              <w:rPr>
                <w:rFonts w:eastAsia="Calibri"/>
                <w:sz w:val="22"/>
                <w:szCs w:val="22"/>
              </w:rPr>
            </w:pPr>
            <w:r w:rsidRPr="00734ABD">
              <w:rPr>
                <w:rFonts w:eastAsia="Calibri"/>
                <w:sz w:val="22"/>
                <w:szCs w:val="22"/>
              </w:rPr>
              <w:t>ул. Почтовая, д. 39</w:t>
            </w:r>
          </w:p>
        </w:tc>
        <w:tc>
          <w:tcPr>
            <w:tcW w:w="1421" w:type="dxa"/>
            <w:tcBorders>
              <w:top w:val="single" w:sz="4" w:space="0" w:color="auto"/>
              <w:left w:val="single" w:sz="4" w:space="0" w:color="auto"/>
              <w:bottom w:val="single" w:sz="4" w:space="0" w:color="auto"/>
              <w:right w:val="single" w:sz="4" w:space="0" w:color="auto"/>
            </w:tcBorders>
          </w:tcPr>
          <w:p w:rsidR="000A73A7" w:rsidRPr="00734ABD" w:rsidRDefault="006F0920" w:rsidP="000A73A7">
            <w:pPr>
              <w:widowControl w:val="0"/>
              <w:autoSpaceDE w:val="0"/>
              <w:autoSpaceDN w:val="0"/>
              <w:adjustRightInd w:val="0"/>
              <w:jc w:val="center"/>
              <w:outlineLvl w:val="0"/>
              <w:rPr>
                <w:rFonts w:eastAsiaTheme="minorEastAsia"/>
                <w:bCs/>
                <w:color w:val="26282F"/>
                <w:sz w:val="22"/>
                <w:szCs w:val="22"/>
              </w:rPr>
            </w:pPr>
            <w:r w:rsidRPr="00734ABD">
              <w:rPr>
                <w:rFonts w:eastAsiaTheme="minorEastAsia"/>
                <w:bCs/>
                <w:color w:val="26282F"/>
                <w:sz w:val="22"/>
                <w:szCs w:val="22"/>
              </w:rPr>
              <w:t>1957</w:t>
            </w:r>
          </w:p>
        </w:tc>
        <w:tc>
          <w:tcPr>
            <w:tcW w:w="2164" w:type="dxa"/>
            <w:tcBorders>
              <w:top w:val="single" w:sz="4" w:space="0" w:color="auto"/>
              <w:left w:val="single" w:sz="4" w:space="0" w:color="auto"/>
              <w:bottom w:val="single" w:sz="4" w:space="0" w:color="auto"/>
              <w:right w:val="single" w:sz="4" w:space="0" w:color="auto"/>
            </w:tcBorders>
          </w:tcPr>
          <w:p w:rsidR="000A73A7" w:rsidRPr="00734ABD" w:rsidRDefault="006F0920" w:rsidP="000A73A7">
            <w:pPr>
              <w:jc w:val="center"/>
              <w:rPr>
                <w:rFonts w:eastAsiaTheme="minorEastAsia"/>
                <w:bCs/>
                <w:color w:val="26282F"/>
                <w:sz w:val="22"/>
                <w:szCs w:val="22"/>
              </w:rPr>
            </w:pPr>
            <w:r w:rsidRPr="00734ABD">
              <w:rPr>
                <w:rFonts w:eastAsiaTheme="minorEastAsia"/>
                <w:bCs/>
                <w:color w:val="26282F"/>
                <w:sz w:val="22"/>
                <w:szCs w:val="22"/>
              </w:rPr>
              <w:t>07.12.2016</w:t>
            </w:r>
          </w:p>
        </w:tc>
        <w:tc>
          <w:tcPr>
            <w:tcW w:w="1804" w:type="dxa"/>
            <w:tcBorders>
              <w:top w:val="single" w:sz="4" w:space="0" w:color="auto"/>
              <w:left w:val="single" w:sz="4" w:space="0" w:color="auto"/>
              <w:bottom w:val="single" w:sz="4" w:space="0" w:color="auto"/>
              <w:right w:val="single" w:sz="4" w:space="0" w:color="auto"/>
            </w:tcBorders>
          </w:tcPr>
          <w:p w:rsidR="000A73A7" w:rsidRPr="003569D3" w:rsidRDefault="006F0920" w:rsidP="000A73A7">
            <w:pPr>
              <w:widowControl w:val="0"/>
              <w:autoSpaceDE w:val="0"/>
              <w:autoSpaceDN w:val="0"/>
              <w:adjustRightInd w:val="0"/>
              <w:jc w:val="center"/>
              <w:outlineLvl w:val="0"/>
              <w:rPr>
                <w:rFonts w:eastAsiaTheme="minorEastAsia"/>
                <w:bCs/>
                <w:color w:val="26282F"/>
                <w:sz w:val="22"/>
                <w:szCs w:val="22"/>
              </w:rPr>
            </w:pPr>
            <w:r w:rsidRPr="003569D3">
              <w:rPr>
                <w:rFonts w:eastAsiaTheme="minorEastAsia"/>
                <w:bCs/>
                <w:color w:val="26282F"/>
                <w:sz w:val="22"/>
                <w:szCs w:val="22"/>
              </w:rPr>
              <w:t>1634,94</w:t>
            </w:r>
          </w:p>
        </w:tc>
        <w:tc>
          <w:tcPr>
            <w:tcW w:w="1624" w:type="dxa"/>
            <w:tcBorders>
              <w:top w:val="single" w:sz="4" w:space="0" w:color="auto"/>
              <w:left w:val="single" w:sz="4" w:space="0" w:color="auto"/>
              <w:bottom w:val="single" w:sz="4" w:space="0" w:color="auto"/>
              <w:right w:val="single" w:sz="4" w:space="0" w:color="auto"/>
            </w:tcBorders>
          </w:tcPr>
          <w:p w:rsidR="000A73A7" w:rsidRPr="003569D3" w:rsidRDefault="006F0920" w:rsidP="000A73A7">
            <w:pPr>
              <w:widowControl w:val="0"/>
              <w:autoSpaceDE w:val="0"/>
              <w:autoSpaceDN w:val="0"/>
              <w:adjustRightInd w:val="0"/>
              <w:jc w:val="center"/>
              <w:outlineLvl w:val="0"/>
              <w:rPr>
                <w:rFonts w:eastAsiaTheme="minorEastAsia"/>
                <w:bCs/>
                <w:color w:val="26282F"/>
                <w:sz w:val="22"/>
                <w:szCs w:val="22"/>
              </w:rPr>
            </w:pPr>
            <w:r w:rsidRPr="003569D3">
              <w:rPr>
                <w:rFonts w:eastAsiaTheme="minorEastAsia"/>
                <w:bCs/>
                <w:color w:val="26282F"/>
                <w:sz w:val="22"/>
                <w:szCs w:val="22"/>
              </w:rPr>
              <w:t>97</w:t>
            </w:r>
          </w:p>
        </w:tc>
        <w:tc>
          <w:tcPr>
            <w:tcW w:w="2126" w:type="dxa"/>
            <w:tcBorders>
              <w:top w:val="single" w:sz="4" w:space="0" w:color="auto"/>
              <w:left w:val="single" w:sz="4" w:space="0" w:color="auto"/>
              <w:bottom w:val="single" w:sz="4" w:space="0" w:color="auto"/>
              <w:right w:val="single" w:sz="4" w:space="0" w:color="auto"/>
            </w:tcBorders>
          </w:tcPr>
          <w:p w:rsidR="000A73A7" w:rsidRPr="00734ABD" w:rsidRDefault="006F0920" w:rsidP="000A73A7">
            <w:pPr>
              <w:jc w:val="center"/>
              <w:rPr>
                <w:rFonts w:eastAsiaTheme="minorEastAsia"/>
                <w:bCs/>
                <w:color w:val="26282F"/>
                <w:sz w:val="22"/>
                <w:szCs w:val="22"/>
              </w:rPr>
            </w:pPr>
            <w:r w:rsidRPr="00734ABD">
              <w:rPr>
                <w:rFonts w:eastAsiaTheme="minorEastAsia"/>
                <w:bCs/>
                <w:color w:val="26282F"/>
                <w:sz w:val="22"/>
                <w:szCs w:val="22"/>
              </w:rPr>
              <w:t>31.12.2022</w:t>
            </w:r>
          </w:p>
        </w:tc>
      </w:tr>
      <w:tr w:rsidR="000A73A7" w:rsidRPr="00734ABD" w:rsidTr="006F0920">
        <w:tc>
          <w:tcPr>
            <w:tcW w:w="510" w:type="dxa"/>
            <w:tcBorders>
              <w:top w:val="single" w:sz="4" w:space="0" w:color="auto"/>
              <w:left w:val="single" w:sz="4" w:space="0" w:color="auto"/>
              <w:bottom w:val="single" w:sz="4" w:space="0" w:color="auto"/>
              <w:right w:val="single" w:sz="4" w:space="0" w:color="auto"/>
            </w:tcBorders>
          </w:tcPr>
          <w:p w:rsidR="000A73A7" w:rsidRPr="00734ABD" w:rsidRDefault="008F7F15" w:rsidP="000A73A7">
            <w:pPr>
              <w:widowControl w:val="0"/>
              <w:autoSpaceDE w:val="0"/>
              <w:autoSpaceDN w:val="0"/>
              <w:adjustRightInd w:val="0"/>
              <w:jc w:val="center"/>
              <w:outlineLvl w:val="0"/>
              <w:rPr>
                <w:rFonts w:eastAsiaTheme="minorEastAsia"/>
                <w:bCs/>
                <w:color w:val="26282F"/>
                <w:sz w:val="22"/>
                <w:szCs w:val="22"/>
              </w:rPr>
            </w:pPr>
            <w:r w:rsidRPr="00734ABD">
              <w:rPr>
                <w:rFonts w:eastAsiaTheme="minorEastAsia"/>
                <w:bCs/>
                <w:color w:val="26282F"/>
                <w:sz w:val="22"/>
                <w:szCs w:val="22"/>
              </w:rPr>
              <w:t>9</w:t>
            </w:r>
          </w:p>
        </w:tc>
        <w:tc>
          <w:tcPr>
            <w:tcW w:w="3283" w:type="dxa"/>
            <w:tcBorders>
              <w:top w:val="single" w:sz="4" w:space="0" w:color="auto"/>
              <w:left w:val="single" w:sz="4" w:space="0" w:color="auto"/>
              <w:bottom w:val="single" w:sz="4" w:space="0" w:color="auto"/>
              <w:right w:val="single" w:sz="4" w:space="0" w:color="auto"/>
            </w:tcBorders>
          </w:tcPr>
          <w:p w:rsidR="000A73A7" w:rsidRPr="00734ABD" w:rsidRDefault="000A73A7" w:rsidP="000A73A7">
            <w:r w:rsidRPr="00734ABD">
              <w:rPr>
                <w:rFonts w:eastAsiaTheme="minorEastAsia"/>
                <w:bCs/>
                <w:color w:val="26282F"/>
                <w:sz w:val="22"/>
                <w:szCs w:val="22"/>
              </w:rPr>
              <w:t>г.о. Красногорск Московской области</w:t>
            </w:r>
          </w:p>
        </w:tc>
        <w:tc>
          <w:tcPr>
            <w:tcW w:w="2439" w:type="dxa"/>
            <w:tcBorders>
              <w:top w:val="single" w:sz="4" w:space="0" w:color="auto"/>
              <w:left w:val="single" w:sz="4" w:space="0" w:color="auto"/>
              <w:bottom w:val="single" w:sz="4" w:space="0" w:color="auto"/>
              <w:right w:val="single" w:sz="4" w:space="0" w:color="auto"/>
            </w:tcBorders>
          </w:tcPr>
          <w:p w:rsidR="000A73A7" w:rsidRPr="00734ABD" w:rsidRDefault="006F0920" w:rsidP="006F0920">
            <w:pPr>
              <w:rPr>
                <w:rFonts w:eastAsia="Calibri"/>
                <w:sz w:val="22"/>
                <w:szCs w:val="22"/>
              </w:rPr>
            </w:pPr>
            <w:r w:rsidRPr="00734ABD">
              <w:rPr>
                <w:rFonts w:eastAsia="Calibri"/>
                <w:sz w:val="22"/>
                <w:szCs w:val="22"/>
              </w:rPr>
              <w:t>улица Парковая №12</w:t>
            </w:r>
            <w:r w:rsidR="000A73A7" w:rsidRPr="00734ABD">
              <w:rPr>
                <w:rFonts w:eastAsia="Calibri"/>
                <w:sz w:val="22"/>
                <w:szCs w:val="22"/>
              </w:rPr>
              <w:t xml:space="preserve"> </w:t>
            </w:r>
          </w:p>
        </w:tc>
        <w:tc>
          <w:tcPr>
            <w:tcW w:w="1421" w:type="dxa"/>
            <w:tcBorders>
              <w:top w:val="single" w:sz="4" w:space="0" w:color="auto"/>
              <w:left w:val="single" w:sz="4" w:space="0" w:color="auto"/>
              <w:bottom w:val="single" w:sz="4" w:space="0" w:color="auto"/>
              <w:right w:val="single" w:sz="4" w:space="0" w:color="auto"/>
            </w:tcBorders>
          </w:tcPr>
          <w:p w:rsidR="000A73A7" w:rsidRPr="00734ABD" w:rsidRDefault="006F0920" w:rsidP="000A73A7">
            <w:pPr>
              <w:widowControl w:val="0"/>
              <w:autoSpaceDE w:val="0"/>
              <w:autoSpaceDN w:val="0"/>
              <w:adjustRightInd w:val="0"/>
              <w:jc w:val="center"/>
              <w:outlineLvl w:val="0"/>
              <w:rPr>
                <w:rFonts w:eastAsiaTheme="minorEastAsia"/>
                <w:bCs/>
                <w:color w:val="26282F"/>
                <w:sz w:val="22"/>
                <w:szCs w:val="22"/>
              </w:rPr>
            </w:pPr>
            <w:r w:rsidRPr="00734ABD">
              <w:rPr>
                <w:rFonts w:eastAsiaTheme="minorEastAsia"/>
                <w:bCs/>
                <w:color w:val="26282F"/>
                <w:sz w:val="22"/>
                <w:szCs w:val="22"/>
              </w:rPr>
              <w:t>1940</w:t>
            </w:r>
          </w:p>
        </w:tc>
        <w:tc>
          <w:tcPr>
            <w:tcW w:w="2164" w:type="dxa"/>
            <w:tcBorders>
              <w:top w:val="single" w:sz="4" w:space="0" w:color="auto"/>
              <w:left w:val="single" w:sz="4" w:space="0" w:color="auto"/>
              <w:bottom w:val="single" w:sz="4" w:space="0" w:color="auto"/>
              <w:right w:val="single" w:sz="4" w:space="0" w:color="auto"/>
            </w:tcBorders>
          </w:tcPr>
          <w:p w:rsidR="000A73A7" w:rsidRPr="00734ABD" w:rsidRDefault="006F0920" w:rsidP="000A73A7">
            <w:pPr>
              <w:jc w:val="center"/>
              <w:rPr>
                <w:rFonts w:eastAsiaTheme="minorEastAsia"/>
                <w:bCs/>
                <w:color w:val="26282F"/>
                <w:sz w:val="22"/>
                <w:szCs w:val="22"/>
              </w:rPr>
            </w:pPr>
            <w:r w:rsidRPr="00734ABD">
              <w:rPr>
                <w:rFonts w:eastAsiaTheme="minorEastAsia"/>
                <w:bCs/>
                <w:color w:val="26282F"/>
                <w:sz w:val="22"/>
                <w:szCs w:val="22"/>
              </w:rPr>
              <w:t>19.10.2015</w:t>
            </w:r>
          </w:p>
        </w:tc>
        <w:tc>
          <w:tcPr>
            <w:tcW w:w="1804" w:type="dxa"/>
            <w:tcBorders>
              <w:top w:val="single" w:sz="4" w:space="0" w:color="auto"/>
              <w:left w:val="single" w:sz="4" w:space="0" w:color="auto"/>
              <w:bottom w:val="single" w:sz="4" w:space="0" w:color="auto"/>
              <w:right w:val="single" w:sz="4" w:space="0" w:color="auto"/>
            </w:tcBorders>
          </w:tcPr>
          <w:p w:rsidR="000A73A7" w:rsidRPr="003569D3" w:rsidRDefault="000E3CA9" w:rsidP="000A73A7">
            <w:pPr>
              <w:widowControl w:val="0"/>
              <w:autoSpaceDE w:val="0"/>
              <w:autoSpaceDN w:val="0"/>
              <w:adjustRightInd w:val="0"/>
              <w:jc w:val="center"/>
              <w:outlineLvl w:val="0"/>
              <w:rPr>
                <w:rFonts w:eastAsiaTheme="minorEastAsia"/>
                <w:bCs/>
                <w:color w:val="26282F"/>
                <w:sz w:val="22"/>
                <w:szCs w:val="22"/>
              </w:rPr>
            </w:pPr>
            <w:r w:rsidRPr="003569D3">
              <w:rPr>
                <w:rFonts w:eastAsiaTheme="minorEastAsia"/>
                <w:bCs/>
                <w:color w:val="26282F"/>
                <w:sz w:val="22"/>
                <w:szCs w:val="22"/>
              </w:rPr>
              <w:t>39</w:t>
            </w:r>
            <w:r w:rsidRPr="003569D3">
              <w:rPr>
                <w:rFonts w:eastAsiaTheme="minorEastAsia"/>
                <w:bCs/>
                <w:color w:val="26282F"/>
                <w:sz w:val="22"/>
                <w:szCs w:val="22"/>
                <w:lang w:val="en-US"/>
              </w:rPr>
              <w:t>,</w:t>
            </w:r>
            <w:r w:rsidR="00DB5453" w:rsidRPr="003569D3">
              <w:rPr>
                <w:rFonts w:eastAsiaTheme="minorEastAsia"/>
                <w:bCs/>
                <w:color w:val="26282F"/>
                <w:sz w:val="22"/>
                <w:szCs w:val="22"/>
              </w:rPr>
              <w:t>26</w:t>
            </w:r>
          </w:p>
        </w:tc>
        <w:tc>
          <w:tcPr>
            <w:tcW w:w="1624" w:type="dxa"/>
            <w:tcBorders>
              <w:top w:val="single" w:sz="4" w:space="0" w:color="auto"/>
              <w:left w:val="single" w:sz="4" w:space="0" w:color="auto"/>
              <w:bottom w:val="single" w:sz="4" w:space="0" w:color="auto"/>
              <w:right w:val="single" w:sz="4" w:space="0" w:color="auto"/>
            </w:tcBorders>
          </w:tcPr>
          <w:p w:rsidR="000A73A7" w:rsidRPr="003569D3" w:rsidRDefault="00B24E71" w:rsidP="000A73A7">
            <w:pPr>
              <w:widowControl w:val="0"/>
              <w:autoSpaceDE w:val="0"/>
              <w:autoSpaceDN w:val="0"/>
              <w:adjustRightInd w:val="0"/>
              <w:jc w:val="center"/>
              <w:outlineLvl w:val="0"/>
              <w:rPr>
                <w:rFonts w:eastAsiaTheme="minorEastAsia"/>
                <w:bCs/>
                <w:color w:val="26282F"/>
                <w:sz w:val="22"/>
                <w:szCs w:val="22"/>
              </w:rPr>
            </w:pPr>
            <w:r w:rsidRPr="003569D3">
              <w:rPr>
                <w:rFonts w:eastAsiaTheme="minorEastAsia"/>
                <w:bCs/>
                <w:color w:val="26282F"/>
                <w:sz w:val="22"/>
                <w:szCs w:val="22"/>
              </w:rPr>
              <w:t>5</w:t>
            </w:r>
          </w:p>
        </w:tc>
        <w:tc>
          <w:tcPr>
            <w:tcW w:w="2126" w:type="dxa"/>
            <w:tcBorders>
              <w:top w:val="single" w:sz="4" w:space="0" w:color="auto"/>
              <w:left w:val="single" w:sz="4" w:space="0" w:color="auto"/>
              <w:bottom w:val="single" w:sz="4" w:space="0" w:color="auto"/>
              <w:right w:val="single" w:sz="4" w:space="0" w:color="auto"/>
            </w:tcBorders>
          </w:tcPr>
          <w:p w:rsidR="000A73A7" w:rsidRPr="00734ABD" w:rsidRDefault="006F0920" w:rsidP="00E9168F">
            <w:pPr>
              <w:jc w:val="center"/>
              <w:rPr>
                <w:rFonts w:eastAsiaTheme="minorEastAsia"/>
                <w:bCs/>
                <w:color w:val="26282F"/>
                <w:sz w:val="22"/>
                <w:szCs w:val="22"/>
              </w:rPr>
            </w:pPr>
            <w:r w:rsidRPr="00734ABD">
              <w:rPr>
                <w:rFonts w:eastAsiaTheme="minorEastAsia"/>
                <w:bCs/>
                <w:color w:val="26282F"/>
                <w:sz w:val="22"/>
                <w:szCs w:val="22"/>
              </w:rPr>
              <w:t>31.12.202</w:t>
            </w:r>
            <w:r w:rsidR="00E9168F" w:rsidRPr="00734ABD">
              <w:rPr>
                <w:rFonts w:eastAsiaTheme="minorEastAsia"/>
                <w:bCs/>
                <w:color w:val="26282F"/>
                <w:sz w:val="22"/>
                <w:szCs w:val="22"/>
              </w:rPr>
              <w:t>3</w:t>
            </w:r>
          </w:p>
        </w:tc>
      </w:tr>
      <w:tr w:rsidR="000A73A7" w:rsidRPr="00734ABD" w:rsidTr="006F0920">
        <w:tc>
          <w:tcPr>
            <w:tcW w:w="510" w:type="dxa"/>
            <w:tcBorders>
              <w:top w:val="single" w:sz="4" w:space="0" w:color="auto"/>
              <w:left w:val="single" w:sz="4" w:space="0" w:color="auto"/>
              <w:bottom w:val="single" w:sz="4" w:space="0" w:color="auto"/>
              <w:right w:val="single" w:sz="4" w:space="0" w:color="auto"/>
            </w:tcBorders>
          </w:tcPr>
          <w:p w:rsidR="000A73A7" w:rsidRPr="00734ABD" w:rsidRDefault="008F7F15" w:rsidP="000A73A7">
            <w:pPr>
              <w:widowControl w:val="0"/>
              <w:autoSpaceDE w:val="0"/>
              <w:autoSpaceDN w:val="0"/>
              <w:adjustRightInd w:val="0"/>
              <w:jc w:val="center"/>
              <w:outlineLvl w:val="0"/>
              <w:rPr>
                <w:rFonts w:eastAsiaTheme="minorEastAsia"/>
                <w:bCs/>
                <w:color w:val="26282F"/>
                <w:sz w:val="22"/>
                <w:szCs w:val="22"/>
              </w:rPr>
            </w:pPr>
            <w:r w:rsidRPr="00734ABD">
              <w:rPr>
                <w:rFonts w:eastAsiaTheme="minorEastAsia"/>
                <w:bCs/>
                <w:color w:val="26282F"/>
                <w:sz w:val="22"/>
                <w:szCs w:val="22"/>
              </w:rPr>
              <w:t>10</w:t>
            </w:r>
          </w:p>
        </w:tc>
        <w:tc>
          <w:tcPr>
            <w:tcW w:w="3283" w:type="dxa"/>
            <w:tcBorders>
              <w:top w:val="single" w:sz="4" w:space="0" w:color="auto"/>
              <w:left w:val="single" w:sz="4" w:space="0" w:color="auto"/>
              <w:bottom w:val="single" w:sz="4" w:space="0" w:color="auto"/>
              <w:right w:val="single" w:sz="4" w:space="0" w:color="auto"/>
            </w:tcBorders>
          </w:tcPr>
          <w:p w:rsidR="000A73A7" w:rsidRPr="00734ABD" w:rsidRDefault="000A73A7" w:rsidP="000A73A7">
            <w:r w:rsidRPr="00734ABD">
              <w:rPr>
                <w:rFonts w:eastAsiaTheme="minorEastAsia"/>
                <w:bCs/>
                <w:color w:val="26282F"/>
                <w:sz w:val="22"/>
                <w:szCs w:val="22"/>
              </w:rPr>
              <w:t>г.о. Красногорск Московской области</w:t>
            </w:r>
          </w:p>
        </w:tc>
        <w:tc>
          <w:tcPr>
            <w:tcW w:w="2439" w:type="dxa"/>
            <w:tcBorders>
              <w:top w:val="single" w:sz="4" w:space="0" w:color="auto"/>
              <w:left w:val="single" w:sz="4" w:space="0" w:color="auto"/>
              <w:bottom w:val="single" w:sz="4" w:space="0" w:color="auto"/>
              <w:right w:val="single" w:sz="4" w:space="0" w:color="auto"/>
            </w:tcBorders>
          </w:tcPr>
          <w:p w:rsidR="000A73A7" w:rsidRPr="00734ABD" w:rsidRDefault="000A73A7" w:rsidP="000A73A7">
            <w:pPr>
              <w:rPr>
                <w:rFonts w:eastAsia="Calibri"/>
                <w:sz w:val="22"/>
                <w:szCs w:val="22"/>
              </w:rPr>
            </w:pPr>
            <w:r w:rsidRPr="00734ABD">
              <w:rPr>
                <w:rFonts w:eastAsia="Calibri"/>
                <w:sz w:val="22"/>
                <w:szCs w:val="22"/>
              </w:rPr>
              <w:t>Центральный проезд, дом № 26</w:t>
            </w:r>
          </w:p>
        </w:tc>
        <w:tc>
          <w:tcPr>
            <w:tcW w:w="1421" w:type="dxa"/>
            <w:tcBorders>
              <w:top w:val="single" w:sz="4" w:space="0" w:color="auto"/>
              <w:left w:val="single" w:sz="4" w:space="0" w:color="auto"/>
              <w:bottom w:val="single" w:sz="4" w:space="0" w:color="auto"/>
              <w:right w:val="single" w:sz="4" w:space="0" w:color="auto"/>
            </w:tcBorders>
          </w:tcPr>
          <w:p w:rsidR="000A73A7" w:rsidRPr="00734ABD" w:rsidRDefault="006F0920" w:rsidP="000A73A7">
            <w:pPr>
              <w:widowControl w:val="0"/>
              <w:autoSpaceDE w:val="0"/>
              <w:autoSpaceDN w:val="0"/>
              <w:adjustRightInd w:val="0"/>
              <w:jc w:val="center"/>
              <w:outlineLvl w:val="0"/>
              <w:rPr>
                <w:rFonts w:eastAsiaTheme="minorEastAsia"/>
                <w:bCs/>
                <w:color w:val="26282F"/>
                <w:sz w:val="22"/>
                <w:szCs w:val="22"/>
              </w:rPr>
            </w:pPr>
            <w:r w:rsidRPr="00734ABD">
              <w:rPr>
                <w:rFonts w:eastAsiaTheme="minorEastAsia"/>
                <w:bCs/>
                <w:color w:val="26282F"/>
                <w:sz w:val="22"/>
                <w:szCs w:val="22"/>
              </w:rPr>
              <w:t>1952</w:t>
            </w:r>
          </w:p>
        </w:tc>
        <w:tc>
          <w:tcPr>
            <w:tcW w:w="2164" w:type="dxa"/>
            <w:tcBorders>
              <w:top w:val="single" w:sz="4" w:space="0" w:color="auto"/>
              <w:left w:val="single" w:sz="4" w:space="0" w:color="auto"/>
              <w:bottom w:val="single" w:sz="4" w:space="0" w:color="auto"/>
              <w:right w:val="single" w:sz="4" w:space="0" w:color="auto"/>
            </w:tcBorders>
          </w:tcPr>
          <w:p w:rsidR="000A73A7" w:rsidRPr="00734ABD" w:rsidRDefault="006F0920" w:rsidP="000A73A7">
            <w:pPr>
              <w:jc w:val="center"/>
              <w:rPr>
                <w:rFonts w:eastAsiaTheme="minorEastAsia"/>
                <w:bCs/>
                <w:color w:val="26282F"/>
                <w:sz w:val="22"/>
                <w:szCs w:val="22"/>
              </w:rPr>
            </w:pPr>
            <w:r w:rsidRPr="00734ABD">
              <w:rPr>
                <w:rFonts w:eastAsiaTheme="minorEastAsia"/>
                <w:bCs/>
                <w:color w:val="26282F"/>
                <w:sz w:val="22"/>
                <w:szCs w:val="22"/>
              </w:rPr>
              <w:t>19.10.2015</w:t>
            </w:r>
          </w:p>
        </w:tc>
        <w:tc>
          <w:tcPr>
            <w:tcW w:w="1804" w:type="dxa"/>
            <w:tcBorders>
              <w:top w:val="single" w:sz="4" w:space="0" w:color="auto"/>
              <w:left w:val="single" w:sz="4" w:space="0" w:color="auto"/>
              <w:bottom w:val="single" w:sz="4" w:space="0" w:color="auto"/>
              <w:right w:val="single" w:sz="4" w:space="0" w:color="auto"/>
            </w:tcBorders>
          </w:tcPr>
          <w:p w:rsidR="000A73A7" w:rsidRPr="003569D3" w:rsidRDefault="00DB5453" w:rsidP="000A73A7">
            <w:pPr>
              <w:widowControl w:val="0"/>
              <w:autoSpaceDE w:val="0"/>
              <w:autoSpaceDN w:val="0"/>
              <w:adjustRightInd w:val="0"/>
              <w:jc w:val="center"/>
              <w:outlineLvl w:val="0"/>
              <w:rPr>
                <w:rFonts w:eastAsiaTheme="minorEastAsia"/>
                <w:bCs/>
                <w:color w:val="26282F"/>
                <w:sz w:val="22"/>
                <w:szCs w:val="22"/>
              </w:rPr>
            </w:pPr>
            <w:r w:rsidRPr="003569D3">
              <w:rPr>
                <w:rFonts w:eastAsiaTheme="minorEastAsia"/>
                <w:bCs/>
                <w:color w:val="26282F"/>
                <w:sz w:val="22"/>
                <w:szCs w:val="22"/>
              </w:rPr>
              <w:t>50,90</w:t>
            </w:r>
          </w:p>
        </w:tc>
        <w:tc>
          <w:tcPr>
            <w:tcW w:w="1624" w:type="dxa"/>
            <w:tcBorders>
              <w:top w:val="single" w:sz="4" w:space="0" w:color="auto"/>
              <w:left w:val="single" w:sz="4" w:space="0" w:color="auto"/>
              <w:bottom w:val="single" w:sz="4" w:space="0" w:color="auto"/>
              <w:right w:val="single" w:sz="4" w:space="0" w:color="auto"/>
            </w:tcBorders>
          </w:tcPr>
          <w:p w:rsidR="000A73A7" w:rsidRPr="003569D3" w:rsidRDefault="00DB5453" w:rsidP="000A73A7">
            <w:pPr>
              <w:widowControl w:val="0"/>
              <w:autoSpaceDE w:val="0"/>
              <w:autoSpaceDN w:val="0"/>
              <w:adjustRightInd w:val="0"/>
              <w:jc w:val="center"/>
              <w:outlineLvl w:val="0"/>
              <w:rPr>
                <w:rFonts w:eastAsiaTheme="minorEastAsia"/>
                <w:bCs/>
                <w:color w:val="26282F"/>
                <w:sz w:val="22"/>
                <w:szCs w:val="22"/>
                <w:lang w:val="en-US"/>
              </w:rPr>
            </w:pPr>
            <w:r w:rsidRPr="003569D3">
              <w:rPr>
                <w:rFonts w:eastAsiaTheme="minorEastAsia"/>
                <w:bCs/>
                <w:color w:val="26282F"/>
                <w:sz w:val="22"/>
                <w:szCs w:val="22"/>
              </w:rPr>
              <w:t>1</w:t>
            </w:r>
          </w:p>
        </w:tc>
        <w:tc>
          <w:tcPr>
            <w:tcW w:w="2126" w:type="dxa"/>
            <w:tcBorders>
              <w:top w:val="single" w:sz="4" w:space="0" w:color="auto"/>
              <w:left w:val="single" w:sz="4" w:space="0" w:color="auto"/>
              <w:bottom w:val="single" w:sz="4" w:space="0" w:color="auto"/>
              <w:right w:val="single" w:sz="4" w:space="0" w:color="auto"/>
            </w:tcBorders>
          </w:tcPr>
          <w:p w:rsidR="000A73A7" w:rsidRPr="00734ABD" w:rsidRDefault="006F0920" w:rsidP="004C06D3">
            <w:pPr>
              <w:jc w:val="center"/>
              <w:rPr>
                <w:rFonts w:eastAsiaTheme="minorEastAsia"/>
                <w:bCs/>
                <w:color w:val="26282F"/>
                <w:sz w:val="22"/>
                <w:szCs w:val="22"/>
              </w:rPr>
            </w:pPr>
            <w:r w:rsidRPr="00734ABD">
              <w:rPr>
                <w:rFonts w:eastAsiaTheme="minorEastAsia"/>
                <w:bCs/>
                <w:color w:val="26282F"/>
                <w:sz w:val="22"/>
                <w:szCs w:val="22"/>
              </w:rPr>
              <w:t>31.12.202</w:t>
            </w:r>
            <w:r w:rsidR="004C06D3" w:rsidRPr="00734ABD">
              <w:rPr>
                <w:rFonts w:eastAsiaTheme="minorEastAsia"/>
                <w:bCs/>
                <w:color w:val="26282F"/>
                <w:sz w:val="22"/>
                <w:szCs w:val="22"/>
              </w:rPr>
              <w:t>3</w:t>
            </w:r>
          </w:p>
        </w:tc>
      </w:tr>
      <w:tr w:rsidR="000A73A7" w:rsidRPr="00734ABD" w:rsidTr="006F0920">
        <w:tc>
          <w:tcPr>
            <w:tcW w:w="510" w:type="dxa"/>
            <w:tcBorders>
              <w:top w:val="single" w:sz="4" w:space="0" w:color="auto"/>
              <w:left w:val="single" w:sz="4" w:space="0" w:color="auto"/>
              <w:bottom w:val="single" w:sz="4" w:space="0" w:color="auto"/>
              <w:right w:val="single" w:sz="4" w:space="0" w:color="auto"/>
            </w:tcBorders>
          </w:tcPr>
          <w:p w:rsidR="000A73A7" w:rsidRPr="00734ABD" w:rsidRDefault="008F7F15" w:rsidP="000A73A7">
            <w:pPr>
              <w:widowControl w:val="0"/>
              <w:autoSpaceDE w:val="0"/>
              <w:autoSpaceDN w:val="0"/>
              <w:adjustRightInd w:val="0"/>
              <w:jc w:val="center"/>
              <w:outlineLvl w:val="0"/>
              <w:rPr>
                <w:rFonts w:eastAsiaTheme="minorEastAsia"/>
                <w:bCs/>
                <w:color w:val="26282F"/>
                <w:sz w:val="22"/>
                <w:szCs w:val="22"/>
              </w:rPr>
            </w:pPr>
            <w:r w:rsidRPr="00734ABD">
              <w:rPr>
                <w:rFonts w:eastAsiaTheme="minorEastAsia"/>
                <w:bCs/>
                <w:color w:val="26282F"/>
                <w:sz w:val="22"/>
                <w:szCs w:val="22"/>
              </w:rPr>
              <w:lastRenderedPageBreak/>
              <w:t>11</w:t>
            </w:r>
          </w:p>
        </w:tc>
        <w:tc>
          <w:tcPr>
            <w:tcW w:w="3283" w:type="dxa"/>
            <w:tcBorders>
              <w:top w:val="single" w:sz="4" w:space="0" w:color="auto"/>
              <w:left w:val="single" w:sz="4" w:space="0" w:color="auto"/>
              <w:bottom w:val="single" w:sz="4" w:space="0" w:color="auto"/>
              <w:right w:val="single" w:sz="4" w:space="0" w:color="auto"/>
            </w:tcBorders>
          </w:tcPr>
          <w:p w:rsidR="000A73A7" w:rsidRPr="00734ABD" w:rsidRDefault="000A73A7" w:rsidP="000A73A7">
            <w:r w:rsidRPr="00734ABD">
              <w:rPr>
                <w:rFonts w:eastAsiaTheme="minorEastAsia"/>
                <w:bCs/>
                <w:color w:val="26282F"/>
                <w:sz w:val="22"/>
                <w:szCs w:val="22"/>
              </w:rPr>
              <w:t>г.о. Красногорск Московской области</w:t>
            </w:r>
          </w:p>
        </w:tc>
        <w:tc>
          <w:tcPr>
            <w:tcW w:w="2439" w:type="dxa"/>
            <w:tcBorders>
              <w:top w:val="single" w:sz="4" w:space="0" w:color="auto"/>
              <w:left w:val="single" w:sz="4" w:space="0" w:color="auto"/>
              <w:bottom w:val="single" w:sz="4" w:space="0" w:color="auto"/>
              <w:right w:val="single" w:sz="4" w:space="0" w:color="auto"/>
            </w:tcBorders>
          </w:tcPr>
          <w:p w:rsidR="000A73A7" w:rsidRPr="00734ABD" w:rsidRDefault="000A73A7" w:rsidP="000A73A7">
            <w:pPr>
              <w:rPr>
                <w:rFonts w:eastAsia="Calibri"/>
                <w:sz w:val="22"/>
                <w:szCs w:val="22"/>
              </w:rPr>
            </w:pPr>
            <w:r w:rsidRPr="00734ABD">
              <w:rPr>
                <w:rFonts w:eastAsia="Calibri"/>
                <w:sz w:val="22"/>
                <w:szCs w:val="22"/>
              </w:rPr>
              <w:t>ул. Первомайская, д. 10</w:t>
            </w:r>
          </w:p>
        </w:tc>
        <w:tc>
          <w:tcPr>
            <w:tcW w:w="1421" w:type="dxa"/>
            <w:tcBorders>
              <w:top w:val="single" w:sz="4" w:space="0" w:color="auto"/>
              <w:left w:val="single" w:sz="4" w:space="0" w:color="auto"/>
              <w:bottom w:val="single" w:sz="4" w:space="0" w:color="auto"/>
              <w:right w:val="single" w:sz="4" w:space="0" w:color="auto"/>
            </w:tcBorders>
          </w:tcPr>
          <w:p w:rsidR="000A73A7" w:rsidRPr="00734ABD" w:rsidRDefault="006F0920" w:rsidP="000A73A7">
            <w:pPr>
              <w:widowControl w:val="0"/>
              <w:autoSpaceDE w:val="0"/>
              <w:autoSpaceDN w:val="0"/>
              <w:adjustRightInd w:val="0"/>
              <w:jc w:val="center"/>
              <w:outlineLvl w:val="0"/>
              <w:rPr>
                <w:rFonts w:eastAsiaTheme="minorEastAsia"/>
                <w:bCs/>
                <w:color w:val="26282F"/>
                <w:sz w:val="22"/>
                <w:szCs w:val="22"/>
              </w:rPr>
            </w:pPr>
            <w:r w:rsidRPr="00734ABD">
              <w:rPr>
                <w:rFonts w:eastAsiaTheme="minorEastAsia"/>
                <w:bCs/>
                <w:color w:val="26282F"/>
                <w:sz w:val="22"/>
                <w:szCs w:val="22"/>
              </w:rPr>
              <w:t>1932</w:t>
            </w:r>
          </w:p>
        </w:tc>
        <w:tc>
          <w:tcPr>
            <w:tcW w:w="2164" w:type="dxa"/>
            <w:tcBorders>
              <w:top w:val="single" w:sz="4" w:space="0" w:color="auto"/>
              <w:left w:val="single" w:sz="4" w:space="0" w:color="auto"/>
              <w:bottom w:val="single" w:sz="4" w:space="0" w:color="auto"/>
              <w:right w:val="single" w:sz="4" w:space="0" w:color="auto"/>
            </w:tcBorders>
          </w:tcPr>
          <w:p w:rsidR="000A73A7" w:rsidRPr="00734ABD" w:rsidRDefault="006F0920" w:rsidP="000A73A7">
            <w:pPr>
              <w:jc w:val="center"/>
              <w:rPr>
                <w:rFonts w:eastAsiaTheme="minorEastAsia"/>
                <w:bCs/>
                <w:color w:val="26282F"/>
                <w:sz w:val="22"/>
                <w:szCs w:val="22"/>
              </w:rPr>
            </w:pPr>
            <w:r w:rsidRPr="00734ABD">
              <w:rPr>
                <w:rFonts w:eastAsiaTheme="minorEastAsia"/>
                <w:bCs/>
                <w:color w:val="26282F"/>
                <w:sz w:val="22"/>
                <w:szCs w:val="22"/>
              </w:rPr>
              <w:t>30.03.2015</w:t>
            </w:r>
          </w:p>
        </w:tc>
        <w:tc>
          <w:tcPr>
            <w:tcW w:w="1804" w:type="dxa"/>
            <w:tcBorders>
              <w:top w:val="single" w:sz="4" w:space="0" w:color="auto"/>
              <w:left w:val="single" w:sz="4" w:space="0" w:color="auto"/>
              <w:bottom w:val="single" w:sz="4" w:space="0" w:color="auto"/>
              <w:right w:val="single" w:sz="4" w:space="0" w:color="auto"/>
            </w:tcBorders>
          </w:tcPr>
          <w:p w:rsidR="00890936" w:rsidRPr="003569D3" w:rsidRDefault="00CE73CE" w:rsidP="000A73A7">
            <w:pPr>
              <w:widowControl w:val="0"/>
              <w:autoSpaceDE w:val="0"/>
              <w:autoSpaceDN w:val="0"/>
              <w:adjustRightInd w:val="0"/>
              <w:jc w:val="center"/>
              <w:outlineLvl w:val="0"/>
              <w:rPr>
                <w:rFonts w:eastAsiaTheme="minorEastAsia"/>
                <w:bCs/>
                <w:color w:val="26282F"/>
                <w:sz w:val="22"/>
                <w:szCs w:val="22"/>
              </w:rPr>
            </w:pPr>
            <w:r w:rsidRPr="003569D3">
              <w:rPr>
                <w:rFonts w:eastAsiaTheme="minorEastAsia"/>
                <w:bCs/>
                <w:color w:val="26282F"/>
                <w:sz w:val="22"/>
                <w:szCs w:val="22"/>
              </w:rPr>
              <w:t>75,8</w:t>
            </w:r>
          </w:p>
        </w:tc>
        <w:tc>
          <w:tcPr>
            <w:tcW w:w="1624" w:type="dxa"/>
            <w:tcBorders>
              <w:top w:val="single" w:sz="4" w:space="0" w:color="auto"/>
              <w:left w:val="single" w:sz="4" w:space="0" w:color="auto"/>
              <w:bottom w:val="single" w:sz="4" w:space="0" w:color="auto"/>
              <w:right w:val="single" w:sz="4" w:space="0" w:color="auto"/>
            </w:tcBorders>
          </w:tcPr>
          <w:p w:rsidR="00890936" w:rsidRPr="003569D3" w:rsidRDefault="00CE73CE" w:rsidP="000A73A7">
            <w:pPr>
              <w:widowControl w:val="0"/>
              <w:autoSpaceDE w:val="0"/>
              <w:autoSpaceDN w:val="0"/>
              <w:adjustRightInd w:val="0"/>
              <w:jc w:val="center"/>
              <w:outlineLvl w:val="0"/>
              <w:rPr>
                <w:rFonts w:eastAsiaTheme="minorEastAsia"/>
                <w:bCs/>
                <w:color w:val="26282F"/>
                <w:sz w:val="22"/>
                <w:szCs w:val="22"/>
              </w:rPr>
            </w:pPr>
            <w:r w:rsidRPr="003569D3">
              <w:rPr>
                <w:rFonts w:eastAsiaTheme="minorEastAsia"/>
                <w:bCs/>
                <w:color w:val="26282F"/>
                <w:sz w:val="22"/>
                <w:szCs w:val="22"/>
              </w:rPr>
              <w:t>7</w:t>
            </w:r>
          </w:p>
        </w:tc>
        <w:tc>
          <w:tcPr>
            <w:tcW w:w="2126" w:type="dxa"/>
            <w:tcBorders>
              <w:top w:val="single" w:sz="4" w:space="0" w:color="auto"/>
              <w:left w:val="single" w:sz="4" w:space="0" w:color="auto"/>
              <w:bottom w:val="single" w:sz="4" w:space="0" w:color="auto"/>
              <w:right w:val="single" w:sz="4" w:space="0" w:color="auto"/>
            </w:tcBorders>
          </w:tcPr>
          <w:p w:rsidR="000A73A7" w:rsidRPr="003569D3" w:rsidRDefault="006F0920" w:rsidP="00E9168F">
            <w:pPr>
              <w:jc w:val="center"/>
              <w:rPr>
                <w:rFonts w:eastAsiaTheme="minorEastAsia"/>
                <w:bCs/>
                <w:color w:val="26282F"/>
                <w:sz w:val="22"/>
                <w:szCs w:val="22"/>
              </w:rPr>
            </w:pPr>
            <w:r w:rsidRPr="003569D3">
              <w:rPr>
                <w:rFonts w:eastAsiaTheme="minorEastAsia"/>
                <w:bCs/>
                <w:color w:val="26282F"/>
                <w:sz w:val="22"/>
                <w:szCs w:val="22"/>
              </w:rPr>
              <w:t>31.12.2022</w:t>
            </w:r>
          </w:p>
        </w:tc>
      </w:tr>
      <w:tr w:rsidR="000A73A7" w:rsidRPr="00734ABD" w:rsidTr="006F0920">
        <w:tc>
          <w:tcPr>
            <w:tcW w:w="510" w:type="dxa"/>
            <w:tcBorders>
              <w:top w:val="single" w:sz="4" w:space="0" w:color="auto"/>
              <w:left w:val="single" w:sz="4" w:space="0" w:color="auto"/>
              <w:bottom w:val="single" w:sz="4" w:space="0" w:color="auto"/>
              <w:right w:val="single" w:sz="4" w:space="0" w:color="auto"/>
            </w:tcBorders>
          </w:tcPr>
          <w:p w:rsidR="000A73A7" w:rsidRPr="00734ABD" w:rsidRDefault="008F7F15" w:rsidP="000A73A7">
            <w:pPr>
              <w:widowControl w:val="0"/>
              <w:autoSpaceDE w:val="0"/>
              <w:autoSpaceDN w:val="0"/>
              <w:adjustRightInd w:val="0"/>
              <w:jc w:val="center"/>
              <w:outlineLvl w:val="0"/>
              <w:rPr>
                <w:rFonts w:eastAsiaTheme="minorEastAsia"/>
                <w:bCs/>
                <w:color w:val="26282F"/>
                <w:sz w:val="22"/>
                <w:szCs w:val="22"/>
              </w:rPr>
            </w:pPr>
            <w:r w:rsidRPr="00734ABD">
              <w:rPr>
                <w:rFonts w:eastAsiaTheme="minorEastAsia"/>
                <w:bCs/>
                <w:color w:val="26282F"/>
                <w:sz w:val="22"/>
                <w:szCs w:val="22"/>
              </w:rPr>
              <w:t>12</w:t>
            </w:r>
          </w:p>
        </w:tc>
        <w:tc>
          <w:tcPr>
            <w:tcW w:w="3283" w:type="dxa"/>
            <w:tcBorders>
              <w:top w:val="single" w:sz="4" w:space="0" w:color="auto"/>
              <w:left w:val="single" w:sz="4" w:space="0" w:color="auto"/>
              <w:bottom w:val="single" w:sz="4" w:space="0" w:color="auto"/>
              <w:right w:val="single" w:sz="4" w:space="0" w:color="auto"/>
            </w:tcBorders>
          </w:tcPr>
          <w:p w:rsidR="000A73A7" w:rsidRPr="00734ABD" w:rsidRDefault="00D351E9" w:rsidP="000A73A7">
            <w:r w:rsidRPr="00734ABD">
              <w:rPr>
                <w:rFonts w:eastAsia="Calibri"/>
                <w:sz w:val="22"/>
                <w:szCs w:val="22"/>
              </w:rPr>
              <w:t xml:space="preserve">мкр. Опалиха, </w:t>
            </w:r>
            <w:r w:rsidR="000A73A7" w:rsidRPr="00734ABD">
              <w:rPr>
                <w:rFonts w:eastAsiaTheme="minorEastAsia"/>
                <w:bCs/>
                <w:color w:val="26282F"/>
                <w:sz w:val="22"/>
                <w:szCs w:val="22"/>
              </w:rPr>
              <w:t>г.о. Красногорск Московской области</w:t>
            </w:r>
          </w:p>
        </w:tc>
        <w:tc>
          <w:tcPr>
            <w:tcW w:w="2439" w:type="dxa"/>
            <w:tcBorders>
              <w:top w:val="single" w:sz="4" w:space="0" w:color="auto"/>
              <w:left w:val="single" w:sz="4" w:space="0" w:color="auto"/>
              <w:bottom w:val="single" w:sz="4" w:space="0" w:color="auto"/>
              <w:right w:val="single" w:sz="4" w:space="0" w:color="auto"/>
            </w:tcBorders>
          </w:tcPr>
          <w:p w:rsidR="000A73A7" w:rsidRPr="00734ABD" w:rsidRDefault="000A73A7" w:rsidP="000A73A7">
            <w:pPr>
              <w:rPr>
                <w:rFonts w:eastAsia="Calibri"/>
                <w:sz w:val="22"/>
                <w:szCs w:val="22"/>
              </w:rPr>
            </w:pPr>
            <w:r w:rsidRPr="00734ABD">
              <w:rPr>
                <w:rFonts w:eastAsia="Calibri"/>
                <w:sz w:val="22"/>
                <w:szCs w:val="22"/>
              </w:rPr>
              <w:t>ул. Опалиха, дома № 2</w:t>
            </w:r>
          </w:p>
        </w:tc>
        <w:tc>
          <w:tcPr>
            <w:tcW w:w="1421" w:type="dxa"/>
            <w:tcBorders>
              <w:top w:val="single" w:sz="4" w:space="0" w:color="auto"/>
              <w:left w:val="single" w:sz="4" w:space="0" w:color="auto"/>
              <w:bottom w:val="single" w:sz="4" w:space="0" w:color="auto"/>
              <w:right w:val="single" w:sz="4" w:space="0" w:color="auto"/>
            </w:tcBorders>
          </w:tcPr>
          <w:p w:rsidR="000A73A7" w:rsidRDefault="006F0920" w:rsidP="000A73A7">
            <w:pPr>
              <w:widowControl w:val="0"/>
              <w:autoSpaceDE w:val="0"/>
              <w:autoSpaceDN w:val="0"/>
              <w:adjustRightInd w:val="0"/>
              <w:jc w:val="center"/>
              <w:outlineLvl w:val="0"/>
              <w:rPr>
                <w:rFonts w:eastAsiaTheme="minorEastAsia"/>
                <w:bCs/>
                <w:color w:val="26282F"/>
                <w:sz w:val="22"/>
                <w:szCs w:val="22"/>
              </w:rPr>
            </w:pPr>
            <w:r w:rsidRPr="00734ABD">
              <w:rPr>
                <w:rFonts w:eastAsiaTheme="minorEastAsia"/>
                <w:bCs/>
                <w:color w:val="26282F"/>
                <w:sz w:val="22"/>
                <w:szCs w:val="22"/>
              </w:rPr>
              <w:t>1931</w:t>
            </w:r>
          </w:p>
          <w:p w:rsidR="00890936" w:rsidRPr="00734ABD" w:rsidRDefault="00890936" w:rsidP="000A73A7">
            <w:pPr>
              <w:widowControl w:val="0"/>
              <w:autoSpaceDE w:val="0"/>
              <w:autoSpaceDN w:val="0"/>
              <w:adjustRightInd w:val="0"/>
              <w:jc w:val="center"/>
              <w:outlineLvl w:val="0"/>
              <w:rPr>
                <w:rFonts w:eastAsiaTheme="minorEastAsia"/>
                <w:bCs/>
                <w:color w:val="26282F"/>
                <w:sz w:val="22"/>
                <w:szCs w:val="22"/>
              </w:rPr>
            </w:pPr>
          </w:p>
        </w:tc>
        <w:tc>
          <w:tcPr>
            <w:tcW w:w="2164" w:type="dxa"/>
            <w:tcBorders>
              <w:top w:val="single" w:sz="4" w:space="0" w:color="auto"/>
              <w:left w:val="single" w:sz="4" w:space="0" w:color="auto"/>
              <w:bottom w:val="single" w:sz="4" w:space="0" w:color="auto"/>
              <w:right w:val="single" w:sz="4" w:space="0" w:color="auto"/>
            </w:tcBorders>
          </w:tcPr>
          <w:p w:rsidR="000A73A7" w:rsidRPr="00734ABD" w:rsidRDefault="006F0920" w:rsidP="000A73A7">
            <w:pPr>
              <w:jc w:val="center"/>
              <w:rPr>
                <w:rFonts w:eastAsiaTheme="minorEastAsia"/>
                <w:bCs/>
                <w:color w:val="26282F"/>
                <w:sz w:val="22"/>
                <w:szCs w:val="22"/>
              </w:rPr>
            </w:pPr>
            <w:r w:rsidRPr="00734ABD">
              <w:rPr>
                <w:rFonts w:eastAsiaTheme="minorEastAsia"/>
                <w:bCs/>
                <w:color w:val="26282F"/>
                <w:sz w:val="22"/>
                <w:szCs w:val="22"/>
              </w:rPr>
              <w:t>23.11.2016</w:t>
            </w:r>
          </w:p>
        </w:tc>
        <w:tc>
          <w:tcPr>
            <w:tcW w:w="1804" w:type="dxa"/>
            <w:tcBorders>
              <w:top w:val="single" w:sz="4" w:space="0" w:color="auto"/>
              <w:left w:val="single" w:sz="4" w:space="0" w:color="auto"/>
              <w:bottom w:val="single" w:sz="4" w:space="0" w:color="auto"/>
              <w:right w:val="single" w:sz="4" w:space="0" w:color="auto"/>
            </w:tcBorders>
          </w:tcPr>
          <w:p w:rsidR="00890936" w:rsidRPr="003569D3" w:rsidRDefault="00CE73CE" w:rsidP="000A73A7">
            <w:pPr>
              <w:widowControl w:val="0"/>
              <w:autoSpaceDE w:val="0"/>
              <w:autoSpaceDN w:val="0"/>
              <w:adjustRightInd w:val="0"/>
              <w:jc w:val="center"/>
              <w:outlineLvl w:val="0"/>
              <w:rPr>
                <w:rFonts w:eastAsiaTheme="minorEastAsia"/>
                <w:bCs/>
                <w:color w:val="26282F"/>
                <w:sz w:val="22"/>
                <w:szCs w:val="22"/>
              </w:rPr>
            </w:pPr>
            <w:r w:rsidRPr="003569D3">
              <w:rPr>
                <w:rFonts w:eastAsiaTheme="minorEastAsia"/>
                <w:bCs/>
                <w:color w:val="26282F"/>
                <w:sz w:val="22"/>
                <w:szCs w:val="22"/>
              </w:rPr>
              <w:t>74,4</w:t>
            </w:r>
          </w:p>
        </w:tc>
        <w:tc>
          <w:tcPr>
            <w:tcW w:w="1624" w:type="dxa"/>
            <w:tcBorders>
              <w:top w:val="single" w:sz="4" w:space="0" w:color="auto"/>
              <w:left w:val="single" w:sz="4" w:space="0" w:color="auto"/>
              <w:bottom w:val="single" w:sz="4" w:space="0" w:color="auto"/>
              <w:right w:val="single" w:sz="4" w:space="0" w:color="auto"/>
            </w:tcBorders>
          </w:tcPr>
          <w:p w:rsidR="00890936" w:rsidRPr="003569D3" w:rsidRDefault="00890936" w:rsidP="000A73A7">
            <w:pPr>
              <w:widowControl w:val="0"/>
              <w:autoSpaceDE w:val="0"/>
              <w:autoSpaceDN w:val="0"/>
              <w:adjustRightInd w:val="0"/>
              <w:jc w:val="center"/>
              <w:outlineLvl w:val="0"/>
              <w:rPr>
                <w:rFonts w:eastAsiaTheme="minorEastAsia"/>
                <w:bCs/>
                <w:color w:val="26282F"/>
                <w:sz w:val="22"/>
                <w:szCs w:val="22"/>
              </w:rPr>
            </w:pPr>
            <w:r w:rsidRPr="003569D3">
              <w:rPr>
                <w:rFonts w:eastAsiaTheme="minorEastAsia"/>
                <w:bCs/>
                <w:color w:val="26282F"/>
                <w:sz w:val="22"/>
                <w:szCs w:val="22"/>
              </w:rPr>
              <w:t>9</w:t>
            </w:r>
          </w:p>
        </w:tc>
        <w:tc>
          <w:tcPr>
            <w:tcW w:w="2126" w:type="dxa"/>
            <w:tcBorders>
              <w:top w:val="single" w:sz="4" w:space="0" w:color="auto"/>
              <w:left w:val="single" w:sz="4" w:space="0" w:color="auto"/>
              <w:bottom w:val="single" w:sz="4" w:space="0" w:color="auto"/>
              <w:right w:val="single" w:sz="4" w:space="0" w:color="auto"/>
            </w:tcBorders>
          </w:tcPr>
          <w:p w:rsidR="000A73A7" w:rsidRPr="003569D3" w:rsidRDefault="006F0920" w:rsidP="001B3E8B">
            <w:pPr>
              <w:jc w:val="center"/>
              <w:rPr>
                <w:rFonts w:eastAsiaTheme="minorEastAsia"/>
                <w:bCs/>
                <w:color w:val="26282F"/>
                <w:sz w:val="22"/>
                <w:szCs w:val="22"/>
              </w:rPr>
            </w:pPr>
            <w:r w:rsidRPr="003569D3">
              <w:rPr>
                <w:rFonts w:eastAsiaTheme="minorEastAsia"/>
                <w:bCs/>
                <w:color w:val="26282F"/>
                <w:sz w:val="22"/>
                <w:szCs w:val="22"/>
              </w:rPr>
              <w:t>31.12.202</w:t>
            </w:r>
            <w:r w:rsidR="00CE73CE" w:rsidRPr="003569D3">
              <w:rPr>
                <w:rFonts w:eastAsiaTheme="minorEastAsia"/>
                <w:bCs/>
                <w:color w:val="26282F"/>
                <w:sz w:val="22"/>
                <w:szCs w:val="22"/>
              </w:rPr>
              <w:t>4</w:t>
            </w:r>
          </w:p>
        </w:tc>
      </w:tr>
      <w:tr w:rsidR="00D351E9" w:rsidRPr="00734ABD" w:rsidTr="006F0920">
        <w:tc>
          <w:tcPr>
            <w:tcW w:w="510" w:type="dxa"/>
            <w:tcBorders>
              <w:top w:val="single" w:sz="4" w:space="0" w:color="auto"/>
              <w:left w:val="single" w:sz="4" w:space="0" w:color="auto"/>
              <w:bottom w:val="single" w:sz="4" w:space="0" w:color="auto"/>
              <w:right w:val="single" w:sz="4" w:space="0" w:color="auto"/>
            </w:tcBorders>
          </w:tcPr>
          <w:p w:rsidR="00D351E9" w:rsidRPr="00734ABD" w:rsidRDefault="008F7F15" w:rsidP="00D351E9">
            <w:pPr>
              <w:widowControl w:val="0"/>
              <w:autoSpaceDE w:val="0"/>
              <w:autoSpaceDN w:val="0"/>
              <w:adjustRightInd w:val="0"/>
              <w:jc w:val="center"/>
              <w:outlineLvl w:val="0"/>
              <w:rPr>
                <w:rFonts w:eastAsiaTheme="minorEastAsia"/>
                <w:bCs/>
                <w:color w:val="26282F"/>
                <w:sz w:val="22"/>
                <w:szCs w:val="22"/>
              </w:rPr>
            </w:pPr>
            <w:r w:rsidRPr="00734ABD">
              <w:rPr>
                <w:rFonts w:eastAsiaTheme="minorEastAsia"/>
                <w:bCs/>
                <w:color w:val="26282F"/>
                <w:sz w:val="22"/>
                <w:szCs w:val="22"/>
              </w:rPr>
              <w:t>13</w:t>
            </w:r>
          </w:p>
        </w:tc>
        <w:tc>
          <w:tcPr>
            <w:tcW w:w="3283" w:type="dxa"/>
            <w:tcBorders>
              <w:top w:val="single" w:sz="4" w:space="0" w:color="auto"/>
              <w:left w:val="single" w:sz="4" w:space="0" w:color="auto"/>
              <w:bottom w:val="single" w:sz="4" w:space="0" w:color="auto"/>
              <w:right w:val="single" w:sz="4" w:space="0" w:color="auto"/>
            </w:tcBorders>
          </w:tcPr>
          <w:p w:rsidR="00D351E9" w:rsidRPr="00734ABD" w:rsidRDefault="00D351E9" w:rsidP="00D351E9">
            <w:r w:rsidRPr="00734ABD">
              <w:rPr>
                <w:rFonts w:eastAsia="Calibri"/>
                <w:sz w:val="22"/>
                <w:szCs w:val="22"/>
              </w:rPr>
              <w:t xml:space="preserve">мкр. Опалиха, </w:t>
            </w:r>
            <w:r w:rsidRPr="00734ABD">
              <w:rPr>
                <w:rFonts w:eastAsiaTheme="minorEastAsia"/>
                <w:bCs/>
                <w:color w:val="26282F"/>
                <w:sz w:val="22"/>
                <w:szCs w:val="22"/>
              </w:rPr>
              <w:t>г.о. Красногорск Московской области</w:t>
            </w:r>
          </w:p>
        </w:tc>
        <w:tc>
          <w:tcPr>
            <w:tcW w:w="2439" w:type="dxa"/>
            <w:tcBorders>
              <w:top w:val="single" w:sz="4" w:space="0" w:color="auto"/>
              <w:left w:val="single" w:sz="4" w:space="0" w:color="auto"/>
              <w:bottom w:val="single" w:sz="4" w:space="0" w:color="auto"/>
              <w:right w:val="single" w:sz="4" w:space="0" w:color="auto"/>
            </w:tcBorders>
          </w:tcPr>
          <w:p w:rsidR="00D351E9" w:rsidRPr="00734ABD" w:rsidRDefault="00D351E9" w:rsidP="00D351E9">
            <w:pPr>
              <w:rPr>
                <w:rFonts w:eastAsia="Calibri"/>
                <w:sz w:val="22"/>
                <w:szCs w:val="22"/>
              </w:rPr>
            </w:pPr>
            <w:r w:rsidRPr="00734ABD">
              <w:rPr>
                <w:rFonts w:eastAsia="Calibri"/>
                <w:sz w:val="22"/>
                <w:szCs w:val="22"/>
              </w:rPr>
              <w:t>ул. Опалиха, дома № 4</w:t>
            </w:r>
          </w:p>
        </w:tc>
        <w:tc>
          <w:tcPr>
            <w:tcW w:w="1421" w:type="dxa"/>
            <w:tcBorders>
              <w:top w:val="single" w:sz="4" w:space="0" w:color="auto"/>
              <w:left w:val="single" w:sz="4" w:space="0" w:color="auto"/>
              <w:bottom w:val="single" w:sz="4" w:space="0" w:color="auto"/>
              <w:right w:val="single" w:sz="4" w:space="0" w:color="auto"/>
            </w:tcBorders>
          </w:tcPr>
          <w:p w:rsidR="00D351E9" w:rsidRDefault="006F0920" w:rsidP="00D351E9">
            <w:pPr>
              <w:widowControl w:val="0"/>
              <w:autoSpaceDE w:val="0"/>
              <w:autoSpaceDN w:val="0"/>
              <w:adjustRightInd w:val="0"/>
              <w:jc w:val="center"/>
              <w:outlineLvl w:val="0"/>
              <w:rPr>
                <w:rFonts w:eastAsiaTheme="minorEastAsia"/>
                <w:bCs/>
                <w:color w:val="26282F"/>
                <w:sz w:val="22"/>
                <w:szCs w:val="22"/>
              </w:rPr>
            </w:pPr>
            <w:r w:rsidRPr="00734ABD">
              <w:rPr>
                <w:rFonts w:eastAsiaTheme="minorEastAsia"/>
                <w:bCs/>
                <w:color w:val="26282F"/>
                <w:sz w:val="22"/>
                <w:szCs w:val="22"/>
              </w:rPr>
              <w:t>1973</w:t>
            </w:r>
          </w:p>
          <w:p w:rsidR="00890936" w:rsidRPr="00734ABD" w:rsidRDefault="00890936" w:rsidP="00D351E9">
            <w:pPr>
              <w:widowControl w:val="0"/>
              <w:autoSpaceDE w:val="0"/>
              <w:autoSpaceDN w:val="0"/>
              <w:adjustRightInd w:val="0"/>
              <w:jc w:val="center"/>
              <w:outlineLvl w:val="0"/>
              <w:rPr>
                <w:rFonts w:eastAsiaTheme="minorEastAsia"/>
                <w:bCs/>
                <w:color w:val="26282F"/>
                <w:sz w:val="22"/>
                <w:szCs w:val="22"/>
              </w:rPr>
            </w:pPr>
          </w:p>
        </w:tc>
        <w:tc>
          <w:tcPr>
            <w:tcW w:w="2164" w:type="dxa"/>
            <w:tcBorders>
              <w:top w:val="single" w:sz="4" w:space="0" w:color="auto"/>
              <w:left w:val="single" w:sz="4" w:space="0" w:color="auto"/>
              <w:bottom w:val="single" w:sz="4" w:space="0" w:color="auto"/>
              <w:right w:val="single" w:sz="4" w:space="0" w:color="auto"/>
            </w:tcBorders>
          </w:tcPr>
          <w:p w:rsidR="00D351E9" w:rsidRPr="00734ABD" w:rsidRDefault="006F0920" w:rsidP="00D351E9">
            <w:pPr>
              <w:jc w:val="center"/>
              <w:rPr>
                <w:rFonts w:eastAsiaTheme="minorEastAsia"/>
                <w:bCs/>
                <w:color w:val="26282F"/>
                <w:sz w:val="22"/>
                <w:szCs w:val="22"/>
              </w:rPr>
            </w:pPr>
            <w:r w:rsidRPr="00734ABD">
              <w:rPr>
                <w:rFonts w:eastAsiaTheme="minorEastAsia"/>
                <w:bCs/>
                <w:color w:val="26282F"/>
                <w:sz w:val="22"/>
                <w:szCs w:val="22"/>
              </w:rPr>
              <w:t>23.11.2016</w:t>
            </w:r>
          </w:p>
        </w:tc>
        <w:tc>
          <w:tcPr>
            <w:tcW w:w="1804" w:type="dxa"/>
            <w:tcBorders>
              <w:top w:val="single" w:sz="4" w:space="0" w:color="auto"/>
              <w:left w:val="single" w:sz="4" w:space="0" w:color="auto"/>
              <w:bottom w:val="single" w:sz="4" w:space="0" w:color="auto"/>
              <w:right w:val="single" w:sz="4" w:space="0" w:color="auto"/>
            </w:tcBorders>
          </w:tcPr>
          <w:p w:rsidR="00890936" w:rsidRPr="003569D3" w:rsidRDefault="00A64AC7" w:rsidP="00636390">
            <w:pPr>
              <w:widowControl w:val="0"/>
              <w:autoSpaceDE w:val="0"/>
              <w:autoSpaceDN w:val="0"/>
              <w:adjustRightInd w:val="0"/>
              <w:jc w:val="center"/>
              <w:outlineLvl w:val="0"/>
              <w:rPr>
                <w:rFonts w:eastAsiaTheme="minorEastAsia"/>
                <w:bCs/>
                <w:color w:val="26282F"/>
                <w:sz w:val="22"/>
                <w:szCs w:val="22"/>
              </w:rPr>
            </w:pPr>
            <w:r w:rsidRPr="003569D3">
              <w:rPr>
                <w:rFonts w:eastAsiaTheme="minorEastAsia"/>
                <w:bCs/>
                <w:color w:val="26282F"/>
                <w:sz w:val="22"/>
                <w:szCs w:val="22"/>
              </w:rPr>
              <w:t>141,6</w:t>
            </w:r>
          </w:p>
        </w:tc>
        <w:tc>
          <w:tcPr>
            <w:tcW w:w="1624" w:type="dxa"/>
            <w:tcBorders>
              <w:top w:val="single" w:sz="4" w:space="0" w:color="auto"/>
              <w:left w:val="single" w:sz="4" w:space="0" w:color="auto"/>
              <w:bottom w:val="single" w:sz="4" w:space="0" w:color="auto"/>
              <w:right w:val="single" w:sz="4" w:space="0" w:color="auto"/>
            </w:tcBorders>
          </w:tcPr>
          <w:p w:rsidR="00D351E9" w:rsidRPr="003569D3" w:rsidRDefault="006F0920" w:rsidP="00D351E9">
            <w:pPr>
              <w:widowControl w:val="0"/>
              <w:autoSpaceDE w:val="0"/>
              <w:autoSpaceDN w:val="0"/>
              <w:adjustRightInd w:val="0"/>
              <w:jc w:val="center"/>
              <w:outlineLvl w:val="0"/>
              <w:rPr>
                <w:rFonts w:eastAsiaTheme="minorEastAsia"/>
                <w:bCs/>
                <w:color w:val="26282F"/>
                <w:sz w:val="22"/>
                <w:szCs w:val="22"/>
              </w:rPr>
            </w:pPr>
            <w:r w:rsidRPr="003569D3">
              <w:rPr>
                <w:rFonts w:eastAsiaTheme="minorEastAsia"/>
                <w:bCs/>
                <w:color w:val="26282F"/>
                <w:sz w:val="22"/>
                <w:szCs w:val="22"/>
              </w:rPr>
              <w:t>9</w:t>
            </w:r>
          </w:p>
        </w:tc>
        <w:tc>
          <w:tcPr>
            <w:tcW w:w="2126" w:type="dxa"/>
            <w:tcBorders>
              <w:top w:val="single" w:sz="4" w:space="0" w:color="auto"/>
              <w:left w:val="single" w:sz="4" w:space="0" w:color="auto"/>
              <w:bottom w:val="single" w:sz="4" w:space="0" w:color="auto"/>
              <w:right w:val="single" w:sz="4" w:space="0" w:color="auto"/>
            </w:tcBorders>
          </w:tcPr>
          <w:p w:rsidR="00D351E9" w:rsidRPr="003569D3" w:rsidRDefault="006F0920" w:rsidP="002402D3">
            <w:pPr>
              <w:jc w:val="center"/>
              <w:rPr>
                <w:rFonts w:eastAsiaTheme="minorEastAsia"/>
                <w:bCs/>
                <w:color w:val="26282F"/>
                <w:sz w:val="22"/>
                <w:szCs w:val="22"/>
              </w:rPr>
            </w:pPr>
            <w:r w:rsidRPr="003569D3">
              <w:rPr>
                <w:rFonts w:eastAsiaTheme="minorEastAsia"/>
                <w:bCs/>
                <w:color w:val="26282F"/>
                <w:sz w:val="22"/>
                <w:szCs w:val="22"/>
              </w:rPr>
              <w:t>31.12.202</w:t>
            </w:r>
            <w:r w:rsidR="002402D3" w:rsidRPr="003569D3">
              <w:rPr>
                <w:rFonts w:eastAsiaTheme="minorEastAsia"/>
                <w:bCs/>
                <w:color w:val="26282F"/>
                <w:sz w:val="22"/>
                <w:szCs w:val="22"/>
              </w:rPr>
              <w:t>4</w:t>
            </w:r>
          </w:p>
        </w:tc>
      </w:tr>
      <w:tr w:rsidR="00D351E9" w:rsidRPr="00734ABD" w:rsidTr="006F0920">
        <w:tc>
          <w:tcPr>
            <w:tcW w:w="510" w:type="dxa"/>
            <w:tcBorders>
              <w:top w:val="single" w:sz="4" w:space="0" w:color="auto"/>
              <w:left w:val="single" w:sz="4" w:space="0" w:color="auto"/>
              <w:bottom w:val="single" w:sz="4" w:space="0" w:color="auto"/>
              <w:right w:val="single" w:sz="4" w:space="0" w:color="auto"/>
            </w:tcBorders>
          </w:tcPr>
          <w:p w:rsidR="00D351E9" w:rsidRPr="00734ABD" w:rsidRDefault="008F7F15" w:rsidP="00D351E9">
            <w:pPr>
              <w:widowControl w:val="0"/>
              <w:autoSpaceDE w:val="0"/>
              <w:autoSpaceDN w:val="0"/>
              <w:adjustRightInd w:val="0"/>
              <w:jc w:val="center"/>
              <w:outlineLvl w:val="0"/>
              <w:rPr>
                <w:rFonts w:eastAsiaTheme="minorEastAsia"/>
                <w:bCs/>
                <w:color w:val="26282F"/>
                <w:sz w:val="22"/>
                <w:szCs w:val="22"/>
              </w:rPr>
            </w:pPr>
            <w:r w:rsidRPr="00734ABD">
              <w:rPr>
                <w:rFonts w:eastAsiaTheme="minorEastAsia"/>
                <w:bCs/>
                <w:color w:val="26282F"/>
                <w:sz w:val="22"/>
                <w:szCs w:val="22"/>
              </w:rPr>
              <w:t>14</w:t>
            </w:r>
          </w:p>
        </w:tc>
        <w:tc>
          <w:tcPr>
            <w:tcW w:w="3283" w:type="dxa"/>
            <w:tcBorders>
              <w:top w:val="single" w:sz="4" w:space="0" w:color="auto"/>
              <w:left w:val="single" w:sz="4" w:space="0" w:color="auto"/>
              <w:bottom w:val="single" w:sz="4" w:space="0" w:color="auto"/>
              <w:right w:val="single" w:sz="4" w:space="0" w:color="auto"/>
            </w:tcBorders>
          </w:tcPr>
          <w:p w:rsidR="00D351E9" w:rsidRPr="00734ABD" w:rsidRDefault="00D351E9" w:rsidP="00D351E9">
            <w:r w:rsidRPr="00734ABD">
              <w:rPr>
                <w:rFonts w:eastAsia="Calibri"/>
                <w:sz w:val="22"/>
                <w:szCs w:val="22"/>
              </w:rPr>
              <w:t xml:space="preserve">мкр. Опалиха, </w:t>
            </w:r>
            <w:r w:rsidRPr="00734ABD">
              <w:rPr>
                <w:rFonts w:eastAsiaTheme="minorEastAsia"/>
                <w:bCs/>
                <w:color w:val="26282F"/>
                <w:sz w:val="22"/>
                <w:szCs w:val="22"/>
              </w:rPr>
              <w:t>г.о. Красногорск Московской области</w:t>
            </w:r>
          </w:p>
        </w:tc>
        <w:tc>
          <w:tcPr>
            <w:tcW w:w="2439" w:type="dxa"/>
            <w:tcBorders>
              <w:top w:val="single" w:sz="4" w:space="0" w:color="auto"/>
              <w:left w:val="single" w:sz="4" w:space="0" w:color="auto"/>
              <w:bottom w:val="single" w:sz="4" w:space="0" w:color="auto"/>
              <w:right w:val="single" w:sz="4" w:space="0" w:color="auto"/>
            </w:tcBorders>
          </w:tcPr>
          <w:p w:rsidR="00D351E9" w:rsidRPr="00734ABD" w:rsidRDefault="00D351E9" w:rsidP="00D351E9">
            <w:pPr>
              <w:rPr>
                <w:rFonts w:eastAsia="Calibri"/>
                <w:sz w:val="22"/>
                <w:szCs w:val="22"/>
              </w:rPr>
            </w:pPr>
            <w:r w:rsidRPr="00734ABD">
              <w:rPr>
                <w:rFonts w:eastAsia="Calibri"/>
                <w:sz w:val="22"/>
                <w:szCs w:val="22"/>
              </w:rPr>
              <w:t>ул. Опалиха, дома № 6</w:t>
            </w:r>
          </w:p>
        </w:tc>
        <w:tc>
          <w:tcPr>
            <w:tcW w:w="1421" w:type="dxa"/>
            <w:tcBorders>
              <w:top w:val="single" w:sz="4" w:space="0" w:color="auto"/>
              <w:left w:val="single" w:sz="4" w:space="0" w:color="auto"/>
              <w:bottom w:val="single" w:sz="4" w:space="0" w:color="auto"/>
              <w:right w:val="single" w:sz="4" w:space="0" w:color="auto"/>
            </w:tcBorders>
          </w:tcPr>
          <w:p w:rsidR="00D351E9" w:rsidRDefault="006F0920" w:rsidP="00D351E9">
            <w:pPr>
              <w:widowControl w:val="0"/>
              <w:autoSpaceDE w:val="0"/>
              <w:autoSpaceDN w:val="0"/>
              <w:adjustRightInd w:val="0"/>
              <w:jc w:val="center"/>
              <w:outlineLvl w:val="0"/>
              <w:rPr>
                <w:rFonts w:eastAsiaTheme="minorEastAsia"/>
                <w:bCs/>
                <w:color w:val="26282F"/>
                <w:sz w:val="22"/>
                <w:szCs w:val="22"/>
              </w:rPr>
            </w:pPr>
            <w:r w:rsidRPr="00734ABD">
              <w:rPr>
                <w:rFonts w:eastAsiaTheme="minorEastAsia"/>
                <w:bCs/>
                <w:color w:val="26282F"/>
                <w:sz w:val="22"/>
                <w:szCs w:val="22"/>
              </w:rPr>
              <w:t>1971</w:t>
            </w:r>
          </w:p>
          <w:p w:rsidR="00890936" w:rsidRPr="00734ABD" w:rsidRDefault="00890936" w:rsidP="00D351E9">
            <w:pPr>
              <w:widowControl w:val="0"/>
              <w:autoSpaceDE w:val="0"/>
              <w:autoSpaceDN w:val="0"/>
              <w:adjustRightInd w:val="0"/>
              <w:jc w:val="center"/>
              <w:outlineLvl w:val="0"/>
              <w:rPr>
                <w:rFonts w:eastAsiaTheme="minorEastAsia"/>
                <w:bCs/>
                <w:color w:val="26282F"/>
                <w:sz w:val="22"/>
                <w:szCs w:val="22"/>
              </w:rPr>
            </w:pPr>
          </w:p>
        </w:tc>
        <w:tc>
          <w:tcPr>
            <w:tcW w:w="2164" w:type="dxa"/>
            <w:tcBorders>
              <w:top w:val="single" w:sz="4" w:space="0" w:color="auto"/>
              <w:left w:val="single" w:sz="4" w:space="0" w:color="auto"/>
              <w:bottom w:val="single" w:sz="4" w:space="0" w:color="auto"/>
              <w:right w:val="single" w:sz="4" w:space="0" w:color="auto"/>
            </w:tcBorders>
          </w:tcPr>
          <w:p w:rsidR="00D351E9" w:rsidRPr="00734ABD" w:rsidRDefault="006F0920" w:rsidP="00D351E9">
            <w:pPr>
              <w:jc w:val="center"/>
              <w:rPr>
                <w:rFonts w:eastAsiaTheme="minorEastAsia"/>
                <w:bCs/>
                <w:color w:val="26282F"/>
                <w:sz w:val="22"/>
                <w:szCs w:val="22"/>
              </w:rPr>
            </w:pPr>
            <w:r w:rsidRPr="00734ABD">
              <w:rPr>
                <w:rFonts w:eastAsiaTheme="minorEastAsia"/>
                <w:bCs/>
                <w:color w:val="26282F"/>
                <w:sz w:val="22"/>
                <w:szCs w:val="22"/>
              </w:rPr>
              <w:t>05.08.2013</w:t>
            </w:r>
          </w:p>
        </w:tc>
        <w:tc>
          <w:tcPr>
            <w:tcW w:w="1804" w:type="dxa"/>
            <w:tcBorders>
              <w:top w:val="single" w:sz="4" w:space="0" w:color="auto"/>
              <w:left w:val="single" w:sz="4" w:space="0" w:color="auto"/>
              <w:bottom w:val="single" w:sz="4" w:space="0" w:color="auto"/>
              <w:right w:val="single" w:sz="4" w:space="0" w:color="auto"/>
            </w:tcBorders>
          </w:tcPr>
          <w:p w:rsidR="00890936" w:rsidRPr="003569D3" w:rsidRDefault="00CE73CE" w:rsidP="00D351E9">
            <w:pPr>
              <w:widowControl w:val="0"/>
              <w:autoSpaceDE w:val="0"/>
              <w:autoSpaceDN w:val="0"/>
              <w:adjustRightInd w:val="0"/>
              <w:jc w:val="center"/>
              <w:outlineLvl w:val="0"/>
              <w:rPr>
                <w:rFonts w:eastAsiaTheme="minorEastAsia"/>
                <w:bCs/>
                <w:color w:val="26282F"/>
                <w:sz w:val="22"/>
                <w:szCs w:val="22"/>
              </w:rPr>
            </w:pPr>
            <w:r w:rsidRPr="003569D3">
              <w:rPr>
                <w:rFonts w:eastAsiaTheme="minorEastAsia"/>
                <w:bCs/>
                <w:color w:val="26282F"/>
                <w:sz w:val="22"/>
                <w:szCs w:val="22"/>
              </w:rPr>
              <w:t>41,6</w:t>
            </w:r>
          </w:p>
        </w:tc>
        <w:tc>
          <w:tcPr>
            <w:tcW w:w="1624" w:type="dxa"/>
            <w:tcBorders>
              <w:top w:val="single" w:sz="4" w:space="0" w:color="auto"/>
              <w:left w:val="single" w:sz="4" w:space="0" w:color="auto"/>
              <w:bottom w:val="single" w:sz="4" w:space="0" w:color="auto"/>
              <w:right w:val="single" w:sz="4" w:space="0" w:color="auto"/>
            </w:tcBorders>
          </w:tcPr>
          <w:p w:rsidR="00890936" w:rsidRPr="003569D3" w:rsidRDefault="00CE73CE" w:rsidP="00D351E9">
            <w:pPr>
              <w:widowControl w:val="0"/>
              <w:autoSpaceDE w:val="0"/>
              <w:autoSpaceDN w:val="0"/>
              <w:adjustRightInd w:val="0"/>
              <w:jc w:val="center"/>
              <w:outlineLvl w:val="0"/>
              <w:rPr>
                <w:rFonts w:eastAsiaTheme="minorEastAsia"/>
                <w:bCs/>
                <w:color w:val="26282F"/>
                <w:sz w:val="22"/>
                <w:szCs w:val="22"/>
              </w:rPr>
            </w:pPr>
            <w:r w:rsidRPr="003569D3">
              <w:rPr>
                <w:rFonts w:eastAsiaTheme="minorEastAsia"/>
                <w:bCs/>
                <w:color w:val="26282F"/>
                <w:sz w:val="22"/>
                <w:szCs w:val="22"/>
              </w:rPr>
              <w:t>3</w:t>
            </w:r>
          </w:p>
        </w:tc>
        <w:tc>
          <w:tcPr>
            <w:tcW w:w="2126" w:type="dxa"/>
            <w:tcBorders>
              <w:top w:val="single" w:sz="4" w:space="0" w:color="auto"/>
              <w:left w:val="single" w:sz="4" w:space="0" w:color="auto"/>
              <w:bottom w:val="single" w:sz="4" w:space="0" w:color="auto"/>
              <w:right w:val="single" w:sz="4" w:space="0" w:color="auto"/>
            </w:tcBorders>
          </w:tcPr>
          <w:p w:rsidR="00D351E9" w:rsidRPr="003569D3" w:rsidRDefault="006F0920" w:rsidP="00D351E9">
            <w:pPr>
              <w:jc w:val="center"/>
              <w:rPr>
                <w:rFonts w:eastAsiaTheme="minorEastAsia"/>
                <w:bCs/>
                <w:color w:val="26282F"/>
                <w:sz w:val="22"/>
                <w:szCs w:val="22"/>
              </w:rPr>
            </w:pPr>
            <w:r w:rsidRPr="003569D3">
              <w:rPr>
                <w:rFonts w:eastAsiaTheme="minorEastAsia"/>
                <w:bCs/>
                <w:color w:val="26282F"/>
                <w:sz w:val="22"/>
                <w:szCs w:val="22"/>
              </w:rPr>
              <w:t>31.12.2022</w:t>
            </w:r>
          </w:p>
        </w:tc>
      </w:tr>
      <w:tr w:rsidR="00D351E9" w:rsidRPr="00734ABD" w:rsidTr="006F0920">
        <w:tc>
          <w:tcPr>
            <w:tcW w:w="510" w:type="dxa"/>
            <w:tcBorders>
              <w:top w:val="single" w:sz="4" w:space="0" w:color="auto"/>
              <w:left w:val="single" w:sz="4" w:space="0" w:color="auto"/>
              <w:bottom w:val="single" w:sz="4" w:space="0" w:color="auto"/>
              <w:right w:val="single" w:sz="4" w:space="0" w:color="auto"/>
            </w:tcBorders>
          </w:tcPr>
          <w:p w:rsidR="00D351E9" w:rsidRPr="00734ABD" w:rsidRDefault="008F7F15" w:rsidP="00D351E9">
            <w:pPr>
              <w:widowControl w:val="0"/>
              <w:autoSpaceDE w:val="0"/>
              <w:autoSpaceDN w:val="0"/>
              <w:adjustRightInd w:val="0"/>
              <w:jc w:val="center"/>
              <w:outlineLvl w:val="0"/>
              <w:rPr>
                <w:rFonts w:eastAsiaTheme="minorEastAsia"/>
                <w:bCs/>
                <w:color w:val="26282F"/>
                <w:sz w:val="22"/>
                <w:szCs w:val="22"/>
              </w:rPr>
            </w:pPr>
            <w:r w:rsidRPr="00734ABD">
              <w:rPr>
                <w:rFonts w:eastAsiaTheme="minorEastAsia"/>
                <w:bCs/>
                <w:color w:val="26282F"/>
                <w:sz w:val="22"/>
                <w:szCs w:val="22"/>
              </w:rPr>
              <w:t>15</w:t>
            </w:r>
          </w:p>
        </w:tc>
        <w:tc>
          <w:tcPr>
            <w:tcW w:w="3283" w:type="dxa"/>
            <w:tcBorders>
              <w:top w:val="single" w:sz="4" w:space="0" w:color="auto"/>
              <w:left w:val="single" w:sz="4" w:space="0" w:color="auto"/>
              <w:bottom w:val="single" w:sz="4" w:space="0" w:color="auto"/>
              <w:right w:val="single" w:sz="4" w:space="0" w:color="auto"/>
            </w:tcBorders>
          </w:tcPr>
          <w:p w:rsidR="00D351E9" w:rsidRPr="00734ABD" w:rsidRDefault="00D351E9" w:rsidP="00D351E9">
            <w:r w:rsidRPr="00734ABD">
              <w:rPr>
                <w:rFonts w:eastAsia="Calibri"/>
                <w:sz w:val="22"/>
                <w:szCs w:val="22"/>
              </w:rPr>
              <w:t xml:space="preserve">мкр. Опалиха, </w:t>
            </w:r>
            <w:r w:rsidRPr="00734ABD">
              <w:rPr>
                <w:rFonts w:eastAsiaTheme="minorEastAsia"/>
                <w:bCs/>
                <w:color w:val="26282F"/>
                <w:sz w:val="22"/>
                <w:szCs w:val="22"/>
              </w:rPr>
              <w:t>г.о. Красногорск Московской области</w:t>
            </w:r>
          </w:p>
        </w:tc>
        <w:tc>
          <w:tcPr>
            <w:tcW w:w="2439" w:type="dxa"/>
            <w:tcBorders>
              <w:top w:val="single" w:sz="4" w:space="0" w:color="auto"/>
              <w:left w:val="single" w:sz="4" w:space="0" w:color="auto"/>
              <w:bottom w:val="single" w:sz="4" w:space="0" w:color="auto"/>
              <w:right w:val="single" w:sz="4" w:space="0" w:color="auto"/>
            </w:tcBorders>
          </w:tcPr>
          <w:p w:rsidR="00D351E9" w:rsidRPr="00734ABD" w:rsidRDefault="00D351E9" w:rsidP="00D351E9">
            <w:pPr>
              <w:rPr>
                <w:rFonts w:eastAsia="Calibri"/>
                <w:sz w:val="22"/>
                <w:szCs w:val="22"/>
              </w:rPr>
            </w:pPr>
            <w:r w:rsidRPr="00734ABD">
              <w:rPr>
                <w:rFonts w:eastAsia="Calibri"/>
                <w:sz w:val="22"/>
                <w:szCs w:val="22"/>
              </w:rPr>
              <w:t>ул. Опалиха, дома № 14</w:t>
            </w:r>
          </w:p>
        </w:tc>
        <w:tc>
          <w:tcPr>
            <w:tcW w:w="1421" w:type="dxa"/>
            <w:tcBorders>
              <w:top w:val="single" w:sz="4" w:space="0" w:color="auto"/>
              <w:left w:val="single" w:sz="4" w:space="0" w:color="auto"/>
              <w:bottom w:val="single" w:sz="4" w:space="0" w:color="auto"/>
              <w:right w:val="single" w:sz="4" w:space="0" w:color="auto"/>
            </w:tcBorders>
          </w:tcPr>
          <w:p w:rsidR="00D351E9" w:rsidRPr="00734ABD" w:rsidRDefault="006F0920" w:rsidP="00D351E9">
            <w:pPr>
              <w:widowControl w:val="0"/>
              <w:autoSpaceDE w:val="0"/>
              <w:autoSpaceDN w:val="0"/>
              <w:adjustRightInd w:val="0"/>
              <w:jc w:val="center"/>
              <w:outlineLvl w:val="0"/>
              <w:rPr>
                <w:rFonts w:eastAsiaTheme="minorEastAsia"/>
                <w:bCs/>
                <w:color w:val="26282F"/>
                <w:sz w:val="22"/>
                <w:szCs w:val="22"/>
              </w:rPr>
            </w:pPr>
            <w:r w:rsidRPr="00734ABD">
              <w:rPr>
                <w:rFonts w:eastAsiaTheme="minorEastAsia"/>
                <w:bCs/>
                <w:color w:val="26282F"/>
                <w:sz w:val="22"/>
                <w:szCs w:val="22"/>
              </w:rPr>
              <w:t>1958</w:t>
            </w:r>
          </w:p>
        </w:tc>
        <w:tc>
          <w:tcPr>
            <w:tcW w:w="2164" w:type="dxa"/>
            <w:tcBorders>
              <w:top w:val="single" w:sz="4" w:space="0" w:color="auto"/>
              <w:left w:val="single" w:sz="4" w:space="0" w:color="auto"/>
              <w:bottom w:val="single" w:sz="4" w:space="0" w:color="auto"/>
              <w:right w:val="single" w:sz="4" w:space="0" w:color="auto"/>
            </w:tcBorders>
          </w:tcPr>
          <w:p w:rsidR="00D351E9" w:rsidRPr="00734ABD" w:rsidRDefault="006F0920" w:rsidP="00D351E9">
            <w:pPr>
              <w:jc w:val="center"/>
              <w:rPr>
                <w:rFonts w:eastAsiaTheme="minorEastAsia"/>
                <w:bCs/>
                <w:color w:val="26282F"/>
                <w:sz w:val="22"/>
                <w:szCs w:val="22"/>
              </w:rPr>
            </w:pPr>
            <w:r w:rsidRPr="00734ABD">
              <w:rPr>
                <w:rFonts w:eastAsiaTheme="minorEastAsia"/>
                <w:bCs/>
                <w:color w:val="26282F"/>
                <w:sz w:val="22"/>
                <w:szCs w:val="22"/>
              </w:rPr>
              <w:t>01.09.2014</w:t>
            </w:r>
          </w:p>
        </w:tc>
        <w:tc>
          <w:tcPr>
            <w:tcW w:w="1804" w:type="dxa"/>
            <w:tcBorders>
              <w:top w:val="single" w:sz="4" w:space="0" w:color="auto"/>
              <w:left w:val="single" w:sz="4" w:space="0" w:color="auto"/>
              <w:bottom w:val="single" w:sz="4" w:space="0" w:color="auto"/>
              <w:right w:val="single" w:sz="4" w:space="0" w:color="auto"/>
            </w:tcBorders>
          </w:tcPr>
          <w:p w:rsidR="00890936" w:rsidRPr="003569D3" w:rsidRDefault="00CE73CE" w:rsidP="00E9168F">
            <w:pPr>
              <w:widowControl w:val="0"/>
              <w:autoSpaceDE w:val="0"/>
              <w:autoSpaceDN w:val="0"/>
              <w:adjustRightInd w:val="0"/>
              <w:jc w:val="center"/>
              <w:outlineLvl w:val="0"/>
              <w:rPr>
                <w:rFonts w:eastAsiaTheme="minorEastAsia"/>
                <w:bCs/>
                <w:color w:val="26282F"/>
                <w:sz w:val="22"/>
                <w:szCs w:val="22"/>
              </w:rPr>
            </w:pPr>
            <w:r w:rsidRPr="003569D3">
              <w:rPr>
                <w:rFonts w:eastAsiaTheme="minorEastAsia"/>
                <w:bCs/>
                <w:color w:val="26282F"/>
                <w:sz w:val="22"/>
                <w:szCs w:val="22"/>
              </w:rPr>
              <w:t>120,6</w:t>
            </w:r>
          </w:p>
        </w:tc>
        <w:tc>
          <w:tcPr>
            <w:tcW w:w="1624" w:type="dxa"/>
            <w:tcBorders>
              <w:top w:val="single" w:sz="4" w:space="0" w:color="auto"/>
              <w:left w:val="single" w:sz="4" w:space="0" w:color="auto"/>
              <w:bottom w:val="single" w:sz="4" w:space="0" w:color="auto"/>
              <w:right w:val="single" w:sz="4" w:space="0" w:color="auto"/>
            </w:tcBorders>
          </w:tcPr>
          <w:p w:rsidR="00D351E9" w:rsidRPr="003569D3" w:rsidRDefault="006F0920" w:rsidP="00D351E9">
            <w:pPr>
              <w:widowControl w:val="0"/>
              <w:autoSpaceDE w:val="0"/>
              <w:autoSpaceDN w:val="0"/>
              <w:adjustRightInd w:val="0"/>
              <w:jc w:val="center"/>
              <w:outlineLvl w:val="0"/>
              <w:rPr>
                <w:rFonts w:eastAsiaTheme="minorEastAsia"/>
                <w:bCs/>
                <w:color w:val="26282F"/>
                <w:sz w:val="22"/>
                <w:szCs w:val="22"/>
              </w:rPr>
            </w:pPr>
            <w:r w:rsidRPr="003569D3">
              <w:rPr>
                <w:rFonts w:eastAsiaTheme="minorEastAsia"/>
                <w:bCs/>
                <w:color w:val="26282F"/>
                <w:sz w:val="22"/>
                <w:szCs w:val="22"/>
              </w:rPr>
              <w:t>7</w:t>
            </w:r>
          </w:p>
        </w:tc>
        <w:tc>
          <w:tcPr>
            <w:tcW w:w="2126" w:type="dxa"/>
            <w:tcBorders>
              <w:top w:val="single" w:sz="4" w:space="0" w:color="auto"/>
              <w:left w:val="single" w:sz="4" w:space="0" w:color="auto"/>
              <w:bottom w:val="single" w:sz="4" w:space="0" w:color="auto"/>
              <w:right w:val="single" w:sz="4" w:space="0" w:color="auto"/>
            </w:tcBorders>
          </w:tcPr>
          <w:p w:rsidR="00D351E9" w:rsidRPr="003569D3" w:rsidRDefault="006F0920" w:rsidP="00D351E9">
            <w:pPr>
              <w:jc w:val="center"/>
              <w:rPr>
                <w:rFonts w:eastAsiaTheme="minorEastAsia"/>
                <w:bCs/>
                <w:color w:val="26282F"/>
                <w:sz w:val="22"/>
                <w:szCs w:val="22"/>
              </w:rPr>
            </w:pPr>
            <w:r w:rsidRPr="003569D3">
              <w:rPr>
                <w:rFonts w:eastAsiaTheme="minorEastAsia"/>
                <w:bCs/>
                <w:color w:val="26282F"/>
                <w:sz w:val="22"/>
                <w:szCs w:val="22"/>
              </w:rPr>
              <w:t>31.12.2022</w:t>
            </w:r>
          </w:p>
        </w:tc>
      </w:tr>
    </w:tbl>
    <w:p w:rsidR="00957550" w:rsidRPr="00734ABD" w:rsidRDefault="00957550" w:rsidP="00957550">
      <w:pPr>
        <w:pStyle w:val="ConsPlusNormal"/>
        <w:jc w:val="both"/>
        <w:rPr>
          <w:rFonts w:ascii="Times New Roman" w:hAnsi="Times New Roman" w:cs="Times New Roman"/>
          <w:szCs w:val="22"/>
        </w:rPr>
      </w:pPr>
    </w:p>
    <w:p w:rsidR="00957550" w:rsidRPr="00734ABD" w:rsidRDefault="00957550" w:rsidP="00957550">
      <w:pPr>
        <w:pStyle w:val="ConsPlusNonformat"/>
        <w:jc w:val="center"/>
        <w:rPr>
          <w:rFonts w:ascii="Times New Roman CYR" w:eastAsiaTheme="minorEastAsia" w:hAnsi="Times New Roman CYR" w:cs="Times New Roman CYR"/>
        </w:rPr>
      </w:pPr>
    </w:p>
    <w:p w:rsidR="00957550" w:rsidRPr="00734ABD" w:rsidRDefault="00957550" w:rsidP="00957550">
      <w:pPr>
        <w:pStyle w:val="ConsPlusNonformat"/>
        <w:jc w:val="center"/>
        <w:rPr>
          <w:rFonts w:ascii="Times New Roman CYR" w:eastAsiaTheme="minorEastAsia" w:hAnsi="Times New Roman CYR" w:cs="Times New Roman CYR"/>
        </w:rPr>
        <w:sectPr w:rsidR="00957550" w:rsidRPr="00734ABD" w:rsidSect="00A5388B">
          <w:pgSz w:w="16837" w:h="11905" w:orient="landscape" w:code="9"/>
          <w:pgMar w:top="1191" w:right="1134" w:bottom="1560" w:left="1134" w:header="709" w:footer="709" w:gutter="0"/>
          <w:cols w:space="708"/>
          <w:docGrid w:linePitch="381"/>
        </w:sectPr>
      </w:pPr>
    </w:p>
    <w:p w:rsidR="00CC53A3" w:rsidRPr="00734ABD" w:rsidRDefault="003B2172" w:rsidP="006D2622">
      <w:pPr>
        <w:widowControl w:val="0"/>
        <w:autoSpaceDE w:val="0"/>
        <w:autoSpaceDN w:val="0"/>
        <w:adjustRightInd w:val="0"/>
        <w:jc w:val="center"/>
        <w:outlineLvl w:val="0"/>
        <w:rPr>
          <w:rFonts w:ascii="Times New Roman CYR" w:eastAsiaTheme="minorEastAsia" w:hAnsi="Times New Roman CYR" w:cs="Times New Roman CYR"/>
          <w:b/>
          <w:bCs/>
          <w:color w:val="26282F"/>
          <w:sz w:val="28"/>
          <w:szCs w:val="28"/>
        </w:rPr>
      </w:pPr>
      <w:r w:rsidRPr="00734ABD">
        <w:rPr>
          <w:rFonts w:ascii="Times New Roman CYR" w:eastAsiaTheme="minorEastAsia" w:hAnsi="Times New Roman CYR" w:cs="Times New Roman CYR"/>
          <w:b/>
          <w:bCs/>
          <w:color w:val="26282F"/>
          <w:sz w:val="28"/>
          <w:szCs w:val="28"/>
        </w:rPr>
        <w:lastRenderedPageBreak/>
        <w:t>9</w:t>
      </w:r>
      <w:r w:rsidR="008E2B13" w:rsidRPr="00734ABD">
        <w:rPr>
          <w:rFonts w:ascii="Times New Roman CYR" w:eastAsiaTheme="minorEastAsia" w:hAnsi="Times New Roman CYR" w:cs="Times New Roman CYR"/>
          <w:b/>
          <w:bCs/>
          <w:color w:val="26282F"/>
          <w:sz w:val="28"/>
          <w:szCs w:val="28"/>
        </w:rPr>
        <w:t xml:space="preserve">. Планируемые результаты реализации </w:t>
      </w:r>
      <w:r w:rsidR="00CC53A3" w:rsidRPr="00734ABD">
        <w:rPr>
          <w:rFonts w:ascii="Times New Roman CYR" w:eastAsiaTheme="minorEastAsia" w:hAnsi="Times New Roman CYR" w:cs="Times New Roman CYR"/>
          <w:b/>
          <w:bCs/>
          <w:color w:val="26282F"/>
          <w:sz w:val="28"/>
          <w:szCs w:val="28"/>
        </w:rPr>
        <w:t>м</w:t>
      </w:r>
      <w:r w:rsidR="00FE237D" w:rsidRPr="00734ABD">
        <w:rPr>
          <w:rFonts w:ascii="Times New Roman CYR" w:eastAsiaTheme="minorEastAsia" w:hAnsi="Times New Roman CYR" w:cs="Times New Roman CYR"/>
          <w:b/>
          <w:bCs/>
          <w:color w:val="26282F"/>
          <w:sz w:val="28"/>
          <w:szCs w:val="28"/>
        </w:rPr>
        <w:t>униципальной</w:t>
      </w:r>
      <w:r w:rsidR="0078488B" w:rsidRPr="00734ABD">
        <w:rPr>
          <w:rFonts w:ascii="Times New Roman CYR" w:eastAsiaTheme="minorEastAsia" w:hAnsi="Times New Roman CYR" w:cs="Times New Roman CYR"/>
          <w:b/>
          <w:bCs/>
          <w:color w:val="26282F"/>
          <w:sz w:val="28"/>
          <w:szCs w:val="28"/>
        </w:rPr>
        <w:t xml:space="preserve"> программы</w:t>
      </w:r>
      <w:r w:rsidR="00CC53A3" w:rsidRPr="00734ABD">
        <w:rPr>
          <w:rFonts w:ascii="Times New Roman CYR" w:eastAsiaTheme="minorEastAsia" w:hAnsi="Times New Roman CYR" w:cs="Times New Roman CYR"/>
          <w:b/>
          <w:bCs/>
          <w:color w:val="26282F"/>
          <w:sz w:val="28"/>
          <w:szCs w:val="28"/>
        </w:rPr>
        <w:t xml:space="preserve"> городского округа Красногорск </w:t>
      </w:r>
    </w:p>
    <w:p w:rsidR="00CC53A3" w:rsidRPr="00734ABD" w:rsidRDefault="00CC53A3" w:rsidP="006D2622">
      <w:pPr>
        <w:widowControl w:val="0"/>
        <w:autoSpaceDE w:val="0"/>
        <w:autoSpaceDN w:val="0"/>
        <w:adjustRightInd w:val="0"/>
        <w:jc w:val="center"/>
        <w:outlineLvl w:val="0"/>
        <w:rPr>
          <w:rFonts w:ascii="Times New Roman CYR" w:eastAsiaTheme="minorEastAsia" w:hAnsi="Times New Roman CYR" w:cs="Times New Roman CYR"/>
          <w:b/>
          <w:bCs/>
          <w:color w:val="26282F"/>
          <w:sz w:val="28"/>
          <w:szCs w:val="28"/>
        </w:rPr>
      </w:pPr>
      <w:r w:rsidRPr="00734ABD">
        <w:rPr>
          <w:rFonts w:ascii="Times New Roman CYR" w:eastAsiaTheme="minorEastAsia" w:hAnsi="Times New Roman CYR" w:cs="Times New Roman CYR"/>
          <w:b/>
          <w:bCs/>
          <w:color w:val="26282F"/>
          <w:sz w:val="28"/>
          <w:szCs w:val="28"/>
        </w:rPr>
        <w:t xml:space="preserve"> «Переселение граждан из аварийного жилищного фонда»</w:t>
      </w:r>
    </w:p>
    <w:p w:rsidR="008E2B13" w:rsidRPr="00734ABD" w:rsidRDefault="00CC53A3" w:rsidP="006D2622">
      <w:pPr>
        <w:widowControl w:val="0"/>
        <w:autoSpaceDE w:val="0"/>
        <w:autoSpaceDN w:val="0"/>
        <w:adjustRightInd w:val="0"/>
        <w:jc w:val="center"/>
        <w:outlineLvl w:val="0"/>
        <w:rPr>
          <w:rFonts w:ascii="Times New Roman CYR" w:eastAsiaTheme="minorEastAsia" w:hAnsi="Times New Roman CYR" w:cs="Times New Roman CYR"/>
          <w:b/>
          <w:bCs/>
          <w:color w:val="26282F"/>
          <w:sz w:val="28"/>
          <w:szCs w:val="28"/>
        </w:rPr>
      </w:pPr>
      <w:r w:rsidRPr="00734ABD">
        <w:rPr>
          <w:rFonts w:ascii="Times New Roman CYR" w:eastAsiaTheme="minorEastAsia" w:hAnsi="Times New Roman CYR" w:cs="Times New Roman CYR"/>
          <w:b/>
          <w:bCs/>
          <w:color w:val="26282F"/>
          <w:sz w:val="28"/>
          <w:szCs w:val="28"/>
        </w:rPr>
        <w:t>на 2020 - 202</w:t>
      </w:r>
      <w:r w:rsidR="0009632E" w:rsidRPr="00734ABD">
        <w:rPr>
          <w:rFonts w:ascii="Times New Roman CYR" w:eastAsiaTheme="minorEastAsia" w:hAnsi="Times New Roman CYR" w:cs="Times New Roman CYR"/>
          <w:b/>
          <w:bCs/>
          <w:color w:val="26282F"/>
          <w:sz w:val="28"/>
          <w:szCs w:val="28"/>
        </w:rPr>
        <w:t>9</w:t>
      </w:r>
      <w:r w:rsidRPr="00734ABD">
        <w:rPr>
          <w:rFonts w:ascii="Times New Roman CYR" w:eastAsiaTheme="minorEastAsia" w:hAnsi="Times New Roman CYR" w:cs="Times New Roman CYR"/>
          <w:b/>
          <w:bCs/>
          <w:color w:val="26282F"/>
          <w:sz w:val="28"/>
          <w:szCs w:val="28"/>
        </w:rPr>
        <w:t xml:space="preserve"> годы</w:t>
      </w:r>
    </w:p>
    <w:tbl>
      <w:tblPr>
        <w:tblW w:w="5272" w:type="pct"/>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6"/>
        <w:gridCol w:w="1990"/>
        <w:gridCol w:w="1127"/>
        <w:gridCol w:w="1133"/>
        <w:gridCol w:w="986"/>
        <w:gridCol w:w="847"/>
        <w:gridCol w:w="850"/>
        <w:gridCol w:w="847"/>
        <w:gridCol w:w="847"/>
        <w:gridCol w:w="847"/>
        <w:gridCol w:w="850"/>
        <w:gridCol w:w="847"/>
        <w:gridCol w:w="881"/>
        <w:gridCol w:w="869"/>
        <w:gridCol w:w="866"/>
        <w:gridCol w:w="998"/>
      </w:tblGrid>
      <w:tr w:rsidR="00F10E36" w:rsidRPr="00734ABD" w:rsidTr="00A5388B">
        <w:tc>
          <w:tcPr>
            <w:tcW w:w="184" w:type="pct"/>
            <w:vMerge w:val="restart"/>
            <w:tcBorders>
              <w:top w:val="single" w:sz="4" w:space="0" w:color="000000"/>
              <w:left w:val="single" w:sz="4" w:space="0" w:color="000000"/>
              <w:bottom w:val="single" w:sz="4" w:space="0" w:color="000000"/>
              <w:right w:val="single" w:sz="4" w:space="0" w:color="000000"/>
            </w:tcBorders>
          </w:tcPr>
          <w:p w:rsidR="00FB43BF" w:rsidRPr="00734ABD" w:rsidRDefault="00FB43BF" w:rsidP="00CF3525">
            <w:pPr>
              <w:jc w:val="center"/>
              <w:rPr>
                <w:sz w:val="20"/>
                <w:szCs w:val="20"/>
              </w:rPr>
            </w:pPr>
            <w:r w:rsidRPr="00734ABD">
              <w:rPr>
                <w:sz w:val="20"/>
                <w:szCs w:val="20"/>
              </w:rPr>
              <w:t xml:space="preserve">№ </w:t>
            </w:r>
          </w:p>
          <w:p w:rsidR="00FB43BF" w:rsidRPr="00734ABD" w:rsidRDefault="00FB43BF" w:rsidP="00CF3525">
            <w:pPr>
              <w:jc w:val="center"/>
              <w:rPr>
                <w:sz w:val="20"/>
                <w:szCs w:val="20"/>
              </w:rPr>
            </w:pPr>
            <w:r w:rsidRPr="00734ABD">
              <w:rPr>
                <w:sz w:val="20"/>
                <w:szCs w:val="20"/>
              </w:rPr>
              <w:t>п/п</w:t>
            </w:r>
          </w:p>
        </w:tc>
        <w:tc>
          <w:tcPr>
            <w:tcW w:w="648" w:type="pct"/>
            <w:vMerge w:val="restart"/>
            <w:tcBorders>
              <w:top w:val="single" w:sz="4" w:space="0" w:color="000000"/>
              <w:left w:val="single" w:sz="4" w:space="0" w:color="000000"/>
              <w:bottom w:val="single" w:sz="4" w:space="0" w:color="000000"/>
              <w:right w:val="single" w:sz="4" w:space="0" w:color="000000"/>
            </w:tcBorders>
          </w:tcPr>
          <w:p w:rsidR="00FB43BF" w:rsidRPr="00734ABD" w:rsidRDefault="00FB43BF" w:rsidP="00CF3525">
            <w:pPr>
              <w:jc w:val="center"/>
              <w:rPr>
                <w:sz w:val="20"/>
                <w:szCs w:val="20"/>
              </w:rPr>
            </w:pPr>
            <w:r w:rsidRPr="00734ABD">
              <w:rPr>
                <w:sz w:val="20"/>
                <w:szCs w:val="20"/>
              </w:rPr>
              <w:t>Планируемые результаты реализации муниципальной программы / подпрограммы (показатели реализации мероприятий)</w:t>
            </w:r>
          </w:p>
        </w:tc>
        <w:tc>
          <w:tcPr>
            <w:tcW w:w="367" w:type="pct"/>
            <w:vMerge w:val="restart"/>
            <w:tcBorders>
              <w:top w:val="single" w:sz="4" w:space="0" w:color="000000"/>
              <w:left w:val="single" w:sz="4" w:space="0" w:color="000000"/>
              <w:right w:val="single" w:sz="4" w:space="0" w:color="000000"/>
            </w:tcBorders>
          </w:tcPr>
          <w:p w:rsidR="00FB43BF" w:rsidRPr="00734ABD" w:rsidRDefault="00FB43BF" w:rsidP="00CF3525">
            <w:pPr>
              <w:jc w:val="center"/>
              <w:rPr>
                <w:sz w:val="20"/>
                <w:szCs w:val="20"/>
              </w:rPr>
            </w:pPr>
            <w:r w:rsidRPr="00734ABD">
              <w:rPr>
                <w:sz w:val="20"/>
                <w:szCs w:val="20"/>
              </w:rPr>
              <w:t>Тип показателя</w:t>
            </w:r>
          </w:p>
        </w:tc>
        <w:tc>
          <w:tcPr>
            <w:tcW w:w="369" w:type="pct"/>
            <w:vMerge w:val="restart"/>
            <w:tcBorders>
              <w:top w:val="single" w:sz="4" w:space="0" w:color="000000"/>
              <w:left w:val="single" w:sz="4" w:space="0" w:color="000000"/>
              <w:bottom w:val="single" w:sz="4" w:space="0" w:color="000000"/>
              <w:right w:val="single" w:sz="4" w:space="0" w:color="000000"/>
            </w:tcBorders>
          </w:tcPr>
          <w:p w:rsidR="00FB43BF" w:rsidRPr="00734ABD" w:rsidRDefault="00FB43BF" w:rsidP="00CF3525">
            <w:pPr>
              <w:jc w:val="center"/>
              <w:rPr>
                <w:sz w:val="20"/>
                <w:szCs w:val="20"/>
              </w:rPr>
            </w:pPr>
            <w:r w:rsidRPr="00734ABD">
              <w:rPr>
                <w:sz w:val="20"/>
                <w:szCs w:val="20"/>
              </w:rPr>
              <w:t>Единица измерения</w:t>
            </w:r>
          </w:p>
        </w:tc>
        <w:tc>
          <w:tcPr>
            <w:tcW w:w="321" w:type="pct"/>
            <w:vMerge w:val="restart"/>
            <w:tcBorders>
              <w:top w:val="single" w:sz="4" w:space="0" w:color="000000"/>
              <w:left w:val="single" w:sz="4" w:space="0" w:color="000000"/>
              <w:bottom w:val="single" w:sz="4" w:space="0" w:color="000000"/>
              <w:right w:val="single" w:sz="4" w:space="0" w:color="000000"/>
            </w:tcBorders>
          </w:tcPr>
          <w:p w:rsidR="00FB43BF" w:rsidRPr="00734ABD" w:rsidRDefault="00FB43BF" w:rsidP="00FB43BF">
            <w:pPr>
              <w:jc w:val="center"/>
              <w:rPr>
                <w:sz w:val="20"/>
                <w:szCs w:val="20"/>
              </w:rPr>
            </w:pPr>
            <w:r w:rsidRPr="00734ABD">
              <w:rPr>
                <w:sz w:val="20"/>
                <w:szCs w:val="20"/>
              </w:rPr>
              <w:t>Базовое значение показателя на начало реализации программы</w:t>
            </w:r>
          </w:p>
        </w:tc>
        <w:tc>
          <w:tcPr>
            <w:tcW w:w="2785" w:type="pct"/>
            <w:gridSpan w:val="10"/>
            <w:tcBorders>
              <w:top w:val="single" w:sz="4" w:space="0" w:color="000000"/>
              <w:left w:val="single" w:sz="4" w:space="0" w:color="000000"/>
              <w:bottom w:val="single" w:sz="4" w:space="0" w:color="000000"/>
              <w:right w:val="single" w:sz="4" w:space="0" w:color="000000"/>
            </w:tcBorders>
          </w:tcPr>
          <w:p w:rsidR="00FB43BF" w:rsidRPr="00734ABD" w:rsidRDefault="00FB43BF" w:rsidP="00FB43BF">
            <w:pPr>
              <w:jc w:val="center"/>
              <w:rPr>
                <w:sz w:val="20"/>
                <w:szCs w:val="20"/>
              </w:rPr>
            </w:pPr>
            <w:r w:rsidRPr="00734ABD">
              <w:rPr>
                <w:sz w:val="20"/>
                <w:szCs w:val="20"/>
              </w:rPr>
              <w:t>Планируемое значение по годам реализации</w:t>
            </w:r>
          </w:p>
        </w:tc>
        <w:tc>
          <w:tcPr>
            <w:tcW w:w="325" w:type="pct"/>
            <w:vMerge w:val="restart"/>
            <w:tcBorders>
              <w:top w:val="single" w:sz="4" w:space="0" w:color="000000"/>
              <w:left w:val="single" w:sz="4" w:space="0" w:color="000000"/>
              <w:right w:val="single" w:sz="4" w:space="0" w:color="000000"/>
            </w:tcBorders>
          </w:tcPr>
          <w:p w:rsidR="00FB43BF" w:rsidRPr="00734ABD" w:rsidRDefault="00FB43BF" w:rsidP="008D4EEB">
            <w:pPr>
              <w:rPr>
                <w:sz w:val="20"/>
                <w:szCs w:val="20"/>
              </w:rPr>
            </w:pPr>
            <w:r w:rsidRPr="00734ABD">
              <w:rPr>
                <w:sz w:val="20"/>
                <w:szCs w:val="20"/>
              </w:rPr>
              <w:t>Номер основного мероприятия в перечне мероприятий подпрограммы</w:t>
            </w:r>
          </w:p>
        </w:tc>
      </w:tr>
      <w:tr w:rsidR="00F10E36" w:rsidRPr="00734ABD" w:rsidTr="00A5388B">
        <w:trPr>
          <w:trHeight w:val="1101"/>
        </w:trPr>
        <w:tc>
          <w:tcPr>
            <w:tcW w:w="184" w:type="pct"/>
            <w:vMerge/>
            <w:tcBorders>
              <w:top w:val="single" w:sz="4" w:space="0" w:color="000000"/>
              <w:left w:val="single" w:sz="4" w:space="0" w:color="000000"/>
              <w:bottom w:val="single" w:sz="4" w:space="0" w:color="000000"/>
              <w:right w:val="single" w:sz="4" w:space="0" w:color="000000"/>
            </w:tcBorders>
          </w:tcPr>
          <w:p w:rsidR="00FB43BF" w:rsidRPr="00734ABD" w:rsidRDefault="00FB43BF" w:rsidP="00FB43BF">
            <w:pPr>
              <w:widowControl w:val="0"/>
              <w:pBdr>
                <w:top w:val="nil"/>
                <w:left w:val="nil"/>
                <w:bottom w:val="nil"/>
                <w:right w:val="nil"/>
                <w:between w:val="nil"/>
              </w:pBdr>
              <w:spacing w:line="276" w:lineRule="auto"/>
              <w:rPr>
                <w:sz w:val="20"/>
                <w:szCs w:val="20"/>
              </w:rPr>
            </w:pPr>
          </w:p>
        </w:tc>
        <w:tc>
          <w:tcPr>
            <w:tcW w:w="648" w:type="pct"/>
            <w:vMerge/>
            <w:tcBorders>
              <w:top w:val="single" w:sz="4" w:space="0" w:color="000000"/>
              <w:left w:val="single" w:sz="4" w:space="0" w:color="000000"/>
              <w:bottom w:val="single" w:sz="4" w:space="0" w:color="000000"/>
              <w:right w:val="single" w:sz="4" w:space="0" w:color="000000"/>
            </w:tcBorders>
          </w:tcPr>
          <w:p w:rsidR="00FB43BF" w:rsidRPr="00734ABD" w:rsidRDefault="00FB43BF" w:rsidP="00FB43BF">
            <w:pPr>
              <w:widowControl w:val="0"/>
              <w:pBdr>
                <w:top w:val="nil"/>
                <w:left w:val="nil"/>
                <w:bottom w:val="nil"/>
                <w:right w:val="nil"/>
                <w:between w:val="nil"/>
              </w:pBdr>
              <w:spacing w:line="276" w:lineRule="auto"/>
              <w:rPr>
                <w:sz w:val="20"/>
                <w:szCs w:val="20"/>
              </w:rPr>
            </w:pPr>
          </w:p>
        </w:tc>
        <w:tc>
          <w:tcPr>
            <w:tcW w:w="367" w:type="pct"/>
            <w:vMerge/>
            <w:tcBorders>
              <w:top w:val="single" w:sz="4" w:space="0" w:color="000000"/>
              <w:left w:val="single" w:sz="4" w:space="0" w:color="000000"/>
              <w:right w:val="single" w:sz="4" w:space="0" w:color="000000"/>
            </w:tcBorders>
          </w:tcPr>
          <w:p w:rsidR="00FB43BF" w:rsidRPr="00734ABD" w:rsidRDefault="00FB43BF" w:rsidP="00FB43BF">
            <w:pPr>
              <w:widowControl w:val="0"/>
              <w:pBdr>
                <w:top w:val="nil"/>
                <w:left w:val="nil"/>
                <w:bottom w:val="nil"/>
                <w:right w:val="nil"/>
                <w:between w:val="nil"/>
              </w:pBdr>
              <w:spacing w:line="276" w:lineRule="auto"/>
              <w:rPr>
                <w:sz w:val="20"/>
                <w:szCs w:val="20"/>
              </w:rPr>
            </w:pPr>
          </w:p>
        </w:tc>
        <w:tc>
          <w:tcPr>
            <w:tcW w:w="369" w:type="pct"/>
            <w:vMerge/>
            <w:tcBorders>
              <w:top w:val="single" w:sz="4" w:space="0" w:color="000000"/>
              <w:left w:val="single" w:sz="4" w:space="0" w:color="000000"/>
              <w:bottom w:val="single" w:sz="4" w:space="0" w:color="000000"/>
              <w:right w:val="single" w:sz="4" w:space="0" w:color="000000"/>
            </w:tcBorders>
          </w:tcPr>
          <w:p w:rsidR="00FB43BF" w:rsidRPr="00734ABD" w:rsidRDefault="00FB43BF" w:rsidP="00FB43BF">
            <w:pPr>
              <w:widowControl w:val="0"/>
              <w:pBdr>
                <w:top w:val="nil"/>
                <w:left w:val="nil"/>
                <w:bottom w:val="nil"/>
                <w:right w:val="nil"/>
                <w:between w:val="nil"/>
              </w:pBdr>
              <w:spacing w:line="276" w:lineRule="auto"/>
              <w:rPr>
                <w:sz w:val="20"/>
                <w:szCs w:val="20"/>
              </w:rPr>
            </w:pPr>
          </w:p>
        </w:tc>
        <w:tc>
          <w:tcPr>
            <w:tcW w:w="321" w:type="pct"/>
            <w:vMerge/>
            <w:tcBorders>
              <w:top w:val="single" w:sz="4" w:space="0" w:color="000000"/>
              <w:left w:val="single" w:sz="4" w:space="0" w:color="000000"/>
              <w:bottom w:val="single" w:sz="4" w:space="0" w:color="000000"/>
              <w:right w:val="single" w:sz="4" w:space="0" w:color="000000"/>
            </w:tcBorders>
          </w:tcPr>
          <w:p w:rsidR="00FB43BF" w:rsidRPr="00734ABD" w:rsidRDefault="00FB43BF" w:rsidP="00FB43BF">
            <w:pPr>
              <w:widowControl w:val="0"/>
              <w:pBdr>
                <w:top w:val="nil"/>
                <w:left w:val="nil"/>
                <w:bottom w:val="nil"/>
                <w:right w:val="nil"/>
                <w:between w:val="nil"/>
              </w:pBdr>
              <w:spacing w:line="276" w:lineRule="auto"/>
              <w:rPr>
                <w:sz w:val="20"/>
                <w:szCs w:val="20"/>
              </w:rPr>
            </w:pPr>
          </w:p>
        </w:tc>
        <w:tc>
          <w:tcPr>
            <w:tcW w:w="276" w:type="pct"/>
            <w:tcBorders>
              <w:top w:val="single" w:sz="4" w:space="0" w:color="000000"/>
              <w:left w:val="single" w:sz="4" w:space="0" w:color="000000"/>
              <w:bottom w:val="single" w:sz="4" w:space="0" w:color="000000"/>
              <w:right w:val="single" w:sz="4" w:space="0" w:color="000000"/>
            </w:tcBorders>
          </w:tcPr>
          <w:p w:rsidR="00FB43BF" w:rsidRPr="00734ABD" w:rsidRDefault="00FB43BF" w:rsidP="00FB43BF">
            <w:pPr>
              <w:jc w:val="center"/>
              <w:rPr>
                <w:b/>
                <w:sz w:val="20"/>
                <w:szCs w:val="20"/>
              </w:rPr>
            </w:pPr>
            <w:r w:rsidRPr="00734ABD">
              <w:rPr>
                <w:b/>
                <w:sz w:val="20"/>
                <w:szCs w:val="20"/>
              </w:rPr>
              <w:t>2020 год</w:t>
            </w:r>
          </w:p>
        </w:tc>
        <w:tc>
          <w:tcPr>
            <w:tcW w:w="277" w:type="pct"/>
            <w:tcBorders>
              <w:top w:val="single" w:sz="4" w:space="0" w:color="000000"/>
              <w:left w:val="single" w:sz="4" w:space="0" w:color="000000"/>
              <w:bottom w:val="single" w:sz="4" w:space="0" w:color="000000"/>
              <w:right w:val="single" w:sz="4" w:space="0" w:color="000000"/>
            </w:tcBorders>
          </w:tcPr>
          <w:p w:rsidR="00FB43BF" w:rsidRPr="00734ABD" w:rsidRDefault="00FB43BF" w:rsidP="00FB43BF">
            <w:pPr>
              <w:jc w:val="center"/>
              <w:rPr>
                <w:b/>
                <w:sz w:val="20"/>
                <w:szCs w:val="20"/>
              </w:rPr>
            </w:pPr>
            <w:r w:rsidRPr="00734ABD">
              <w:rPr>
                <w:b/>
                <w:sz w:val="20"/>
                <w:szCs w:val="20"/>
              </w:rPr>
              <w:t>2021 год</w:t>
            </w:r>
          </w:p>
        </w:tc>
        <w:tc>
          <w:tcPr>
            <w:tcW w:w="276" w:type="pct"/>
            <w:tcBorders>
              <w:top w:val="single" w:sz="4" w:space="0" w:color="000000"/>
              <w:left w:val="single" w:sz="4" w:space="0" w:color="000000"/>
              <w:bottom w:val="single" w:sz="4" w:space="0" w:color="000000"/>
              <w:right w:val="single" w:sz="4" w:space="0" w:color="000000"/>
            </w:tcBorders>
          </w:tcPr>
          <w:p w:rsidR="00FB43BF" w:rsidRPr="00734ABD" w:rsidRDefault="00FB43BF" w:rsidP="00FB43BF">
            <w:pPr>
              <w:jc w:val="center"/>
              <w:rPr>
                <w:b/>
                <w:sz w:val="20"/>
                <w:szCs w:val="20"/>
              </w:rPr>
            </w:pPr>
            <w:r w:rsidRPr="00734ABD">
              <w:rPr>
                <w:b/>
                <w:sz w:val="20"/>
                <w:szCs w:val="20"/>
              </w:rPr>
              <w:t>2022 год</w:t>
            </w:r>
          </w:p>
        </w:tc>
        <w:tc>
          <w:tcPr>
            <w:tcW w:w="276" w:type="pct"/>
            <w:tcBorders>
              <w:top w:val="single" w:sz="4" w:space="0" w:color="000000"/>
              <w:left w:val="single" w:sz="4" w:space="0" w:color="000000"/>
              <w:bottom w:val="single" w:sz="4" w:space="0" w:color="000000"/>
              <w:right w:val="single" w:sz="4" w:space="0" w:color="000000"/>
            </w:tcBorders>
          </w:tcPr>
          <w:p w:rsidR="00FB43BF" w:rsidRPr="00734ABD" w:rsidRDefault="00FB43BF" w:rsidP="00FB43BF">
            <w:pPr>
              <w:jc w:val="center"/>
              <w:rPr>
                <w:b/>
                <w:sz w:val="20"/>
                <w:szCs w:val="20"/>
              </w:rPr>
            </w:pPr>
            <w:r w:rsidRPr="00734ABD">
              <w:rPr>
                <w:b/>
                <w:sz w:val="20"/>
                <w:szCs w:val="20"/>
              </w:rPr>
              <w:t>2023 год</w:t>
            </w:r>
          </w:p>
        </w:tc>
        <w:tc>
          <w:tcPr>
            <w:tcW w:w="276" w:type="pct"/>
            <w:tcBorders>
              <w:top w:val="single" w:sz="4" w:space="0" w:color="000000"/>
              <w:left w:val="single" w:sz="4" w:space="0" w:color="000000"/>
              <w:bottom w:val="single" w:sz="4" w:space="0" w:color="000000"/>
              <w:right w:val="single" w:sz="4" w:space="0" w:color="000000"/>
            </w:tcBorders>
          </w:tcPr>
          <w:p w:rsidR="00FB43BF" w:rsidRPr="00734ABD" w:rsidRDefault="00FB43BF" w:rsidP="00FB43BF">
            <w:pPr>
              <w:jc w:val="center"/>
              <w:rPr>
                <w:b/>
                <w:sz w:val="20"/>
                <w:szCs w:val="20"/>
              </w:rPr>
            </w:pPr>
            <w:r w:rsidRPr="00734ABD">
              <w:rPr>
                <w:b/>
                <w:sz w:val="20"/>
                <w:szCs w:val="20"/>
              </w:rPr>
              <w:t>2024 год</w:t>
            </w:r>
          </w:p>
          <w:p w:rsidR="00FB43BF" w:rsidRPr="00734ABD" w:rsidRDefault="00FB43BF" w:rsidP="00FB43BF">
            <w:pPr>
              <w:jc w:val="center"/>
              <w:rPr>
                <w:b/>
                <w:sz w:val="20"/>
                <w:szCs w:val="20"/>
              </w:rPr>
            </w:pPr>
          </w:p>
        </w:tc>
        <w:tc>
          <w:tcPr>
            <w:tcW w:w="277" w:type="pct"/>
            <w:tcBorders>
              <w:top w:val="single" w:sz="4" w:space="0" w:color="000000"/>
              <w:left w:val="single" w:sz="4" w:space="0" w:color="000000"/>
              <w:right w:val="single" w:sz="4" w:space="0" w:color="000000"/>
            </w:tcBorders>
          </w:tcPr>
          <w:p w:rsidR="00FB43BF" w:rsidRPr="00734ABD" w:rsidRDefault="00FB43BF" w:rsidP="00FB43BF">
            <w:pPr>
              <w:widowControl w:val="0"/>
              <w:pBdr>
                <w:top w:val="nil"/>
                <w:left w:val="nil"/>
                <w:bottom w:val="nil"/>
                <w:right w:val="nil"/>
                <w:between w:val="nil"/>
              </w:pBdr>
              <w:spacing w:line="276" w:lineRule="auto"/>
              <w:rPr>
                <w:b/>
                <w:sz w:val="20"/>
                <w:szCs w:val="20"/>
              </w:rPr>
            </w:pPr>
            <w:r w:rsidRPr="00734ABD">
              <w:rPr>
                <w:b/>
                <w:sz w:val="20"/>
                <w:szCs w:val="20"/>
              </w:rPr>
              <w:t xml:space="preserve">2025 год </w:t>
            </w:r>
          </w:p>
        </w:tc>
        <w:tc>
          <w:tcPr>
            <w:tcW w:w="276" w:type="pct"/>
            <w:tcBorders>
              <w:top w:val="single" w:sz="4" w:space="0" w:color="000000"/>
              <w:left w:val="single" w:sz="4" w:space="0" w:color="000000"/>
              <w:right w:val="single" w:sz="4" w:space="0" w:color="000000"/>
            </w:tcBorders>
          </w:tcPr>
          <w:p w:rsidR="00FB43BF" w:rsidRPr="00734ABD" w:rsidRDefault="00FB43BF" w:rsidP="00FB43BF">
            <w:r w:rsidRPr="00734ABD">
              <w:rPr>
                <w:b/>
                <w:sz w:val="20"/>
                <w:szCs w:val="20"/>
              </w:rPr>
              <w:t xml:space="preserve">2026 год </w:t>
            </w:r>
          </w:p>
        </w:tc>
        <w:tc>
          <w:tcPr>
            <w:tcW w:w="287" w:type="pct"/>
            <w:tcBorders>
              <w:top w:val="single" w:sz="4" w:space="0" w:color="000000"/>
              <w:left w:val="single" w:sz="4" w:space="0" w:color="000000"/>
              <w:right w:val="single" w:sz="4" w:space="0" w:color="000000"/>
            </w:tcBorders>
          </w:tcPr>
          <w:p w:rsidR="00FB43BF" w:rsidRPr="00734ABD" w:rsidRDefault="00FB43BF" w:rsidP="00FB43BF">
            <w:r w:rsidRPr="00734ABD">
              <w:rPr>
                <w:b/>
                <w:sz w:val="20"/>
                <w:szCs w:val="20"/>
              </w:rPr>
              <w:t xml:space="preserve">2027 год </w:t>
            </w:r>
          </w:p>
        </w:tc>
        <w:tc>
          <w:tcPr>
            <w:tcW w:w="283" w:type="pct"/>
            <w:tcBorders>
              <w:top w:val="single" w:sz="4" w:space="0" w:color="000000"/>
              <w:left w:val="single" w:sz="4" w:space="0" w:color="000000"/>
              <w:right w:val="single" w:sz="4" w:space="0" w:color="000000"/>
            </w:tcBorders>
          </w:tcPr>
          <w:p w:rsidR="00FB43BF" w:rsidRPr="00734ABD" w:rsidRDefault="00FB43BF" w:rsidP="00FB43BF">
            <w:r w:rsidRPr="00734ABD">
              <w:rPr>
                <w:b/>
                <w:sz w:val="20"/>
                <w:szCs w:val="20"/>
              </w:rPr>
              <w:t xml:space="preserve">2028 год </w:t>
            </w:r>
          </w:p>
        </w:tc>
        <w:tc>
          <w:tcPr>
            <w:tcW w:w="282" w:type="pct"/>
            <w:tcBorders>
              <w:top w:val="single" w:sz="4" w:space="0" w:color="000000"/>
              <w:left w:val="single" w:sz="4" w:space="0" w:color="000000"/>
              <w:right w:val="single" w:sz="4" w:space="0" w:color="000000"/>
            </w:tcBorders>
          </w:tcPr>
          <w:p w:rsidR="00FB43BF" w:rsidRPr="00734ABD" w:rsidRDefault="00FB43BF" w:rsidP="00FB43BF">
            <w:r w:rsidRPr="00734ABD">
              <w:rPr>
                <w:b/>
                <w:sz w:val="20"/>
                <w:szCs w:val="20"/>
              </w:rPr>
              <w:t xml:space="preserve">2029 год </w:t>
            </w:r>
          </w:p>
        </w:tc>
        <w:tc>
          <w:tcPr>
            <w:tcW w:w="325" w:type="pct"/>
            <w:vMerge/>
            <w:tcBorders>
              <w:top w:val="single" w:sz="4" w:space="0" w:color="000000"/>
              <w:left w:val="single" w:sz="4" w:space="0" w:color="000000"/>
              <w:right w:val="single" w:sz="4" w:space="0" w:color="000000"/>
            </w:tcBorders>
          </w:tcPr>
          <w:p w:rsidR="00FB43BF" w:rsidRPr="00734ABD" w:rsidRDefault="00FB43BF" w:rsidP="00FB43BF">
            <w:pPr>
              <w:widowControl w:val="0"/>
              <w:pBdr>
                <w:top w:val="nil"/>
                <w:left w:val="nil"/>
                <w:bottom w:val="nil"/>
                <w:right w:val="nil"/>
                <w:between w:val="nil"/>
              </w:pBdr>
              <w:spacing w:line="276" w:lineRule="auto"/>
              <w:rPr>
                <w:sz w:val="20"/>
                <w:szCs w:val="20"/>
              </w:rPr>
            </w:pPr>
          </w:p>
        </w:tc>
      </w:tr>
      <w:tr w:rsidR="00F10E36" w:rsidRPr="00734ABD" w:rsidTr="00A5388B">
        <w:trPr>
          <w:trHeight w:val="151"/>
        </w:trPr>
        <w:tc>
          <w:tcPr>
            <w:tcW w:w="184" w:type="pct"/>
            <w:tcBorders>
              <w:top w:val="single" w:sz="4" w:space="0" w:color="000000"/>
              <w:left w:val="single" w:sz="4" w:space="0" w:color="000000"/>
              <w:bottom w:val="single" w:sz="4" w:space="0" w:color="000000"/>
              <w:right w:val="single" w:sz="4" w:space="0" w:color="000000"/>
            </w:tcBorders>
          </w:tcPr>
          <w:p w:rsidR="00FB43BF" w:rsidRPr="00734ABD" w:rsidRDefault="00FB43BF" w:rsidP="00CF3525">
            <w:pPr>
              <w:jc w:val="center"/>
              <w:rPr>
                <w:sz w:val="20"/>
                <w:szCs w:val="20"/>
              </w:rPr>
            </w:pPr>
            <w:r w:rsidRPr="00734ABD">
              <w:rPr>
                <w:sz w:val="20"/>
                <w:szCs w:val="20"/>
              </w:rPr>
              <w:t>1</w:t>
            </w:r>
          </w:p>
        </w:tc>
        <w:tc>
          <w:tcPr>
            <w:tcW w:w="648" w:type="pct"/>
            <w:tcBorders>
              <w:top w:val="single" w:sz="4" w:space="0" w:color="000000"/>
              <w:left w:val="single" w:sz="4" w:space="0" w:color="000000"/>
              <w:bottom w:val="single" w:sz="4" w:space="0" w:color="000000"/>
              <w:right w:val="single" w:sz="4" w:space="0" w:color="000000"/>
            </w:tcBorders>
          </w:tcPr>
          <w:p w:rsidR="00FB43BF" w:rsidRPr="00734ABD" w:rsidRDefault="00FB43BF" w:rsidP="00CF3525">
            <w:pPr>
              <w:jc w:val="center"/>
              <w:rPr>
                <w:sz w:val="20"/>
                <w:szCs w:val="20"/>
              </w:rPr>
            </w:pPr>
            <w:r w:rsidRPr="00734ABD">
              <w:rPr>
                <w:sz w:val="20"/>
                <w:szCs w:val="20"/>
              </w:rPr>
              <w:t>2</w:t>
            </w:r>
          </w:p>
        </w:tc>
        <w:tc>
          <w:tcPr>
            <w:tcW w:w="367" w:type="pct"/>
            <w:tcBorders>
              <w:left w:val="single" w:sz="4" w:space="0" w:color="000000"/>
              <w:right w:val="single" w:sz="4" w:space="0" w:color="000000"/>
            </w:tcBorders>
          </w:tcPr>
          <w:p w:rsidR="00FB43BF" w:rsidRPr="00734ABD" w:rsidRDefault="00FB43BF" w:rsidP="00CF3525">
            <w:pPr>
              <w:jc w:val="center"/>
              <w:rPr>
                <w:sz w:val="20"/>
                <w:szCs w:val="20"/>
              </w:rPr>
            </w:pPr>
            <w:r w:rsidRPr="00734ABD">
              <w:rPr>
                <w:sz w:val="20"/>
                <w:szCs w:val="20"/>
              </w:rPr>
              <w:t>3</w:t>
            </w:r>
          </w:p>
        </w:tc>
        <w:tc>
          <w:tcPr>
            <w:tcW w:w="369" w:type="pct"/>
            <w:tcBorders>
              <w:top w:val="single" w:sz="4" w:space="0" w:color="000000"/>
              <w:left w:val="single" w:sz="4" w:space="0" w:color="000000"/>
              <w:bottom w:val="single" w:sz="4" w:space="0" w:color="000000"/>
              <w:right w:val="single" w:sz="4" w:space="0" w:color="000000"/>
            </w:tcBorders>
          </w:tcPr>
          <w:p w:rsidR="00FB43BF" w:rsidRPr="00734ABD" w:rsidRDefault="00FB43BF" w:rsidP="00CF3525">
            <w:pPr>
              <w:jc w:val="center"/>
              <w:rPr>
                <w:sz w:val="20"/>
                <w:szCs w:val="20"/>
              </w:rPr>
            </w:pPr>
            <w:r w:rsidRPr="00734ABD">
              <w:rPr>
                <w:sz w:val="20"/>
                <w:szCs w:val="20"/>
              </w:rPr>
              <w:t>4</w:t>
            </w:r>
          </w:p>
        </w:tc>
        <w:tc>
          <w:tcPr>
            <w:tcW w:w="321" w:type="pct"/>
            <w:tcBorders>
              <w:top w:val="single" w:sz="4" w:space="0" w:color="000000"/>
              <w:left w:val="single" w:sz="4" w:space="0" w:color="000000"/>
              <w:bottom w:val="single" w:sz="4" w:space="0" w:color="000000"/>
              <w:right w:val="single" w:sz="4" w:space="0" w:color="000000"/>
            </w:tcBorders>
          </w:tcPr>
          <w:p w:rsidR="00FB43BF" w:rsidRPr="00734ABD" w:rsidRDefault="00FB43BF" w:rsidP="00CF3525">
            <w:pPr>
              <w:jc w:val="center"/>
              <w:rPr>
                <w:sz w:val="20"/>
                <w:szCs w:val="20"/>
              </w:rPr>
            </w:pPr>
            <w:r w:rsidRPr="00734ABD">
              <w:rPr>
                <w:sz w:val="20"/>
                <w:szCs w:val="20"/>
              </w:rPr>
              <w:t>5</w:t>
            </w:r>
          </w:p>
        </w:tc>
        <w:tc>
          <w:tcPr>
            <w:tcW w:w="276" w:type="pct"/>
            <w:tcBorders>
              <w:top w:val="single" w:sz="4" w:space="0" w:color="000000"/>
              <w:left w:val="single" w:sz="4" w:space="0" w:color="000000"/>
              <w:bottom w:val="single" w:sz="4" w:space="0" w:color="000000"/>
              <w:right w:val="single" w:sz="4" w:space="0" w:color="000000"/>
            </w:tcBorders>
          </w:tcPr>
          <w:p w:rsidR="00FB43BF" w:rsidRPr="00734ABD" w:rsidRDefault="00FB43BF" w:rsidP="00CF3525">
            <w:pPr>
              <w:jc w:val="center"/>
              <w:rPr>
                <w:sz w:val="20"/>
                <w:szCs w:val="20"/>
              </w:rPr>
            </w:pPr>
            <w:r w:rsidRPr="00734ABD">
              <w:rPr>
                <w:sz w:val="20"/>
                <w:szCs w:val="20"/>
              </w:rPr>
              <w:t>6</w:t>
            </w:r>
          </w:p>
        </w:tc>
        <w:tc>
          <w:tcPr>
            <w:tcW w:w="277" w:type="pct"/>
            <w:tcBorders>
              <w:top w:val="single" w:sz="4" w:space="0" w:color="000000"/>
              <w:left w:val="single" w:sz="4" w:space="0" w:color="000000"/>
              <w:bottom w:val="single" w:sz="4" w:space="0" w:color="000000"/>
              <w:right w:val="single" w:sz="4" w:space="0" w:color="000000"/>
            </w:tcBorders>
          </w:tcPr>
          <w:p w:rsidR="00FB43BF" w:rsidRPr="00734ABD" w:rsidRDefault="00FB43BF" w:rsidP="00CF3525">
            <w:pPr>
              <w:jc w:val="center"/>
              <w:rPr>
                <w:sz w:val="20"/>
                <w:szCs w:val="20"/>
              </w:rPr>
            </w:pPr>
            <w:r w:rsidRPr="00734ABD">
              <w:rPr>
                <w:sz w:val="20"/>
                <w:szCs w:val="20"/>
              </w:rPr>
              <w:t>7</w:t>
            </w:r>
          </w:p>
        </w:tc>
        <w:tc>
          <w:tcPr>
            <w:tcW w:w="276" w:type="pct"/>
            <w:tcBorders>
              <w:top w:val="single" w:sz="4" w:space="0" w:color="000000"/>
              <w:left w:val="single" w:sz="4" w:space="0" w:color="000000"/>
              <w:bottom w:val="single" w:sz="4" w:space="0" w:color="000000"/>
              <w:right w:val="single" w:sz="4" w:space="0" w:color="000000"/>
            </w:tcBorders>
          </w:tcPr>
          <w:p w:rsidR="00FB43BF" w:rsidRPr="00734ABD" w:rsidRDefault="00FB43BF" w:rsidP="00CF3525">
            <w:pPr>
              <w:jc w:val="center"/>
              <w:rPr>
                <w:sz w:val="20"/>
                <w:szCs w:val="20"/>
              </w:rPr>
            </w:pPr>
            <w:r w:rsidRPr="00734ABD">
              <w:rPr>
                <w:sz w:val="20"/>
                <w:szCs w:val="20"/>
              </w:rPr>
              <w:t>8</w:t>
            </w:r>
          </w:p>
        </w:tc>
        <w:tc>
          <w:tcPr>
            <w:tcW w:w="276" w:type="pct"/>
            <w:tcBorders>
              <w:top w:val="single" w:sz="4" w:space="0" w:color="000000"/>
              <w:left w:val="single" w:sz="4" w:space="0" w:color="000000"/>
              <w:bottom w:val="single" w:sz="4" w:space="0" w:color="000000"/>
              <w:right w:val="single" w:sz="4" w:space="0" w:color="000000"/>
            </w:tcBorders>
          </w:tcPr>
          <w:p w:rsidR="00FB43BF" w:rsidRPr="00734ABD" w:rsidRDefault="00FB43BF" w:rsidP="00CF3525">
            <w:pPr>
              <w:jc w:val="center"/>
              <w:rPr>
                <w:sz w:val="20"/>
                <w:szCs w:val="20"/>
              </w:rPr>
            </w:pPr>
            <w:r w:rsidRPr="00734ABD">
              <w:rPr>
                <w:sz w:val="20"/>
                <w:szCs w:val="20"/>
              </w:rPr>
              <w:t>9</w:t>
            </w:r>
          </w:p>
        </w:tc>
        <w:tc>
          <w:tcPr>
            <w:tcW w:w="276" w:type="pct"/>
            <w:tcBorders>
              <w:top w:val="single" w:sz="4" w:space="0" w:color="000000"/>
              <w:left w:val="single" w:sz="4" w:space="0" w:color="000000"/>
              <w:bottom w:val="single" w:sz="4" w:space="0" w:color="000000"/>
              <w:right w:val="single" w:sz="4" w:space="0" w:color="000000"/>
            </w:tcBorders>
          </w:tcPr>
          <w:p w:rsidR="00FB43BF" w:rsidRPr="00734ABD" w:rsidRDefault="00FB43BF" w:rsidP="0077392C">
            <w:pPr>
              <w:jc w:val="center"/>
              <w:rPr>
                <w:sz w:val="20"/>
                <w:szCs w:val="20"/>
              </w:rPr>
            </w:pPr>
            <w:r w:rsidRPr="00734ABD">
              <w:rPr>
                <w:sz w:val="20"/>
                <w:szCs w:val="20"/>
              </w:rPr>
              <w:t>10</w:t>
            </w:r>
          </w:p>
        </w:tc>
        <w:tc>
          <w:tcPr>
            <w:tcW w:w="277" w:type="pct"/>
            <w:tcBorders>
              <w:left w:val="single" w:sz="4" w:space="0" w:color="000000"/>
              <w:right w:val="single" w:sz="4" w:space="0" w:color="000000"/>
            </w:tcBorders>
          </w:tcPr>
          <w:p w:rsidR="00FB43BF" w:rsidRPr="00734ABD" w:rsidRDefault="00FB43BF" w:rsidP="0077392C">
            <w:pPr>
              <w:jc w:val="center"/>
              <w:rPr>
                <w:sz w:val="20"/>
                <w:szCs w:val="20"/>
              </w:rPr>
            </w:pPr>
            <w:r w:rsidRPr="00734ABD">
              <w:rPr>
                <w:sz w:val="20"/>
                <w:szCs w:val="20"/>
              </w:rPr>
              <w:t>11</w:t>
            </w:r>
          </w:p>
        </w:tc>
        <w:tc>
          <w:tcPr>
            <w:tcW w:w="276" w:type="pct"/>
            <w:tcBorders>
              <w:left w:val="single" w:sz="4" w:space="0" w:color="000000"/>
              <w:right w:val="single" w:sz="4" w:space="0" w:color="000000"/>
            </w:tcBorders>
          </w:tcPr>
          <w:p w:rsidR="00FB43BF" w:rsidRPr="00734ABD" w:rsidRDefault="00FB43BF" w:rsidP="0077392C">
            <w:pPr>
              <w:jc w:val="center"/>
              <w:rPr>
                <w:sz w:val="20"/>
                <w:szCs w:val="20"/>
              </w:rPr>
            </w:pPr>
          </w:p>
        </w:tc>
        <w:tc>
          <w:tcPr>
            <w:tcW w:w="287" w:type="pct"/>
            <w:tcBorders>
              <w:left w:val="single" w:sz="4" w:space="0" w:color="000000"/>
              <w:right w:val="single" w:sz="4" w:space="0" w:color="000000"/>
            </w:tcBorders>
          </w:tcPr>
          <w:p w:rsidR="00FB43BF" w:rsidRPr="00734ABD" w:rsidRDefault="00FB43BF" w:rsidP="0077392C">
            <w:pPr>
              <w:jc w:val="center"/>
              <w:rPr>
                <w:sz w:val="20"/>
                <w:szCs w:val="20"/>
              </w:rPr>
            </w:pPr>
          </w:p>
        </w:tc>
        <w:tc>
          <w:tcPr>
            <w:tcW w:w="283" w:type="pct"/>
            <w:tcBorders>
              <w:left w:val="single" w:sz="4" w:space="0" w:color="000000"/>
              <w:right w:val="single" w:sz="4" w:space="0" w:color="000000"/>
            </w:tcBorders>
          </w:tcPr>
          <w:p w:rsidR="00FB43BF" w:rsidRPr="00734ABD" w:rsidRDefault="00FB43BF" w:rsidP="0077392C">
            <w:pPr>
              <w:jc w:val="center"/>
              <w:rPr>
                <w:sz w:val="20"/>
                <w:szCs w:val="20"/>
              </w:rPr>
            </w:pPr>
          </w:p>
        </w:tc>
        <w:tc>
          <w:tcPr>
            <w:tcW w:w="282" w:type="pct"/>
            <w:tcBorders>
              <w:left w:val="single" w:sz="4" w:space="0" w:color="000000"/>
              <w:right w:val="single" w:sz="4" w:space="0" w:color="000000"/>
            </w:tcBorders>
          </w:tcPr>
          <w:p w:rsidR="00FB43BF" w:rsidRPr="00734ABD" w:rsidRDefault="00FB43BF" w:rsidP="0077392C">
            <w:pPr>
              <w:jc w:val="center"/>
              <w:rPr>
                <w:sz w:val="20"/>
                <w:szCs w:val="20"/>
              </w:rPr>
            </w:pPr>
          </w:p>
        </w:tc>
        <w:tc>
          <w:tcPr>
            <w:tcW w:w="325" w:type="pct"/>
            <w:tcBorders>
              <w:left w:val="single" w:sz="4" w:space="0" w:color="000000"/>
              <w:right w:val="single" w:sz="4" w:space="0" w:color="000000"/>
            </w:tcBorders>
          </w:tcPr>
          <w:p w:rsidR="00FB43BF" w:rsidRPr="00734ABD" w:rsidRDefault="00FB43BF" w:rsidP="0077392C">
            <w:pPr>
              <w:jc w:val="center"/>
              <w:rPr>
                <w:sz w:val="20"/>
                <w:szCs w:val="20"/>
              </w:rPr>
            </w:pPr>
            <w:r w:rsidRPr="00734ABD">
              <w:rPr>
                <w:sz w:val="20"/>
                <w:szCs w:val="20"/>
              </w:rPr>
              <w:t>12</w:t>
            </w:r>
          </w:p>
        </w:tc>
      </w:tr>
      <w:tr w:rsidR="00FE07BF" w:rsidRPr="00734ABD" w:rsidTr="00F10E36">
        <w:trPr>
          <w:trHeight w:val="442"/>
        </w:trPr>
        <w:tc>
          <w:tcPr>
            <w:tcW w:w="184" w:type="pct"/>
            <w:tcBorders>
              <w:top w:val="single" w:sz="4" w:space="0" w:color="000000"/>
              <w:left w:val="single" w:sz="4" w:space="0" w:color="000000"/>
              <w:bottom w:val="single" w:sz="4" w:space="0" w:color="000000"/>
              <w:right w:val="single" w:sz="4" w:space="0" w:color="auto"/>
            </w:tcBorders>
          </w:tcPr>
          <w:p w:rsidR="00FE07BF" w:rsidRPr="00734ABD" w:rsidRDefault="00FE07BF" w:rsidP="00CF3525">
            <w:pPr>
              <w:jc w:val="center"/>
            </w:pPr>
          </w:p>
        </w:tc>
        <w:tc>
          <w:tcPr>
            <w:tcW w:w="4816" w:type="pct"/>
            <w:gridSpan w:val="15"/>
            <w:tcBorders>
              <w:top w:val="single" w:sz="4" w:space="0" w:color="000000"/>
              <w:left w:val="single" w:sz="4" w:space="0" w:color="auto"/>
              <w:bottom w:val="single" w:sz="4" w:space="0" w:color="000000"/>
              <w:right w:val="single" w:sz="4" w:space="0" w:color="000000"/>
            </w:tcBorders>
            <w:vAlign w:val="center"/>
          </w:tcPr>
          <w:p w:rsidR="00FE07BF" w:rsidRPr="00734ABD" w:rsidRDefault="00FE07BF" w:rsidP="00217D66">
            <w:r w:rsidRPr="00734ABD">
              <w:t xml:space="preserve">1 </w:t>
            </w:r>
            <w:r w:rsidRPr="00734ABD">
              <w:rPr>
                <w:sz w:val="22"/>
              </w:rPr>
              <w:t>«Обеспечения устойчивого сокращения непригодного для проживания жилищного фонда»</w:t>
            </w:r>
          </w:p>
        </w:tc>
      </w:tr>
      <w:tr w:rsidR="00F10E36" w:rsidRPr="00734ABD" w:rsidTr="00A5388B">
        <w:trPr>
          <w:trHeight w:val="312"/>
        </w:trPr>
        <w:tc>
          <w:tcPr>
            <w:tcW w:w="184" w:type="pct"/>
            <w:tcBorders>
              <w:top w:val="single" w:sz="4" w:space="0" w:color="000000"/>
              <w:left w:val="single" w:sz="4" w:space="0" w:color="000000"/>
              <w:bottom w:val="single" w:sz="4" w:space="0" w:color="000000"/>
              <w:right w:val="single" w:sz="4" w:space="0" w:color="auto"/>
            </w:tcBorders>
          </w:tcPr>
          <w:p w:rsidR="00FB43BF" w:rsidRPr="00734ABD" w:rsidRDefault="00FB43BF" w:rsidP="00FB43BF">
            <w:pPr>
              <w:jc w:val="center"/>
              <w:rPr>
                <w:sz w:val="22"/>
              </w:rPr>
            </w:pPr>
            <w:r w:rsidRPr="00734ABD">
              <w:rPr>
                <w:sz w:val="22"/>
              </w:rPr>
              <w:t>1.1</w:t>
            </w:r>
          </w:p>
        </w:tc>
        <w:tc>
          <w:tcPr>
            <w:tcW w:w="648" w:type="pct"/>
            <w:tcBorders>
              <w:top w:val="single" w:sz="4" w:space="0" w:color="000000"/>
              <w:left w:val="single" w:sz="4" w:space="0" w:color="auto"/>
              <w:bottom w:val="single" w:sz="4" w:space="0" w:color="000000"/>
              <w:right w:val="single" w:sz="4" w:space="0" w:color="000000"/>
            </w:tcBorders>
          </w:tcPr>
          <w:p w:rsidR="00FB43BF" w:rsidRPr="00734ABD" w:rsidRDefault="00FB43BF" w:rsidP="00FB43BF">
            <w:pPr>
              <w:rPr>
                <w:sz w:val="20"/>
                <w:szCs w:val="20"/>
              </w:rPr>
            </w:pPr>
            <w:r w:rsidRPr="00734ABD">
              <w:rPr>
                <w:sz w:val="20"/>
                <w:szCs w:val="20"/>
              </w:rPr>
              <w:t>Количество квадратных метров расселенного аварийного жилищного фонда</w:t>
            </w:r>
          </w:p>
        </w:tc>
        <w:tc>
          <w:tcPr>
            <w:tcW w:w="367" w:type="pct"/>
            <w:tcBorders>
              <w:left w:val="single" w:sz="4" w:space="0" w:color="000000"/>
              <w:right w:val="single" w:sz="4" w:space="0" w:color="000000"/>
            </w:tcBorders>
          </w:tcPr>
          <w:p w:rsidR="00FB43BF" w:rsidRPr="00734ABD" w:rsidRDefault="00FB43BF" w:rsidP="00FB43BF">
            <w:pPr>
              <w:jc w:val="center"/>
              <w:rPr>
                <w:sz w:val="20"/>
                <w:szCs w:val="20"/>
              </w:rPr>
            </w:pPr>
            <w:r w:rsidRPr="00734ABD">
              <w:rPr>
                <w:sz w:val="20"/>
                <w:szCs w:val="20"/>
              </w:rPr>
              <w:t>Отраслевой показатель</w:t>
            </w:r>
          </w:p>
        </w:tc>
        <w:tc>
          <w:tcPr>
            <w:tcW w:w="369" w:type="pct"/>
            <w:tcBorders>
              <w:top w:val="single" w:sz="4" w:space="0" w:color="000000"/>
              <w:left w:val="single" w:sz="4" w:space="0" w:color="000000"/>
              <w:bottom w:val="single" w:sz="4" w:space="0" w:color="000000"/>
              <w:right w:val="single" w:sz="4" w:space="0" w:color="000000"/>
            </w:tcBorders>
          </w:tcPr>
          <w:p w:rsidR="00FB43BF" w:rsidRPr="00734ABD" w:rsidRDefault="00FB43BF" w:rsidP="00FB43BF">
            <w:pPr>
              <w:jc w:val="center"/>
              <w:rPr>
                <w:sz w:val="20"/>
                <w:szCs w:val="20"/>
              </w:rPr>
            </w:pPr>
            <w:r w:rsidRPr="00734ABD">
              <w:rPr>
                <w:sz w:val="20"/>
                <w:szCs w:val="20"/>
              </w:rPr>
              <w:t>Тысяча квадратных метров</w:t>
            </w:r>
          </w:p>
        </w:tc>
        <w:tc>
          <w:tcPr>
            <w:tcW w:w="321" w:type="pct"/>
            <w:tcBorders>
              <w:top w:val="single" w:sz="4" w:space="0" w:color="000000"/>
              <w:left w:val="single" w:sz="4" w:space="0" w:color="000000"/>
              <w:bottom w:val="single" w:sz="4" w:space="0" w:color="000000"/>
              <w:right w:val="single" w:sz="4" w:space="0" w:color="000000"/>
            </w:tcBorders>
          </w:tcPr>
          <w:p w:rsidR="00FB43BF" w:rsidRPr="00734ABD" w:rsidRDefault="00FB43BF" w:rsidP="00FB43BF">
            <w:pPr>
              <w:jc w:val="center"/>
              <w:rPr>
                <w:sz w:val="22"/>
              </w:rPr>
            </w:pPr>
            <w:r w:rsidRPr="00734ABD">
              <w:rPr>
                <w:sz w:val="22"/>
              </w:rPr>
              <w:t>-</w:t>
            </w:r>
          </w:p>
        </w:tc>
        <w:tc>
          <w:tcPr>
            <w:tcW w:w="276" w:type="pct"/>
            <w:tcBorders>
              <w:top w:val="single" w:sz="4" w:space="0" w:color="000000"/>
              <w:left w:val="single" w:sz="4" w:space="0" w:color="000000"/>
              <w:bottom w:val="single" w:sz="4" w:space="0" w:color="000000"/>
              <w:right w:val="single" w:sz="4" w:space="0" w:color="000000"/>
            </w:tcBorders>
          </w:tcPr>
          <w:p w:rsidR="00FB43BF" w:rsidRPr="00734ABD" w:rsidRDefault="00FB43BF" w:rsidP="00FB43BF">
            <w:pPr>
              <w:jc w:val="center"/>
              <w:rPr>
                <w:sz w:val="20"/>
                <w:szCs w:val="20"/>
              </w:rPr>
            </w:pPr>
            <w:r w:rsidRPr="00734ABD">
              <w:rPr>
                <w:sz w:val="20"/>
                <w:szCs w:val="20"/>
              </w:rPr>
              <w:t>0,00</w:t>
            </w:r>
          </w:p>
        </w:tc>
        <w:tc>
          <w:tcPr>
            <w:tcW w:w="277" w:type="pct"/>
            <w:tcBorders>
              <w:top w:val="single" w:sz="4" w:space="0" w:color="000000"/>
              <w:left w:val="single" w:sz="4" w:space="0" w:color="000000"/>
              <w:bottom w:val="single" w:sz="4" w:space="0" w:color="000000"/>
              <w:right w:val="single" w:sz="4" w:space="0" w:color="000000"/>
            </w:tcBorders>
          </w:tcPr>
          <w:p w:rsidR="00FB43BF" w:rsidRPr="00734ABD" w:rsidRDefault="00FB43BF" w:rsidP="00FB43BF">
            <w:pPr>
              <w:jc w:val="center"/>
              <w:rPr>
                <w:sz w:val="20"/>
                <w:szCs w:val="20"/>
              </w:rPr>
            </w:pPr>
            <w:r w:rsidRPr="00734ABD">
              <w:rPr>
                <w:sz w:val="20"/>
                <w:szCs w:val="20"/>
              </w:rPr>
              <w:t>0,00</w:t>
            </w:r>
          </w:p>
        </w:tc>
        <w:tc>
          <w:tcPr>
            <w:tcW w:w="276" w:type="pct"/>
            <w:tcBorders>
              <w:top w:val="single" w:sz="4" w:space="0" w:color="000000"/>
              <w:left w:val="single" w:sz="4" w:space="0" w:color="000000"/>
              <w:bottom w:val="single" w:sz="4" w:space="0" w:color="000000"/>
              <w:right w:val="single" w:sz="4" w:space="0" w:color="000000"/>
            </w:tcBorders>
          </w:tcPr>
          <w:p w:rsidR="00FB43BF" w:rsidRPr="00734ABD" w:rsidRDefault="00FB43BF" w:rsidP="00FB43BF">
            <w:pPr>
              <w:jc w:val="center"/>
              <w:rPr>
                <w:sz w:val="20"/>
                <w:szCs w:val="20"/>
              </w:rPr>
            </w:pPr>
            <w:r w:rsidRPr="00734ABD">
              <w:rPr>
                <w:sz w:val="20"/>
                <w:szCs w:val="20"/>
              </w:rPr>
              <w:t>0,00</w:t>
            </w:r>
          </w:p>
        </w:tc>
        <w:tc>
          <w:tcPr>
            <w:tcW w:w="276" w:type="pct"/>
            <w:tcBorders>
              <w:top w:val="single" w:sz="4" w:space="0" w:color="000000"/>
              <w:left w:val="single" w:sz="4" w:space="0" w:color="000000"/>
              <w:bottom w:val="single" w:sz="4" w:space="0" w:color="000000"/>
              <w:right w:val="single" w:sz="4" w:space="0" w:color="000000"/>
            </w:tcBorders>
          </w:tcPr>
          <w:p w:rsidR="00FB43BF" w:rsidRPr="000030C3" w:rsidRDefault="00FB43BF" w:rsidP="00F43646">
            <w:pPr>
              <w:rPr>
                <w:sz w:val="20"/>
                <w:szCs w:val="20"/>
              </w:rPr>
            </w:pPr>
            <w:r w:rsidRPr="000030C3">
              <w:rPr>
                <w:sz w:val="20"/>
                <w:szCs w:val="20"/>
              </w:rPr>
              <w:t>0,17203</w:t>
            </w:r>
          </w:p>
        </w:tc>
        <w:tc>
          <w:tcPr>
            <w:tcW w:w="276" w:type="pct"/>
            <w:tcBorders>
              <w:top w:val="single" w:sz="4" w:space="0" w:color="000000"/>
              <w:left w:val="single" w:sz="4" w:space="0" w:color="000000"/>
              <w:bottom w:val="single" w:sz="4" w:space="0" w:color="000000"/>
              <w:right w:val="single" w:sz="4" w:space="0" w:color="000000"/>
            </w:tcBorders>
          </w:tcPr>
          <w:p w:rsidR="00FB43BF" w:rsidRPr="000030C3" w:rsidRDefault="00FB43BF" w:rsidP="00F43646">
            <w:r w:rsidRPr="000030C3">
              <w:rPr>
                <w:sz w:val="20"/>
                <w:szCs w:val="20"/>
              </w:rPr>
              <w:t>7,49781</w:t>
            </w:r>
          </w:p>
        </w:tc>
        <w:tc>
          <w:tcPr>
            <w:tcW w:w="277" w:type="pct"/>
            <w:tcBorders>
              <w:left w:val="single" w:sz="4" w:space="0" w:color="000000"/>
              <w:right w:val="single" w:sz="4" w:space="0" w:color="000000"/>
            </w:tcBorders>
          </w:tcPr>
          <w:p w:rsidR="00FB43BF" w:rsidRPr="00734ABD" w:rsidRDefault="00FB43BF" w:rsidP="00FB43BF">
            <w:pPr>
              <w:jc w:val="center"/>
            </w:pPr>
            <w:r w:rsidRPr="00734ABD">
              <w:rPr>
                <w:sz w:val="20"/>
                <w:szCs w:val="20"/>
              </w:rPr>
              <w:t>0,00</w:t>
            </w:r>
          </w:p>
        </w:tc>
        <w:tc>
          <w:tcPr>
            <w:tcW w:w="276" w:type="pct"/>
            <w:tcBorders>
              <w:left w:val="single" w:sz="4" w:space="0" w:color="000000"/>
              <w:right w:val="single" w:sz="4" w:space="0" w:color="000000"/>
            </w:tcBorders>
          </w:tcPr>
          <w:p w:rsidR="00FB43BF" w:rsidRPr="00734ABD" w:rsidRDefault="00FB43BF" w:rsidP="00FB43BF">
            <w:pPr>
              <w:rPr>
                <w:sz w:val="20"/>
                <w:szCs w:val="20"/>
              </w:rPr>
            </w:pPr>
            <w:r w:rsidRPr="00734ABD">
              <w:rPr>
                <w:sz w:val="20"/>
                <w:szCs w:val="20"/>
              </w:rPr>
              <w:t>0,00</w:t>
            </w:r>
          </w:p>
        </w:tc>
        <w:tc>
          <w:tcPr>
            <w:tcW w:w="287" w:type="pct"/>
            <w:tcBorders>
              <w:left w:val="single" w:sz="4" w:space="0" w:color="000000"/>
              <w:right w:val="single" w:sz="4" w:space="0" w:color="000000"/>
            </w:tcBorders>
          </w:tcPr>
          <w:p w:rsidR="00FB43BF" w:rsidRPr="00734ABD" w:rsidRDefault="00FB43BF" w:rsidP="00FB43BF">
            <w:r w:rsidRPr="00734ABD">
              <w:rPr>
                <w:sz w:val="20"/>
                <w:szCs w:val="20"/>
              </w:rPr>
              <w:t>0,00</w:t>
            </w:r>
          </w:p>
        </w:tc>
        <w:tc>
          <w:tcPr>
            <w:tcW w:w="283" w:type="pct"/>
            <w:tcBorders>
              <w:left w:val="single" w:sz="4" w:space="0" w:color="000000"/>
              <w:right w:val="single" w:sz="4" w:space="0" w:color="000000"/>
            </w:tcBorders>
          </w:tcPr>
          <w:p w:rsidR="00FB43BF" w:rsidRPr="00734ABD" w:rsidRDefault="00FB43BF" w:rsidP="00FB43BF">
            <w:r w:rsidRPr="00734ABD">
              <w:rPr>
                <w:sz w:val="20"/>
                <w:szCs w:val="20"/>
              </w:rPr>
              <w:t>0,00</w:t>
            </w:r>
          </w:p>
        </w:tc>
        <w:tc>
          <w:tcPr>
            <w:tcW w:w="282" w:type="pct"/>
            <w:tcBorders>
              <w:left w:val="single" w:sz="4" w:space="0" w:color="000000"/>
              <w:right w:val="single" w:sz="4" w:space="0" w:color="000000"/>
            </w:tcBorders>
          </w:tcPr>
          <w:p w:rsidR="00FB43BF" w:rsidRPr="00734ABD" w:rsidRDefault="00FB43BF" w:rsidP="00FB43BF">
            <w:r w:rsidRPr="00734ABD">
              <w:rPr>
                <w:sz w:val="20"/>
                <w:szCs w:val="20"/>
              </w:rPr>
              <w:t>0,00</w:t>
            </w:r>
          </w:p>
        </w:tc>
        <w:tc>
          <w:tcPr>
            <w:tcW w:w="325" w:type="pct"/>
            <w:vMerge w:val="restart"/>
            <w:tcBorders>
              <w:left w:val="single" w:sz="4" w:space="0" w:color="000000"/>
              <w:right w:val="single" w:sz="4" w:space="0" w:color="000000"/>
            </w:tcBorders>
            <w:vAlign w:val="center"/>
          </w:tcPr>
          <w:p w:rsidR="00FB43BF" w:rsidRPr="00734ABD" w:rsidRDefault="00FB43BF" w:rsidP="00FB43BF">
            <w:pPr>
              <w:rPr>
                <w:sz w:val="20"/>
                <w:szCs w:val="20"/>
              </w:rPr>
            </w:pPr>
            <w:r w:rsidRPr="00734ABD">
              <w:rPr>
                <w:sz w:val="20"/>
                <w:szCs w:val="20"/>
              </w:rPr>
              <w:t>1.</w:t>
            </w:r>
            <w:r w:rsidRPr="00734ABD">
              <w:rPr>
                <w:sz w:val="20"/>
                <w:szCs w:val="20"/>
                <w:lang w:val="en-US"/>
              </w:rPr>
              <w:t>F3.</w:t>
            </w:r>
            <w:r w:rsidRPr="00734ABD">
              <w:rPr>
                <w:sz w:val="20"/>
                <w:szCs w:val="20"/>
              </w:rPr>
              <w:t>0</w:t>
            </w:r>
            <w:r w:rsidRPr="00734ABD">
              <w:rPr>
                <w:sz w:val="20"/>
                <w:szCs w:val="20"/>
                <w:lang w:val="en-US"/>
              </w:rPr>
              <w:t>4</w:t>
            </w:r>
            <w:r w:rsidRPr="00734ABD">
              <w:rPr>
                <w:sz w:val="20"/>
                <w:szCs w:val="20"/>
              </w:rPr>
              <w:t>, 1.01.02</w:t>
            </w:r>
          </w:p>
        </w:tc>
      </w:tr>
      <w:tr w:rsidR="00F10E36" w:rsidRPr="00734ABD" w:rsidTr="00A5388B">
        <w:trPr>
          <w:trHeight w:val="202"/>
        </w:trPr>
        <w:tc>
          <w:tcPr>
            <w:tcW w:w="184" w:type="pct"/>
            <w:tcBorders>
              <w:top w:val="single" w:sz="4" w:space="0" w:color="000000"/>
              <w:left w:val="single" w:sz="4" w:space="0" w:color="000000"/>
              <w:bottom w:val="single" w:sz="4" w:space="0" w:color="000000"/>
              <w:right w:val="single" w:sz="4" w:space="0" w:color="auto"/>
            </w:tcBorders>
          </w:tcPr>
          <w:p w:rsidR="00FB43BF" w:rsidRPr="00734ABD" w:rsidRDefault="00FB43BF" w:rsidP="00FB43BF">
            <w:pPr>
              <w:jc w:val="center"/>
              <w:rPr>
                <w:sz w:val="22"/>
              </w:rPr>
            </w:pPr>
            <w:r w:rsidRPr="00734ABD">
              <w:rPr>
                <w:sz w:val="22"/>
              </w:rPr>
              <w:t>1.2</w:t>
            </w:r>
          </w:p>
        </w:tc>
        <w:tc>
          <w:tcPr>
            <w:tcW w:w="648" w:type="pct"/>
            <w:tcBorders>
              <w:top w:val="single" w:sz="4" w:space="0" w:color="000000"/>
              <w:left w:val="single" w:sz="4" w:space="0" w:color="auto"/>
              <w:bottom w:val="single" w:sz="4" w:space="0" w:color="000000"/>
              <w:right w:val="single" w:sz="4" w:space="0" w:color="000000"/>
            </w:tcBorders>
          </w:tcPr>
          <w:p w:rsidR="00FB43BF" w:rsidRPr="00734ABD" w:rsidRDefault="00FB43BF" w:rsidP="00FB43BF">
            <w:pPr>
              <w:ind w:left="-63"/>
              <w:rPr>
                <w:sz w:val="20"/>
                <w:szCs w:val="20"/>
              </w:rPr>
            </w:pPr>
            <w:r w:rsidRPr="00734ABD">
              <w:rPr>
                <w:sz w:val="20"/>
                <w:szCs w:val="20"/>
              </w:rPr>
              <w:t xml:space="preserve">Количество граждан, расселенных из аварийного жилищного фонда </w:t>
            </w:r>
          </w:p>
        </w:tc>
        <w:tc>
          <w:tcPr>
            <w:tcW w:w="367" w:type="pct"/>
            <w:tcBorders>
              <w:left w:val="single" w:sz="4" w:space="0" w:color="000000"/>
              <w:bottom w:val="single" w:sz="4" w:space="0" w:color="000000"/>
              <w:right w:val="single" w:sz="4" w:space="0" w:color="000000"/>
            </w:tcBorders>
          </w:tcPr>
          <w:p w:rsidR="00FB43BF" w:rsidRPr="00734ABD" w:rsidRDefault="00FB43BF" w:rsidP="00FB43BF">
            <w:pPr>
              <w:jc w:val="center"/>
              <w:rPr>
                <w:sz w:val="20"/>
                <w:szCs w:val="20"/>
              </w:rPr>
            </w:pPr>
            <w:r w:rsidRPr="00734ABD">
              <w:rPr>
                <w:sz w:val="20"/>
                <w:szCs w:val="20"/>
              </w:rPr>
              <w:t>Приоритетный,</w:t>
            </w:r>
          </w:p>
          <w:p w:rsidR="00FB43BF" w:rsidRPr="00734ABD" w:rsidRDefault="00FB43BF" w:rsidP="00FB43BF">
            <w:pPr>
              <w:jc w:val="center"/>
              <w:rPr>
                <w:sz w:val="20"/>
                <w:szCs w:val="20"/>
              </w:rPr>
            </w:pPr>
            <w:r w:rsidRPr="00734ABD">
              <w:rPr>
                <w:sz w:val="20"/>
                <w:szCs w:val="20"/>
              </w:rPr>
              <w:t>Отраслевой показатель</w:t>
            </w:r>
          </w:p>
        </w:tc>
        <w:tc>
          <w:tcPr>
            <w:tcW w:w="369" w:type="pct"/>
            <w:tcBorders>
              <w:top w:val="single" w:sz="4" w:space="0" w:color="000000"/>
              <w:left w:val="single" w:sz="4" w:space="0" w:color="000000"/>
              <w:bottom w:val="single" w:sz="4" w:space="0" w:color="000000"/>
              <w:right w:val="single" w:sz="4" w:space="0" w:color="000000"/>
            </w:tcBorders>
          </w:tcPr>
          <w:p w:rsidR="00FB43BF" w:rsidRPr="00734ABD" w:rsidRDefault="00FB43BF" w:rsidP="00FB43BF">
            <w:pPr>
              <w:jc w:val="center"/>
              <w:rPr>
                <w:sz w:val="20"/>
                <w:szCs w:val="20"/>
              </w:rPr>
            </w:pPr>
            <w:r w:rsidRPr="00734ABD">
              <w:rPr>
                <w:sz w:val="20"/>
                <w:szCs w:val="20"/>
              </w:rPr>
              <w:t>Тысяча человек</w:t>
            </w:r>
          </w:p>
        </w:tc>
        <w:tc>
          <w:tcPr>
            <w:tcW w:w="321" w:type="pct"/>
            <w:tcBorders>
              <w:top w:val="single" w:sz="4" w:space="0" w:color="000000"/>
              <w:left w:val="single" w:sz="4" w:space="0" w:color="000000"/>
              <w:bottom w:val="single" w:sz="4" w:space="0" w:color="000000"/>
              <w:right w:val="single" w:sz="4" w:space="0" w:color="000000"/>
            </w:tcBorders>
          </w:tcPr>
          <w:p w:rsidR="00FB43BF" w:rsidRPr="00734ABD" w:rsidRDefault="00FB43BF" w:rsidP="00FB43BF">
            <w:pPr>
              <w:jc w:val="center"/>
              <w:rPr>
                <w:sz w:val="22"/>
              </w:rPr>
            </w:pPr>
            <w:r w:rsidRPr="00734ABD">
              <w:rPr>
                <w:sz w:val="22"/>
              </w:rPr>
              <w:t>-</w:t>
            </w:r>
          </w:p>
        </w:tc>
        <w:tc>
          <w:tcPr>
            <w:tcW w:w="276" w:type="pct"/>
            <w:tcBorders>
              <w:top w:val="single" w:sz="4" w:space="0" w:color="000000"/>
              <w:left w:val="single" w:sz="4" w:space="0" w:color="000000"/>
              <w:bottom w:val="single" w:sz="4" w:space="0" w:color="000000"/>
              <w:right w:val="single" w:sz="4" w:space="0" w:color="000000"/>
            </w:tcBorders>
          </w:tcPr>
          <w:p w:rsidR="00FB43BF" w:rsidRPr="00734ABD" w:rsidRDefault="00FB43BF" w:rsidP="00FB43BF">
            <w:pPr>
              <w:jc w:val="center"/>
              <w:rPr>
                <w:sz w:val="20"/>
                <w:szCs w:val="20"/>
              </w:rPr>
            </w:pPr>
            <w:r w:rsidRPr="00734ABD">
              <w:rPr>
                <w:sz w:val="20"/>
                <w:szCs w:val="20"/>
              </w:rPr>
              <w:t>0,00</w:t>
            </w:r>
          </w:p>
        </w:tc>
        <w:tc>
          <w:tcPr>
            <w:tcW w:w="277" w:type="pct"/>
            <w:tcBorders>
              <w:top w:val="single" w:sz="4" w:space="0" w:color="000000"/>
              <w:left w:val="single" w:sz="4" w:space="0" w:color="000000"/>
              <w:bottom w:val="single" w:sz="4" w:space="0" w:color="000000"/>
              <w:right w:val="single" w:sz="4" w:space="0" w:color="000000"/>
            </w:tcBorders>
          </w:tcPr>
          <w:p w:rsidR="00FB43BF" w:rsidRPr="00734ABD" w:rsidRDefault="00FB43BF" w:rsidP="00FB43BF">
            <w:pPr>
              <w:jc w:val="center"/>
              <w:rPr>
                <w:sz w:val="20"/>
                <w:szCs w:val="20"/>
              </w:rPr>
            </w:pPr>
            <w:r w:rsidRPr="00734ABD">
              <w:rPr>
                <w:sz w:val="20"/>
                <w:szCs w:val="20"/>
              </w:rPr>
              <w:t>0,00</w:t>
            </w:r>
          </w:p>
        </w:tc>
        <w:tc>
          <w:tcPr>
            <w:tcW w:w="276" w:type="pct"/>
            <w:tcBorders>
              <w:top w:val="single" w:sz="4" w:space="0" w:color="000000"/>
              <w:left w:val="single" w:sz="4" w:space="0" w:color="000000"/>
              <w:bottom w:val="single" w:sz="4" w:space="0" w:color="000000"/>
              <w:right w:val="single" w:sz="4" w:space="0" w:color="000000"/>
            </w:tcBorders>
          </w:tcPr>
          <w:p w:rsidR="00FB43BF" w:rsidRPr="00734ABD" w:rsidRDefault="00FB43BF" w:rsidP="00FB43BF">
            <w:pPr>
              <w:jc w:val="center"/>
              <w:rPr>
                <w:sz w:val="20"/>
                <w:szCs w:val="20"/>
              </w:rPr>
            </w:pPr>
            <w:r w:rsidRPr="00734ABD">
              <w:rPr>
                <w:sz w:val="20"/>
                <w:szCs w:val="20"/>
              </w:rPr>
              <w:t>0,00</w:t>
            </w:r>
          </w:p>
        </w:tc>
        <w:tc>
          <w:tcPr>
            <w:tcW w:w="276" w:type="pct"/>
            <w:tcBorders>
              <w:top w:val="single" w:sz="4" w:space="0" w:color="000000"/>
              <w:left w:val="single" w:sz="4" w:space="0" w:color="000000"/>
              <w:bottom w:val="single" w:sz="4" w:space="0" w:color="000000"/>
              <w:right w:val="single" w:sz="4" w:space="0" w:color="000000"/>
            </w:tcBorders>
          </w:tcPr>
          <w:p w:rsidR="00FB43BF" w:rsidRPr="000030C3" w:rsidRDefault="00FB43BF" w:rsidP="00FB43BF">
            <w:pPr>
              <w:jc w:val="center"/>
              <w:rPr>
                <w:sz w:val="20"/>
                <w:szCs w:val="20"/>
              </w:rPr>
            </w:pPr>
            <w:r w:rsidRPr="000030C3">
              <w:rPr>
                <w:sz w:val="20"/>
                <w:szCs w:val="20"/>
              </w:rPr>
              <w:t>0,011</w:t>
            </w:r>
          </w:p>
        </w:tc>
        <w:tc>
          <w:tcPr>
            <w:tcW w:w="276" w:type="pct"/>
            <w:tcBorders>
              <w:top w:val="single" w:sz="4" w:space="0" w:color="000000"/>
              <w:left w:val="single" w:sz="4" w:space="0" w:color="000000"/>
              <w:bottom w:val="single" w:sz="4" w:space="0" w:color="000000"/>
              <w:right w:val="single" w:sz="4" w:space="0" w:color="000000"/>
            </w:tcBorders>
          </w:tcPr>
          <w:p w:rsidR="00FB43BF" w:rsidRPr="000030C3" w:rsidRDefault="00FB43BF" w:rsidP="00FB43BF">
            <w:pPr>
              <w:jc w:val="center"/>
            </w:pPr>
            <w:r w:rsidRPr="000030C3">
              <w:rPr>
                <w:sz w:val="20"/>
                <w:szCs w:val="20"/>
              </w:rPr>
              <w:t>0,508</w:t>
            </w:r>
          </w:p>
        </w:tc>
        <w:tc>
          <w:tcPr>
            <w:tcW w:w="277" w:type="pct"/>
            <w:tcBorders>
              <w:left w:val="single" w:sz="4" w:space="0" w:color="000000"/>
              <w:bottom w:val="single" w:sz="4" w:space="0" w:color="000000"/>
              <w:right w:val="single" w:sz="4" w:space="0" w:color="000000"/>
            </w:tcBorders>
          </w:tcPr>
          <w:p w:rsidR="00FB43BF" w:rsidRPr="00734ABD" w:rsidRDefault="00FB43BF" w:rsidP="00FB43BF">
            <w:pPr>
              <w:jc w:val="center"/>
            </w:pPr>
            <w:r w:rsidRPr="00734ABD">
              <w:rPr>
                <w:sz w:val="20"/>
                <w:szCs w:val="20"/>
              </w:rPr>
              <w:t>0,00</w:t>
            </w:r>
          </w:p>
        </w:tc>
        <w:tc>
          <w:tcPr>
            <w:tcW w:w="276" w:type="pct"/>
            <w:tcBorders>
              <w:left w:val="single" w:sz="4" w:space="0" w:color="000000"/>
              <w:bottom w:val="single" w:sz="4" w:space="0" w:color="000000"/>
              <w:right w:val="single" w:sz="4" w:space="0" w:color="000000"/>
            </w:tcBorders>
          </w:tcPr>
          <w:p w:rsidR="00FB43BF" w:rsidRPr="00734ABD" w:rsidRDefault="00FB43BF" w:rsidP="00FB43BF">
            <w:pPr>
              <w:rPr>
                <w:sz w:val="20"/>
                <w:szCs w:val="20"/>
              </w:rPr>
            </w:pPr>
            <w:r w:rsidRPr="00734ABD">
              <w:rPr>
                <w:sz w:val="20"/>
                <w:szCs w:val="20"/>
              </w:rPr>
              <w:t>0,00</w:t>
            </w:r>
          </w:p>
        </w:tc>
        <w:tc>
          <w:tcPr>
            <w:tcW w:w="287" w:type="pct"/>
            <w:tcBorders>
              <w:left w:val="single" w:sz="4" w:space="0" w:color="000000"/>
              <w:bottom w:val="single" w:sz="4" w:space="0" w:color="000000"/>
              <w:right w:val="single" w:sz="4" w:space="0" w:color="000000"/>
            </w:tcBorders>
          </w:tcPr>
          <w:p w:rsidR="00FB43BF" w:rsidRPr="00734ABD" w:rsidRDefault="00FB43BF" w:rsidP="00FB43BF">
            <w:r w:rsidRPr="00734ABD">
              <w:rPr>
                <w:sz w:val="20"/>
                <w:szCs w:val="20"/>
              </w:rPr>
              <w:t>0,00</w:t>
            </w:r>
          </w:p>
        </w:tc>
        <w:tc>
          <w:tcPr>
            <w:tcW w:w="283" w:type="pct"/>
            <w:tcBorders>
              <w:left w:val="single" w:sz="4" w:space="0" w:color="000000"/>
              <w:bottom w:val="single" w:sz="4" w:space="0" w:color="000000"/>
              <w:right w:val="single" w:sz="4" w:space="0" w:color="000000"/>
            </w:tcBorders>
          </w:tcPr>
          <w:p w:rsidR="00FB43BF" w:rsidRPr="00734ABD" w:rsidRDefault="00FB43BF" w:rsidP="00FB43BF">
            <w:r w:rsidRPr="00734ABD">
              <w:rPr>
                <w:sz w:val="20"/>
                <w:szCs w:val="20"/>
              </w:rPr>
              <w:t>0,00</w:t>
            </w:r>
          </w:p>
        </w:tc>
        <w:tc>
          <w:tcPr>
            <w:tcW w:w="282" w:type="pct"/>
            <w:tcBorders>
              <w:left w:val="single" w:sz="4" w:space="0" w:color="000000"/>
              <w:bottom w:val="single" w:sz="4" w:space="0" w:color="000000"/>
              <w:right w:val="single" w:sz="4" w:space="0" w:color="000000"/>
            </w:tcBorders>
          </w:tcPr>
          <w:p w:rsidR="00FB43BF" w:rsidRPr="00734ABD" w:rsidRDefault="00FB43BF" w:rsidP="00FB43BF">
            <w:r w:rsidRPr="00734ABD">
              <w:rPr>
                <w:sz w:val="20"/>
                <w:szCs w:val="20"/>
              </w:rPr>
              <w:t>0,00</w:t>
            </w:r>
          </w:p>
        </w:tc>
        <w:tc>
          <w:tcPr>
            <w:tcW w:w="325" w:type="pct"/>
            <w:vMerge/>
            <w:tcBorders>
              <w:left w:val="single" w:sz="4" w:space="0" w:color="000000"/>
              <w:bottom w:val="single" w:sz="4" w:space="0" w:color="000000"/>
              <w:right w:val="single" w:sz="4" w:space="0" w:color="000000"/>
            </w:tcBorders>
          </w:tcPr>
          <w:p w:rsidR="00FB43BF" w:rsidRPr="00734ABD" w:rsidRDefault="00FB43BF" w:rsidP="00FB43BF">
            <w:pPr>
              <w:rPr>
                <w:sz w:val="20"/>
                <w:szCs w:val="20"/>
              </w:rPr>
            </w:pPr>
          </w:p>
        </w:tc>
      </w:tr>
      <w:tr w:rsidR="00FE07BF" w:rsidRPr="00734ABD" w:rsidTr="00F10E36">
        <w:trPr>
          <w:trHeight w:val="555"/>
        </w:trPr>
        <w:tc>
          <w:tcPr>
            <w:tcW w:w="184" w:type="pct"/>
            <w:tcBorders>
              <w:top w:val="single" w:sz="4" w:space="0" w:color="auto"/>
              <w:left w:val="single" w:sz="4" w:space="0" w:color="auto"/>
              <w:bottom w:val="single" w:sz="4" w:space="0" w:color="auto"/>
              <w:right w:val="single" w:sz="4" w:space="0" w:color="auto"/>
            </w:tcBorders>
          </w:tcPr>
          <w:p w:rsidR="00FE07BF" w:rsidRPr="00734ABD" w:rsidRDefault="00FE07BF" w:rsidP="00217D66">
            <w:pPr>
              <w:jc w:val="center"/>
            </w:pPr>
          </w:p>
        </w:tc>
        <w:tc>
          <w:tcPr>
            <w:tcW w:w="4816" w:type="pct"/>
            <w:gridSpan w:val="15"/>
            <w:tcBorders>
              <w:top w:val="single" w:sz="4" w:space="0" w:color="auto"/>
              <w:left w:val="single" w:sz="4" w:space="0" w:color="auto"/>
              <w:bottom w:val="single" w:sz="4" w:space="0" w:color="auto"/>
              <w:right w:val="single" w:sz="4" w:space="0" w:color="auto"/>
            </w:tcBorders>
            <w:vAlign w:val="center"/>
          </w:tcPr>
          <w:p w:rsidR="00FE07BF" w:rsidRPr="00734ABD" w:rsidRDefault="00FE07BF" w:rsidP="00DF6763">
            <w:pPr>
              <w:jc w:val="both"/>
            </w:pPr>
            <w:r w:rsidRPr="00734ABD">
              <w:t xml:space="preserve">2 </w:t>
            </w:r>
            <w:r w:rsidRPr="00734ABD">
              <w:rPr>
                <w:sz w:val="22"/>
              </w:rPr>
              <w:t>«Обеспечение мероприятий по переселению граждан из аварийного жилищного фонда в Московской области»</w:t>
            </w:r>
          </w:p>
        </w:tc>
      </w:tr>
      <w:tr w:rsidR="00F10E36" w:rsidRPr="00734ABD" w:rsidTr="00A5388B">
        <w:trPr>
          <w:trHeight w:val="1478"/>
        </w:trPr>
        <w:tc>
          <w:tcPr>
            <w:tcW w:w="184" w:type="pct"/>
            <w:tcBorders>
              <w:top w:val="single" w:sz="4" w:space="0" w:color="000000"/>
              <w:left w:val="single" w:sz="4" w:space="0" w:color="000000"/>
              <w:bottom w:val="single" w:sz="4" w:space="0" w:color="auto"/>
              <w:right w:val="single" w:sz="4" w:space="0" w:color="auto"/>
            </w:tcBorders>
          </w:tcPr>
          <w:p w:rsidR="00FB43BF" w:rsidRPr="00734ABD" w:rsidRDefault="00FB43BF" w:rsidP="00FB43BF">
            <w:pPr>
              <w:jc w:val="center"/>
              <w:rPr>
                <w:sz w:val="22"/>
              </w:rPr>
            </w:pPr>
            <w:r w:rsidRPr="00734ABD">
              <w:rPr>
                <w:sz w:val="22"/>
              </w:rPr>
              <w:t>2.1</w:t>
            </w:r>
          </w:p>
        </w:tc>
        <w:tc>
          <w:tcPr>
            <w:tcW w:w="648" w:type="pct"/>
            <w:tcBorders>
              <w:top w:val="single" w:sz="4" w:space="0" w:color="000000"/>
              <w:left w:val="single" w:sz="4" w:space="0" w:color="auto"/>
              <w:bottom w:val="single" w:sz="4" w:space="0" w:color="000000"/>
              <w:right w:val="single" w:sz="4" w:space="0" w:color="000000"/>
            </w:tcBorders>
          </w:tcPr>
          <w:p w:rsidR="00FB43BF" w:rsidRPr="00734ABD" w:rsidRDefault="00FB43BF" w:rsidP="00FB43BF">
            <w:pPr>
              <w:ind w:left="-63"/>
              <w:rPr>
                <w:sz w:val="20"/>
                <w:szCs w:val="20"/>
              </w:rPr>
            </w:pPr>
            <w:r w:rsidRPr="00734ABD">
              <w:rPr>
                <w:sz w:val="20"/>
                <w:szCs w:val="20"/>
              </w:rPr>
              <w:t>Количество квадратных метров расселенного аварийного жилищного фонда за счет средств внебюджетных источников</w:t>
            </w:r>
          </w:p>
        </w:tc>
        <w:tc>
          <w:tcPr>
            <w:tcW w:w="367" w:type="pct"/>
            <w:tcBorders>
              <w:left w:val="single" w:sz="4" w:space="0" w:color="000000"/>
              <w:bottom w:val="single" w:sz="4" w:space="0" w:color="auto"/>
              <w:right w:val="single" w:sz="4" w:space="0" w:color="000000"/>
            </w:tcBorders>
          </w:tcPr>
          <w:p w:rsidR="00FB43BF" w:rsidRPr="00734ABD" w:rsidRDefault="00FB43BF" w:rsidP="00FB43BF">
            <w:pPr>
              <w:jc w:val="center"/>
              <w:rPr>
                <w:sz w:val="18"/>
                <w:szCs w:val="18"/>
              </w:rPr>
            </w:pPr>
            <w:r w:rsidRPr="00734ABD">
              <w:rPr>
                <w:sz w:val="18"/>
                <w:szCs w:val="18"/>
              </w:rPr>
              <w:t>Отраслевой показатель</w:t>
            </w:r>
          </w:p>
        </w:tc>
        <w:tc>
          <w:tcPr>
            <w:tcW w:w="369" w:type="pct"/>
            <w:tcBorders>
              <w:top w:val="single" w:sz="4" w:space="0" w:color="000000"/>
              <w:left w:val="single" w:sz="4" w:space="0" w:color="000000"/>
              <w:bottom w:val="single" w:sz="4" w:space="0" w:color="auto"/>
              <w:right w:val="single" w:sz="4" w:space="0" w:color="000000"/>
            </w:tcBorders>
          </w:tcPr>
          <w:p w:rsidR="00FB43BF" w:rsidRPr="00734ABD" w:rsidRDefault="00FB43BF" w:rsidP="00FB43BF">
            <w:pPr>
              <w:jc w:val="center"/>
              <w:rPr>
                <w:sz w:val="20"/>
                <w:szCs w:val="20"/>
              </w:rPr>
            </w:pPr>
            <w:r w:rsidRPr="00734ABD">
              <w:rPr>
                <w:sz w:val="20"/>
                <w:szCs w:val="20"/>
              </w:rPr>
              <w:t>Тысяча квадратных метров</w:t>
            </w:r>
          </w:p>
        </w:tc>
        <w:tc>
          <w:tcPr>
            <w:tcW w:w="321" w:type="pct"/>
            <w:tcBorders>
              <w:top w:val="single" w:sz="4" w:space="0" w:color="000000"/>
              <w:left w:val="single" w:sz="4" w:space="0" w:color="000000"/>
              <w:bottom w:val="single" w:sz="4" w:space="0" w:color="000000"/>
              <w:right w:val="single" w:sz="4" w:space="0" w:color="000000"/>
            </w:tcBorders>
          </w:tcPr>
          <w:p w:rsidR="00FB43BF" w:rsidRPr="00734ABD" w:rsidRDefault="00FB43BF" w:rsidP="00FB43BF">
            <w:pPr>
              <w:jc w:val="center"/>
            </w:pPr>
            <w:r w:rsidRPr="00734ABD">
              <w:t>-</w:t>
            </w:r>
          </w:p>
        </w:tc>
        <w:tc>
          <w:tcPr>
            <w:tcW w:w="276" w:type="pct"/>
            <w:tcBorders>
              <w:top w:val="single" w:sz="4" w:space="0" w:color="auto"/>
              <w:left w:val="single" w:sz="4" w:space="0" w:color="auto"/>
              <w:right w:val="single" w:sz="4" w:space="0" w:color="auto"/>
            </w:tcBorders>
            <w:shd w:val="clear" w:color="auto" w:fill="auto"/>
          </w:tcPr>
          <w:p w:rsidR="00FB43BF" w:rsidRPr="00734ABD" w:rsidRDefault="00FB43BF" w:rsidP="00FB43BF">
            <w:pPr>
              <w:jc w:val="center"/>
            </w:pPr>
            <w:r w:rsidRPr="00734ABD">
              <w:rPr>
                <w:sz w:val="20"/>
                <w:szCs w:val="20"/>
              </w:rPr>
              <w:t>0,00</w:t>
            </w:r>
          </w:p>
        </w:tc>
        <w:tc>
          <w:tcPr>
            <w:tcW w:w="277" w:type="pct"/>
            <w:tcBorders>
              <w:top w:val="single" w:sz="4" w:space="0" w:color="auto"/>
              <w:left w:val="single" w:sz="4" w:space="0" w:color="auto"/>
              <w:right w:val="single" w:sz="4" w:space="0" w:color="auto"/>
            </w:tcBorders>
            <w:shd w:val="clear" w:color="auto" w:fill="auto"/>
          </w:tcPr>
          <w:p w:rsidR="00FB43BF" w:rsidRPr="00734ABD" w:rsidRDefault="00FB43BF" w:rsidP="00FB43BF">
            <w:pPr>
              <w:jc w:val="center"/>
              <w:rPr>
                <w:sz w:val="20"/>
                <w:szCs w:val="20"/>
              </w:rPr>
            </w:pPr>
            <w:r w:rsidRPr="00734ABD">
              <w:rPr>
                <w:sz w:val="20"/>
                <w:szCs w:val="20"/>
              </w:rPr>
              <w:t>0,26880</w:t>
            </w:r>
          </w:p>
        </w:tc>
        <w:tc>
          <w:tcPr>
            <w:tcW w:w="276" w:type="pct"/>
            <w:tcBorders>
              <w:top w:val="single" w:sz="4" w:space="0" w:color="auto"/>
              <w:left w:val="single" w:sz="4" w:space="0" w:color="auto"/>
              <w:right w:val="single" w:sz="4" w:space="0" w:color="auto"/>
            </w:tcBorders>
            <w:shd w:val="clear" w:color="auto" w:fill="auto"/>
          </w:tcPr>
          <w:p w:rsidR="00FB43BF" w:rsidRPr="00734ABD" w:rsidRDefault="00FB43BF" w:rsidP="00FB43BF">
            <w:pPr>
              <w:jc w:val="center"/>
              <w:rPr>
                <w:rFonts w:eastAsia="Calibri"/>
                <w:sz w:val="20"/>
                <w:szCs w:val="20"/>
              </w:rPr>
            </w:pPr>
            <w:r w:rsidRPr="00734ABD">
              <w:rPr>
                <w:rFonts w:eastAsia="Calibri"/>
                <w:sz w:val="20"/>
                <w:szCs w:val="20"/>
              </w:rPr>
              <w:t>1,36614</w:t>
            </w:r>
          </w:p>
        </w:tc>
        <w:tc>
          <w:tcPr>
            <w:tcW w:w="276" w:type="pct"/>
            <w:tcBorders>
              <w:top w:val="single" w:sz="4" w:space="0" w:color="auto"/>
              <w:left w:val="single" w:sz="4" w:space="0" w:color="auto"/>
              <w:right w:val="single" w:sz="4" w:space="0" w:color="auto"/>
            </w:tcBorders>
            <w:shd w:val="clear" w:color="auto" w:fill="auto"/>
          </w:tcPr>
          <w:p w:rsidR="00FB43BF" w:rsidRPr="00734ABD" w:rsidRDefault="00FB43BF" w:rsidP="00FB43BF">
            <w:pPr>
              <w:jc w:val="center"/>
            </w:pPr>
            <w:r w:rsidRPr="00734ABD">
              <w:rPr>
                <w:sz w:val="20"/>
                <w:szCs w:val="20"/>
              </w:rPr>
              <w:t>0,00</w:t>
            </w:r>
          </w:p>
        </w:tc>
        <w:tc>
          <w:tcPr>
            <w:tcW w:w="276" w:type="pct"/>
            <w:tcBorders>
              <w:top w:val="single" w:sz="4" w:space="0" w:color="auto"/>
              <w:left w:val="single" w:sz="4" w:space="0" w:color="auto"/>
              <w:right w:val="single" w:sz="4" w:space="0" w:color="auto"/>
            </w:tcBorders>
            <w:shd w:val="clear" w:color="auto" w:fill="auto"/>
          </w:tcPr>
          <w:p w:rsidR="00FB43BF" w:rsidRPr="00734ABD" w:rsidRDefault="00FB43BF" w:rsidP="00FB43BF">
            <w:pPr>
              <w:jc w:val="center"/>
            </w:pPr>
            <w:r w:rsidRPr="00734ABD">
              <w:rPr>
                <w:sz w:val="20"/>
                <w:szCs w:val="20"/>
              </w:rPr>
              <w:t>0,00</w:t>
            </w:r>
          </w:p>
        </w:tc>
        <w:tc>
          <w:tcPr>
            <w:tcW w:w="277" w:type="pct"/>
            <w:tcBorders>
              <w:left w:val="single" w:sz="4" w:space="0" w:color="000000"/>
              <w:right w:val="single" w:sz="4" w:space="0" w:color="000000"/>
            </w:tcBorders>
          </w:tcPr>
          <w:p w:rsidR="00FB43BF" w:rsidRPr="00734ABD" w:rsidRDefault="00FB43BF" w:rsidP="00FB43BF">
            <w:pPr>
              <w:jc w:val="center"/>
            </w:pPr>
            <w:r w:rsidRPr="00734ABD">
              <w:rPr>
                <w:sz w:val="20"/>
                <w:szCs w:val="20"/>
              </w:rPr>
              <w:t>0,00</w:t>
            </w:r>
          </w:p>
        </w:tc>
        <w:tc>
          <w:tcPr>
            <w:tcW w:w="276" w:type="pct"/>
            <w:tcBorders>
              <w:left w:val="single" w:sz="4" w:space="0" w:color="000000"/>
              <w:right w:val="single" w:sz="4" w:space="0" w:color="000000"/>
            </w:tcBorders>
          </w:tcPr>
          <w:p w:rsidR="00FB43BF" w:rsidRPr="00734ABD" w:rsidRDefault="00FB43BF" w:rsidP="00FB43BF">
            <w:r w:rsidRPr="00734ABD">
              <w:rPr>
                <w:sz w:val="20"/>
                <w:szCs w:val="20"/>
              </w:rPr>
              <w:t>0,00</w:t>
            </w:r>
          </w:p>
        </w:tc>
        <w:tc>
          <w:tcPr>
            <w:tcW w:w="287" w:type="pct"/>
            <w:tcBorders>
              <w:left w:val="single" w:sz="4" w:space="0" w:color="000000"/>
              <w:right w:val="single" w:sz="4" w:space="0" w:color="000000"/>
            </w:tcBorders>
          </w:tcPr>
          <w:p w:rsidR="00FB43BF" w:rsidRPr="00734ABD" w:rsidRDefault="00FB43BF" w:rsidP="00FB43BF">
            <w:r w:rsidRPr="00734ABD">
              <w:rPr>
                <w:sz w:val="20"/>
                <w:szCs w:val="20"/>
              </w:rPr>
              <w:t>0,00</w:t>
            </w:r>
          </w:p>
        </w:tc>
        <w:tc>
          <w:tcPr>
            <w:tcW w:w="283" w:type="pct"/>
            <w:tcBorders>
              <w:left w:val="single" w:sz="4" w:space="0" w:color="000000"/>
              <w:right w:val="single" w:sz="4" w:space="0" w:color="000000"/>
            </w:tcBorders>
          </w:tcPr>
          <w:p w:rsidR="00FB43BF" w:rsidRPr="00734ABD" w:rsidRDefault="00FB43BF" w:rsidP="00FB43BF">
            <w:r w:rsidRPr="00734ABD">
              <w:rPr>
                <w:sz w:val="20"/>
                <w:szCs w:val="20"/>
              </w:rPr>
              <w:t>0,00</w:t>
            </w:r>
          </w:p>
        </w:tc>
        <w:tc>
          <w:tcPr>
            <w:tcW w:w="282" w:type="pct"/>
            <w:tcBorders>
              <w:left w:val="single" w:sz="4" w:space="0" w:color="000000"/>
              <w:right w:val="single" w:sz="4" w:space="0" w:color="000000"/>
            </w:tcBorders>
          </w:tcPr>
          <w:p w:rsidR="00FB43BF" w:rsidRPr="00734ABD" w:rsidRDefault="00FB43BF" w:rsidP="00FB43BF">
            <w:pPr>
              <w:rPr>
                <w:sz w:val="20"/>
                <w:szCs w:val="20"/>
                <w:lang w:val="en-US"/>
              </w:rPr>
            </w:pPr>
            <w:r w:rsidRPr="00734ABD">
              <w:rPr>
                <w:sz w:val="20"/>
                <w:szCs w:val="20"/>
              </w:rPr>
              <w:t>0,00</w:t>
            </w:r>
          </w:p>
        </w:tc>
        <w:tc>
          <w:tcPr>
            <w:tcW w:w="325" w:type="pct"/>
            <w:vMerge w:val="restart"/>
            <w:tcBorders>
              <w:left w:val="single" w:sz="4" w:space="0" w:color="000000"/>
              <w:right w:val="single" w:sz="4" w:space="0" w:color="000000"/>
            </w:tcBorders>
            <w:vAlign w:val="center"/>
          </w:tcPr>
          <w:p w:rsidR="00FB43BF" w:rsidRPr="00734ABD" w:rsidRDefault="00FB43BF" w:rsidP="00FB43BF">
            <w:pPr>
              <w:rPr>
                <w:sz w:val="20"/>
                <w:szCs w:val="20"/>
              </w:rPr>
            </w:pPr>
            <w:r w:rsidRPr="00734ABD">
              <w:rPr>
                <w:sz w:val="20"/>
                <w:szCs w:val="20"/>
                <w:lang w:val="en-US"/>
              </w:rPr>
              <w:t>2</w:t>
            </w:r>
            <w:r w:rsidRPr="00734ABD">
              <w:rPr>
                <w:sz w:val="20"/>
                <w:szCs w:val="20"/>
              </w:rPr>
              <w:t>.</w:t>
            </w:r>
            <w:r w:rsidRPr="00734ABD">
              <w:rPr>
                <w:sz w:val="20"/>
                <w:szCs w:val="20"/>
                <w:lang w:val="en-US"/>
              </w:rPr>
              <w:t>F3.</w:t>
            </w:r>
            <w:r w:rsidRPr="00734ABD">
              <w:rPr>
                <w:sz w:val="20"/>
                <w:szCs w:val="20"/>
              </w:rPr>
              <w:t>0</w:t>
            </w:r>
            <w:r w:rsidRPr="00734ABD">
              <w:rPr>
                <w:sz w:val="20"/>
                <w:szCs w:val="20"/>
                <w:lang w:val="en-US"/>
              </w:rPr>
              <w:t>1</w:t>
            </w:r>
          </w:p>
        </w:tc>
      </w:tr>
      <w:tr w:rsidR="00F10E36" w:rsidRPr="00734ABD" w:rsidTr="00A5388B">
        <w:trPr>
          <w:trHeight w:val="1478"/>
        </w:trPr>
        <w:tc>
          <w:tcPr>
            <w:tcW w:w="184" w:type="pct"/>
            <w:tcBorders>
              <w:top w:val="single" w:sz="4" w:space="0" w:color="000000"/>
              <w:left w:val="single" w:sz="4" w:space="0" w:color="000000"/>
              <w:bottom w:val="single" w:sz="4" w:space="0" w:color="auto"/>
              <w:right w:val="single" w:sz="4" w:space="0" w:color="auto"/>
            </w:tcBorders>
          </w:tcPr>
          <w:p w:rsidR="00FB43BF" w:rsidRPr="00734ABD" w:rsidRDefault="00FB43BF" w:rsidP="00FB43BF">
            <w:pPr>
              <w:jc w:val="center"/>
              <w:rPr>
                <w:sz w:val="22"/>
              </w:rPr>
            </w:pPr>
            <w:r w:rsidRPr="00734ABD">
              <w:rPr>
                <w:sz w:val="22"/>
              </w:rPr>
              <w:lastRenderedPageBreak/>
              <w:t>2.2</w:t>
            </w:r>
          </w:p>
        </w:tc>
        <w:tc>
          <w:tcPr>
            <w:tcW w:w="648" w:type="pct"/>
            <w:tcBorders>
              <w:top w:val="single" w:sz="4" w:space="0" w:color="000000"/>
              <w:left w:val="single" w:sz="4" w:space="0" w:color="auto"/>
              <w:bottom w:val="single" w:sz="4" w:space="0" w:color="000000"/>
              <w:right w:val="single" w:sz="4" w:space="0" w:color="000000"/>
            </w:tcBorders>
          </w:tcPr>
          <w:p w:rsidR="00FB43BF" w:rsidRPr="00734ABD" w:rsidRDefault="00FB43BF" w:rsidP="00FB43BF">
            <w:pPr>
              <w:ind w:left="-63"/>
              <w:rPr>
                <w:sz w:val="20"/>
                <w:szCs w:val="20"/>
              </w:rPr>
            </w:pPr>
            <w:r w:rsidRPr="00734ABD">
              <w:rPr>
                <w:sz w:val="20"/>
                <w:szCs w:val="20"/>
              </w:rPr>
              <w:t>Количество граждан, расселенных из аварийного жилищного фонда за счет средств внебюджетных источников</w:t>
            </w:r>
          </w:p>
        </w:tc>
        <w:tc>
          <w:tcPr>
            <w:tcW w:w="367" w:type="pct"/>
            <w:tcBorders>
              <w:left w:val="single" w:sz="4" w:space="0" w:color="000000"/>
              <w:bottom w:val="single" w:sz="4" w:space="0" w:color="auto"/>
              <w:right w:val="single" w:sz="4" w:space="0" w:color="000000"/>
            </w:tcBorders>
          </w:tcPr>
          <w:p w:rsidR="00FB43BF" w:rsidRPr="00734ABD" w:rsidRDefault="00FB43BF" w:rsidP="00FB43BF">
            <w:pPr>
              <w:jc w:val="center"/>
              <w:rPr>
                <w:sz w:val="18"/>
                <w:szCs w:val="18"/>
              </w:rPr>
            </w:pPr>
            <w:r w:rsidRPr="00734ABD">
              <w:rPr>
                <w:sz w:val="18"/>
                <w:szCs w:val="18"/>
              </w:rPr>
              <w:t>Отраслевой показатель</w:t>
            </w:r>
          </w:p>
        </w:tc>
        <w:tc>
          <w:tcPr>
            <w:tcW w:w="369" w:type="pct"/>
            <w:tcBorders>
              <w:top w:val="single" w:sz="4" w:space="0" w:color="000000"/>
              <w:left w:val="single" w:sz="4" w:space="0" w:color="000000"/>
              <w:bottom w:val="single" w:sz="4" w:space="0" w:color="auto"/>
              <w:right w:val="single" w:sz="4" w:space="0" w:color="000000"/>
            </w:tcBorders>
          </w:tcPr>
          <w:p w:rsidR="00FB43BF" w:rsidRPr="00734ABD" w:rsidRDefault="00FB43BF" w:rsidP="00FB43BF">
            <w:pPr>
              <w:jc w:val="center"/>
              <w:rPr>
                <w:sz w:val="20"/>
                <w:szCs w:val="20"/>
              </w:rPr>
            </w:pPr>
            <w:r w:rsidRPr="00734ABD">
              <w:rPr>
                <w:sz w:val="20"/>
                <w:szCs w:val="20"/>
              </w:rPr>
              <w:t>Тысяча человек</w:t>
            </w:r>
          </w:p>
        </w:tc>
        <w:tc>
          <w:tcPr>
            <w:tcW w:w="321" w:type="pct"/>
            <w:tcBorders>
              <w:top w:val="single" w:sz="4" w:space="0" w:color="000000"/>
              <w:left w:val="single" w:sz="4" w:space="0" w:color="000000"/>
              <w:bottom w:val="single" w:sz="4" w:space="0" w:color="000000"/>
              <w:right w:val="single" w:sz="4" w:space="0" w:color="000000"/>
            </w:tcBorders>
          </w:tcPr>
          <w:p w:rsidR="00FB43BF" w:rsidRPr="00734ABD" w:rsidRDefault="00FB43BF" w:rsidP="00FB43BF">
            <w:pPr>
              <w:jc w:val="center"/>
            </w:pPr>
            <w:r w:rsidRPr="00734ABD">
              <w:t>-</w:t>
            </w:r>
          </w:p>
        </w:tc>
        <w:tc>
          <w:tcPr>
            <w:tcW w:w="276" w:type="pct"/>
            <w:tcBorders>
              <w:top w:val="single" w:sz="4" w:space="0" w:color="auto"/>
              <w:left w:val="single" w:sz="4" w:space="0" w:color="auto"/>
              <w:right w:val="single" w:sz="4" w:space="0" w:color="auto"/>
            </w:tcBorders>
            <w:shd w:val="clear" w:color="auto" w:fill="auto"/>
          </w:tcPr>
          <w:p w:rsidR="00FB43BF" w:rsidRPr="00734ABD" w:rsidRDefault="00FB43BF" w:rsidP="00FB43BF">
            <w:pPr>
              <w:jc w:val="center"/>
            </w:pPr>
            <w:r w:rsidRPr="00734ABD">
              <w:rPr>
                <w:sz w:val="20"/>
                <w:szCs w:val="20"/>
              </w:rPr>
              <w:t>0,00</w:t>
            </w:r>
          </w:p>
        </w:tc>
        <w:tc>
          <w:tcPr>
            <w:tcW w:w="277" w:type="pct"/>
            <w:tcBorders>
              <w:top w:val="single" w:sz="4" w:space="0" w:color="auto"/>
              <w:left w:val="single" w:sz="4" w:space="0" w:color="auto"/>
              <w:right w:val="single" w:sz="4" w:space="0" w:color="auto"/>
            </w:tcBorders>
            <w:shd w:val="clear" w:color="auto" w:fill="auto"/>
          </w:tcPr>
          <w:p w:rsidR="00FB43BF" w:rsidRPr="00734ABD" w:rsidRDefault="00FB43BF" w:rsidP="00FB43BF">
            <w:pPr>
              <w:jc w:val="center"/>
              <w:rPr>
                <w:sz w:val="20"/>
                <w:szCs w:val="20"/>
              </w:rPr>
            </w:pPr>
            <w:r w:rsidRPr="00734ABD">
              <w:rPr>
                <w:sz w:val="20"/>
                <w:szCs w:val="20"/>
              </w:rPr>
              <w:t>0,020</w:t>
            </w:r>
          </w:p>
        </w:tc>
        <w:tc>
          <w:tcPr>
            <w:tcW w:w="276" w:type="pct"/>
            <w:tcBorders>
              <w:top w:val="single" w:sz="4" w:space="0" w:color="auto"/>
              <w:left w:val="single" w:sz="4" w:space="0" w:color="auto"/>
              <w:right w:val="single" w:sz="4" w:space="0" w:color="auto"/>
            </w:tcBorders>
            <w:shd w:val="clear" w:color="auto" w:fill="auto"/>
          </w:tcPr>
          <w:p w:rsidR="00FB43BF" w:rsidRPr="00734ABD" w:rsidRDefault="00FB43BF" w:rsidP="00FB43BF">
            <w:pPr>
              <w:jc w:val="center"/>
              <w:rPr>
                <w:rFonts w:eastAsia="Calibri"/>
                <w:sz w:val="20"/>
                <w:szCs w:val="20"/>
              </w:rPr>
            </w:pPr>
            <w:r w:rsidRPr="00734ABD">
              <w:rPr>
                <w:rFonts w:eastAsia="Calibri"/>
                <w:sz w:val="20"/>
                <w:szCs w:val="20"/>
              </w:rPr>
              <w:t>0,077</w:t>
            </w:r>
          </w:p>
        </w:tc>
        <w:tc>
          <w:tcPr>
            <w:tcW w:w="276" w:type="pct"/>
            <w:tcBorders>
              <w:top w:val="single" w:sz="4" w:space="0" w:color="auto"/>
              <w:left w:val="single" w:sz="4" w:space="0" w:color="auto"/>
              <w:right w:val="single" w:sz="4" w:space="0" w:color="auto"/>
            </w:tcBorders>
            <w:shd w:val="clear" w:color="auto" w:fill="auto"/>
          </w:tcPr>
          <w:p w:rsidR="00FB43BF" w:rsidRPr="00734ABD" w:rsidRDefault="00FB43BF" w:rsidP="00FB43BF">
            <w:pPr>
              <w:jc w:val="center"/>
            </w:pPr>
            <w:r w:rsidRPr="00734ABD">
              <w:rPr>
                <w:sz w:val="20"/>
                <w:szCs w:val="20"/>
              </w:rPr>
              <w:t>0,00</w:t>
            </w:r>
          </w:p>
        </w:tc>
        <w:tc>
          <w:tcPr>
            <w:tcW w:w="276" w:type="pct"/>
            <w:tcBorders>
              <w:top w:val="single" w:sz="4" w:space="0" w:color="auto"/>
              <w:left w:val="single" w:sz="4" w:space="0" w:color="auto"/>
              <w:right w:val="single" w:sz="4" w:space="0" w:color="auto"/>
            </w:tcBorders>
            <w:shd w:val="clear" w:color="auto" w:fill="auto"/>
          </w:tcPr>
          <w:p w:rsidR="00FB43BF" w:rsidRPr="00734ABD" w:rsidRDefault="00FB43BF" w:rsidP="00FB43BF">
            <w:pPr>
              <w:jc w:val="center"/>
            </w:pPr>
            <w:r w:rsidRPr="00734ABD">
              <w:rPr>
                <w:sz w:val="20"/>
                <w:szCs w:val="20"/>
              </w:rPr>
              <w:t>0,00</w:t>
            </w:r>
          </w:p>
        </w:tc>
        <w:tc>
          <w:tcPr>
            <w:tcW w:w="277" w:type="pct"/>
            <w:tcBorders>
              <w:left w:val="single" w:sz="4" w:space="0" w:color="000000"/>
              <w:right w:val="single" w:sz="4" w:space="0" w:color="000000"/>
            </w:tcBorders>
          </w:tcPr>
          <w:p w:rsidR="00FB43BF" w:rsidRPr="00734ABD" w:rsidRDefault="00FB43BF" w:rsidP="00FB43BF">
            <w:pPr>
              <w:jc w:val="center"/>
            </w:pPr>
            <w:r w:rsidRPr="00734ABD">
              <w:rPr>
                <w:sz w:val="20"/>
                <w:szCs w:val="20"/>
              </w:rPr>
              <w:t>0,00</w:t>
            </w:r>
          </w:p>
        </w:tc>
        <w:tc>
          <w:tcPr>
            <w:tcW w:w="276" w:type="pct"/>
            <w:tcBorders>
              <w:left w:val="single" w:sz="4" w:space="0" w:color="000000"/>
              <w:right w:val="single" w:sz="4" w:space="0" w:color="000000"/>
            </w:tcBorders>
          </w:tcPr>
          <w:p w:rsidR="00FB43BF" w:rsidRPr="00734ABD" w:rsidRDefault="00FB43BF" w:rsidP="00FB43BF">
            <w:pPr>
              <w:rPr>
                <w:sz w:val="20"/>
                <w:szCs w:val="20"/>
              </w:rPr>
            </w:pPr>
            <w:r w:rsidRPr="00734ABD">
              <w:rPr>
                <w:sz w:val="20"/>
                <w:szCs w:val="20"/>
              </w:rPr>
              <w:t>0,00</w:t>
            </w:r>
          </w:p>
        </w:tc>
        <w:tc>
          <w:tcPr>
            <w:tcW w:w="287" w:type="pct"/>
            <w:tcBorders>
              <w:left w:val="single" w:sz="4" w:space="0" w:color="000000"/>
              <w:right w:val="single" w:sz="4" w:space="0" w:color="000000"/>
            </w:tcBorders>
          </w:tcPr>
          <w:p w:rsidR="00FB43BF" w:rsidRPr="00734ABD" w:rsidRDefault="00FB43BF" w:rsidP="00FB43BF">
            <w:pPr>
              <w:rPr>
                <w:sz w:val="20"/>
                <w:szCs w:val="20"/>
              </w:rPr>
            </w:pPr>
            <w:r w:rsidRPr="00734ABD">
              <w:rPr>
                <w:sz w:val="20"/>
                <w:szCs w:val="20"/>
              </w:rPr>
              <w:t>0,00</w:t>
            </w:r>
          </w:p>
        </w:tc>
        <w:tc>
          <w:tcPr>
            <w:tcW w:w="283" w:type="pct"/>
            <w:tcBorders>
              <w:left w:val="single" w:sz="4" w:space="0" w:color="000000"/>
              <w:right w:val="single" w:sz="4" w:space="0" w:color="000000"/>
            </w:tcBorders>
          </w:tcPr>
          <w:p w:rsidR="00FB43BF" w:rsidRPr="00734ABD" w:rsidRDefault="00FB43BF" w:rsidP="00FB43BF">
            <w:r w:rsidRPr="00734ABD">
              <w:rPr>
                <w:sz w:val="20"/>
                <w:szCs w:val="20"/>
              </w:rPr>
              <w:t>0,00</w:t>
            </w:r>
          </w:p>
        </w:tc>
        <w:tc>
          <w:tcPr>
            <w:tcW w:w="282" w:type="pct"/>
            <w:tcBorders>
              <w:left w:val="single" w:sz="4" w:space="0" w:color="000000"/>
              <w:right w:val="single" w:sz="4" w:space="0" w:color="000000"/>
            </w:tcBorders>
          </w:tcPr>
          <w:p w:rsidR="00FB43BF" w:rsidRPr="00734ABD" w:rsidRDefault="00FB43BF" w:rsidP="00FB43BF">
            <w:pPr>
              <w:rPr>
                <w:sz w:val="20"/>
                <w:szCs w:val="20"/>
              </w:rPr>
            </w:pPr>
            <w:r w:rsidRPr="00734ABD">
              <w:rPr>
                <w:sz w:val="20"/>
                <w:szCs w:val="20"/>
              </w:rPr>
              <w:t>0,00</w:t>
            </w:r>
          </w:p>
        </w:tc>
        <w:tc>
          <w:tcPr>
            <w:tcW w:w="325" w:type="pct"/>
            <w:vMerge/>
            <w:tcBorders>
              <w:left w:val="single" w:sz="4" w:space="0" w:color="000000"/>
              <w:right w:val="single" w:sz="4" w:space="0" w:color="000000"/>
            </w:tcBorders>
            <w:vAlign w:val="center"/>
          </w:tcPr>
          <w:p w:rsidR="00FB43BF" w:rsidRPr="00734ABD" w:rsidRDefault="00FB43BF" w:rsidP="00FB43BF">
            <w:pPr>
              <w:rPr>
                <w:sz w:val="20"/>
                <w:szCs w:val="20"/>
              </w:rPr>
            </w:pPr>
          </w:p>
        </w:tc>
      </w:tr>
      <w:tr w:rsidR="00F10E36" w:rsidRPr="00734ABD" w:rsidTr="00A5388B">
        <w:trPr>
          <w:trHeight w:val="1194"/>
        </w:trPr>
        <w:tc>
          <w:tcPr>
            <w:tcW w:w="184" w:type="pct"/>
            <w:tcBorders>
              <w:top w:val="single" w:sz="4" w:space="0" w:color="000000"/>
              <w:left w:val="single" w:sz="4" w:space="0" w:color="000000"/>
              <w:bottom w:val="single" w:sz="4" w:space="0" w:color="auto"/>
              <w:right w:val="single" w:sz="4" w:space="0" w:color="auto"/>
            </w:tcBorders>
          </w:tcPr>
          <w:p w:rsidR="00FB43BF" w:rsidRPr="00734ABD" w:rsidRDefault="00FB43BF" w:rsidP="00FB43BF">
            <w:pPr>
              <w:jc w:val="center"/>
              <w:rPr>
                <w:sz w:val="22"/>
              </w:rPr>
            </w:pPr>
            <w:r w:rsidRPr="00734ABD">
              <w:rPr>
                <w:sz w:val="22"/>
              </w:rPr>
              <w:t>2.3</w:t>
            </w:r>
          </w:p>
        </w:tc>
        <w:tc>
          <w:tcPr>
            <w:tcW w:w="648" w:type="pct"/>
            <w:tcBorders>
              <w:top w:val="single" w:sz="4" w:space="0" w:color="000000"/>
              <w:left w:val="single" w:sz="4" w:space="0" w:color="auto"/>
              <w:bottom w:val="single" w:sz="4" w:space="0" w:color="000000"/>
              <w:right w:val="single" w:sz="4" w:space="0" w:color="000000"/>
            </w:tcBorders>
          </w:tcPr>
          <w:p w:rsidR="00FB43BF" w:rsidRPr="00734ABD" w:rsidRDefault="00FB43BF" w:rsidP="00FB43BF">
            <w:pPr>
              <w:ind w:left="-63"/>
              <w:rPr>
                <w:sz w:val="20"/>
                <w:szCs w:val="20"/>
              </w:rPr>
            </w:pPr>
            <w:r w:rsidRPr="00734ABD">
              <w:rPr>
                <w:sz w:val="20"/>
                <w:szCs w:val="20"/>
              </w:rPr>
              <w:t>Количество квадратных метров расселенного аварийного жилищного фонда за счет муниципальных программ</w:t>
            </w:r>
          </w:p>
        </w:tc>
        <w:tc>
          <w:tcPr>
            <w:tcW w:w="367" w:type="pct"/>
            <w:tcBorders>
              <w:left w:val="single" w:sz="4" w:space="0" w:color="000000"/>
              <w:bottom w:val="single" w:sz="4" w:space="0" w:color="auto"/>
              <w:right w:val="single" w:sz="4" w:space="0" w:color="000000"/>
            </w:tcBorders>
          </w:tcPr>
          <w:p w:rsidR="00FB43BF" w:rsidRPr="00734ABD" w:rsidRDefault="00FB43BF" w:rsidP="00FB43BF">
            <w:pPr>
              <w:jc w:val="center"/>
              <w:rPr>
                <w:sz w:val="18"/>
                <w:szCs w:val="18"/>
              </w:rPr>
            </w:pPr>
            <w:r w:rsidRPr="00734ABD">
              <w:rPr>
                <w:sz w:val="18"/>
                <w:szCs w:val="18"/>
              </w:rPr>
              <w:t>Отраслевой показатель</w:t>
            </w:r>
          </w:p>
        </w:tc>
        <w:tc>
          <w:tcPr>
            <w:tcW w:w="369" w:type="pct"/>
            <w:tcBorders>
              <w:top w:val="single" w:sz="4" w:space="0" w:color="000000"/>
              <w:left w:val="single" w:sz="4" w:space="0" w:color="000000"/>
              <w:bottom w:val="single" w:sz="4" w:space="0" w:color="auto"/>
              <w:right w:val="single" w:sz="4" w:space="0" w:color="000000"/>
            </w:tcBorders>
          </w:tcPr>
          <w:p w:rsidR="00FB43BF" w:rsidRPr="00734ABD" w:rsidRDefault="00FB43BF" w:rsidP="00FB43BF">
            <w:pPr>
              <w:jc w:val="center"/>
              <w:rPr>
                <w:sz w:val="20"/>
                <w:szCs w:val="20"/>
              </w:rPr>
            </w:pPr>
            <w:r w:rsidRPr="00734ABD">
              <w:rPr>
                <w:sz w:val="20"/>
                <w:szCs w:val="20"/>
              </w:rPr>
              <w:t>Тысяча квадратных метров</w:t>
            </w:r>
          </w:p>
        </w:tc>
        <w:tc>
          <w:tcPr>
            <w:tcW w:w="321" w:type="pct"/>
            <w:tcBorders>
              <w:top w:val="single" w:sz="4" w:space="0" w:color="000000"/>
              <w:left w:val="single" w:sz="4" w:space="0" w:color="000000"/>
              <w:bottom w:val="single" w:sz="4" w:space="0" w:color="000000"/>
              <w:right w:val="single" w:sz="4" w:space="0" w:color="000000"/>
            </w:tcBorders>
          </w:tcPr>
          <w:p w:rsidR="00FB43BF" w:rsidRPr="00734ABD" w:rsidRDefault="00FB43BF" w:rsidP="00FB43BF">
            <w:pPr>
              <w:jc w:val="center"/>
            </w:pPr>
            <w:r w:rsidRPr="00734ABD">
              <w:t>-</w:t>
            </w:r>
          </w:p>
        </w:tc>
        <w:tc>
          <w:tcPr>
            <w:tcW w:w="276" w:type="pct"/>
            <w:tcBorders>
              <w:top w:val="single" w:sz="4" w:space="0" w:color="auto"/>
              <w:left w:val="single" w:sz="4" w:space="0" w:color="auto"/>
              <w:right w:val="single" w:sz="4" w:space="0" w:color="auto"/>
            </w:tcBorders>
            <w:shd w:val="clear" w:color="auto" w:fill="auto"/>
          </w:tcPr>
          <w:p w:rsidR="00FB43BF" w:rsidRPr="00734ABD" w:rsidRDefault="00FB43BF" w:rsidP="00FB43BF">
            <w:pPr>
              <w:jc w:val="center"/>
            </w:pPr>
            <w:r w:rsidRPr="00734ABD">
              <w:rPr>
                <w:sz w:val="20"/>
                <w:szCs w:val="20"/>
              </w:rPr>
              <w:t>0,00</w:t>
            </w:r>
          </w:p>
        </w:tc>
        <w:tc>
          <w:tcPr>
            <w:tcW w:w="277" w:type="pct"/>
            <w:tcBorders>
              <w:top w:val="single" w:sz="4" w:space="0" w:color="auto"/>
              <w:left w:val="single" w:sz="4" w:space="0" w:color="auto"/>
              <w:right w:val="single" w:sz="4" w:space="0" w:color="auto"/>
            </w:tcBorders>
            <w:shd w:val="clear" w:color="auto" w:fill="auto"/>
          </w:tcPr>
          <w:p w:rsidR="00FB43BF" w:rsidRPr="00734ABD" w:rsidRDefault="00FB43BF" w:rsidP="00FB43BF">
            <w:pPr>
              <w:jc w:val="center"/>
              <w:rPr>
                <w:sz w:val="20"/>
                <w:szCs w:val="20"/>
              </w:rPr>
            </w:pPr>
            <w:r w:rsidRPr="00734ABD">
              <w:rPr>
                <w:sz w:val="20"/>
                <w:szCs w:val="20"/>
              </w:rPr>
              <w:t>0,00</w:t>
            </w:r>
          </w:p>
        </w:tc>
        <w:tc>
          <w:tcPr>
            <w:tcW w:w="276" w:type="pct"/>
            <w:tcBorders>
              <w:top w:val="single" w:sz="4" w:space="0" w:color="auto"/>
              <w:left w:val="single" w:sz="4" w:space="0" w:color="auto"/>
              <w:right w:val="single" w:sz="4" w:space="0" w:color="auto"/>
            </w:tcBorders>
            <w:shd w:val="clear" w:color="auto" w:fill="auto"/>
          </w:tcPr>
          <w:p w:rsidR="00FB43BF" w:rsidRPr="00734ABD" w:rsidRDefault="00FB43BF" w:rsidP="00FB43BF">
            <w:pPr>
              <w:jc w:val="center"/>
              <w:rPr>
                <w:rFonts w:eastAsia="Calibri"/>
                <w:sz w:val="20"/>
                <w:szCs w:val="20"/>
              </w:rPr>
            </w:pPr>
            <w:r w:rsidRPr="00734ABD">
              <w:rPr>
                <w:rFonts w:eastAsia="Calibri"/>
                <w:sz w:val="20"/>
                <w:szCs w:val="20"/>
              </w:rPr>
              <w:t>0,2156</w:t>
            </w:r>
          </w:p>
        </w:tc>
        <w:tc>
          <w:tcPr>
            <w:tcW w:w="276" w:type="pct"/>
            <w:tcBorders>
              <w:top w:val="single" w:sz="4" w:space="0" w:color="auto"/>
              <w:left w:val="single" w:sz="4" w:space="0" w:color="auto"/>
              <w:right w:val="single" w:sz="4" w:space="0" w:color="auto"/>
            </w:tcBorders>
            <w:shd w:val="clear" w:color="auto" w:fill="auto"/>
          </w:tcPr>
          <w:p w:rsidR="00FB43BF" w:rsidRPr="00734ABD" w:rsidRDefault="00FB43BF" w:rsidP="00FB43BF">
            <w:pPr>
              <w:tabs>
                <w:tab w:val="center" w:pos="4677"/>
                <w:tab w:val="right" w:pos="9355"/>
              </w:tabs>
              <w:jc w:val="center"/>
              <w:rPr>
                <w:rFonts w:eastAsia="Calibri"/>
                <w:sz w:val="20"/>
                <w:szCs w:val="20"/>
              </w:rPr>
            </w:pPr>
            <w:r w:rsidRPr="00734ABD">
              <w:rPr>
                <w:sz w:val="20"/>
                <w:szCs w:val="20"/>
              </w:rPr>
              <w:t>0,00</w:t>
            </w:r>
          </w:p>
        </w:tc>
        <w:tc>
          <w:tcPr>
            <w:tcW w:w="276" w:type="pct"/>
            <w:tcBorders>
              <w:top w:val="single" w:sz="4" w:space="0" w:color="auto"/>
              <w:left w:val="single" w:sz="4" w:space="0" w:color="auto"/>
              <w:right w:val="single" w:sz="4" w:space="0" w:color="auto"/>
            </w:tcBorders>
            <w:shd w:val="clear" w:color="auto" w:fill="auto"/>
          </w:tcPr>
          <w:p w:rsidR="00FB43BF" w:rsidRPr="00734ABD" w:rsidRDefault="00FB43BF" w:rsidP="00FB43BF">
            <w:pPr>
              <w:jc w:val="center"/>
            </w:pPr>
            <w:r w:rsidRPr="00734ABD">
              <w:rPr>
                <w:rFonts w:eastAsia="Calibri"/>
                <w:sz w:val="20"/>
                <w:szCs w:val="20"/>
              </w:rPr>
              <w:t>0,216</w:t>
            </w:r>
          </w:p>
        </w:tc>
        <w:tc>
          <w:tcPr>
            <w:tcW w:w="277" w:type="pct"/>
            <w:tcBorders>
              <w:left w:val="single" w:sz="4" w:space="0" w:color="000000"/>
              <w:right w:val="single" w:sz="4" w:space="0" w:color="000000"/>
            </w:tcBorders>
          </w:tcPr>
          <w:p w:rsidR="00FB43BF" w:rsidRPr="00734ABD" w:rsidRDefault="00FB43BF" w:rsidP="00FB43BF">
            <w:pPr>
              <w:jc w:val="center"/>
            </w:pPr>
            <w:r w:rsidRPr="00734ABD">
              <w:rPr>
                <w:sz w:val="20"/>
                <w:szCs w:val="20"/>
              </w:rPr>
              <w:t>0,00</w:t>
            </w:r>
          </w:p>
        </w:tc>
        <w:tc>
          <w:tcPr>
            <w:tcW w:w="276" w:type="pct"/>
            <w:tcBorders>
              <w:left w:val="single" w:sz="4" w:space="0" w:color="000000"/>
              <w:right w:val="single" w:sz="4" w:space="0" w:color="000000"/>
            </w:tcBorders>
          </w:tcPr>
          <w:p w:rsidR="00FB43BF" w:rsidRPr="00734ABD" w:rsidRDefault="00FB43BF" w:rsidP="00FB43BF">
            <w:r w:rsidRPr="00734ABD">
              <w:rPr>
                <w:sz w:val="20"/>
                <w:szCs w:val="20"/>
              </w:rPr>
              <w:t>0,00</w:t>
            </w:r>
          </w:p>
        </w:tc>
        <w:tc>
          <w:tcPr>
            <w:tcW w:w="287" w:type="pct"/>
            <w:tcBorders>
              <w:left w:val="single" w:sz="4" w:space="0" w:color="000000"/>
              <w:right w:val="single" w:sz="4" w:space="0" w:color="000000"/>
            </w:tcBorders>
          </w:tcPr>
          <w:p w:rsidR="00FB43BF" w:rsidRPr="00734ABD" w:rsidRDefault="00FB43BF" w:rsidP="00FB43BF">
            <w:r w:rsidRPr="00734ABD">
              <w:rPr>
                <w:sz w:val="20"/>
                <w:szCs w:val="20"/>
              </w:rPr>
              <w:t>0,00</w:t>
            </w:r>
          </w:p>
        </w:tc>
        <w:tc>
          <w:tcPr>
            <w:tcW w:w="283" w:type="pct"/>
            <w:tcBorders>
              <w:left w:val="single" w:sz="4" w:space="0" w:color="000000"/>
              <w:right w:val="single" w:sz="4" w:space="0" w:color="000000"/>
            </w:tcBorders>
          </w:tcPr>
          <w:p w:rsidR="00FB43BF" w:rsidRPr="00734ABD" w:rsidRDefault="00FB43BF" w:rsidP="00FB43BF">
            <w:pPr>
              <w:rPr>
                <w:sz w:val="20"/>
                <w:szCs w:val="20"/>
              </w:rPr>
            </w:pPr>
            <w:r w:rsidRPr="00734ABD">
              <w:rPr>
                <w:sz w:val="20"/>
                <w:szCs w:val="20"/>
              </w:rPr>
              <w:t>0,00</w:t>
            </w:r>
          </w:p>
        </w:tc>
        <w:tc>
          <w:tcPr>
            <w:tcW w:w="282" w:type="pct"/>
            <w:tcBorders>
              <w:left w:val="single" w:sz="4" w:space="0" w:color="000000"/>
              <w:right w:val="single" w:sz="4" w:space="0" w:color="000000"/>
            </w:tcBorders>
          </w:tcPr>
          <w:p w:rsidR="00FB43BF" w:rsidRPr="00734ABD" w:rsidRDefault="00FB43BF" w:rsidP="00FB43BF">
            <w:pPr>
              <w:rPr>
                <w:sz w:val="20"/>
                <w:szCs w:val="20"/>
              </w:rPr>
            </w:pPr>
            <w:r w:rsidRPr="00734ABD">
              <w:rPr>
                <w:sz w:val="20"/>
                <w:szCs w:val="20"/>
              </w:rPr>
              <w:t>0,00</w:t>
            </w:r>
          </w:p>
        </w:tc>
        <w:tc>
          <w:tcPr>
            <w:tcW w:w="325" w:type="pct"/>
            <w:vMerge/>
            <w:tcBorders>
              <w:left w:val="single" w:sz="4" w:space="0" w:color="000000"/>
              <w:right w:val="single" w:sz="4" w:space="0" w:color="000000"/>
            </w:tcBorders>
            <w:vAlign w:val="center"/>
          </w:tcPr>
          <w:p w:rsidR="00FB43BF" w:rsidRPr="00734ABD" w:rsidRDefault="00FB43BF" w:rsidP="00FB43BF">
            <w:pPr>
              <w:rPr>
                <w:sz w:val="20"/>
                <w:szCs w:val="20"/>
              </w:rPr>
            </w:pPr>
          </w:p>
        </w:tc>
      </w:tr>
      <w:tr w:rsidR="00F10E36" w:rsidRPr="00734ABD" w:rsidTr="00A5388B">
        <w:trPr>
          <w:trHeight w:val="1129"/>
        </w:trPr>
        <w:tc>
          <w:tcPr>
            <w:tcW w:w="184" w:type="pct"/>
            <w:tcBorders>
              <w:top w:val="single" w:sz="4" w:space="0" w:color="auto"/>
              <w:left w:val="single" w:sz="4" w:space="0" w:color="000000"/>
              <w:bottom w:val="single" w:sz="4" w:space="0" w:color="auto"/>
              <w:right w:val="single" w:sz="4" w:space="0" w:color="000000"/>
            </w:tcBorders>
          </w:tcPr>
          <w:p w:rsidR="00FB43BF" w:rsidRPr="00734ABD" w:rsidRDefault="00FB43BF" w:rsidP="00FB43BF">
            <w:pPr>
              <w:jc w:val="center"/>
              <w:rPr>
                <w:sz w:val="22"/>
              </w:rPr>
            </w:pPr>
            <w:r w:rsidRPr="00734ABD">
              <w:rPr>
                <w:sz w:val="22"/>
              </w:rPr>
              <w:t>2.4</w:t>
            </w:r>
          </w:p>
        </w:tc>
        <w:tc>
          <w:tcPr>
            <w:tcW w:w="648" w:type="pct"/>
            <w:tcBorders>
              <w:top w:val="single" w:sz="4" w:space="0" w:color="000000"/>
              <w:left w:val="single" w:sz="4" w:space="0" w:color="000000"/>
              <w:bottom w:val="single" w:sz="4" w:space="0" w:color="000000"/>
              <w:right w:val="single" w:sz="4" w:space="0" w:color="000000"/>
            </w:tcBorders>
          </w:tcPr>
          <w:p w:rsidR="00FB43BF" w:rsidRPr="00734ABD" w:rsidRDefault="00FB43BF" w:rsidP="00FB43BF">
            <w:pPr>
              <w:ind w:left="-63"/>
              <w:rPr>
                <w:sz w:val="20"/>
                <w:szCs w:val="20"/>
              </w:rPr>
            </w:pPr>
            <w:r w:rsidRPr="00734ABD">
              <w:rPr>
                <w:sz w:val="20"/>
                <w:szCs w:val="20"/>
              </w:rPr>
              <w:t>Количество граждан, расселенных из аварийного жилищного фонда за счет муниципальных программ</w:t>
            </w:r>
          </w:p>
        </w:tc>
        <w:tc>
          <w:tcPr>
            <w:tcW w:w="367" w:type="pct"/>
            <w:tcBorders>
              <w:top w:val="single" w:sz="4" w:space="0" w:color="auto"/>
              <w:left w:val="single" w:sz="4" w:space="0" w:color="000000"/>
              <w:bottom w:val="single" w:sz="4" w:space="0" w:color="auto"/>
              <w:right w:val="single" w:sz="4" w:space="0" w:color="000000"/>
            </w:tcBorders>
          </w:tcPr>
          <w:p w:rsidR="00FB43BF" w:rsidRPr="00734ABD" w:rsidRDefault="00FB43BF" w:rsidP="00FB43BF">
            <w:pPr>
              <w:jc w:val="center"/>
              <w:rPr>
                <w:sz w:val="18"/>
                <w:szCs w:val="18"/>
              </w:rPr>
            </w:pPr>
            <w:r w:rsidRPr="00734ABD">
              <w:rPr>
                <w:sz w:val="18"/>
                <w:szCs w:val="18"/>
              </w:rPr>
              <w:t>Отраслевой показатель</w:t>
            </w:r>
          </w:p>
        </w:tc>
        <w:tc>
          <w:tcPr>
            <w:tcW w:w="369" w:type="pct"/>
            <w:tcBorders>
              <w:top w:val="single" w:sz="4" w:space="0" w:color="auto"/>
              <w:left w:val="single" w:sz="4" w:space="0" w:color="000000"/>
              <w:bottom w:val="single" w:sz="4" w:space="0" w:color="auto"/>
              <w:right w:val="single" w:sz="4" w:space="0" w:color="000000"/>
            </w:tcBorders>
          </w:tcPr>
          <w:p w:rsidR="00FB43BF" w:rsidRPr="00734ABD" w:rsidRDefault="00FB43BF" w:rsidP="00FB43BF">
            <w:pPr>
              <w:jc w:val="center"/>
              <w:rPr>
                <w:sz w:val="20"/>
                <w:szCs w:val="20"/>
              </w:rPr>
            </w:pPr>
            <w:r w:rsidRPr="00734ABD">
              <w:rPr>
                <w:sz w:val="20"/>
                <w:szCs w:val="20"/>
              </w:rPr>
              <w:t>Тысяча человек</w:t>
            </w:r>
          </w:p>
        </w:tc>
        <w:tc>
          <w:tcPr>
            <w:tcW w:w="321" w:type="pct"/>
            <w:tcBorders>
              <w:top w:val="single" w:sz="4" w:space="0" w:color="000000"/>
              <w:left w:val="single" w:sz="4" w:space="0" w:color="000000"/>
              <w:bottom w:val="single" w:sz="4" w:space="0" w:color="000000"/>
              <w:right w:val="single" w:sz="4" w:space="0" w:color="000000"/>
            </w:tcBorders>
          </w:tcPr>
          <w:p w:rsidR="00FB43BF" w:rsidRPr="00734ABD" w:rsidRDefault="00FB43BF" w:rsidP="00FB43BF">
            <w:pPr>
              <w:jc w:val="center"/>
            </w:pPr>
            <w:r w:rsidRPr="00734ABD">
              <w:t>-</w:t>
            </w:r>
          </w:p>
        </w:tc>
        <w:tc>
          <w:tcPr>
            <w:tcW w:w="276" w:type="pct"/>
            <w:tcBorders>
              <w:top w:val="single" w:sz="4" w:space="0" w:color="000000"/>
              <w:left w:val="single" w:sz="4" w:space="0" w:color="000000"/>
              <w:bottom w:val="single" w:sz="4" w:space="0" w:color="000000"/>
              <w:right w:val="single" w:sz="4" w:space="0" w:color="000000"/>
            </w:tcBorders>
          </w:tcPr>
          <w:p w:rsidR="00FB43BF" w:rsidRPr="00734ABD" w:rsidRDefault="00FB43BF" w:rsidP="00FB43BF">
            <w:pPr>
              <w:jc w:val="center"/>
            </w:pPr>
            <w:r w:rsidRPr="00734ABD">
              <w:rPr>
                <w:sz w:val="20"/>
                <w:szCs w:val="20"/>
              </w:rPr>
              <w:t>0,00</w:t>
            </w:r>
          </w:p>
        </w:tc>
        <w:tc>
          <w:tcPr>
            <w:tcW w:w="277" w:type="pct"/>
            <w:tcBorders>
              <w:top w:val="single" w:sz="4" w:space="0" w:color="000000"/>
              <w:left w:val="single" w:sz="4" w:space="0" w:color="000000"/>
              <w:bottom w:val="single" w:sz="4" w:space="0" w:color="000000"/>
              <w:right w:val="single" w:sz="4" w:space="0" w:color="000000"/>
            </w:tcBorders>
          </w:tcPr>
          <w:p w:rsidR="00FB43BF" w:rsidRPr="00734ABD" w:rsidRDefault="00FB43BF" w:rsidP="00FB43BF">
            <w:pPr>
              <w:jc w:val="center"/>
              <w:rPr>
                <w:sz w:val="20"/>
                <w:szCs w:val="20"/>
              </w:rPr>
            </w:pPr>
            <w:r w:rsidRPr="00734ABD">
              <w:rPr>
                <w:sz w:val="20"/>
                <w:szCs w:val="20"/>
              </w:rPr>
              <w:t>0,00</w:t>
            </w:r>
          </w:p>
        </w:tc>
        <w:tc>
          <w:tcPr>
            <w:tcW w:w="276" w:type="pct"/>
            <w:tcBorders>
              <w:top w:val="single" w:sz="4" w:space="0" w:color="000000"/>
              <w:left w:val="single" w:sz="4" w:space="0" w:color="000000"/>
              <w:bottom w:val="single" w:sz="4" w:space="0" w:color="000000"/>
              <w:right w:val="single" w:sz="4" w:space="0" w:color="000000"/>
            </w:tcBorders>
          </w:tcPr>
          <w:p w:rsidR="00FB43BF" w:rsidRPr="00734ABD" w:rsidRDefault="00FB43BF" w:rsidP="00FB43BF">
            <w:pPr>
              <w:jc w:val="center"/>
              <w:rPr>
                <w:sz w:val="20"/>
                <w:szCs w:val="20"/>
              </w:rPr>
            </w:pPr>
            <w:r w:rsidRPr="00734ABD">
              <w:rPr>
                <w:sz w:val="20"/>
                <w:szCs w:val="20"/>
              </w:rPr>
              <w:t>0,017</w:t>
            </w:r>
          </w:p>
        </w:tc>
        <w:tc>
          <w:tcPr>
            <w:tcW w:w="276" w:type="pct"/>
            <w:tcBorders>
              <w:top w:val="single" w:sz="4" w:space="0" w:color="000000"/>
              <w:left w:val="single" w:sz="4" w:space="0" w:color="000000"/>
              <w:bottom w:val="single" w:sz="4" w:space="0" w:color="000000"/>
              <w:right w:val="single" w:sz="4" w:space="0" w:color="000000"/>
            </w:tcBorders>
          </w:tcPr>
          <w:p w:rsidR="00FB43BF" w:rsidRPr="00734ABD" w:rsidRDefault="00FB43BF" w:rsidP="00FB43BF">
            <w:pPr>
              <w:jc w:val="center"/>
              <w:rPr>
                <w:sz w:val="20"/>
                <w:szCs w:val="20"/>
              </w:rPr>
            </w:pPr>
            <w:r w:rsidRPr="00734ABD">
              <w:rPr>
                <w:sz w:val="20"/>
                <w:szCs w:val="20"/>
              </w:rPr>
              <w:t>0,00</w:t>
            </w:r>
          </w:p>
        </w:tc>
        <w:tc>
          <w:tcPr>
            <w:tcW w:w="276" w:type="pct"/>
            <w:tcBorders>
              <w:top w:val="single" w:sz="4" w:space="0" w:color="000000"/>
              <w:left w:val="single" w:sz="4" w:space="0" w:color="000000"/>
              <w:bottom w:val="single" w:sz="4" w:space="0" w:color="000000"/>
              <w:right w:val="single" w:sz="4" w:space="0" w:color="000000"/>
            </w:tcBorders>
          </w:tcPr>
          <w:p w:rsidR="00FB43BF" w:rsidRPr="00734ABD" w:rsidRDefault="00CE73CE" w:rsidP="00FB43BF">
            <w:pPr>
              <w:jc w:val="center"/>
            </w:pPr>
            <w:r w:rsidRPr="000030C3">
              <w:rPr>
                <w:sz w:val="20"/>
                <w:szCs w:val="20"/>
              </w:rPr>
              <w:t>0,018</w:t>
            </w:r>
          </w:p>
        </w:tc>
        <w:tc>
          <w:tcPr>
            <w:tcW w:w="277" w:type="pct"/>
            <w:tcBorders>
              <w:left w:val="single" w:sz="4" w:space="0" w:color="000000"/>
              <w:right w:val="single" w:sz="4" w:space="0" w:color="000000"/>
            </w:tcBorders>
          </w:tcPr>
          <w:p w:rsidR="00FB43BF" w:rsidRPr="00734ABD" w:rsidRDefault="00FB43BF" w:rsidP="00FB43BF">
            <w:pPr>
              <w:jc w:val="center"/>
            </w:pPr>
            <w:r w:rsidRPr="00734ABD">
              <w:rPr>
                <w:sz w:val="20"/>
                <w:szCs w:val="20"/>
              </w:rPr>
              <w:t>0,00</w:t>
            </w:r>
          </w:p>
        </w:tc>
        <w:tc>
          <w:tcPr>
            <w:tcW w:w="276" w:type="pct"/>
            <w:tcBorders>
              <w:left w:val="single" w:sz="4" w:space="0" w:color="000000"/>
              <w:right w:val="single" w:sz="4" w:space="0" w:color="000000"/>
            </w:tcBorders>
          </w:tcPr>
          <w:p w:rsidR="00FB43BF" w:rsidRPr="00734ABD" w:rsidRDefault="00FB43BF" w:rsidP="00FB43BF">
            <w:r w:rsidRPr="00734ABD">
              <w:rPr>
                <w:sz w:val="20"/>
                <w:szCs w:val="20"/>
              </w:rPr>
              <w:t>0,00</w:t>
            </w:r>
          </w:p>
        </w:tc>
        <w:tc>
          <w:tcPr>
            <w:tcW w:w="287" w:type="pct"/>
            <w:tcBorders>
              <w:left w:val="single" w:sz="4" w:space="0" w:color="000000"/>
              <w:right w:val="single" w:sz="4" w:space="0" w:color="000000"/>
            </w:tcBorders>
          </w:tcPr>
          <w:p w:rsidR="00FB43BF" w:rsidRPr="00734ABD" w:rsidRDefault="00FB43BF" w:rsidP="00FB43BF">
            <w:r w:rsidRPr="00734ABD">
              <w:rPr>
                <w:sz w:val="20"/>
                <w:szCs w:val="20"/>
              </w:rPr>
              <w:t>0,00</w:t>
            </w:r>
          </w:p>
        </w:tc>
        <w:tc>
          <w:tcPr>
            <w:tcW w:w="283" w:type="pct"/>
            <w:tcBorders>
              <w:left w:val="single" w:sz="4" w:space="0" w:color="000000"/>
              <w:right w:val="single" w:sz="4" w:space="0" w:color="000000"/>
            </w:tcBorders>
          </w:tcPr>
          <w:p w:rsidR="00FB43BF" w:rsidRPr="00734ABD" w:rsidRDefault="00FB43BF" w:rsidP="00FB43BF">
            <w:pPr>
              <w:rPr>
                <w:sz w:val="20"/>
                <w:szCs w:val="20"/>
              </w:rPr>
            </w:pPr>
            <w:r w:rsidRPr="00734ABD">
              <w:rPr>
                <w:sz w:val="20"/>
                <w:szCs w:val="20"/>
              </w:rPr>
              <w:t>0,00</w:t>
            </w:r>
          </w:p>
        </w:tc>
        <w:tc>
          <w:tcPr>
            <w:tcW w:w="282" w:type="pct"/>
            <w:tcBorders>
              <w:left w:val="single" w:sz="4" w:space="0" w:color="000000"/>
              <w:right w:val="single" w:sz="4" w:space="0" w:color="000000"/>
            </w:tcBorders>
          </w:tcPr>
          <w:p w:rsidR="00FB43BF" w:rsidRPr="00734ABD" w:rsidRDefault="00FB43BF" w:rsidP="00FB43BF">
            <w:r w:rsidRPr="00734ABD">
              <w:rPr>
                <w:sz w:val="20"/>
                <w:szCs w:val="20"/>
              </w:rPr>
              <w:t>0,00</w:t>
            </w:r>
          </w:p>
        </w:tc>
        <w:tc>
          <w:tcPr>
            <w:tcW w:w="325" w:type="pct"/>
            <w:vMerge/>
            <w:tcBorders>
              <w:left w:val="single" w:sz="4" w:space="0" w:color="000000"/>
              <w:right w:val="single" w:sz="4" w:space="0" w:color="000000"/>
            </w:tcBorders>
            <w:vAlign w:val="center"/>
          </w:tcPr>
          <w:p w:rsidR="00FB43BF" w:rsidRPr="00734ABD" w:rsidRDefault="00FB43BF" w:rsidP="00FB43BF">
            <w:pPr>
              <w:rPr>
                <w:sz w:val="20"/>
                <w:szCs w:val="20"/>
              </w:rPr>
            </w:pPr>
          </w:p>
        </w:tc>
      </w:tr>
      <w:tr w:rsidR="00F10E36" w:rsidRPr="00734ABD" w:rsidTr="00A5388B">
        <w:trPr>
          <w:trHeight w:val="343"/>
        </w:trPr>
        <w:tc>
          <w:tcPr>
            <w:tcW w:w="184" w:type="pct"/>
            <w:tcBorders>
              <w:top w:val="single" w:sz="4" w:space="0" w:color="auto"/>
              <w:left w:val="single" w:sz="4" w:space="0" w:color="000000"/>
              <w:bottom w:val="single" w:sz="4" w:space="0" w:color="auto"/>
              <w:right w:val="single" w:sz="4" w:space="0" w:color="000000"/>
            </w:tcBorders>
          </w:tcPr>
          <w:p w:rsidR="00FB43BF" w:rsidRPr="00734ABD" w:rsidRDefault="00FB43BF" w:rsidP="00FB43BF">
            <w:pPr>
              <w:jc w:val="center"/>
              <w:rPr>
                <w:sz w:val="22"/>
              </w:rPr>
            </w:pPr>
            <w:r w:rsidRPr="00734ABD">
              <w:rPr>
                <w:sz w:val="22"/>
              </w:rPr>
              <w:t>2.5</w:t>
            </w:r>
          </w:p>
        </w:tc>
        <w:tc>
          <w:tcPr>
            <w:tcW w:w="648" w:type="pct"/>
            <w:tcBorders>
              <w:top w:val="single" w:sz="4" w:space="0" w:color="000000"/>
              <w:left w:val="single" w:sz="4" w:space="0" w:color="000000"/>
              <w:bottom w:val="single" w:sz="4" w:space="0" w:color="000000"/>
              <w:right w:val="single" w:sz="4" w:space="0" w:color="000000"/>
            </w:tcBorders>
          </w:tcPr>
          <w:p w:rsidR="00FB43BF" w:rsidRPr="00734ABD" w:rsidRDefault="00FB43BF" w:rsidP="00FB43BF">
            <w:pPr>
              <w:ind w:left="-63"/>
              <w:rPr>
                <w:sz w:val="20"/>
                <w:szCs w:val="20"/>
              </w:rPr>
            </w:pPr>
            <w:r w:rsidRPr="00734ABD">
              <w:rPr>
                <w:sz w:val="20"/>
                <w:szCs w:val="20"/>
              </w:rPr>
              <w:t>Количество квадратных метров непригодного для проживания жилищного фонда, признанного аварийными после 01.01.2017, расселенного по Подпрограмме 2</w:t>
            </w:r>
          </w:p>
        </w:tc>
        <w:tc>
          <w:tcPr>
            <w:tcW w:w="367" w:type="pct"/>
            <w:tcBorders>
              <w:top w:val="single" w:sz="4" w:space="0" w:color="auto"/>
              <w:left w:val="single" w:sz="4" w:space="0" w:color="000000"/>
              <w:bottom w:val="single" w:sz="4" w:space="0" w:color="auto"/>
              <w:right w:val="single" w:sz="4" w:space="0" w:color="000000"/>
            </w:tcBorders>
          </w:tcPr>
          <w:p w:rsidR="00FB43BF" w:rsidRPr="00734ABD" w:rsidRDefault="00FB43BF" w:rsidP="00FB43BF">
            <w:pPr>
              <w:jc w:val="center"/>
              <w:rPr>
                <w:sz w:val="18"/>
                <w:szCs w:val="18"/>
              </w:rPr>
            </w:pPr>
            <w:r w:rsidRPr="00734ABD">
              <w:rPr>
                <w:sz w:val="18"/>
                <w:szCs w:val="18"/>
              </w:rPr>
              <w:t>Отраслевой показатель</w:t>
            </w:r>
          </w:p>
        </w:tc>
        <w:tc>
          <w:tcPr>
            <w:tcW w:w="369" w:type="pct"/>
            <w:tcBorders>
              <w:top w:val="single" w:sz="4" w:space="0" w:color="auto"/>
              <w:left w:val="single" w:sz="4" w:space="0" w:color="000000"/>
              <w:bottom w:val="single" w:sz="4" w:space="0" w:color="auto"/>
              <w:right w:val="single" w:sz="4" w:space="0" w:color="000000"/>
            </w:tcBorders>
          </w:tcPr>
          <w:p w:rsidR="00FB43BF" w:rsidRPr="00734ABD" w:rsidRDefault="00FB43BF" w:rsidP="00FB43BF">
            <w:pPr>
              <w:jc w:val="center"/>
              <w:rPr>
                <w:sz w:val="20"/>
                <w:szCs w:val="20"/>
              </w:rPr>
            </w:pPr>
            <w:r w:rsidRPr="00734ABD">
              <w:rPr>
                <w:sz w:val="20"/>
                <w:szCs w:val="20"/>
              </w:rPr>
              <w:t>Тысяча квадратных метров</w:t>
            </w:r>
          </w:p>
        </w:tc>
        <w:tc>
          <w:tcPr>
            <w:tcW w:w="321" w:type="pct"/>
            <w:tcBorders>
              <w:top w:val="single" w:sz="4" w:space="0" w:color="000000"/>
              <w:left w:val="single" w:sz="4" w:space="0" w:color="000000"/>
              <w:bottom w:val="single" w:sz="4" w:space="0" w:color="000000"/>
              <w:right w:val="single" w:sz="4" w:space="0" w:color="000000"/>
            </w:tcBorders>
          </w:tcPr>
          <w:p w:rsidR="00FB43BF" w:rsidRPr="00734ABD" w:rsidRDefault="00FB43BF" w:rsidP="00FB43BF">
            <w:pPr>
              <w:jc w:val="center"/>
            </w:pPr>
            <w:r w:rsidRPr="00734ABD">
              <w:t>-</w:t>
            </w:r>
          </w:p>
        </w:tc>
        <w:tc>
          <w:tcPr>
            <w:tcW w:w="276" w:type="pct"/>
            <w:tcBorders>
              <w:top w:val="single" w:sz="4" w:space="0" w:color="000000"/>
              <w:left w:val="single" w:sz="4" w:space="0" w:color="000000"/>
              <w:bottom w:val="single" w:sz="4" w:space="0" w:color="000000"/>
              <w:right w:val="single" w:sz="4" w:space="0" w:color="000000"/>
            </w:tcBorders>
          </w:tcPr>
          <w:p w:rsidR="00FB43BF" w:rsidRPr="00734ABD" w:rsidRDefault="00FB43BF" w:rsidP="00FB43BF">
            <w:pPr>
              <w:jc w:val="center"/>
              <w:rPr>
                <w:sz w:val="20"/>
                <w:szCs w:val="20"/>
              </w:rPr>
            </w:pPr>
            <w:r w:rsidRPr="00734ABD">
              <w:rPr>
                <w:sz w:val="20"/>
                <w:szCs w:val="20"/>
              </w:rPr>
              <w:t>0,3105</w:t>
            </w:r>
          </w:p>
        </w:tc>
        <w:tc>
          <w:tcPr>
            <w:tcW w:w="277" w:type="pct"/>
            <w:tcBorders>
              <w:top w:val="single" w:sz="4" w:space="0" w:color="000000"/>
              <w:left w:val="single" w:sz="4" w:space="0" w:color="000000"/>
              <w:bottom w:val="single" w:sz="4" w:space="0" w:color="000000"/>
              <w:right w:val="single" w:sz="4" w:space="0" w:color="000000"/>
            </w:tcBorders>
          </w:tcPr>
          <w:p w:rsidR="00FB43BF" w:rsidRPr="00734ABD" w:rsidRDefault="00FB43BF" w:rsidP="00FB43BF">
            <w:pPr>
              <w:jc w:val="center"/>
              <w:rPr>
                <w:sz w:val="20"/>
                <w:szCs w:val="20"/>
              </w:rPr>
            </w:pPr>
            <w:r w:rsidRPr="00734ABD">
              <w:rPr>
                <w:sz w:val="20"/>
                <w:szCs w:val="20"/>
              </w:rPr>
              <w:t>1,074</w:t>
            </w:r>
          </w:p>
        </w:tc>
        <w:tc>
          <w:tcPr>
            <w:tcW w:w="276" w:type="pct"/>
            <w:tcBorders>
              <w:top w:val="single" w:sz="4" w:space="0" w:color="000000"/>
              <w:left w:val="single" w:sz="4" w:space="0" w:color="000000"/>
              <w:bottom w:val="single" w:sz="4" w:space="0" w:color="000000"/>
              <w:right w:val="single" w:sz="4" w:space="0" w:color="000000"/>
            </w:tcBorders>
            <w:shd w:val="clear" w:color="auto" w:fill="auto"/>
          </w:tcPr>
          <w:p w:rsidR="00FB43BF" w:rsidRPr="00734ABD" w:rsidRDefault="00FB43BF" w:rsidP="00FB43BF">
            <w:pPr>
              <w:jc w:val="center"/>
              <w:rPr>
                <w:sz w:val="20"/>
                <w:szCs w:val="20"/>
              </w:rPr>
            </w:pPr>
            <w:r w:rsidRPr="00734ABD">
              <w:rPr>
                <w:sz w:val="20"/>
                <w:szCs w:val="20"/>
              </w:rPr>
              <w:t>0,70085</w:t>
            </w:r>
          </w:p>
        </w:tc>
        <w:tc>
          <w:tcPr>
            <w:tcW w:w="276" w:type="pct"/>
            <w:tcBorders>
              <w:top w:val="single" w:sz="4" w:space="0" w:color="000000"/>
              <w:left w:val="single" w:sz="4" w:space="0" w:color="000000"/>
              <w:bottom w:val="single" w:sz="4" w:space="0" w:color="000000"/>
              <w:right w:val="single" w:sz="4" w:space="0" w:color="000000"/>
            </w:tcBorders>
          </w:tcPr>
          <w:p w:rsidR="00FB43BF" w:rsidRPr="00734ABD" w:rsidRDefault="00FB43BF" w:rsidP="00FB43BF">
            <w:pPr>
              <w:jc w:val="center"/>
              <w:rPr>
                <w:sz w:val="20"/>
                <w:szCs w:val="20"/>
              </w:rPr>
            </w:pPr>
            <w:r w:rsidRPr="00734ABD">
              <w:rPr>
                <w:sz w:val="20"/>
                <w:szCs w:val="20"/>
              </w:rPr>
              <w:t>0,09016</w:t>
            </w:r>
          </w:p>
        </w:tc>
        <w:tc>
          <w:tcPr>
            <w:tcW w:w="276" w:type="pct"/>
            <w:tcBorders>
              <w:top w:val="single" w:sz="4" w:space="0" w:color="000000"/>
              <w:left w:val="single" w:sz="4" w:space="0" w:color="000000"/>
              <w:bottom w:val="single" w:sz="4" w:space="0" w:color="000000"/>
              <w:right w:val="single" w:sz="4" w:space="0" w:color="000000"/>
            </w:tcBorders>
          </w:tcPr>
          <w:p w:rsidR="00FB43BF" w:rsidRPr="00734ABD" w:rsidRDefault="005C13A5" w:rsidP="005C13A5">
            <w:pPr>
              <w:jc w:val="center"/>
              <w:rPr>
                <w:sz w:val="20"/>
                <w:szCs w:val="20"/>
              </w:rPr>
            </w:pPr>
            <w:r>
              <w:rPr>
                <w:sz w:val="20"/>
                <w:szCs w:val="20"/>
              </w:rPr>
              <w:t>0,00</w:t>
            </w:r>
          </w:p>
        </w:tc>
        <w:tc>
          <w:tcPr>
            <w:tcW w:w="277" w:type="pct"/>
            <w:tcBorders>
              <w:top w:val="single" w:sz="4" w:space="0" w:color="auto"/>
              <w:left w:val="single" w:sz="4" w:space="0" w:color="000000"/>
              <w:bottom w:val="single" w:sz="4" w:space="0" w:color="auto"/>
              <w:right w:val="single" w:sz="4" w:space="0" w:color="000000"/>
            </w:tcBorders>
          </w:tcPr>
          <w:p w:rsidR="00FB43BF" w:rsidRPr="00734ABD" w:rsidRDefault="00FB43BF" w:rsidP="00FB43BF">
            <w:pPr>
              <w:jc w:val="center"/>
            </w:pPr>
            <w:r w:rsidRPr="00734ABD">
              <w:rPr>
                <w:sz w:val="20"/>
                <w:szCs w:val="20"/>
              </w:rPr>
              <w:t>0,00</w:t>
            </w:r>
          </w:p>
        </w:tc>
        <w:tc>
          <w:tcPr>
            <w:tcW w:w="276" w:type="pct"/>
            <w:tcBorders>
              <w:top w:val="single" w:sz="4" w:space="0" w:color="auto"/>
              <w:left w:val="single" w:sz="4" w:space="0" w:color="000000"/>
              <w:bottom w:val="single" w:sz="4" w:space="0" w:color="auto"/>
              <w:right w:val="single" w:sz="4" w:space="0" w:color="000000"/>
            </w:tcBorders>
          </w:tcPr>
          <w:p w:rsidR="00FB43BF" w:rsidRPr="00734ABD" w:rsidRDefault="005C13A5" w:rsidP="00FB43BF">
            <w:r w:rsidRPr="00734ABD">
              <w:rPr>
                <w:sz w:val="20"/>
                <w:szCs w:val="20"/>
              </w:rPr>
              <w:t>0,075</w:t>
            </w:r>
          </w:p>
        </w:tc>
        <w:tc>
          <w:tcPr>
            <w:tcW w:w="287" w:type="pct"/>
            <w:tcBorders>
              <w:top w:val="single" w:sz="4" w:space="0" w:color="auto"/>
              <w:left w:val="single" w:sz="4" w:space="0" w:color="000000"/>
              <w:bottom w:val="single" w:sz="4" w:space="0" w:color="auto"/>
              <w:right w:val="single" w:sz="4" w:space="0" w:color="000000"/>
            </w:tcBorders>
          </w:tcPr>
          <w:p w:rsidR="00FB43BF" w:rsidRPr="00734ABD" w:rsidRDefault="00FB43BF" w:rsidP="00FB43BF">
            <w:r w:rsidRPr="00734ABD">
              <w:rPr>
                <w:sz w:val="20"/>
                <w:szCs w:val="20"/>
              </w:rPr>
              <w:t>0,00</w:t>
            </w:r>
          </w:p>
        </w:tc>
        <w:tc>
          <w:tcPr>
            <w:tcW w:w="283" w:type="pct"/>
            <w:tcBorders>
              <w:top w:val="single" w:sz="4" w:space="0" w:color="auto"/>
              <w:left w:val="single" w:sz="4" w:space="0" w:color="000000"/>
              <w:bottom w:val="single" w:sz="4" w:space="0" w:color="auto"/>
              <w:right w:val="single" w:sz="4" w:space="0" w:color="000000"/>
            </w:tcBorders>
          </w:tcPr>
          <w:p w:rsidR="00FB43BF" w:rsidRPr="00734ABD" w:rsidRDefault="00FB43BF" w:rsidP="00FB43BF">
            <w:r w:rsidRPr="00734ABD">
              <w:rPr>
                <w:sz w:val="20"/>
                <w:szCs w:val="20"/>
              </w:rPr>
              <w:t>0,00</w:t>
            </w:r>
          </w:p>
        </w:tc>
        <w:tc>
          <w:tcPr>
            <w:tcW w:w="282" w:type="pct"/>
            <w:tcBorders>
              <w:top w:val="single" w:sz="4" w:space="0" w:color="auto"/>
              <w:left w:val="single" w:sz="4" w:space="0" w:color="000000"/>
              <w:bottom w:val="single" w:sz="4" w:space="0" w:color="auto"/>
              <w:right w:val="single" w:sz="4" w:space="0" w:color="000000"/>
            </w:tcBorders>
          </w:tcPr>
          <w:p w:rsidR="00FB43BF" w:rsidRPr="00734ABD" w:rsidRDefault="00FB43BF" w:rsidP="00FB43BF">
            <w:r w:rsidRPr="00734ABD">
              <w:rPr>
                <w:sz w:val="20"/>
                <w:szCs w:val="20"/>
              </w:rPr>
              <w:t>0,00</w:t>
            </w:r>
          </w:p>
        </w:tc>
        <w:tc>
          <w:tcPr>
            <w:tcW w:w="325" w:type="pct"/>
            <w:tcBorders>
              <w:top w:val="single" w:sz="4" w:space="0" w:color="auto"/>
              <w:left w:val="single" w:sz="4" w:space="0" w:color="000000"/>
              <w:bottom w:val="single" w:sz="4" w:space="0" w:color="auto"/>
              <w:right w:val="single" w:sz="4" w:space="0" w:color="000000"/>
            </w:tcBorders>
          </w:tcPr>
          <w:p w:rsidR="00FB43BF" w:rsidRPr="00734ABD" w:rsidRDefault="00FB43BF" w:rsidP="00FB43BF">
            <w:pPr>
              <w:rPr>
                <w:sz w:val="20"/>
                <w:szCs w:val="20"/>
                <w:lang w:val="en-US"/>
              </w:rPr>
            </w:pPr>
            <w:r w:rsidRPr="00734ABD">
              <w:rPr>
                <w:sz w:val="20"/>
                <w:szCs w:val="20"/>
                <w:lang w:val="en-US"/>
              </w:rPr>
              <w:t>2.02.</w:t>
            </w:r>
            <w:r w:rsidRPr="00734ABD">
              <w:rPr>
                <w:sz w:val="20"/>
                <w:szCs w:val="20"/>
              </w:rPr>
              <w:t>0</w:t>
            </w:r>
            <w:r w:rsidRPr="00734ABD">
              <w:rPr>
                <w:sz w:val="20"/>
                <w:szCs w:val="20"/>
                <w:lang w:val="en-US"/>
              </w:rPr>
              <w:t>1</w:t>
            </w:r>
          </w:p>
        </w:tc>
      </w:tr>
      <w:tr w:rsidR="00F10E36" w:rsidRPr="00734ABD" w:rsidTr="00A5388B">
        <w:trPr>
          <w:trHeight w:val="343"/>
        </w:trPr>
        <w:tc>
          <w:tcPr>
            <w:tcW w:w="184" w:type="pct"/>
            <w:tcBorders>
              <w:top w:val="single" w:sz="4" w:space="0" w:color="auto"/>
              <w:left w:val="single" w:sz="4" w:space="0" w:color="000000"/>
              <w:bottom w:val="single" w:sz="4" w:space="0" w:color="auto"/>
              <w:right w:val="single" w:sz="4" w:space="0" w:color="000000"/>
            </w:tcBorders>
          </w:tcPr>
          <w:p w:rsidR="00FB43BF" w:rsidRPr="00734ABD" w:rsidRDefault="00FB43BF" w:rsidP="00FB43BF">
            <w:pPr>
              <w:jc w:val="center"/>
              <w:rPr>
                <w:sz w:val="22"/>
              </w:rPr>
            </w:pPr>
            <w:r w:rsidRPr="00734ABD">
              <w:rPr>
                <w:sz w:val="22"/>
              </w:rPr>
              <w:t>2.6</w:t>
            </w:r>
          </w:p>
        </w:tc>
        <w:tc>
          <w:tcPr>
            <w:tcW w:w="648" w:type="pct"/>
            <w:tcBorders>
              <w:top w:val="single" w:sz="4" w:space="0" w:color="000000"/>
              <w:left w:val="single" w:sz="4" w:space="0" w:color="000000"/>
              <w:bottom w:val="single" w:sz="4" w:space="0" w:color="000000"/>
              <w:right w:val="single" w:sz="4" w:space="0" w:color="000000"/>
            </w:tcBorders>
          </w:tcPr>
          <w:p w:rsidR="00FB43BF" w:rsidRPr="00734ABD" w:rsidRDefault="00FB43BF" w:rsidP="00FB43BF">
            <w:pPr>
              <w:ind w:left="-63"/>
              <w:rPr>
                <w:sz w:val="20"/>
                <w:szCs w:val="20"/>
              </w:rPr>
            </w:pPr>
            <w:r w:rsidRPr="00734ABD">
              <w:rPr>
                <w:sz w:val="20"/>
                <w:szCs w:val="20"/>
              </w:rPr>
              <w:t>Количество граждан, расселенных из непригодного для проживания жилищного фонда, признанного аварийными после 01.01.2017, расселенного по Подпрограмме 2</w:t>
            </w:r>
          </w:p>
        </w:tc>
        <w:tc>
          <w:tcPr>
            <w:tcW w:w="367" w:type="pct"/>
            <w:tcBorders>
              <w:top w:val="single" w:sz="4" w:space="0" w:color="auto"/>
              <w:left w:val="single" w:sz="4" w:space="0" w:color="000000"/>
              <w:bottom w:val="single" w:sz="4" w:space="0" w:color="auto"/>
              <w:right w:val="single" w:sz="4" w:space="0" w:color="000000"/>
            </w:tcBorders>
          </w:tcPr>
          <w:p w:rsidR="00FB43BF" w:rsidRPr="00734ABD" w:rsidRDefault="00FB43BF" w:rsidP="00FB43BF">
            <w:pPr>
              <w:jc w:val="center"/>
              <w:rPr>
                <w:sz w:val="18"/>
                <w:szCs w:val="18"/>
              </w:rPr>
            </w:pPr>
            <w:r w:rsidRPr="00734ABD">
              <w:rPr>
                <w:sz w:val="18"/>
                <w:szCs w:val="18"/>
              </w:rPr>
              <w:t>Отраслевой показатель</w:t>
            </w:r>
          </w:p>
        </w:tc>
        <w:tc>
          <w:tcPr>
            <w:tcW w:w="369" w:type="pct"/>
            <w:tcBorders>
              <w:top w:val="single" w:sz="4" w:space="0" w:color="auto"/>
              <w:left w:val="single" w:sz="4" w:space="0" w:color="000000"/>
              <w:bottom w:val="single" w:sz="4" w:space="0" w:color="auto"/>
              <w:right w:val="single" w:sz="4" w:space="0" w:color="000000"/>
            </w:tcBorders>
          </w:tcPr>
          <w:p w:rsidR="00FB43BF" w:rsidRPr="00734ABD" w:rsidRDefault="00FB43BF" w:rsidP="00FB43BF">
            <w:pPr>
              <w:jc w:val="center"/>
              <w:rPr>
                <w:sz w:val="20"/>
                <w:szCs w:val="20"/>
              </w:rPr>
            </w:pPr>
            <w:r w:rsidRPr="00734ABD">
              <w:rPr>
                <w:sz w:val="20"/>
                <w:szCs w:val="20"/>
              </w:rPr>
              <w:t>Тысяча человек</w:t>
            </w:r>
          </w:p>
        </w:tc>
        <w:tc>
          <w:tcPr>
            <w:tcW w:w="321" w:type="pct"/>
            <w:tcBorders>
              <w:top w:val="single" w:sz="4" w:space="0" w:color="000000"/>
              <w:left w:val="single" w:sz="4" w:space="0" w:color="000000"/>
              <w:bottom w:val="single" w:sz="4" w:space="0" w:color="000000"/>
              <w:right w:val="single" w:sz="4" w:space="0" w:color="000000"/>
            </w:tcBorders>
          </w:tcPr>
          <w:p w:rsidR="00FB43BF" w:rsidRPr="00734ABD" w:rsidRDefault="00FB43BF" w:rsidP="00FB43BF">
            <w:pPr>
              <w:jc w:val="center"/>
            </w:pPr>
            <w:r w:rsidRPr="00734ABD">
              <w:t>-</w:t>
            </w:r>
          </w:p>
        </w:tc>
        <w:tc>
          <w:tcPr>
            <w:tcW w:w="276" w:type="pct"/>
            <w:tcBorders>
              <w:top w:val="single" w:sz="4" w:space="0" w:color="000000"/>
              <w:left w:val="single" w:sz="4" w:space="0" w:color="000000"/>
              <w:bottom w:val="single" w:sz="4" w:space="0" w:color="000000"/>
              <w:right w:val="single" w:sz="4" w:space="0" w:color="000000"/>
            </w:tcBorders>
          </w:tcPr>
          <w:p w:rsidR="00FB43BF" w:rsidRPr="00734ABD" w:rsidRDefault="00FB43BF" w:rsidP="00FB43BF">
            <w:pPr>
              <w:jc w:val="center"/>
              <w:rPr>
                <w:sz w:val="20"/>
                <w:szCs w:val="20"/>
              </w:rPr>
            </w:pPr>
            <w:r w:rsidRPr="00734ABD">
              <w:rPr>
                <w:sz w:val="20"/>
                <w:szCs w:val="20"/>
              </w:rPr>
              <w:t>0,038</w:t>
            </w:r>
          </w:p>
        </w:tc>
        <w:tc>
          <w:tcPr>
            <w:tcW w:w="277" w:type="pct"/>
            <w:tcBorders>
              <w:top w:val="single" w:sz="4" w:space="0" w:color="000000"/>
              <w:left w:val="single" w:sz="4" w:space="0" w:color="000000"/>
              <w:bottom w:val="single" w:sz="4" w:space="0" w:color="000000"/>
              <w:right w:val="single" w:sz="4" w:space="0" w:color="000000"/>
            </w:tcBorders>
          </w:tcPr>
          <w:p w:rsidR="00FB43BF" w:rsidRPr="00734ABD" w:rsidRDefault="00FB43BF" w:rsidP="00FB43BF">
            <w:pPr>
              <w:jc w:val="center"/>
              <w:rPr>
                <w:sz w:val="20"/>
                <w:szCs w:val="20"/>
              </w:rPr>
            </w:pPr>
            <w:r w:rsidRPr="00734ABD">
              <w:rPr>
                <w:sz w:val="20"/>
                <w:szCs w:val="20"/>
              </w:rPr>
              <w:t>0,045</w:t>
            </w:r>
          </w:p>
        </w:tc>
        <w:tc>
          <w:tcPr>
            <w:tcW w:w="276" w:type="pct"/>
            <w:tcBorders>
              <w:top w:val="single" w:sz="4" w:space="0" w:color="000000"/>
              <w:left w:val="single" w:sz="4" w:space="0" w:color="000000"/>
              <w:bottom w:val="single" w:sz="4" w:space="0" w:color="000000"/>
              <w:right w:val="single" w:sz="4" w:space="0" w:color="000000"/>
            </w:tcBorders>
            <w:shd w:val="clear" w:color="auto" w:fill="auto"/>
          </w:tcPr>
          <w:p w:rsidR="00FB43BF" w:rsidRPr="00734ABD" w:rsidRDefault="00FB43BF" w:rsidP="00FB43BF">
            <w:pPr>
              <w:jc w:val="center"/>
              <w:rPr>
                <w:sz w:val="20"/>
                <w:szCs w:val="20"/>
              </w:rPr>
            </w:pPr>
            <w:r w:rsidRPr="00734ABD">
              <w:rPr>
                <w:sz w:val="20"/>
                <w:szCs w:val="20"/>
              </w:rPr>
              <w:t>0,050</w:t>
            </w:r>
          </w:p>
        </w:tc>
        <w:tc>
          <w:tcPr>
            <w:tcW w:w="276" w:type="pct"/>
            <w:tcBorders>
              <w:top w:val="single" w:sz="4" w:space="0" w:color="000000"/>
              <w:left w:val="single" w:sz="4" w:space="0" w:color="000000"/>
              <w:bottom w:val="single" w:sz="4" w:space="0" w:color="000000"/>
              <w:right w:val="single" w:sz="4" w:space="0" w:color="000000"/>
            </w:tcBorders>
          </w:tcPr>
          <w:p w:rsidR="00FB43BF" w:rsidRPr="00734ABD" w:rsidRDefault="00FB43BF" w:rsidP="00FB43BF">
            <w:pPr>
              <w:jc w:val="center"/>
            </w:pPr>
            <w:r w:rsidRPr="00734ABD">
              <w:rPr>
                <w:sz w:val="20"/>
                <w:szCs w:val="20"/>
              </w:rPr>
              <w:t>0,006</w:t>
            </w:r>
          </w:p>
        </w:tc>
        <w:tc>
          <w:tcPr>
            <w:tcW w:w="276" w:type="pct"/>
            <w:tcBorders>
              <w:top w:val="single" w:sz="4" w:space="0" w:color="000000"/>
              <w:left w:val="single" w:sz="4" w:space="0" w:color="000000"/>
              <w:bottom w:val="single" w:sz="4" w:space="0" w:color="000000"/>
              <w:right w:val="single" w:sz="4" w:space="0" w:color="000000"/>
            </w:tcBorders>
          </w:tcPr>
          <w:p w:rsidR="00FB43BF" w:rsidRPr="00734ABD" w:rsidRDefault="005C13A5" w:rsidP="00FB43BF">
            <w:pPr>
              <w:jc w:val="center"/>
              <w:rPr>
                <w:sz w:val="20"/>
                <w:szCs w:val="20"/>
              </w:rPr>
            </w:pPr>
            <w:r>
              <w:rPr>
                <w:sz w:val="20"/>
                <w:szCs w:val="20"/>
              </w:rPr>
              <w:t>0,00</w:t>
            </w:r>
          </w:p>
        </w:tc>
        <w:tc>
          <w:tcPr>
            <w:tcW w:w="277" w:type="pct"/>
            <w:tcBorders>
              <w:top w:val="single" w:sz="4" w:space="0" w:color="auto"/>
              <w:left w:val="single" w:sz="4" w:space="0" w:color="000000"/>
              <w:bottom w:val="single" w:sz="4" w:space="0" w:color="auto"/>
              <w:right w:val="single" w:sz="4" w:space="0" w:color="000000"/>
            </w:tcBorders>
          </w:tcPr>
          <w:p w:rsidR="00FB43BF" w:rsidRPr="00734ABD" w:rsidRDefault="00FB43BF" w:rsidP="00FB43BF">
            <w:pPr>
              <w:jc w:val="center"/>
            </w:pPr>
            <w:r w:rsidRPr="00734ABD">
              <w:rPr>
                <w:sz w:val="20"/>
                <w:szCs w:val="20"/>
              </w:rPr>
              <w:t>0,00</w:t>
            </w:r>
          </w:p>
        </w:tc>
        <w:tc>
          <w:tcPr>
            <w:tcW w:w="276" w:type="pct"/>
            <w:tcBorders>
              <w:top w:val="single" w:sz="4" w:space="0" w:color="auto"/>
              <w:left w:val="single" w:sz="4" w:space="0" w:color="000000"/>
              <w:bottom w:val="single" w:sz="4" w:space="0" w:color="auto"/>
              <w:right w:val="single" w:sz="4" w:space="0" w:color="000000"/>
            </w:tcBorders>
          </w:tcPr>
          <w:p w:rsidR="00FB43BF" w:rsidRPr="00734ABD" w:rsidRDefault="00FB43BF" w:rsidP="00FB43BF">
            <w:r w:rsidRPr="00734ABD">
              <w:rPr>
                <w:sz w:val="20"/>
                <w:szCs w:val="20"/>
              </w:rPr>
              <w:t>0,00</w:t>
            </w:r>
            <w:r w:rsidR="00CE73CE">
              <w:rPr>
                <w:sz w:val="20"/>
                <w:szCs w:val="20"/>
              </w:rPr>
              <w:t>6</w:t>
            </w:r>
          </w:p>
        </w:tc>
        <w:tc>
          <w:tcPr>
            <w:tcW w:w="287" w:type="pct"/>
            <w:tcBorders>
              <w:top w:val="single" w:sz="4" w:space="0" w:color="auto"/>
              <w:left w:val="single" w:sz="4" w:space="0" w:color="000000"/>
              <w:bottom w:val="single" w:sz="4" w:space="0" w:color="auto"/>
              <w:right w:val="single" w:sz="4" w:space="0" w:color="000000"/>
            </w:tcBorders>
          </w:tcPr>
          <w:p w:rsidR="00FB43BF" w:rsidRPr="00734ABD" w:rsidRDefault="00FB43BF" w:rsidP="00FB43BF">
            <w:r w:rsidRPr="00734ABD">
              <w:rPr>
                <w:sz w:val="20"/>
                <w:szCs w:val="20"/>
              </w:rPr>
              <w:t>0,00</w:t>
            </w:r>
          </w:p>
        </w:tc>
        <w:tc>
          <w:tcPr>
            <w:tcW w:w="283" w:type="pct"/>
            <w:tcBorders>
              <w:top w:val="single" w:sz="4" w:space="0" w:color="auto"/>
              <w:left w:val="single" w:sz="4" w:space="0" w:color="000000"/>
              <w:bottom w:val="single" w:sz="4" w:space="0" w:color="auto"/>
              <w:right w:val="single" w:sz="4" w:space="0" w:color="000000"/>
            </w:tcBorders>
          </w:tcPr>
          <w:p w:rsidR="00FB43BF" w:rsidRPr="00734ABD" w:rsidRDefault="00FB43BF" w:rsidP="00FB43BF">
            <w:r w:rsidRPr="00734ABD">
              <w:rPr>
                <w:sz w:val="20"/>
                <w:szCs w:val="20"/>
              </w:rPr>
              <w:t>0,00</w:t>
            </w:r>
          </w:p>
        </w:tc>
        <w:tc>
          <w:tcPr>
            <w:tcW w:w="282" w:type="pct"/>
            <w:tcBorders>
              <w:top w:val="single" w:sz="4" w:space="0" w:color="auto"/>
              <w:left w:val="single" w:sz="4" w:space="0" w:color="000000"/>
              <w:bottom w:val="single" w:sz="4" w:space="0" w:color="auto"/>
              <w:right w:val="single" w:sz="4" w:space="0" w:color="000000"/>
            </w:tcBorders>
          </w:tcPr>
          <w:p w:rsidR="00FB43BF" w:rsidRPr="00734ABD" w:rsidRDefault="00FB43BF" w:rsidP="00FB43BF">
            <w:r w:rsidRPr="00734ABD">
              <w:rPr>
                <w:sz w:val="20"/>
                <w:szCs w:val="20"/>
              </w:rPr>
              <w:t>0,00</w:t>
            </w:r>
          </w:p>
        </w:tc>
        <w:tc>
          <w:tcPr>
            <w:tcW w:w="325" w:type="pct"/>
            <w:tcBorders>
              <w:top w:val="single" w:sz="4" w:space="0" w:color="auto"/>
              <w:left w:val="single" w:sz="4" w:space="0" w:color="000000"/>
              <w:bottom w:val="single" w:sz="4" w:space="0" w:color="auto"/>
              <w:right w:val="single" w:sz="4" w:space="0" w:color="000000"/>
            </w:tcBorders>
          </w:tcPr>
          <w:p w:rsidR="00FB43BF" w:rsidRPr="00734ABD" w:rsidRDefault="00FB43BF" w:rsidP="00FB43BF">
            <w:pPr>
              <w:rPr>
                <w:sz w:val="20"/>
                <w:szCs w:val="20"/>
                <w:lang w:val="en-US"/>
              </w:rPr>
            </w:pPr>
            <w:r w:rsidRPr="00734ABD">
              <w:rPr>
                <w:sz w:val="20"/>
                <w:szCs w:val="20"/>
                <w:lang w:val="en-US"/>
              </w:rPr>
              <w:t>2.02.</w:t>
            </w:r>
            <w:r w:rsidRPr="00734ABD">
              <w:rPr>
                <w:sz w:val="20"/>
                <w:szCs w:val="20"/>
              </w:rPr>
              <w:t>0</w:t>
            </w:r>
            <w:r w:rsidRPr="00734ABD">
              <w:rPr>
                <w:sz w:val="20"/>
                <w:szCs w:val="20"/>
                <w:lang w:val="en-US"/>
              </w:rPr>
              <w:t>1</w:t>
            </w:r>
          </w:p>
        </w:tc>
      </w:tr>
      <w:tr w:rsidR="00FE07BF" w:rsidRPr="00734ABD" w:rsidTr="00F10E36">
        <w:trPr>
          <w:trHeight w:val="343"/>
        </w:trPr>
        <w:tc>
          <w:tcPr>
            <w:tcW w:w="184" w:type="pct"/>
            <w:tcBorders>
              <w:top w:val="single" w:sz="4" w:space="0" w:color="auto"/>
              <w:left w:val="single" w:sz="4" w:space="0" w:color="000000"/>
              <w:bottom w:val="single" w:sz="4" w:space="0" w:color="auto"/>
              <w:right w:val="single" w:sz="4" w:space="0" w:color="000000"/>
            </w:tcBorders>
          </w:tcPr>
          <w:p w:rsidR="00FE07BF" w:rsidRPr="00734ABD" w:rsidRDefault="00FE07BF" w:rsidP="00FB43BF">
            <w:pPr>
              <w:jc w:val="center"/>
              <w:rPr>
                <w:sz w:val="22"/>
              </w:rPr>
            </w:pPr>
          </w:p>
        </w:tc>
        <w:tc>
          <w:tcPr>
            <w:tcW w:w="4816" w:type="pct"/>
            <w:gridSpan w:val="15"/>
            <w:tcBorders>
              <w:top w:val="single" w:sz="4" w:space="0" w:color="000000"/>
              <w:left w:val="single" w:sz="4" w:space="0" w:color="000000"/>
              <w:bottom w:val="single" w:sz="4" w:space="0" w:color="000000"/>
              <w:right w:val="single" w:sz="4" w:space="0" w:color="000000"/>
            </w:tcBorders>
          </w:tcPr>
          <w:p w:rsidR="00FE07BF" w:rsidRPr="00734ABD" w:rsidRDefault="00FE07BF" w:rsidP="00FB43BF">
            <w:pPr>
              <w:rPr>
                <w:sz w:val="20"/>
                <w:szCs w:val="20"/>
              </w:rPr>
            </w:pPr>
            <w:r w:rsidRPr="00734ABD">
              <w:t>4 Обеспечение мероприятий по переселению граждан из аварийного жилищного фонда в Московской области, признанного таковым после 1 января 2017 года</w:t>
            </w:r>
          </w:p>
        </w:tc>
      </w:tr>
      <w:tr w:rsidR="000030C3" w:rsidRPr="00734ABD" w:rsidTr="00A5388B">
        <w:trPr>
          <w:trHeight w:val="343"/>
        </w:trPr>
        <w:tc>
          <w:tcPr>
            <w:tcW w:w="184" w:type="pct"/>
            <w:tcBorders>
              <w:top w:val="single" w:sz="4" w:space="0" w:color="auto"/>
              <w:left w:val="single" w:sz="4" w:space="0" w:color="000000"/>
              <w:bottom w:val="single" w:sz="4" w:space="0" w:color="auto"/>
              <w:right w:val="single" w:sz="4" w:space="0" w:color="000000"/>
            </w:tcBorders>
          </w:tcPr>
          <w:p w:rsidR="000030C3" w:rsidRPr="00734ABD" w:rsidRDefault="000030C3" w:rsidP="000030C3">
            <w:pPr>
              <w:jc w:val="center"/>
              <w:rPr>
                <w:sz w:val="22"/>
              </w:rPr>
            </w:pPr>
            <w:r w:rsidRPr="00734ABD">
              <w:rPr>
                <w:sz w:val="22"/>
              </w:rPr>
              <w:lastRenderedPageBreak/>
              <w:t>4.1</w:t>
            </w:r>
          </w:p>
        </w:tc>
        <w:tc>
          <w:tcPr>
            <w:tcW w:w="648" w:type="pct"/>
            <w:tcBorders>
              <w:top w:val="single" w:sz="4" w:space="0" w:color="000000"/>
              <w:left w:val="single" w:sz="4" w:space="0" w:color="000000"/>
              <w:bottom w:val="single" w:sz="4" w:space="0" w:color="000000"/>
              <w:right w:val="single" w:sz="4" w:space="0" w:color="000000"/>
            </w:tcBorders>
          </w:tcPr>
          <w:p w:rsidR="000030C3" w:rsidRPr="00734ABD" w:rsidRDefault="000030C3" w:rsidP="000030C3">
            <w:pPr>
              <w:rPr>
                <w:sz w:val="22"/>
              </w:rPr>
            </w:pPr>
            <w:r w:rsidRPr="00734ABD">
              <w:rPr>
                <w:sz w:val="20"/>
                <w:szCs w:val="20"/>
              </w:rPr>
              <w:t>Количество квадратных метров непригодного для проживания жилищного фонда, признанного аварийными после 01.01.2017, расселенного по Подпрограмме 4</w:t>
            </w:r>
          </w:p>
        </w:tc>
        <w:tc>
          <w:tcPr>
            <w:tcW w:w="367" w:type="pct"/>
            <w:tcBorders>
              <w:top w:val="single" w:sz="4" w:space="0" w:color="000000"/>
              <w:left w:val="single" w:sz="4" w:space="0" w:color="000000"/>
              <w:bottom w:val="single" w:sz="4" w:space="0" w:color="000000"/>
              <w:right w:val="single" w:sz="4" w:space="0" w:color="000000"/>
            </w:tcBorders>
          </w:tcPr>
          <w:p w:rsidR="000030C3" w:rsidRPr="00734ABD" w:rsidRDefault="000030C3" w:rsidP="000030C3">
            <w:r w:rsidRPr="00734ABD">
              <w:rPr>
                <w:sz w:val="18"/>
                <w:szCs w:val="18"/>
              </w:rPr>
              <w:t>Отраслевой показатель</w:t>
            </w:r>
          </w:p>
        </w:tc>
        <w:tc>
          <w:tcPr>
            <w:tcW w:w="369" w:type="pct"/>
            <w:tcBorders>
              <w:top w:val="single" w:sz="4" w:space="0" w:color="000000"/>
              <w:left w:val="single" w:sz="4" w:space="0" w:color="000000"/>
              <w:bottom w:val="single" w:sz="4" w:space="0" w:color="000000"/>
              <w:right w:val="single" w:sz="4" w:space="0" w:color="000000"/>
            </w:tcBorders>
          </w:tcPr>
          <w:p w:rsidR="000030C3" w:rsidRPr="00734ABD" w:rsidRDefault="000030C3" w:rsidP="000030C3">
            <w:pPr>
              <w:jc w:val="center"/>
              <w:rPr>
                <w:sz w:val="20"/>
                <w:szCs w:val="20"/>
              </w:rPr>
            </w:pPr>
            <w:r w:rsidRPr="00734ABD">
              <w:rPr>
                <w:sz w:val="20"/>
                <w:szCs w:val="20"/>
              </w:rPr>
              <w:t>Тысяча квадратных метров</w:t>
            </w:r>
          </w:p>
        </w:tc>
        <w:tc>
          <w:tcPr>
            <w:tcW w:w="321" w:type="pct"/>
            <w:tcBorders>
              <w:top w:val="single" w:sz="4" w:space="0" w:color="000000"/>
              <w:left w:val="single" w:sz="4" w:space="0" w:color="000000"/>
              <w:bottom w:val="single" w:sz="4" w:space="0" w:color="000000"/>
              <w:right w:val="single" w:sz="4" w:space="0" w:color="000000"/>
            </w:tcBorders>
          </w:tcPr>
          <w:p w:rsidR="000030C3" w:rsidRPr="00734ABD" w:rsidRDefault="000030C3" w:rsidP="000030C3">
            <w:pPr>
              <w:rPr>
                <w:sz w:val="22"/>
              </w:rPr>
            </w:pPr>
            <w:r w:rsidRPr="00734ABD">
              <w:rPr>
                <w:sz w:val="22"/>
              </w:rPr>
              <w:t>-</w:t>
            </w:r>
          </w:p>
        </w:tc>
        <w:tc>
          <w:tcPr>
            <w:tcW w:w="276" w:type="pct"/>
            <w:tcBorders>
              <w:top w:val="single" w:sz="4" w:space="0" w:color="000000"/>
              <w:left w:val="single" w:sz="4" w:space="0" w:color="000000"/>
              <w:bottom w:val="single" w:sz="4" w:space="0" w:color="000000"/>
              <w:right w:val="single" w:sz="4" w:space="0" w:color="000000"/>
            </w:tcBorders>
          </w:tcPr>
          <w:p w:rsidR="000030C3" w:rsidRPr="00F30C28" w:rsidRDefault="000030C3" w:rsidP="000030C3">
            <w:pPr>
              <w:rPr>
                <w:sz w:val="22"/>
              </w:rPr>
            </w:pPr>
            <w:r w:rsidRPr="00F30C28">
              <w:rPr>
                <w:sz w:val="22"/>
              </w:rPr>
              <w:t>-</w:t>
            </w:r>
          </w:p>
        </w:tc>
        <w:tc>
          <w:tcPr>
            <w:tcW w:w="277" w:type="pct"/>
            <w:tcBorders>
              <w:top w:val="single" w:sz="4" w:space="0" w:color="000000"/>
              <w:left w:val="single" w:sz="4" w:space="0" w:color="000000"/>
              <w:bottom w:val="single" w:sz="4" w:space="0" w:color="000000"/>
              <w:right w:val="single" w:sz="4" w:space="0" w:color="000000"/>
            </w:tcBorders>
          </w:tcPr>
          <w:p w:rsidR="000030C3" w:rsidRPr="00F30C28" w:rsidRDefault="000030C3" w:rsidP="000030C3">
            <w:pPr>
              <w:rPr>
                <w:sz w:val="22"/>
              </w:rPr>
            </w:pPr>
            <w:r w:rsidRPr="00F30C28">
              <w:rPr>
                <w:sz w:val="22"/>
              </w:rPr>
              <w:t>-</w:t>
            </w:r>
          </w:p>
        </w:tc>
        <w:tc>
          <w:tcPr>
            <w:tcW w:w="276" w:type="pct"/>
            <w:tcBorders>
              <w:top w:val="single" w:sz="4" w:space="0" w:color="000000"/>
              <w:left w:val="single" w:sz="4" w:space="0" w:color="000000"/>
              <w:bottom w:val="single" w:sz="4" w:space="0" w:color="000000"/>
              <w:right w:val="single" w:sz="4" w:space="0" w:color="000000"/>
            </w:tcBorders>
          </w:tcPr>
          <w:p w:rsidR="000030C3" w:rsidRPr="00F30C28" w:rsidRDefault="000030C3" w:rsidP="000030C3">
            <w:pPr>
              <w:rPr>
                <w:sz w:val="22"/>
              </w:rPr>
            </w:pPr>
            <w:r w:rsidRPr="00F30C28">
              <w:rPr>
                <w:sz w:val="22"/>
              </w:rPr>
              <w:t>-</w:t>
            </w:r>
          </w:p>
        </w:tc>
        <w:tc>
          <w:tcPr>
            <w:tcW w:w="276" w:type="pct"/>
            <w:tcBorders>
              <w:top w:val="single" w:sz="4" w:space="0" w:color="000000"/>
              <w:left w:val="single" w:sz="4" w:space="0" w:color="000000"/>
              <w:bottom w:val="single" w:sz="4" w:space="0" w:color="000000"/>
              <w:right w:val="single" w:sz="4" w:space="0" w:color="000000"/>
            </w:tcBorders>
          </w:tcPr>
          <w:p w:rsidR="000030C3" w:rsidRPr="00F30C28" w:rsidRDefault="000030C3" w:rsidP="000030C3">
            <w:pPr>
              <w:rPr>
                <w:sz w:val="22"/>
              </w:rPr>
            </w:pPr>
            <w:r w:rsidRPr="00F30C28">
              <w:rPr>
                <w:sz w:val="22"/>
              </w:rPr>
              <w:t>-</w:t>
            </w:r>
          </w:p>
        </w:tc>
        <w:tc>
          <w:tcPr>
            <w:tcW w:w="276" w:type="pct"/>
            <w:tcBorders>
              <w:top w:val="single" w:sz="4" w:space="0" w:color="000000"/>
              <w:left w:val="single" w:sz="4" w:space="0" w:color="000000"/>
              <w:bottom w:val="single" w:sz="4" w:space="0" w:color="000000"/>
              <w:right w:val="single" w:sz="4" w:space="0" w:color="000000"/>
            </w:tcBorders>
          </w:tcPr>
          <w:p w:rsidR="000030C3" w:rsidRPr="00734ABD" w:rsidRDefault="000030C3" w:rsidP="000030C3">
            <w:pPr>
              <w:jc w:val="center"/>
              <w:rPr>
                <w:sz w:val="20"/>
                <w:szCs w:val="20"/>
              </w:rPr>
            </w:pPr>
            <w:r>
              <w:rPr>
                <w:sz w:val="20"/>
                <w:szCs w:val="20"/>
              </w:rPr>
              <w:t>0,00</w:t>
            </w:r>
          </w:p>
        </w:tc>
        <w:tc>
          <w:tcPr>
            <w:tcW w:w="277" w:type="pct"/>
            <w:tcBorders>
              <w:top w:val="single" w:sz="4" w:space="0" w:color="000000"/>
              <w:left w:val="single" w:sz="4" w:space="0" w:color="000000"/>
              <w:bottom w:val="single" w:sz="4" w:space="0" w:color="000000"/>
              <w:right w:val="single" w:sz="4" w:space="0" w:color="000000"/>
            </w:tcBorders>
          </w:tcPr>
          <w:p w:rsidR="000030C3" w:rsidRPr="00734ABD" w:rsidRDefault="000030C3" w:rsidP="000030C3">
            <w:pPr>
              <w:jc w:val="center"/>
              <w:rPr>
                <w:sz w:val="20"/>
                <w:szCs w:val="20"/>
              </w:rPr>
            </w:pPr>
            <w:r w:rsidRPr="00734ABD">
              <w:rPr>
                <w:sz w:val="20"/>
                <w:szCs w:val="20"/>
              </w:rPr>
              <w:t>0,00</w:t>
            </w:r>
          </w:p>
        </w:tc>
        <w:tc>
          <w:tcPr>
            <w:tcW w:w="276" w:type="pct"/>
            <w:tcBorders>
              <w:top w:val="single" w:sz="4" w:space="0" w:color="000000"/>
              <w:left w:val="single" w:sz="4" w:space="0" w:color="000000"/>
              <w:bottom w:val="single" w:sz="4" w:space="0" w:color="000000"/>
              <w:right w:val="single" w:sz="4" w:space="0" w:color="000000"/>
            </w:tcBorders>
          </w:tcPr>
          <w:p w:rsidR="000030C3" w:rsidRPr="00734ABD" w:rsidRDefault="000030C3" w:rsidP="000030C3">
            <w:pPr>
              <w:jc w:val="center"/>
              <w:rPr>
                <w:sz w:val="20"/>
                <w:szCs w:val="20"/>
              </w:rPr>
            </w:pPr>
            <w:r w:rsidRPr="00734ABD">
              <w:rPr>
                <w:sz w:val="20"/>
                <w:szCs w:val="20"/>
              </w:rPr>
              <w:t>0,00</w:t>
            </w:r>
          </w:p>
        </w:tc>
        <w:tc>
          <w:tcPr>
            <w:tcW w:w="287" w:type="pct"/>
            <w:tcBorders>
              <w:top w:val="single" w:sz="4" w:space="0" w:color="000000"/>
              <w:left w:val="single" w:sz="4" w:space="0" w:color="000000"/>
              <w:bottom w:val="single" w:sz="4" w:space="0" w:color="000000"/>
              <w:right w:val="single" w:sz="4" w:space="0" w:color="000000"/>
            </w:tcBorders>
          </w:tcPr>
          <w:p w:rsidR="000030C3" w:rsidRPr="00734ABD" w:rsidRDefault="000030C3" w:rsidP="000030C3">
            <w:pPr>
              <w:jc w:val="center"/>
              <w:rPr>
                <w:sz w:val="20"/>
                <w:szCs w:val="20"/>
              </w:rPr>
            </w:pPr>
            <w:r w:rsidRPr="00734ABD">
              <w:rPr>
                <w:sz w:val="20"/>
                <w:szCs w:val="20"/>
              </w:rPr>
              <w:t>0,00</w:t>
            </w:r>
          </w:p>
        </w:tc>
        <w:tc>
          <w:tcPr>
            <w:tcW w:w="283" w:type="pct"/>
            <w:tcBorders>
              <w:top w:val="single" w:sz="4" w:space="0" w:color="000000"/>
              <w:left w:val="single" w:sz="4" w:space="0" w:color="000000"/>
              <w:bottom w:val="single" w:sz="4" w:space="0" w:color="000000"/>
              <w:right w:val="single" w:sz="4" w:space="0" w:color="000000"/>
            </w:tcBorders>
          </w:tcPr>
          <w:p w:rsidR="000030C3" w:rsidRPr="00734ABD" w:rsidRDefault="000030C3" w:rsidP="000030C3">
            <w:pPr>
              <w:jc w:val="center"/>
              <w:rPr>
                <w:sz w:val="20"/>
                <w:szCs w:val="20"/>
              </w:rPr>
            </w:pPr>
            <w:r>
              <w:rPr>
                <w:sz w:val="20"/>
                <w:szCs w:val="20"/>
              </w:rPr>
              <w:t>0,86652</w:t>
            </w:r>
          </w:p>
        </w:tc>
        <w:tc>
          <w:tcPr>
            <w:tcW w:w="282" w:type="pct"/>
            <w:tcBorders>
              <w:top w:val="single" w:sz="4" w:space="0" w:color="000000"/>
              <w:left w:val="single" w:sz="4" w:space="0" w:color="000000"/>
              <w:bottom w:val="single" w:sz="4" w:space="0" w:color="000000"/>
              <w:right w:val="single" w:sz="4" w:space="0" w:color="000000"/>
            </w:tcBorders>
          </w:tcPr>
          <w:p w:rsidR="000030C3" w:rsidRPr="00734ABD" w:rsidRDefault="000030C3" w:rsidP="000030C3">
            <w:pPr>
              <w:jc w:val="center"/>
              <w:rPr>
                <w:sz w:val="20"/>
                <w:szCs w:val="20"/>
              </w:rPr>
            </w:pPr>
            <w:r w:rsidRPr="00734ABD">
              <w:rPr>
                <w:sz w:val="20"/>
                <w:szCs w:val="20"/>
              </w:rPr>
              <w:t>0,00</w:t>
            </w:r>
          </w:p>
        </w:tc>
        <w:tc>
          <w:tcPr>
            <w:tcW w:w="325" w:type="pct"/>
            <w:tcBorders>
              <w:top w:val="single" w:sz="4" w:space="0" w:color="000000"/>
              <w:left w:val="single" w:sz="4" w:space="0" w:color="000000"/>
              <w:bottom w:val="single" w:sz="4" w:space="0" w:color="000000"/>
              <w:right w:val="single" w:sz="4" w:space="0" w:color="000000"/>
            </w:tcBorders>
          </w:tcPr>
          <w:p w:rsidR="000030C3" w:rsidRPr="00734ABD" w:rsidRDefault="000030C3" w:rsidP="000030C3">
            <w:pPr>
              <w:jc w:val="center"/>
              <w:rPr>
                <w:sz w:val="20"/>
                <w:szCs w:val="20"/>
              </w:rPr>
            </w:pPr>
            <w:r w:rsidRPr="00734ABD">
              <w:rPr>
                <w:sz w:val="20"/>
                <w:szCs w:val="20"/>
              </w:rPr>
              <w:t>4.01.01</w:t>
            </w:r>
          </w:p>
        </w:tc>
      </w:tr>
      <w:tr w:rsidR="000030C3" w:rsidRPr="00734ABD" w:rsidTr="00A5388B">
        <w:trPr>
          <w:trHeight w:val="343"/>
        </w:trPr>
        <w:tc>
          <w:tcPr>
            <w:tcW w:w="184" w:type="pct"/>
            <w:tcBorders>
              <w:top w:val="single" w:sz="4" w:space="0" w:color="auto"/>
              <w:left w:val="single" w:sz="4" w:space="0" w:color="000000"/>
              <w:bottom w:val="single" w:sz="4" w:space="0" w:color="auto"/>
              <w:right w:val="single" w:sz="4" w:space="0" w:color="000000"/>
            </w:tcBorders>
          </w:tcPr>
          <w:p w:rsidR="000030C3" w:rsidRPr="00734ABD" w:rsidRDefault="000030C3" w:rsidP="000030C3">
            <w:pPr>
              <w:jc w:val="center"/>
              <w:rPr>
                <w:sz w:val="22"/>
              </w:rPr>
            </w:pPr>
            <w:r w:rsidRPr="00734ABD">
              <w:rPr>
                <w:sz w:val="22"/>
              </w:rPr>
              <w:t>4.2</w:t>
            </w:r>
          </w:p>
        </w:tc>
        <w:tc>
          <w:tcPr>
            <w:tcW w:w="648" w:type="pct"/>
            <w:tcBorders>
              <w:top w:val="single" w:sz="4" w:space="0" w:color="000000"/>
              <w:left w:val="single" w:sz="4" w:space="0" w:color="000000"/>
              <w:bottom w:val="single" w:sz="4" w:space="0" w:color="000000"/>
              <w:right w:val="single" w:sz="4" w:space="0" w:color="000000"/>
            </w:tcBorders>
          </w:tcPr>
          <w:p w:rsidR="000030C3" w:rsidRPr="00734ABD" w:rsidRDefault="000030C3" w:rsidP="000030C3">
            <w:pPr>
              <w:rPr>
                <w:sz w:val="22"/>
              </w:rPr>
            </w:pPr>
            <w:r w:rsidRPr="00734ABD">
              <w:rPr>
                <w:sz w:val="20"/>
                <w:szCs w:val="20"/>
              </w:rPr>
              <w:t>Количество граждан, расселенных из непригодного для проживания жилищного фонда, признанного аварийными после 01.01.2017, расселенного по Подпрограмме 4</w:t>
            </w:r>
          </w:p>
        </w:tc>
        <w:tc>
          <w:tcPr>
            <w:tcW w:w="367" w:type="pct"/>
            <w:tcBorders>
              <w:top w:val="single" w:sz="4" w:space="0" w:color="000000"/>
              <w:left w:val="single" w:sz="4" w:space="0" w:color="000000"/>
              <w:bottom w:val="single" w:sz="4" w:space="0" w:color="000000"/>
              <w:right w:val="single" w:sz="4" w:space="0" w:color="000000"/>
            </w:tcBorders>
          </w:tcPr>
          <w:p w:rsidR="000030C3" w:rsidRPr="00734ABD" w:rsidRDefault="000030C3" w:rsidP="000030C3">
            <w:r w:rsidRPr="00734ABD">
              <w:rPr>
                <w:sz w:val="18"/>
                <w:szCs w:val="18"/>
              </w:rPr>
              <w:t>Отраслевой показатель</w:t>
            </w:r>
          </w:p>
        </w:tc>
        <w:tc>
          <w:tcPr>
            <w:tcW w:w="369" w:type="pct"/>
            <w:tcBorders>
              <w:top w:val="single" w:sz="4" w:space="0" w:color="000000"/>
              <w:left w:val="single" w:sz="4" w:space="0" w:color="000000"/>
              <w:bottom w:val="single" w:sz="4" w:space="0" w:color="000000"/>
              <w:right w:val="single" w:sz="4" w:space="0" w:color="000000"/>
            </w:tcBorders>
          </w:tcPr>
          <w:p w:rsidR="000030C3" w:rsidRPr="00734ABD" w:rsidRDefault="000030C3" w:rsidP="000030C3">
            <w:pPr>
              <w:jc w:val="center"/>
              <w:rPr>
                <w:sz w:val="20"/>
                <w:szCs w:val="20"/>
              </w:rPr>
            </w:pPr>
            <w:r w:rsidRPr="00734ABD">
              <w:rPr>
                <w:sz w:val="20"/>
                <w:szCs w:val="20"/>
              </w:rPr>
              <w:t>Тысяча человек</w:t>
            </w:r>
          </w:p>
        </w:tc>
        <w:tc>
          <w:tcPr>
            <w:tcW w:w="321" w:type="pct"/>
            <w:tcBorders>
              <w:top w:val="single" w:sz="4" w:space="0" w:color="000000"/>
              <w:left w:val="single" w:sz="4" w:space="0" w:color="000000"/>
              <w:bottom w:val="single" w:sz="4" w:space="0" w:color="000000"/>
              <w:right w:val="single" w:sz="4" w:space="0" w:color="000000"/>
            </w:tcBorders>
          </w:tcPr>
          <w:p w:rsidR="000030C3" w:rsidRPr="00734ABD" w:rsidRDefault="000030C3" w:rsidP="000030C3">
            <w:pPr>
              <w:rPr>
                <w:sz w:val="22"/>
              </w:rPr>
            </w:pPr>
            <w:r w:rsidRPr="00734ABD">
              <w:rPr>
                <w:sz w:val="22"/>
              </w:rPr>
              <w:t>-</w:t>
            </w:r>
          </w:p>
        </w:tc>
        <w:tc>
          <w:tcPr>
            <w:tcW w:w="276" w:type="pct"/>
            <w:tcBorders>
              <w:top w:val="single" w:sz="4" w:space="0" w:color="000000"/>
              <w:left w:val="single" w:sz="4" w:space="0" w:color="000000"/>
              <w:bottom w:val="single" w:sz="4" w:space="0" w:color="000000"/>
              <w:right w:val="single" w:sz="4" w:space="0" w:color="000000"/>
            </w:tcBorders>
          </w:tcPr>
          <w:p w:rsidR="000030C3" w:rsidRPr="00F30C28" w:rsidRDefault="000030C3" w:rsidP="000030C3">
            <w:pPr>
              <w:rPr>
                <w:sz w:val="22"/>
              </w:rPr>
            </w:pPr>
            <w:r w:rsidRPr="00F30C28">
              <w:rPr>
                <w:sz w:val="22"/>
              </w:rPr>
              <w:t>-</w:t>
            </w:r>
          </w:p>
        </w:tc>
        <w:tc>
          <w:tcPr>
            <w:tcW w:w="277" w:type="pct"/>
            <w:tcBorders>
              <w:top w:val="single" w:sz="4" w:space="0" w:color="000000"/>
              <w:left w:val="single" w:sz="4" w:space="0" w:color="000000"/>
              <w:bottom w:val="single" w:sz="4" w:space="0" w:color="000000"/>
              <w:right w:val="single" w:sz="4" w:space="0" w:color="000000"/>
            </w:tcBorders>
          </w:tcPr>
          <w:p w:rsidR="000030C3" w:rsidRPr="00F30C28" w:rsidRDefault="000030C3" w:rsidP="000030C3">
            <w:pPr>
              <w:rPr>
                <w:sz w:val="22"/>
              </w:rPr>
            </w:pPr>
            <w:r w:rsidRPr="00F30C28">
              <w:rPr>
                <w:sz w:val="22"/>
              </w:rPr>
              <w:t>-</w:t>
            </w:r>
          </w:p>
        </w:tc>
        <w:tc>
          <w:tcPr>
            <w:tcW w:w="276" w:type="pct"/>
            <w:tcBorders>
              <w:top w:val="single" w:sz="4" w:space="0" w:color="000000"/>
              <w:left w:val="single" w:sz="4" w:space="0" w:color="000000"/>
              <w:bottom w:val="single" w:sz="4" w:space="0" w:color="000000"/>
              <w:right w:val="single" w:sz="4" w:space="0" w:color="000000"/>
            </w:tcBorders>
          </w:tcPr>
          <w:p w:rsidR="000030C3" w:rsidRPr="00F30C28" w:rsidRDefault="000030C3" w:rsidP="000030C3">
            <w:pPr>
              <w:rPr>
                <w:sz w:val="22"/>
              </w:rPr>
            </w:pPr>
            <w:r w:rsidRPr="00F30C28">
              <w:rPr>
                <w:sz w:val="22"/>
              </w:rPr>
              <w:t>-</w:t>
            </w:r>
          </w:p>
        </w:tc>
        <w:tc>
          <w:tcPr>
            <w:tcW w:w="276" w:type="pct"/>
            <w:tcBorders>
              <w:top w:val="single" w:sz="4" w:space="0" w:color="000000"/>
              <w:left w:val="single" w:sz="4" w:space="0" w:color="000000"/>
              <w:bottom w:val="single" w:sz="4" w:space="0" w:color="000000"/>
              <w:right w:val="single" w:sz="4" w:space="0" w:color="000000"/>
            </w:tcBorders>
          </w:tcPr>
          <w:p w:rsidR="000030C3" w:rsidRPr="00F30C28" w:rsidRDefault="000030C3" w:rsidP="000030C3">
            <w:pPr>
              <w:rPr>
                <w:sz w:val="22"/>
              </w:rPr>
            </w:pPr>
            <w:r w:rsidRPr="00F30C28">
              <w:rPr>
                <w:sz w:val="22"/>
              </w:rPr>
              <w:t>-</w:t>
            </w:r>
          </w:p>
        </w:tc>
        <w:tc>
          <w:tcPr>
            <w:tcW w:w="276" w:type="pct"/>
            <w:tcBorders>
              <w:top w:val="single" w:sz="4" w:space="0" w:color="000000"/>
              <w:left w:val="single" w:sz="4" w:space="0" w:color="000000"/>
              <w:bottom w:val="single" w:sz="4" w:space="0" w:color="000000"/>
              <w:right w:val="single" w:sz="4" w:space="0" w:color="000000"/>
            </w:tcBorders>
          </w:tcPr>
          <w:p w:rsidR="000030C3" w:rsidRPr="00734ABD" w:rsidRDefault="000030C3" w:rsidP="000030C3">
            <w:pPr>
              <w:jc w:val="center"/>
              <w:rPr>
                <w:sz w:val="20"/>
                <w:szCs w:val="20"/>
              </w:rPr>
            </w:pPr>
            <w:r>
              <w:rPr>
                <w:sz w:val="20"/>
                <w:szCs w:val="20"/>
              </w:rPr>
              <w:t>0,00</w:t>
            </w:r>
          </w:p>
        </w:tc>
        <w:tc>
          <w:tcPr>
            <w:tcW w:w="277" w:type="pct"/>
            <w:tcBorders>
              <w:top w:val="single" w:sz="4" w:space="0" w:color="000000"/>
              <w:left w:val="single" w:sz="4" w:space="0" w:color="000000"/>
              <w:bottom w:val="single" w:sz="4" w:space="0" w:color="000000"/>
              <w:right w:val="single" w:sz="4" w:space="0" w:color="000000"/>
            </w:tcBorders>
          </w:tcPr>
          <w:p w:rsidR="000030C3" w:rsidRPr="00734ABD" w:rsidRDefault="000030C3" w:rsidP="000030C3">
            <w:pPr>
              <w:jc w:val="center"/>
              <w:rPr>
                <w:sz w:val="20"/>
                <w:szCs w:val="20"/>
              </w:rPr>
            </w:pPr>
            <w:r w:rsidRPr="00734ABD">
              <w:rPr>
                <w:sz w:val="20"/>
                <w:szCs w:val="20"/>
              </w:rPr>
              <w:t>0,00</w:t>
            </w:r>
          </w:p>
        </w:tc>
        <w:tc>
          <w:tcPr>
            <w:tcW w:w="276" w:type="pct"/>
            <w:tcBorders>
              <w:top w:val="single" w:sz="4" w:space="0" w:color="000000"/>
              <w:left w:val="single" w:sz="4" w:space="0" w:color="000000"/>
              <w:bottom w:val="single" w:sz="4" w:space="0" w:color="000000"/>
              <w:right w:val="single" w:sz="4" w:space="0" w:color="000000"/>
            </w:tcBorders>
          </w:tcPr>
          <w:p w:rsidR="000030C3" w:rsidRPr="00734ABD" w:rsidRDefault="000030C3" w:rsidP="000030C3">
            <w:pPr>
              <w:jc w:val="center"/>
              <w:rPr>
                <w:sz w:val="20"/>
                <w:szCs w:val="20"/>
              </w:rPr>
            </w:pPr>
            <w:r w:rsidRPr="00734ABD">
              <w:rPr>
                <w:sz w:val="20"/>
                <w:szCs w:val="20"/>
              </w:rPr>
              <w:t>0,00</w:t>
            </w:r>
          </w:p>
        </w:tc>
        <w:tc>
          <w:tcPr>
            <w:tcW w:w="287" w:type="pct"/>
            <w:tcBorders>
              <w:top w:val="single" w:sz="4" w:space="0" w:color="000000"/>
              <w:left w:val="single" w:sz="4" w:space="0" w:color="000000"/>
              <w:bottom w:val="single" w:sz="4" w:space="0" w:color="000000"/>
              <w:right w:val="single" w:sz="4" w:space="0" w:color="000000"/>
            </w:tcBorders>
          </w:tcPr>
          <w:p w:rsidR="000030C3" w:rsidRPr="00734ABD" w:rsidRDefault="000030C3" w:rsidP="000030C3">
            <w:pPr>
              <w:jc w:val="center"/>
              <w:rPr>
                <w:sz w:val="20"/>
                <w:szCs w:val="20"/>
              </w:rPr>
            </w:pPr>
            <w:r w:rsidRPr="00734ABD">
              <w:rPr>
                <w:sz w:val="20"/>
                <w:szCs w:val="20"/>
              </w:rPr>
              <w:t>0,00</w:t>
            </w:r>
          </w:p>
        </w:tc>
        <w:tc>
          <w:tcPr>
            <w:tcW w:w="283" w:type="pct"/>
            <w:tcBorders>
              <w:top w:val="single" w:sz="4" w:space="0" w:color="000000"/>
              <w:left w:val="single" w:sz="4" w:space="0" w:color="000000"/>
              <w:bottom w:val="single" w:sz="4" w:space="0" w:color="000000"/>
              <w:right w:val="single" w:sz="4" w:space="0" w:color="000000"/>
            </w:tcBorders>
          </w:tcPr>
          <w:p w:rsidR="000030C3" w:rsidRPr="00734ABD" w:rsidRDefault="000030C3" w:rsidP="000030C3">
            <w:pPr>
              <w:jc w:val="center"/>
              <w:rPr>
                <w:sz w:val="20"/>
                <w:szCs w:val="20"/>
              </w:rPr>
            </w:pPr>
            <w:r>
              <w:rPr>
                <w:sz w:val="20"/>
                <w:szCs w:val="20"/>
              </w:rPr>
              <w:t>0,081</w:t>
            </w:r>
          </w:p>
        </w:tc>
        <w:tc>
          <w:tcPr>
            <w:tcW w:w="282" w:type="pct"/>
            <w:tcBorders>
              <w:top w:val="single" w:sz="4" w:space="0" w:color="000000"/>
              <w:left w:val="single" w:sz="4" w:space="0" w:color="000000"/>
              <w:bottom w:val="single" w:sz="4" w:space="0" w:color="000000"/>
              <w:right w:val="single" w:sz="4" w:space="0" w:color="000000"/>
            </w:tcBorders>
          </w:tcPr>
          <w:p w:rsidR="000030C3" w:rsidRPr="00734ABD" w:rsidRDefault="000030C3" w:rsidP="000030C3">
            <w:pPr>
              <w:jc w:val="center"/>
              <w:rPr>
                <w:sz w:val="20"/>
                <w:szCs w:val="20"/>
              </w:rPr>
            </w:pPr>
            <w:r w:rsidRPr="00734ABD">
              <w:rPr>
                <w:sz w:val="20"/>
                <w:szCs w:val="20"/>
              </w:rPr>
              <w:t>0,00</w:t>
            </w:r>
          </w:p>
        </w:tc>
        <w:tc>
          <w:tcPr>
            <w:tcW w:w="325" w:type="pct"/>
            <w:tcBorders>
              <w:top w:val="single" w:sz="4" w:space="0" w:color="000000"/>
              <w:left w:val="single" w:sz="4" w:space="0" w:color="000000"/>
              <w:bottom w:val="single" w:sz="4" w:space="0" w:color="000000"/>
              <w:right w:val="single" w:sz="4" w:space="0" w:color="000000"/>
            </w:tcBorders>
          </w:tcPr>
          <w:p w:rsidR="000030C3" w:rsidRPr="00734ABD" w:rsidRDefault="000030C3" w:rsidP="000030C3">
            <w:pPr>
              <w:jc w:val="center"/>
              <w:rPr>
                <w:sz w:val="20"/>
                <w:szCs w:val="20"/>
              </w:rPr>
            </w:pPr>
            <w:r w:rsidRPr="00734ABD">
              <w:rPr>
                <w:sz w:val="20"/>
                <w:szCs w:val="20"/>
              </w:rPr>
              <w:t>4.01.01</w:t>
            </w:r>
          </w:p>
        </w:tc>
      </w:tr>
    </w:tbl>
    <w:p w:rsidR="00140DC8" w:rsidRPr="00734ABD" w:rsidRDefault="00140DC8">
      <w:pPr>
        <w:rPr>
          <w:rFonts w:ascii="Times New Roman CYR" w:eastAsiaTheme="minorEastAsia" w:hAnsi="Times New Roman CYR" w:cs="Times New Roman CYR"/>
          <w:b/>
          <w:bCs/>
          <w:color w:val="26282F"/>
        </w:rPr>
      </w:pPr>
      <w:r w:rsidRPr="00734ABD">
        <w:rPr>
          <w:rFonts w:ascii="Times New Roman CYR" w:eastAsiaTheme="minorEastAsia" w:hAnsi="Times New Roman CYR" w:cs="Times New Roman CYR"/>
          <w:b/>
          <w:bCs/>
          <w:color w:val="26282F"/>
        </w:rPr>
        <w:br w:type="page"/>
      </w:r>
    </w:p>
    <w:p w:rsidR="00814CC2" w:rsidRPr="00734ABD" w:rsidRDefault="000D586D" w:rsidP="00814CC2">
      <w:pPr>
        <w:widowControl w:val="0"/>
        <w:autoSpaceDE w:val="0"/>
        <w:autoSpaceDN w:val="0"/>
        <w:adjustRightInd w:val="0"/>
        <w:jc w:val="center"/>
        <w:outlineLvl w:val="0"/>
        <w:rPr>
          <w:rFonts w:ascii="Times New Roman CYR" w:eastAsiaTheme="minorEastAsia" w:hAnsi="Times New Roman CYR" w:cs="Times New Roman CYR"/>
          <w:b/>
          <w:bCs/>
          <w:color w:val="26282F"/>
          <w:sz w:val="28"/>
          <w:szCs w:val="28"/>
        </w:rPr>
      </w:pPr>
      <w:r w:rsidRPr="00734ABD">
        <w:rPr>
          <w:rFonts w:ascii="Times New Roman CYR" w:eastAsiaTheme="minorEastAsia" w:hAnsi="Times New Roman CYR" w:cs="Times New Roman CYR"/>
          <w:b/>
          <w:bCs/>
          <w:color w:val="26282F"/>
          <w:sz w:val="28"/>
          <w:szCs w:val="28"/>
        </w:rPr>
        <w:lastRenderedPageBreak/>
        <w:t>1</w:t>
      </w:r>
      <w:r w:rsidR="003B2172" w:rsidRPr="00734ABD">
        <w:rPr>
          <w:rFonts w:ascii="Times New Roman CYR" w:eastAsiaTheme="minorEastAsia" w:hAnsi="Times New Roman CYR" w:cs="Times New Roman CYR"/>
          <w:b/>
          <w:bCs/>
          <w:color w:val="26282F"/>
          <w:sz w:val="28"/>
          <w:szCs w:val="28"/>
        </w:rPr>
        <w:t>0</w:t>
      </w:r>
      <w:r w:rsidR="008E2B13" w:rsidRPr="00734ABD">
        <w:rPr>
          <w:rFonts w:ascii="Times New Roman CYR" w:eastAsiaTheme="minorEastAsia" w:hAnsi="Times New Roman CYR" w:cs="Times New Roman CYR"/>
          <w:b/>
          <w:bCs/>
          <w:color w:val="26282F"/>
          <w:sz w:val="28"/>
          <w:szCs w:val="28"/>
        </w:rPr>
        <w:t xml:space="preserve">. Методика расчета значений планируемых результатов реализации </w:t>
      </w:r>
      <w:r w:rsidR="00814CC2" w:rsidRPr="00734ABD">
        <w:rPr>
          <w:rFonts w:ascii="Times New Roman CYR" w:eastAsiaTheme="minorEastAsia" w:hAnsi="Times New Roman CYR" w:cs="Times New Roman CYR"/>
          <w:b/>
          <w:bCs/>
          <w:color w:val="26282F"/>
          <w:sz w:val="28"/>
          <w:szCs w:val="28"/>
        </w:rPr>
        <w:t>м</w:t>
      </w:r>
      <w:r w:rsidR="00FE237D" w:rsidRPr="00734ABD">
        <w:rPr>
          <w:rFonts w:ascii="Times New Roman CYR" w:eastAsiaTheme="minorEastAsia" w:hAnsi="Times New Roman CYR" w:cs="Times New Roman CYR"/>
          <w:b/>
          <w:bCs/>
          <w:color w:val="26282F"/>
          <w:sz w:val="28"/>
          <w:szCs w:val="28"/>
        </w:rPr>
        <w:t>униципальной</w:t>
      </w:r>
      <w:r w:rsidR="008E2B13" w:rsidRPr="00734ABD">
        <w:rPr>
          <w:rFonts w:ascii="Times New Roman CYR" w:eastAsiaTheme="minorEastAsia" w:hAnsi="Times New Roman CYR" w:cs="Times New Roman CYR"/>
          <w:b/>
          <w:bCs/>
          <w:color w:val="26282F"/>
          <w:sz w:val="28"/>
          <w:szCs w:val="28"/>
        </w:rPr>
        <w:t xml:space="preserve"> программы</w:t>
      </w:r>
      <w:r w:rsidR="00814CC2" w:rsidRPr="00734ABD">
        <w:rPr>
          <w:sz w:val="28"/>
          <w:szCs w:val="28"/>
        </w:rPr>
        <w:t xml:space="preserve"> </w:t>
      </w:r>
      <w:r w:rsidR="00814CC2" w:rsidRPr="00734ABD">
        <w:rPr>
          <w:rFonts w:ascii="Times New Roman CYR" w:eastAsiaTheme="minorEastAsia" w:hAnsi="Times New Roman CYR" w:cs="Times New Roman CYR"/>
          <w:b/>
          <w:bCs/>
          <w:color w:val="26282F"/>
          <w:sz w:val="28"/>
          <w:szCs w:val="28"/>
        </w:rPr>
        <w:t xml:space="preserve">городского округа Красногорск </w:t>
      </w:r>
    </w:p>
    <w:p w:rsidR="00814CC2" w:rsidRPr="00734ABD" w:rsidRDefault="00FD20CD" w:rsidP="00814CC2">
      <w:pPr>
        <w:widowControl w:val="0"/>
        <w:autoSpaceDE w:val="0"/>
        <w:autoSpaceDN w:val="0"/>
        <w:adjustRightInd w:val="0"/>
        <w:jc w:val="center"/>
        <w:outlineLvl w:val="0"/>
        <w:rPr>
          <w:rFonts w:ascii="Times New Roman CYR" w:eastAsiaTheme="minorEastAsia" w:hAnsi="Times New Roman CYR" w:cs="Times New Roman CYR"/>
          <w:b/>
          <w:bCs/>
          <w:color w:val="26282F"/>
          <w:sz w:val="28"/>
          <w:szCs w:val="28"/>
        </w:rPr>
      </w:pPr>
      <w:r w:rsidRPr="00734ABD">
        <w:rPr>
          <w:rFonts w:ascii="Times New Roman CYR" w:eastAsiaTheme="minorEastAsia" w:hAnsi="Times New Roman CYR" w:cs="Times New Roman CYR"/>
          <w:b/>
          <w:bCs/>
          <w:color w:val="26282F"/>
          <w:sz w:val="28"/>
          <w:szCs w:val="28"/>
        </w:rPr>
        <w:t>11.</w:t>
      </w:r>
      <w:r w:rsidR="00814CC2" w:rsidRPr="00734ABD">
        <w:rPr>
          <w:rFonts w:ascii="Times New Roman CYR" w:eastAsiaTheme="minorEastAsia" w:hAnsi="Times New Roman CYR" w:cs="Times New Roman CYR"/>
          <w:b/>
          <w:bCs/>
          <w:color w:val="26282F"/>
          <w:sz w:val="28"/>
          <w:szCs w:val="28"/>
        </w:rPr>
        <w:t xml:space="preserve"> «Переселение граждан из аварийного жилищного фонда»</w:t>
      </w:r>
    </w:p>
    <w:p w:rsidR="008E2B13" w:rsidRPr="00734ABD" w:rsidRDefault="00814CC2" w:rsidP="00814CC2">
      <w:pPr>
        <w:widowControl w:val="0"/>
        <w:autoSpaceDE w:val="0"/>
        <w:autoSpaceDN w:val="0"/>
        <w:adjustRightInd w:val="0"/>
        <w:jc w:val="center"/>
        <w:outlineLvl w:val="0"/>
        <w:rPr>
          <w:rFonts w:ascii="Times New Roman CYR" w:eastAsiaTheme="minorEastAsia" w:hAnsi="Times New Roman CYR" w:cs="Times New Roman CYR"/>
          <w:b/>
          <w:bCs/>
          <w:color w:val="26282F"/>
          <w:sz w:val="28"/>
          <w:szCs w:val="28"/>
        </w:rPr>
      </w:pPr>
      <w:r w:rsidRPr="00734ABD">
        <w:rPr>
          <w:rFonts w:ascii="Times New Roman CYR" w:eastAsiaTheme="minorEastAsia" w:hAnsi="Times New Roman CYR" w:cs="Times New Roman CYR"/>
          <w:b/>
          <w:bCs/>
          <w:color w:val="26282F"/>
          <w:sz w:val="28"/>
          <w:szCs w:val="28"/>
        </w:rPr>
        <w:t>на 2020 - 202</w:t>
      </w:r>
      <w:r w:rsidR="00DD2BA6" w:rsidRPr="00734ABD">
        <w:rPr>
          <w:rFonts w:ascii="Times New Roman CYR" w:eastAsiaTheme="minorEastAsia" w:hAnsi="Times New Roman CYR" w:cs="Times New Roman CYR"/>
          <w:b/>
          <w:bCs/>
          <w:color w:val="26282F"/>
          <w:sz w:val="28"/>
          <w:szCs w:val="28"/>
        </w:rPr>
        <w:t>9</w:t>
      </w:r>
      <w:r w:rsidRPr="00734ABD">
        <w:rPr>
          <w:rFonts w:ascii="Times New Roman CYR" w:eastAsiaTheme="minorEastAsia" w:hAnsi="Times New Roman CYR" w:cs="Times New Roman CYR"/>
          <w:b/>
          <w:bCs/>
          <w:color w:val="26282F"/>
          <w:sz w:val="28"/>
          <w:szCs w:val="28"/>
        </w:rPr>
        <w:t xml:space="preserve"> годы</w:t>
      </w:r>
    </w:p>
    <w:tbl>
      <w:tblPr>
        <w:tblW w:w="14998"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1"/>
        <w:gridCol w:w="2977"/>
        <w:gridCol w:w="1162"/>
        <w:gridCol w:w="4905"/>
        <w:gridCol w:w="3629"/>
        <w:gridCol w:w="1474"/>
      </w:tblGrid>
      <w:tr w:rsidR="00814CC2" w:rsidRPr="00734ABD" w:rsidTr="00FA3FAA">
        <w:trPr>
          <w:trHeight w:val="276"/>
        </w:trPr>
        <w:tc>
          <w:tcPr>
            <w:tcW w:w="851" w:type="dxa"/>
            <w:tcBorders>
              <w:top w:val="single" w:sz="4" w:space="0" w:color="000000"/>
              <w:left w:val="single" w:sz="4" w:space="0" w:color="000000"/>
              <w:bottom w:val="single" w:sz="4" w:space="0" w:color="000000"/>
              <w:right w:val="single" w:sz="4" w:space="0" w:color="000000"/>
            </w:tcBorders>
          </w:tcPr>
          <w:p w:rsidR="00814CC2" w:rsidRPr="00734ABD" w:rsidRDefault="00814CC2" w:rsidP="00614239">
            <w:pPr>
              <w:jc w:val="center"/>
              <w:rPr>
                <w:sz w:val="22"/>
                <w:szCs w:val="22"/>
              </w:rPr>
            </w:pPr>
            <w:r w:rsidRPr="00734ABD">
              <w:rPr>
                <w:sz w:val="22"/>
                <w:szCs w:val="22"/>
              </w:rPr>
              <w:t>№ п/п</w:t>
            </w:r>
          </w:p>
        </w:tc>
        <w:tc>
          <w:tcPr>
            <w:tcW w:w="2977" w:type="dxa"/>
            <w:tcBorders>
              <w:top w:val="single" w:sz="4" w:space="0" w:color="000000"/>
              <w:left w:val="single" w:sz="4" w:space="0" w:color="000000"/>
              <w:bottom w:val="single" w:sz="4" w:space="0" w:color="000000"/>
              <w:right w:val="single" w:sz="4" w:space="0" w:color="000000"/>
            </w:tcBorders>
          </w:tcPr>
          <w:p w:rsidR="00814CC2" w:rsidRPr="00734ABD" w:rsidRDefault="00814CC2" w:rsidP="00614239">
            <w:pPr>
              <w:jc w:val="center"/>
              <w:rPr>
                <w:sz w:val="22"/>
                <w:szCs w:val="22"/>
              </w:rPr>
            </w:pPr>
            <w:r w:rsidRPr="00734ABD">
              <w:rPr>
                <w:sz w:val="22"/>
                <w:szCs w:val="22"/>
              </w:rPr>
              <w:t>Наименование целевого показателя</w:t>
            </w:r>
          </w:p>
        </w:tc>
        <w:tc>
          <w:tcPr>
            <w:tcW w:w="1162" w:type="dxa"/>
            <w:tcBorders>
              <w:top w:val="single" w:sz="4" w:space="0" w:color="000000"/>
              <w:left w:val="single" w:sz="4" w:space="0" w:color="000000"/>
              <w:right w:val="single" w:sz="4" w:space="0" w:color="000000"/>
            </w:tcBorders>
          </w:tcPr>
          <w:p w:rsidR="00814CC2" w:rsidRPr="00734ABD" w:rsidRDefault="00814CC2" w:rsidP="00614239">
            <w:pPr>
              <w:jc w:val="center"/>
              <w:rPr>
                <w:sz w:val="22"/>
                <w:szCs w:val="22"/>
              </w:rPr>
            </w:pPr>
            <w:r w:rsidRPr="00734ABD">
              <w:rPr>
                <w:sz w:val="22"/>
                <w:szCs w:val="22"/>
              </w:rPr>
              <w:t>Единица измерения</w:t>
            </w:r>
          </w:p>
        </w:tc>
        <w:tc>
          <w:tcPr>
            <w:tcW w:w="4905" w:type="dxa"/>
            <w:tcBorders>
              <w:top w:val="single" w:sz="4" w:space="0" w:color="000000"/>
              <w:left w:val="single" w:sz="4" w:space="0" w:color="000000"/>
              <w:bottom w:val="single" w:sz="4" w:space="0" w:color="000000"/>
              <w:right w:val="single" w:sz="4" w:space="0" w:color="000000"/>
            </w:tcBorders>
          </w:tcPr>
          <w:p w:rsidR="00814CC2" w:rsidRPr="00734ABD" w:rsidRDefault="00B101C6" w:rsidP="00614239">
            <w:pPr>
              <w:jc w:val="center"/>
              <w:rPr>
                <w:sz w:val="22"/>
                <w:szCs w:val="22"/>
              </w:rPr>
            </w:pPr>
            <w:r w:rsidRPr="00734ABD">
              <w:rPr>
                <w:sz w:val="22"/>
                <w:szCs w:val="22"/>
              </w:rPr>
              <w:t>Методика</w:t>
            </w:r>
            <w:r w:rsidR="00814CC2" w:rsidRPr="00734ABD">
              <w:rPr>
                <w:sz w:val="22"/>
                <w:szCs w:val="22"/>
              </w:rPr>
              <w:t xml:space="preserve"> расчета значений целевого показателя</w:t>
            </w:r>
          </w:p>
        </w:tc>
        <w:tc>
          <w:tcPr>
            <w:tcW w:w="3629" w:type="dxa"/>
            <w:tcBorders>
              <w:top w:val="single" w:sz="4" w:space="0" w:color="000000"/>
              <w:left w:val="single" w:sz="4" w:space="0" w:color="000000"/>
              <w:bottom w:val="single" w:sz="4" w:space="0" w:color="000000"/>
              <w:right w:val="single" w:sz="4" w:space="0" w:color="auto"/>
            </w:tcBorders>
          </w:tcPr>
          <w:p w:rsidR="00814CC2" w:rsidRPr="00734ABD" w:rsidRDefault="00814CC2" w:rsidP="00614239">
            <w:pPr>
              <w:jc w:val="center"/>
              <w:rPr>
                <w:sz w:val="22"/>
                <w:szCs w:val="22"/>
              </w:rPr>
            </w:pPr>
            <w:r w:rsidRPr="00734ABD">
              <w:rPr>
                <w:sz w:val="22"/>
                <w:szCs w:val="22"/>
              </w:rPr>
              <w:t>Источник данных</w:t>
            </w:r>
          </w:p>
        </w:tc>
        <w:tc>
          <w:tcPr>
            <w:tcW w:w="1474" w:type="dxa"/>
            <w:vMerge w:val="restart"/>
            <w:tcBorders>
              <w:top w:val="single" w:sz="4" w:space="0" w:color="000000"/>
              <w:left w:val="single" w:sz="4" w:space="0" w:color="000000"/>
              <w:right w:val="single" w:sz="4" w:space="0" w:color="auto"/>
            </w:tcBorders>
          </w:tcPr>
          <w:p w:rsidR="00814CC2" w:rsidRPr="00734ABD" w:rsidRDefault="00814CC2" w:rsidP="00614239">
            <w:pPr>
              <w:jc w:val="center"/>
              <w:rPr>
                <w:sz w:val="22"/>
                <w:szCs w:val="22"/>
              </w:rPr>
            </w:pPr>
            <w:r w:rsidRPr="00734ABD">
              <w:rPr>
                <w:sz w:val="22"/>
                <w:szCs w:val="22"/>
              </w:rPr>
              <w:t>Период</w:t>
            </w:r>
            <w:r w:rsidR="00622945" w:rsidRPr="00734ABD">
              <w:rPr>
                <w:sz w:val="22"/>
                <w:szCs w:val="22"/>
              </w:rPr>
              <w:t>ичность</w:t>
            </w:r>
            <w:r w:rsidRPr="00734ABD">
              <w:rPr>
                <w:sz w:val="22"/>
                <w:szCs w:val="22"/>
              </w:rPr>
              <w:t xml:space="preserve"> предоставления отчетности</w:t>
            </w:r>
          </w:p>
        </w:tc>
      </w:tr>
      <w:tr w:rsidR="00814CC2" w:rsidRPr="00734ABD" w:rsidTr="00FA3FAA">
        <w:trPr>
          <w:trHeight w:val="39"/>
        </w:trPr>
        <w:tc>
          <w:tcPr>
            <w:tcW w:w="851" w:type="dxa"/>
            <w:tcBorders>
              <w:top w:val="single" w:sz="4" w:space="0" w:color="000000"/>
              <w:left w:val="single" w:sz="4" w:space="0" w:color="000000"/>
              <w:bottom w:val="single" w:sz="4" w:space="0" w:color="000000"/>
              <w:right w:val="single" w:sz="4" w:space="0" w:color="000000"/>
            </w:tcBorders>
          </w:tcPr>
          <w:p w:rsidR="00814CC2" w:rsidRPr="00734ABD" w:rsidRDefault="00814CC2" w:rsidP="00614239">
            <w:pPr>
              <w:jc w:val="center"/>
              <w:rPr>
                <w:sz w:val="22"/>
                <w:szCs w:val="22"/>
              </w:rPr>
            </w:pPr>
            <w:r w:rsidRPr="00734ABD">
              <w:rPr>
                <w:sz w:val="22"/>
                <w:szCs w:val="22"/>
              </w:rPr>
              <w:t>1</w:t>
            </w:r>
          </w:p>
        </w:tc>
        <w:tc>
          <w:tcPr>
            <w:tcW w:w="2977" w:type="dxa"/>
            <w:tcBorders>
              <w:top w:val="single" w:sz="4" w:space="0" w:color="000000"/>
              <w:left w:val="single" w:sz="4" w:space="0" w:color="000000"/>
              <w:bottom w:val="single" w:sz="4" w:space="0" w:color="000000"/>
              <w:right w:val="single" w:sz="4" w:space="0" w:color="000000"/>
            </w:tcBorders>
          </w:tcPr>
          <w:p w:rsidR="00814CC2" w:rsidRPr="00734ABD" w:rsidRDefault="00814CC2" w:rsidP="00614239">
            <w:pPr>
              <w:jc w:val="center"/>
              <w:rPr>
                <w:sz w:val="22"/>
                <w:szCs w:val="22"/>
              </w:rPr>
            </w:pPr>
            <w:r w:rsidRPr="00734ABD">
              <w:rPr>
                <w:sz w:val="22"/>
                <w:szCs w:val="22"/>
              </w:rPr>
              <w:t>2</w:t>
            </w:r>
          </w:p>
        </w:tc>
        <w:tc>
          <w:tcPr>
            <w:tcW w:w="1162" w:type="dxa"/>
            <w:tcBorders>
              <w:left w:val="single" w:sz="4" w:space="0" w:color="000000"/>
              <w:right w:val="single" w:sz="4" w:space="0" w:color="000000"/>
            </w:tcBorders>
          </w:tcPr>
          <w:p w:rsidR="00814CC2" w:rsidRPr="00734ABD" w:rsidRDefault="00814CC2" w:rsidP="00614239">
            <w:pPr>
              <w:jc w:val="center"/>
              <w:rPr>
                <w:sz w:val="22"/>
                <w:szCs w:val="22"/>
              </w:rPr>
            </w:pPr>
            <w:r w:rsidRPr="00734ABD">
              <w:rPr>
                <w:sz w:val="22"/>
                <w:szCs w:val="22"/>
              </w:rPr>
              <w:t>3</w:t>
            </w:r>
          </w:p>
        </w:tc>
        <w:tc>
          <w:tcPr>
            <w:tcW w:w="4905" w:type="dxa"/>
            <w:tcBorders>
              <w:top w:val="single" w:sz="4" w:space="0" w:color="000000"/>
              <w:left w:val="single" w:sz="4" w:space="0" w:color="000000"/>
              <w:bottom w:val="single" w:sz="4" w:space="0" w:color="000000"/>
              <w:right w:val="single" w:sz="4" w:space="0" w:color="000000"/>
            </w:tcBorders>
          </w:tcPr>
          <w:p w:rsidR="00814CC2" w:rsidRPr="00734ABD" w:rsidRDefault="00814CC2" w:rsidP="00614239">
            <w:pPr>
              <w:jc w:val="center"/>
              <w:rPr>
                <w:sz w:val="22"/>
                <w:szCs w:val="22"/>
              </w:rPr>
            </w:pPr>
            <w:r w:rsidRPr="00734ABD">
              <w:rPr>
                <w:sz w:val="22"/>
                <w:szCs w:val="22"/>
              </w:rPr>
              <w:t>4</w:t>
            </w:r>
          </w:p>
        </w:tc>
        <w:tc>
          <w:tcPr>
            <w:tcW w:w="3629" w:type="dxa"/>
            <w:tcBorders>
              <w:top w:val="single" w:sz="4" w:space="0" w:color="000000"/>
              <w:left w:val="single" w:sz="4" w:space="0" w:color="000000"/>
              <w:bottom w:val="single" w:sz="4" w:space="0" w:color="000000"/>
              <w:right w:val="single" w:sz="4" w:space="0" w:color="000000"/>
            </w:tcBorders>
          </w:tcPr>
          <w:p w:rsidR="00814CC2" w:rsidRPr="00734ABD" w:rsidRDefault="00814CC2" w:rsidP="00614239">
            <w:pPr>
              <w:jc w:val="center"/>
              <w:rPr>
                <w:sz w:val="22"/>
                <w:szCs w:val="22"/>
              </w:rPr>
            </w:pPr>
            <w:r w:rsidRPr="00734ABD">
              <w:rPr>
                <w:sz w:val="22"/>
                <w:szCs w:val="22"/>
              </w:rPr>
              <w:t>5</w:t>
            </w:r>
          </w:p>
        </w:tc>
        <w:tc>
          <w:tcPr>
            <w:tcW w:w="1474" w:type="dxa"/>
            <w:vMerge/>
            <w:tcBorders>
              <w:left w:val="single" w:sz="4" w:space="0" w:color="000000"/>
              <w:bottom w:val="single" w:sz="4" w:space="0" w:color="000000"/>
              <w:right w:val="single" w:sz="4" w:space="0" w:color="auto"/>
            </w:tcBorders>
          </w:tcPr>
          <w:p w:rsidR="00814CC2" w:rsidRPr="00734ABD" w:rsidRDefault="00814CC2" w:rsidP="00614239">
            <w:pPr>
              <w:jc w:val="center"/>
              <w:rPr>
                <w:sz w:val="22"/>
                <w:szCs w:val="22"/>
              </w:rPr>
            </w:pPr>
          </w:p>
        </w:tc>
      </w:tr>
      <w:tr w:rsidR="00814CC2" w:rsidRPr="00734ABD" w:rsidTr="00FA3FAA">
        <w:trPr>
          <w:trHeight w:val="580"/>
        </w:trPr>
        <w:tc>
          <w:tcPr>
            <w:tcW w:w="851" w:type="dxa"/>
            <w:tcBorders>
              <w:top w:val="single" w:sz="4" w:space="0" w:color="000000"/>
              <w:left w:val="single" w:sz="4" w:space="0" w:color="000000"/>
              <w:bottom w:val="single" w:sz="4" w:space="0" w:color="000000"/>
              <w:right w:val="single" w:sz="4" w:space="0" w:color="000000"/>
            </w:tcBorders>
          </w:tcPr>
          <w:p w:rsidR="00814CC2" w:rsidRPr="00734ABD" w:rsidRDefault="00814CC2" w:rsidP="00814CC2">
            <w:pPr>
              <w:jc w:val="center"/>
              <w:rPr>
                <w:sz w:val="22"/>
                <w:szCs w:val="22"/>
              </w:rPr>
            </w:pPr>
            <w:r w:rsidRPr="00734ABD">
              <w:rPr>
                <w:sz w:val="22"/>
                <w:szCs w:val="22"/>
              </w:rPr>
              <w:t>1</w:t>
            </w:r>
          </w:p>
        </w:tc>
        <w:tc>
          <w:tcPr>
            <w:tcW w:w="14147" w:type="dxa"/>
            <w:gridSpan w:val="5"/>
            <w:tcBorders>
              <w:top w:val="single" w:sz="4" w:space="0" w:color="000000"/>
              <w:left w:val="single" w:sz="4" w:space="0" w:color="000000"/>
              <w:bottom w:val="single" w:sz="4" w:space="0" w:color="000000"/>
              <w:right w:val="single" w:sz="4" w:space="0" w:color="auto"/>
            </w:tcBorders>
            <w:vAlign w:val="center"/>
          </w:tcPr>
          <w:p w:rsidR="00814CC2" w:rsidRPr="00734ABD" w:rsidRDefault="00F77710" w:rsidP="00814CC2">
            <w:pPr>
              <w:jc w:val="center"/>
              <w:rPr>
                <w:sz w:val="22"/>
                <w:szCs w:val="22"/>
              </w:rPr>
            </w:pPr>
            <w:r w:rsidRPr="00734ABD">
              <w:rPr>
                <w:sz w:val="22"/>
                <w:szCs w:val="22"/>
              </w:rPr>
              <w:t>1</w:t>
            </w:r>
            <w:r w:rsidR="00814CC2" w:rsidRPr="00734ABD">
              <w:rPr>
                <w:sz w:val="22"/>
                <w:szCs w:val="22"/>
              </w:rPr>
              <w:t xml:space="preserve"> «Обеспечение устойчивого сокращения непригодного для проживания жилищного фонда»</w:t>
            </w:r>
          </w:p>
        </w:tc>
      </w:tr>
      <w:tr w:rsidR="00E03499" w:rsidRPr="00734ABD" w:rsidTr="00FA3FAA">
        <w:trPr>
          <w:trHeight w:val="765"/>
        </w:trPr>
        <w:tc>
          <w:tcPr>
            <w:tcW w:w="851" w:type="dxa"/>
            <w:tcBorders>
              <w:top w:val="single" w:sz="4" w:space="0" w:color="000000"/>
              <w:left w:val="single" w:sz="4" w:space="0" w:color="000000"/>
              <w:bottom w:val="single" w:sz="4" w:space="0" w:color="000000"/>
              <w:right w:val="single" w:sz="4" w:space="0" w:color="000000"/>
            </w:tcBorders>
          </w:tcPr>
          <w:p w:rsidR="00E03499" w:rsidRPr="00734ABD" w:rsidRDefault="00E03499" w:rsidP="00E03499">
            <w:pPr>
              <w:jc w:val="center"/>
              <w:rPr>
                <w:sz w:val="22"/>
                <w:szCs w:val="22"/>
              </w:rPr>
            </w:pPr>
            <w:r w:rsidRPr="00734ABD">
              <w:rPr>
                <w:sz w:val="22"/>
                <w:szCs w:val="22"/>
              </w:rPr>
              <w:t>1.1</w:t>
            </w:r>
            <w:r w:rsidR="00C039FE" w:rsidRPr="00734ABD">
              <w:rPr>
                <w:sz w:val="22"/>
                <w:szCs w:val="22"/>
              </w:rPr>
              <w:t>.</w:t>
            </w:r>
          </w:p>
        </w:tc>
        <w:tc>
          <w:tcPr>
            <w:tcW w:w="2977" w:type="dxa"/>
            <w:tcBorders>
              <w:top w:val="single" w:sz="4" w:space="0" w:color="000000"/>
              <w:left w:val="single" w:sz="4" w:space="0" w:color="auto"/>
              <w:bottom w:val="single" w:sz="4" w:space="0" w:color="000000"/>
              <w:right w:val="single" w:sz="4" w:space="0" w:color="000000"/>
            </w:tcBorders>
          </w:tcPr>
          <w:p w:rsidR="00E03499" w:rsidRPr="00734ABD" w:rsidRDefault="00E03499" w:rsidP="00E03499">
            <w:pPr>
              <w:rPr>
                <w:sz w:val="22"/>
                <w:szCs w:val="22"/>
              </w:rPr>
            </w:pPr>
            <w:r w:rsidRPr="00734ABD">
              <w:rPr>
                <w:sz w:val="22"/>
                <w:szCs w:val="22"/>
              </w:rPr>
              <w:t>Количество квадратных метров расселенного аварийного жилищного фонда</w:t>
            </w:r>
          </w:p>
        </w:tc>
        <w:tc>
          <w:tcPr>
            <w:tcW w:w="1162" w:type="dxa"/>
            <w:tcBorders>
              <w:left w:val="single" w:sz="4" w:space="0" w:color="000000"/>
              <w:right w:val="single" w:sz="4" w:space="0" w:color="000000"/>
            </w:tcBorders>
          </w:tcPr>
          <w:p w:rsidR="00E03499" w:rsidRPr="00734ABD" w:rsidRDefault="00E03499" w:rsidP="00E03499">
            <w:pPr>
              <w:jc w:val="center"/>
              <w:rPr>
                <w:sz w:val="22"/>
                <w:szCs w:val="22"/>
              </w:rPr>
            </w:pPr>
            <w:r w:rsidRPr="00734ABD">
              <w:rPr>
                <w:sz w:val="22"/>
                <w:szCs w:val="22"/>
              </w:rPr>
              <w:t xml:space="preserve">Тысяча </w:t>
            </w:r>
          </w:p>
          <w:p w:rsidR="00E03499" w:rsidRPr="00734ABD" w:rsidRDefault="00E03499" w:rsidP="00E03499">
            <w:pPr>
              <w:jc w:val="center"/>
              <w:rPr>
                <w:sz w:val="22"/>
                <w:szCs w:val="22"/>
              </w:rPr>
            </w:pPr>
            <w:r w:rsidRPr="00734ABD">
              <w:rPr>
                <w:sz w:val="22"/>
                <w:szCs w:val="22"/>
              </w:rPr>
              <w:t>квадратных метров</w:t>
            </w:r>
          </w:p>
        </w:tc>
        <w:tc>
          <w:tcPr>
            <w:tcW w:w="4905" w:type="dxa"/>
            <w:tcBorders>
              <w:top w:val="single" w:sz="4" w:space="0" w:color="000000"/>
              <w:left w:val="single" w:sz="4" w:space="0" w:color="000000"/>
              <w:bottom w:val="single" w:sz="4" w:space="0" w:color="000000"/>
              <w:right w:val="single" w:sz="4" w:space="0" w:color="000000"/>
            </w:tcBorders>
          </w:tcPr>
          <w:p w:rsidR="00E03499" w:rsidRPr="00734ABD" w:rsidRDefault="00E03499" w:rsidP="00E03499">
            <w:pPr>
              <w:rPr>
                <w:sz w:val="22"/>
                <w:szCs w:val="22"/>
              </w:rPr>
            </w:pPr>
            <w:r w:rsidRPr="00734ABD">
              <w:rPr>
                <w:sz w:val="22"/>
                <w:szCs w:val="22"/>
              </w:rPr>
              <w:t>Значение целевого показателя определяется исходя из количества расселенных квадратных метров аварийного фонда с привлечением средств Фонда содействия реформированию ЖКХ</w:t>
            </w:r>
          </w:p>
        </w:tc>
        <w:tc>
          <w:tcPr>
            <w:tcW w:w="3629" w:type="dxa"/>
            <w:tcBorders>
              <w:top w:val="single" w:sz="4" w:space="0" w:color="000000"/>
              <w:left w:val="single" w:sz="4" w:space="0" w:color="000000"/>
              <w:bottom w:val="single" w:sz="4" w:space="0" w:color="000000"/>
              <w:right w:val="single" w:sz="4" w:space="0" w:color="auto"/>
            </w:tcBorders>
          </w:tcPr>
          <w:p w:rsidR="00E03499" w:rsidRPr="00734ABD" w:rsidRDefault="00E03499" w:rsidP="00E03499">
            <w:pPr>
              <w:jc w:val="center"/>
              <w:rPr>
                <w:sz w:val="22"/>
                <w:szCs w:val="22"/>
              </w:rPr>
            </w:pPr>
            <w:r w:rsidRPr="00734ABD">
              <w:rPr>
                <w:sz w:val="22"/>
                <w:szCs w:val="22"/>
              </w:rPr>
              <w:t>Ведомственные данные Министерства строительного комплекса Московской области</w:t>
            </w:r>
          </w:p>
        </w:tc>
        <w:tc>
          <w:tcPr>
            <w:tcW w:w="1474" w:type="dxa"/>
            <w:tcBorders>
              <w:top w:val="single" w:sz="4" w:space="0" w:color="000000"/>
              <w:left w:val="single" w:sz="4" w:space="0" w:color="000000"/>
              <w:bottom w:val="single" w:sz="4" w:space="0" w:color="000000"/>
              <w:right w:val="single" w:sz="4" w:space="0" w:color="auto"/>
            </w:tcBorders>
          </w:tcPr>
          <w:p w:rsidR="00E03499" w:rsidRPr="00734ABD" w:rsidRDefault="004B5C16" w:rsidP="00E03499">
            <w:pPr>
              <w:jc w:val="center"/>
              <w:rPr>
                <w:sz w:val="22"/>
                <w:szCs w:val="22"/>
              </w:rPr>
            </w:pPr>
            <w:r w:rsidRPr="00734ABD">
              <w:rPr>
                <w:sz w:val="22"/>
                <w:szCs w:val="22"/>
              </w:rPr>
              <w:t>годовая</w:t>
            </w:r>
          </w:p>
        </w:tc>
      </w:tr>
      <w:tr w:rsidR="004B5C16" w:rsidRPr="00734ABD" w:rsidTr="00FA3FAA">
        <w:trPr>
          <w:trHeight w:val="765"/>
        </w:trPr>
        <w:tc>
          <w:tcPr>
            <w:tcW w:w="851" w:type="dxa"/>
            <w:tcBorders>
              <w:top w:val="single" w:sz="4" w:space="0" w:color="000000"/>
              <w:left w:val="single" w:sz="4" w:space="0" w:color="000000"/>
              <w:bottom w:val="single" w:sz="4" w:space="0" w:color="000000"/>
              <w:right w:val="single" w:sz="4" w:space="0" w:color="000000"/>
            </w:tcBorders>
          </w:tcPr>
          <w:p w:rsidR="004B5C16" w:rsidRPr="00734ABD" w:rsidRDefault="004B5C16" w:rsidP="004B5C16">
            <w:pPr>
              <w:jc w:val="center"/>
              <w:rPr>
                <w:sz w:val="22"/>
                <w:szCs w:val="22"/>
                <w:lang w:val="en-US"/>
              </w:rPr>
            </w:pPr>
            <w:r w:rsidRPr="00734ABD">
              <w:rPr>
                <w:sz w:val="22"/>
                <w:szCs w:val="22"/>
              </w:rPr>
              <w:t>1.2.</w:t>
            </w:r>
          </w:p>
        </w:tc>
        <w:tc>
          <w:tcPr>
            <w:tcW w:w="2977" w:type="dxa"/>
            <w:tcBorders>
              <w:top w:val="single" w:sz="4" w:space="0" w:color="000000"/>
              <w:left w:val="single" w:sz="4" w:space="0" w:color="auto"/>
              <w:bottom w:val="single" w:sz="4" w:space="0" w:color="000000"/>
              <w:right w:val="single" w:sz="4" w:space="0" w:color="000000"/>
            </w:tcBorders>
          </w:tcPr>
          <w:p w:rsidR="004B5C16" w:rsidRPr="00734ABD" w:rsidRDefault="004B5C16" w:rsidP="004B5C16">
            <w:pPr>
              <w:ind w:left="-63"/>
              <w:rPr>
                <w:sz w:val="22"/>
                <w:szCs w:val="22"/>
              </w:rPr>
            </w:pPr>
            <w:r w:rsidRPr="00734ABD">
              <w:rPr>
                <w:sz w:val="22"/>
                <w:szCs w:val="22"/>
              </w:rPr>
              <w:t xml:space="preserve">Количество граждан, расселенных из аварийного жилищного фонда </w:t>
            </w:r>
          </w:p>
        </w:tc>
        <w:tc>
          <w:tcPr>
            <w:tcW w:w="1162" w:type="dxa"/>
            <w:tcBorders>
              <w:left w:val="single" w:sz="4" w:space="0" w:color="000000"/>
              <w:right w:val="single" w:sz="4" w:space="0" w:color="000000"/>
            </w:tcBorders>
          </w:tcPr>
          <w:p w:rsidR="004B5C16" w:rsidRPr="00734ABD" w:rsidRDefault="004B5C16" w:rsidP="004B5C16">
            <w:pPr>
              <w:jc w:val="center"/>
              <w:rPr>
                <w:sz w:val="22"/>
                <w:szCs w:val="22"/>
              </w:rPr>
            </w:pPr>
            <w:r w:rsidRPr="00734ABD">
              <w:rPr>
                <w:sz w:val="22"/>
                <w:szCs w:val="22"/>
              </w:rPr>
              <w:t>Тысяча человек</w:t>
            </w:r>
          </w:p>
        </w:tc>
        <w:tc>
          <w:tcPr>
            <w:tcW w:w="4905" w:type="dxa"/>
            <w:tcBorders>
              <w:top w:val="single" w:sz="4" w:space="0" w:color="000000"/>
              <w:left w:val="single" w:sz="4" w:space="0" w:color="000000"/>
              <w:bottom w:val="single" w:sz="4" w:space="0" w:color="000000"/>
              <w:right w:val="single" w:sz="4" w:space="0" w:color="000000"/>
            </w:tcBorders>
          </w:tcPr>
          <w:p w:rsidR="004B5C16" w:rsidRPr="00734ABD" w:rsidRDefault="004B5C16" w:rsidP="004B5C16">
            <w:pPr>
              <w:rPr>
                <w:sz w:val="22"/>
                <w:szCs w:val="22"/>
              </w:rPr>
            </w:pPr>
            <w:r w:rsidRPr="00734ABD">
              <w:rPr>
                <w:sz w:val="22"/>
                <w:szCs w:val="22"/>
              </w:rPr>
              <w:t>Значение целевого показателя определяется исходя из количества переселенных граждан из аварийного фонда граждан, с привлечением средств Фонда содействия реформированию ЖКХ</w:t>
            </w:r>
          </w:p>
        </w:tc>
        <w:tc>
          <w:tcPr>
            <w:tcW w:w="3629" w:type="dxa"/>
            <w:tcBorders>
              <w:top w:val="single" w:sz="4" w:space="0" w:color="000000"/>
              <w:left w:val="single" w:sz="4" w:space="0" w:color="000000"/>
              <w:bottom w:val="single" w:sz="4" w:space="0" w:color="000000"/>
              <w:right w:val="single" w:sz="4" w:space="0" w:color="auto"/>
            </w:tcBorders>
          </w:tcPr>
          <w:p w:rsidR="004B5C16" w:rsidRPr="00734ABD" w:rsidRDefault="004B5C16" w:rsidP="004B5C16">
            <w:pPr>
              <w:jc w:val="center"/>
              <w:rPr>
                <w:sz w:val="22"/>
                <w:szCs w:val="22"/>
              </w:rPr>
            </w:pPr>
            <w:r w:rsidRPr="00734ABD">
              <w:rPr>
                <w:sz w:val="22"/>
                <w:szCs w:val="22"/>
              </w:rPr>
              <w:t>Ведомственные данные Министерства строительного комплекса Московской области</w:t>
            </w:r>
          </w:p>
        </w:tc>
        <w:tc>
          <w:tcPr>
            <w:tcW w:w="1474" w:type="dxa"/>
            <w:tcBorders>
              <w:top w:val="single" w:sz="4" w:space="0" w:color="000000"/>
              <w:left w:val="single" w:sz="4" w:space="0" w:color="000000"/>
              <w:bottom w:val="single" w:sz="4" w:space="0" w:color="000000"/>
              <w:right w:val="single" w:sz="4" w:space="0" w:color="auto"/>
            </w:tcBorders>
          </w:tcPr>
          <w:p w:rsidR="004B5C16" w:rsidRPr="00734ABD" w:rsidRDefault="004B5C16" w:rsidP="004B5C16">
            <w:pPr>
              <w:jc w:val="center"/>
              <w:rPr>
                <w:sz w:val="22"/>
                <w:szCs w:val="22"/>
              </w:rPr>
            </w:pPr>
            <w:r w:rsidRPr="00734ABD">
              <w:rPr>
                <w:sz w:val="22"/>
                <w:szCs w:val="22"/>
              </w:rPr>
              <w:t>годовая</w:t>
            </w:r>
          </w:p>
        </w:tc>
      </w:tr>
      <w:tr w:rsidR="004B5C16" w:rsidRPr="00734ABD" w:rsidTr="00FA3FAA">
        <w:trPr>
          <w:trHeight w:val="517"/>
        </w:trPr>
        <w:tc>
          <w:tcPr>
            <w:tcW w:w="851" w:type="dxa"/>
            <w:tcBorders>
              <w:top w:val="single" w:sz="4" w:space="0" w:color="000000"/>
              <w:left w:val="single" w:sz="4" w:space="0" w:color="000000"/>
              <w:bottom w:val="single" w:sz="4" w:space="0" w:color="000000"/>
              <w:right w:val="single" w:sz="4" w:space="0" w:color="000000"/>
            </w:tcBorders>
          </w:tcPr>
          <w:p w:rsidR="004B5C16" w:rsidRPr="00734ABD" w:rsidRDefault="004B5C16" w:rsidP="004B5C16">
            <w:pPr>
              <w:jc w:val="center"/>
              <w:rPr>
                <w:sz w:val="22"/>
                <w:szCs w:val="22"/>
              </w:rPr>
            </w:pPr>
            <w:r w:rsidRPr="00734ABD">
              <w:rPr>
                <w:sz w:val="22"/>
                <w:szCs w:val="22"/>
              </w:rPr>
              <w:t>2</w:t>
            </w:r>
          </w:p>
        </w:tc>
        <w:tc>
          <w:tcPr>
            <w:tcW w:w="14147" w:type="dxa"/>
            <w:gridSpan w:val="5"/>
            <w:tcBorders>
              <w:top w:val="single" w:sz="4" w:space="0" w:color="000000"/>
              <w:left w:val="single" w:sz="4" w:space="0" w:color="000000"/>
              <w:bottom w:val="single" w:sz="4" w:space="0" w:color="000000"/>
              <w:right w:val="single" w:sz="4" w:space="0" w:color="000000"/>
            </w:tcBorders>
            <w:vAlign w:val="center"/>
          </w:tcPr>
          <w:p w:rsidR="004B5C16" w:rsidRPr="00734ABD" w:rsidRDefault="004B5C16" w:rsidP="004B5C16">
            <w:pPr>
              <w:jc w:val="center"/>
              <w:rPr>
                <w:sz w:val="22"/>
                <w:szCs w:val="22"/>
              </w:rPr>
            </w:pPr>
            <w:r w:rsidRPr="00734ABD">
              <w:rPr>
                <w:sz w:val="22"/>
                <w:szCs w:val="22"/>
              </w:rPr>
              <w:t>2 «Обеспечение мероприятий по переселению граждан из аварийного жилищного фонда в Московской области»</w:t>
            </w:r>
          </w:p>
          <w:p w:rsidR="004B5C16" w:rsidRPr="00734ABD" w:rsidRDefault="004B5C16" w:rsidP="004B5C16">
            <w:pPr>
              <w:jc w:val="center"/>
              <w:rPr>
                <w:sz w:val="22"/>
                <w:szCs w:val="22"/>
              </w:rPr>
            </w:pPr>
          </w:p>
        </w:tc>
      </w:tr>
      <w:tr w:rsidR="004B5C16" w:rsidRPr="00734ABD" w:rsidTr="00FA3FAA">
        <w:trPr>
          <w:trHeight w:val="911"/>
        </w:trPr>
        <w:tc>
          <w:tcPr>
            <w:tcW w:w="851" w:type="dxa"/>
            <w:tcBorders>
              <w:top w:val="single" w:sz="4" w:space="0" w:color="000000"/>
              <w:left w:val="single" w:sz="4" w:space="0" w:color="000000"/>
              <w:bottom w:val="single" w:sz="4" w:space="0" w:color="000000"/>
              <w:right w:val="single" w:sz="4" w:space="0" w:color="000000"/>
            </w:tcBorders>
          </w:tcPr>
          <w:p w:rsidR="004B5C16" w:rsidRPr="00734ABD" w:rsidRDefault="004B5C16" w:rsidP="004B5C16">
            <w:pPr>
              <w:jc w:val="center"/>
              <w:rPr>
                <w:sz w:val="22"/>
                <w:szCs w:val="22"/>
              </w:rPr>
            </w:pPr>
            <w:r w:rsidRPr="00734ABD">
              <w:rPr>
                <w:sz w:val="22"/>
                <w:szCs w:val="22"/>
              </w:rPr>
              <w:t>2.1.</w:t>
            </w:r>
          </w:p>
        </w:tc>
        <w:tc>
          <w:tcPr>
            <w:tcW w:w="2977" w:type="dxa"/>
            <w:tcBorders>
              <w:top w:val="single" w:sz="4" w:space="0" w:color="000000"/>
              <w:left w:val="single" w:sz="4" w:space="0" w:color="auto"/>
              <w:bottom w:val="single" w:sz="4" w:space="0" w:color="000000"/>
              <w:right w:val="single" w:sz="4" w:space="0" w:color="000000"/>
            </w:tcBorders>
          </w:tcPr>
          <w:p w:rsidR="004B5C16" w:rsidRPr="00734ABD" w:rsidRDefault="004B5C16" w:rsidP="004B5C16">
            <w:pPr>
              <w:ind w:left="-63"/>
              <w:rPr>
                <w:sz w:val="22"/>
                <w:szCs w:val="22"/>
              </w:rPr>
            </w:pPr>
            <w:r w:rsidRPr="00734ABD">
              <w:rPr>
                <w:sz w:val="22"/>
                <w:szCs w:val="22"/>
              </w:rPr>
              <w:t>Количество квадратных метров расселенного аварийного жилищного фонда за счет средств внебюджетных источников</w:t>
            </w:r>
          </w:p>
        </w:tc>
        <w:tc>
          <w:tcPr>
            <w:tcW w:w="1162" w:type="dxa"/>
            <w:tcBorders>
              <w:left w:val="single" w:sz="4" w:space="0" w:color="000000"/>
              <w:right w:val="single" w:sz="4" w:space="0" w:color="000000"/>
            </w:tcBorders>
          </w:tcPr>
          <w:p w:rsidR="004B5C16" w:rsidRPr="00734ABD" w:rsidRDefault="004B5C16" w:rsidP="004B5C16">
            <w:pPr>
              <w:jc w:val="center"/>
              <w:rPr>
                <w:sz w:val="22"/>
                <w:szCs w:val="22"/>
              </w:rPr>
            </w:pPr>
            <w:r w:rsidRPr="00734ABD">
              <w:rPr>
                <w:sz w:val="22"/>
                <w:szCs w:val="22"/>
              </w:rPr>
              <w:t>Тысяча квадратных метров</w:t>
            </w:r>
          </w:p>
        </w:tc>
        <w:tc>
          <w:tcPr>
            <w:tcW w:w="4905" w:type="dxa"/>
            <w:tcBorders>
              <w:top w:val="single" w:sz="4" w:space="0" w:color="000000"/>
              <w:left w:val="single" w:sz="4" w:space="0" w:color="000000"/>
              <w:bottom w:val="single" w:sz="4" w:space="0" w:color="000000"/>
              <w:right w:val="single" w:sz="4" w:space="0" w:color="000000"/>
            </w:tcBorders>
          </w:tcPr>
          <w:p w:rsidR="004B5C16" w:rsidRPr="00734ABD" w:rsidRDefault="004B5C16" w:rsidP="004B5C16">
            <w:pPr>
              <w:rPr>
                <w:sz w:val="22"/>
                <w:szCs w:val="22"/>
              </w:rPr>
            </w:pPr>
            <w:r w:rsidRPr="00734ABD">
              <w:rPr>
                <w:sz w:val="22"/>
                <w:szCs w:val="22"/>
              </w:rPr>
              <w:t>Значение целевого показателя определяется исходя из количества расселенных квадратных метров аварийного фонда в рамках договоров о развитии застроенной территории, инвестиционных контрактов</w:t>
            </w:r>
          </w:p>
        </w:tc>
        <w:tc>
          <w:tcPr>
            <w:tcW w:w="3629" w:type="dxa"/>
            <w:tcBorders>
              <w:top w:val="single" w:sz="4" w:space="0" w:color="000000"/>
              <w:left w:val="single" w:sz="4" w:space="0" w:color="000000"/>
              <w:bottom w:val="single" w:sz="4" w:space="0" w:color="000000"/>
              <w:right w:val="single" w:sz="4" w:space="0" w:color="000000"/>
            </w:tcBorders>
          </w:tcPr>
          <w:p w:rsidR="004B5C16" w:rsidRPr="00734ABD" w:rsidRDefault="004B5C16" w:rsidP="004B5C16">
            <w:pPr>
              <w:jc w:val="center"/>
              <w:rPr>
                <w:sz w:val="22"/>
                <w:szCs w:val="22"/>
              </w:rPr>
            </w:pPr>
            <w:r w:rsidRPr="00734ABD">
              <w:rPr>
                <w:sz w:val="22"/>
                <w:szCs w:val="22"/>
              </w:rPr>
              <w:t>Ведомственные данные Министерства жилищной политики Московской области</w:t>
            </w:r>
          </w:p>
        </w:tc>
        <w:tc>
          <w:tcPr>
            <w:tcW w:w="1474" w:type="dxa"/>
            <w:tcBorders>
              <w:top w:val="single" w:sz="4" w:space="0" w:color="000000"/>
              <w:left w:val="single" w:sz="4" w:space="0" w:color="000000"/>
              <w:bottom w:val="single" w:sz="4" w:space="0" w:color="000000"/>
              <w:right w:val="single" w:sz="4" w:space="0" w:color="000000"/>
            </w:tcBorders>
          </w:tcPr>
          <w:p w:rsidR="004B5C16" w:rsidRPr="00734ABD" w:rsidRDefault="004B5C16" w:rsidP="004B5C16">
            <w:pPr>
              <w:jc w:val="center"/>
              <w:rPr>
                <w:sz w:val="22"/>
                <w:szCs w:val="22"/>
              </w:rPr>
            </w:pPr>
            <w:r w:rsidRPr="00734ABD">
              <w:rPr>
                <w:sz w:val="22"/>
                <w:szCs w:val="22"/>
              </w:rPr>
              <w:t>годовая</w:t>
            </w:r>
          </w:p>
        </w:tc>
      </w:tr>
      <w:tr w:rsidR="004B5C16" w:rsidRPr="00734ABD" w:rsidTr="00FA3FAA">
        <w:trPr>
          <w:trHeight w:val="1053"/>
        </w:trPr>
        <w:tc>
          <w:tcPr>
            <w:tcW w:w="851" w:type="dxa"/>
            <w:tcBorders>
              <w:top w:val="single" w:sz="4" w:space="0" w:color="000000"/>
              <w:left w:val="single" w:sz="4" w:space="0" w:color="000000"/>
              <w:bottom w:val="single" w:sz="4" w:space="0" w:color="000000"/>
              <w:right w:val="single" w:sz="4" w:space="0" w:color="000000"/>
            </w:tcBorders>
          </w:tcPr>
          <w:p w:rsidR="004B5C16" w:rsidRPr="00734ABD" w:rsidRDefault="004B5C16" w:rsidP="004B5C16">
            <w:pPr>
              <w:jc w:val="center"/>
              <w:rPr>
                <w:sz w:val="22"/>
                <w:szCs w:val="22"/>
              </w:rPr>
            </w:pPr>
            <w:r w:rsidRPr="00734ABD">
              <w:rPr>
                <w:sz w:val="22"/>
                <w:szCs w:val="22"/>
              </w:rPr>
              <w:t>2.2.</w:t>
            </w:r>
          </w:p>
        </w:tc>
        <w:tc>
          <w:tcPr>
            <w:tcW w:w="2977" w:type="dxa"/>
            <w:tcBorders>
              <w:top w:val="single" w:sz="4" w:space="0" w:color="000000"/>
              <w:left w:val="single" w:sz="4" w:space="0" w:color="auto"/>
              <w:bottom w:val="single" w:sz="4" w:space="0" w:color="000000"/>
              <w:right w:val="single" w:sz="4" w:space="0" w:color="000000"/>
            </w:tcBorders>
          </w:tcPr>
          <w:p w:rsidR="004B5C16" w:rsidRPr="00734ABD" w:rsidRDefault="004B5C16" w:rsidP="004B5C16">
            <w:pPr>
              <w:ind w:left="-63"/>
              <w:rPr>
                <w:sz w:val="22"/>
                <w:szCs w:val="22"/>
              </w:rPr>
            </w:pPr>
            <w:r w:rsidRPr="00734ABD">
              <w:rPr>
                <w:sz w:val="22"/>
                <w:szCs w:val="22"/>
              </w:rPr>
              <w:t>Количество граждан, расселенных из аварийного жилищного фонда за счет средств внебюджетных источников</w:t>
            </w:r>
          </w:p>
        </w:tc>
        <w:tc>
          <w:tcPr>
            <w:tcW w:w="1162" w:type="dxa"/>
            <w:tcBorders>
              <w:left w:val="single" w:sz="4" w:space="0" w:color="000000"/>
              <w:right w:val="single" w:sz="4" w:space="0" w:color="000000"/>
            </w:tcBorders>
          </w:tcPr>
          <w:p w:rsidR="004B5C16" w:rsidRPr="00734ABD" w:rsidRDefault="004B5C16" w:rsidP="004B5C16">
            <w:pPr>
              <w:jc w:val="center"/>
              <w:rPr>
                <w:sz w:val="22"/>
                <w:szCs w:val="22"/>
              </w:rPr>
            </w:pPr>
            <w:r w:rsidRPr="00734ABD">
              <w:rPr>
                <w:sz w:val="22"/>
                <w:szCs w:val="22"/>
              </w:rPr>
              <w:t>Тысяча человек</w:t>
            </w:r>
          </w:p>
        </w:tc>
        <w:tc>
          <w:tcPr>
            <w:tcW w:w="4905" w:type="dxa"/>
            <w:tcBorders>
              <w:top w:val="single" w:sz="4" w:space="0" w:color="000000"/>
              <w:left w:val="single" w:sz="4" w:space="0" w:color="000000"/>
              <w:bottom w:val="single" w:sz="4" w:space="0" w:color="000000"/>
              <w:right w:val="single" w:sz="4" w:space="0" w:color="000000"/>
            </w:tcBorders>
          </w:tcPr>
          <w:p w:rsidR="004B5C16" w:rsidRPr="00734ABD" w:rsidRDefault="004B5C16" w:rsidP="004B5C16">
            <w:pPr>
              <w:rPr>
                <w:sz w:val="22"/>
                <w:szCs w:val="22"/>
              </w:rPr>
            </w:pPr>
            <w:r w:rsidRPr="00734ABD">
              <w:rPr>
                <w:sz w:val="22"/>
                <w:szCs w:val="22"/>
              </w:rPr>
              <w:t>Значение целевого показателя определяется исходя из количества переселенных граждан из аварийного фонда в рамках договоров о развитии застроенной территории, инвестиционных контрактов</w:t>
            </w:r>
          </w:p>
        </w:tc>
        <w:tc>
          <w:tcPr>
            <w:tcW w:w="3629" w:type="dxa"/>
            <w:tcBorders>
              <w:top w:val="single" w:sz="4" w:space="0" w:color="000000"/>
              <w:left w:val="single" w:sz="4" w:space="0" w:color="000000"/>
              <w:bottom w:val="single" w:sz="4" w:space="0" w:color="000000"/>
              <w:right w:val="single" w:sz="4" w:space="0" w:color="000000"/>
            </w:tcBorders>
          </w:tcPr>
          <w:p w:rsidR="004B5C16" w:rsidRPr="00734ABD" w:rsidRDefault="004B5C16" w:rsidP="004B5C16">
            <w:pPr>
              <w:jc w:val="center"/>
              <w:rPr>
                <w:sz w:val="22"/>
                <w:szCs w:val="22"/>
              </w:rPr>
            </w:pPr>
            <w:r w:rsidRPr="00734ABD">
              <w:rPr>
                <w:sz w:val="22"/>
                <w:szCs w:val="22"/>
              </w:rPr>
              <w:t>Ведомственные данные Министерства жилищной политики Московской области</w:t>
            </w:r>
          </w:p>
        </w:tc>
        <w:tc>
          <w:tcPr>
            <w:tcW w:w="1474" w:type="dxa"/>
            <w:tcBorders>
              <w:top w:val="single" w:sz="4" w:space="0" w:color="000000"/>
              <w:left w:val="single" w:sz="4" w:space="0" w:color="000000"/>
              <w:bottom w:val="single" w:sz="4" w:space="0" w:color="000000"/>
              <w:right w:val="single" w:sz="4" w:space="0" w:color="000000"/>
            </w:tcBorders>
          </w:tcPr>
          <w:p w:rsidR="004B5C16" w:rsidRPr="00734ABD" w:rsidRDefault="004B5C16" w:rsidP="004B5C16">
            <w:pPr>
              <w:jc w:val="center"/>
              <w:rPr>
                <w:sz w:val="22"/>
                <w:szCs w:val="22"/>
              </w:rPr>
            </w:pPr>
            <w:r w:rsidRPr="00734ABD">
              <w:rPr>
                <w:sz w:val="22"/>
                <w:szCs w:val="22"/>
              </w:rPr>
              <w:t>годовая</w:t>
            </w:r>
          </w:p>
        </w:tc>
      </w:tr>
      <w:tr w:rsidR="004B5C16" w:rsidRPr="00734ABD" w:rsidTr="00FA3FAA">
        <w:trPr>
          <w:trHeight w:val="1053"/>
        </w:trPr>
        <w:tc>
          <w:tcPr>
            <w:tcW w:w="851" w:type="dxa"/>
            <w:tcBorders>
              <w:top w:val="single" w:sz="4" w:space="0" w:color="000000"/>
              <w:left w:val="single" w:sz="4" w:space="0" w:color="000000"/>
              <w:bottom w:val="single" w:sz="4" w:space="0" w:color="000000"/>
              <w:right w:val="single" w:sz="4" w:space="0" w:color="000000"/>
            </w:tcBorders>
          </w:tcPr>
          <w:p w:rsidR="004B5C16" w:rsidRPr="00734ABD" w:rsidRDefault="004B5C16" w:rsidP="004B5C16">
            <w:pPr>
              <w:jc w:val="center"/>
              <w:rPr>
                <w:sz w:val="22"/>
                <w:szCs w:val="22"/>
              </w:rPr>
            </w:pPr>
            <w:r w:rsidRPr="00734ABD">
              <w:rPr>
                <w:sz w:val="22"/>
                <w:szCs w:val="22"/>
              </w:rPr>
              <w:t>2.3.</w:t>
            </w:r>
          </w:p>
        </w:tc>
        <w:tc>
          <w:tcPr>
            <w:tcW w:w="2977" w:type="dxa"/>
            <w:tcBorders>
              <w:top w:val="single" w:sz="4" w:space="0" w:color="000000"/>
              <w:left w:val="single" w:sz="4" w:space="0" w:color="auto"/>
              <w:bottom w:val="single" w:sz="4" w:space="0" w:color="000000"/>
              <w:right w:val="single" w:sz="4" w:space="0" w:color="000000"/>
            </w:tcBorders>
          </w:tcPr>
          <w:p w:rsidR="004B5C16" w:rsidRPr="00734ABD" w:rsidRDefault="004B5C16" w:rsidP="004B5C16">
            <w:pPr>
              <w:ind w:left="-63"/>
              <w:rPr>
                <w:sz w:val="22"/>
                <w:szCs w:val="22"/>
              </w:rPr>
            </w:pPr>
            <w:r w:rsidRPr="00734ABD">
              <w:rPr>
                <w:sz w:val="22"/>
                <w:szCs w:val="22"/>
              </w:rPr>
              <w:t xml:space="preserve">Количество квадратных метров расселенного аварийного жилищного </w:t>
            </w:r>
            <w:r w:rsidRPr="00734ABD">
              <w:rPr>
                <w:sz w:val="22"/>
                <w:szCs w:val="22"/>
              </w:rPr>
              <w:lastRenderedPageBreak/>
              <w:t>фонда за счет муниципальных программ</w:t>
            </w:r>
          </w:p>
        </w:tc>
        <w:tc>
          <w:tcPr>
            <w:tcW w:w="1162" w:type="dxa"/>
            <w:tcBorders>
              <w:left w:val="single" w:sz="4" w:space="0" w:color="000000"/>
              <w:right w:val="single" w:sz="4" w:space="0" w:color="000000"/>
            </w:tcBorders>
          </w:tcPr>
          <w:p w:rsidR="004B5C16" w:rsidRPr="00734ABD" w:rsidRDefault="004B5C16" w:rsidP="004B5C16">
            <w:pPr>
              <w:jc w:val="center"/>
              <w:rPr>
                <w:sz w:val="22"/>
                <w:szCs w:val="22"/>
              </w:rPr>
            </w:pPr>
            <w:r w:rsidRPr="00734ABD">
              <w:rPr>
                <w:sz w:val="22"/>
                <w:szCs w:val="22"/>
              </w:rPr>
              <w:lastRenderedPageBreak/>
              <w:t>Тысяча квадратных метров</w:t>
            </w:r>
          </w:p>
        </w:tc>
        <w:tc>
          <w:tcPr>
            <w:tcW w:w="4905" w:type="dxa"/>
            <w:tcBorders>
              <w:top w:val="single" w:sz="4" w:space="0" w:color="000000"/>
              <w:left w:val="single" w:sz="4" w:space="0" w:color="000000"/>
              <w:bottom w:val="single" w:sz="4" w:space="0" w:color="000000"/>
              <w:right w:val="single" w:sz="4" w:space="0" w:color="000000"/>
            </w:tcBorders>
          </w:tcPr>
          <w:p w:rsidR="004B5C16" w:rsidRPr="00734ABD" w:rsidRDefault="004B5C16" w:rsidP="004B5C16">
            <w:pPr>
              <w:rPr>
                <w:sz w:val="22"/>
                <w:szCs w:val="22"/>
              </w:rPr>
            </w:pPr>
            <w:r w:rsidRPr="00734ABD">
              <w:rPr>
                <w:sz w:val="22"/>
                <w:szCs w:val="22"/>
              </w:rPr>
              <w:t>Значение целевого показателя определяется исходя из количества расселенных квадратных метров аварийного фонда в рамках муниципальных программ</w:t>
            </w:r>
          </w:p>
        </w:tc>
        <w:tc>
          <w:tcPr>
            <w:tcW w:w="3629" w:type="dxa"/>
            <w:tcBorders>
              <w:top w:val="single" w:sz="4" w:space="0" w:color="000000"/>
              <w:left w:val="single" w:sz="4" w:space="0" w:color="000000"/>
              <w:bottom w:val="single" w:sz="4" w:space="0" w:color="000000"/>
              <w:right w:val="single" w:sz="4" w:space="0" w:color="000000"/>
            </w:tcBorders>
          </w:tcPr>
          <w:p w:rsidR="004B5C16" w:rsidRPr="00734ABD" w:rsidRDefault="004B5C16" w:rsidP="004B5C16">
            <w:pPr>
              <w:jc w:val="center"/>
              <w:rPr>
                <w:sz w:val="22"/>
                <w:szCs w:val="22"/>
              </w:rPr>
            </w:pPr>
            <w:r w:rsidRPr="00734ABD">
              <w:rPr>
                <w:sz w:val="22"/>
                <w:szCs w:val="22"/>
              </w:rPr>
              <w:t xml:space="preserve">Ведомственные данные Министерства строительного комплекса Московской области; Ведомственные данные </w:t>
            </w:r>
            <w:r w:rsidRPr="00734ABD">
              <w:rPr>
                <w:sz w:val="22"/>
                <w:szCs w:val="22"/>
              </w:rPr>
              <w:lastRenderedPageBreak/>
              <w:t>Администрации городского округа Красногорск</w:t>
            </w:r>
          </w:p>
        </w:tc>
        <w:tc>
          <w:tcPr>
            <w:tcW w:w="1474" w:type="dxa"/>
            <w:tcBorders>
              <w:top w:val="single" w:sz="4" w:space="0" w:color="000000"/>
              <w:left w:val="single" w:sz="4" w:space="0" w:color="000000"/>
              <w:bottom w:val="single" w:sz="4" w:space="0" w:color="000000"/>
              <w:right w:val="single" w:sz="4" w:space="0" w:color="000000"/>
            </w:tcBorders>
          </w:tcPr>
          <w:p w:rsidR="004B5C16" w:rsidRPr="00734ABD" w:rsidRDefault="004B5C16" w:rsidP="004B5C16">
            <w:pPr>
              <w:jc w:val="center"/>
              <w:rPr>
                <w:sz w:val="22"/>
                <w:szCs w:val="22"/>
              </w:rPr>
            </w:pPr>
            <w:r w:rsidRPr="00734ABD">
              <w:rPr>
                <w:sz w:val="22"/>
                <w:szCs w:val="22"/>
              </w:rPr>
              <w:lastRenderedPageBreak/>
              <w:t>годовая</w:t>
            </w:r>
          </w:p>
        </w:tc>
      </w:tr>
      <w:tr w:rsidR="004B5C16" w:rsidRPr="00734ABD" w:rsidTr="00FA3FAA">
        <w:trPr>
          <w:trHeight w:val="1053"/>
        </w:trPr>
        <w:tc>
          <w:tcPr>
            <w:tcW w:w="851" w:type="dxa"/>
            <w:tcBorders>
              <w:top w:val="single" w:sz="4" w:space="0" w:color="000000"/>
              <w:left w:val="single" w:sz="4" w:space="0" w:color="000000"/>
              <w:bottom w:val="single" w:sz="4" w:space="0" w:color="000000"/>
              <w:right w:val="single" w:sz="4" w:space="0" w:color="000000"/>
            </w:tcBorders>
          </w:tcPr>
          <w:p w:rsidR="004B5C16" w:rsidRPr="00734ABD" w:rsidRDefault="004B5C16" w:rsidP="004B5C16">
            <w:pPr>
              <w:jc w:val="center"/>
              <w:rPr>
                <w:sz w:val="22"/>
                <w:szCs w:val="22"/>
              </w:rPr>
            </w:pPr>
            <w:r w:rsidRPr="00734ABD">
              <w:rPr>
                <w:sz w:val="22"/>
                <w:szCs w:val="22"/>
              </w:rPr>
              <w:lastRenderedPageBreak/>
              <w:t>2.4.</w:t>
            </w:r>
          </w:p>
        </w:tc>
        <w:tc>
          <w:tcPr>
            <w:tcW w:w="2977" w:type="dxa"/>
            <w:tcBorders>
              <w:top w:val="single" w:sz="4" w:space="0" w:color="000000"/>
              <w:left w:val="single" w:sz="4" w:space="0" w:color="000000"/>
              <w:bottom w:val="single" w:sz="4" w:space="0" w:color="000000"/>
              <w:right w:val="single" w:sz="4" w:space="0" w:color="000000"/>
            </w:tcBorders>
          </w:tcPr>
          <w:p w:rsidR="004B5C16" w:rsidRPr="00734ABD" w:rsidRDefault="004B5C16" w:rsidP="004B5C16">
            <w:pPr>
              <w:ind w:left="-63"/>
              <w:rPr>
                <w:sz w:val="22"/>
                <w:szCs w:val="22"/>
              </w:rPr>
            </w:pPr>
            <w:r w:rsidRPr="00734ABD">
              <w:rPr>
                <w:sz w:val="22"/>
                <w:szCs w:val="22"/>
              </w:rPr>
              <w:t>Количество граждан, расселенных из аварийного жилищного фонда за счет муниципальных программ</w:t>
            </w:r>
          </w:p>
        </w:tc>
        <w:tc>
          <w:tcPr>
            <w:tcW w:w="1162" w:type="dxa"/>
            <w:tcBorders>
              <w:left w:val="single" w:sz="4" w:space="0" w:color="000000"/>
              <w:right w:val="single" w:sz="4" w:space="0" w:color="000000"/>
            </w:tcBorders>
          </w:tcPr>
          <w:p w:rsidR="004B5C16" w:rsidRPr="00734ABD" w:rsidRDefault="004B5C16" w:rsidP="004B5C16">
            <w:pPr>
              <w:jc w:val="center"/>
              <w:rPr>
                <w:sz w:val="22"/>
                <w:szCs w:val="22"/>
              </w:rPr>
            </w:pPr>
            <w:r w:rsidRPr="00734ABD">
              <w:rPr>
                <w:sz w:val="22"/>
                <w:szCs w:val="22"/>
              </w:rPr>
              <w:t>Тысяча человек</w:t>
            </w:r>
          </w:p>
        </w:tc>
        <w:tc>
          <w:tcPr>
            <w:tcW w:w="4905" w:type="dxa"/>
            <w:tcBorders>
              <w:top w:val="single" w:sz="4" w:space="0" w:color="000000"/>
              <w:left w:val="single" w:sz="4" w:space="0" w:color="000000"/>
              <w:bottom w:val="single" w:sz="4" w:space="0" w:color="000000"/>
              <w:right w:val="single" w:sz="4" w:space="0" w:color="000000"/>
            </w:tcBorders>
          </w:tcPr>
          <w:p w:rsidR="004B5C16" w:rsidRPr="00734ABD" w:rsidRDefault="004B5C16" w:rsidP="004B5C16">
            <w:pPr>
              <w:rPr>
                <w:sz w:val="22"/>
                <w:szCs w:val="22"/>
              </w:rPr>
            </w:pPr>
            <w:r w:rsidRPr="00734ABD">
              <w:rPr>
                <w:sz w:val="22"/>
                <w:szCs w:val="22"/>
              </w:rPr>
              <w:t>Значение целевого показателя определяется исходя из количества переселенных граждан из аварийного фонда в рамках муниципальных программ</w:t>
            </w:r>
          </w:p>
        </w:tc>
        <w:tc>
          <w:tcPr>
            <w:tcW w:w="3629" w:type="dxa"/>
            <w:tcBorders>
              <w:top w:val="single" w:sz="4" w:space="0" w:color="000000"/>
              <w:left w:val="single" w:sz="4" w:space="0" w:color="000000"/>
              <w:bottom w:val="single" w:sz="4" w:space="0" w:color="000000"/>
              <w:right w:val="single" w:sz="4" w:space="0" w:color="000000"/>
            </w:tcBorders>
          </w:tcPr>
          <w:p w:rsidR="004B5C16" w:rsidRPr="00734ABD" w:rsidRDefault="004B5C16" w:rsidP="004B5C16">
            <w:pPr>
              <w:jc w:val="center"/>
              <w:rPr>
                <w:sz w:val="22"/>
                <w:szCs w:val="22"/>
              </w:rPr>
            </w:pPr>
            <w:r w:rsidRPr="00734ABD">
              <w:rPr>
                <w:sz w:val="22"/>
                <w:szCs w:val="22"/>
              </w:rPr>
              <w:t>Ведомственные данные Министерства строительного комплекса Московской области; Ведомственные данные Администрации городского округа Красногорск</w:t>
            </w:r>
          </w:p>
        </w:tc>
        <w:tc>
          <w:tcPr>
            <w:tcW w:w="1474" w:type="dxa"/>
            <w:tcBorders>
              <w:top w:val="single" w:sz="4" w:space="0" w:color="000000"/>
              <w:left w:val="single" w:sz="4" w:space="0" w:color="000000"/>
              <w:bottom w:val="single" w:sz="4" w:space="0" w:color="000000"/>
              <w:right w:val="single" w:sz="4" w:space="0" w:color="000000"/>
            </w:tcBorders>
          </w:tcPr>
          <w:p w:rsidR="004B5C16" w:rsidRPr="00734ABD" w:rsidRDefault="004B5C16" w:rsidP="004B5C16">
            <w:pPr>
              <w:jc w:val="center"/>
              <w:rPr>
                <w:sz w:val="22"/>
                <w:szCs w:val="22"/>
              </w:rPr>
            </w:pPr>
            <w:r w:rsidRPr="00734ABD">
              <w:rPr>
                <w:sz w:val="22"/>
                <w:szCs w:val="22"/>
              </w:rPr>
              <w:t>годовая</w:t>
            </w:r>
          </w:p>
        </w:tc>
      </w:tr>
      <w:tr w:rsidR="004B5C16" w:rsidRPr="00734ABD" w:rsidTr="00FA3FAA">
        <w:trPr>
          <w:trHeight w:val="1053"/>
        </w:trPr>
        <w:tc>
          <w:tcPr>
            <w:tcW w:w="851" w:type="dxa"/>
            <w:tcBorders>
              <w:top w:val="single" w:sz="4" w:space="0" w:color="000000"/>
              <w:left w:val="single" w:sz="4" w:space="0" w:color="000000"/>
              <w:bottom w:val="single" w:sz="4" w:space="0" w:color="000000"/>
              <w:right w:val="single" w:sz="4" w:space="0" w:color="000000"/>
            </w:tcBorders>
          </w:tcPr>
          <w:p w:rsidR="004B5C16" w:rsidRPr="00734ABD" w:rsidRDefault="004B5C16" w:rsidP="004B5C16">
            <w:pPr>
              <w:jc w:val="center"/>
              <w:rPr>
                <w:sz w:val="22"/>
                <w:szCs w:val="22"/>
              </w:rPr>
            </w:pPr>
            <w:r w:rsidRPr="00734ABD">
              <w:rPr>
                <w:sz w:val="22"/>
                <w:szCs w:val="22"/>
              </w:rPr>
              <w:t>2.5.</w:t>
            </w:r>
          </w:p>
        </w:tc>
        <w:tc>
          <w:tcPr>
            <w:tcW w:w="2977" w:type="dxa"/>
            <w:tcBorders>
              <w:top w:val="single" w:sz="4" w:space="0" w:color="000000"/>
              <w:left w:val="single" w:sz="4" w:space="0" w:color="000000"/>
              <w:bottom w:val="single" w:sz="4" w:space="0" w:color="000000"/>
              <w:right w:val="single" w:sz="4" w:space="0" w:color="000000"/>
            </w:tcBorders>
          </w:tcPr>
          <w:p w:rsidR="004B5C16" w:rsidRPr="00734ABD" w:rsidRDefault="004B5C16" w:rsidP="002A434E">
            <w:pPr>
              <w:rPr>
                <w:sz w:val="22"/>
                <w:szCs w:val="22"/>
              </w:rPr>
            </w:pPr>
            <w:r w:rsidRPr="00734ABD">
              <w:rPr>
                <w:sz w:val="22"/>
                <w:szCs w:val="22"/>
              </w:rPr>
              <w:t xml:space="preserve">Количество квадратных метров непригодного для проживания жилищного фонда, признанного аварийным после 01.01.2017 года, расселенного по Подпрограмме </w:t>
            </w:r>
            <w:r w:rsidR="002A434E" w:rsidRPr="00734ABD">
              <w:rPr>
                <w:sz w:val="22"/>
                <w:szCs w:val="22"/>
              </w:rPr>
              <w:t>2</w:t>
            </w:r>
          </w:p>
        </w:tc>
        <w:tc>
          <w:tcPr>
            <w:tcW w:w="1162" w:type="dxa"/>
            <w:tcBorders>
              <w:left w:val="single" w:sz="4" w:space="0" w:color="000000"/>
              <w:right w:val="single" w:sz="4" w:space="0" w:color="000000"/>
            </w:tcBorders>
          </w:tcPr>
          <w:p w:rsidR="004B5C16" w:rsidRPr="00734ABD" w:rsidRDefault="004B5C16" w:rsidP="004B5C16">
            <w:pPr>
              <w:jc w:val="center"/>
              <w:rPr>
                <w:sz w:val="22"/>
                <w:szCs w:val="22"/>
              </w:rPr>
            </w:pPr>
            <w:r w:rsidRPr="00734ABD">
              <w:rPr>
                <w:sz w:val="22"/>
                <w:szCs w:val="22"/>
              </w:rPr>
              <w:t>Тысяча квадратных метров</w:t>
            </w:r>
          </w:p>
        </w:tc>
        <w:tc>
          <w:tcPr>
            <w:tcW w:w="4905" w:type="dxa"/>
            <w:tcBorders>
              <w:top w:val="single" w:sz="4" w:space="0" w:color="000000"/>
              <w:left w:val="single" w:sz="4" w:space="0" w:color="000000"/>
              <w:bottom w:val="single" w:sz="4" w:space="0" w:color="000000"/>
              <w:right w:val="single" w:sz="4" w:space="0" w:color="000000"/>
            </w:tcBorders>
          </w:tcPr>
          <w:p w:rsidR="004B5C16" w:rsidRPr="00734ABD" w:rsidRDefault="004B5C16" w:rsidP="004B5C16">
            <w:pPr>
              <w:rPr>
                <w:sz w:val="22"/>
                <w:szCs w:val="22"/>
              </w:rPr>
            </w:pPr>
            <w:r w:rsidRPr="00734ABD">
              <w:rPr>
                <w:sz w:val="22"/>
                <w:szCs w:val="22"/>
              </w:rPr>
              <w:t>Значение целевого показателя определяется исходя из количества расселенных квадратных метров аварийного фонда, признанного аварийным после 01.01.2017 года с привлечением средств бюджета Московской области</w:t>
            </w:r>
          </w:p>
        </w:tc>
        <w:tc>
          <w:tcPr>
            <w:tcW w:w="3629" w:type="dxa"/>
            <w:tcBorders>
              <w:top w:val="single" w:sz="4" w:space="0" w:color="000000"/>
              <w:left w:val="single" w:sz="4" w:space="0" w:color="000000"/>
              <w:bottom w:val="single" w:sz="4" w:space="0" w:color="000000"/>
              <w:right w:val="single" w:sz="4" w:space="0" w:color="000000"/>
            </w:tcBorders>
          </w:tcPr>
          <w:p w:rsidR="004B5C16" w:rsidRPr="00734ABD" w:rsidRDefault="004B5C16" w:rsidP="004B5C16">
            <w:pPr>
              <w:jc w:val="center"/>
              <w:rPr>
                <w:sz w:val="22"/>
                <w:szCs w:val="22"/>
              </w:rPr>
            </w:pPr>
            <w:r w:rsidRPr="00734ABD">
              <w:rPr>
                <w:sz w:val="22"/>
                <w:szCs w:val="22"/>
              </w:rPr>
              <w:t>Ведомственные данные Министерства строительного комплекса Московской области</w:t>
            </w:r>
          </w:p>
        </w:tc>
        <w:tc>
          <w:tcPr>
            <w:tcW w:w="1474" w:type="dxa"/>
            <w:tcBorders>
              <w:top w:val="single" w:sz="4" w:space="0" w:color="000000"/>
              <w:left w:val="single" w:sz="4" w:space="0" w:color="000000"/>
              <w:bottom w:val="single" w:sz="4" w:space="0" w:color="000000"/>
              <w:right w:val="single" w:sz="4" w:space="0" w:color="000000"/>
            </w:tcBorders>
          </w:tcPr>
          <w:p w:rsidR="004B5C16" w:rsidRPr="00734ABD" w:rsidRDefault="004B5C16" w:rsidP="004B5C16">
            <w:pPr>
              <w:jc w:val="center"/>
              <w:rPr>
                <w:sz w:val="22"/>
                <w:szCs w:val="22"/>
              </w:rPr>
            </w:pPr>
            <w:r w:rsidRPr="00734ABD">
              <w:rPr>
                <w:sz w:val="22"/>
                <w:szCs w:val="22"/>
              </w:rPr>
              <w:t>годовая</w:t>
            </w:r>
          </w:p>
        </w:tc>
      </w:tr>
      <w:tr w:rsidR="00363670" w:rsidRPr="00734ABD" w:rsidTr="00FA3FAA">
        <w:trPr>
          <w:trHeight w:val="1508"/>
        </w:trPr>
        <w:tc>
          <w:tcPr>
            <w:tcW w:w="851" w:type="dxa"/>
            <w:tcBorders>
              <w:top w:val="single" w:sz="4" w:space="0" w:color="000000"/>
              <w:left w:val="single" w:sz="4" w:space="0" w:color="000000"/>
              <w:bottom w:val="single" w:sz="4" w:space="0" w:color="000000"/>
              <w:right w:val="single" w:sz="4" w:space="0" w:color="000000"/>
            </w:tcBorders>
          </w:tcPr>
          <w:p w:rsidR="00363670" w:rsidRPr="00734ABD" w:rsidRDefault="003D3D66" w:rsidP="00363670">
            <w:pPr>
              <w:jc w:val="center"/>
              <w:rPr>
                <w:sz w:val="22"/>
                <w:szCs w:val="22"/>
              </w:rPr>
            </w:pPr>
            <w:r w:rsidRPr="00734ABD">
              <w:rPr>
                <w:sz w:val="22"/>
                <w:szCs w:val="22"/>
              </w:rPr>
              <w:t>2.6</w:t>
            </w:r>
            <w:r w:rsidR="00363670" w:rsidRPr="00734ABD">
              <w:rPr>
                <w:sz w:val="22"/>
                <w:szCs w:val="22"/>
              </w:rPr>
              <w:t>.</w:t>
            </w:r>
          </w:p>
        </w:tc>
        <w:tc>
          <w:tcPr>
            <w:tcW w:w="2977" w:type="dxa"/>
            <w:tcBorders>
              <w:top w:val="single" w:sz="4" w:space="0" w:color="000000"/>
              <w:left w:val="single" w:sz="4" w:space="0" w:color="000000"/>
              <w:bottom w:val="single" w:sz="4" w:space="0" w:color="000000"/>
              <w:right w:val="single" w:sz="4" w:space="0" w:color="000000"/>
            </w:tcBorders>
          </w:tcPr>
          <w:p w:rsidR="00363670" w:rsidRPr="00734ABD" w:rsidRDefault="00363670" w:rsidP="002A434E">
            <w:pPr>
              <w:rPr>
                <w:sz w:val="22"/>
                <w:szCs w:val="22"/>
              </w:rPr>
            </w:pPr>
            <w:r w:rsidRPr="00734ABD">
              <w:rPr>
                <w:sz w:val="22"/>
                <w:szCs w:val="22"/>
              </w:rPr>
              <w:t xml:space="preserve">Количество граждан, расселенных из непригодного для проживания жилищного фонда, признанного аварийным после 01.01.2017 года, расселенного по Подпрограмме </w:t>
            </w:r>
            <w:r w:rsidR="002A434E" w:rsidRPr="00734ABD">
              <w:rPr>
                <w:sz w:val="22"/>
                <w:szCs w:val="22"/>
              </w:rPr>
              <w:t>2</w:t>
            </w:r>
          </w:p>
        </w:tc>
        <w:tc>
          <w:tcPr>
            <w:tcW w:w="1162" w:type="dxa"/>
            <w:tcBorders>
              <w:left w:val="single" w:sz="4" w:space="0" w:color="000000"/>
              <w:right w:val="single" w:sz="4" w:space="0" w:color="000000"/>
            </w:tcBorders>
          </w:tcPr>
          <w:p w:rsidR="00363670" w:rsidRPr="00734ABD" w:rsidRDefault="00363670" w:rsidP="00363670">
            <w:pPr>
              <w:jc w:val="center"/>
              <w:rPr>
                <w:sz w:val="22"/>
                <w:szCs w:val="22"/>
              </w:rPr>
            </w:pPr>
            <w:r w:rsidRPr="00734ABD">
              <w:rPr>
                <w:sz w:val="22"/>
                <w:szCs w:val="22"/>
              </w:rPr>
              <w:t>Тысяча человек</w:t>
            </w:r>
          </w:p>
        </w:tc>
        <w:tc>
          <w:tcPr>
            <w:tcW w:w="4905" w:type="dxa"/>
            <w:tcBorders>
              <w:top w:val="single" w:sz="4" w:space="0" w:color="000000"/>
              <w:left w:val="single" w:sz="4" w:space="0" w:color="000000"/>
              <w:bottom w:val="single" w:sz="4" w:space="0" w:color="000000"/>
              <w:right w:val="single" w:sz="4" w:space="0" w:color="000000"/>
            </w:tcBorders>
          </w:tcPr>
          <w:p w:rsidR="00363670" w:rsidRPr="00734ABD" w:rsidRDefault="00363670" w:rsidP="00363670">
            <w:pPr>
              <w:rPr>
                <w:sz w:val="22"/>
                <w:szCs w:val="22"/>
              </w:rPr>
            </w:pPr>
            <w:r w:rsidRPr="00734ABD">
              <w:rPr>
                <w:sz w:val="22"/>
                <w:szCs w:val="22"/>
              </w:rPr>
              <w:t>Значение целевого показателя определяется исходя из количества переселенных граждан из аварийного фонда, признанного аварийным после 01.01.2017 года с привлечением средств бюджета Московской области</w:t>
            </w:r>
          </w:p>
        </w:tc>
        <w:tc>
          <w:tcPr>
            <w:tcW w:w="3629" w:type="dxa"/>
            <w:tcBorders>
              <w:top w:val="single" w:sz="4" w:space="0" w:color="000000"/>
              <w:left w:val="single" w:sz="4" w:space="0" w:color="000000"/>
              <w:bottom w:val="single" w:sz="4" w:space="0" w:color="000000"/>
              <w:right w:val="single" w:sz="4" w:space="0" w:color="000000"/>
            </w:tcBorders>
          </w:tcPr>
          <w:p w:rsidR="00363670" w:rsidRPr="00734ABD" w:rsidRDefault="00363670" w:rsidP="00363670">
            <w:pPr>
              <w:jc w:val="center"/>
              <w:rPr>
                <w:sz w:val="22"/>
                <w:szCs w:val="22"/>
              </w:rPr>
            </w:pPr>
            <w:r w:rsidRPr="00734ABD">
              <w:rPr>
                <w:sz w:val="22"/>
                <w:szCs w:val="22"/>
              </w:rPr>
              <w:t>Ведомственные данные Министерства строительного комплекса Московской области</w:t>
            </w:r>
          </w:p>
        </w:tc>
        <w:tc>
          <w:tcPr>
            <w:tcW w:w="1474" w:type="dxa"/>
            <w:tcBorders>
              <w:top w:val="single" w:sz="4" w:space="0" w:color="000000"/>
              <w:left w:val="single" w:sz="4" w:space="0" w:color="000000"/>
              <w:bottom w:val="single" w:sz="4" w:space="0" w:color="000000"/>
              <w:right w:val="single" w:sz="4" w:space="0" w:color="000000"/>
            </w:tcBorders>
          </w:tcPr>
          <w:p w:rsidR="00363670" w:rsidRPr="00734ABD" w:rsidRDefault="004B5C16" w:rsidP="00363670">
            <w:pPr>
              <w:jc w:val="center"/>
              <w:rPr>
                <w:sz w:val="22"/>
                <w:szCs w:val="22"/>
              </w:rPr>
            </w:pPr>
            <w:r w:rsidRPr="00734ABD">
              <w:rPr>
                <w:sz w:val="22"/>
                <w:szCs w:val="22"/>
              </w:rPr>
              <w:t>годовая</w:t>
            </w:r>
          </w:p>
        </w:tc>
      </w:tr>
      <w:tr w:rsidR="00075E92" w:rsidRPr="00734ABD" w:rsidTr="00FA3FAA">
        <w:trPr>
          <w:trHeight w:val="609"/>
        </w:trPr>
        <w:tc>
          <w:tcPr>
            <w:tcW w:w="851" w:type="dxa"/>
            <w:tcBorders>
              <w:top w:val="single" w:sz="4" w:space="0" w:color="000000"/>
              <w:left w:val="single" w:sz="4" w:space="0" w:color="000000"/>
              <w:bottom w:val="single" w:sz="4" w:space="0" w:color="000000"/>
              <w:right w:val="single" w:sz="4" w:space="0" w:color="000000"/>
            </w:tcBorders>
          </w:tcPr>
          <w:p w:rsidR="00075E92" w:rsidRPr="00734ABD" w:rsidRDefault="00075E92" w:rsidP="00363670">
            <w:pPr>
              <w:jc w:val="center"/>
              <w:rPr>
                <w:sz w:val="22"/>
                <w:szCs w:val="22"/>
              </w:rPr>
            </w:pPr>
          </w:p>
        </w:tc>
        <w:tc>
          <w:tcPr>
            <w:tcW w:w="14147" w:type="dxa"/>
            <w:gridSpan w:val="5"/>
            <w:tcBorders>
              <w:top w:val="single" w:sz="4" w:space="0" w:color="000000"/>
              <w:left w:val="single" w:sz="4" w:space="0" w:color="000000"/>
              <w:bottom w:val="single" w:sz="4" w:space="0" w:color="000000"/>
              <w:right w:val="single" w:sz="4" w:space="0" w:color="000000"/>
            </w:tcBorders>
          </w:tcPr>
          <w:p w:rsidR="00075E92" w:rsidRPr="00734ABD" w:rsidRDefault="00075E92" w:rsidP="00363670">
            <w:pPr>
              <w:jc w:val="center"/>
              <w:rPr>
                <w:sz w:val="22"/>
                <w:szCs w:val="22"/>
              </w:rPr>
            </w:pPr>
            <w:r w:rsidRPr="00734ABD">
              <w:t>4 Обеспечение мероприятий по переселению граждан из аварийного жилищного фонда в Московской области, признанного таковым после 1 января 2017 года</w:t>
            </w:r>
          </w:p>
        </w:tc>
      </w:tr>
      <w:tr w:rsidR="00FA3FAA" w:rsidRPr="00734ABD" w:rsidTr="00FA3FAA">
        <w:trPr>
          <w:trHeight w:val="1508"/>
        </w:trPr>
        <w:tc>
          <w:tcPr>
            <w:tcW w:w="851" w:type="dxa"/>
            <w:tcBorders>
              <w:top w:val="single" w:sz="4" w:space="0" w:color="000000"/>
              <w:left w:val="single" w:sz="4" w:space="0" w:color="000000"/>
              <w:bottom w:val="single" w:sz="4" w:space="0" w:color="000000"/>
              <w:right w:val="single" w:sz="4" w:space="0" w:color="000000"/>
            </w:tcBorders>
          </w:tcPr>
          <w:p w:rsidR="00FA3FAA" w:rsidRPr="00734ABD" w:rsidRDefault="00FA3FAA" w:rsidP="00FA3FAA">
            <w:pPr>
              <w:jc w:val="center"/>
              <w:rPr>
                <w:sz w:val="22"/>
                <w:szCs w:val="22"/>
              </w:rPr>
            </w:pPr>
            <w:r w:rsidRPr="00734ABD">
              <w:rPr>
                <w:sz w:val="22"/>
                <w:szCs w:val="22"/>
              </w:rPr>
              <w:t>4.1</w:t>
            </w:r>
          </w:p>
        </w:tc>
        <w:tc>
          <w:tcPr>
            <w:tcW w:w="2977" w:type="dxa"/>
            <w:tcBorders>
              <w:top w:val="single" w:sz="4" w:space="0" w:color="000000"/>
              <w:left w:val="single" w:sz="4" w:space="0" w:color="000000"/>
              <w:bottom w:val="single" w:sz="4" w:space="0" w:color="000000"/>
              <w:right w:val="single" w:sz="4" w:space="0" w:color="000000"/>
            </w:tcBorders>
          </w:tcPr>
          <w:p w:rsidR="00FA3FAA" w:rsidRPr="00734ABD" w:rsidRDefault="00FA3FAA" w:rsidP="00FA3FAA">
            <w:pPr>
              <w:rPr>
                <w:sz w:val="22"/>
                <w:szCs w:val="22"/>
              </w:rPr>
            </w:pPr>
            <w:r w:rsidRPr="00734ABD">
              <w:rPr>
                <w:sz w:val="22"/>
                <w:szCs w:val="22"/>
              </w:rPr>
              <w:t>Количество квадратных метров непригодного для проживания жилищного фонда, признанного аварийным после 01.01.2017 года, расселенного по Подпрограмме 4</w:t>
            </w:r>
          </w:p>
        </w:tc>
        <w:tc>
          <w:tcPr>
            <w:tcW w:w="1162" w:type="dxa"/>
            <w:tcBorders>
              <w:left w:val="single" w:sz="4" w:space="0" w:color="000000"/>
              <w:right w:val="single" w:sz="4" w:space="0" w:color="000000"/>
            </w:tcBorders>
          </w:tcPr>
          <w:p w:rsidR="00FA3FAA" w:rsidRPr="00734ABD" w:rsidRDefault="00FA3FAA" w:rsidP="00FA3FAA">
            <w:pPr>
              <w:jc w:val="center"/>
              <w:rPr>
                <w:sz w:val="22"/>
                <w:szCs w:val="22"/>
              </w:rPr>
            </w:pPr>
            <w:r w:rsidRPr="00734ABD">
              <w:rPr>
                <w:sz w:val="22"/>
                <w:szCs w:val="22"/>
              </w:rPr>
              <w:t>Тысяча квадратных метров</w:t>
            </w:r>
          </w:p>
        </w:tc>
        <w:tc>
          <w:tcPr>
            <w:tcW w:w="4905" w:type="dxa"/>
            <w:tcBorders>
              <w:top w:val="single" w:sz="4" w:space="0" w:color="000000"/>
              <w:left w:val="single" w:sz="4" w:space="0" w:color="000000"/>
              <w:bottom w:val="single" w:sz="4" w:space="0" w:color="000000"/>
              <w:right w:val="single" w:sz="4" w:space="0" w:color="000000"/>
            </w:tcBorders>
          </w:tcPr>
          <w:p w:rsidR="00FA3FAA" w:rsidRPr="00734ABD" w:rsidRDefault="00FA3FAA" w:rsidP="00FA3FAA">
            <w:pPr>
              <w:rPr>
                <w:sz w:val="22"/>
                <w:szCs w:val="22"/>
              </w:rPr>
            </w:pPr>
            <w:r w:rsidRPr="00734ABD">
              <w:rPr>
                <w:sz w:val="22"/>
                <w:szCs w:val="22"/>
              </w:rPr>
              <w:t>Значение целевого показателя определяется исходя из количества расселенных квадратных метров аварийного фонда, признанного аварийным после 01.01.2017 года с привлечением средств бюджета Московской области</w:t>
            </w:r>
          </w:p>
        </w:tc>
        <w:tc>
          <w:tcPr>
            <w:tcW w:w="3629" w:type="dxa"/>
            <w:tcBorders>
              <w:top w:val="single" w:sz="4" w:space="0" w:color="000000"/>
              <w:left w:val="single" w:sz="4" w:space="0" w:color="000000"/>
              <w:bottom w:val="single" w:sz="4" w:space="0" w:color="000000"/>
              <w:right w:val="single" w:sz="4" w:space="0" w:color="000000"/>
            </w:tcBorders>
          </w:tcPr>
          <w:p w:rsidR="00FA3FAA" w:rsidRPr="00734ABD" w:rsidRDefault="00FA3FAA" w:rsidP="00FA3FAA">
            <w:pPr>
              <w:jc w:val="center"/>
              <w:rPr>
                <w:sz w:val="22"/>
                <w:szCs w:val="22"/>
              </w:rPr>
            </w:pPr>
            <w:r w:rsidRPr="00734ABD">
              <w:rPr>
                <w:sz w:val="22"/>
                <w:szCs w:val="22"/>
              </w:rPr>
              <w:t>Ведомственные данные Министерства строительного комплекса Московской области</w:t>
            </w:r>
          </w:p>
        </w:tc>
        <w:tc>
          <w:tcPr>
            <w:tcW w:w="1474" w:type="dxa"/>
            <w:tcBorders>
              <w:top w:val="single" w:sz="4" w:space="0" w:color="000000"/>
              <w:left w:val="single" w:sz="4" w:space="0" w:color="000000"/>
              <w:bottom w:val="single" w:sz="4" w:space="0" w:color="000000"/>
              <w:right w:val="single" w:sz="4" w:space="0" w:color="000000"/>
            </w:tcBorders>
          </w:tcPr>
          <w:p w:rsidR="00FA3FAA" w:rsidRPr="00734ABD" w:rsidRDefault="00FA3FAA" w:rsidP="00FA3FAA">
            <w:pPr>
              <w:jc w:val="center"/>
              <w:rPr>
                <w:sz w:val="22"/>
                <w:szCs w:val="22"/>
              </w:rPr>
            </w:pPr>
            <w:r w:rsidRPr="00734ABD">
              <w:rPr>
                <w:sz w:val="22"/>
                <w:szCs w:val="22"/>
              </w:rPr>
              <w:t>годовая</w:t>
            </w:r>
          </w:p>
        </w:tc>
      </w:tr>
      <w:tr w:rsidR="00FA3FAA" w:rsidRPr="00734ABD" w:rsidTr="00FA3FAA">
        <w:trPr>
          <w:trHeight w:val="1508"/>
        </w:trPr>
        <w:tc>
          <w:tcPr>
            <w:tcW w:w="851" w:type="dxa"/>
            <w:tcBorders>
              <w:top w:val="single" w:sz="4" w:space="0" w:color="000000"/>
              <w:left w:val="single" w:sz="4" w:space="0" w:color="000000"/>
              <w:bottom w:val="single" w:sz="4" w:space="0" w:color="000000"/>
              <w:right w:val="single" w:sz="4" w:space="0" w:color="000000"/>
            </w:tcBorders>
          </w:tcPr>
          <w:p w:rsidR="00FA3FAA" w:rsidRPr="00734ABD" w:rsidRDefault="00FA3FAA" w:rsidP="00FA3FAA">
            <w:pPr>
              <w:jc w:val="center"/>
              <w:rPr>
                <w:sz w:val="22"/>
                <w:szCs w:val="22"/>
              </w:rPr>
            </w:pPr>
            <w:r w:rsidRPr="00734ABD">
              <w:rPr>
                <w:sz w:val="22"/>
                <w:szCs w:val="22"/>
              </w:rPr>
              <w:lastRenderedPageBreak/>
              <w:t>4.2</w:t>
            </w:r>
          </w:p>
        </w:tc>
        <w:tc>
          <w:tcPr>
            <w:tcW w:w="2977" w:type="dxa"/>
            <w:tcBorders>
              <w:top w:val="single" w:sz="4" w:space="0" w:color="000000"/>
              <w:left w:val="single" w:sz="4" w:space="0" w:color="000000"/>
              <w:bottom w:val="single" w:sz="4" w:space="0" w:color="000000"/>
              <w:right w:val="single" w:sz="4" w:space="0" w:color="000000"/>
            </w:tcBorders>
          </w:tcPr>
          <w:p w:rsidR="00FA3FAA" w:rsidRPr="00734ABD" w:rsidRDefault="00FA3FAA" w:rsidP="00FA3FAA">
            <w:pPr>
              <w:rPr>
                <w:sz w:val="22"/>
                <w:szCs w:val="22"/>
              </w:rPr>
            </w:pPr>
            <w:r w:rsidRPr="00734ABD">
              <w:rPr>
                <w:sz w:val="22"/>
                <w:szCs w:val="22"/>
              </w:rPr>
              <w:t>Количество граждан, расселенных из непригодного для проживания жилищного фонда, признанного аварийным после 01.01.2017 года, расселенного по Подпрограмме 4</w:t>
            </w:r>
          </w:p>
        </w:tc>
        <w:tc>
          <w:tcPr>
            <w:tcW w:w="1162" w:type="dxa"/>
            <w:tcBorders>
              <w:left w:val="single" w:sz="4" w:space="0" w:color="000000"/>
              <w:right w:val="single" w:sz="4" w:space="0" w:color="000000"/>
            </w:tcBorders>
          </w:tcPr>
          <w:p w:rsidR="00FA3FAA" w:rsidRPr="00734ABD" w:rsidRDefault="00FA3FAA" w:rsidP="00FA3FAA">
            <w:pPr>
              <w:jc w:val="center"/>
              <w:rPr>
                <w:sz w:val="22"/>
                <w:szCs w:val="22"/>
              </w:rPr>
            </w:pPr>
            <w:r w:rsidRPr="00734ABD">
              <w:rPr>
                <w:sz w:val="22"/>
                <w:szCs w:val="22"/>
              </w:rPr>
              <w:t>Тысяча человек</w:t>
            </w:r>
          </w:p>
        </w:tc>
        <w:tc>
          <w:tcPr>
            <w:tcW w:w="4905" w:type="dxa"/>
            <w:tcBorders>
              <w:top w:val="single" w:sz="4" w:space="0" w:color="000000"/>
              <w:left w:val="single" w:sz="4" w:space="0" w:color="000000"/>
              <w:bottom w:val="single" w:sz="4" w:space="0" w:color="000000"/>
              <w:right w:val="single" w:sz="4" w:space="0" w:color="000000"/>
            </w:tcBorders>
          </w:tcPr>
          <w:p w:rsidR="00FA3FAA" w:rsidRPr="00734ABD" w:rsidRDefault="00FA3FAA" w:rsidP="00FA3FAA">
            <w:pPr>
              <w:rPr>
                <w:sz w:val="22"/>
                <w:szCs w:val="22"/>
              </w:rPr>
            </w:pPr>
            <w:r w:rsidRPr="00734ABD">
              <w:rPr>
                <w:sz w:val="22"/>
                <w:szCs w:val="22"/>
              </w:rPr>
              <w:t>Значение целевого показателя определяется исходя из количества переселенных граждан из аварийного фонда, признанного аварийным после 01.01.2017 года с привлечением средств бюджета Московской области</w:t>
            </w:r>
          </w:p>
        </w:tc>
        <w:tc>
          <w:tcPr>
            <w:tcW w:w="3629" w:type="dxa"/>
            <w:tcBorders>
              <w:top w:val="single" w:sz="4" w:space="0" w:color="000000"/>
              <w:left w:val="single" w:sz="4" w:space="0" w:color="000000"/>
              <w:bottom w:val="single" w:sz="4" w:space="0" w:color="000000"/>
              <w:right w:val="single" w:sz="4" w:space="0" w:color="000000"/>
            </w:tcBorders>
          </w:tcPr>
          <w:p w:rsidR="00FA3FAA" w:rsidRPr="00734ABD" w:rsidRDefault="00FA3FAA" w:rsidP="00FA3FAA">
            <w:pPr>
              <w:jc w:val="center"/>
              <w:rPr>
                <w:sz w:val="22"/>
                <w:szCs w:val="22"/>
              </w:rPr>
            </w:pPr>
            <w:r w:rsidRPr="00734ABD">
              <w:rPr>
                <w:sz w:val="22"/>
                <w:szCs w:val="22"/>
              </w:rPr>
              <w:t>Ведомственные данные Министерства строительного комплекса Московской области</w:t>
            </w:r>
          </w:p>
        </w:tc>
        <w:tc>
          <w:tcPr>
            <w:tcW w:w="1474" w:type="dxa"/>
            <w:tcBorders>
              <w:top w:val="single" w:sz="4" w:space="0" w:color="000000"/>
              <w:left w:val="single" w:sz="4" w:space="0" w:color="000000"/>
              <w:bottom w:val="single" w:sz="4" w:space="0" w:color="000000"/>
              <w:right w:val="single" w:sz="4" w:space="0" w:color="000000"/>
            </w:tcBorders>
          </w:tcPr>
          <w:p w:rsidR="00FA3FAA" w:rsidRPr="00734ABD" w:rsidRDefault="00FA3FAA" w:rsidP="00FA3FAA">
            <w:pPr>
              <w:jc w:val="center"/>
              <w:rPr>
                <w:sz w:val="22"/>
                <w:szCs w:val="22"/>
              </w:rPr>
            </w:pPr>
            <w:r w:rsidRPr="00734ABD">
              <w:rPr>
                <w:sz w:val="22"/>
                <w:szCs w:val="22"/>
              </w:rPr>
              <w:t>годовая</w:t>
            </w:r>
          </w:p>
        </w:tc>
      </w:tr>
    </w:tbl>
    <w:p w:rsidR="00B101C6" w:rsidRPr="00734ABD" w:rsidRDefault="00B101C6" w:rsidP="008E2B13">
      <w:pPr>
        <w:widowControl w:val="0"/>
        <w:autoSpaceDE w:val="0"/>
        <w:autoSpaceDN w:val="0"/>
        <w:adjustRightInd w:val="0"/>
        <w:spacing w:before="108" w:after="108"/>
        <w:jc w:val="center"/>
        <w:outlineLvl w:val="0"/>
        <w:rPr>
          <w:rFonts w:eastAsiaTheme="minorEastAsia"/>
          <w:b/>
          <w:bCs/>
          <w:color w:val="26282F"/>
          <w:sz w:val="22"/>
          <w:szCs w:val="22"/>
        </w:rPr>
      </w:pPr>
      <w:bookmarkStart w:id="4" w:name="sub_1008"/>
      <w:r w:rsidRPr="00734ABD">
        <w:rPr>
          <w:rFonts w:eastAsiaTheme="minorEastAsia"/>
          <w:b/>
          <w:bCs/>
          <w:color w:val="26282F"/>
          <w:sz w:val="22"/>
          <w:szCs w:val="22"/>
        </w:rPr>
        <w:br w:type="page"/>
      </w:r>
    </w:p>
    <w:bookmarkEnd w:id="4"/>
    <w:p w:rsidR="0008446D" w:rsidRPr="00734ABD" w:rsidRDefault="00EF2AAE" w:rsidP="0008446D">
      <w:pPr>
        <w:pStyle w:val="ConsPlusNormal"/>
        <w:jc w:val="center"/>
        <w:rPr>
          <w:rFonts w:ascii="Times New Roman" w:hAnsi="Times New Roman" w:cs="Times New Roman"/>
          <w:b/>
          <w:sz w:val="28"/>
          <w:szCs w:val="28"/>
        </w:rPr>
      </w:pPr>
      <w:r w:rsidRPr="00734ABD">
        <w:rPr>
          <w:rFonts w:ascii="Times New Roman" w:hAnsi="Times New Roman" w:cs="Times New Roman"/>
          <w:b/>
          <w:sz w:val="28"/>
          <w:szCs w:val="28"/>
        </w:rPr>
        <w:lastRenderedPageBreak/>
        <w:t>1</w:t>
      </w:r>
      <w:r w:rsidR="003B2172" w:rsidRPr="00734ABD">
        <w:rPr>
          <w:rFonts w:ascii="Times New Roman" w:hAnsi="Times New Roman" w:cs="Times New Roman"/>
          <w:b/>
          <w:sz w:val="28"/>
          <w:szCs w:val="28"/>
        </w:rPr>
        <w:t>1</w:t>
      </w:r>
      <w:r w:rsidR="006674D8" w:rsidRPr="00734ABD">
        <w:rPr>
          <w:rFonts w:ascii="Times New Roman" w:hAnsi="Times New Roman" w:cs="Times New Roman"/>
          <w:b/>
          <w:sz w:val="28"/>
          <w:szCs w:val="28"/>
        </w:rPr>
        <w:t>.</w:t>
      </w:r>
      <w:r w:rsidR="00AB6635" w:rsidRPr="00734ABD">
        <w:rPr>
          <w:rFonts w:ascii="Times New Roman" w:hAnsi="Times New Roman" w:cs="Times New Roman"/>
          <w:b/>
          <w:sz w:val="28"/>
          <w:szCs w:val="28"/>
        </w:rPr>
        <w:t xml:space="preserve"> </w:t>
      </w:r>
      <w:r w:rsidR="0008446D" w:rsidRPr="00734ABD">
        <w:rPr>
          <w:rFonts w:ascii="Times New Roman" w:hAnsi="Times New Roman" w:cs="Times New Roman"/>
          <w:b/>
          <w:sz w:val="28"/>
          <w:szCs w:val="28"/>
        </w:rPr>
        <w:t>Паспорт подпрограммы</w:t>
      </w:r>
      <w:r w:rsidR="00B1325C" w:rsidRPr="00734ABD">
        <w:rPr>
          <w:rFonts w:ascii="Times New Roman" w:hAnsi="Times New Roman" w:cs="Times New Roman"/>
          <w:b/>
          <w:sz w:val="28"/>
          <w:szCs w:val="28"/>
        </w:rPr>
        <w:t xml:space="preserve"> </w:t>
      </w:r>
      <w:r w:rsidR="006674D8" w:rsidRPr="00734ABD">
        <w:rPr>
          <w:rFonts w:ascii="Times New Roman" w:hAnsi="Times New Roman" w:cs="Times New Roman"/>
          <w:b/>
          <w:sz w:val="28"/>
          <w:szCs w:val="28"/>
        </w:rPr>
        <w:t>1.</w:t>
      </w:r>
      <w:r w:rsidR="0008446D" w:rsidRPr="00734ABD">
        <w:rPr>
          <w:rFonts w:ascii="Times New Roman" w:hAnsi="Times New Roman" w:cs="Times New Roman"/>
          <w:b/>
          <w:sz w:val="28"/>
          <w:szCs w:val="28"/>
        </w:rPr>
        <w:t xml:space="preserve"> </w:t>
      </w:r>
      <w:r w:rsidR="006674D8" w:rsidRPr="00734ABD">
        <w:rPr>
          <w:rFonts w:ascii="Times New Roman" w:hAnsi="Times New Roman" w:cs="Times New Roman"/>
          <w:b/>
          <w:sz w:val="28"/>
          <w:szCs w:val="28"/>
        </w:rPr>
        <w:t>«Обеспечение устойчивого сокращения непригодного для проживания жилищного фонда»</w:t>
      </w:r>
      <w:r w:rsidR="0008446D" w:rsidRPr="00734ABD">
        <w:rPr>
          <w:rFonts w:ascii="Times New Roman" w:hAnsi="Times New Roman" w:cs="Times New Roman"/>
          <w:b/>
          <w:sz w:val="28"/>
          <w:szCs w:val="28"/>
        </w:rPr>
        <w:t xml:space="preserve"> на </w:t>
      </w:r>
      <w:r w:rsidR="006674D8" w:rsidRPr="00734ABD">
        <w:rPr>
          <w:rFonts w:ascii="Times New Roman" w:hAnsi="Times New Roman" w:cs="Times New Roman"/>
          <w:b/>
          <w:sz w:val="28"/>
          <w:szCs w:val="28"/>
        </w:rPr>
        <w:t>2020-202</w:t>
      </w:r>
      <w:r w:rsidR="00DD2BA6" w:rsidRPr="00734ABD">
        <w:rPr>
          <w:rFonts w:ascii="Times New Roman" w:hAnsi="Times New Roman" w:cs="Times New Roman"/>
          <w:b/>
          <w:sz w:val="28"/>
          <w:szCs w:val="28"/>
        </w:rPr>
        <w:t>9</w:t>
      </w:r>
      <w:r w:rsidR="0008446D" w:rsidRPr="00734ABD">
        <w:rPr>
          <w:rFonts w:ascii="Times New Roman" w:hAnsi="Times New Roman" w:cs="Times New Roman"/>
          <w:b/>
          <w:sz w:val="28"/>
          <w:szCs w:val="28"/>
        </w:rPr>
        <w:t xml:space="preserve"> годы</w:t>
      </w:r>
    </w:p>
    <w:p w:rsidR="0008446D" w:rsidRPr="00734ABD" w:rsidRDefault="0008446D" w:rsidP="0008446D">
      <w:pPr>
        <w:pStyle w:val="ConsPlusNormal"/>
        <w:jc w:val="both"/>
      </w:pPr>
    </w:p>
    <w:tbl>
      <w:tblPr>
        <w:tblW w:w="14602" w:type="dxa"/>
        <w:tblInd w:w="-289" w:type="dxa"/>
        <w:tblLayout w:type="fixed"/>
        <w:tblCellMar>
          <w:top w:w="102" w:type="dxa"/>
          <w:left w:w="62" w:type="dxa"/>
          <w:bottom w:w="102" w:type="dxa"/>
          <w:right w:w="62" w:type="dxa"/>
        </w:tblCellMar>
        <w:tblLook w:val="0000" w:firstRow="0" w:lastRow="0" w:firstColumn="0" w:lastColumn="0" w:noHBand="0" w:noVBand="0"/>
      </w:tblPr>
      <w:tblGrid>
        <w:gridCol w:w="2046"/>
        <w:gridCol w:w="1072"/>
        <w:gridCol w:w="1417"/>
        <w:gridCol w:w="852"/>
        <w:gridCol w:w="851"/>
        <w:gridCol w:w="851"/>
        <w:gridCol w:w="850"/>
        <w:gridCol w:w="851"/>
        <w:gridCol w:w="851"/>
        <w:gridCol w:w="849"/>
        <w:gridCol w:w="851"/>
        <w:gridCol w:w="850"/>
        <w:gridCol w:w="851"/>
        <w:gridCol w:w="1560"/>
      </w:tblGrid>
      <w:tr w:rsidR="008267F1" w:rsidRPr="00734ABD" w:rsidTr="008267F1">
        <w:trPr>
          <w:trHeight w:val="546"/>
        </w:trPr>
        <w:tc>
          <w:tcPr>
            <w:tcW w:w="2046" w:type="dxa"/>
            <w:tcBorders>
              <w:top w:val="single" w:sz="4" w:space="0" w:color="auto"/>
              <w:left w:val="single" w:sz="4" w:space="0" w:color="auto"/>
              <w:bottom w:val="single" w:sz="4" w:space="0" w:color="auto"/>
              <w:right w:val="single" w:sz="4" w:space="0" w:color="auto"/>
            </w:tcBorders>
          </w:tcPr>
          <w:p w:rsidR="008267F1" w:rsidRPr="00734ABD" w:rsidRDefault="008267F1" w:rsidP="0008446D">
            <w:pPr>
              <w:pStyle w:val="ConsPlusNormal"/>
              <w:rPr>
                <w:rFonts w:ascii="Times New Roman" w:eastAsia="Times New Roman" w:hAnsi="Times New Roman" w:cs="Times New Roman"/>
                <w:szCs w:val="22"/>
              </w:rPr>
            </w:pPr>
            <w:r w:rsidRPr="00734ABD">
              <w:rPr>
                <w:rFonts w:ascii="Times New Roman" w:eastAsia="Times New Roman" w:hAnsi="Times New Roman" w:cs="Times New Roman"/>
                <w:szCs w:val="22"/>
              </w:rPr>
              <w:t>Муниципальный заказчик подпрограммы</w:t>
            </w:r>
          </w:p>
        </w:tc>
        <w:tc>
          <w:tcPr>
            <w:tcW w:w="12556" w:type="dxa"/>
            <w:gridSpan w:val="13"/>
            <w:tcBorders>
              <w:top w:val="single" w:sz="4" w:space="0" w:color="auto"/>
              <w:left w:val="single" w:sz="4" w:space="0" w:color="auto"/>
              <w:bottom w:val="single" w:sz="4" w:space="0" w:color="auto"/>
              <w:right w:val="single" w:sz="4" w:space="0" w:color="auto"/>
            </w:tcBorders>
          </w:tcPr>
          <w:p w:rsidR="008267F1" w:rsidRPr="00734ABD" w:rsidRDefault="008267F1" w:rsidP="0008446D">
            <w:pPr>
              <w:pStyle w:val="ConsPlusNormal"/>
              <w:rPr>
                <w:rFonts w:ascii="Times New Roman" w:eastAsia="Times New Roman" w:hAnsi="Times New Roman" w:cs="Times New Roman"/>
                <w:szCs w:val="22"/>
              </w:rPr>
            </w:pPr>
            <w:r w:rsidRPr="00734ABD">
              <w:rPr>
                <w:rFonts w:ascii="Times New Roman" w:eastAsia="Times New Roman" w:hAnsi="Times New Roman" w:cs="Times New Roman"/>
                <w:szCs w:val="22"/>
              </w:rPr>
              <w:t>Управление градостроительного комплекса администрации городского округа Красногорск</w:t>
            </w:r>
          </w:p>
        </w:tc>
      </w:tr>
      <w:tr w:rsidR="008267F1" w:rsidRPr="00734ABD" w:rsidTr="008267F1">
        <w:trPr>
          <w:trHeight w:val="1128"/>
        </w:trPr>
        <w:tc>
          <w:tcPr>
            <w:tcW w:w="2046" w:type="dxa"/>
            <w:tcBorders>
              <w:top w:val="single" w:sz="4" w:space="0" w:color="auto"/>
              <w:left w:val="single" w:sz="4" w:space="0" w:color="auto"/>
              <w:bottom w:val="single" w:sz="4" w:space="0" w:color="auto"/>
              <w:right w:val="single" w:sz="4" w:space="0" w:color="auto"/>
            </w:tcBorders>
          </w:tcPr>
          <w:p w:rsidR="008267F1" w:rsidRPr="00734ABD" w:rsidRDefault="008267F1" w:rsidP="00C77703">
            <w:pPr>
              <w:widowControl w:val="0"/>
              <w:autoSpaceDE w:val="0"/>
              <w:autoSpaceDN w:val="0"/>
              <w:adjustRightInd w:val="0"/>
              <w:rPr>
                <w:rFonts w:eastAsiaTheme="minorEastAsia"/>
                <w:sz w:val="22"/>
                <w:szCs w:val="22"/>
                <w:lang w:eastAsia="en-US"/>
              </w:rPr>
            </w:pPr>
            <w:r w:rsidRPr="00734ABD">
              <w:rPr>
                <w:rFonts w:eastAsiaTheme="minorEastAsia"/>
                <w:sz w:val="22"/>
                <w:szCs w:val="22"/>
                <w:lang w:eastAsia="en-US"/>
              </w:rPr>
              <w:t>Цели и задачи подпрограммы</w:t>
            </w:r>
          </w:p>
        </w:tc>
        <w:tc>
          <w:tcPr>
            <w:tcW w:w="12556" w:type="dxa"/>
            <w:gridSpan w:val="13"/>
            <w:tcBorders>
              <w:top w:val="single" w:sz="4" w:space="0" w:color="auto"/>
              <w:left w:val="single" w:sz="4" w:space="0" w:color="auto"/>
              <w:bottom w:val="single" w:sz="4" w:space="0" w:color="auto"/>
              <w:right w:val="single" w:sz="4" w:space="0" w:color="auto"/>
            </w:tcBorders>
          </w:tcPr>
          <w:p w:rsidR="008267F1" w:rsidRPr="00734ABD" w:rsidRDefault="008267F1" w:rsidP="00F7087C">
            <w:pPr>
              <w:pStyle w:val="consnormal"/>
              <w:spacing w:before="0" w:beforeAutospacing="0" w:after="0" w:afterAutospacing="0"/>
              <w:jc w:val="both"/>
            </w:pPr>
            <w:r w:rsidRPr="00734ABD">
              <w:t>Обеспечение расселения многоквартирных домов, признанных в установленном законодательством Российской Федерации порядке аварийными и подлежащими сносу или реконструкции в связи с физическим износом в процессе эксплуатации.</w:t>
            </w:r>
          </w:p>
          <w:p w:rsidR="008267F1" w:rsidRPr="00734ABD" w:rsidRDefault="008267F1" w:rsidP="00FA3FAA">
            <w:pPr>
              <w:pStyle w:val="consnormal"/>
              <w:spacing w:before="0" w:beforeAutospacing="0" w:after="0" w:afterAutospacing="0"/>
              <w:jc w:val="both"/>
              <w:rPr>
                <w:rFonts w:eastAsiaTheme="minorEastAsia"/>
                <w:sz w:val="22"/>
                <w:szCs w:val="22"/>
                <w:lang w:eastAsia="en-US"/>
              </w:rPr>
            </w:pPr>
            <w:r w:rsidRPr="00734ABD">
              <w:t xml:space="preserve">Создание безопасных и благоприятных условий проживания граждан и внедрение ресурсосберегающих, </w:t>
            </w:r>
            <w:proofErr w:type="spellStart"/>
            <w:r w:rsidRPr="00734ABD">
              <w:t>энергоэффективных</w:t>
            </w:r>
            <w:proofErr w:type="spellEnd"/>
            <w:r w:rsidRPr="00734ABD">
              <w:t xml:space="preserve"> технологий.</w:t>
            </w:r>
          </w:p>
        </w:tc>
      </w:tr>
      <w:tr w:rsidR="008267F1" w:rsidRPr="00734ABD" w:rsidTr="00FD20CD">
        <w:tc>
          <w:tcPr>
            <w:tcW w:w="2046" w:type="dxa"/>
            <w:tcBorders>
              <w:top w:val="single" w:sz="4" w:space="0" w:color="auto"/>
              <w:left w:val="single" w:sz="4" w:space="0" w:color="auto"/>
              <w:bottom w:val="single" w:sz="4" w:space="0" w:color="auto"/>
              <w:right w:val="single" w:sz="4" w:space="0" w:color="auto"/>
            </w:tcBorders>
          </w:tcPr>
          <w:p w:rsidR="008267F1" w:rsidRPr="00734ABD" w:rsidRDefault="008267F1" w:rsidP="00C77703">
            <w:pPr>
              <w:widowControl w:val="0"/>
              <w:autoSpaceDE w:val="0"/>
              <w:autoSpaceDN w:val="0"/>
              <w:adjustRightInd w:val="0"/>
              <w:rPr>
                <w:rFonts w:eastAsiaTheme="minorEastAsia"/>
                <w:sz w:val="22"/>
                <w:szCs w:val="22"/>
                <w:lang w:eastAsia="en-US"/>
              </w:rPr>
            </w:pPr>
            <w:r w:rsidRPr="00734ABD">
              <w:rPr>
                <w:rFonts w:eastAsiaTheme="minorEastAsia"/>
                <w:sz w:val="22"/>
                <w:szCs w:val="22"/>
                <w:lang w:eastAsia="en-US"/>
              </w:rPr>
              <w:t>Этапы и сроки реализации Подпрограммы 1</w:t>
            </w:r>
          </w:p>
        </w:tc>
        <w:tc>
          <w:tcPr>
            <w:tcW w:w="12556" w:type="dxa"/>
            <w:gridSpan w:val="13"/>
            <w:tcBorders>
              <w:top w:val="single" w:sz="4" w:space="0" w:color="auto"/>
              <w:left w:val="single" w:sz="4" w:space="0" w:color="auto"/>
              <w:bottom w:val="single" w:sz="4" w:space="0" w:color="auto"/>
              <w:right w:val="single" w:sz="4" w:space="0" w:color="auto"/>
            </w:tcBorders>
          </w:tcPr>
          <w:p w:rsidR="008267F1" w:rsidRPr="00734ABD" w:rsidRDefault="008267F1" w:rsidP="00FA3FAA">
            <w:pPr>
              <w:pStyle w:val="ConsPlusNormal"/>
              <w:rPr>
                <w:szCs w:val="22"/>
                <w:lang w:eastAsia="en-US"/>
              </w:rPr>
            </w:pPr>
            <w:r w:rsidRPr="00734ABD">
              <w:rPr>
                <w:rFonts w:ascii="Times New Roman" w:hAnsi="Times New Roman" w:cs="Times New Roman"/>
                <w:szCs w:val="22"/>
                <w:lang w:eastAsia="en-US"/>
              </w:rPr>
              <w:t>IV этап (2022-2023 гг.)</w:t>
            </w:r>
          </w:p>
        </w:tc>
      </w:tr>
      <w:tr w:rsidR="00FA3FAA" w:rsidRPr="00734ABD" w:rsidTr="00FA3FAA">
        <w:tc>
          <w:tcPr>
            <w:tcW w:w="2046" w:type="dxa"/>
            <w:vMerge w:val="restart"/>
            <w:tcBorders>
              <w:top w:val="single" w:sz="4" w:space="0" w:color="auto"/>
              <w:left w:val="single" w:sz="4" w:space="0" w:color="auto"/>
              <w:right w:val="single" w:sz="4" w:space="0" w:color="auto"/>
            </w:tcBorders>
          </w:tcPr>
          <w:p w:rsidR="00FA3FAA" w:rsidRPr="00734ABD" w:rsidRDefault="00FA3FAA" w:rsidP="00C53BF3">
            <w:pPr>
              <w:tabs>
                <w:tab w:val="center" w:pos="4677"/>
                <w:tab w:val="right" w:pos="9355"/>
              </w:tabs>
              <w:rPr>
                <w:sz w:val="22"/>
                <w:szCs w:val="22"/>
              </w:rPr>
            </w:pPr>
            <w:r w:rsidRPr="00734ABD">
              <w:rPr>
                <w:sz w:val="22"/>
                <w:szCs w:val="22"/>
              </w:rPr>
              <w:t>Источники финансирования подпрограммы по годам реализации и главным распорядителям бюджетных средств, в том числе по годам:</w:t>
            </w:r>
          </w:p>
        </w:tc>
        <w:tc>
          <w:tcPr>
            <w:tcW w:w="1072" w:type="dxa"/>
            <w:vMerge w:val="restart"/>
            <w:tcBorders>
              <w:top w:val="single" w:sz="4" w:space="0" w:color="auto"/>
              <w:left w:val="single" w:sz="4" w:space="0" w:color="auto"/>
              <w:bottom w:val="single" w:sz="4" w:space="0" w:color="auto"/>
              <w:right w:val="single" w:sz="4" w:space="0" w:color="auto"/>
            </w:tcBorders>
          </w:tcPr>
          <w:p w:rsidR="00FA3FAA" w:rsidRPr="00734ABD" w:rsidRDefault="00FA3FAA" w:rsidP="00C53BF3">
            <w:pPr>
              <w:widowControl w:val="0"/>
              <w:autoSpaceDE w:val="0"/>
              <w:autoSpaceDN w:val="0"/>
              <w:adjustRightInd w:val="0"/>
              <w:rPr>
                <w:rFonts w:eastAsiaTheme="minorEastAsia"/>
                <w:sz w:val="22"/>
                <w:szCs w:val="22"/>
              </w:rPr>
            </w:pPr>
            <w:r w:rsidRPr="00734ABD">
              <w:rPr>
                <w:rFonts w:eastAsiaTheme="minorEastAsia"/>
                <w:sz w:val="22"/>
                <w:szCs w:val="22"/>
              </w:rPr>
              <w:t>Главный распорядитель бюджетных средств</w:t>
            </w:r>
          </w:p>
          <w:p w:rsidR="00FA3FAA" w:rsidRPr="00734ABD" w:rsidRDefault="00FA3FAA" w:rsidP="00C53BF3">
            <w:pPr>
              <w:widowControl w:val="0"/>
              <w:autoSpaceDE w:val="0"/>
              <w:autoSpaceDN w:val="0"/>
              <w:adjustRightInd w:val="0"/>
              <w:rPr>
                <w:rFonts w:eastAsiaTheme="minorEastAsia"/>
                <w:sz w:val="22"/>
                <w:szCs w:val="22"/>
              </w:rPr>
            </w:pPr>
          </w:p>
        </w:tc>
        <w:tc>
          <w:tcPr>
            <w:tcW w:w="1417" w:type="dxa"/>
            <w:vMerge w:val="restart"/>
            <w:tcBorders>
              <w:top w:val="single" w:sz="4" w:space="0" w:color="auto"/>
              <w:left w:val="single" w:sz="4" w:space="0" w:color="auto"/>
              <w:bottom w:val="single" w:sz="4" w:space="0" w:color="auto"/>
              <w:right w:val="single" w:sz="4" w:space="0" w:color="auto"/>
            </w:tcBorders>
          </w:tcPr>
          <w:p w:rsidR="00FA3FAA" w:rsidRPr="00734ABD" w:rsidRDefault="00FA3FAA" w:rsidP="0008446D">
            <w:pPr>
              <w:pStyle w:val="ConsPlusNormal"/>
              <w:rPr>
                <w:rFonts w:ascii="Times New Roman" w:eastAsia="Times New Roman" w:hAnsi="Times New Roman" w:cs="Times New Roman"/>
                <w:szCs w:val="22"/>
              </w:rPr>
            </w:pPr>
            <w:r w:rsidRPr="00734ABD">
              <w:rPr>
                <w:rFonts w:ascii="Times New Roman" w:eastAsia="Times New Roman" w:hAnsi="Times New Roman" w:cs="Times New Roman"/>
                <w:szCs w:val="22"/>
              </w:rPr>
              <w:t>Источник финансирования</w:t>
            </w:r>
          </w:p>
        </w:tc>
        <w:tc>
          <w:tcPr>
            <w:tcW w:w="10067" w:type="dxa"/>
            <w:gridSpan w:val="11"/>
            <w:tcBorders>
              <w:top w:val="single" w:sz="4" w:space="0" w:color="auto"/>
              <w:left w:val="single" w:sz="4" w:space="0" w:color="auto"/>
              <w:bottom w:val="single" w:sz="4" w:space="0" w:color="auto"/>
              <w:right w:val="single" w:sz="4" w:space="0" w:color="auto"/>
            </w:tcBorders>
          </w:tcPr>
          <w:p w:rsidR="00FA3FAA" w:rsidRPr="00734ABD" w:rsidRDefault="00FA3FAA" w:rsidP="0008446D">
            <w:pPr>
              <w:pStyle w:val="ConsPlusNormal"/>
              <w:rPr>
                <w:rFonts w:ascii="Times New Roman" w:eastAsia="Times New Roman" w:hAnsi="Times New Roman" w:cs="Times New Roman"/>
                <w:szCs w:val="22"/>
              </w:rPr>
            </w:pPr>
            <w:r w:rsidRPr="00734ABD">
              <w:rPr>
                <w:rFonts w:ascii="Times New Roman" w:eastAsia="Times New Roman" w:hAnsi="Times New Roman" w:cs="Times New Roman"/>
                <w:szCs w:val="22"/>
              </w:rPr>
              <w:t>Расходы (тыс. рублей)</w:t>
            </w:r>
          </w:p>
        </w:tc>
      </w:tr>
      <w:tr w:rsidR="00FA3FAA" w:rsidRPr="00734ABD" w:rsidTr="00FA3FAA">
        <w:tc>
          <w:tcPr>
            <w:tcW w:w="2046" w:type="dxa"/>
            <w:vMerge/>
            <w:tcBorders>
              <w:left w:val="single" w:sz="4" w:space="0" w:color="auto"/>
              <w:right w:val="single" w:sz="4" w:space="0" w:color="auto"/>
            </w:tcBorders>
          </w:tcPr>
          <w:p w:rsidR="00FA3FAA" w:rsidRPr="00734ABD" w:rsidRDefault="00FA3FAA" w:rsidP="00FA3FAA">
            <w:pPr>
              <w:pStyle w:val="ConsPlusNormal"/>
              <w:rPr>
                <w:rFonts w:ascii="Times New Roman" w:eastAsia="Times New Roman" w:hAnsi="Times New Roman" w:cs="Times New Roman"/>
                <w:szCs w:val="22"/>
              </w:rPr>
            </w:pPr>
          </w:p>
        </w:tc>
        <w:tc>
          <w:tcPr>
            <w:tcW w:w="1072" w:type="dxa"/>
            <w:vMerge/>
            <w:tcBorders>
              <w:top w:val="single" w:sz="4" w:space="0" w:color="auto"/>
              <w:left w:val="single" w:sz="4" w:space="0" w:color="auto"/>
              <w:bottom w:val="single" w:sz="4" w:space="0" w:color="auto"/>
              <w:right w:val="single" w:sz="4" w:space="0" w:color="auto"/>
            </w:tcBorders>
          </w:tcPr>
          <w:p w:rsidR="00FA3FAA" w:rsidRPr="00734ABD" w:rsidRDefault="00FA3FAA" w:rsidP="00FA3FAA">
            <w:pPr>
              <w:pStyle w:val="ConsPlusNormal"/>
              <w:rPr>
                <w:rFonts w:ascii="Times New Roman" w:eastAsia="Times New Roman" w:hAnsi="Times New Roman" w:cs="Times New Roman"/>
                <w:szCs w:val="22"/>
              </w:rPr>
            </w:pPr>
          </w:p>
        </w:tc>
        <w:tc>
          <w:tcPr>
            <w:tcW w:w="1417" w:type="dxa"/>
            <w:vMerge/>
            <w:tcBorders>
              <w:top w:val="single" w:sz="4" w:space="0" w:color="auto"/>
              <w:left w:val="single" w:sz="4" w:space="0" w:color="auto"/>
              <w:bottom w:val="single" w:sz="4" w:space="0" w:color="auto"/>
              <w:right w:val="single" w:sz="4" w:space="0" w:color="auto"/>
            </w:tcBorders>
          </w:tcPr>
          <w:p w:rsidR="00FA3FAA" w:rsidRPr="00734ABD" w:rsidRDefault="00FA3FAA" w:rsidP="00FA3FAA">
            <w:pPr>
              <w:pStyle w:val="ConsPlusNormal"/>
              <w:rPr>
                <w:rFonts w:ascii="Times New Roman" w:eastAsia="Times New Roman" w:hAnsi="Times New Roman" w:cs="Times New Roman"/>
                <w:szCs w:val="22"/>
              </w:rPr>
            </w:pPr>
          </w:p>
        </w:tc>
        <w:tc>
          <w:tcPr>
            <w:tcW w:w="852" w:type="dxa"/>
            <w:tcBorders>
              <w:top w:val="single" w:sz="4" w:space="0" w:color="auto"/>
              <w:left w:val="single" w:sz="4" w:space="0" w:color="auto"/>
              <w:bottom w:val="single" w:sz="4" w:space="0" w:color="auto"/>
              <w:right w:val="single" w:sz="4" w:space="0" w:color="auto"/>
            </w:tcBorders>
          </w:tcPr>
          <w:p w:rsidR="000E4082" w:rsidRPr="00734ABD" w:rsidRDefault="000E4082" w:rsidP="00FA3FAA">
            <w:pPr>
              <w:pStyle w:val="ConsPlusNormal"/>
              <w:rPr>
                <w:rFonts w:ascii="Times New Roman" w:hAnsi="Times New Roman" w:cs="Times New Roman"/>
                <w:b/>
                <w:szCs w:val="22"/>
              </w:rPr>
            </w:pPr>
            <w:r w:rsidRPr="00734ABD">
              <w:rPr>
                <w:rFonts w:ascii="Times New Roman" w:hAnsi="Times New Roman" w:cs="Times New Roman"/>
                <w:b/>
                <w:szCs w:val="22"/>
              </w:rPr>
              <w:t>2020</w:t>
            </w:r>
          </w:p>
          <w:p w:rsidR="00FA3FAA" w:rsidRPr="00734ABD" w:rsidRDefault="00FA3FAA" w:rsidP="00FA3FAA">
            <w:pPr>
              <w:pStyle w:val="ConsPlusNormal"/>
              <w:rPr>
                <w:rFonts w:ascii="Times New Roman" w:hAnsi="Times New Roman" w:cs="Times New Roman"/>
                <w:b/>
                <w:szCs w:val="22"/>
              </w:rPr>
            </w:pPr>
            <w:r w:rsidRPr="00734ABD">
              <w:rPr>
                <w:rFonts w:ascii="Times New Roman" w:hAnsi="Times New Roman" w:cs="Times New Roman"/>
                <w:b/>
                <w:szCs w:val="22"/>
              </w:rPr>
              <w:t>год</w:t>
            </w:r>
          </w:p>
        </w:tc>
        <w:tc>
          <w:tcPr>
            <w:tcW w:w="851" w:type="dxa"/>
            <w:tcBorders>
              <w:top w:val="single" w:sz="4" w:space="0" w:color="auto"/>
              <w:left w:val="single" w:sz="4" w:space="0" w:color="auto"/>
              <w:bottom w:val="single" w:sz="4" w:space="0" w:color="auto"/>
              <w:right w:val="single" w:sz="4" w:space="0" w:color="auto"/>
            </w:tcBorders>
          </w:tcPr>
          <w:p w:rsidR="000E4082" w:rsidRPr="00734ABD" w:rsidRDefault="000E4082" w:rsidP="00FA3FAA">
            <w:pPr>
              <w:pStyle w:val="ConsPlusNormal"/>
              <w:rPr>
                <w:rFonts w:ascii="Times New Roman" w:hAnsi="Times New Roman" w:cs="Times New Roman"/>
                <w:b/>
                <w:szCs w:val="22"/>
              </w:rPr>
            </w:pPr>
            <w:r w:rsidRPr="00734ABD">
              <w:rPr>
                <w:rFonts w:ascii="Times New Roman" w:hAnsi="Times New Roman" w:cs="Times New Roman"/>
                <w:b/>
                <w:szCs w:val="22"/>
              </w:rPr>
              <w:t>2021</w:t>
            </w:r>
          </w:p>
          <w:p w:rsidR="00FA3FAA" w:rsidRPr="00734ABD" w:rsidRDefault="00FA3FAA" w:rsidP="00FA3FAA">
            <w:pPr>
              <w:pStyle w:val="ConsPlusNormal"/>
              <w:rPr>
                <w:rFonts w:ascii="Times New Roman" w:hAnsi="Times New Roman" w:cs="Times New Roman"/>
                <w:b/>
                <w:szCs w:val="22"/>
              </w:rPr>
            </w:pPr>
            <w:r w:rsidRPr="00734ABD">
              <w:rPr>
                <w:rFonts w:ascii="Times New Roman" w:hAnsi="Times New Roman" w:cs="Times New Roman"/>
                <w:b/>
                <w:szCs w:val="22"/>
              </w:rPr>
              <w:t>год</w:t>
            </w:r>
          </w:p>
        </w:tc>
        <w:tc>
          <w:tcPr>
            <w:tcW w:w="851" w:type="dxa"/>
            <w:tcBorders>
              <w:top w:val="single" w:sz="4" w:space="0" w:color="auto"/>
              <w:left w:val="single" w:sz="4" w:space="0" w:color="auto"/>
              <w:bottom w:val="single" w:sz="4" w:space="0" w:color="auto"/>
              <w:right w:val="single" w:sz="4" w:space="0" w:color="auto"/>
            </w:tcBorders>
          </w:tcPr>
          <w:p w:rsidR="000E4082" w:rsidRPr="00734ABD" w:rsidRDefault="000E4082" w:rsidP="00FA3FAA">
            <w:pPr>
              <w:pStyle w:val="ConsPlusNormal"/>
              <w:rPr>
                <w:rFonts w:ascii="Times New Roman" w:hAnsi="Times New Roman" w:cs="Times New Roman"/>
                <w:b/>
                <w:szCs w:val="22"/>
              </w:rPr>
            </w:pPr>
            <w:r w:rsidRPr="00734ABD">
              <w:rPr>
                <w:rFonts w:ascii="Times New Roman" w:hAnsi="Times New Roman" w:cs="Times New Roman"/>
                <w:b/>
                <w:szCs w:val="22"/>
              </w:rPr>
              <w:t>2022</w:t>
            </w:r>
          </w:p>
          <w:p w:rsidR="00FA3FAA" w:rsidRPr="00734ABD" w:rsidRDefault="00FA3FAA" w:rsidP="00FA3FAA">
            <w:pPr>
              <w:pStyle w:val="ConsPlusNormal"/>
              <w:rPr>
                <w:rFonts w:ascii="Times New Roman" w:hAnsi="Times New Roman" w:cs="Times New Roman"/>
                <w:b/>
                <w:szCs w:val="22"/>
              </w:rPr>
            </w:pPr>
            <w:r w:rsidRPr="00734ABD">
              <w:rPr>
                <w:rFonts w:ascii="Times New Roman" w:hAnsi="Times New Roman" w:cs="Times New Roman"/>
                <w:b/>
                <w:szCs w:val="22"/>
              </w:rPr>
              <w:t>год</w:t>
            </w:r>
          </w:p>
        </w:tc>
        <w:tc>
          <w:tcPr>
            <w:tcW w:w="850" w:type="dxa"/>
            <w:tcBorders>
              <w:top w:val="single" w:sz="4" w:space="0" w:color="auto"/>
              <w:left w:val="single" w:sz="4" w:space="0" w:color="auto"/>
              <w:bottom w:val="single" w:sz="4" w:space="0" w:color="auto"/>
              <w:right w:val="single" w:sz="4" w:space="0" w:color="auto"/>
            </w:tcBorders>
          </w:tcPr>
          <w:p w:rsidR="000E4082" w:rsidRPr="00734ABD" w:rsidRDefault="000E4082" w:rsidP="00FA3FAA">
            <w:pPr>
              <w:widowControl w:val="0"/>
              <w:autoSpaceDE w:val="0"/>
              <w:autoSpaceDN w:val="0"/>
              <w:adjustRightInd w:val="0"/>
              <w:rPr>
                <w:rFonts w:eastAsiaTheme="minorEastAsia"/>
                <w:b/>
                <w:sz w:val="22"/>
                <w:szCs w:val="22"/>
              </w:rPr>
            </w:pPr>
            <w:r w:rsidRPr="00734ABD">
              <w:rPr>
                <w:rFonts w:eastAsiaTheme="minorEastAsia"/>
                <w:b/>
                <w:sz w:val="22"/>
                <w:szCs w:val="22"/>
              </w:rPr>
              <w:t>2023</w:t>
            </w:r>
          </w:p>
          <w:p w:rsidR="00FA3FAA" w:rsidRPr="00734ABD" w:rsidRDefault="00FA3FAA" w:rsidP="00FA3FAA">
            <w:pPr>
              <w:widowControl w:val="0"/>
              <w:autoSpaceDE w:val="0"/>
              <w:autoSpaceDN w:val="0"/>
              <w:adjustRightInd w:val="0"/>
              <w:rPr>
                <w:rFonts w:eastAsiaTheme="minorEastAsia"/>
                <w:b/>
                <w:sz w:val="22"/>
                <w:szCs w:val="22"/>
              </w:rPr>
            </w:pPr>
            <w:r w:rsidRPr="00734ABD">
              <w:rPr>
                <w:rFonts w:eastAsiaTheme="minorEastAsia"/>
                <w:b/>
                <w:sz w:val="22"/>
                <w:szCs w:val="22"/>
              </w:rPr>
              <w:t>год</w:t>
            </w:r>
          </w:p>
        </w:tc>
        <w:tc>
          <w:tcPr>
            <w:tcW w:w="851" w:type="dxa"/>
            <w:tcBorders>
              <w:top w:val="single" w:sz="4" w:space="0" w:color="auto"/>
              <w:left w:val="single" w:sz="4" w:space="0" w:color="auto"/>
              <w:bottom w:val="single" w:sz="4" w:space="0" w:color="auto"/>
              <w:right w:val="single" w:sz="4" w:space="0" w:color="auto"/>
            </w:tcBorders>
          </w:tcPr>
          <w:p w:rsidR="000E4082" w:rsidRPr="00734ABD" w:rsidRDefault="000E4082" w:rsidP="00FA3FAA">
            <w:pPr>
              <w:pStyle w:val="ConsPlusNormal"/>
              <w:rPr>
                <w:rFonts w:ascii="Times New Roman" w:hAnsi="Times New Roman" w:cs="Times New Roman"/>
                <w:b/>
                <w:szCs w:val="22"/>
              </w:rPr>
            </w:pPr>
            <w:r w:rsidRPr="00734ABD">
              <w:rPr>
                <w:rFonts w:ascii="Times New Roman" w:hAnsi="Times New Roman" w:cs="Times New Roman"/>
                <w:b/>
                <w:szCs w:val="22"/>
              </w:rPr>
              <w:t>2024</w:t>
            </w:r>
          </w:p>
          <w:p w:rsidR="00FA3FAA" w:rsidRPr="00734ABD" w:rsidRDefault="00FA3FAA" w:rsidP="00FA3FAA">
            <w:pPr>
              <w:pStyle w:val="ConsPlusNormal"/>
              <w:rPr>
                <w:rFonts w:ascii="Times New Roman" w:hAnsi="Times New Roman" w:cs="Times New Roman"/>
                <w:b/>
                <w:szCs w:val="22"/>
              </w:rPr>
            </w:pPr>
            <w:r w:rsidRPr="00734ABD">
              <w:rPr>
                <w:rFonts w:ascii="Times New Roman" w:hAnsi="Times New Roman" w:cs="Times New Roman"/>
                <w:b/>
                <w:szCs w:val="22"/>
              </w:rPr>
              <w:t>год</w:t>
            </w:r>
          </w:p>
        </w:tc>
        <w:tc>
          <w:tcPr>
            <w:tcW w:w="851" w:type="dxa"/>
            <w:tcBorders>
              <w:top w:val="single" w:sz="4" w:space="0" w:color="auto"/>
              <w:left w:val="single" w:sz="4" w:space="0" w:color="auto"/>
              <w:bottom w:val="single" w:sz="4" w:space="0" w:color="auto"/>
              <w:right w:val="single" w:sz="4" w:space="0" w:color="auto"/>
            </w:tcBorders>
          </w:tcPr>
          <w:p w:rsidR="00FA3FAA" w:rsidRPr="00734ABD" w:rsidRDefault="00FA3FAA" w:rsidP="00FA3FAA">
            <w:pPr>
              <w:pStyle w:val="ConsPlusNormal"/>
              <w:rPr>
                <w:rFonts w:ascii="Times New Roman" w:hAnsi="Times New Roman" w:cs="Times New Roman"/>
                <w:b/>
                <w:szCs w:val="22"/>
              </w:rPr>
            </w:pPr>
            <w:r w:rsidRPr="00734ABD">
              <w:rPr>
                <w:rFonts w:ascii="Times New Roman" w:hAnsi="Times New Roman" w:cs="Times New Roman"/>
                <w:b/>
                <w:szCs w:val="22"/>
              </w:rPr>
              <w:t>2025 год</w:t>
            </w:r>
          </w:p>
        </w:tc>
        <w:tc>
          <w:tcPr>
            <w:tcW w:w="849" w:type="dxa"/>
            <w:tcBorders>
              <w:top w:val="single" w:sz="4" w:space="0" w:color="auto"/>
              <w:left w:val="single" w:sz="4" w:space="0" w:color="auto"/>
              <w:bottom w:val="single" w:sz="4" w:space="0" w:color="auto"/>
              <w:right w:val="single" w:sz="4" w:space="0" w:color="auto"/>
            </w:tcBorders>
          </w:tcPr>
          <w:p w:rsidR="00FA3FAA" w:rsidRPr="00734ABD" w:rsidRDefault="00FA3FAA" w:rsidP="00FA3FAA">
            <w:pPr>
              <w:rPr>
                <w:sz w:val="22"/>
                <w:szCs w:val="22"/>
              </w:rPr>
            </w:pPr>
            <w:r w:rsidRPr="00734ABD">
              <w:rPr>
                <w:b/>
                <w:sz w:val="22"/>
                <w:szCs w:val="22"/>
              </w:rPr>
              <w:t>2026 год</w:t>
            </w:r>
          </w:p>
        </w:tc>
        <w:tc>
          <w:tcPr>
            <w:tcW w:w="851" w:type="dxa"/>
            <w:tcBorders>
              <w:top w:val="single" w:sz="4" w:space="0" w:color="auto"/>
              <w:left w:val="single" w:sz="4" w:space="0" w:color="auto"/>
              <w:bottom w:val="single" w:sz="4" w:space="0" w:color="auto"/>
              <w:right w:val="single" w:sz="4" w:space="0" w:color="auto"/>
            </w:tcBorders>
          </w:tcPr>
          <w:p w:rsidR="00FA3FAA" w:rsidRPr="00734ABD" w:rsidRDefault="00FA3FAA" w:rsidP="00FA3FAA">
            <w:pPr>
              <w:rPr>
                <w:sz w:val="22"/>
                <w:szCs w:val="22"/>
              </w:rPr>
            </w:pPr>
            <w:r w:rsidRPr="00734ABD">
              <w:rPr>
                <w:b/>
                <w:sz w:val="22"/>
                <w:szCs w:val="22"/>
              </w:rPr>
              <w:t>2027 год</w:t>
            </w:r>
          </w:p>
        </w:tc>
        <w:tc>
          <w:tcPr>
            <w:tcW w:w="850" w:type="dxa"/>
            <w:tcBorders>
              <w:top w:val="single" w:sz="4" w:space="0" w:color="auto"/>
              <w:left w:val="single" w:sz="4" w:space="0" w:color="auto"/>
              <w:bottom w:val="single" w:sz="4" w:space="0" w:color="auto"/>
              <w:right w:val="single" w:sz="4" w:space="0" w:color="auto"/>
            </w:tcBorders>
          </w:tcPr>
          <w:p w:rsidR="00FA3FAA" w:rsidRPr="00734ABD" w:rsidRDefault="00FA3FAA" w:rsidP="00FA3FAA">
            <w:pPr>
              <w:rPr>
                <w:sz w:val="22"/>
                <w:szCs w:val="22"/>
              </w:rPr>
            </w:pPr>
            <w:r w:rsidRPr="00734ABD">
              <w:rPr>
                <w:b/>
                <w:sz w:val="22"/>
                <w:szCs w:val="22"/>
              </w:rPr>
              <w:t>2028 год</w:t>
            </w:r>
          </w:p>
        </w:tc>
        <w:tc>
          <w:tcPr>
            <w:tcW w:w="851" w:type="dxa"/>
            <w:tcBorders>
              <w:top w:val="single" w:sz="4" w:space="0" w:color="auto"/>
              <w:left w:val="single" w:sz="4" w:space="0" w:color="auto"/>
              <w:bottom w:val="single" w:sz="4" w:space="0" w:color="auto"/>
              <w:right w:val="single" w:sz="4" w:space="0" w:color="auto"/>
            </w:tcBorders>
          </w:tcPr>
          <w:p w:rsidR="00FA3FAA" w:rsidRPr="00734ABD" w:rsidRDefault="00FA3FAA" w:rsidP="00FA3FAA">
            <w:pPr>
              <w:rPr>
                <w:sz w:val="22"/>
                <w:szCs w:val="22"/>
              </w:rPr>
            </w:pPr>
            <w:r w:rsidRPr="00734ABD">
              <w:rPr>
                <w:b/>
                <w:sz w:val="22"/>
                <w:szCs w:val="22"/>
              </w:rPr>
              <w:t>2029 год</w:t>
            </w:r>
          </w:p>
        </w:tc>
        <w:tc>
          <w:tcPr>
            <w:tcW w:w="1560" w:type="dxa"/>
            <w:tcBorders>
              <w:top w:val="single" w:sz="4" w:space="0" w:color="auto"/>
              <w:left w:val="single" w:sz="4" w:space="0" w:color="auto"/>
              <w:bottom w:val="single" w:sz="4" w:space="0" w:color="auto"/>
              <w:right w:val="single" w:sz="4" w:space="0" w:color="auto"/>
            </w:tcBorders>
          </w:tcPr>
          <w:p w:rsidR="00FA3FAA" w:rsidRPr="00734ABD" w:rsidRDefault="00FA3FAA" w:rsidP="00FA3FAA">
            <w:pPr>
              <w:pStyle w:val="ConsPlusNormal"/>
              <w:rPr>
                <w:rFonts w:ascii="Times New Roman" w:hAnsi="Times New Roman" w:cs="Times New Roman"/>
                <w:b/>
                <w:szCs w:val="22"/>
              </w:rPr>
            </w:pPr>
            <w:r w:rsidRPr="00734ABD">
              <w:rPr>
                <w:rFonts w:ascii="Times New Roman" w:hAnsi="Times New Roman" w:cs="Times New Roman"/>
                <w:b/>
                <w:szCs w:val="22"/>
              </w:rPr>
              <w:t>Всего</w:t>
            </w:r>
          </w:p>
        </w:tc>
      </w:tr>
      <w:tr w:rsidR="008267F1" w:rsidRPr="00734ABD" w:rsidTr="00A5388B">
        <w:trPr>
          <w:trHeight w:val="319"/>
        </w:trPr>
        <w:tc>
          <w:tcPr>
            <w:tcW w:w="2046" w:type="dxa"/>
            <w:vMerge/>
            <w:tcBorders>
              <w:left w:val="single" w:sz="4" w:space="0" w:color="auto"/>
              <w:right w:val="single" w:sz="4" w:space="0" w:color="auto"/>
            </w:tcBorders>
          </w:tcPr>
          <w:p w:rsidR="008267F1" w:rsidRPr="00734ABD" w:rsidRDefault="008267F1" w:rsidP="008267F1">
            <w:pPr>
              <w:pStyle w:val="ConsPlusNormal"/>
              <w:rPr>
                <w:rFonts w:ascii="Times New Roman" w:eastAsia="Times New Roman" w:hAnsi="Times New Roman" w:cs="Times New Roman"/>
                <w:szCs w:val="22"/>
              </w:rPr>
            </w:pPr>
          </w:p>
        </w:tc>
        <w:tc>
          <w:tcPr>
            <w:tcW w:w="1072" w:type="dxa"/>
            <w:vMerge/>
            <w:tcBorders>
              <w:top w:val="single" w:sz="4" w:space="0" w:color="auto"/>
              <w:left w:val="single" w:sz="4" w:space="0" w:color="auto"/>
              <w:bottom w:val="single" w:sz="4" w:space="0" w:color="auto"/>
              <w:right w:val="single" w:sz="4" w:space="0" w:color="auto"/>
            </w:tcBorders>
          </w:tcPr>
          <w:p w:rsidR="008267F1" w:rsidRPr="00734ABD" w:rsidRDefault="008267F1" w:rsidP="008267F1">
            <w:pPr>
              <w:pStyle w:val="ConsPlusNormal"/>
              <w:rPr>
                <w:rFonts w:ascii="Times New Roman" w:eastAsia="Times New Roman" w:hAnsi="Times New Roman" w:cs="Times New Roman"/>
                <w:szCs w:val="22"/>
              </w:rPr>
            </w:pPr>
          </w:p>
        </w:tc>
        <w:tc>
          <w:tcPr>
            <w:tcW w:w="1417" w:type="dxa"/>
            <w:tcBorders>
              <w:top w:val="single" w:sz="4" w:space="0" w:color="auto"/>
              <w:left w:val="single" w:sz="4" w:space="0" w:color="auto"/>
              <w:bottom w:val="single" w:sz="4" w:space="0" w:color="auto"/>
              <w:right w:val="single" w:sz="4" w:space="0" w:color="auto"/>
            </w:tcBorders>
          </w:tcPr>
          <w:p w:rsidR="008267F1" w:rsidRPr="00734ABD" w:rsidRDefault="008267F1" w:rsidP="008267F1">
            <w:pPr>
              <w:pStyle w:val="ConsPlusNormal"/>
              <w:rPr>
                <w:rFonts w:ascii="Times New Roman" w:eastAsia="Times New Roman" w:hAnsi="Times New Roman" w:cs="Times New Roman"/>
                <w:szCs w:val="22"/>
              </w:rPr>
            </w:pPr>
            <w:r w:rsidRPr="00734ABD">
              <w:rPr>
                <w:rFonts w:ascii="Times New Roman" w:eastAsia="Times New Roman" w:hAnsi="Times New Roman" w:cs="Times New Roman"/>
                <w:szCs w:val="22"/>
              </w:rPr>
              <w:t>Всего:</w:t>
            </w:r>
          </w:p>
          <w:p w:rsidR="008267F1" w:rsidRPr="00734ABD" w:rsidRDefault="008267F1" w:rsidP="008267F1">
            <w:pPr>
              <w:pStyle w:val="ConsPlusNormal"/>
              <w:rPr>
                <w:rFonts w:ascii="Times New Roman" w:eastAsia="Times New Roman" w:hAnsi="Times New Roman" w:cs="Times New Roman"/>
                <w:szCs w:val="22"/>
              </w:rPr>
            </w:pPr>
            <w:r w:rsidRPr="00734ABD">
              <w:rPr>
                <w:rFonts w:ascii="Times New Roman" w:eastAsia="Times New Roman" w:hAnsi="Times New Roman" w:cs="Times New Roman"/>
                <w:szCs w:val="22"/>
              </w:rPr>
              <w:t>в том числе:</w:t>
            </w:r>
          </w:p>
        </w:tc>
        <w:tc>
          <w:tcPr>
            <w:tcW w:w="852" w:type="dxa"/>
            <w:tcBorders>
              <w:top w:val="single" w:sz="4" w:space="0" w:color="auto"/>
              <w:left w:val="single" w:sz="4" w:space="0" w:color="auto"/>
              <w:bottom w:val="single" w:sz="4" w:space="0" w:color="auto"/>
              <w:right w:val="single" w:sz="4" w:space="0" w:color="auto"/>
            </w:tcBorders>
            <w:vAlign w:val="center"/>
          </w:tcPr>
          <w:p w:rsidR="008267F1" w:rsidRPr="00E32CD4" w:rsidRDefault="008267F1" w:rsidP="008267F1">
            <w:pPr>
              <w:jc w:val="center"/>
              <w:rPr>
                <w:b/>
                <w:sz w:val="20"/>
                <w:szCs w:val="20"/>
              </w:rPr>
            </w:pPr>
            <w:r w:rsidRPr="00E32CD4">
              <w:rPr>
                <w:b/>
                <w:sz w:val="20"/>
                <w:szCs w:val="20"/>
              </w:rPr>
              <w:t>0,00000</w:t>
            </w:r>
          </w:p>
        </w:tc>
        <w:tc>
          <w:tcPr>
            <w:tcW w:w="851" w:type="dxa"/>
            <w:tcBorders>
              <w:top w:val="single" w:sz="4" w:space="0" w:color="auto"/>
              <w:left w:val="single" w:sz="4" w:space="0" w:color="auto"/>
              <w:bottom w:val="single" w:sz="4" w:space="0" w:color="auto"/>
              <w:right w:val="single" w:sz="4" w:space="0" w:color="auto"/>
            </w:tcBorders>
            <w:vAlign w:val="center"/>
          </w:tcPr>
          <w:p w:rsidR="008267F1" w:rsidRPr="00E32CD4" w:rsidRDefault="008267F1" w:rsidP="008267F1">
            <w:pPr>
              <w:jc w:val="center"/>
              <w:rPr>
                <w:b/>
                <w:sz w:val="20"/>
                <w:szCs w:val="20"/>
              </w:rPr>
            </w:pPr>
            <w:r w:rsidRPr="00E32CD4">
              <w:rPr>
                <w:b/>
                <w:sz w:val="20"/>
                <w:szCs w:val="20"/>
              </w:rPr>
              <w:t>0,00000</w:t>
            </w:r>
          </w:p>
        </w:tc>
        <w:tc>
          <w:tcPr>
            <w:tcW w:w="851" w:type="dxa"/>
            <w:tcBorders>
              <w:top w:val="single" w:sz="4" w:space="0" w:color="auto"/>
              <w:left w:val="single" w:sz="4" w:space="0" w:color="auto"/>
              <w:bottom w:val="single" w:sz="4" w:space="0" w:color="auto"/>
              <w:right w:val="single" w:sz="4" w:space="0" w:color="auto"/>
            </w:tcBorders>
            <w:vAlign w:val="center"/>
          </w:tcPr>
          <w:p w:rsidR="008267F1" w:rsidRPr="00E32CD4" w:rsidRDefault="00A5388B" w:rsidP="00F43646">
            <w:pPr>
              <w:jc w:val="center"/>
              <w:rPr>
                <w:b/>
                <w:sz w:val="20"/>
                <w:szCs w:val="20"/>
              </w:rPr>
            </w:pPr>
            <w:r w:rsidRPr="00E32CD4">
              <w:rPr>
                <w:b/>
                <w:sz w:val="20"/>
                <w:szCs w:val="20"/>
              </w:rPr>
              <w:t>251</w:t>
            </w:r>
            <w:r w:rsidR="008267F1" w:rsidRPr="00E32CD4">
              <w:rPr>
                <w:b/>
                <w:sz w:val="20"/>
                <w:szCs w:val="20"/>
              </w:rPr>
              <w:t>676,10378</w:t>
            </w:r>
          </w:p>
        </w:tc>
        <w:tc>
          <w:tcPr>
            <w:tcW w:w="850" w:type="dxa"/>
            <w:tcBorders>
              <w:top w:val="single" w:sz="4" w:space="0" w:color="auto"/>
              <w:left w:val="single" w:sz="4" w:space="0" w:color="auto"/>
              <w:bottom w:val="single" w:sz="4" w:space="0" w:color="auto"/>
              <w:right w:val="single" w:sz="4" w:space="0" w:color="auto"/>
            </w:tcBorders>
            <w:vAlign w:val="center"/>
          </w:tcPr>
          <w:p w:rsidR="008267F1" w:rsidRPr="003961BF" w:rsidRDefault="00A82730" w:rsidP="00F43646">
            <w:pPr>
              <w:jc w:val="center"/>
              <w:rPr>
                <w:b/>
                <w:color w:val="000000"/>
                <w:sz w:val="20"/>
                <w:szCs w:val="20"/>
              </w:rPr>
            </w:pPr>
            <w:r w:rsidRPr="003961BF">
              <w:rPr>
                <w:b/>
                <w:color w:val="000000"/>
                <w:sz w:val="20"/>
                <w:szCs w:val="20"/>
              </w:rPr>
              <w:t>548035,42138</w:t>
            </w:r>
          </w:p>
        </w:tc>
        <w:tc>
          <w:tcPr>
            <w:tcW w:w="851" w:type="dxa"/>
            <w:tcBorders>
              <w:top w:val="single" w:sz="4" w:space="0" w:color="auto"/>
              <w:left w:val="single" w:sz="4" w:space="0" w:color="auto"/>
              <w:bottom w:val="single" w:sz="4" w:space="0" w:color="auto"/>
              <w:right w:val="single" w:sz="4" w:space="0" w:color="auto"/>
            </w:tcBorders>
            <w:vAlign w:val="center"/>
          </w:tcPr>
          <w:p w:rsidR="008267F1" w:rsidRPr="003961BF" w:rsidRDefault="00A82730" w:rsidP="008267F1">
            <w:pPr>
              <w:jc w:val="center"/>
              <w:rPr>
                <w:b/>
                <w:sz w:val="20"/>
                <w:szCs w:val="20"/>
              </w:rPr>
            </w:pPr>
            <w:r w:rsidRPr="003961BF">
              <w:rPr>
                <w:b/>
                <w:sz w:val="20"/>
                <w:szCs w:val="20"/>
              </w:rPr>
              <w:t>145736,95926</w:t>
            </w:r>
          </w:p>
        </w:tc>
        <w:tc>
          <w:tcPr>
            <w:tcW w:w="851" w:type="dxa"/>
            <w:tcBorders>
              <w:top w:val="single" w:sz="4" w:space="0" w:color="auto"/>
              <w:left w:val="single" w:sz="4" w:space="0" w:color="auto"/>
              <w:bottom w:val="single" w:sz="4" w:space="0" w:color="auto"/>
              <w:right w:val="single" w:sz="4" w:space="0" w:color="auto"/>
            </w:tcBorders>
            <w:vAlign w:val="center"/>
          </w:tcPr>
          <w:p w:rsidR="008267F1" w:rsidRPr="00E32CD4" w:rsidRDefault="008267F1" w:rsidP="008267F1">
            <w:pPr>
              <w:jc w:val="center"/>
              <w:rPr>
                <w:b/>
                <w:sz w:val="20"/>
                <w:szCs w:val="20"/>
              </w:rPr>
            </w:pPr>
            <w:r w:rsidRPr="00E32CD4">
              <w:rPr>
                <w:b/>
                <w:sz w:val="20"/>
                <w:szCs w:val="20"/>
              </w:rPr>
              <w:t>0,00000</w:t>
            </w:r>
          </w:p>
        </w:tc>
        <w:tc>
          <w:tcPr>
            <w:tcW w:w="849" w:type="dxa"/>
            <w:tcBorders>
              <w:top w:val="single" w:sz="4" w:space="0" w:color="auto"/>
              <w:left w:val="single" w:sz="4" w:space="0" w:color="auto"/>
              <w:bottom w:val="single" w:sz="4" w:space="0" w:color="auto"/>
              <w:right w:val="single" w:sz="4" w:space="0" w:color="auto"/>
            </w:tcBorders>
            <w:vAlign w:val="center"/>
          </w:tcPr>
          <w:p w:rsidR="008267F1" w:rsidRPr="00E32CD4" w:rsidRDefault="008267F1" w:rsidP="00A5388B">
            <w:pPr>
              <w:jc w:val="center"/>
              <w:rPr>
                <w:sz w:val="20"/>
                <w:szCs w:val="20"/>
              </w:rPr>
            </w:pPr>
            <w:r w:rsidRPr="00E32CD4">
              <w:rPr>
                <w:b/>
                <w:sz w:val="20"/>
                <w:szCs w:val="20"/>
              </w:rPr>
              <w:t>0,00000</w:t>
            </w:r>
          </w:p>
        </w:tc>
        <w:tc>
          <w:tcPr>
            <w:tcW w:w="851" w:type="dxa"/>
            <w:tcBorders>
              <w:top w:val="single" w:sz="4" w:space="0" w:color="auto"/>
              <w:left w:val="single" w:sz="4" w:space="0" w:color="auto"/>
              <w:bottom w:val="single" w:sz="4" w:space="0" w:color="auto"/>
              <w:right w:val="single" w:sz="4" w:space="0" w:color="auto"/>
            </w:tcBorders>
            <w:vAlign w:val="center"/>
          </w:tcPr>
          <w:p w:rsidR="008267F1" w:rsidRPr="00E32CD4" w:rsidRDefault="008267F1" w:rsidP="00A5388B">
            <w:pPr>
              <w:jc w:val="center"/>
              <w:rPr>
                <w:sz w:val="20"/>
                <w:szCs w:val="20"/>
              </w:rPr>
            </w:pPr>
            <w:r w:rsidRPr="00E32CD4">
              <w:rPr>
                <w:b/>
                <w:sz w:val="20"/>
                <w:szCs w:val="20"/>
              </w:rPr>
              <w:t>0,00000</w:t>
            </w:r>
          </w:p>
        </w:tc>
        <w:tc>
          <w:tcPr>
            <w:tcW w:w="850" w:type="dxa"/>
            <w:tcBorders>
              <w:top w:val="single" w:sz="4" w:space="0" w:color="auto"/>
              <w:left w:val="single" w:sz="4" w:space="0" w:color="auto"/>
              <w:bottom w:val="single" w:sz="4" w:space="0" w:color="auto"/>
              <w:right w:val="single" w:sz="4" w:space="0" w:color="auto"/>
            </w:tcBorders>
            <w:vAlign w:val="center"/>
          </w:tcPr>
          <w:p w:rsidR="008267F1" w:rsidRPr="00E32CD4" w:rsidRDefault="008267F1" w:rsidP="00A5388B">
            <w:pPr>
              <w:jc w:val="center"/>
              <w:rPr>
                <w:sz w:val="20"/>
                <w:szCs w:val="20"/>
              </w:rPr>
            </w:pPr>
            <w:r w:rsidRPr="00E32CD4">
              <w:rPr>
                <w:b/>
                <w:sz w:val="20"/>
                <w:szCs w:val="20"/>
              </w:rPr>
              <w:t>0,00000</w:t>
            </w:r>
          </w:p>
        </w:tc>
        <w:tc>
          <w:tcPr>
            <w:tcW w:w="851" w:type="dxa"/>
            <w:tcBorders>
              <w:top w:val="single" w:sz="4" w:space="0" w:color="auto"/>
              <w:left w:val="single" w:sz="4" w:space="0" w:color="auto"/>
              <w:bottom w:val="single" w:sz="4" w:space="0" w:color="auto"/>
              <w:right w:val="single" w:sz="4" w:space="0" w:color="auto"/>
            </w:tcBorders>
            <w:vAlign w:val="center"/>
          </w:tcPr>
          <w:p w:rsidR="008267F1" w:rsidRPr="00E32CD4" w:rsidRDefault="008267F1" w:rsidP="00A5388B">
            <w:pPr>
              <w:jc w:val="center"/>
              <w:rPr>
                <w:sz w:val="20"/>
                <w:szCs w:val="20"/>
              </w:rPr>
            </w:pPr>
            <w:r w:rsidRPr="00E32CD4">
              <w:rPr>
                <w:b/>
                <w:sz w:val="20"/>
                <w:szCs w:val="20"/>
              </w:rPr>
              <w:t>0,00000</w:t>
            </w:r>
          </w:p>
        </w:tc>
        <w:tc>
          <w:tcPr>
            <w:tcW w:w="1560" w:type="dxa"/>
            <w:tcBorders>
              <w:top w:val="single" w:sz="4" w:space="0" w:color="auto"/>
              <w:left w:val="single" w:sz="4" w:space="0" w:color="auto"/>
              <w:bottom w:val="single" w:sz="4" w:space="0" w:color="auto"/>
              <w:right w:val="single" w:sz="4" w:space="0" w:color="auto"/>
            </w:tcBorders>
            <w:vAlign w:val="center"/>
          </w:tcPr>
          <w:p w:rsidR="008267F1" w:rsidRPr="00E32CD4" w:rsidRDefault="008267F1" w:rsidP="008267F1">
            <w:pPr>
              <w:jc w:val="center"/>
              <w:rPr>
                <w:b/>
                <w:color w:val="000000"/>
                <w:sz w:val="20"/>
                <w:szCs w:val="20"/>
              </w:rPr>
            </w:pPr>
            <w:r w:rsidRPr="00E32CD4">
              <w:rPr>
                <w:rFonts w:eastAsia="Calibri"/>
                <w:b/>
                <w:sz w:val="20"/>
                <w:szCs w:val="20"/>
              </w:rPr>
              <w:t>945</w:t>
            </w:r>
            <w:r w:rsidR="00A5388B" w:rsidRPr="00E32CD4">
              <w:rPr>
                <w:rFonts w:eastAsia="Calibri"/>
                <w:b/>
                <w:sz w:val="20"/>
                <w:szCs w:val="20"/>
              </w:rPr>
              <w:t xml:space="preserve"> </w:t>
            </w:r>
            <w:r w:rsidRPr="00E32CD4">
              <w:rPr>
                <w:rFonts w:eastAsia="Calibri"/>
                <w:b/>
                <w:sz w:val="20"/>
                <w:szCs w:val="20"/>
              </w:rPr>
              <w:t>448,48442</w:t>
            </w:r>
          </w:p>
        </w:tc>
      </w:tr>
      <w:tr w:rsidR="008267F1" w:rsidRPr="00734ABD" w:rsidTr="00A5388B">
        <w:trPr>
          <w:trHeight w:val="301"/>
        </w:trPr>
        <w:tc>
          <w:tcPr>
            <w:tcW w:w="2046" w:type="dxa"/>
            <w:vMerge/>
            <w:tcBorders>
              <w:left w:val="single" w:sz="4" w:space="0" w:color="auto"/>
              <w:right w:val="single" w:sz="4" w:space="0" w:color="auto"/>
            </w:tcBorders>
          </w:tcPr>
          <w:p w:rsidR="008267F1" w:rsidRPr="00734ABD" w:rsidRDefault="008267F1" w:rsidP="008267F1">
            <w:pPr>
              <w:pStyle w:val="ConsPlusNormal"/>
              <w:rPr>
                <w:rFonts w:ascii="Times New Roman" w:eastAsia="Times New Roman" w:hAnsi="Times New Roman" w:cs="Times New Roman"/>
                <w:szCs w:val="22"/>
              </w:rPr>
            </w:pPr>
          </w:p>
        </w:tc>
        <w:tc>
          <w:tcPr>
            <w:tcW w:w="1072" w:type="dxa"/>
            <w:vMerge/>
            <w:tcBorders>
              <w:top w:val="single" w:sz="4" w:space="0" w:color="auto"/>
              <w:left w:val="single" w:sz="4" w:space="0" w:color="auto"/>
              <w:bottom w:val="single" w:sz="4" w:space="0" w:color="auto"/>
              <w:right w:val="single" w:sz="4" w:space="0" w:color="auto"/>
            </w:tcBorders>
          </w:tcPr>
          <w:p w:rsidR="008267F1" w:rsidRPr="00734ABD" w:rsidRDefault="008267F1" w:rsidP="008267F1">
            <w:pPr>
              <w:pStyle w:val="ConsPlusNormal"/>
              <w:rPr>
                <w:rFonts w:ascii="Times New Roman" w:eastAsia="Times New Roman" w:hAnsi="Times New Roman" w:cs="Times New Roman"/>
                <w:szCs w:val="22"/>
              </w:rPr>
            </w:pPr>
          </w:p>
        </w:tc>
        <w:tc>
          <w:tcPr>
            <w:tcW w:w="1417" w:type="dxa"/>
            <w:tcBorders>
              <w:top w:val="single" w:sz="4" w:space="0" w:color="auto"/>
              <w:left w:val="single" w:sz="4" w:space="0" w:color="auto"/>
              <w:bottom w:val="single" w:sz="4" w:space="0" w:color="auto"/>
              <w:right w:val="single" w:sz="4" w:space="0" w:color="auto"/>
            </w:tcBorders>
          </w:tcPr>
          <w:p w:rsidR="008267F1" w:rsidRPr="00734ABD" w:rsidRDefault="008267F1" w:rsidP="008267F1">
            <w:pPr>
              <w:pStyle w:val="ConsPlusNormal"/>
              <w:rPr>
                <w:rFonts w:ascii="Times New Roman" w:eastAsia="Times New Roman" w:hAnsi="Times New Roman" w:cs="Times New Roman"/>
                <w:szCs w:val="22"/>
              </w:rPr>
            </w:pPr>
            <w:r w:rsidRPr="00734ABD">
              <w:rPr>
                <w:rFonts w:ascii="Times New Roman" w:eastAsia="Times New Roman" w:hAnsi="Times New Roman" w:cs="Times New Roman"/>
                <w:szCs w:val="22"/>
              </w:rPr>
              <w:t>Средства федерального бюджета</w:t>
            </w:r>
          </w:p>
        </w:tc>
        <w:tc>
          <w:tcPr>
            <w:tcW w:w="852" w:type="dxa"/>
            <w:tcBorders>
              <w:top w:val="single" w:sz="4" w:space="0" w:color="auto"/>
              <w:left w:val="single" w:sz="4" w:space="0" w:color="auto"/>
              <w:bottom w:val="single" w:sz="4" w:space="0" w:color="auto"/>
              <w:right w:val="single" w:sz="4" w:space="0" w:color="auto"/>
            </w:tcBorders>
            <w:vAlign w:val="center"/>
          </w:tcPr>
          <w:p w:rsidR="008267F1" w:rsidRPr="00E32CD4" w:rsidRDefault="008267F1" w:rsidP="008267F1">
            <w:pPr>
              <w:jc w:val="center"/>
              <w:rPr>
                <w:sz w:val="20"/>
                <w:szCs w:val="20"/>
              </w:rPr>
            </w:pPr>
            <w:r w:rsidRPr="00E32CD4">
              <w:rPr>
                <w:sz w:val="20"/>
                <w:szCs w:val="20"/>
              </w:rPr>
              <w:t>0,00000</w:t>
            </w:r>
          </w:p>
        </w:tc>
        <w:tc>
          <w:tcPr>
            <w:tcW w:w="851" w:type="dxa"/>
            <w:tcBorders>
              <w:top w:val="single" w:sz="4" w:space="0" w:color="auto"/>
              <w:left w:val="single" w:sz="4" w:space="0" w:color="auto"/>
              <w:bottom w:val="single" w:sz="4" w:space="0" w:color="auto"/>
              <w:right w:val="single" w:sz="4" w:space="0" w:color="auto"/>
            </w:tcBorders>
            <w:vAlign w:val="center"/>
          </w:tcPr>
          <w:p w:rsidR="008267F1" w:rsidRPr="00E32CD4" w:rsidRDefault="008267F1" w:rsidP="008267F1">
            <w:pPr>
              <w:jc w:val="center"/>
              <w:rPr>
                <w:sz w:val="20"/>
                <w:szCs w:val="20"/>
              </w:rPr>
            </w:pPr>
            <w:r w:rsidRPr="00E32CD4">
              <w:rPr>
                <w:sz w:val="20"/>
                <w:szCs w:val="20"/>
              </w:rPr>
              <w:t>0,00000</w:t>
            </w:r>
          </w:p>
        </w:tc>
        <w:tc>
          <w:tcPr>
            <w:tcW w:w="851" w:type="dxa"/>
            <w:tcBorders>
              <w:top w:val="single" w:sz="4" w:space="0" w:color="auto"/>
              <w:left w:val="single" w:sz="4" w:space="0" w:color="auto"/>
              <w:bottom w:val="single" w:sz="4" w:space="0" w:color="auto"/>
              <w:right w:val="single" w:sz="4" w:space="0" w:color="auto"/>
            </w:tcBorders>
            <w:vAlign w:val="center"/>
          </w:tcPr>
          <w:p w:rsidR="008267F1" w:rsidRPr="00E32CD4" w:rsidRDefault="008267F1" w:rsidP="008267F1">
            <w:pPr>
              <w:jc w:val="center"/>
              <w:rPr>
                <w:sz w:val="20"/>
                <w:szCs w:val="20"/>
              </w:rPr>
            </w:pPr>
            <w:r w:rsidRPr="00E32CD4">
              <w:rPr>
                <w:sz w:val="20"/>
                <w:szCs w:val="20"/>
              </w:rPr>
              <w:t>0,00000</w:t>
            </w:r>
          </w:p>
        </w:tc>
        <w:tc>
          <w:tcPr>
            <w:tcW w:w="850" w:type="dxa"/>
            <w:tcBorders>
              <w:top w:val="single" w:sz="4" w:space="0" w:color="auto"/>
              <w:left w:val="single" w:sz="4" w:space="0" w:color="auto"/>
              <w:bottom w:val="single" w:sz="4" w:space="0" w:color="auto"/>
              <w:right w:val="single" w:sz="4" w:space="0" w:color="auto"/>
            </w:tcBorders>
            <w:vAlign w:val="center"/>
          </w:tcPr>
          <w:p w:rsidR="008267F1" w:rsidRPr="003961BF" w:rsidRDefault="008267F1" w:rsidP="008267F1">
            <w:pPr>
              <w:jc w:val="center"/>
              <w:rPr>
                <w:sz w:val="20"/>
                <w:szCs w:val="20"/>
              </w:rPr>
            </w:pPr>
            <w:r w:rsidRPr="003961BF">
              <w:rPr>
                <w:color w:val="000000"/>
                <w:sz w:val="20"/>
                <w:szCs w:val="20"/>
              </w:rPr>
              <w:t>0,00000</w:t>
            </w:r>
          </w:p>
        </w:tc>
        <w:tc>
          <w:tcPr>
            <w:tcW w:w="851" w:type="dxa"/>
            <w:tcBorders>
              <w:top w:val="single" w:sz="4" w:space="0" w:color="auto"/>
              <w:left w:val="single" w:sz="4" w:space="0" w:color="auto"/>
              <w:bottom w:val="single" w:sz="4" w:space="0" w:color="auto"/>
              <w:right w:val="single" w:sz="4" w:space="0" w:color="auto"/>
            </w:tcBorders>
            <w:vAlign w:val="center"/>
          </w:tcPr>
          <w:p w:rsidR="008267F1" w:rsidRPr="003961BF" w:rsidRDefault="008267F1" w:rsidP="008267F1">
            <w:pPr>
              <w:jc w:val="center"/>
              <w:rPr>
                <w:sz w:val="20"/>
                <w:szCs w:val="20"/>
              </w:rPr>
            </w:pPr>
            <w:r w:rsidRPr="003961BF">
              <w:rPr>
                <w:sz w:val="20"/>
                <w:szCs w:val="20"/>
              </w:rPr>
              <w:t>0,00000</w:t>
            </w:r>
          </w:p>
        </w:tc>
        <w:tc>
          <w:tcPr>
            <w:tcW w:w="851" w:type="dxa"/>
            <w:tcBorders>
              <w:top w:val="single" w:sz="4" w:space="0" w:color="auto"/>
              <w:left w:val="single" w:sz="4" w:space="0" w:color="auto"/>
              <w:bottom w:val="single" w:sz="4" w:space="0" w:color="auto"/>
              <w:right w:val="single" w:sz="4" w:space="0" w:color="auto"/>
            </w:tcBorders>
            <w:vAlign w:val="center"/>
          </w:tcPr>
          <w:p w:rsidR="008267F1" w:rsidRPr="00E32CD4" w:rsidRDefault="008267F1" w:rsidP="008267F1">
            <w:pPr>
              <w:jc w:val="center"/>
              <w:rPr>
                <w:sz w:val="20"/>
                <w:szCs w:val="20"/>
              </w:rPr>
            </w:pPr>
            <w:r w:rsidRPr="00E32CD4">
              <w:rPr>
                <w:sz w:val="20"/>
                <w:szCs w:val="20"/>
              </w:rPr>
              <w:t>0,00000</w:t>
            </w:r>
          </w:p>
        </w:tc>
        <w:tc>
          <w:tcPr>
            <w:tcW w:w="849" w:type="dxa"/>
            <w:tcBorders>
              <w:top w:val="single" w:sz="4" w:space="0" w:color="auto"/>
              <w:left w:val="single" w:sz="4" w:space="0" w:color="auto"/>
              <w:bottom w:val="single" w:sz="4" w:space="0" w:color="auto"/>
              <w:right w:val="single" w:sz="4" w:space="0" w:color="auto"/>
            </w:tcBorders>
            <w:vAlign w:val="center"/>
          </w:tcPr>
          <w:p w:rsidR="008267F1" w:rsidRPr="00E32CD4" w:rsidRDefault="008267F1" w:rsidP="00A5388B">
            <w:pPr>
              <w:jc w:val="center"/>
              <w:rPr>
                <w:sz w:val="20"/>
                <w:szCs w:val="20"/>
              </w:rPr>
            </w:pPr>
            <w:r w:rsidRPr="00E32CD4">
              <w:rPr>
                <w:sz w:val="20"/>
                <w:szCs w:val="20"/>
              </w:rPr>
              <w:t>0,00000</w:t>
            </w:r>
          </w:p>
        </w:tc>
        <w:tc>
          <w:tcPr>
            <w:tcW w:w="851" w:type="dxa"/>
            <w:tcBorders>
              <w:top w:val="single" w:sz="4" w:space="0" w:color="auto"/>
              <w:left w:val="single" w:sz="4" w:space="0" w:color="auto"/>
              <w:bottom w:val="single" w:sz="4" w:space="0" w:color="auto"/>
              <w:right w:val="single" w:sz="4" w:space="0" w:color="auto"/>
            </w:tcBorders>
            <w:vAlign w:val="center"/>
          </w:tcPr>
          <w:p w:rsidR="008267F1" w:rsidRPr="00E32CD4" w:rsidRDefault="008267F1" w:rsidP="00A5388B">
            <w:pPr>
              <w:jc w:val="center"/>
              <w:rPr>
                <w:sz w:val="20"/>
                <w:szCs w:val="20"/>
              </w:rPr>
            </w:pPr>
            <w:r w:rsidRPr="00E32CD4">
              <w:rPr>
                <w:sz w:val="20"/>
                <w:szCs w:val="20"/>
              </w:rPr>
              <w:t>0,00000</w:t>
            </w:r>
          </w:p>
        </w:tc>
        <w:tc>
          <w:tcPr>
            <w:tcW w:w="850" w:type="dxa"/>
            <w:tcBorders>
              <w:top w:val="single" w:sz="4" w:space="0" w:color="auto"/>
              <w:left w:val="single" w:sz="4" w:space="0" w:color="auto"/>
              <w:bottom w:val="single" w:sz="4" w:space="0" w:color="auto"/>
              <w:right w:val="single" w:sz="4" w:space="0" w:color="auto"/>
            </w:tcBorders>
            <w:vAlign w:val="center"/>
          </w:tcPr>
          <w:p w:rsidR="008267F1" w:rsidRPr="00E32CD4" w:rsidRDefault="008267F1" w:rsidP="00A5388B">
            <w:pPr>
              <w:jc w:val="center"/>
              <w:rPr>
                <w:sz w:val="20"/>
                <w:szCs w:val="20"/>
              </w:rPr>
            </w:pPr>
            <w:r w:rsidRPr="00E32CD4">
              <w:rPr>
                <w:sz w:val="20"/>
                <w:szCs w:val="20"/>
              </w:rPr>
              <w:t>0,00000</w:t>
            </w:r>
          </w:p>
        </w:tc>
        <w:tc>
          <w:tcPr>
            <w:tcW w:w="851" w:type="dxa"/>
            <w:tcBorders>
              <w:top w:val="single" w:sz="4" w:space="0" w:color="auto"/>
              <w:left w:val="single" w:sz="4" w:space="0" w:color="auto"/>
              <w:bottom w:val="single" w:sz="4" w:space="0" w:color="auto"/>
              <w:right w:val="single" w:sz="4" w:space="0" w:color="auto"/>
            </w:tcBorders>
            <w:vAlign w:val="center"/>
          </w:tcPr>
          <w:p w:rsidR="008267F1" w:rsidRPr="00E32CD4" w:rsidRDefault="008267F1" w:rsidP="00A5388B">
            <w:pPr>
              <w:jc w:val="center"/>
              <w:rPr>
                <w:sz w:val="20"/>
                <w:szCs w:val="20"/>
              </w:rPr>
            </w:pPr>
            <w:r w:rsidRPr="00E32CD4">
              <w:rPr>
                <w:sz w:val="20"/>
                <w:szCs w:val="20"/>
              </w:rPr>
              <w:t>0,00000</w:t>
            </w:r>
          </w:p>
        </w:tc>
        <w:tc>
          <w:tcPr>
            <w:tcW w:w="1560" w:type="dxa"/>
            <w:tcBorders>
              <w:top w:val="single" w:sz="4" w:space="0" w:color="auto"/>
              <w:left w:val="single" w:sz="4" w:space="0" w:color="auto"/>
              <w:bottom w:val="single" w:sz="4" w:space="0" w:color="auto"/>
              <w:right w:val="single" w:sz="4" w:space="0" w:color="auto"/>
            </w:tcBorders>
            <w:vAlign w:val="center"/>
          </w:tcPr>
          <w:p w:rsidR="008267F1" w:rsidRPr="00E32CD4" w:rsidRDefault="008267F1" w:rsidP="008267F1">
            <w:pPr>
              <w:jc w:val="center"/>
              <w:rPr>
                <w:color w:val="000000"/>
                <w:sz w:val="20"/>
                <w:szCs w:val="20"/>
              </w:rPr>
            </w:pPr>
            <w:r w:rsidRPr="00E32CD4">
              <w:rPr>
                <w:color w:val="000000"/>
                <w:sz w:val="20"/>
                <w:szCs w:val="20"/>
              </w:rPr>
              <w:t>0,00000</w:t>
            </w:r>
          </w:p>
        </w:tc>
      </w:tr>
      <w:tr w:rsidR="008267F1" w:rsidRPr="00734ABD" w:rsidTr="00A5388B">
        <w:trPr>
          <w:trHeight w:val="470"/>
        </w:trPr>
        <w:tc>
          <w:tcPr>
            <w:tcW w:w="2046" w:type="dxa"/>
            <w:vMerge/>
            <w:tcBorders>
              <w:left w:val="single" w:sz="4" w:space="0" w:color="auto"/>
              <w:right w:val="single" w:sz="4" w:space="0" w:color="auto"/>
            </w:tcBorders>
          </w:tcPr>
          <w:p w:rsidR="008267F1" w:rsidRPr="00734ABD" w:rsidRDefault="008267F1" w:rsidP="008267F1">
            <w:pPr>
              <w:pStyle w:val="ConsPlusNormal"/>
              <w:rPr>
                <w:rFonts w:ascii="Times New Roman" w:eastAsia="Times New Roman" w:hAnsi="Times New Roman" w:cs="Times New Roman"/>
                <w:szCs w:val="22"/>
              </w:rPr>
            </w:pPr>
          </w:p>
        </w:tc>
        <w:tc>
          <w:tcPr>
            <w:tcW w:w="1072" w:type="dxa"/>
            <w:vMerge w:val="restart"/>
            <w:tcBorders>
              <w:top w:val="single" w:sz="4" w:space="0" w:color="auto"/>
              <w:left w:val="single" w:sz="4" w:space="0" w:color="auto"/>
              <w:bottom w:val="single" w:sz="4" w:space="0" w:color="auto"/>
              <w:right w:val="single" w:sz="4" w:space="0" w:color="auto"/>
            </w:tcBorders>
          </w:tcPr>
          <w:p w:rsidR="008267F1" w:rsidRPr="00734ABD" w:rsidRDefault="008267F1" w:rsidP="008267F1">
            <w:pPr>
              <w:pStyle w:val="ConsPlusNormal"/>
              <w:rPr>
                <w:rFonts w:ascii="Times New Roman" w:eastAsia="Times New Roman" w:hAnsi="Times New Roman" w:cs="Times New Roman"/>
                <w:szCs w:val="22"/>
              </w:rPr>
            </w:pPr>
            <w:r w:rsidRPr="00734ABD">
              <w:rPr>
                <w:rFonts w:ascii="Times New Roman" w:hAnsi="Times New Roman" w:cs="Times New Roman"/>
                <w:szCs w:val="22"/>
              </w:rPr>
              <w:t>Администрация городского округа Красногорск</w:t>
            </w:r>
          </w:p>
        </w:tc>
        <w:tc>
          <w:tcPr>
            <w:tcW w:w="1417" w:type="dxa"/>
            <w:tcBorders>
              <w:top w:val="single" w:sz="4" w:space="0" w:color="auto"/>
              <w:left w:val="single" w:sz="4" w:space="0" w:color="auto"/>
              <w:bottom w:val="single" w:sz="4" w:space="0" w:color="auto"/>
              <w:right w:val="single" w:sz="4" w:space="0" w:color="auto"/>
            </w:tcBorders>
          </w:tcPr>
          <w:p w:rsidR="008267F1" w:rsidRPr="00734ABD" w:rsidRDefault="008267F1" w:rsidP="008267F1">
            <w:pPr>
              <w:pStyle w:val="ConsPlusNormal"/>
              <w:rPr>
                <w:rFonts w:ascii="Times New Roman" w:eastAsia="Times New Roman" w:hAnsi="Times New Roman" w:cs="Times New Roman"/>
                <w:szCs w:val="22"/>
              </w:rPr>
            </w:pPr>
            <w:r w:rsidRPr="00734ABD">
              <w:rPr>
                <w:rFonts w:ascii="Times New Roman" w:eastAsia="Times New Roman" w:hAnsi="Times New Roman" w:cs="Times New Roman"/>
                <w:szCs w:val="22"/>
              </w:rPr>
              <w:t>Средства бюджета Московской области</w:t>
            </w:r>
          </w:p>
        </w:tc>
        <w:tc>
          <w:tcPr>
            <w:tcW w:w="852" w:type="dxa"/>
            <w:tcBorders>
              <w:top w:val="single" w:sz="4" w:space="0" w:color="auto"/>
              <w:left w:val="single" w:sz="4" w:space="0" w:color="auto"/>
              <w:bottom w:val="single" w:sz="4" w:space="0" w:color="auto"/>
              <w:right w:val="single" w:sz="4" w:space="0" w:color="auto"/>
            </w:tcBorders>
            <w:vAlign w:val="center"/>
          </w:tcPr>
          <w:p w:rsidR="008267F1" w:rsidRPr="00E32CD4" w:rsidRDefault="008267F1" w:rsidP="008267F1">
            <w:pPr>
              <w:jc w:val="center"/>
              <w:rPr>
                <w:sz w:val="20"/>
                <w:szCs w:val="20"/>
              </w:rPr>
            </w:pPr>
            <w:r w:rsidRPr="00E32CD4">
              <w:rPr>
                <w:sz w:val="20"/>
                <w:szCs w:val="20"/>
              </w:rPr>
              <w:t>0,00000</w:t>
            </w:r>
          </w:p>
        </w:tc>
        <w:tc>
          <w:tcPr>
            <w:tcW w:w="851" w:type="dxa"/>
            <w:tcBorders>
              <w:top w:val="single" w:sz="4" w:space="0" w:color="auto"/>
              <w:left w:val="single" w:sz="4" w:space="0" w:color="auto"/>
              <w:bottom w:val="single" w:sz="4" w:space="0" w:color="auto"/>
              <w:right w:val="single" w:sz="4" w:space="0" w:color="auto"/>
            </w:tcBorders>
            <w:vAlign w:val="center"/>
          </w:tcPr>
          <w:p w:rsidR="008267F1" w:rsidRPr="00E32CD4" w:rsidRDefault="008267F1" w:rsidP="008267F1">
            <w:pPr>
              <w:jc w:val="center"/>
              <w:rPr>
                <w:sz w:val="20"/>
                <w:szCs w:val="20"/>
              </w:rPr>
            </w:pPr>
            <w:r w:rsidRPr="00E32CD4">
              <w:rPr>
                <w:sz w:val="20"/>
                <w:szCs w:val="20"/>
              </w:rPr>
              <w:t>0,00000</w:t>
            </w:r>
          </w:p>
        </w:tc>
        <w:tc>
          <w:tcPr>
            <w:tcW w:w="851" w:type="dxa"/>
            <w:tcBorders>
              <w:top w:val="single" w:sz="4" w:space="0" w:color="auto"/>
              <w:left w:val="single" w:sz="4" w:space="0" w:color="auto"/>
              <w:bottom w:val="single" w:sz="4" w:space="0" w:color="auto"/>
              <w:right w:val="single" w:sz="4" w:space="0" w:color="auto"/>
            </w:tcBorders>
            <w:vAlign w:val="center"/>
          </w:tcPr>
          <w:p w:rsidR="008267F1" w:rsidRPr="00E32CD4" w:rsidRDefault="00A5388B" w:rsidP="00F43646">
            <w:pPr>
              <w:jc w:val="center"/>
              <w:rPr>
                <w:sz w:val="20"/>
                <w:szCs w:val="20"/>
              </w:rPr>
            </w:pPr>
            <w:r w:rsidRPr="00E32CD4">
              <w:rPr>
                <w:color w:val="000000"/>
                <w:sz w:val="20"/>
                <w:szCs w:val="20"/>
              </w:rPr>
              <w:t>7</w:t>
            </w:r>
            <w:r w:rsidR="008267F1" w:rsidRPr="00E32CD4">
              <w:rPr>
                <w:color w:val="000000"/>
                <w:sz w:val="20"/>
                <w:szCs w:val="20"/>
              </w:rPr>
              <w:t>739,04019</w:t>
            </w:r>
          </w:p>
        </w:tc>
        <w:tc>
          <w:tcPr>
            <w:tcW w:w="850" w:type="dxa"/>
            <w:tcBorders>
              <w:top w:val="single" w:sz="4" w:space="0" w:color="auto"/>
              <w:left w:val="single" w:sz="4" w:space="0" w:color="auto"/>
              <w:bottom w:val="single" w:sz="4" w:space="0" w:color="auto"/>
              <w:right w:val="single" w:sz="4" w:space="0" w:color="auto"/>
            </w:tcBorders>
            <w:vAlign w:val="center"/>
          </w:tcPr>
          <w:p w:rsidR="008267F1" w:rsidRPr="003961BF" w:rsidRDefault="00A5388B" w:rsidP="00F43646">
            <w:pPr>
              <w:jc w:val="center"/>
              <w:rPr>
                <w:color w:val="000000"/>
                <w:sz w:val="20"/>
                <w:szCs w:val="20"/>
              </w:rPr>
            </w:pPr>
            <w:r w:rsidRPr="003961BF">
              <w:rPr>
                <w:color w:val="000000"/>
                <w:sz w:val="20"/>
                <w:szCs w:val="20"/>
              </w:rPr>
              <w:t>117</w:t>
            </w:r>
            <w:r w:rsidR="008267F1" w:rsidRPr="003961BF">
              <w:rPr>
                <w:color w:val="000000"/>
                <w:sz w:val="20"/>
                <w:szCs w:val="20"/>
              </w:rPr>
              <w:t>324,65554</w:t>
            </w:r>
          </w:p>
        </w:tc>
        <w:tc>
          <w:tcPr>
            <w:tcW w:w="851" w:type="dxa"/>
            <w:tcBorders>
              <w:top w:val="single" w:sz="4" w:space="0" w:color="auto"/>
              <w:left w:val="single" w:sz="4" w:space="0" w:color="auto"/>
              <w:bottom w:val="single" w:sz="4" w:space="0" w:color="auto"/>
              <w:right w:val="single" w:sz="4" w:space="0" w:color="auto"/>
            </w:tcBorders>
            <w:vAlign w:val="center"/>
          </w:tcPr>
          <w:p w:rsidR="008267F1" w:rsidRPr="003961BF" w:rsidRDefault="008267F1" w:rsidP="008267F1">
            <w:pPr>
              <w:jc w:val="center"/>
              <w:rPr>
                <w:sz w:val="20"/>
                <w:szCs w:val="20"/>
              </w:rPr>
            </w:pPr>
            <w:r w:rsidRPr="003961BF">
              <w:rPr>
                <w:sz w:val="20"/>
                <w:szCs w:val="20"/>
              </w:rPr>
              <w:t>0,00000</w:t>
            </w:r>
          </w:p>
        </w:tc>
        <w:tc>
          <w:tcPr>
            <w:tcW w:w="851" w:type="dxa"/>
            <w:tcBorders>
              <w:top w:val="single" w:sz="4" w:space="0" w:color="auto"/>
              <w:left w:val="single" w:sz="4" w:space="0" w:color="auto"/>
              <w:bottom w:val="single" w:sz="4" w:space="0" w:color="auto"/>
              <w:right w:val="single" w:sz="4" w:space="0" w:color="auto"/>
            </w:tcBorders>
            <w:vAlign w:val="center"/>
          </w:tcPr>
          <w:p w:rsidR="008267F1" w:rsidRPr="00E32CD4" w:rsidRDefault="008267F1" w:rsidP="008267F1">
            <w:pPr>
              <w:jc w:val="center"/>
              <w:rPr>
                <w:sz w:val="20"/>
                <w:szCs w:val="20"/>
              </w:rPr>
            </w:pPr>
            <w:r w:rsidRPr="00E32CD4">
              <w:rPr>
                <w:sz w:val="20"/>
                <w:szCs w:val="20"/>
              </w:rPr>
              <w:t>0,00000</w:t>
            </w:r>
          </w:p>
        </w:tc>
        <w:tc>
          <w:tcPr>
            <w:tcW w:w="849" w:type="dxa"/>
            <w:tcBorders>
              <w:top w:val="single" w:sz="4" w:space="0" w:color="auto"/>
              <w:left w:val="single" w:sz="4" w:space="0" w:color="auto"/>
              <w:bottom w:val="single" w:sz="4" w:space="0" w:color="auto"/>
              <w:right w:val="single" w:sz="4" w:space="0" w:color="auto"/>
            </w:tcBorders>
            <w:vAlign w:val="center"/>
          </w:tcPr>
          <w:p w:rsidR="008267F1" w:rsidRPr="00E32CD4" w:rsidRDefault="008267F1" w:rsidP="00A5388B">
            <w:pPr>
              <w:jc w:val="center"/>
              <w:rPr>
                <w:sz w:val="20"/>
                <w:szCs w:val="20"/>
              </w:rPr>
            </w:pPr>
            <w:r w:rsidRPr="00E32CD4">
              <w:rPr>
                <w:sz w:val="20"/>
                <w:szCs w:val="20"/>
              </w:rPr>
              <w:t>0,00000</w:t>
            </w:r>
          </w:p>
        </w:tc>
        <w:tc>
          <w:tcPr>
            <w:tcW w:w="851" w:type="dxa"/>
            <w:tcBorders>
              <w:top w:val="single" w:sz="4" w:space="0" w:color="auto"/>
              <w:left w:val="single" w:sz="4" w:space="0" w:color="auto"/>
              <w:bottom w:val="single" w:sz="4" w:space="0" w:color="auto"/>
              <w:right w:val="single" w:sz="4" w:space="0" w:color="auto"/>
            </w:tcBorders>
            <w:vAlign w:val="center"/>
          </w:tcPr>
          <w:p w:rsidR="008267F1" w:rsidRPr="00E32CD4" w:rsidRDefault="008267F1" w:rsidP="00A5388B">
            <w:pPr>
              <w:jc w:val="center"/>
              <w:rPr>
                <w:sz w:val="20"/>
                <w:szCs w:val="20"/>
              </w:rPr>
            </w:pPr>
            <w:r w:rsidRPr="00E32CD4">
              <w:rPr>
                <w:sz w:val="20"/>
                <w:szCs w:val="20"/>
              </w:rPr>
              <w:t>0,00000</w:t>
            </w:r>
          </w:p>
        </w:tc>
        <w:tc>
          <w:tcPr>
            <w:tcW w:w="850" w:type="dxa"/>
            <w:tcBorders>
              <w:top w:val="single" w:sz="4" w:space="0" w:color="auto"/>
              <w:left w:val="single" w:sz="4" w:space="0" w:color="auto"/>
              <w:bottom w:val="single" w:sz="4" w:space="0" w:color="auto"/>
              <w:right w:val="single" w:sz="4" w:space="0" w:color="auto"/>
            </w:tcBorders>
            <w:vAlign w:val="center"/>
          </w:tcPr>
          <w:p w:rsidR="008267F1" w:rsidRPr="00E32CD4" w:rsidRDefault="008267F1" w:rsidP="00A5388B">
            <w:pPr>
              <w:jc w:val="center"/>
              <w:rPr>
                <w:sz w:val="20"/>
                <w:szCs w:val="20"/>
              </w:rPr>
            </w:pPr>
            <w:r w:rsidRPr="00E32CD4">
              <w:rPr>
                <w:sz w:val="20"/>
                <w:szCs w:val="20"/>
              </w:rPr>
              <w:t>0,00000</w:t>
            </w:r>
          </w:p>
        </w:tc>
        <w:tc>
          <w:tcPr>
            <w:tcW w:w="851" w:type="dxa"/>
            <w:tcBorders>
              <w:top w:val="single" w:sz="4" w:space="0" w:color="auto"/>
              <w:left w:val="single" w:sz="4" w:space="0" w:color="auto"/>
              <w:bottom w:val="single" w:sz="4" w:space="0" w:color="auto"/>
              <w:right w:val="single" w:sz="4" w:space="0" w:color="auto"/>
            </w:tcBorders>
            <w:vAlign w:val="center"/>
          </w:tcPr>
          <w:p w:rsidR="008267F1" w:rsidRPr="00E32CD4" w:rsidRDefault="008267F1" w:rsidP="00A5388B">
            <w:pPr>
              <w:jc w:val="center"/>
              <w:rPr>
                <w:sz w:val="20"/>
                <w:szCs w:val="20"/>
              </w:rPr>
            </w:pPr>
            <w:r w:rsidRPr="00E32CD4">
              <w:rPr>
                <w:sz w:val="20"/>
                <w:szCs w:val="20"/>
              </w:rPr>
              <w:t>0,00000</w:t>
            </w:r>
          </w:p>
        </w:tc>
        <w:tc>
          <w:tcPr>
            <w:tcW w:w="1560" w:type="dxa"/>
            <w:tcBorders>
              <w:top w:val="single" w:sz="4" w:space="0" w:color="auto"/>
              <w:left w:val="single" w:sz="4" w:space="0" w:color="auto"/>
              <w:bottom w:val="single" w:sz="4" w:space="0" w:color="auto"/>
              <w:right w:val="single" w:sz="4" w:space="0" w:color="auto"/>
            </w:tcBorders>
            <w:vAlign w:val="center"/>
          </w:tcPr>
          <w:p w:rsidR="008267F1" w:rsidRPr="00E32CD4" w:rsidRDefault="00A5388B" w:rsidP="008267F1">
            <w:pPr>
              <w:jc w:val="center"/>
              <w:rPr>
                <w:rFonts w:eastAsia="Calibri"/>
                <w:sz w:val="20"/>
                <w:szCs w:val="20"/>
              </w:rPr>
            </w:pPr>
            <w:r w:rsidRPr="00E32CD4">
              <w:rPr>
                <w:rFonts w:eastAsia="Calibri"/>
                <w:sz w:val="20"/>
                <w:szCs w:val="20"/>
              </w:rPr>
              <w:t xml:space="preserve">125 </w:t>
            </w:r>
            <w:r w:rsidR="008267F1" w:rsidRPr="00E32CD4">
              <w:rPr>
                <w:rFonts w:eastAsia="Calibri"/>
                <w:sz w:val="20"/>
                <w:szCs w:val="20"/>
              </w:rPr>
              <w:t>063,69573</w:t>
            </w:r>
          </w:p>
        </w:tc>
      </w:tr>
      <w:tr w:rsidR="008267F1" w:rsidRPr="00734ABD" w:rsidTr="00A5388B">
        <w:trPr>
          <w:trHeight w:val="813"/>
        </w:trPr>
        <w:tc>
          <w:tcPr>
            <w:tcW w:w="2046" w:type="dxa"/>
            <w:vMerge/>
            <w:tcBorders>
              <w:left w:val="single" w:sz="4" w:space="0" w:color="auto"/>
              <w:right w:val="single" w:sz="4" w:space="0" w:color="auto"/>
            </w:tcBorders>
          </w:tcPr>
          <w:p w:rsidR="008267F1" w:rsidRPr="00734ABD" w:rsidRDefault="008267F1" w:rsidP="008267F1">
            <w:pPr>
              <w:pStyle w:val="ConsPlusNormal"/>
              <w:rPr>
                <w:rFonts w:ascii="Times New Roman" w:eastAsia="Times New Roman" w:hAnsi="Times New Roman" w:cs="Times New Roman"/>
                <w:szCs w:val="22"/>
              </w:rPr>
            </w:pPr>
          </w:p>
        </w:tc>
        <w:tc>
          <w:tcPr>
            <w:tcW w:w="1072" w:type="dxa"/>
            <w:vMerge/>
            <w:tcBorders>
              <w:top w:val="single" w:sz="4" w:space="0" w:color="auto"/>
              <w:left w:val="single" w:sz="4" w:space="0" w:color="auto"/>
              <w:bottom w:val="single" w:sz="4" w:space="0" w:color="auto"/>
              <w:right w:val="single" w:sz="4" w:space="0" w:color="auto"/>
            </w:tcBorders>
          </w:tcPr>
          <w:p w:rsidR="008267F1" w:rsidRPr="00734ABD" w:rsidRDefault="008267F1" w:rsidP="008267F1">
            <w:pPr>
              <w:pStyle w:val="ConsPlusNormal"/>
              <w:rPr>
                <w:rFonts w:ascii="Times New Roman" w:eastAsia="Times New Roman" w:hAnsi="Times New Roman" w:cs="Times New Roman"/>
                <w:szCs w:val="22"/>
              </w:rPr>
            </w:pPr>
          </w:p>
        </w:tc>
        <w:tc>
          <w:tcPr>
            <w:tcW w:w="1417" w:type="dxa"/>
            <w:tcBorders>
              <w:top w:val="single" w:sz="4" w:space="0" w:color="auto"/>
              <w:left w:val="single" w:sz="4" w:space="0" w:color="auto"/>
              <w:bottom w:val="single" w:sz="4" w:space="0" w:color="auto"/>
              <w:right w:val="single" w:sz="4" w:space="0" w:color="auto"/>
            </w:tcBorders>
          </w:tcPr>
          <w:p w:rsidR="008267F1" w:rsidRPr="00734ABD" w:rsidRDefault="008267F1" w:rsidP="008267F1">
            <w:pPr>
              <w:pStyle w:val="ConsPlusNormal"/>
              <w:rPr>
                <w:rFonts w:ascii="Times New Roman" w:eastAsia="Times New Roman" w:hAnsi="Times New Roman" w:cs="Times New Roman"/>
                <w:szCs w:val="22"/>
              </w:rPr>
            </w:pPr>
            <w:r w:rsidRPr="00734ABD">
              <w:rPr>
                <w:rFonts w:ascii="Times New Roman" w:eastAsia="Times New Roman" w:hAnsi="Times New Roman" w:cs="Times New Roman"/>
                <w:szCs w:val="22"/>
              </w:rPr>
              <w:t xml:space="preserve">Средства бюджета г.о. Красногорск Московской </w:t>
            </w:r>
            <w:r w:rsidRPr="00734ABD">
              <w:rPr>
                <w:rFonts w:ascii="Times New Roman" w:eastAsia="Times New Roman" w:hAnsi="Times New Roman" w:cs="Times New Roman"/>
                <w:szCs w:val="22"/>
              </w:rPr>
              <w:lastRenderedPageBreak/>
              <w:t>области</w:t>
            </w:r>
          </w:p>
        </w:tc>
        <w:tc>
          <w:tcPr>
            <w:tcW w:w="852" w:type="dxa"/>
            <w:tcBorders>
              <w:top w:val="single" w:sz="4" w:space="0" w:color="auto"/>
              <w:left w:val="single" w:sz="4" w:space="0" w:color="auto"/>
              <w:bottom w:val="single" w:sz="4" w:space="0" w:color="auto"/>
              <w:right w:val="single" w:sz="4" w:space="0" w:color="auto"/>
            </w:tcBorders>
            <w:vAlign w:val="center"/>
          </w:tcPr>
          <w:p w:rsidR="008267F1" w:rsidRPr="00E32CD4" w:rsidRDefault="008267F1" w:rsidP="008267F1">
            <w:pPr>
              <w:jc w:val="center"/>
              <w:rPr>
                <w:sz w:val="20"/>
                <w:szCs w:val="20"/>
              </w:rPr>
            </w:pPr>
            <w:r w:rsidRPr="00E32CD4">
              <w:rPr>
                <w:sz w:val="20"/>
                <w:szCs w:val="20"/>
              </w:rPr>
              <w:lastRenderedPageBreak/>
              <w:t>0,00000</w:t>
            </w:r>
          </w:p>
        </w:tc>
        <w:tc>
          <w:tcPr>
            <w:tcW w:w="851" w:type="dxa"/>
            <w:tcBorders>
              <w:top w:val="single" w:sz="4" w:space="0" w:color="auto"/>
              <w:left w:val="single" w:sz="4" w:space="0" w:color="auto"/>
              <w:bottom w:val="single" w:sz="4" w:space="0" w:color="auto"/>
              <w:right w:val="single" w:sz="4" w:space="0" w:color="auto"/>
            </w:tcBorders>
            <w:vAlign w:val="center"/>
          </w:tcPr>
          <w:p w:rsidR="008267F1" w:rsidRPr="00E32CD4" w:rsidRDefault="008267F1" w:rsidP="008267F1">
            <w:pPr>
              <w:jc w:val="center"/>
              <w:rPr>
                <w:sz w:val="20"/>
                <w:szCs w:val="20"/>
              </w:rPr>
            </w:pPr>
            <w:r w:rsidRPr="00E32CD4">
              <w:rPr>
                <w:sz w:val="20"/>
                <w:szCs w:val="20"/>
              </w:rPr>
              <w:t>0,00000</w:t>
            </w:r>
          </w:p>
        </w:tc>
        <w:tc>
          <w:tcPr>
            <w:tcW w:w="851" w:type="dxa"/>
            <w:tcBorders>
              <w:top w:val="single" w:sz="4" w:space="0" w:color="auto"/>
              <w:left w:val="single" w:sz="4" w:space="0" w:color="auto"/>
              <w:bottom w:val="single" w:sz="4" w:space="0" w:color="auto"/>
              <w:right w:val="single" w:sz="4" w:space="0" w:color="auto"/>
            </w:tcBorders>
            <w:vAlign w:val="center"/>
          </w:tcPr>
          <w:p w:rsidR="008267F1" w:rsidRPr="00E32CD4" w:rsidRDefault="00A5388B" w:rsidP="00F43646">
            <w:pPr>
              <w:jc w:val="center"/>
              <w:rPr>
                <w:sz w:val="20"/>
                <w:szCs w:val="20"/>
              </w:rPr>
            </w:pPr>
            <w:r w:rsidRPr="00E32CD4">
              <w:rPr>
                <w:rFonts w:eastAsia="Calibri"/>
                <w:sz w:val="20"/>
                <w:szCs w:val="20"/>
              </w:rPr>
              <w:t>4</w:t>
            </w:r>
            <w:r w:rsidR="008267F1" w:rsidRPr="00E32CD4">
              <w:rPr>
                <w:rFonts w:eastAsia="Calibri"/>
                <w:sz w:val="20"/>
                <w:szCs w:val="20"/>
              </w:rPr>
              <w:t>844,76500</w:t>
            </w:r>
          </w:p>
        </w:tc>
        <w:tc>
          <w:tcPr>
            <w:tcW w:w="850" w:type="dxa"/>
            <w:tcBorders>
              <w:top w:val="single" w:sz="4" w:space="0" w:color="auto"/>
              <w:left w:val="single" w:sz="4" w:space="0" w:color="auto"/>
              <w:bottom w:val="single" w:sz="4" w:space="0" w:color="auto"/>
              <w:right w:val="single" w:sz="4" w:space="0" w:color="auto"/>
            </w:tcBorders>
            <w:vAlign w:val="center"/>
          </w:tcPr>
          <w:p w:rsidR="008267F1" w:rsidRPr="003961BF" w:rsidRDefault="00A82730" w:rsidP="00F43646">
            <w:pPr>
              <w:jc w:val="center"/>
              <w:rPr>
                <w:rFonts w:eastAsia="Calibri"/>
                <w:sz w:val="20"/>
                <w:szCs w:val="20"/>
              </w:rPr>
            </w:pPr>
            <w:r w:rsidRPr="003961BF">
              <w:rPr>
                <w:rFonts w:eastAsia="Calibri"/>
                <w:sz w:val="20"/>
                <w:szCs w:val="20"/>
              </w:rPr>
              <w:t>59736,25597</w:t>
            </w:r>
          </w:p>
        </w:tc>
        <w:tc>
          <w:tcPr>
            <w:tcW w:w="851" w:type="dxa"/>
            <w:tcBorders>
              <w:top w:val="single" w:sz="4" w:space="0" w:color="auto"/>
              <w:left w:val="single" w:sz="4" w:space="0" w:color="auto"/>
              <w:bottom w:val="single" w:sz="4" w:space="0" w:color="auto"/>
              <w:right w:val="single" w:sz="4" w:space="0" w:color="auto"/>
            </w:tcBorders>
            <w:vAlign w:val="center"/>
          </w:tcPr>
          <w:p w:rsidR="008267F1" w:rsidRPr="003961BF" w:rsidRDefault="00AA5C75" w:rsidP="008267F1">
            <w:pPr>
              <w:jc w:val="center"/>
              <w:rPr>
                <w:sz w:val="20"/>
                <w:szCs w:val="20"/>
              </w:rPr>
            </w:pPr>
            <w:r w:rsidRPr="00B71F53">
              <w:rPr>
                <w:sz w:val="20"/>
                <w:szCs w:val="20"/>
              </w:rPr>
              <w:t>145736,9592</w:t>
            </w:r>
            <w:r w:rsidR="00A82730" w:rsidRPr="00B71F53">
              <w:rPr>
                <w:sz w:val="20"/>
                <w:szCs w:val="20"/>
              </w:rPr>
              <w:t>6</w:t>
            </w:r>
          </w:p>
        </w:tc>
        <w:tc>
          <w:tcPr>
            <w:tcW w:w="851" w:type="dxa"/>
            <w:tcBorders>
              <w:top w:val="single" w:sz="4" w:space="0" w:color="auto"/>
              <w:left w:val="single" w:sz="4" w:space="0" w:color="auto"/>
              <w:bottom w:val="single" w:sz="4" w:space="0" w:color="auto"/>
              <w:right w:val="single" w:sz="4" w:space="0" w:color="auto"/>
            </w:tcBorders>
            <w:vAlign w:val="center"/>
          </w:tcPr>
          <w:p w:rsidR="008267F1" w:rsidRPr="00E32CD4" w:rsidRDefault="008267F1" w:rsidP="008267F1">
            <w:pPr>
              <w:jc w:val="center"/>
              <w:rPr>
                <w:sz w:val="20"/>
                <w:szCs w:val="20"/>
              </w:rPr>
            </w:pPr>
            <w:r w:rsidRPr="00E32CD4">
              <w:rPr>
                <w:sz w:val="20"/>
                <w:szCs w:val="20"/>
              </w:rPr>
              <w:t>0,00000</w:t>
            </w:r>
          </w:p>
        </w:tc>
        <w:tc>
          <w:tcPr>
            <w:tcW w:w="849" w:type="dxa"/>
            <w:tcBorders>
              <w:top w:val="single" w:sz="4" w:space="0" w:color="auto"/>
              <w:left w:val="single" w:sz="4" w:space="0" w:color="auto"/>
              <w:bottom w:val="single" w:sz="4" w:space="0" w:color="auto"/>
              <w:right w:val="single" w:sz="4" w:space="0" w:color="auto"/>
            </w:tcBorders>
            <w:vAlign w:val="center"/>
          </w:tcPr>
          <w:p w:rsidR="008267F1" w:rsidRPr="00E32CD4" w:rsidRDefault="008267F1" w:rsidP="00A5388B">
            <w:pPr>
              <w:jc w:val="center"/>
              <w:rPr>
                <w:sz w:val="20"/>
                <w:szCs w:val="20"/>
              </w:rPr>
            </w:pPr>
            <w:r w:rsidRPr="00E32CD4">
              <w:rPr>
                <w:sz w:val="20"/>
                <w:szCs w:val="20"/>
              </w:rPr>
              <w:t>0,00000</w:t>
            </w:r>
          </w:p>
        </w:tc>
        <w:tc>
          <w:tcPr>
            <w:tcW w:w="851" w:type="dxa"/>
            <w:tcBorders>
              <w:top w:val="single" w:sz="4" w:space="0" w:color="auto"/>
              <w:left w:val="single" w:sz="4" w:space="0" w:color="auto"/>
              <w:bottom w:val="single" w:sz="4" w:space="0" w:color="auto"/>
              <w:right w:val="single" w:sz="4" w:space="0" w:color="auto"/>
            </w:tcBorders>
            <w:vAlign w:val="center"/>
          </w:tcPr>
          <w:p w:rsidR="008267F1" w:rsidRPr="00E32CD4" w:rsidRDefault="008267F1" w:rsidP="00A5388B">
            <w:pPr>
              <w:jc w:val="center"/>
              <w:rPr>
                <w:sz w:val="20"/>
                <w:szCs w:val="20"/>
              </w:rPr>
            </w:pPr>
            <w:r w:rsidRPr="00E32CD4">
              <w:rPr>
                <w:sz w:val="20"/>
                <w:szCs w:val="20"/>
              </w:rPr>
              <w:t>0,00000</w:t>
            </w:r>
          </w:p>
        </w:tc>
        <w:tc>
          <w:tcPr>
            <w:tcW w:w="850" w:type="dxa"/>
            <w:tcBorders>
              <w:top w:val="single" w:sz="4" w:space="0" w:color="auto"/>
              <w:left w:val="single" w:sz="4" w:space="0" w:color="auto"/>
              <w:bottom w:val="single" w:sz="4" w:space="0" w:color="auto"/>
              <w:right w:val="single" w:sz="4" w:space="0" w:color="auto"/>
            </w:tcBorders>
            <w:vAlign w:val="center"/>
          </w:tcPr>
          <w:p w:rsidR="008267F1" w:rsidRPr="00E32CD4" w:rsidRDefault="008267F1" w:rsidP="00A5388B">
            <w:pPr>
              <w:jc w:val="center"/>
              <w:rPr>
                <w:sz w:val="20"/>
                <w:szCs w:val="20"/>
              </w:rPr>
            </w:pPr>
            <w:r w:rsidRPr="00E32CD4">
              <w:rPr>
                <w:sz w:val="20"/>
                <w:szCs w:val="20"/>
              </w:rPr>
              <w:t>0,00000</w:t>
            </w:r>
          </w:p>
        </w:tc>
        <w:tc>
          <w:tcPr>
            <w:tcW w:w="851" w:type="dxa"/>
            <w:tcBorders>
              <w:top w:val="single" w:sz="4" w:space="0" w:color="auto"/>
              <w:left w:val="single" w:sz="4" w:space="0" w:color="auto"/>
              <w:bottom w:val="single" w:sz="4" w:space="0" w:color="auto"/>
              <w:right w:val="single" w:sz="4" w:space="0" w:color="auto"/>
            </w:tcBorders>
            <w:vAlign w:val="center"/>
          </w:tcPr>
          <w:p w:rsidR="008267F1" w:rsidRPr="00E32CD4" w:rsidRDefault="008267F1" w:rsidP="00A5388B">
            <w:pPr>
              <w:jc w:val="center"/>
              <w:rPr>
                <w:sz w:val="20"/>
                <w:szCs w:val="20"/>
              </w:rPr>
            </w:pPr>
            <w:r w:rsidRPr="00E32CD4">
              <w:rPr>
                <w:sz w:val="20"/>
                <w:szCs w:val="20"/>
              </w:rPr>
              <w:t>0,00000</w:t>
            </w:r>
          </w:p>
        </w:tc>
        <w:tc>
          <w:tcPr>
            <w:tcW w:w="1560" w:type="dxa"/>
            <w:tcBorders>
              <w:top w:val="single" w:sz="4" w:space="0" w:color="auto"/>
              <w:left w:val="single" w:sz="4" w:space="0" w:color="auto"/>
              <w:bottom w:val="single" w:sz="4" w:space="0" w:color="auto"/>
              <w:right w:val="single" w:sz="4" w:space="0" w:color="auto"/>
            </w:tcBorders>
            <w:vAlign w:val="center"/>
          </w:tcPr>
          <w:p w:rsidR="008267F1" w:rsidRPr="00E32CD4" w:rsidRDefault="008267F1" w:rsidP="008267F1">
            <w:pPr>
              <w:jc w:val="center"/>
              <w:rPr>
                <w:color w:val="000000"/>
                <w:sz w:val="20"/>
                <w:szCs w:val="20"/>
              </w:rPr>
            </w:pPr>
            <w:r w:rsidRPr="00E32CD4">
              <w:rPr>
                <w:color w:val="000000"/>
                <w:sz w:val="20"/>
                <w:szCs w:val="20"/>
              </w:rPr>
              <w:t>210</w:t>
            </w:r>
            <w:r w:rsidR="00852251">
              <w:rPr>
                <w:color w:val="000000"/>
                <w:sz w:val="20"/>
                <w:szCs w:val="20"/>
              </w:rPr>
              <w:t xml:space="preserve"> </w:t>
            </w:r>
            <w:r w:rsidRPr="00E32CD4">
              <w:rPr>
                <w:color w:val="000000"/>
                <w:sz w:val="20"/>
                <w:szCs w:val="20"/>
              </w:rPr>
              <w:t>317,98023</w:t>
            </w:r>
          </w:p>
        </w:tc>
      </w:tr>
      <w:tr w:rsidR="008267F1" w:rsidRPr="00734ABD" w:rsidTr="00A5388B">
        <w:tc>
          <w:tcPr>
            <w:tcW w:w="2046" w:type="dxa"/>
            <w:vMerge/>
            <w:tcBorders>
              <w:left w:val="single" w:sz="4" w:space="0" w:color="auto"/>
              <w:bottom w:val="single" w:sz="4" w:space="0" w:color="auto"/>
              <w:right w:val="single" w:sz="4" w:space="0" w:color="auto"/>
            </w:tcBorders>
          </w:tcPr>
          <w:p w:rsidR="008267F1" w:rsidRPr="00734ABD" w:rsidRDefault="008267F1" w:rsidP="008267F1">
            <w:pPr>
              <w:pStyle w:val="ConsPlusNormal"/>
              <w:rPr>
                <w:rFonts w:ascii="Times New Roman" w:eastAsia="Times New Roman" w:hAnsi="Times New Roman" w:cs="Times New Roman"/>
                <w:szCs w:val="22"/>
              </w:rPr>
            </w:pPr>
          </w:p>
        </w:tc>
        <w:tc>
          <w:tcPr>
            <w:tcW w:w="1072" w:type="dxa"/>
            <w:vMerge/>
            <w:tcBorders>
              <w:top w:val="single" w:sz="4" w:space="0" w:color="auto"/>
              <w:left w:val="single" w:sz="4" w:space="0" w:color="auto"/>
              <w:bottom w:val="single" w:sz="4" w:space="0" w:color="auto"/>
              <w:right w:val="single" w:sz="4" w:space="0" w:color="auto"/>
            </w:tcBorders>
          </w:tcPr>
          <w:p w:rsidR="008267F1" w:rsidRPr="00734ABD" w:rsidRDefault="008267F1" w:rsidP="008267F1">
            <w:pPr>
              <w:pStyle w:val="ConsPlusNormal"/>
              <w:rPr>
                <w:rFonts w:ascii="Times New Roman" w:eastAsia="Times New Roman" w:hAnsi="Times New Roman" w:cs="Times New Roman"/>
                <w:szCs w:val="22"/>
              </w:rPr>
            </w:pPr>
          </w:p>
        </w:tc>
        <w:tc>
          <w:tcPr>
            <w:tcW w:w="1417" w:type="dxa"/>
            <w:tcBorders>
              <w:top w:val="single" w:sz="4" w:space="0" w:color="auto"/>
              <w:left w:val="single" w:sz="4" w:space="0" w:color="auto"/>
              <w:bottom w:val="single" w:sz="4" w:space="0" w:color="auto"/>
              <w:right w:val="single" w:sz="4" w:space="0" w:color="auto"/>
            </w:tcBorders>
          </w:tcPr>
          <w:p w:rsidR="008267F1" w:rsidRPr="00734ABD" w:rsidRDefault="008267F1" w:rsidP="008267F1">
            <w:pPr>
              <w:pStyle w:val="ConsPlusNormal"/>
              <w:rPr>
                <w:rFonts w:ascii="Times New Roman" w:eastAsia="Times New Roman" w:hAnsi="Times New Roman" w:cs="Times New Roman"/>
                <w:szCs w:val="22"/>
              </w:rPr>
            </w:pPr>
            <w:r w:rsidRPr="00734ABD">
              <w:rPr>
                <w:rFonts w:ascii="Times New Roman" w:eastAsia="Times New Roman" w:hAnsi="Times New Roman" w:cs="Times New Roman"/>
                <w:szCs w:val="22"/>
              </w:rPr>
              <w:t>Средства Фонда содействия реформированию ЖКХ</w:t>
            </w:r>
          </w:p>
        </w:tc>
        <w:tc>
          <w:tcPr>
            <w:tcW w:w="852" w:type="dxa"/>
            <w:tcBorders>
              <w:top w:val="single" w:sz="4" w:space="0" w:color="auto"/>
              <w:left w:val="single" w:sz="4" w:space="0" w:color="auto"/>
              <w:bottom w:val="single" w:sz="4" w:space="0" w:color="auto"/>
              <w:right w:val="single" w:sz="4" w:space="0" w:color="auto"/>
            </w:tcBorders>
            <w:vAlign w:val="center"/>
          </w:tcPr>
          <w:p w:rsidR="008267F1" w:rsidRPr="00E32CD4" w:rsidRDefault="008267F1" w:rsidP="008267F1">
            <w:pPr>
              <w:jc w:val="center"/>
              <w:rPr>
                <w:sz w:val="20"/>
                <w:szCs w:val="20"/>
              </w:rPr>
            </w:pPr>
            <w:r w:rsidRPr="00E32CD4">
              <w:rPr>
                <w:sz w:val="20"/>
                <w:szCs w:val="20"/>
              </w:rPr>
              <w:t>0,00000</w:t>
            </w:r>
          </w:p>
        </w:tc>
        <w:tc>
          <w:tcPr>
            <w:tcW w:w="851" w:type="dxa"/>
            <w:tcBorders>
              <w:top w:val="single" w:sz="4" w:space="0" w:color="auto"/>
              <w:left w:val="single" w:sz="4" w:space="0" w:color="auto"/>
              <w:bottom w:val="single" w:sz="4" w:space="0" w:color="auto"/>
              <w:right w:val="single" w:sz="4" w:space="0" w:color="auto"/>
            </w:tcBorders>
            <w:vAlign w:val="center"/>
          </w:tcPr>
          <w:p w:rsidR="008267F1" w:rsidRPr="00E32CD4" w:rsidRDefault="008267F1" w:rsidP="008267F1">
            <w:pPr>
              <w:jc w:val="center"/>
              <w:rPr>
                <w:sz w:val="20"/>
                <w:szCs w:val="20"/>
              </w:rPr>
            </w:pPr>
            <w:r w:rsidRPr="00E32CD4">
              <w:rPr>
                <w:sz w:val="20"/>
                <w:szCs w:val="20"/>
              </w:rPr>
              <w:t>0,00000</w:t>
            </w:r>
          </w:p>
        </w:tc>
        <w:tc>
          <w:tcPr>
            <w:tcW w:w="851" w:type="dxa"/>
            <w:tcBorders>
              <w:top w:val="single" w:sz="4" w:space="0" w:color="auto"/>
              <w:left w:val="single" w:sz="4" w:space="0" w:color="auto"/>
              <w:bottom w:val="single" w:sz="4" w:space="0" w:color="auto"/>
              <w:right w:val="single" w:sz="4" w:space="0" w:color="auto"/>
            </w:tcBorders>
            <w:vAlign w:val="center"/>
          </w:tcPr>
          <w:p w:rsidR="008267F1" w:rsidRPr="00E32CD4" w:rsidRDefault="008267F1" w:rsidP="00F43646">
            <w:pPr>
              <w:jc w:val="center"/>
              <w:rPr>
                <w:rFonts w:eastAsia="Calibri"/>
                <w:sz w:val="20"/>
                <w:szCs w:val="20"/>
              </w:rPr>
            </w:pPr>
            <w:r w:rsidRPr="00E32CD4">
              <w:rPr>
                <w:rFonts w:eastAsia="Calibri"/>
                <w:sz w:val="20"/>
                <w:szCs w:val="20"/>
              </w:rPr>
              <w:t>239092,29859</w:t>
            </w:r>
          </w:p>
        </w:tc>
        <w:tc>
          <w:tcPr>
            <w:tcW w:w="850" w:type="dxa"/>
            <w:tcBorders>
              <w:top w:val="single" w:sz="4" w:space="0" w:color="auto"/>
              <w:left w:val="single" w:sz="4" w:space="0" w:color="auto"/>
              <w:bottom w:val="single" w:sz="4" w:space="0" w:color="auto"/>
              <w:right w:val="single" w:sz="4" w:space="0" w:color="auto"/>
            </w:tcBorders>
            <w:vAlign w:val="center"/>
          </w:tcPr>
          <w:p w:rsidR="008267F1" w:rsidRPr="00E32CD4" w:rsidRDefault="008267F1" w:rsidP="00F43646">
            <w:pPr>
              <w:jc w:val="center"/>
              <w:rPr>
                <w:rFonts w:eastAsia="Calibri"/>
                <w:sz w:val="20"/>
                <w:szCs w:val="20"/>
              </w:rPr>
            </w:pPr>
            <w:r w:rsidRPr="00E32CD4">
              <w:rPr>
                <w:rFonts w:eastAsia="Calibri"/>
                <w:sz w:val="20"/>
                <w:szCs w:val="20"/>
              </w:rPr>
              <w:t>3</w:t>
            </w:r>
            <w:r w:rsidR="00A5388B" w:rsidRPr="00E32CD4">
              <w:rPr>
                <w:rFonts w:eastAsia="Calibri"/>
                <w:sz w:val="20"/>
                <w:szCs w:val="20"/>
              </w:rPr>
              <w:t>70</w:t>
            </w:r>
            <w:r w:rsidRPr="00E32CD4">
              <w:rPr>
                <w:rFonts w:eastAsia="Calibri"/>
                <w:sz w:val="20"/>
                <w:szCs w:val="20"/>
              </w:rPr>
              <w:t>974,50987</w:t>
            </w:r>
          </w:p>
        </w:tc>
        <w:tc>
          <w:tcPr>
            <w:tcW w:w="851" w:type="dxa"/>
            <w:tcBorders>
              <w:top w:val="single" w:sz="4" w:space="0" w:color="auto"/>
              <w:left w:val="single" w:sz="4" w:space="0" w:color="auto"/>
              <w:bottom w:val="single" w:sz="4" w:space="0" w:color="auto"/>
              <w:right w:val="single" w:sz="4" w:space="0" w:color="auto"/>
            </w:tcBorders>
            <w:vAlign w:val="center"/>
          </w:tcPr>
          <w:p w:rsidR="008267F1" w:rsidRPr="00E32CD4" w:rsidRDefault="008267F1" w:rsidP="008267F1">
            <w:pPr>
              <w:jc w:val="center"/>
              <w:rPr>
                <w:sz w:val="20"/>
                <w:szCs w:val="20"/>
              </w:rPr>
            </w:pPr>
            <w:r w:rsidRPr="00E32CD4">
              <w:rPr>
                <w:sz w:val="20"/>
                <w:szCs w:val="20"/>
              </w:rPr>
              <w:t>0,00000</w:t>
            </w:r>
          </w:p>
        </w:tc>
        <w:tc>
          <w:tcPr>
            <w:tcW w:w="851" w:type="dxa"/>
            <w:tcBorders>
              <w:top w:val="single" w:sz="4" w:space="0" w:color="auto"/>
              <w:left w:val="single" w:sz="4" w:space="0" w:color="auto"/>
              <w:bottom w:val="single" w:sz="4" w:space="0" w:color="auto"/>
              <w:right w:val="single" w:sz="4" w:space="0" w:color="auto"/>
            </w:tcBorders>
            <w:vAlign w:val="center"/>
          </w:tcPr>
          <w:p w:rsidR="008267F1" w:rsidRPr="00E32CD4" w:rsidRDefault="008267F1" w:rsidP="008267F1">
            <w:pPr>
              <w:jc w:val="center"/>
              <w:rPr>
                <w:sz w:val="20"/>
                <w:szCs w:val="20"/>
              </w:rPr>
            </w:pPr>
            <w:r w:rsidRPr="00E32CD4">
              <w:rPr>
                <w:sz w:val="20"/>
                <w:szCs w:val="20"/>
              </w:rPr>
              <w:t>0,00000</w:t>
            </w:r>
          </w:p>
        </w:tc>
        <w:tc>
          <w:tcPr>
            <w:tcW w:w="849" w:type="dxa"/>
            <w:tcBorders>
              <w:top w:val="single" w:sz="4" w:space="0" w:color="auto"/>
              <w:left w:val="single" w:sz="4" w:space="0" w:color="auto"/>
              <w:bottom w:val="single" w:sz="4" w:space="0" w:color="auto"/>
              <w:right w:val="single" w:sz="4" w:space="0" w:color="auto"/>
            </w:tcBorders>
            <w:vAlign w:val="center"/>
          </w:tcPr>
          <w:p w:rsidR="008267F1" w:rsidRPr="00E32CD4" w:rsidRDefault="008267F1" w:rsidP="00A5388B">
            <w:pPr>
              <w:jc w:val="center"/>
              <w:rPr>
                <w:sz w:val="20"/>
                <w:szCs w:val="20"/>
              </w:rPr>
            </w:pPr>
            <w:r w:rsidRPr="00E32CD4">
              <w:rPr>
                <w:sz w:val="20"/>
                <w:szCs w:val="20"/>
              </w:rPr>
              <w:t>0,00000</w:t>
            </w:r>
          </w:p>
        </w:tc>
        <w:tc>
          <w:tcPr>
            <w:tcW w:w="851" w:type="dxa"/>
            <w:tcBorders>
              <w:top w:val="single" w:sz="4" w:space="0" w:color="auto"/>
              <w:left w:val="single" w:sz="4" w:space="0" w:color="auto"/>
              <w:bottom w:val="single" w:sz="4" w:space="0" w:color="auto"/>
              <w:right w:val="single" w:sz="4" w:space="0" w:color="auto"/>
            </w:tcBorders>
            <w:vAlign w:val="center"/>
          </w:tcPr>
          <w:p w:rsidR="008267F1" w:rsidRPr="00E32CD4" w:rsidRDefault="008267F1" w:rsidP="00A5388B">
            <w:pPr>
              <w:jc w:val="center"/>
              <w:rPr>
                <w:sz w:val="20"/>
                <w:szCs w:val="20"/>
              </w:rPr>
            </w:pPr>
            <w:r w:rsidRPr="00E32CD4">
              <w:rPr>
                <w:sz w:val="20"/>
                <w:szCs w:val="20"/>
              </w:rPr>
              <w:t>0,00000</w:t>
            </w:r>
          </w:p>
        </w:tc>
        <w:tc>
          <w:tcPr>
            <w:tcW w:w="850" w:type="dxa"/>
            <w:tcBorders>
              <w:top w:val="single" w:sz="4" w:space="0" w:color="auto"/>
              <w:left w:val="single" w:sz="4" w:space="0" w:color="auto"/>
              <w:bottom w:val="single" w:sz="4" w:space="0" w:color="auto"/>
              <w:right w:val="single" w:sz="4" w:space="0" w:color="auto"/>
            </w:tcBorders>
            <w:vAlign w:val="center"/>
          </w:tcPr>
          <w:p w:rsidR="008267F1" w:rsidRPr="00E32CD4" w:rsidRDefault="008267F1" w:rsidP="00A5388B">
            <w:pPr>
              <w:jc w:val="center"/>
              <w:rPr>
                <w:sz w:val="20"/>
                <w:szCs w:val="20"/>
              </w:rPr>
            </w:pPr>
            <w:r w:rsidRPr="00E32CD4">
              <w:rPr>
                <w:sz w:val="20"/>
                <w:szCs w:val="20"/>
              </w:rPr>
              <w:t>0,00000</w:t>
            </w:r>
          </w:p>
        </w:tc>
        <w:tc>
          <w:tcPr>
            <w:tcW w:w="851" w:type="dxa"/>
            <w:tcBorders>
              <w:top w:val="single" w:sz="4" w:space="0" w:color="auto"/>
              <w:left w:val="single" w:sz="4" w:space="0" w:color="auto"/>
              <w:bottom w:val="single" w:sz="4" w:space="0" w:color="auto"/>
              <w:right w:val="single" w:sz="4" w:space="0" w:color="auto"/>
            </w:tcBorders>
            <w:vAlign w:val="center"/>
          </w:tcPr>
          <w:p w:rsidR="008267F1" w:rsidRPr="00E32CD4" w:rsidRDefault="008267F1" w:rsidP="00A5388B">
            <w:pPr>
              <w:jc w:val="center"/>
              <w:rPr>
                <w:sz w:val="20"/>
                <w:szCs w:val="20"/>
              </w:rPr>
            </w:pPr>
            <w:r w:rsidRPr="00E32CD4">
              <w:rPr>
                <w:sz w:val="20"/>
                <w:szCs w:val="20"/>
              </w:rPr>
              <w:t>0,00000</w:t>
            </w:r>
          </w:p>
        </w:tc>
        <w:tc>
          <w:tcPr>
            <w:tcW w:w="1560" w:type="dxa"/>
            <w:tcBorders>
              <w:top w:val="single" w:sz="4" w:space="0" w:color="auto"/>
              <w:left w:val="single" w:sz="4" w:space="0" w:color="auto"/>
              <w:bottom w:val="single" w:sz="4" w:space="0" w:color="auto"/>
              <w:right w:val="single" w:sz="4" w:space="0" w:color="auto"/>
            </w:tcBorders>
            <w:vAlign w:val="center"/>
          </w:tcPr>
          <w:p w:rsidR="008267F1" w:rsidRPr="00E32CD4" w:rsidRDefault="008267F1" w:rsidP="008267F1">
            <w:pPr>
              <w:jc w:val="center"/>
              <w:rPr>
                <w:color w:val="000000"/>
                <w:sz w:val="20"/>
                <w:szCs w:val="20"/>
              </w:rPr>
            </w:pPr>
            <w:r w:rsidRPr="00E32CD4">
              <w:rPr>
                <w:color w:val="000000"/>
                <w:sz w:val="20"/>
                <w:szCs w:val="20"/>
              </w:rPr>
              <w:t>610 066,80846</w:t>
            </w:r>
          </w:p>
        </w:tc>
      </w:tr>
      <w:tr w:rsidR="008267F1" w:rsidRPr="00734ABD" w:rsidTr="00A5388B">
        <w:tc>
          <w:tcPr>
            <w:tcW w:w="2046" w:type="dxa"/>
            <w:vMerge/>
            <w:tcBorders>
              <w:top w:val="single" w:sz="4" w:space="0" w:color="auto"/>
              <w:left w:val="single" w:sz="4" w:space="0" w:color="auto"/>
              <w:right w:val="single" w:sz="4" w:space="0" w:color="auto"/>
            </w:tcBorders>
          </w:tcPr>
          <w:p w:rsidR="008267F1" w:rsidRPr="00734ABD" w:rsidRDefault="008267F1" w:rsidP="008267F1">
            <w:pPr>
              <w:pStyle w:val="ConsPlusNormal"/>
              <w:rPr>
                <w:rFonts w:ascii="Times New Roman" w:eastAsia="Times New Roman" w:hAnsi="Times New Roman" w:cs="Times New Roman"/>
                <w:szCs w:val="22"/>
              </w:rPr>
            </w:pPr>
          </w:p>
        </w:tc>
        <w:tc>
          <w:tcPr>
            <w:tcW w:w="1072" w:type="dxa"/>
            <w:vMerge/>
            <w:tcBorders>
              <w:top w:val="single" w:sz="4" w:space="0" w:color="auto"/>
              <w:left w:val="single" w:sz="4" w:space="0" w:color="auto"/>
              <w:bottom w:val="single" w:sz="4" w:space="0" w:color="auto"/>
              <w:right w:val="single" w:sz="4" w:space="0" w:color="auto"/>
            </w:tcBorders>
          </w:tcPr>
          <w:p w:rsidR="008267F1" w:rsidRPr="00734ABD" w:rsidRDefault="008267F1" w:rsidP="008267F1">
            <w:pPr>
              <w:pStyle w:val="ConsPlusNormal"/>
              <w:rPr>
                <w:rFonts w:ascii="Times New Roman" w:eastAsia="Times New Roman" w:hAnsi="Times New Roman" w:cs="Times New Roman"/>
                <w:szCs w:val="22"/>
              </w:rPr>
            </w:pPr>
          </w:p>
        </w:tc>
        <w:tc>
          <w:tcPr>
            <w:tcW w:w="1417" w:type="dxa"/>
            <w:tcBorders>
              <w:top w:val="single" w:sz="4" w:space="0" w:color="auto"/>
              <w:left w:val="single" w:sz="4" w:space="0" w:color="auto"/>
              <w:bottom w:val="single" w:sz="4" w:space="0" w:color="auto"/>
              <w:right w:val="single" w:sz="4" w:space="0" w:color="auto"/>
            </w:tcBorders>
          </w:tcPr>
          <w:p w:rsidR="008267F1" w:rsidRPr="00734ABD" w:rsidRDefault="008267F1" w:rsidP="008267F1">
            <w:pPr>
              <w:pStyle w:val="ConsPlusNormal"/>
              <w:rPr>
                <w:rFonts w:ascii="Times New Roman" w:eastAsia="Times New Roman" w:hAnsi="Times New Roman" w:cs="Times New Roman"/>
                <w:szCs w:val="22"/>
              </w:rPr>
            </w:pPr>
            <w:r w:rsidRPr="00734ABD">
              <w:rPr>
                <w:rFonts w:ascii="Times New Roman" w:eastAsia="Times New Roman" w:hAnsi="Times New Roman" w:cs="Times New Roman"/>
                <w:szCs w:val="22"/>
              </w:rPr>
              <w:t>Внебюджетные источники</w:t>
            </w:r>
          </w:p>
        </w:tc>
        <w:tc>
          <w:tcPr>
            <w:tcW w:w="852" w:type="dxa"/>
            <w:tcBorders>
              <w:top w:val="single" w:sz="4" w:space="0" w:color="auto"/>
              <w:left w:val="single" w:sz="4" w:space="0" w:color="auto"/>
              <w:bottom w:val="single" w:sz="4" w:space="0" w:color="auto"/>
              <w:right w:val="single" w:sz="4" w:space="0" w:color="auto"/>
            </w:tcBorders>
            <w:vAlign w:val="center"/>
          </w:tcPr>
          <w:p w:rsidR="008267F1" w:rsidRPr="00E32CD4" w:rsidRDefault="008267F1" w:rsidP="008267F1">
            <w:pPr>
              <w:jc w:val="center"/>
              <w:rPr>
                <w:sz w:val="20"/>
                <w:szCs w:val="20"/>
              </w:rPr>
            </w:pPr>
            <w:r w:rsidRPr="00E32CD4">
              <w:rPr>
                <w:sz w:val="20"/>
                <w:szCs w:val="20"/>
              </w:rPr>
              <w:t>0,00000</w:t>
            </w:r>
          </w:p>
        </w:tc>
        <w:tc>
          <w:tcPr>
            <w:tcW w:w="851" w:type="dxa"/>
            <w:tcBorders>
              <w:top w:val="single" w:sz="4" w:space="0" w:color="auto"/>
              <w:left w:val="single" w:sz="4" w:space="0" w:color="auto"/>
              <w:bottom w:val="single" w:sz="4" w:space="0" w:color="auto"/>
              <w:right w:val="single" w:sz="4" w:space="0" w:color="auto"/>
            </w:tcBorders>
            <w:vAlign w:val="center"/>
          </w:tcPr>
          <w:p w:rsidR="008267F1" w:rsidRPr="00E32CD4" w:rsidRDefault="008267F1" w:rsidP="008267F1">
            <w:pPr>
              <w:jc w:val="center"/>
              <w:rPr>
                <w:sz w:val="20"/>
                <w:szCs w:val="20"/>
              </w:rPr>
            </w:pPr>
            <w:r w:rsidRPr="00E32CD4">
              <w:rPr>
                <w:sz w:val="20"/>
                <w:szCs w:val="20"/>
              </w:rPr>
              <w:t>0,00000</w:t>
            </w:r>
          </w:p>
        </w:tc>
        <w:tc>
          <w:tcPr>
            <w:tcW w:w="851" w:type="dxa"/>
            <w:tcBorders>
              <w:top w:val="single" w:sz="4" w:space="0" w:color="auto"/>
              <w:left w:val="single" w:sz="4" w:space="0" w:color="auto"/>
              <w:bottom w:val="single" w:sz="4" w:space="0" w:color="auto"/>
              <w:right w:val="single" w:sz="4" w:space="0" w:color="auto"/>
            </w:tcBorders>
            <w:vAlign w:val="center"/>
          </w:tcPr>
          <w:p w:rsidR="008267F1" w:rsidRPr="00E32CD4" w:rsidRDefault="008267F1" w:rsidP="008267F1">
            <w:pPr>
              <w:jc w:val="center"/>
              <w:rPr>
                <w:sz w:val="20"/>
                <w:szCs w:val="20"/>
              </w:rPr>
            </w:pPr>
            <w:r w:rsidRPr="00E32CD4">
              <w:rPr>
                <w:sz w:val="20"/>
                <w:szCs w:val="20"/>
              </w:rPr>
              <w:t>0,00000</w:t>
            </w:r>
          </w:p>
        </w:tc>
        <w:tc>
          <w:tcPr>
            <w:tcW w:w="850" w:type="dxa"/>
            <w:tcBorders>
              <w:top w:val="single" w:sz="4" w:space="0" w:color="auto"/>
              <w:left w:val="single" w:sz="4" w:space="0" w:color="auto"/>
              <w:bottom w:val="single" w:sz="4" w:space="0" w:color="auto"/>
              <w:right w:val="single" w:sz="4" w:space="0" w:color="auto"/>
            </w:tcBorders>
            <w:vAlign w:val="center"/>
          </w:tcPr>
          <w:p w:rsidR="008267F1" w:rsidRPr="00E32CD4" w:rsidRDefault="008267F1" w:rsidP="008267F1">
            <w:pPr>
              <w:jc w:val="center"/>
              <w:rPr>
                <w:sz w:val="20"/>
                <w:szCs w:val="20"/>
              </w:rPr>
            </w:pPr>
            <w:r w:rsidRPr="00E32CD4">
              <w:rPr>
                <w:sz w:val="20"/>
                <w:szCs w:val="20"/>
              </w:rPr>
              <w:t>0,00000</w:t>
            </w:r>
          </w:p>
        </w:tc>
        <w:tc>
          <w:tcPr>
            <w:tcW w:w="851" w:type="dxa"/>
            <w:tcBorders>
              <w:top w:val="single" w:sz="4" w:space="0" w:color="auto"/>
              <w:left w:val="single" w:sz="4" w:space="0" w:color="auto"/>
              <w:bottom w:val="single" w:sz="4" w:space="0" w:color="auto"/>
              <w:right w:val="single" w:sz="4" w:space="0" w:color="auto"/>
            </w:tcBorders>
            <w:vAlign w:val="center"/>
          </w:tcPr>
          <w:p w:rsidR="008267F1" w:rsidRPr="00E32CD4" w:rsidRDefault="008267F1" w:rsidP="008267F1">
            <w:pPr>
              <w:jc w:val="center"/>
              <w:rPr>
                <w:sz w:val="20"/>
                <w:szCs w:val="20"/>
              </w:rPr>
            </w:pPr>
            <w:r w:rsidRPr="00E32CD4">
              <w:rPr>
                <w:sz w:val="20"/>
                <w:szCs w:val="20"/>
              </w:rPr>
              <w:t>0,00000</w:t>
            </w:r>
          </w:p>
        </w:tc>
        <w:tc>
          <w:tcPr>
            <w:tcW w:w="851" w:type="dxa"/>
            <w:tcBorders>
              <w:top w:val="single" w:sz="4" w:space="0" w:color="auto"/>
              <w:left w:val="single" w:sz="4" w:space="0" w:color="auto"/>
              <w:bottom w:val="single" w:sz="4" w:space="0" w:color="auto"/>
              <w:right w:val="single" w:sz="4" w:space="0" w:color="auto"/>
            </w:tcBorders>
            <w:vAlign w:val="center"/>
          </w:tcPr>
          <w:p w:rsidR="008267F1" w:rsidRPr="00E32CD4" w:rsidRDefault="008267F1" w:rsidP="008267F1">
            <w:pPr>
              <w:jc w:val="center"/>
              <w:rPr>
                <w:sz w:val="20"/>
                <w:szCs w:val="20"/>
              </w:rPr>
            </w:pPr>
            <w:r w:rsidRPr="00E32CD4">
              <w:rPr>
                <w:sz w:val="20"/>
                <w:szCs w:val="20"/>
              </w:rPr>
              <w:t>0,00000</w:t>
            </w:r>
          </w:p>
        </w:tc>
        <w:tc>
          <w:tcPr>
            <w:tcW w:w="849" w:type="dxa"/>
            <w:tcBorders>
              <w:top w:val="single" w:sz="4" w:space="0" w:color="auto"/>
              <w:left w:val="single" w:sz="4" w:space="0" w:color="auto"/>
              <w:bottom w:val="single" w:sz="4" w:space="0" w:color="auto"/>
              <w:right w:val="single" w:sz="4" w:space="0" w:color="auto"/>
            </w:tcBorders>
            <w:vAlign w:val="center"/>
          </w:tcPr>
          <w:p w:rsidR="008267F1" w:rsidRPr="00E32CD4" w:rsidRDefault="008267F1" w:rsidP="00A5388B">
            <w:pPr>
              <w:jc w:val="center"/>
              <w:rPr>
                <w:sz w:val="20"/>
                <w:szCs w:val="20"/>
              </w:rPr>
            </w:pPr>
            <w:r w:rsidRPr="00E32CD4">
              <w:rPr>
                <w:sz w:val="20"/>
                <w:szCs w:val="20"/>
              </w:rPr>
              <w:t>0,00000</w:t>
            </w:r>
          </w:p>
        </w:tc>
        <w:tc>
          <w:tcPr>
            <w:tcW w:w="851" w:type="dxa"/>
            <w:tcBorders>
              <w:top w:val="single" w:sz="4" w:space="0" w:color="auto"/>
              <w:left w:val="single" w:sz="4" w:space="0" w:color="auto"/>
              <w:bottom w:val="single" w:sz="4" w:space="0" w:color="auto"/>
              <w:right w:val="single" w:sz="4" w:space="0" w:color="auto"/>
            </w:tcBorders>
            <w:vAlign w:val="center"/>
          </w:tcPr>
          <w:p w:rsidR="008267F1" w:rsidRPr="00E32CD4" w:rsidRDefault="008267F1" w:rsidP="00A5388B">
            <w:pPr>
              <w:jc w:val="center"/>
              <w:rPr>
                <w:sz w:val="20"/>
                <w:szCs w:val="20"/>
              </w:rPr>
            </w:pPr>
            <w:r w:rsidRPr="00E32CD4">
              <w:rPr>
                <w:sz w:val="20"/>
                <w:szCs w:val="20"/>
              </w:rPr>
              <w:t>0,00000</w:t>
            </w:r>
          </w:p>
        </w:tc>
        <w:tc>
          <w:tcPr>
            <w:tcW w:w="850" w:type="dxa"/>
            <w:tcBorders>
              <w:top w:val="single" w:sz="4" w:space="0" w:color="auto"/>
              <w:left w:val="single" w:sz="4" w:space="0" w:color="auto"/>
              <w:bottom w:val="single" w:sz="4" w:space="0" w:color="auto"/>
              <w:right w:val="single" w:sz="4" w:space="0" w:color="auto"/>
            </w:tcBorders>
            <w:vAlign w:val="center"/>
          </w:tcPr>
          <w:p w:rsidR="008267F1" w:rsidRPr="00E32CD4" w:rsidRDefault="008267F1" w:rsidP="00A5388B">
            <w:pPr>
              <w:jc w:val="center"/>
              <w:rPr>
                <w:sz w:val="20"/>
                <w:szCs w:val="20"/>
              </w:rPr>
            </w:pPr>
            <w:r w:rsidRPr="00E32CD4">
              <w:rPr>
                <w:sz w:val="20"/>
                <w:szCs w:val="20"/>
              </w:rPr>
              <w:t>0,00000</w:t>
            </w:r>
          </w:p>
        </w:tc>
        <w:tc>
          <w:tcPr>
            <w:tcW w:w="851" w:type="dxa"/>
            <w:tcBorders>
              <w:top w:val="single" w:sz="4" w:space="0" w:color="auto"/>
              <w:left w:val="single" w:sz="4" w:space="0" w:color="auto"/>
              <w:bottom w:val="single" w:sz="4" w:space="0" w:color="auto"/>
              <w:right w:val="single" w:sz="4" w:space="0" w:color="auto"/>
            </w:tcBorders>
            <w:vAlign w:val="center"/>
          </w:tcPr>
          <w:p w:rsidR="008267F1" w:rsidRPr="00E32CD4" w:rsidRDefault="008267F1" w:rsidP="00A5388B">
            <w:pPr>
              <w:jc w:val="center"/>
              <w:rPr>
                <w:sz w:val="20"/>
                <w:szCs w:val="20"/>
              </w:rPr>
            </w:pPr>
            <w:r w:rsidRPr="00E32CD4">
              <w:rPr>
                <w:sz w:val="20"/>
                <w:szCs w:val="20"/>
              </w:rPr>
              <w:t>0,00000</w:t>
            </w:r>
          </w:p>
        </w:tc>
        <w:tc>
          <w:tcPr>
            <w:tcW w:w="1560" w:type="dxa"/>
            <w:tcBorders>
              <w:top w:val="single" w:sz="4" w:space="0" w:color="auto"/>
              <w:left w:val="single" w:sz="4" w:space="0" w:color="auto"/>
              <w:bottom w:val="single" w:sz="4" w:space="0" w:color="auto"/>
              <w:right w:val="single" w:sz="4" w:space="0" w:color="auto"/>
            </w:tcBorders>
            <w:vAlign w:val="center"/>
          </w:tcPr>
          <w:p w:rsidR="008267F1" w:rsidRPr="00E32CD4" w:rsidRDefault="008267F1" w:rsidP="008267F1">
            <w:pPr>
              <w:jc w:val="center"/>
              <w:rPr>
                <w:sz w:val="20"/>
                <w:szCs w:val="20"/>
              </w:rPr>
            </w:pPr>
            <w:r w:rsidRPr="00E32CD4">
              <w:rPr>
                <w:sz w:val="20"/>
                <w:szCs w:val="20"/>
              </w:rPr>
              <w:t>0,00000</w:t>
            </w:r>
          </w:p>
        </w:tc>
      </w:tr>
      <w:tr w:rsidR="008267F1" w:rsidRPr="00734ABD" w:rsidTr="00A5388B">
        <w:tc>
          <w:tcPr>
            <w:tcW w:w="4535" w:type="dxa"/>
            <w:gridSpan w:val="3"/>
            <w:tcBorders>
              <w:top w:val="single" w:sz="4" w:space="0" w:color="auto"/>
              <w:left w:val="single" w:sz="4" w:space="0" w:color="auto"/>
              <w:bottom w:val="single" w:sz="4" w:space="0" w:color="auto"/>
              <w:right w:val="single" w:sz="4" w:space="0" w:color="auto"/>
            </w:tcBorders>
          </w:tcPr>
          <w:p w:rsidR="008267F1" w:rsidRPr="00734ABD" w:rsidRDefault="008267F1" w:rsidP="008267F1">
            <w:pPr>
              <w:pStyle w:val="ConsPlusNormal"/>
              <w:rPr>
                <w:rFonts w:ascii="Times New Roman" w:hAnsi="Times New Roman" w:cs="Times New Roman"/>
                <w:b/>
                <w:sz w:val="24"/>
                <w:szCs w:val="24"/>
              </w:rPr>
            </w:pPr>
            <w:r w:rsidRPr="00734ABD">
              <w:rPr>
                <w:rFonts w:ascii="Times New Roman" w:hAnsi="Times New Roman" w:cs="Times New Roman"/>
                <w:sz w:val="24"/>
                <w:szCs w:val="24"/>
              </w:rPr>
              <w:t>Ожидаемые конечные результаты реализации муниципальной подпрограммы переселения</w:t>
            </w:r>
          </w:p>
        </w:tc>
        <w:tc>
          <w:tcPr>
            <w:tcW w:w="852" w:type="dxa"/>
            <w:tcBorders>
              <w:top w:val="single" w:sz="4" w:space="0" w:color="auto"/>
              <w:left w:val="single" w:sz="4" w:space="0" w:color="auto"/>
              <w:bottom w:val="single" w:sz="4" w:space="0" w:color="auto"/>
              <w:right w:val="single" w:sz="4" w:space="0" w:color="auto"/>
            </w:tcBorders>
            <w:vAlign w:val="center"/>
          </w:tcPr>
          <w:p w:rsidR="000E4082" w:rsidRPr="00734ABD" w:rsidRDefault="008267F1" w:rsidP="00A5388B">
            <w:pPr>
              <w:widowControl w:val="0"/>
              <w:autoSpaceDE w:val="0"/>
              <w:autoSpaceDN w:val="0"/>
              <w:adjustRightInd w:val="0"/>
              <w:jc w:val="center"/>
              <w:rPr>
                <w:rFonts w:eastAsiaTheme="minorEastAsia"/>
                <w:b/>
                <w:sz w:val="22"/>
                <w:szCs w:val="22"/>
                <w:lang w:eastAsia="en-US"/>
              </w:rPr>
            </w:pPr>
            <w:r w:rsidRPr="00734ABD">
              <w:rPr>
                <w:rFonts w:eastAsiaTheme="minorEastAsia"/>
                <w:b/>
                <w:sz w:val="22"/>
                <w:szCs w:val="22"/>
                <w:lang w:eastAsia="en-US"/>
              </w:rPr>
              <w:t>2020 </w:t>
            </w:r>
          </w:p>
          <w:p w:rsidR="008267F1" w:rsidRPr="00734ABD" w:rsidRDefault="008267F1" w:rsidP="00A5388B">
            <w:pPr>
              <w:widowControl w:val="0"/>
              <w:autoSpaceDE w:val="0"/>
              <w:autoSpaceDN w:val="0"/>
              <w:adjustRightInd w:val="0"/>
              <w:jc w:val="center"/>
              <w:rPr>
                <w:rFonts w:eastAsiaTheme="minorEastAsia"/>
                <w:b/>
                <w:sz w:val="22"/>
                <w:szCs w:val="22"/>
                <w:lang w:eastAsia="en-US"/>
              </w:rPr>
            </w:pPr>
            <w:r w:rsidRPr="00734ABD">
              <w:rPr>
                <w:rFonts w:eastAsiaTheme="minorEastAsia"/>
                <w:b/>
                <w:sz w:val="22"/>
                <w:szCs w:val="22"/>
                <w:lang w:eastAsia="en-US"/>
              </w:rPr>
              <w:t>год</w:t>
            </w:r>
          </w:p>
        </w:tc>
        <w:tc>
          <w:tcPr>
            <w:tcW w:w="851" w:type="dxa"/>
            <w:tcBorders>
              <w:top w:val="single" w:sz="4" w:space="0" w:color="auto"/>
              <w:left w:val="single" w:sz="4" w:space="0" w:color="auto"/>
              <w:bottom w:val="single" w:sz="4" w:space="0" w:color="auto"/>
              <w:right w:val="single" w:sz="4" w:space="0" w:color="auto"/>
            </w:tcBorders>
            <w:vAlign w:val="center"/>
          </w:tcPr>
          <w:p w:rsidR="000E4082" w:rsidRPr="00734ABD" w:rsidRDefault="008267F1" w:rsidP="00A5388B">
            <w:pPr>
              <w:widowControl w:val="0"/>
              <w:autoSpaceDE w:val="0"/>
              <w:autoSpaceDN w:val="0"/>
              <w:adjustRightInd w:val="0"/>
              <w:jc w:val="center"/>
              <w:rPr>
                <w:rFonts w:eastAsiaTheme="minorEastAsia"/>
                <w:b/>
                <w:sz w:val="22"/>
                <w:szCs w:val="22"/>
                <w:lang w:eastAsia="en-US"/>
              </w:rPr>
            </w:pPr>
            <w:r w:rsidRPr="00734ABD">
              <w:rPr>
                <w:rFonts w:eastAsiaTheme="minorEastAsia"/>
                <w:b/>
                <w:sz w:val="22"/>
                <w:szCs w:val="22"/>
                <w:lang w:eastAsia="en-US"/>
              </w:rPr>
              <w:t>2021 </w:t>
            </w:r>
          </w:p>
          <w:p w:rsidR="008267F1" w:rsidRPr="00734ABD" w:rsidRDefault="008267F1" w:rsidP="00A5388B">
            <w:pPr>
              <w:widowControl w:val="0"/>
              <w:autoSpaceDE w:val="0"/>
              <w:autoSpaceDN w:val="0"/>
              <w:adjustRightInd w:val="0"/>
              <w:jc w:val="center"/>
              <w:rPr>
                <w:rFonts w:eastAsiaTheme="minorEastAsia"/>
                <w:b/>
                <w:sz w:val="22"/>
                <w:szCs w:val="22"/>
                <w:lang w:eastAsia="en-US"/>
              </w:rPr>
            </w:pPr>
            <w:r w:rsidRPr="00734ABD">
              <w:rPr>
                <w:rFonts w:eastAsiaTheme="minorEastAsia"/>
                <w:b/>
                <w:sz w:val="22"/>
                <w:szCs w:val="22"/>
                <w:lang w:eastAsia="en-US"/>
              </w:rPr>
              <w:t>год</w:t>
            </w:r>
          </w:p>
        </w:tc>
        <w:tc>
          <w:tcPr>
            <w:tcW w:w="851" w:type="dxa"/>
            <w:tcBorders>
              <w:top w:val="single" w:sz="4" w:space="0" w:color="auto"/>
              <w:left w:val="single" w:sz="4" w:space="0" w:color="auto"/>
              <w:bottom w:val="single" w:sz="4" w:space="0" w:color="auto"/>
              <w:right w:val="single" w:sz="4" w:space="0" w:color="auto"/>
            </w:tcBorders>
            <w:vAlign w:val="center"/>
          </w:tcPr>
          <w:p w:rsidR="000E4082" w:rsidRPr="00734ABD" w:rsidRDefault="008267F1" w:rsidP="00A5388B">
            <w:pPr>
              <w:widowControl w:val="0"/>
              <w:autoSpaceDE w:val="0"/>
              <w:autoSpaceDN w:val="0"/>
              <w:adjustRightInd w:val="0"/>
              <w:jc w:val="center"/>
              <w:rPr>
                <w:rFonts w:eastAsiaTheme="minorEastAsia"/>
                <w:b/>
                <w:sz w:val="22"/>
                <w:szCs w:val="22"/>
                <w:lang w:eastAsia="en-US"/>
              </w:rPr>
            </w:pPr>
            <w:r w:rsidRPr="00734ABD">
              <w:rPr>
                <w:rFonts w:eastAsiaTheme="minorEastAsia"/>
                <w:b/>
                <w:sz w:val="22"/>
                <w:szCs w:val="22"/>
                <w:lang w:eastAsia="en-US"/>
              </w:rPr>
              <w:t>2022 </w:t>
            </w:r>
          </w:p>
          <w:p w:rsidR="008267F1" w:rsidRPr="00734ABD" w:rsidRDefault="008267F1" w:rsidP="00A5388B">
            <w:pPr>
              <w:widowControl w:val="0"/>
              <w:autoSpaceDE w:val="0"/>
              <w:autoSpaceDN w:val="0"/>
              <w:adjustRightInd w:val="0"/>
              <w:jc w:val="center"/>
              <w:rPr>
                <w:rFonts w:eastAsiaTheme="minorEastAsia"/>
                <w:b/>
                <w:sz w:val="22"/>
                <w:szCs w:val="22"/>
                <w:lang w:eastAsia="en-US"/>
              </w:rPr>
            </w:pPr>
            <w:r w:rsidRPr="00734ABD">
              <w:rPr>
                <w:rFonts w:eastAsiaTheme="minorEastAsia"/>
                <w:b/>
                <w:sz w:val="22"/>
                <w:szCs w:val="22"/>
                <w:lang w:eastAsia="en-US"/>
              </w:rPr>
              <w:t>год</w:t>
            </w:r>
          </w:p>
        </w:tc>
        <w:tc>
          <w:tcPr>
            <w:tcW w:w="850" w:type="dxa"/>
            <w:tcBorders>
              <w:top w:val="single" w:sz="4" w:space="0" w:color="auto"/>
              <w:left w:val="single" w:sz="4" w:space="0" w:color="auto"/>
              <w:bottom w:val="single" w:sz="4" w:space="0" w:color="auto"/>
              <w:right w:val="single" w:sz="4" w:space="0" w:color="auto"/>
            </w:tcBorders>
            <w:vAlign w:val="center"/>
          </w:tcPr>
          <w:p w:rsidR="000E4082" w:rsidRPr="00734ABD" w:rsidRDefault="008267F1" w:rsidP="00A5388B">
            <w:pPr>
              <w:widowControl w:val="0"/>
              <w:autoSpaceDE w:val="0"/>
              <w:autoSpaceDN w:val="0"/>
              <w:adjustRightInd w:val="0"/>
              <w:jc w:val="center"/>
              <w:rPr>
                <w:rFonts w:eastAsiaTheme="minorEastAsia"/>
                <w:b/>
                <w:sz w:val="22"/>
                <w:szCs w:val="22"/>
                <w:lang w:eastAsia="en-US"/>
              </w:rPr>
            </w:pPr>
            <w:r w:rsidRPr="00734ABD">
              <w:rPr>
                <w:rFonts w:eastAsiaTheme="minorEastAsia"/>
                <w:b/>
                <w:sz w:val="22"/>
                <w:szCs w:val="22"/>
                <w:lang w:eastAsia="en-US"/>
              </w:rPr>
              <w:t>2023</w:t>
            </w:r>
          </w:p>
          <w:p w:rsidR="008267F1" w:rsidRPr="00734ABD" w:rsidRDefault="008267F1" w:rsidP="00A5388B">
            <w:pPr>
              <w:widowControl w:val="0"/>
              <w:autoSpaceDE w:val="0"/>
              <w:autoSpaceDN w:val="0"/>
              <w:adjustRightInd w:val="0"/>
              <w:jc w:val="center"/>
              <w:rPr>
                <w:rFonts w:eastAsiaTheme="minorEastAsia"/>
                <w:b/>
                <w:sz w:val="22"/>
                <w:szCs w:val="22"/>
                <w:lang w:eastAsia="en-US"/>
              </w:rPr>
            </w:pPr>
            <w:r w:rsidRPr="00734ABD">
              <w:rPr>
                <w:rFonts w:eastAsiaTheme="minorEastAsia"/>
                <w:b/>
                <w:sz w:val="22"/>
                <w:szCs w:val="22"/>
                <w:lang w:eastAsia="en-US"/>
              </w:rPr>
              <w:t> год</w:t>
            </w:r>
          </w:p>
        </w:tc>
        <w:tc>
          <w:tcPr>
            <w:tcW w:w="851" w:type="dxa"/>
            <w:tcBorders>
              <w:top w:val="single" w:sz="4" w:space="0" w:color="auto"/>
              <w:left w:val="single" w:sz="4" w:space="0" w:color="auto"/>
              <w:bottom w:val="single" w:sz="4" w:space="0" w:color="auto"/>
              <w:right w:val="single" w:sz="4" w:space="0" w:color="auto"/>
            </w:tcBorders>
            <w:vAlign w:val="center"/>
          </w:tcPr>
          <w:p w:rsidR="000E4082" w:rsidRPr="00734ABD" w:rsidRDefault="008267F1" w:rsidP="00A5388B">
            <w:pPr>
              <w:widowControl w:val="0"/>
              <w:autoSpaceDE w:val="0"/>
              <w:autoSpaceDN w:val="0"/>
              <w:adjustRightInd w:val="0"/>
              <w:jc w:val="center"/>
              <w:rPr>
                <w:rFonts w:eastAsiaTheme="minorEastAsia"/>
                <w:b/>
                <w:sz w:val="22"/>
                <w:szCs w:val="22"/>
                <w:lang w:eastAsia="en-US"/>
              </w:rPr>
            </w:pPr>
            <w:r w:rsidRPr="00734ABD">
              <w:rPr>
                <w:rFonts w:eastAsiaTheme="minorEastAsia"/>
                <w:b/>
                <w:sz w:val="22"/>
                <w:szCs w:val="22"/>
                <w:lang w:eastAsia="en-US"/>
              </w:rPr>
              <w:t>2024</w:t>
            </w:r>
          </w:p>
          <w:p w:rsidR="008267F1" w:rsidRPr="00734ABD" w:rsidRDefault="008267F1" w:rsidP="00A5388B">
            <w:pPr>
              <w:widowControl w:val="0"/>
              <w:autoSpaceDE w:val="0"/>
              <w:autoSpaceDN w:val="0"/>
              <w:adjustRightInd w:val="0"/>
              <w:jc w:val="center"/>
              <w:rPr>
                <w:rFonts w:eastAsiaTheme="minorEastAsia"/>
                <w:b/>
                <w:sz w:val="22"/>
                <w:szCs w:val="22"/>
                <w:lang w:eastAsia="en-US"/>
              </w:rPr>
            </w:pPr>
            <w:r w:rsidRPr="00734ABD">
              <w:rPr>
                <w:rFonts w:eastAsiaTheme="minorEastAsia"/>
                <w:b/>
                <w:sz w:val="22"/>
                <w:szCs w:val="22"/>
                <w:lang w:eastAsia="en-US"/>
              </w:rPr>
              <w:t> год</w:t>
            </w:r>
          </w:p>
        </w:tc>
        <w:tc>
          <w:tcPr>
            <w:tcW w:w="851" w:type="dxa"/>
            <w:tcBorders>
              <w:top w:val="single" w:sz="4" w:space="0" w:color="auto"/>
              <w:left w:val="single" w:sz="4" w:space="0" w:color="auto"/>
              <w:bottom w:val="single" w:sz="4" w:space="0" w:color="auto"/>
              <w:right w:val="single" w:sz="4" w:space="0" w:color="auto"/>
            </w:tcBorders>
            <w:vAlign w:val="center"/>
          </w:tcPr>
          <w:p w:rsidR="008267F1" w:rsidRPr="00734ABD" w:rsidRDefault="008267F1" w:rsidP="00A5388B">
            <w:pPr>
              <w:widowControl w:val="0"/>
              <w:autoSpaceDE w:val="0"/>
              <w:autoSpaceDN w:val="0"/>
              <w:adjustRightInd w:val="0"/>
              <w:jc w:val="center"/>
              <w:rPr>
                <w:rFonts w:eastAsiaTheme="minorEastAsia"/>
                <w:b/>
                <w:sz w:val="22"/>
                <w:szCs w:val="22"/>
                <w:lang w:eastAsia="en-US"/>
              </w:rPr>
            </w:pPr>
            <w:r w:rsidRPr="00734ABD">
              <w:rPr>
                <w:rFonts w:eastAsiaTheme="minorEastAsia"/>
                <w:b/>
                <w:sz w:val="22"/>
                <w:szCs w:val="22"/>
                <w:lang w:eastAsia="en-US"/>
              </w:rPr>
              <w:t>2025 год</w:t>
            </w:r>
          </w:p>
        </w:tc>
        <w:tc>
          <w:tcPr>
            <w:tcW w:w="849" w:type="dxa"/>
            <w:tcBorders>
              <w:top w:val="single" w:sz="4" w:space="0" w:color="auto"/>
              <w:left w:val="single" w:sz="4" w:space="0" w:color="auto"/>
              <w:bottom w:val="single" w:sz="4" w:space="0" w:color="auto"/>
              <w:right w:val="single" w:sz="4" w:space="0" w:color="auto"/>
            </w:tcBorders>
            <w:vAlign w:val="center"/>
          </w:tcPr>
          <w:p w:rsidR="008267F1" w:rsidRPr="00734ABD" w:rsidRDefault="008267F1" w:rsidP="00A5388B">
            <w:pPr>
              <w:jc w:val="center"/>
              <w:rPr>
                <w:sz w:val="22"/>
              </w:rPr>
            </w:pPr>
            <w:r w:rsidRPr="00734ABD">
              <w:rPr>
                <w:b/>
                <w:sz w:val="22"/>
                <w:szCs w:val="22"/>
              </w:rPr>
              <w:t>2026 год</w:t>
            </w:r>
          </w:p>
        </w:tc>
        <w:tc>
          <w:tcPr>
            <w:tcW w:w="851" w:type="dxa"/>
            <w:tcBorders>
              <w:top w:val="single" w:sz="4" w:space="0" w:color="auto"/>
              <w:left w:val="single" w:sz="4" w:space="0" w:color="auto"/>
              <w:bottom w:val="single" w:sz="4" w:space="0" w:color="auto"/>
              <w:right w:val="single" w:sz="4" w:space="0" w:color="auto"/>
            </w:tcBorders>
            <w:vAlign w:val="center"/>
          </w:tcPr>
          <w:p w:rsidR="008267F1" w:rsidRPr="00734ABD" w:rsidRDefault="008267F1" w:rsidP="00A5388B">
            <w:pPr>
              <w:jc w:val="center"/>
              <w:rPr>
                <w:sz w:val="22"/>
              </w:rPr>
            </w:pPr>
            <w:r w:rsidRPr="00734ABD">
              <w:rPr>
                <w:b/>
                <w:sz w:val="22"/>
                <w:szCs w:val="22"/>
              </w:rPr>
              <w:t>2027 год</w:t>
            </w:r>
          </w:p>
        </w:tc>
        <w:tc>
          <w:tcPr>
            <w:tcW w:w="850" w:type="dxa"/>
            <w:tcBorders>
              <w:top w:val="single" w:sz="4" w:space="0" w:color="auto"/>
              <w:left w:val="single" w:sz="4" w:space="0" w:color="auto"/>
              <w:bottom w:val="single" w:sz="4" w:space="0" w:color="auto"/>
              <w:right w:val="single" w:sz="4" w:space="0" w:color="auto"/>
            </w:tcBorders>
            <w:vAlign w:val="center"/>
          </w:tcPr>
          <w:p w:rsidR="008267F1" w:rsidRPr="00734ABD" w:rsidRDefault="008267F1" w:rsidP="00A5388B">
            <w:pPr>
              <w:jc w:val="center"/>
              <w:rPr>
                <w:sz w:val="22"/>
              </w:rPr>
            </w:pPr>
            <w:r w:rsidRPr="00734ABD">
              <w:rPr>
                <w:b/>
                <w:sz w:val="22"/>
                <w:szCs w:val="22"/>
              </w:rPr>
              <w:t>2028 год</w:t>
            </w:r>
          </w:p>
        </w:tc>
        <w:tc>
          <w:tcPr>
            <w:tcW w:w="851" w:type="dxa"/>
            <w:tcBorders>
              <w:top w:val="single" w:sz="4" w:space="0" w:color="auto"/>
              <w:left w:val="single" w:sz="4" w:space="0" w:color="auto"/>
              <w:bottom w:val="single" w:sz="4" w:space="0" w:color="auto"/>
              <w:right w:val="single" w:sz="4" w:space="0" w:color="auto"/>
            </w:tcBorders>
            <w:vAlign w:val="center"/>
          </w:tcPr>
          <w:p w:rsidR="008267F1" w:rsidRPr="00734ABD" w:rsidRDefault="008267F1" w:rsidP="00A5388B">
            <w:pPr>
              <w:jc w:val="center"/>
              <w:rPr>
                <w:sz w:val="22"/>
              </w:rPr>
            </w:pPr>
            <w:r w:rsidRPr="00734ABD">
              <w:rPr>
                <w:b/>
                <w:sz w:val="22"/>
                <w:szCs w:val="22"/>
              </w:rPr>
              <w:t>2029 год</w:t>
            </w:r>
          </w:p>
        </w:tc>
        <w:tc>
          <w:tcPr>
            <w:tcW w:w="1560" w:type="dxa"/>
            <w:tcBorders>
              <w:top w:val="single" w:sz="4" w:space="0" w:color="auto"/>
              <w:left w:val="single" w:sz="4" w:space="0" w:color="auto"/>
              <w:bottom w:val="single" w:sz="4" w:space="0" w:color="auto"/>
              <w:right w:val="single" w:sz="4" w:space="0" w:color="auto"/>
            </w:tcBorders>
            <w:vAlign w:val="center"/>
          </w:tcPr>
          <w:p w:rsidR="008267F1" w:rsidRPr="00734ABD" w:rsidRDefault="008267F1" w:rsidP="008267F1">
            <w:pPr>
              <w:widowControl w:val="0"/>
              <w:autoSpaceDE w:val="0"/>
              <w:autoSpaceDN w:val="0"/>
              <w:adjustRightInd w:val="0"/>
              <w:jc w:val="center"/>
              <w:rPr>
                <w:rFonts w:eastAsiaTheme="minorEastAsia"/>
                <w:b/>
                <w:sz w:val="22"/>
                <w:szCs w:val="22"/>
                <w:lang w:eastAsia="en-US"/>
              </w:rPr>
            </w:pPr>
            <w:r w:rsidRPr="00734ABD">
              <w:rPr>
                <w:rFonts w:eastAsiaTheme="minorEastAsia"/>
                <w:b/>
                <w:sz w:val="22"/>
                <w:szCs w:val="22"/>
                <w:lang w:eastAsia="en-US"/>
              </w:rPr>
              <w:t>Итого</w:t>
            </w:r>
          </w:p>
        </w:tc>
      </w:tr>
      <w:tr w:rsidR="008267F1" w:rsidRPr="00734ABD" w:rsidTr="00A5388B">
        <w:tc>
          <w:tcPr>
            <w:tcW w:w="4535" w:type="dxa"/>
            <w:gridSpan w:val="3"/>
            <w:tcBorders>
              <w:top w:val="single" w:sz="4" w:space="0" w:color="auto"/>
              <w:left w:val="single" w:sz="4" w:space="0" w:color="auto"/>
              <w:bottom w:val="single" w:sz="4" w:space="0" w:color="auto"/>
              <w:right w:val="single" w:sz="4" w:space="0" w:color="auto"/>
            </w:tcBorders>
          </w:tcPr>
          <w:p w:rsidR="008267F1" w:rsidRPr="00734ABD" w:rsidRDefault="008267F1" w:rsidP="008267F1">
            <w:pPr>
              <w:pStyle w:val="ConsPlusNormal"/>
              <w:rPr>
                <w:rFonts w:ascii="Times New Roman" w:hAnsi="Times New Roman" w:cs="Times New Roman"/>
                <w:sz w:val="24"/>
                <w:szCs w:val="24"/>
              </w:rPr>
            </w:pPr>
            <w:r w:rsidRPr="00734ABD">
              <w:rPr>
                <w:rFonts w:ascii="Times New Roman" w:hAnsi="Times New Roman" w:cs="Times New Roman"/>
                <w:sz w:val="24"/>
                <w:szCs w:val="24"/>
              </w:rPr>
              <w:t>Расселен непригодный для проживания жилищный фонд (тыс. кв. м)</w:t>
            </w:r>
          </w:p>
        </w:tc>
        <w:tc>
          <w:tcPr>
            <w:tcW w:w="852" w:type="dxa"/>
            <w:tcBorders>
              <w:top w:val="single" w:sz="4" w:space="0" w:color="auto"/>
              <w:left w:val="single" w:sz="4" w:space="0" w:color="auto"/>
              <w:bottom w:val="single" w:sz="4" w:space="0" w:color="auto"/>
              <w:right w:val="single" w:sz="4" w:space="0" w:color="auto"/>
            </w:tcBorders>
          </w:tcPr>
          <w:p w:rsidR="00443BDE" w:rsidRPr="007E65F4" w:rsidRDefault="00443BDE" w:rsidP="008267F1">
            <w:pPr>
              <w:jc w:val="center"/>
              <w:rPr>
                <w:sz w:val="20"/>
                <w:szCs w:val="20"/>
                <w:lang w:eastAsia="en-US"/>
              </w:rPr>
            </w:pPr>
          </w:p>
          <w:p w:rsidR="008267F1" w:rsidRPr="007E65F4" w:rsidRDefault="008267F1" w:rsidP="008267F1">
            <w:pPr>
              <w:jc w:val="center"/>
              <w:rPr>
                <w:sz w:val="20"/>
                <w:szCs w:val="20"/>
                <w:lang w:eastAsia="en-US"/>
              </w:rPr>
            </w:pPr>
            <w:r w:rsidRPr="007E65F4">
              <w:rPr>
                <w:sz w:val="20"/>
                <w:szCs w:val="20"/>
                <w:lang w:eastAsia="en-US"/>
              </w:rPr>
              <w:t>0,00</w:t>
            </w:r>
          </w:p>
        </w:tc>
        <w:tc>
          <w:tcPr>
            <w:tcW w:w="851" w:type="dxa"/>
            <w:tcBorders>
              <w:top w:val="single" w:sz="4" w:space="0" w:color="auto"/>
              <w:left w:val="single" w:sz="4" w:space="0" w:color="auto"/>
              <w:bottom w:val="single" w:sz="4" w:space="0" w:color="auto"/>
              <w:right w:val="single" w:sz="4" w:space="0" w:color="auto"/>
            </w:tcBorders>
          </w:tcPr>
          <w:p w:rsidR="00443BDE" w:rsidRPr="007E65F4" w:rsidRDefault="00443BDE" w:rsidP="008267F1">
            <w:pPr>
              <w:jc w:val="center"/>
              <w:rPr>
                <w:sz w:val="20"/>
                <w:szCs w:val="20"/>
                <w:lang w:eastAsia="en-US"/>
              </w:rPr>
            </w:pPr>
          </w:p>
          <w:p w:rsidR="008267F1" w:rsidRPr="007E65F4" w:rsidRDefault="008267F1" w:rsidP="008267F1">
            <w:pPr>
              <w:jc w:val="center"/>
              <w:rPr>
                <w:sz w:val="20"/>
                <w:szCs w:val="20"/>
              </w:rPr>
            </w:pPr>
            <w:r w:rsidRPr="007E65F4">
              <w:rPr>
                <w:sz w:val="20"/>
                <w:szCs w:val="20"/>
                <w:lang w:eastAsia="en-US"/>
              </w:rPr>
              <w:t>0,00</w:t>
            </w:r>
          </w:p>
        </w:tc>
        <w:tc>
          <w:tcPr>
            <w:tcW w:w="851" w:type="dxa"/>
            <w:tcBorders>
              <w:top w:val="single" w:sz="4" w:space="0" w:color="auto"/>
              <w:left w:val="single" w:sz="4" w:space="0" w:color="auto"/>
              <w:bottom w:val="single" w:sz="4" w:space="0" w:color="auto"/>
              <w:right w:val="single" w:sz="4" w:space="0" w:color="auto"/>
            </w:tcBorders>
          </w:tcPr>
          <w:p w:rsidR="00443BDE" w:rsidRPr="007E65F4" w:rsidRDefault="00443BDE" w:rsidP="008267F1">
            <w:pPr>
              <w:jc w:val="center"/>
              <w:rPr>
                <w:sz w:val="20"/>
                <w:szCs w:val="20"/>
                <w:lang w:eastAsia="en-US"/>
              </w:rPr>
            </w:pPr>
          </w:p>
          <w:p w:rsidR="008267F1" w:rsidRPr="007E65F4" w:rsidRDefault="008267F1" w:rsidP="008267F1">
            <w:pPr>
              <w:jc w:val="center"/>
              <w:rPr>
                <w:sz w:val="20"/>
                <w:szCs w:val="20"/>
              </w:rPr>
            </w:pPr>
            <w:r w:rsidRPr="007E65F4">
              <w:rPr>
                <w:sz w:val="20"/>
                <w:szCs w:val="20"/>
                <w:lang w:eastAsia="en-US"/>
              </w:rPr>
              <w:t>0,00</w:t>
            </w:r>
          </w:p>
        </w:tc>
        <w:tc>
          <w:tcPr>
            <w:tcW w:w="850" w:type="dxa"/>
            <w:tcBorders>
              <w:top w:val="single" w:sz="4" w:space="0" w:color="auto"/>
              <w:left w:val="single" w:sz="4" w:space="0" w:color="auto"/>
              <w:bottom w:val="single" w:sz="4" w:space="0" w:color="auto"/>
              <w:right w:val="single" w:sz="4" w:space="0" w:color="auto"/>
            </w:tcBorders>
          </w:tcPr>
          <w:p w:rsidR="00443BDE" w:rsidRPr="00A82730" w:rsidRDefault="00443BDE" w:rsidP="008267F1">
            <w:pPr>
              <w:jc w:val="center"/>
              <w:rPr>
                <w:sz w:val="20"/>
                <w:szCs w:val="20"/>
              </w:rPr>
            </w:pPr>
          </w:p>
          <w:p w:rsidR="008267F1" w:rsidRPr="00A82730" w:rsidRDefault="008267F1" w:rsidP="008267F1">
            <w:pPr>
              <w:jc w:val="center"/>
              <w:rPr>
                <w:sz w:val="20"/>
                <w:szCs w:val="20"/>
              </w:rPr>
            </w:pPr>
            <w:r w:rsidRPr="00A82730">
              <w:rPr>
                <w:sz w:val="20"/>
                <w:szCs w:val="20"/>
              </w:rPr>
              <w:t>0,17203</w:t>
            </w:r>
          </w:p>
        </w:tc>
        <w:tc>
          <w:tcPr>
            <w:tcW w:w="851" w:type="dxa"/>
            <w:tcBorders>
              <w:top w:val="single" w:sz="4" w:space="0" w:color="auto"/>
              <w:left w:val="single" w:sz="4" w:space="0" w:color="auto"/>
              <w:bottom w:val="single" w:sz="4" w:space="0" w:color="auto"/>
              <w:right w:val="single" w:sz="4" w:space="0" w:color="auto"/>
            </w:tcBorders>
          </w:tcPr>
          <w:p w:rsidR="00443BDE" w:rsidRPr="00A82730" w:rsidRDefault="00443BDE" w:rsidP="008267F1">
            <w:pPr>
              <w:jc w:val="center"/>
              <w:rPr>
                <w:sz w:val="20"/>
                <w:szCs w:val="20"/>
              </w:rPr>
            </w:pPr>
          </w:p>
          <w:p w:rsidR="008267F1" w:rsidRPr="00A82730" w:rsidRDefault="008267F1" w:rsidP="008267F1">
            <w:pPr>
              <w:jc w:val="center"/>
              <w:rPr>
                <w:sz w:val="20"/>
                <w:szCs w:val="20"/>
              </w:rPr>
            </w:pPr>
            <w:r w:rsidRPr="00A82730">
              <w:rPr>
                <w:sz w:val="20"/>
                <w:szCs w:val="20"/>
              </w:rPr>
              <w:t>7,49781</w:t>
            </w:r>
          </w:p>
        </w:tc>
        <w:tc>
          <w:tcPr>
            <w:tcW w:w="851" w:type="dxa"/>
            <w:tcBorders>
              <w:top w:val="single" w:sz="4" w:space="0" w:color="auto"/>
              <w:left w:val="single" w:sz="4" w:space="0" w:color="auto"/>
              <w:bottom w:val="single" w:sz="4" w:space="0" w:color="auto"/>
              <w:right w:val="single" w:sz="4" w:space="0" w:color="auto"/>
            </w:tcBorders>
          </w:tcPr>
          <w:p w:rsidR="00443BDE" w:rsidRPr="00A82730" w:rsidRDefault="00443BDE" w:rsidP="008267F1">
            <w:pPr>
              <w:jc w:val="center"/>
              <w:rPr>
                <w:sz w:val="20"/>
                <w:szCs w:val="20"/>
                <w:lang w:eastAsia="en-US"/>
              </w:rPr>
            </w:pPr>
          </w:p>
          <w:p w:rsidR="008267F1" w:rsidRPr="00A82730" w:rsidRDefault="008267F1" w:rsidP="008267F1">
            <w:pPr>
              <w:jc w:val="center"/>
              <w:rPr>
                <w:sz w:val="20"/>
                <w:szCs w:val="20"/>
              </w:rPr>
            </w:pPr>
            <w:r w:rsidRPr="00A82730">
              <w:rPr>
                <w:sz w:val="20"/>
                <w:szCs w:val="20"/>
                <w:lang w:eastAsia="en-US"/>
              </w:rPr>
              <w:t>0,00</w:t>
            </w:r>
          </w:p>
        </w:tc>
        <w:tc>
          <w:tcPr>
            <w:tcW w:w="849" w:type="dxa"/>
            <w:tcBorders>
              <w:top w:val="single" w:sz="4" w:space="0" w:color="auto"/>
              <w:left w:val="single" w:sz="4" w:space="0" w:color="auto"/>
              <w:bottom w:val="single" w:sz="4" w:space="0" w:color="auto"/>
              <w:right w:val="single" w:sz="4" w:space="0" w:color="auto"/>
            </w:tcBorders>
            <w:vAlign w:val="center"/>
          </w:tcPr>
          <w:p w:rsidR="008267F1" w:rsidRPr="00A82730" w:rsidRDefault="00443BDE" w:rsidP="00A5388B">
            <w:pPr>
              <w:jc w:val="center"/>
              <w:rPr>
                <w:sz w:val="20"/>
                <w:szCs w:val="20"/>
                <w:lang w:eastAsia="en-US"/>
              </w:rPr>
            </w:pPr>
            <w:r w:rsidRPr="00A82730">
              <w:rPr>
                <w:sz w:val="20"/>
                <w:szCs w:val="20"/>
                <w:lang w:val="en-US" w:eastAsia="en-US"/>
              </w:rPr>
              <w:t>0</w:t>
            </w:r>
            <w:r w:rsidR="008267F1" w:rsidRPr="00A82730">
              <w:rPr>
                <w:sz w:val="20"/>
                <w:szCs w:val="20"/>
                <w:lang w:eastAsia="en-US"/>
              </w:rPr>
              <w:t>,00</w:t>
            </w:r>
          </w:p>
        </w:tc>
        <w:tc>
          <w:tcPr>
            <w:tcW w:w="851" w:type="dxa"/>
            <w:tcBorders>
              <w:top w:val="single" w:sz="4" w:space="0" w:color="auto"/>
              <w:left w:val="single" w:sz="4" w:space="0" w:color="auto"/>
              <w:bottom w:val="single" w:sz="4" w:space="0" w:color="auto"/>
              <w:right w:val="single" w:sz="4" w:space="0" w:color="auto"/>
            </w:tcBorders>
            <w:vAlign w:val="center"/>
          </w:tcPr>
          <w:p w:rsidR="008267F1" w:rsidRPr="00A82730" w:rsidRDefault="008267F1" w:rsidP="00A5388B">
            <w:pPr>
              <w:jc w:val="center"/>
              <w:rPr>
                <w:sz w:val="20"/>
                <w:szCs w:val="20"/>
                <w:lang w:eastAsia="en-US"/>
              </w:rPr>
            </w:pPr>
            <w:r w:rsidRPr="00A82730">
              <w:rPr>
                <w:sz w:val="20"/>
                <w:szCs w:val="20"/>
                <w:lang w:eastAsia="en-US"/>
              </w:rPr>
              <w:t>0,00</w:t>
            </w:r>
          </w:p>
        </w:tc>
        <w:tc>
          <w:tcPr>
            <w:tcW w:w="850" w:type="dxa"/>
            <w:tcBorders>
              <w:top w:val="single" w:sz="4" w:space="0" w:color="auto"/>
              <w:left w:val="single" w:sz="4" w:space="0" w:color="auto"/>
              <w:bottom w:val="single" w:sz="4" w:space="0" w:color="auto"/>
              <w:right w:val="single" w:sz="4" w:space="0" w:color="auto"/>
            </w:tcBorders>
            <w:vAlign w:val="center"/>
          </w:tcPr>
          <w:p w:rsidR="008267F1" w:rsidRPr="00A82730" w:rsidRDefault="008267F1" w:rsidP="00A5388B">
            <w:pPr>
              <w:jc w:val="center"/>
              <w:rPr>
                <w:sz w:val="20"/>
                <w:szCs w:val="20"/>
              </w:rPr>
            </w:pPr>
            <w:r w:rsidRPr="00A82730">
              <w:rPr>
                <w:sz w:val="20"/>
                <w:szCs w:val="20"/>
                <w:lang w:eastAsia="en-US"/>
              </w:rPr>
              <w:t>0,00</w:t>
            </w:r>
          </w:p>
        </w:tc>
        <w:tc>
          <w:tcPr>
            <w:tcW w:w="851" w:type="dxa"/>
            <w:tcBorders>
              <w:top w:val="single" w:sz="4" w:space="0" w:color="auto"/>
              <w:left w:val="single" w:sz="4" w:space="0" w:color="auto"/>
              <w:bottom w:val="single" w:sz="4" w:space="0" w:color="auto"/>
              <w:right w:val="single" w:sz="4" w:space="0" w:color="auto"/>
            </w:tcBorders>
            <w:vAlign w:val="center"/>
          </w:tcPr>
          <w:p w:rsidR="008267F1" w:rsidRPr="00A82730" w:rsidRDefault="008267F1" w:rsidP="00A5388B">
            <w:pPr>
              <w:jc w:val="center"/>
              <w:rPr>
                <w:sz w:val="20"/>
                <w:szCs w:val="20"/>
              </w:rPr>
            </w:pPr>
            <w:r w:rsidRPr="00A82730">
              <w:rPr>
                <w:sz w:val="20"/>
                <w:szCs w:val="20"/>
                <w:lang w:eastAsia="en-US"/>
              </w:rPr>
              <w:t>0,00</w:t>
            </w:r>
          </w:p>
        </w:tc>
        <w:tc>
          <w:tcPr>
            <w:tcW w:w="1560" w:type="dxa"/>
            <w:tcBorders>
              <w:top w:val="single" w:sz="4" w:space="0" w:color="auto"/>
              <w:left w:val="single" w:sz="4" w:space="0" w:color="auto"/>
              <w:bottom w:val="single" w:sz="4" w:space="0" w:color="auto"/>
              <w:right w:val="single" w:sz="4" w:space="0" w:color="auto"/>
            </w:tcBorders>
          </w:tcPr>
          <w:p w:rsidR="00443BDE" w:rsidRPr="00A82730" w:rsidRDefault="00443BDE" w:rsidP="008267F1">
            <w:pPr>
              <w:jc w:val="center"/>
              <w:rPr>
                <w:sz w:val="20"/>
                <w:szCs w:val="20"/>
                <w:lang w:eastAsia="en-US"/>
              </w:rPr>
            </w:pPr>
          </w:p>
          <w:p w:rsidR="008267F1" w:rsidRPr="00A82730" w:rsidRDefault="008267F1" w:rsidP="008267F1">
            <w:pPr>
              <w:jc w:val="center"/>
              <w:rPr>
                <w:sz w:val="20"/>
                <w:szCs w:val="20"/>
                <w:lang w:eastAsia="en-US"/>
              </w:rPr>
            </w:pPr>
            <w:r w:rsidRPr="00A82730">
              <w:rPr>
                <w:sz w:val="20"/>
                <w:szCs w:val="20"/>
                <w:lang w:eastAsia="en-US"/>
              </w:rPr>
              <w:t>7,66984</w:t>
            </w:r>
          </w:p>
        </w:tc>
      </w:tr>
      <w:tr w:rsidR="008267F1" w:rsidRPr="00734ABD" w:rsidTr="00A5388B">
        <w:tc>
          <w:tcPr>
            <w:tcW w:w="4535" w:type="dxa"/>
            <w:gridSpan w:val="3"/>
            <w:tcBorders>
              <w:top w:val="single" w:sz="4" w:space="0" w:color="auto"/>
              <w:left w:val="single" w:sz="4" w:space="0" w:color="auto"/>
              <w:bottom w:val="single" w:sz="4" w:space="0" w:color="auto"/>
              <w:right w:val="single" w:sz="4" w:space="0" w:color="auto"/>
            </w:tcBorders>
          </w:tcPr>
          <w:p w:rsidR="008267F1" w:rsidRPr="00734ABD" w:rsidRDefault="008267F1" w:rsidP="008267F1">
            <w:pPr>
              <w:pStyle w:val="ConsPlusNormal"/>
              <w:rPr>
                <w:rFonts w:ascii="Times New Roman" w:hAnsi="Times New Roman" w:cs="Times New Roman"/>
                <w:sz w:val="24"/>
                <w:szCs w:val="24"/>
              </w:rPr>
            </w:pPr>
            <w:r w:rsidRPr="00734ABD">
              <w:rPr>
                <w:rFonts w:ascii="Times New Roman" w:hAnsi="Times New Roman" w:cs="Times New Roman"/>
                <w:sz w:val="24"/>
                <w:szCs w:val="24"/>
              </w:rPr>
              <w:t>Количество граждан, расселенных из непригодного для проживания жилищного фонда (тыс. человек)</w:t>
            </w:r>
          </w:p>
        </w:tc>
        <w:tc>
          <w:tcPr>
            <w:tcW w:w="852" w:type="dxa"/>
            <w:tcBorders>
              <w:top w:val="single" w:sz="4" w:space="0" w:color="auto"/>
              <w:left w:val="single" w:sz="4" w:space="0" w:color="auto"/>
              <w:bottom w:val="single" w:sz="4" w:space="0" w:color="auto"/>
              <w:right w:val="single" w:sz="4" w:space="0" w:color="auto"/>
            </w:tcBorders>
          </w:tcPr>
          <w:p w:rsidR="00443BDE" w:rsidRPr="007E65F4" w:rsidRDefault="00443BDE" w:rsidP="008267F1">
            <w:pPr>
              <w:jc w:val="center"/>
              <w:rPr>
                <w:sz w:val="20"/>
                <w:szCs w:val="20"/>
                <w:lang w:eastAsia="en-US"/>
              </w:rPr>
            </w:pPr>
          </w:p>
          <w:p w:rsidR="008267F1" w:rsidRPr="007E65F4" w:rsidRDefault="008267F1" w:rsidP="008267F1">
            <w:pPr>
              <w:jc w:val="center"/>
              <w:rPr>
                <w:sz w:val="20"/>
                <w:szCs w:val="20"/>
                <w:lang w:eastAsia="en-US"/>
              </w:rPr>
            </w:pPr>
            <w:r w:rsidRPr="007E65F4">
              <w:rPr>
                <w:sz w:val="20"/>
                <w:szCs w:val="20"/>
                <w:lang w:eastAsia="en-US"/>
              </w:rPr>
              <w:t>0,00</w:t>
            </w:r>
          </w:p>
        </w:tc>
        <w:tc>
          <w:tcPr>
            <w:tcW w:w="851" w:type="dxa"/>
            <w:tcBorders>
              <w:top w:val="single" w:sz="4" w:space="0" w:color="auto"/>
              <w:left w:val="single" w:sz="4" w:space="0" w:color="auto"/>
              <w:bottom w:val="single" w:sz="4" w:space="0" w:color="auto"/>
              <w:right w:val="single" w:sz="4" w:space="0" w:color="auto"/>
            </w:tcBorders>
          </w:tcPr>
          <w:p w:rsidR="00443BDE" w:rsidRPr="007E65F4" w:rsidRDefault="00443BDE" w:rsidP="008267F1">
            <w:pPr>
              <w:jc w:val="center"/>
              <w:rPr>
                <w:sz w:val="20"/>
                <w:szCs w:val="20"/>
                <w:lang w:eastAsia="en-US"/>
              </w:rPr>
            </w:pPr>
          </w:p>
          <w:p w:rsidR="008267F1" w:rsidRPr="007E65F4" w:rsidRDefault="008267F1" w:rsidP="008267F1">
            <w:pPr>
              <w:jc w:val="center"/>
              <w:rPr>
                <w:sz w:val="20"/>
                <w:szCs w:val="20"/>
              </w:rPr>
            </w:pPr>
            <w:r w:rsidRPr="007E65F4">
              <w:rPr>
                <w:sz w:val="20"/>
                <w:szCs w:val="20"/>
                <w:lang w:eastAsia="en-US"/>
              </w:rPr>
              <w:t>0,00</w:t>
            </w:r>
          </w:p>
        </w:tc>
        <w:tc>
          <w:tcPr>
            <w:tcW w:w="851" w:type="dxa"/>
            <w:tcBorders>
              <w:top w:val="single" w:sz="4" w:space="0" w:color="auto"/>
              <w:left w:val="single" w:sz="4" w:space="0" w:color="auto"/>
              <w:bottom w:val="single" w:sz="4" w:space="0" w:color="auto"/>
              <w:right w:val="single" w:sz="4" w:space="0" w:color="auto"/>
            </w:tcBorders>
          </w:tcPr>
          <w:p w:rsidR="00443BDE" w:rsidRPr="007E65F4" w:rsidRDefault="00443BDE" w:rsidP="008267F1">
            <w:pPr>
              <w:jc w:val="center"/>
              <w:rPr>
                <w:sz w:val="20"/>
                <w:szCs w:val="20"/>
                <w:lang w:eastAsia="en-US"/>
              </w:rPr>
            </w:pPr>
          </w:p>
          <w:p w:rsidR="008267F1" w:rsidRPr="007E65F4" w:rsidRDefault="008267F1" w:rsidP="008267F1">
            <w:pPr>
              <w:jc w:val="center"/>
              <w:rPr>
                <w:sz w:val="20"/>
                <w:szCs w:val="20"/>
              </w:rPr>
            </w:pPr>
            <w:r w:rsidRPr="007E65F4">
              <w:rPr>
                <w:sz w:val="20"/>
                <w:szCs w:val="20"/>
                <w:lang w:eastAsia="en-US"/>
              </w:rPr>
              <w:t>0,00</w:t>
            </w:r>
          </w:p>
        </w:tc>
        <w:tc>
          <w:tcPr>
            <w:tcW w:w="850" w:type="dxa"/>
            <w:tcBorders>
              <w:top w:val="single" w:sz="4" w:space="0" w:color="auto"/>
              <w:left w:val="single" w:sz="4" w:space="0" w:color="auto"/>
              <w:bottom w:val="single" w:sz="4" w:space="0" w:color="auto"/>
              <w:right w:val="single" w:sz="4" w:space="0" w:color="auto"/>
            </w:tcBorders>
          </w:tcPr>
          <w:p w:rsidR="00443BDE" w:rsidRPr="00A82730" w:rsidRDefault="00443BDE" w:rsidP="008267F1">
            <w:pPr>
              <w:jc w:val="center"/>
              <w:rPr>
                <w:sz w:val="20"/>
                <w:szCs w:val="20"/>
              </w:rPr>
            </w:pPr>
          </w:p>
          <w:p w:rsidR="008267F1" w:rsidRPr="00A82730" w:rsidRDefault="008267F1" w:rsidP="008267F1">
            <w:pPr>
              <w:jc w:val="center"/>
              <w:rPr>
                <w:sz w:val="20"/>
                <w:szCs w:val="20"/>
              </w:rPr>
            </w:pPr>
            <w:r w:rsidRPr="00A82730">
              <w:rPr>
                <w:sz w:val="20"/>
                <w:szCs w:val="20"/>
              </w:rPr>
              <w:t>0,011</w:t>
            </w:r>
          </w:p>
        </w:tc>
        <w:tc>
          <w:tcPr>
            <w:tcW w:w="851" w:type="dxa"/>
            <w:tcBorders>
              <w:top w:val="single" w:sz="4" w:space="0" w:color="auto"/>
              <w:left w:val="single" w:sz="4" w:space="0" w:color="auto"/>
              <w:bottom w:val="single" w:sz="4" w:space="0" w:color="auto"/>
              <w:right w:val="single" w:sz="4" w:space="0" w:color="auto"/>
            </w:tcBorders>
          </w:tcPr>
          <w:p w:rsidR="00443BDE" w:rsidRPr="00A82730" w:rsidRDefault="00443BDE" w:rsidP="008267F1">
            <w:pPr>
              <w:jc w:val="center"/>
              <w:rPr>
                <w:sz w:val="20"/>
                <w:szCs w:val="20"/>
              </w:rPr>
            </w:pPr>
          </w:p>
          <w:p w:rsidR="008267F1" w:rsidRPr="00A82730" w:rsidRDefault="008267F1" w:rsidP="008267F1">
            <w:pPr>
              <w:jc w:val="center"/>
              <w:rPr>
                <w:sz w:val="20"/>
                <w:szCs w:val="20"/>
              </w:rPr>
            </w:pPr>
            <w:r w:rsidRPr="00A82730">
              <w:rPr>
                <w:sz w:val="20"/>
                <w:szCs w:val="20"/>
              </w:rPr>
              <w:t>0,508</w:t>
            </w:r>
          </w:p>
        </w:tc>
        <w:tc>
          <w:tcPr>
            <w:tcW w:w="851" w:type="dxa"/>
            <w:tcBorders>
              <w:top w:val="single" w:sz="4" w:space="0" w:color="auto"/>
              <w:left w:val="single" w:sz="4" w:space="0" w:color="auto"/>
              <w:bottom w:val="single" w:sz="4" w:space="0" w:color="auto"/>
              <w:right w:val="single" w:sz="4" w:space="0" w:color="auto"/>
            </w:tcBorders>
          </w:tcPr>
          <w:p w:rsidR="00443BDE" w:rsidRPr="00A82730" w:rsidRDefault="00443BDE" w:rsidP="008267F1">
            <w:pPr>
              <w:jc w:val="center"/>
              <w:rPr>
                <w:sz w:val="20"/>
                <w:szCs w:val="20"/>
                <w:lang w:eastAsia="en-US"/>
              </w:rPr>
            </w:pPr>
          </w:p>
          <w:p w:rsidR="008267F1" w:rsidRPr="00A82730" w:rsidRDefault="008267F1" w:rsidP="008267F1">
            <w:pPr>
              <w:jc w:val="center"/>
              <w:rPr>
                <w:sz w:val="20"/>
                <w:szCs w:val="20"/>
              </w:rPr>
            </w:pPr>
            <w:r w:rsidRPr="00A82730">
              <w:rPr>
                <w:sz w:val="20"/>
                <w:szCs w:val="20"/>
                <w:lang w:eastAsia="en-US"/>
              </w:rPr>
              <w:t>0,00</w:t>
            </w:r>
          </w:p>
        </w:tc>
        <w:tc>
          <w:tcPr>
            <w:tcW w:w="849" w:type="dxa"/>
            <w:tcBorders>
              <w:top w:val="single" w:sz="4" w:space="0" w:color="auto"/>
              <w:left w:val="single" w:sz="4" w:space="0" w:color="auto"/>
              <w:bottom w:val="single" w:sz="4" w:space="0" w:color="auto"/>
              <w:right w:val="single" w:sz="4" w:space="0" w:color="auto"/>
            </w:tcBorders>
            <w:vAlign w:val="center"/>
          </w:tcPr>
          <w:p w:rsidR="008267F1" w:rsidRPr="00A82730" w:rsidRDefault="008267F1" w:rsidP="00443BDE">
            <w:pPr>
              <w:jc w:val="center"/>
              <w:rPr>
                <w:sz w:val="20"/>
                <w:szCs w:val="20"/>
              </w:rPr>
            </w:pPr>
            <w:r w:rsidRPr="00A82730">
              <w:rPr>
                <w:sz w:val="20"/>
                <w:szCs w:val="20"/>
                <w:lang w:eastAsia="en-US"/>
              </w:rPr>
              <w:t>0,00</w:t>
            </w:r>
          </w:p>
        </w:tc>
        <w:tc>
          <w:tcPr>
            <w:tcW w:w="851" w:type="dxa"/>
            <w:tcBorders>
              <w:top w:val="single" w:sz="4" w:space="0" w:color="auto"/>
              <w:left w:val="single" w:sz="4" w:space="0" w:color="auto"/>
              <w:bottom w:val="single" w:sz="4" w:space="0" w:color="auto"/>
              <w:right w:val="single" w:sz="4" w:space="0" w:color="auto"/>
            </w:tcBorders>
            <w:vAlign w:val="center"/>
          </w:tcPr>
          <w:p w:rsidR="008267F1" w:rsidRPr="00A82730" w:rsidRDefault="008267F1" w:rsidP="00443BDE">
            <w:pPr>
              <w:jc w:val="center"/>
              <w:rPr>
                <w:sz w:val="20"/>
                <w:szCs w:val="20"/>
              </w:rPr>
            </w:pPr>
            <w:r w:rsidRPr="00A82730">
              <w:rPr>
                <w:sz w:val="20"/>
                <w:szCs w:val="20"/>
                <w:lang w:eastAsia="en-US"/>
              </w:rPr>
              <w:t>0,00</w:t>
            </w:r>
          </w:p>
        </w:tc>
        <w:tc>
          <w:tcPr>
            <w:tcW w:w="850" w:type="dxa"/>
            <w:tcBorders>
              <w:top w:val="single" w:sz="4" w:space="0" w:color="auto"/>
              <w:left w:val="single" w:sz="4" w:space="0" w:color="auto"/>
              <w:bottom w:val="single" w:sz="4" w:space="0" w:color="auto"/>
              <w:right w:val="single" w:sz="4" w:space="0" w:color="auto"/>
            </w:tcBorders>
            <w:vAlign w:val="center"/>
          </w:tcPr>
          <w:p w:rsidR="008267F1" w:rsidRPr="00A82730" w:rsidRDefault="008267F1" w:rsidP="00443BDE">
            <w:pPr>
              <w:jc w:val="center"/>
              <w:rPr>
                <w:sz w:val="20"/>
                <w:szCs w:val="20"/>
              </w:rPr>
            </w:pPr>
            <w:r w:rsidRPr="00A82730">
              <w:rPr>
                <w:sz w:val="20"/>
                <w:szCs w:val="20"/>
                <w:lang w:eastAsia="en-US"/>
              </w:rPr>
              <w:t>0,00</w:t>
            </w:r>
          </w:p>
        </w:tc>
        <w:tc>
          <w:tcPr>
            <w:tcW w:w="851" w:type="dxa"/>
            <w:tcBorders>
              <w:top w:val="single" w:sz="4" w:space="0" w:color="auto"/>
              <w:left w:val="single" w:sz="4" w:space="0" w:color="auto"/>
              <w:bottom w:val="single" w:sz="4" w:space="0" w:color="auto"/>
              <w:right w:val="single" w:sz="4" w:space="0" w:color="auto"/>
            </w:tcBorders>
            <w:vAlign w:val="center"/>
          </w:tcPr>
          <w:p w:rsidR="008267F1" w:rsidRPr="00A82730" w:rsidRDefault="008267F1" w:rsidP="00443BDE">
            <w:pPr>
              <w:jc w:val="center"/>
              <w:rPr>
                <w:sz w:val="20"/>
                <w:szCs w:val="20"/>
              </w:rPr>
            </w:pPr>
            <w:r w:rsidRPr="00A82730">
              <w:rPr>
                <w:sz w:val="20"/>
                <w:szCs w:val="20"/>
                <w:lang w:eastAsia="en-US"/>
              </w:rPr>
              <w:t>0,00</w:t>
            </w:r>
          </w:p>
        </w:tc>
        <w:tc>
          <w:tcPr>
            <w:tcW w:w="1560" w:type="dxa"/>
            <w:tcBorders>
              <w:top w:val="single" w:sz="4" w:space="0" w:color="auto"/>
              <w:left w:val="single" w:sz="4" w:space="0" w:color="auto"/>
              <w:bottom w:val="single" w:sz="4" w:space="0" w:color="auto"/>
              <w:right w:val="single" w:sz="4" w:space="0" w:color="auto"/>
            </w:tcBorders>
          </w:tcPr>
          <w:p w:rsidR="00443BDE" w:rsidRPr="00A82730" w:rsidRDefault="00443BDE" w:rsidP="008267F1">
            <w:pPr>
              <w:jc w:val="center"/>
              <w:rPr>
                <w:sz w:val="20"/>
                <w:szCs w:val="20"/>
                <w:lang w:eastAsia="en-US"/>
              </w:rPr>
            </w:pPr>
          </w:p>
          <w:p w:rsidR="008267F1" w:rsidRPr="00A82730" w:rsidRDefault="008267F1" w:rsidP="008267F1">
            <w:pPr>
              <w:jc w:val="center"/>
              <w:rPr>
                <w:sz w:val="20"/>
                <w:szCs w:val="20"/>
                <w:lang w:eastAsia="en-US"/>
              </w:rPr>
            </w:pPr>
            <w:r w:rsidRPr="00A82730">
              <w:rPr>
                <w:sz w:val="20"/>
                <w:szCs w:val="20"/>
                <w:lang w:eastAsia="en-US"/>
              </w:rPr>
              <w:t>0,519</w:t>
            </w:r>
          </w:p>
        </w:tc>
      </w:tr>
    </w:tbl>
    <w:p w:rsidR="0008446D" w:rsidRPr="00734ABD" w:rsidRDefault="0008446D" w:rsidP="0008446D">
      <w:pPr>
        <w:pStyle w:val="ConsPlusNormal"/>
        <w:jc w:val="both"/>
        <w:rPr>
          <w:rFonts w:ascii="Times New Roman CYR" w:hAnsi="Times New Roman CYR" w:cs="Times New Roman CYR"/>
          <w:sz w:val="20"/>
        </w:rPr>
      </w:pPr>
    </w:p>
    <w:p w:rsidR="009921E0" w:rsidRPr="00734ABD" w:rsidRDefault="009921E0" w:rsidP="0008446D">
      <w:pPr>
        <w:pStyle w:val="ConsPlusNormal"/>
        <w:jc w:val="both"/>
        <w:rPr>
          <w:rFonts w:ascii="Times New Roman CYR" w:hAnsi="Times New Roman CYR" w:cs="Times New Roman CYR"/>
          <w:sz w:val="20"/>
        </w:rPr>
        <w:sectPr w:rsidR="009921E0" w:rsidRPr="00734ABD" w:rsidSect="00FA3FAA">
          <w:pgSz w:w="16837" w:h="11905" w:orient="landscape" w:code="9"/>
          <w:pgMar w:top="709" w:right="1134" w:bottom="567" w:left="1134" w:header="709" w:footer="709" w:gutter="0"/>
          <w:cols w:space="708"/>
          <w:docGrid w:linePitch="381"/>
        </w:sectPr>
      </w:pPr>
    </w:p>
    <w:p w:rsidR="00296AFB" w:rsidRPr="00734ABD" w:rsidRDefault="003B2172" w:rsidP="00296AFB">
      <w:pPr>
        <w:widowControl w:val="0"/>
        <w:autoSpaceDE w:val="0"/>
        <w:autoSpaceDN w:val="0"/>
        <w:adjustRightInd w:val="0"/>
        <w:jc w:val="center"/>
        <w:outlineLvl w:val="0"/>
        <w:rPr>
          <w:rFonts w:ascii="Times New Roman CYR" w:eastAsiaTheme="minorEastAsia" w:hAnsi="Times New Roman CYR" w:cs="Times New Roman CYR"/>
          <w:b/>
          <w:bCs/>
          <w:color w:val="26282F"/>
          <w:sz w:val="28"/>
          <w:szCs w:val="28"/>
        </w:rPr>
      </w:pPr>
      <w:r w:rsidRPr="00734ABD">
        <w:rPr>
          <w:rFonts w:ascii="Times New Roman CYR" w:eastAsiaTheme="minorEastAsia" w:hAnsi="Times New Roman CYR" w:cs="Times New Roman CYR"/>
          <w:b/>
          <w:bCs/>
          <w:color w:val="26282F"/>
          <w:sz w:val="28"/>
          <w:szCs w:val="28"/>
        </w:rPr>
        <w:lastRenderedPageBreak/>
        <w:t>12.</w:t>
      </w:r>
      <w:r w:rsidR="000F550D" w:rsidRPr="00734ABD">
        <w:rPr>
          <w:rFonts w:ascii="Times New Roman CYR" w:eastAsiaTheme="minorEastAsia" w:hAnsi="Times New Roman CYR" w:cs="Times New Roman CYR"/>
          <w:b/>
          <w:bCs/>
          <w:color w:val="26282F"/>
          <w:sz w:val="28"/>
          <w:szCs w:val="28"/>
        </w:rPr>
        <w:t xml:space="preserve"> Перечень мероприятий </w:t>
      </w:r>
      <w:r w:rsidR="00B3584C" w:rsidRPr="00734ABD">
        <w:rPr>
          <w:rFonts w:ascii="Times New Roman CYR" w:eastAsiaTheme="minorEastAsia" w:hAnsi="Times New Roman CYR" w:cs="Times New Roman CYR"/>
          <w:b/>
          <w:bCs/>
          <w:color w:val="26282F"/>
          <w:sz w:val="28"/>
          <w:szCs w:val="28"/>
        </w:rPr>
        <w:t>п</w:t>
      </w:r>
      <w:r w:rsidR="000F550D" w:rsidRPr="00734ABD">
        <w:rPr>
          <w:rFonts w:ascii="Times New Roman CYR" w:eastAsiaTheme="minorEastAsia" w:hAnsi="Times New Roman CYR" w:cs="Times New Roman CYR"/>
          <w:b/>
          <w:bCs/>
          <w:color w:val="26282F"/>
          <w:sz w:val="28"/>
          <w:szCs w:val="28"/>
        </w:rPr>
        <w:t xml:space="preserve">одпрограммы </w:t>
      </w:r>
      <w:r w:rsidR="00706E52" w:rsidRPr="00734ABD">
        <w:rPr>
          <w:rFonts w:ascii="Times New Roman CYR" w:eastAsiaTheme="minorEastAsia" w:hAnsi="Times New Roman CYR" w:cs="Times New Roman CYR"/>
          <w:b/>
          <w:bCs/>
          <w:color w:val="26282F"/>
          <w:sz w:val="28"/>
          <w:szCs w:val="28"/>
        </w:rPr>
        <w:t>1</w:t>
      </w:r>
      <w:r w:rsidR="00B3584C" w:rsidRPr="00734ABD">
        <w:rPr>
          <w:rFonts w:ascii="Times New Roman CYR" w:eastAsiaTheme="minorEastAsia" w:hAnsi="Times New Roman CYR" w:cs="Times New Roman CYR"/>
          <w:b/>
          <w:bCs/>
          <w:color w:val="26282F"/>
          <w:sz w:val="28"/>
          <w:szCs w:val="28"/>
        </w:rPr>
        <w:t xml:space="preserve"> </w:t>
      </w:r>
      <w:r w:rsidR="00296AFB" w:rsidRPr="00734ABD">
        <w:rPr>
          <w:rFonts w:ascii="Times New Roman CYR" w:eastAsiaTheme="minorEastAsia" w:hAnsi="Times New Roman CYR" w:cs="Times New Roman CYR"/>
          <w:b/>
          <w:bCs/>
          <w:color w:val="26282F"/>
          <w:sz w:val="28"/>
          <w:szCs w:val="28"/>
        </w:rPr>
        <w:t>«Обеспечение устойчивого сокращения непригодного</w:t>
      </w:r>
    </w:p>
    <w:p w:rsidR="00B3584C" w:rsidRPr="00734ABD" w:rsidRDefault="00296AFB" w:rsidP="00296AFB">
      <w:pPr>
        <w:widowControl w:val="0"/>
        <w:autoSpaceDE w:val="0"/>
        <w:autoSpaceDN w:val="0"/>
        <w:adjustRightInd w:val="0"/>
        <w:jc w:val="center"/>
        <w:outlineLvl w:val="0"/>
        <w:rPr>
          <w:rFonts w:ascii="Times New Roman CYR" w:eastAsiaTheme="minorEastAsia" w:hAnsi="Times New Roman CYR" w:cs="Times New Roman CYR"/>
          <w:b/>
          <w:bCs/>
          <w:color w:val="26282F"/>
          <w:sz w:val="28"/>
          <w:szCs w:val="28"/>
        </w:rPr>
      </w:pPr>
      <w:r w:rsidRPr="00734ABD">
        <w:rPr>
          <w:rFonts w:ascii="Times New Roman CYR" w:eastAsiaTheme="minorEastAsia" w:hAnsi="Times New Roman CYR" w:cs="Times New Roman CYR"/>
          <w:b/>
          <w:bCs/>
          <w:color w:val="26282F"/>
          <w:sz w:val="28"/>
          <w:szCs w:val="28"/>
        </w:rPr>
        <w:t>для проживания жилищного фонда»</w:t>
      </w:r>
    </w:p>
    <w:tbl>
      <w:tblPr>
        <w:tblStyle w:val="7"/>
        <w:tblW w:w="4915" w:type="pct"/>
        <w:tblLayout w:type="fixed"/>
        <w:tblLook w:val="04A0" w:firstRow="1" w:lastRow="0" w:firstColumn="1" w:lastColumn="0" w:noHBand="0" w:noVBand="1"/>
      </w:tblPr>
      <w:tblGrid>
        <w:gridCol w:w="471"/>
        <w:gridCol w:w="1368"/>
        <w:gridCol w:w="770"/>
        <w:gridCol w:w="1085"/>
        <w:gridCol w:w="776"/>
        <w:gridCol w:w="913"/>
        <w:gridCol w:w="836"/>
        <w:gridCol w:w="847"/>
        <w:gridCol w:w="819"/>
        <w:gridCol w:w="847"/>
        <w:gridCol w:w="790"/>
        <w:gridCol w:w="816"/>
        <w:gridCol w:w="816"/>
        <w:gridCol w:w="816"/>
        <w:gridCol w:w="821"/>
        <w:gridCol w:w="1520"/>
      </w:tblGrid>
      <w:tr w:rsidR="00FD20CD" w:rsidRPr="00734ABD" w:rsidTr="00865563">
        <w:tc>
          <w:tcPr>
            <w:tcW w:w="165" w:type="pct"/>
            <w:vMerge w:val="restart"/>
          </w:tcPr>
          <w:p w:rsidR="00FD20CD" w:rsidRPr="00734ABD" w:rsidRDefault="00FD20CD" w:rsidP="00384A48">
            <w:pPr>
              <w:jc w:val="both"/>
              <w:rPr>
                <w:rFonts w:eastAsia="Calibri"/>
                <w:sz w:val="18"/>
                <w:szCs w:val="16"/>
              </w:rPr>
            </w:pPr>
            <w:r w:rsidRPr="00734ABD">
              <w:rPr>
                <w:rFonts w:eastAsia="Calibri"/>
                <w:sz w:val="18"/>
                <w:szCs w:val="16"/>
              </w:rPr>
              <w:t>№</w:t>
            </w:r>
          </w:p>
          <w:p w:rsidR="00FD20CD" w:rsidRPr="00734ABD" w:rsidRDefault="00FD20CD" w:rsidP="00384A48">
            <w:pPr>
              <w:jc w:val="both"/>
              <w:rPr>
                <w:rFonts w:eastAsia="Calibri"/>
                <w:sz w:val="18"/>
                <w:szCs w:val="16"/>
              </w:rPr>
            </w:pPr>
            <w:r w:rsidRPr="00734ABD">
              <w:rPr>
                <w:rFonts w:eastAsia="Calibri"/>
                <w:sz w:val="18"/>
                <w:szCs w:val="16"/>
              </w:rPr>
              <w:t>п/п</w:t>
            </w:r>
          </w:p>
        </w:tc>
        <w:tc>
          <w:tcPr>
            <w:tcW w:w="478" w:type="pct"/>
            <w:vMerge w:val="restart"/>
          </w:tcPr>
          <w:p w:rsidR="00FD20CD" w:rsidRPr="00734ABD" w:rsidRDefault="00FD20CD" w:rsidP="00474183">
            <w:pPr>
              <w:ind w:left="-73"/>
              <w:jc w:val="center"/>
              <w:rPr>
                <w:rFonts w:eastAsia="Calibri"/>
                <w:sz w:val="18"/>
                <w:szCs w:val="16"/>
              </w:rPr>
            </w:pPr>
            <w:r w:rsidRPr="00734ABD">
              <w:rPr>
                <w:rFonts w:eastAsia="Calibri"/>
                <w:sz w:val="18"/>
                <w:szCs w:val="16"/>
              </w:rPr>
              <w:t xml:space="preserve">Мероприятие подпрограммы </w:t>
            </w:r>
          </w:p>
        </w:tc>
        <w:tc>
          <w:tcPr>
            <w:tcW w:w="269" w:type="pct"/>
            <w:vMerge w:val="restart"/>
          </w:tcPr>
          <w:p w:rsidR="00FD20CD" w:rsidRPr="00734ABD" w:rsidRDefault="00FD20CD" w:rsidP="00384A48">
            <w:pPr>
              <w:ind w:left="-73" w:firstLine="73"/>
              <w:jc w:val="center"/>
              <w:rPr>
                <w:rFonts w:eastAsia="Calibri"/>
                <w:sz w:val="18"/>
                <w:szCs w:val="16"/>
              </w:rPr>
            </w:pPr>
            <w:r w:rsidRPr="00734ABD">
              <w:rPr>
                <w:rFonts w:eastAsia="Calibri"/>
                <w:sz w:val="18"/>
                <w:szCs w:val="16"/>
              </w:rPr>
              <w:t xml:space="preserve">Сроки исполнения </w:t>
            </w:r>
            <w:proofErr w:type="spellStart"/>
            <w:proofErr w:type="gramStart"/>
            <w:r w:rsidRPr="00734ABD">
              <w:rPr>
                <w:rFonts w:eastAsia="Calibri"/>
                <w:sz w:val="18"/>
                <w:szCs w:val="16"/>
              </w:rPr>
              <w:t>мероприя-тия</w:t>
            </w:r>
            <w:proofErr w:type="spellEnd"/>
            <w:proofErr w:type="gramEnd"/>
          </w:p>
        </w:tc>
        <w:tc>
          <w:tcPr>
            <w:tcW w:w="379" w:type="pct"/>
            <w:vMerge w:val="restart"/>
          </w:tcPr>
          <w:p w:rsidR="00FD20CD" w:rsidRPr="00734ABD" w:rsidRDefault="00FD20CD" w:rsidP="00384A48">
            <w:pPr>
              <w:ind w:left="-73" w:firstLine="73"/>
              <w:jc w:val="center"/>
              <w:rPr>
                <w:rFonts w:eastAsia="Calibri"/>
                <w:sz w:val="18"/>
                <w:szCs w:val="16"/>
              </w:rPr>
            </w:pPr>
            <w:r w:rsidRPr="00734ABD">
              <w:rPr>
                <w:rFonts w:eastAsia="Calibri"/>
                <w:sz w:val="18"/>
                <w:szCs w:val="16"/>
              </w:rPr>
              <w:t>Источники финансирования</w:t>
            </w:r>
          </w:p>
        </w:tc>
        <w:tc>
          <w:tcPr>
            <w:tcW w:w="271" w:type="pct"/>
            <w:vMerge w:val="restart"/>
          </w:tcPr>
          <w:p w:rsidR="00FD20CD" w:rsidRPr="00734ABD" w:rsidRDefault="00FD20CD" w:rsidP="00384A48">
            <w:pPr>
              <w:jc w:val="center"/>
              <w:rPr>
                <w:rFonts w:eastAsia="Calibri"/>
                <w:sz w:val="18"/>
                <w:szCs w:val="16"/>
              </w:rPr>
            </w:pPr>
            <w:r w:rsidRPr="00734ABD">
              <w:rPr>
                <w:rFonts w:eastAsia="Calibri"/>
                <w:sz w:val="18"/>
                <w:szCs w:val="16"/>
              </w:rPr>
              <w:t>Всего</w:t>
            </w:r>
            <w:r w:rsidRPr="00734ABD">
              <w:rPr>
                <w:rFonts w:eastAsia="Calibri"/>
                <w:sz w:val="18"/>
                <w:szCs w:val="16"/>
              </w:rPr>
              <w:br/>
              <w:t>(</w:t>
            </w:r>
            <w:proofErr w:type="spellStart"/>
            <w:r w:rsidRPr="00734ABD">
              <w:rPr>
                <w:rFonts w:eastAsia="Calibri"/>
                <w:sz w:val="18"/>
                <w:szCs w:val="16"/>
              </w:rPr>
              <w:t>тыс.руб</w:t>
            </w:r>
            <w:proofErr w:type="spellEnd"/>
            <w:r w:rsidRPr="00734ABD">
              <w:rPr>
                <w:rFonts w:eastAsia="Calibri"/>
                <w:sz w:val="18"/>
                <w:szCs w:val="16"/>
              </w:rPr>
              <w:t>.)</w:t>
            </w:r>
          </w:p>
        </w:tc>
        <w:tc>
          <w:tcPr>
            <w:tcW w:w="2907" w:type="pct"/>
            <w:gridSpan w:val="10"/>
          </w:tcPr>
          <w:p w:rsidR="00FD20CD" w:rsidRPr="00734ABD" w:rsidRDefault="00FD20CD" w:rsidP="00384A48">
            <w:pPr>
              <w:jc w:val="center"/>
              <w:rPr>
                <w:rFonts w:eastAsia="Calibri"/>
                <w:sz w:val="18"/>
                <w:szCs w:val="16"/>
              </w:rPr>
            </w:pPr>
            <w:r w:rsidRPr="00734ABD">
              <w:rPr>
                <w:rFonts w:eastAsia="Calibri"/>
                <w:sz w:val="18"/>
                <w:szCs w:val="16"/>
              </w:rPr>
              <w:t>Объемы финансирования по годам*</w:t>
            </w:r>
            <w:r w:rsidRPr="00734ABD">
              <w:rPr>
                <w:rFonts w:eastAsia="Calibri"/>
                <w:sz w:val="18"/>
                <w:szCs w:val="16"/>
              </w:rPr>
              <w:br/>
              <w:t>(</w:t>
            </w:r>
            <w:proofErr w:type="spellStart"/>
            <w:r w:rsidRPr="00734ABD">
              <w:rPr>
                <w:rFonts w:eastAsia="Calibri"/>
                <w:sz w:val="18"/>
                <w:szCs w:val="16"/>
              </w:rPr>
              <w:t>тыс.руб</w:t>
            </w:r>
            <w:proofErr w:type="spellEnd"/>
            <w:r w:rsidRPr="00734ABD">
              <w:rPr>
                <w:rFonts w:eastAsia="Calibri"/>
                <w:sz w:val="18"/>
                <w:szCs w:val="16"/>
              </w:rPr>
              <w:t>.)</w:t>
            </w:r>
          </w:p>
          <w:p w:rsidR="00FD20CD" w:rsidRPr="00734ABD" w:rsidRDefault="00FD20CD" w:rsidP="00384A48">
            <w:pPr>
              <w:rPr>
                <w:rFonts w:eastAsia="Calibri"/>
                <w:sz w:val="18"/>
                <w:szCs w:val="16"/>
              </w:rPr>
            </w:pPr>
          </w:p>
          <w:p w:rsidR="00FD20CD" w:rsidRPr="00734ABD" w:rsidRDefault="00FD20CD" w:rsidP="00706E52">
            <w:pPr>
              <w:jc w:val="center"/>
              <w:rPr>
                <w:rFonts w:eastAsia="Calibri"/>
                <w:sz w:val="18"/>
                <w:szCs w:val="16"/>
              </w:rPr>
            </w:pPr>
          </w:p>
        </w:tc>
        <w:tc>
          <w:tcPr>
            <w:tcW w:w="531" w:type="pct"/>
            <w:vMerge w:val="restart"/>
          </w:tcPr>
          <w:p w:rsidR="00FD20CD" w:rsidRPr="00734ABD" w:rsidRDefault="00FD20CD" w:rsidP="00706E52">
            <w:pPr>
              <w:jc w:val="center"/>
              <w:rPr>
                <w:rFonts w:eastAsia="Calibri"/>
                <w:sz w:val="18"/>
                <w:szCs w:val="16"/>
              </w:rPr>
            </w:pPr>
            <w:r w:rsidRPr="00734ABD">
              <w:rPr>
                <w:rFonts w:eastAsia="Calibri"/>
                <w:sz w:val="18"/>
                <w:szCs w:val="16"/>
              </w:rPr>
              <w:t xml:space="preserve">Ответственный за выполнение мероприятия </w:t>
            </w:r>
          </w:p>
        </w:tc>
      </w:tr>
      <w:tr w:rsidR="00FD20CD" w:rsidRPr="00734ABD" w:rsidTr="00865563">
        <w:tc>
          <w:tcPr>
            <w:tcW w:w="165" w:type="pct"/>
            <w:vMerge/>
          </w:tcPr>
          <w:p w:rsidR="00FD20CD" w:rsidRPr="00734ABD" w:rsidRDefault="00FD20CD" w:rsidP="00FD20CD">
            <w:pPr>
              <w:jc w:val="both"/>
              <w:rPr>
                <w:rFonts w:eastAsia="Calibri"/>
                <w:sz w:val="16"/>
                <w:szCs w:val="16"/>
              </w:rPr>
            </w:pPr>
          </w:p>
        </w:tc>
        <w:tc>
          <w:tcPr>
            <w:tcW w:w="478" w:type="pct"/>
            <w:vMerge/>
          </w:tcPr>
          <w:p w:rsidR="00FD20CD" w:rsidRPr="00734ABD" w:rsidRDefault="00FD20CD" w:rsidP="00FD20CD">
            <w:pPr>
              <w:ind w:left="-73"/>
              <w:jc w:val="both"/>
              <w:rPr>
                <w:rFonts w:eastAsia="Calibri"/>
                <w:sz w:val="16"/>
                <w:szCs w:val="16"/>
              </w:rPr>
            </w:pPr>
          </w:p>
        </w:tc>
        <w:tc>
          <w:tcPr>
            <w:tcW w:w="269" w:type="pct"/>
            <w:vMerge/>
          </w:tcPr>
          <w:p w:rsidR="00FD20CD" w:rsidRPr="00734ABD" w:rsidRDefault="00FD20CD" w:rsidP="00FD20CD">
            <w:pPr>
              <w:ind w:left="-73" w:firstLine="73"/>
              <w:jc w:val="both"/>
              <w:rPr>
                <w:rFonts w:eastAsia="Calibri"/>
                <w:sz w:val="16"/>
                <w:szCs w:val="16"/>
              </w:rPr>
            </w:pPr>
          </w:p>
        </w:tc>
        <w:tc>
          <w:tcPr>
            <w:tcW w:w="379" w:type="pct"/>
            <w:vMerge/>
          </w:tcPr>
          <w:p w:rsidR="00FD20CD" w:rsidRPr="00734ABD" w:rsidRDefault="00FD20CD" w:rsidP="00FD20CD">
            <w:pPr>
              <w:ind w:left="-73" w:firstLine="73"/>
              <w:jc w:val="both"/>
              <w:rPr>
                <w:rFonts w:eastAsia="Calibri"/>
                <w:sz w:val="16"/>
                <w:szCs w:val="16"/>
              </w:rPr>
            </w:pPr>
          </w:p>
        </w:tc>
        <w:tc>
          <w:tcPr>
            <w:tcW w:w="271" w:type="pct"/>
            <w:vMerge/>
          </w:tcPr>
          <w:p w:rsidR="00FD20CD" w:rsidRPr="00734ABD" w:rsidRDefault="00FD20CD" w:rsidP="00FD20CD">
            <w:pPr>
              <w:jc w:val="both"/>
              <w:rPr>
                <w:rFonts w:eastAsia="Calibri"/>
                <w:sz w:val="16"/>
                <w:szCs w:val="16"/>
              </w:rPr>
            </w:pPr>
          </w:p>
        </w:tc>
        <w:tc>
          <w:tcPr>
            <w:tcW w:w="319" w:type="pct"/>
            <w:vAlign w:val="center"/>
          </w:tcPr>
          <w:p w:rsidR="00FD20CD" w:rsidRPr="00734ABD" w:rsidRDefault="00FD20CD" w:rsidP="00FD20CD">
            <w:pPr>
              <w:jc w:val="center"/>
              <w:rPr>
                <w:sz w:val="22"/>
                <w:szCs w:val="22"/>
              </w:rPr>
            </w:pPr>
            <w:r w:rsidRPr="00734ABD">
              <w:rPr>
                <w:sz w:val="22"/>
                <w:szCs w:val="22"/>
              </w:rPr>
              <w:t>2020 год</w:t>
            </w:r>
          </w:p>
        </w:tc>
        <w:tc>
          <w:tcPr>
            <w:tcW w:w="292" w:type="pct"/>
            <w:vAlign w:val="center"/>
          </w:tcPr>
          <w:p w:rsidR="00FD20CD" w:rsidRPr="00734ABD" w:rsidRDefault="00FD20CD" w:rsidP="00FD20CD">
            <w:pPr>
              <w:jc w:val="center"/>
              <w:rPr>
                <w:sz w:val="22"/>
                <w:szCs w:val="22"/>
              </w:rPr>
            </w:pPr>
            <w:r w:rsidRPr="00734ABD">
              <w:rPr>
                <w:sz w:val="22"/>
                <w:szCs w:val="22"/>
              </w:rPr>
              <w:t>2021 год</w:t>
            </w:r>
          </w:p>
        </w:tc>
        <w:tc>
          <w:tcPr>
            <w:tcW w:w="296" w:type="pct"/>
            <w:vAlign w:val="center"/>
          </w:tcPr>
          <w:p w:rsidR="00FD20CD" w:rsidRPr="00734ABD" w:rsidRDefault="00FD20CD" w:rsidP="00FD20CD">
            <w:pPr>
              <w:jc w:val="center"/>
              <w:rPr>
                <w:sz w:val="22"/>
                <w:szCs w:val="22"/>
              </w:rPr>
            </w:pPr>
            <w:r w:rsidRPr="00734ABD">
              <w:rPr>
                <w:sz w:val="22"/>
                <w:szCs w:val="22"/>
              </w:rPr>
              <w:t>2022 год</w:t>
            </w:r>
          </w:p>
        </w:tc>
        <w:tc>
          <w:tcPr>
            <w:tcW w:w="286" w:type="pct"/>
            <w:vAlign w:val="center"/>
          </w:tcPr>
          <w:p w:rsidR="00FD20CD" w:rsidRPr="00734ABD" w:rsidRDefault="00FD20CD" w:rsidP="00FD20CD">
            <w:pPr>
              <w:jc w:val="center"/>
              <w:rPr>
                <w:sz w:val="22"/>
                <w:szCs w:val="22"/>
              </w:rPr>
            </w:pPr>
            <w:r w:rsidRPr="00734ABD">
              <w:rPr>
                <w:sz w:val="22"/>
                <w:szCs w:val="22"/>
              </w:rPr>
              <w:t>2023 год</w:t>
            </w:r>
          </w:p>
        </w:tc>
        <w:tc>
          <w:tcPr>
            <w:tcW w:w="296" w:type="pct"/>
            <w:vAlign w:val="center"/>
          </w:tcPr>
          <w:p w:rsidR="00FD20CD" w:rsidRPr="00734ABD" w:rsidRDefault="00FD20CD" w:rsidP="00FD20CD">
            <w:pPr>
              <w:tabs>
                <w:tab w:val="center" w:pos="4677"/>
                <w:tab w:val="right" w:pos="9355"/>
              </w:tabs>
              <w:jc w:val="center"/>
              <w:rPr>
                <w:sz w:val="22"/>
                <w:szCs w:val="22"/>
              </w:rPr>
            </w:pPr>
            <w:r w:rsidRPr="00734ABD">
              <w:rPr>
                <w:sz w:val="22"/>
                <w:szCs w:val="22"/>
              </w:rPr>
              <w:t>2024 год</w:t>
            </w:r>
          </w:p>
        </w:tc>
        <w:tc>
          <w:tcPr>
            <w:tcW w:w="276" w:type="pct"/>
            <w:vAlign w:val="center"/>
          </w:tcPr>
          <w:p w:rsidR="00FD20CD" w:rsidRPr="00734ABD" w:rsidRDefault="00FD20CD" w:rsidP="00FD20CD">
            <w:pPr>
              <w:jc w:val="center"/>
              <w:rPr>
                <w:rFonts w:eastAsia="Calibri"/>
                <w:sz w:val="22"/>
                <w:szCs w:val="22"/>
              </w:rPr>
            </w:pPr>
            <w:r w:rsidRPr="00734ABD">
              <w:rPr>
                <w:rFonts w:eastAsia="Calibri"/>
                <w:sz w:val="22"/>
                <w:szCs w:val="22"/>
              </w:rPr>
              <w:t>2025 год</w:t>
            </w:r>
          </w:p>
        </w:tc>
        <w:tc>
          <w:tcPr>
            <w:tcW w:w="285" w:type="pct"/>
          </w:tcPr>
          <w:p w:rsidR="00FD20CD" w:rsidRPr="00734ABD" w:rsidRDefault="00FD20CD" w:rsidP="00FD20CD">
            <w:pPr>
              <w:rPr>
                <w:sz w:val="22"/>
                <w:szCs w:val="22"/>
              </w:rPr>
            </w:pPr>
            <w:r w:rsidRPr="00734ABD">
              <w:rPr>
                <w:rFonts w:eastAsia="Calibri"/>
                <w:sz w:val="22"/>
                <w:szCs w:val="22"/>
              </w:rPr>
              <w:t>2026 год</w:t>
            </w:r>
          </w:p>
        </w:tc>
        <w:tc>
          <w:tcPr>
            <w:tcW w:w="285" w:type="pct"/>
          </w:tcPr>
          <w:p w:rsidR="00FD20CD" w:rsidRPr="00734ABD" w:rsidRDefault="00FD20CD" w:rsidP="00FD20CD">
            <w:pPr>
              <w:rPr>
                <w:sz w:val="22"/>
                <w:szCs w:val="22"/>
              </w:rPr>
            </w:pPr>
            <w:r w:rsidRPr="00734ABD">
              <w:rPr>
                <w:rFonts w:eastAsia="Calibri"/>
                <w:sz w:val="22"/>
                <w:szCs w:val="22"/>
              </w:rPr>
              <w:t>2027 год</w:t>
            </w:r>
          </w:p>
        </w:tc>
        <w:tc>
          <w:tcPr>
            <w:tcW w:w="285" w:type="pct"/>
          </w:tcPr>
          <w:p w:rsidR="00FD20CD" w:rsidRPr="00734ABD" w:rsidRDefault="00FD20CD" w:rsidP="00FD20CD">
            <w:pPr>
              <w:rPr>
                <w:sz w:val="22"/>
                <w:szCs w:val="22"/>
              </w:rPr>
            </w:pPr>
            <w:r w:rsidRPr="00734ABD">
              <w:rPr>
                <w:rFonts w:eastAsia="Calibri"/>
                <w:sz w:val="22"/>
                <w:szCs w:val="22"/>
              </w:rPr>
              <w:t>2028 год</w:t>
            </w:r>
          </w:p>
        </w:tc>
        <w:tc>
          <w:tcPr>
            <w:tcW w:w="287" w:type="pct"/>
          </w:tcPr>
          <w:p w:rsidR="00FD20CD" w:rsidRPr="00734ABD" w:rsidRDefault="00FD20CD" w:rsidP="00FD20CD">
            <w:pPr>
              <w:rPr>
                <w:sz w:val="22"/>
                <w:szCs w:val="22"/>
              </w:rPr>
            </w:pPr>
            <w:r w:rsidRPr="00734ABD">
              <w:rPr>
                <w:rFonts w:eastAsia="Calibri"/>
                <w:sz w:val="22"/>
                <w:szCs w:val="22"/>
              </w:rPr>
              <w:t>2029 год</w:t>
            </w:r>
          </w:p>
        </w:tc>
        <w:tc>
          <w:tcPr>
            <w:tcW w:w="531" w:type="pct"/>
            <w:vMerge/>
          </w:tcPr>
          <w:p w:rsidR="00FD20CD" w:rsidRPr="00734ABD" w:rsidRDefault="00FD20CD" w:rsidP="00FD20CD">
            <w:pPr>
              <w:jc w:val="both"/>
              <w:rPr>
                <w:rFonts w:eastAsia="Calibri"/>
                <w:sz w:val="16"/>
                <w:szCs w:val="16"/>
              </w:rPr>
            </w:pPr>
          </w:p>
        </w:tc>
      </w:tr>
      <w:tr w:rsidR="00FD20CD" w:rsidRPr="00734ABD" w:rsidTr="00865563">
        <w:tc>
          <w:tcPr>
            <w:tcW w:w="165" w:type="pct"/>
          </w:tcPr>
          <w:p w:rsidR="00FD20CD" w:rsidRPr="00734ABD" w:rsidRDefault="00FD20CD" w:rsidP="00384A48">
            <w:pPr>
              <w:jc w:val="center"/>
              <w:rPr>
                <w:rFonts w:eastAsia="Calibri"/>
                <w:sz w:val="20"/>
                <w:szCs w:val="20"/>
              </w:rPr>
            </w:pPr>
            <w:r w:rsidRPr="00734ABD">
              <w:rPr>
                <w:rFonts w:eastAsia="Calibri"/>
                <w:sz w:val="20"/>
                <w:szCs w:val="20"/>
              </w:rPr>
              <w:t>1</w:t>
            </w:r>
          </w:p>
        </w:tc>
        <w:tc>
          <w:tcPr>
            <w:tcW w:w="478" w:type="pct"/>
          </w:tcPr>
          <w:p w:rsidR="00FD20CD" w:rsidRPr="00734ABD" w:rsidRDefault="00FD20CD" w:rsidP="00384A48">
            <w:pPr>
              <w:ind w:left="-73"/>
              <w:jc w:val="center"/>
              <w:rPr>
                <w:rFonts w:eastAsia="Calibri"/>
                <w:sz w:val="20"/>
                <w:szCs w:val="20"/>
              </w:rPr>
            </w:pPr>
            <w:r w:rsidRPr="00734ABD">
              <w:rPr>
                <w:rFonts w:eastAsia="Calibri"/>
                <w:sz w:val="20"/>
                <w:szCs w:val="20"/>
              </w:rPr>
              <w:t>2</w:t>
            </w:r>
          </w:p>
        </w:tc>
        <w:tc>
          <w:tcPr>
            <w:tcW w:w="269" w:type="pct"/>
          </w:tcPr>
          <w:p w:rsidR="00FD20CD" w:rsidRPr="00734ABD" w:rsidRDefault="00FD20CD" w:rsidP="00384A48">
            <w:pPr>
              <w:ind w:left="-73" w:firstLine="73"/>
              <w:jc w:val="center"/>
              <w:rPr>
                <w:rFonts w:eastAsia="Calibri"/>
                <w:sz w:val="20"/>
                <w:szCs w:val="20"/>
              </w:rPr>
            </w:pPr>
            <w:r w:rsidRPr="00734ABD">
              <w:rPr>
                <w:rFonts w:eastAsia="Calibri"/>
                <w:sz w:val="20"/>
                <w:szCs w:val="20"/>
              </w:rPr>
              <w:t>3</w:t>
            </w:r>
          </w:p>
        </w:tc>
        <w:tc>
          <w:tcPr>
            <w:tcW w:w="379" w:type="pct"/>
          </w:tcPr>
          <w:p w:rsidR="00FD20CD" w:rsidRPr="00734ABD" w:rsidRDefault="00FD20CD" w:rsidP="00384A48">
            <w:pPr>
              <w:ind w:left="-73" w:firstLine="73"/>
              <w:jc w:val="center"/>
              <w:rPr>
                <w:rFonts w:eastAsia="Calibri"/>
                <w:sz w:val="20"/>
                <w:szCs w:val="20"/>
              </w:rPr>
            </w:pPr>
            <w:r w:rsidRPr="00734ABD">
              <w:rPr>
                <w:rFonts w:eastAsia="Calibri"/>
                <w:sz w:val="20"/>
                <w:szCs w:val="20"/>
              </w:rPr>
              <w:t>4</w:t>
            </w:r>
          </w:p>
        </w:tc>
        <w:tc>
          <w:tcPr>
            <w:tcW w:w="271" w:type="pct"/>
          </w:tcPr>
          <w:p w:rsidR="00FD20CD" w:rsidRPr="00734ABD" w:rsidRDefault="00FD20CD" w:rsidP="00384A48">
            <w:pPr>
              <w:jc w:val="center"/>
              <w:rPr>
                <w:rFonts w:eastAsia="Calibri"/>
                <w:sz w:val="20"/>
                <w:szCs w:val="20"/>
              </w:rPr>
            </w:pPr>
            <w:r w:rsidRPr="00734ABD">
              <w:rPr>
                <w:rFonts w:eastAsia="Calibri"/>
                <w:sz w:val="20"/>
                <w:szCs w:val="20"/>
              </w:rPr>
              <w:t>5</w:t>
            </w:r>
          </w:p>
        </w:tc>
        <w:tc>
          <w:tcPr>
            <w:tcW w:w="319" w:type="pct"/>
          </w:tcPr>
          <w:p w:rsidR="00FD20CD" w:rsidRPr="00734ABD" w:rsidRDefault="00FD20CD" w:rsidP="00384A48">
            <w:pPr>
              <w:jc w:val="center"/>
              <w:rPr>
                <w:rFonts w:eastAsia="Calibri"/>
                <w:sz w:val="20"/>
                <w:szCs w:val="20"/>
              </w:rPr>
            </w:pPr>
            <w:r w:rsidRPr="00734ABD">
              <w:rPr>
                <w:rFonts w:eastAsia="Calibri"/>
                <w:sz w:val="20"/>
                <w:szCs w:val="20"/>
              </w:rPr>
              <w:t>6</w:t>
            </w:r>
          </w:p>
        </w:tc>
        <w:tc>
          <w:tcPr>
            <w:tcW w:w="292" w:type="pct"/>
          </w:tcPr>
          <w:p w:rsidR="00FD20CD" w:rsidRPr="00734ABD" w:rsidRDefault="00FD20CD" w:rsidP="00384A48">
            <w:pPr>
              <w:jc w:val="center"/>
              <w:rPr>
                <w:rFonts w:eastAsia="Calibri"/>
                <w:sz w:val="20"/>
                <w:szCs w:val="20"/>
              </w:rPr>
            </w:pPr>
            <w:r w:rsidRPr="00734ABD">
              <w:rPr>
                <w:rFonts w:eastAsia="Calibri"/>
                <w:sz w:val="20"/>
                <w:szCs w:val="20"/>
              </w:rPr>
              <w:t>7</w:t>
            </w:r>
          </w:p>
        </w:tc>
        <w:tc>
          <w:tcPr>
            <w:tcW w:w="296" w:type="pct"/>
          </w:tcPr>
          <w:p w:rsidR="00FD20CD" w:rsidRPr="00734ABD" w:rsidRDefault="00FD20CD" w:rsidP="00384A48">
            <w:pPr>
              <w:jc w:val="center"/>
              <w:rPr>
                <w:rFonts w:eastAsia="Calibri"/>
                <w:sz w:val="20"/>
                <w:szCs w:val="20"/>
              </w:rPr>
            </w:pPr>
            <w:r w:rsidRPr="00734ABD">
              <w:rPr>
                <w:rFonts w:eastAsia="Calibri"/>
                <w:sz w:val="20"/>
                <w:szCs w:val="20"/>
              </w:rPr>
              <w:t>8</w:t>
            </w:r>
          </w:p>
        </w:tc>
        <w:tc>
          <w:tcPr>
            <w:tcW w:w="286" w:type="pct"/>
          </w:tcPr>
          <w:p w:rsidR="00FD20CD" w:rsidRPr="00734ABD" w:rsidRDefault="00FD20CD" w:rsidP="00384A48">
            <w:pPr>
              <w:jc w:val="center"/>
              <w:rPr>
                <w:rFonts w:eastAsia="Calibri"/>
                <w:sz w:val="20"/>
                <w:szCs w:val="20"/>
              </w:rPr>
            </w:pPr>
            <w:r w:rsidRPr="00734ABD">
              <w:rPr>
                <w:rFonts w:eastAsia="Calibri"/>
                <w:sz w:val="20"/>
                <w:szCs w:val="20"/>
              </w:rPr>
              <w:t>9</w:t>
            </w:r>
          </w:p>
        </w:tc>
        <w:tc>
          <w:tcPr>
            <w:tcW w:w="296" w:type="pct"/>
          </w:tcPr>
          <w:p w:rsidR="00FD20CD" w:rsidRPr="00734ABD" w:rsidRDefault="00FD20CD" w:rsidP="00B3584C">
            <w:pPr>
              <w:jc w:val="center"/>
              <w:rPr>
                <w:rFonts w:eastAsia="Calibri"/>
                <w:sz w:val="20"/>
                <w:szCs w:val="20"/>
              </w:rPr>
            </w:pPr>
            <w:r w:rsidRPr="00734ABD">
              <w:rPr>
                <w:rFonts w:eastAsia="Calibri"/>
                <w:sz w:val="20"/>
                <w:szCs w:val="20"/>
              </w:rPr>
              <w:t>10</w:t>
            </w:r>
          </w:p>
        </w:tc>
        <w:tc>
          <w:tcPr>
            <w:tcW w:w="276" w:type="pct"/>
          </w:tcPr>
          <w:p w:rsidR="00FD20CD" w:rsidRPr="00734ABD" w:rsidRDefault="00FD20CD" w:rsidP="00B3584C">
            <w:pPr>
              <w:jc w:val="center"/>
              <w:rPr>
                <w:rFonts w:eastAsia="Calibri"/>
                <w:sz w:val="20"/>
                <w:szCs w:val="20"/>
              </w:rPr>
            </w:pPr>
            <w:r w:rsidRPr="00734ABD">
              <w:rPr>
                <w:rFonts w:eastAsia="Calibri"/>
                <w:sz w:val="20"/>
                <w:szCs w:val="20"/>
              </w:rPr>
              <w:t>11</w:t>
            </w:r>
          </w:p>
        </w:tc>
        <w:tc>
          <w:tcPr>
            <w:tcW w:w="285" w:type="pct"/>
          </w:tcPr>
          <w:p w:rsidR="00FD20CD" w:rsidRPr="00734ABD" w:rsidRDefault="00FD20CD" w:rsidP="00B3584C">
            <w:pPr>
              <w:jc w:val="center"/>
              <w:rPr>
                <w:rFonts w:eastAsia="Calibri"/>
                <w:sz w:val="20"/>
                <w:szCs w:val="20"/>
              </w:rPr>
            </w:pPr>
            <w:r w:rsidRPr="00734ABD">
              <w:rPr>
                <w:rFonts w:eastAsia="Calibri"/>
                <w:sz w:val="20"/>
                <w:szCs w:val="20"/>
              </w:rPr>
              <w:t>12</w:t>
            </w:r>
          </w:p>
        </w:tc>
        <w:tc>
          <w:tcPr>
            <w:tcW w:w="285" w:type="pct"/>
          </w:tcPr>
          <w:p w:rsidR="00FD20CD" w:rsidRPr="00734ABD" w:rsidRDefault="00FD20CD" w:rsidP="00B3584C">
            <w:pPr>
              <w:jc w:val="center"/>
              <w:rPr>
                <w:rFonts w:eastAsia="Calibri"/>
                <w:sz w:val="20"/>
                <w:szCs w:val="20"/>
              </w:rPr>
            </w:pPr>
            <w:r w:rsidRPr="00734ABD">
              <w:rPr>
                <w:rFonts w:eastAsia="Calibri"/>
                <w:sz w:val="20"/>
                <w:szCs w:val="20"/>
              </w:rPr>
              <w:t>13</w:t>
            </w:r>
          </w:p>
        </w:tc>
        <w:tc>
          <w:tcPr>
            <w:tcW w:w="285" w:type="pct"/>
          </w:tcPr>
          <w:p w:rsidR="00FD20CD" w:rsidRPr="00734ABD" w:rsidRDefault="00FD20CD" w:rsidP="00B3584C">
            <w:pPr>
              <w:jc w:val="center"/>
              <w:rPr>
                <w:rFonts w:eastAsia="Calibri"/>
                <w:sz w:val="20"/>
                <w:szCs w:val="20"/>
              </w:rPr>
            </w:pPr>
            <w:r w:rsidRPr="00734ABD">
              <w:rPr>
                <w:rFonts w:eastAsia="Calibri"/>
                <w:sz w:val="20"/>
                <w:szCs w:val="20"/>
              </w:rPr>
              <w:t>14</w:t>
            </w:r>
          </w:p>
        </w:tc>
        <w:tc>
          <w:tcPr>
            <w:tcW w:w="287" w:type="pct"/>
          </w:tcPr>
          <w:p w:rsidR="00FD20CD" w:rsidRPr="00734ABD" w:rsidRDefault="00FD20CD" w:rsidP="00B3584C">
            <w:pPr>
              <w:jc w:val="center"/>
              <w:rPr>
                <w:rFonts w:eastAsia="Calibri"/>
                <w:sz w:val="20"/>
                <w:szCs w:val="20"/>
              </w:rPr>
            </w:pPr>
            <w:r w:rsidRPr="00734ABD">
              <w:rPr>
                <w:rFonts w:eastAsia="Calibri"/>
                <w:sz w:val="20"/>
                <w:szCs w:val="20"/>
              </w:rPr>
              <w:t>15</w:t>
            </w:r>
          </w:p>
        </w:tc>
        <w:tc>
          <w:tcPr>
            <w:tcW w:w="531" w:type="pct"/>
          </w:tcPr>
          <w:p w:rsidR="00FD20CD" w:rsidRPr="00734ABD" w:rsidRDefault="00FD20CD" w:rsidP="00FD20CD">
            <w:pPr>
              <w:jc w:val="center"/>
              <w:rPr>
                <w:rFonts w:eastAsia="Calibri"/>
                <w:sz w:val="20"/>
                <w:szCs w:val="20"/>
              </w:rPr>
            </w:pPr>
            <w:r w:rsidRPr="00734ABD">
              <w:rPr>
                <w:rFonts w:eastAsia="Calibri"/>
                <w:sz w:val="20"/>
                <w:szCs w:val="20"/>
              </w:rPr>
              <w:t>16</w:t>
            </w:r>
          </w:p>
        </w:tc>
      </w:tr>
      <w:tr w:rsidR="00FD20CD" w:rsidRPr="00734ABD" w:rsidTr="00865563">
        <w:trPr>
          <w:trHeight w:val="296"/>
        </w:trPr>
        <w:tc>
          <w:tcPr>
            <w:tcW w:w="165" w:type="pct"/>
            <w:vMerge w:val="restart"/>
          </w:tcPr>
          <w:p w:rsidR="00FD20CD" w:rsidRPr="00734ABD" w:rsidRDefault="00FD20CD" w:rsidP="00FD20CD">
            <w:pPr>
              <w:jc w:val="center"/>
              <w:rPr>
                <w:rFonts w:eastAsia="Calibri"/>
                <w:sz w:val="16"/>
                <w:szCs w:val="18"/>
              </w:rPr>
            </w:pPr>
            <w:r w:rsidRPr="00734ABD">
              <w:rPr>
                <w:rFonts w:eastAsia="Calibri"/>
                <w:sz w:val="16"/>
                <w:szCs w:val="18"/>
              </w:rPr>
              <w:t>1</w:t>
            </w:r>
          </w:p>
        </w:tc>
        <w:tc>
          <w:tcPr>
            <w:tcW w:w="478" w:type="pct"/>
            <w:vMerge w:val="restart"/>
          </w:tcPr>
          <w:p w:rsidR="00FD20CD" w:rsidRPr="00734ABD" w:rsidRDefault="00FD20CD" w:rsidP="00FD20CD">
            <w:pPr>
              <w:ind w:left="-73"/>
              <w:rPr>
                <w:rFonts w:eastAsia="Calibri"/>
                <w:sz w:val="20"/>
                <w:szCs w:val="18"/>
              </w:rPr>
            </w:pPr>
            <w:r w:rsidRPr="00734ABD">
              <w:rPr>
                <w:rFonts w:eastAsia="Calibri"/>
                <w:b/>
                <w:sz w:val="20"/>
                <w:szCs w:val="18"/>
              </w:rPr>
              <w:t>Основное мероприятие F3</w:t>
            </w:r>
            <w:r w:rsidRPr="00734ABD">
              <w:rPr>
                <w:rFonts w:eastAsia="Calibri"/>
                <w:sz w:val="20"/>
                <w:szCs w:val="18"/>
              </w:rPr>
              <w:t>. Обеспечение устойчивого сокращения непригодного для проживания жилищного фонда</w:t>
            </w:r>
          </w:p>
          <w:p w:rsidR="00FD20CD" w:rsidRPr="00734ABD" w:rsidRDefault="00FD20CD" w:rsidP="00FD20CD">
            <w:pPr>
              <w:autoSpaceDE w:val="0"/>
              <w:autoSpaceDN w:val="0"/>
              <w:adjustRightInd w:val="0"/>
              <w:ind w:left="-73"/>
              <w:rPr>
                <w:sz w:val="18"/>
                <w:szCs w:val="18"/>
              </w:rPr>
            </w:pPr>
          </w:p>
        </w:tc>
        <w:tc>
          <w:tcPr>
            <w:tcW w:w="269" w:type="pct"/>
            <w:vMerge w:val="restart"/>
          </w:tcPr>
          <w:p w:rsidR="00FD20CD" w:rsidRPr="00734ABD" w:rsidRDefault="00FD20CD" w:rsidP="00FA74D8">
            <w:pPr>
              <w:ind w:left="-73" w:firstLine="73"/>
              <w:jc w:val="center"/>
              <w:rPr>
                <w:rFonts w:eastAsia="Calibri"/>
                <w:sz w:val="18"/>
                <w:szCs w:val="18"/>
              </w:rPr>
            </w:pPr>
            <w:r w:rsidRPr="00734ABD">
              <w:rPr>
                <w:rFonts w:eastAsia="Calibri"/>
                <w:sz w:val="18"/>
                <w:szCs w:val="18"/>
              </w:rPr>
              <w:t>2022-202</w:t>
            </w:r>
            <w:r w:rsidR="00FA74D8" w:rsidRPr="00734ABD">
              <w:rPr>
                <w:rFonts w:eastAsia="Calibri"/>
                <w:sz w:val="18"/>
                <w:szCs w:val="18"/>
              </w:rPr>
              <w:t>9</w:t>
            </w:r>
          </w:p>
        </w:tc>
        <w:tc>
          <w:tcPr>
            <w:tcW w:w="379" w:type="pct"/>
          </w:tcPr>
          <w:p w:rsidR="00FD20CD" w:rsidRPr="00734ABD" w:rsidRDefault="00FD20CD" w:rsidP="00FD20CD">
            <w:pPr>
              <w:tabs>
                <w:tab w:val="center" w:pos="742"/>
              </w:tabs>
              <w:ind w:left="-108"/>
              <w:rPr>
                <w:rFonts w:eastAsia="Calibri"/>
                <w:b/>
                <w:sz w:val="18"/>
                <w:szCs w:val="18"/>
              </w:rPr>
            </w:pPr>
            <w:r w:rsidRPr="00734ABD">
              <w:rPr>
                <w:rFonts w:eastAsia="Calibri"/>
                <w:b/>
                <w:sz w:val="18"/>
                <w:szCs w:val="18"/>
              </w:rPr>
              <w:t>Итого</w:t>
            </w:r>
          </w:p>
        </w:tc>
        <w:tc>
          <w:tcPr>
            <w:tcW w:w="271" w:type="pct"/>
          </w:tcPr>
          <w:p w:rsidR="00FD20CD" w:rsidRDefault="00712EE5" w:rsidP="00F43646">
            <w:pPr>
              <w:rPr>
                <w:rFonts w:eastAsia="Calibri"/>
                <w:b/>
                <w:sz w:val="18"/>
                <w:szCs w:val="18"/>
              </w:rPr>
            </w:pPr>
            <w:r w:rsidRPr="00712EE5">
              <w:rPr>
                <w:rFonts w:eastAsia="Calibri"/>
                <w:b/>
                <w:sz w:val="18"/>
                <w:szCs w:val="18"/>
                <w:highlight w:val="cyan"/>
              </w:rPr>
              <w:t>892436,50885</w:t>
            </w:r>
          </w:p>
          <w:p w:rsidR="00E91873" w:rsidRPr="00E91873" w:rsidRDefault="00E91873" w:rsidP="00F43646">
            <w:pPr>
              <w:rPr>
                <w:b/>
                <w:color w:val="000000"/>
                <w:sz w:val="18"/>
                <w:szCs w:val="18"/>
                <w:lang w:val="en-US"/>
              </w:rPr>
            </w:pPr>
          </w:p>
        </w:tc>
        <w:tc>
          <w:tcPr>
            <w:tcW w:w="319" w:type="pct"/>
          </w:tcPr>
          <w:p w:rsidR="00FD20CD" w:rsidRPr="00734ABD" w:rsidRDefault="00FD20CD" w:rsidP="00FD20CD">
            <w:pPr>
              <w:rPr>
                <w:b/>
              </w:rPr>
            </w:pPr>
            <w:r w:rsidRPr="00734ABD">
              <w:rPr>
                <w:b/>
                <w:color w:val="000000"/>
                <w:sz w:val="18"/>
                <w:szCs w:val="18"/>
              </w:rPr>
              <w:t>0,00000</w:t>
            </w:r>
          </w:p>
        </w:tc>
        <w:tc>
          <w:tcPr>
            <w:tcW w:w="292" w:type="pct"/>
          </w:tcPr>
          <w:p w:rsidR="00FD20CD" w:rsidRPr="00734ABD" w:rsidRDefault="00FD20CD" w:rsidP="00FD20CD">
            <w:pPr>
              <w:rPr>
                <w:b/>
              </w:rPr>
            </w:pPr>
            <w:r w:rsidRPr="00734ABD">
              <w:rPr>
                <w:b/>
                <w:color w:val="000000"/>
                <w:sz w:val="18"/>
                <w:szCs w:val="18"/>
              </w:rPr>
              <w:t>0,00000</w:t>
            </w:r>
          </w:p>
        </w:tc>
        <w:tc>
          <w:tcPr>
            <w:tcW w:w="296" w:type="pct"/>
          </w:tcPr>
          <w:p w:rsidR="00FD20CD" w:rsidRPr="00EB01E9" w:rsidRDefault="00FD20CD" w:rsidP="00F43646">
            <w:pPr>
              <w:rPr>
                <w:b/>
                <w:sz w:val="20"/>
                <w:szCs w:val="20"/>
              </w:rPr>
            </w:pPr>
            <w:r w:rsidRPr="00EB01E9">
              <w:rPr>
                <w:b/>
                <w:sz w:val="20"/>
                <w:szCs w:val="20"/>
              </w:rPr>
              <w:t>251676,10378</w:t>
            </w:r>
          </w:p>
        </w:tc>
        <w:tc>
          <w:tcPr>
            <w:tcW w:w="286" w:type="pct"/>
          </w:tcPr>
          <w:p w:rsidR="00E91873" w:rsidRPr="00EB01E9" w:rsidRDefault="00E91873" w:rsidP="00F43646">
            <w:pPr>
              <w:rPr>
                <w:b/>
                <w:color w:val="000000"/>
                <w:sz w:val="20"/>
                <w:szCs w:val="20"/>
                <w:lang w:val="en-US"/>
              </w:rPr>
            </w:pPr>
            <w:r w:rsidRPr="00EB01E9">
              <w:rPr>
                <w:b/>
                <w:color w:val="000000"/>
                <w:sz w:val="20"/>
                <w:szCs w:val="20"/>
                <w:lang w:val="en-US"/>
              </w:rPr>
              <w:t>496267,38774</w:t>
            </w:r>
          </w:p>
        </w:tc>
        <w:tc>
          <w:tcPr>
            <w:tcW w:w="296" w:type="pct"/>
          </w:tcPr>
          <w:p w:rsidR="00FD20CD" w:rsidRPr="006A37E7" w:rsidRDefault="00E63E92" w:rsidP="00FD20CD">
            <w:pPr>
              <w:rPr>
                <w:b/>
              </w:rPr>
            </w:pPr>
            <w:r w:rsidRPr="00E63E92">
              <w:rPr>
                <w:b/>
                <w:color w:val="000000"/>
                <w:sz w:val="18"/>
                <w:szCs w:val="18"/>
                <w:highlight w:val="cyan"/>
              </w:rPr>
              <w:t>144493,01733</w:t>
            </w:r>
          </w:p>
        </w:tc>
        <w:tc>
          <w:tcPr>
            <w:tcW w:w="276" w:type="pct"/>
          </w:tcPr>
          <w:p w:rsidR="00FD20CD" w:rsidRPr="00734ABD" w:rsidRDefault="00FD20CD" w:rsidP="00FD20CD">
            <w:pPr>
              <w:rPr>
                <w:b/>
              </w:rPr>
            </w:pPr>
            <w:r w:rsidRPr="00734ABD">
              <w:rPr>
                <w:b/>
                <w:color w:val="000000"/>
                <w:sz w:val="18"/>
                <w:szCs w:val="18"/>
              </w:rPr>
              <w:t>0,00000</w:t>
            </w:r>
          </w:p>
        </w:tc>
        <w:tc>
          <w:tcPr>
            <w:tcW w:w="285" w:type="pct"/>
          </w:tcPr>
          <w:p w:rsidR="00FD20CD" w:rsidRPr="00734ABD" w:rsidRDefault="00FD20CD" w:rsidP="00FD20CD">
            <w:r w:rsidRPr="00734ABD">
              <w:rPr>
                <w:b/>
                <w:color w:val="000000"/>
                <w:sz w:val="18"/>
                <w:szCs w:val="18"/>
              </w:rPr>
              <w:t>0,00000</w:t>
            </w:r>
          </w:p>
        </w:tc>
        <w:tc>
          <w:tcPr>
            <w:tcW w:w="285" w:type="pct"/>
          </w:tcPr>
          <w:p w:rsidR="00FD20CD" w:rsidRPr="00734ABD" w:rsidRDefault="00FD20CD" w:rsidP="00FD20CD">
            <w:r w:rsidRPr="00734ABD">
              <w:rPr>
                <w:b/>
                <w:color w:val="000000"/>
                <w:sz w:val="18"/>
                <w:szCs w:val="18"/>
              </w:rPr>
              <w:t>0,00000</w:t>
            </w:r>
          </w:p>
        </w:tc>
        <w:tc>
          <w:tcPr>
            <w:tcW w:w="285" w:type="pct"/>
          </w:tcPr>
          <w:p w:rsidR="00FD20CD" w:rsidRPr="00734ABD" w:rsidRDefault="00FD20CD" w:rsidP="00FD20CD">
            <w:r w:rsidRPr="00734ABD">
              <w:rPr>
                <w:b/>
                <w:color w:val="000000"/>
                <w:sz w:val="18"/>
                <w:szCs w:val="18"/>
              </w:rPr>
              <w:t>0,00000</w:t>
            </w:r>
          </w:p>
        </w:tc>
        <w:tc>
          <w:tcPr>
            <w:tcW w:w="287" w:type="pct"/>
          </w:tcPr>
          <w:p w:rsidR="00FD20CD" w:rsidRPr="00734ABD" w:rsidRDefault="00FD20CD" w:rsidP="00FD20CD">
            <w:r w:rsidRPr="00734ABD">
              <w:rPr>
                <w:b/>
                <w:color w:val="000000"/>
                <w:sz w:val="18"/>
                <w:szCs w:val="18"/>
              </w:rPr>
              <w:t>0,00000</w:t>
            </w:r>
          </w:p>
        </w:tc>
        <w:tc>
          <w:tcPr>
            <w:tcW w:w="531" w:type="pct"/>
            <w:vMerge w:val="restart"/>
          </w:tcPr>
          <w:p w:rsidR="00FD20CD" w:rsidRPr="00734ABD" w:rsidRDefault="00FD20CD" w:rsidP="00FD20CD">
            <w:pPr>
              <w:rPr>
                <w:rFonts w:eastAsia="Calibri"/>
                <w:sz w:val="18"/>
                <w:szCs w:val="16"/>
              </w:rPr>
            </w:pPr>
            <w:r w:rsidRPr="00734ABD">
              <w:rPr>
                <w:rFonts w:eastAsia="Calibri"/>
                <w:sz w:val="18"/>
                <w:szCs w:val="16"/>
              </w:rPr>
              <w:t>Управление градостроительного комплекса</w:t>
            </w:r>
          </w:p>
          <w:p w:rsidR="00FD20CD" w:rsidRPr="00734ABD" w:rsidRDefault="00FD20CD" w:rsidP="00FD20CD">
            <w:pPr>
              <w:rPr>
                <w:rFonts w:eastAsia="Calibri"/>
                <w:sz w:val="18"/>
                <w:szCs w:val="16"/>
              </w:rPr>
            </w:pPr>
          </w:p>
          <w:p w:rsidR="00FD20CD" w:rsidRPr="00734ABD" w:rsidRDefault="00FD20CD" w:rsidP="00FD20CD">
            <w:pPr>
              <w:rPr>
                <w:rFonts w:eastAsia="Calibri"/>
                <w:sz w:val="18"/>
                <w:szCs w:val="16"/>
              </w:rPr>
            </w:pPr>
          </w:p>
          <w:p w:rsidR="00FD20CD" w:rsidRPr="00734ABD" w:rsidRDefault="00FD20CD" w:rsidP="00FD20CD">
            <w:pPr>
              <w:rPr>
                <w:rFonts w:eastAsia="Calibri"/>
                <w:sz w:val="18"/>
                <w:szCs w:val="16"/>
              </w:rPr>
            </w:pPr>
          </w:p>
          <w:p w:rsidR="00FD20CD" w:rsidRPr="00734ABD" w:rsidRDefault="00FD20CD" w:rsidP="00FD20CD">
            <w:pPr>
              <w:rPr>
                <w:rFonts w:eastAsia="Calibri"/>
                <w:sz w:val="18"/>
                <w:szCs w:val="16"/>
              </w:rPr>
            </w:pPr>
            <w:r w:rsidRPr="00734ABD">
              <w:rPr>
                <w:rFonts w:eastAsia="Calibri"/>
                <w:sz w:val="18"/>
                <w:szCs w:val="16"/>
              </w:rPr>
              <w:t>Управление земельно-имущественных отношений</w:t>
            </w:r>
          </w:p>
          <w:p w:rsidR="00FD20CD" w:rsidRPr="00734ABD" w:rsidRDefault="00FD20CD" w:rsidP="00FD20CD">
            <w:pPr>
              <w:rPr>
                <w:rFonts w:eastAsia="Calibri"/>
                <w:sz w:val="18"/>
                <w:szCs w:val="16"/>
              </w:rPr>
            </w:pPr>
          </w:p>
          <w:p w:rsidR="00FD20CD" w:rsidRPr="00734ABD" w:rsidRDefault="00FD20CD" w:rsidP="00FD20CD">
            <w:pPr>
              <w:rPr>
                <w:rFonts w:eastAsia="Calibri"/>
                <w:sz w:val="18"/>
                <w:szCs w:val="16"/>
              </w:rPr>
            </w:pPr>
          </w:p>
          <w:p w:rsidR="00FD20CD" w:rsidRPr="00734ABD" w:rsidRDefault="00FD20CD" w:rsidP="00FD20CD">
            <w:pPr>
              <w:rPr>
                <w:rFonts w:eastAsia="Calibri"/>
                <w:sz w:val="18"/>
                <w:szCs w:val="16"/>
              </w:rPr>
            </w:pPr>
            <w:r w:rsidRPr="00734ABD">
              <w:rPr>
                <w:rFonts w:eastAsia="Calibri"/>
                <w:sz w:val="18"/>
                <w:szCs w:val="16"/>
              </w:rPr>
              <w:t>МКУ «УКС»</w:t>
            </w:r>
          </w:p>
        </w:tc>
      </w:tr>
      <w:tr w:rsidR="00FD20CD" w:rsidRPr="00734ABD" w:rsidTr="00865563">
        <w:tc>
          <w:tcPr>
            <w:tcW w:w="165" w:type="pct"/>
            <w:vMerge/>
          </w:tcPr>
          <w:p w:rsidR="00FD20CD" w:rsidRPr="00734ABD" w:rsidRDefault="00FD20CD" w:rsidP="00FD20CD">
            <w:pPr>
              <w:jc w:val="center"/>
              <w:rPr>
                <w:rFonts w:eastAsia="Calibri"/>
                <w:sz w:val="16"/>
                <w:szCs w:val="18"/>
              </w:rPr>
            </w:pPr>
          </w:p>
        </w:tc>
        <w:tc>
          <w:tcPr>
            <w:tcW w:w="478" w:type="pct"/>
            <w:vMerge/>
          </w:tcPr>
          <w:p w:rsidR="00FD20CD" w:rsidRPr="00734ABD" w:rsidRDefault="00FD20CD" w:rsidP="00FD20CD">
            <w:pPr>
              <w:ind w:left="-73"/>
              <w:rPr>
                <w:rFonts w:eastAsia="Calibri"/>
                <w:sz w:val="18"/>
                <w:szCs w:val="18"/>
              </w:rPr>
            </w:pPr>
          </w:p>
        </w:tc>
        <w:tc>
          <w:tcPr>
            <w:tcW w:w="269" w:type="pct"/>
            <w:vMerge/>
          </w:tcPr>
          <w:p w:rsidR="00FD20CD" w:rsidRPr="00734ABD" w:rsidRDefault="00FD20CD" w:rsidP="00FD20CD">
            <w:pPr>
              <w:ind w:left="-73" w:firstLine="73"/>
              <w:jc w:val="center"/>
              <w:rPr>
                <w:rFonts w:eastAsia="Calibri"/>
                <w:sz w:val="18"/>
                <w:szCs w:val="18"/>
              </w:rPr>
            </w:pPr>
          </w:p>
        </w:tc>
        <w:tc>
          <w:tcPr>
            <w:tcW w:w="379" w:type="pct"/>
          </w:tcPr>
          <w:p w:rsidR="00FD20CD" w:rsidRPr="00734ABD" w:rsidRDefault="00FD20CD" w:rsidP="00FD20CD">
            <w:pPr>
              <w:tabs>
                <w:tab w:val="center" w:pos="742"/>
              </w:tabs>
              <w:ind w:left="-73"/>
              <w:rPr>
                <w:rFonts w:eastAsia="Calibri"/>
                <w:sz w:val="18"/>
                <w:szCs w:val="18"/>
              </w:rPr>
            </w:pPr>
            <w:r w:rsidRPr="00734ABD">
              <w:rPr>
                <w:rFonts w:eastAsia="Calibri"/>
                <w:sz w:val="18"/>
                <w:szCs w:val="18"/>
              </w:rPr>
              <w:t>Средства федерального бюджета</w:t>
            </w:r>
          </w:p>
        </w:tc>
        <w:tc>
          <w:tcPr>
            <w:tcW w:w="271" w:type="pct"/>
          </w:tcPr>
          <w:p w:rsidR="00FD20CD" w:rsidRPr="00734ABD" w:rsidRDefault="00FD20CD" w:rsidP="00FD20CD">
            <w:pPr>
              <w:rPr>
                <w:color w:val="000000"/>
                <w:sz w:val="18"/>
                <w:szCs w:val="18"/>
              </w:rPr>
            </w:pPr>
            <w:r w:rsidRPr="00734ABD">
              <w:rPr>
                <w:color w:val="000000"/>
                <w:sz w:val="18"/>
                <w:szCs w:val="18"/>
              </w:rPr>
              <w:t>0,00000</w:t>
            </w:r>
          </w:p>
        </w:tc>
        <w:tc>
          <w:tcPr>
            <w:tcW w:w="319" w:type="pct"/>
          </w:tcPr>
          <w:p w:rsidR="00FD20CD" w:rsidRPr="00734ABD" w:rsidRDefault="00FD20CD" w:rsidP="00FD20CD">
            <w:r w:rsidRPr="00734ABD">
              <w:rPr>
                <w:color w:val="000000"/>
                <w:sz w:val="18"/>
                <w:szCs w:val="18"/>
              </w:rPr>
              <w:t>0,00000</w:t>
            </w:r>
          </w:p>
        </w:tc>
        <w:tc>
          <w:tcPr>
            <w:tcW w:w="292" w:type="pct"/>
          </w:tcPr>
          <w:p w:rsidR="00FD20CD" w:rsidRPr="00734ABD" w:rsidRDefault="00FD20CD" w:rsidP="00FD20CD">
            <w:r w:rsidRPr="00734ABD">
              <w:rPr>
                <w:color w:val="000000"/>
                <w:sz w:val="18"/>
                <w:szCs w:val="18"/>
              </w:rPr>
              <w:t>0,00000</w:t>
            </w:r>
          </w:p>
        </w:tc>
        <w:tc>
          <w:tcPr>
            <w:tcW w:w="296" w:type="pct"/>
          </w:tcPr>
          <w:p w:rsidR="00FD20CD" w:rsidRPr="00EB01E9" w:rsidRDefault="00FD20CD" w:rsidP="00FD20CD">
            <w:r w:rsidRPr="00EB01E9">
              <w:rPr>
                <w:color w:val="000000"/>
                <w:sz w:val="18"/>
                <w:szCs w:val="18"/>
              </w:rPr>
              <w:t>0,00000</w:t>
            </w:r>
          </w:p>
        </w:tc>
        <w:tc>
          <w:tcPr>
            <w:tcW w:w="286" w:type="pct"/>
          </w:tcPr>
          <w:p w:rsidR="00FD20CD" w:rsidRPr="00EB01E9" w:rsidRDefault="00FD20CD" w:rsidP="00FD20CD">
            <w:r w:rsidRPr="00EB01E9">
              <w:rPr>
                <w:color w:val="000000"/>
                <w:sz w:val="18"/>
                <w:szCs w:val="18"/>
              </w:rPr>
              <w:t>0,00000</w:t>
            </w:r>
          </w:p>
        </w:tc>
        <w:tc>
          <w:tcPr>
            <w:tcW w:w="296" w:type="pct"/>
          </w:tcPr>
          <w:p w:rsidR="00FD20CD" w:rsidRPr="00EB01E9" w:rsidRDefault="00FD20CD" w:rsidP="00FD20CD">
            <w:r w:rsidRPr="00EB01E9">
              <w:rPr>
                <w:color w:val="000000"/>
                <w:sz w:val="18"/>
                <w:szCs w:val="18"/>
              </w:rPr>
              <w:t>0,00000</w:t>
            </w:r>
          </w:p>
        </w:tc>
        <w:tc>
          <w:tcPr>
            <w:tcW w:w="276" w:type="pct"/>
          </w:tcPr>
          <w:p w:rsidR="00FD20CD" w:rsidRPr="00734ABD" w:rsidRDefault="00FD20CD" w:rsidP="00FD20CD">
            <w:r w:rsidRPr="00734ABD">
              <w:rPr>
                <w:color w:val="000000"/>
                <w:sz w:val="18"/>
                <w:szCs w:val="18"/>
              </w:rPr>
              <w:t>0,00000</w:t>
            </w:r>
          </w:p>
        </w:tc>
        <w:tc>
          <w:tcPr>
            <w:tcW w:w="285" w:type="pct"/>
          </w:tcPr>
          <w:p w:rsidR="00FD20CD" w:rsidRPr="00734ABD" w:rsidRDefault="00FD20CD" w:rsidP="00FD20CD">
            <w:r w:rsidRPr="00734ABD">
              <w:rPr>
                <w:color w:val="000000"/>
                <w:sz w:val="18"/>
                <w:szCs w:val="18"/>
              </w:rPr>
              <w:t>0,00000</w:t>
            </w:r>
          </w:p>
        </w:tc>
        <w:tc>
          <w:tcPr>
            <w:tcW w:w="285" w:type="pct"/>
          </w:tcPr>
          <w:p w:rsidR="00FD20CD" w:rsidRPr="00734ABD" w:rsidRDefault="00FD20CD" w:rsidP="00FD20CD">
            <w:r w:rsidRPr="00734ABD">
              <w:rPr>
                <w:color w:val="000000"/>
                <w:sz w:val="18"/>
                <w:szCs w:val="18"/>
              </w:rPr>
              <w:t>0,00000</w:t>
            </w:r>
          </w:p>
        </w:tc>
        <w:tc>
          <w:tcPr>
            <w:tcW w:w="285" w:type="pct"/>
          </w:tcPr>
          <w:p w:rsidR="00FD20CD" w:rsidRPr="00734ABD" w:rsidRDefault="00FD20CD" w:rsidP="00FD20CD">
            <w:r w:rsidRPr="00734ABD">
              <w:rPr>
                <w:color w:val="000000"/>
                <w:sz w:val="18"/>
                <w:szCs w:val="18"/>
              </w:rPr>
              <w:t>0,00000</w:t>
            </w:r>
          </w:p>
        </w:tc>
        <w:tc>
          <w:tcPr>
            <w:tcW w:w="287" w:type="pct"/>
          </w:tcPr>
          <w:p w:rsidR="00FD20CD" w:rsidRPr="00734ABD" w:rsidRDefault="00FD20CD" w:rsidP="00FD20CD">
            <w:r w:rsidRPr="00734ABD">
              <w:rPr>
                <w:color w:val="000000"/>
                <w:sz w:val="18"/>
                <w:szCs w:val="18"/>
              </w:rPr>
              <w:t>0,00000</w:t>
            </w:r>
          </w:p>
        </w:tc>
        <w:tc>
          <w:tcPr>
            <w:tcW w:w="531" w:type="pct"/>
            <w:vMerge/>
          </w:tcPr>
          <w:p w:rsidR="00FD20CD" w:rsidRPr="00734ABD" w:rsidRDefault="00FD20CD" w:rsidP="00FD20CD">
            <w:pPr>
              <w:rPr>
                <w:rFonts w:eastAsia="Calibri"/>
                <w:sz w:val="18"/>
                <w:szCs w:val="16"/>
              </w:rPr>
            </w:pPr>
          </w:p>
        </w:tc>
      </w:tr>
      <w:tr w:rsidR="00FD20CD" w:rsidRPr="00734ABD" w:rsidTr="00865563">
        <w:trPr>
          <w:trHeight w:val="740"/>
        </w:trPr>
        <w:tc>
          <w:tcPr>
            <w:tcW w:w="165" w:type="pct"/>
            <w:vMerge/>
          </w:tcPr>
          <w:p w:rsidR="00FD20CD" w:rsidRPr="00734ABD" w:rsidRDefault="00FD20CD" w:rsidP="00FD20CD">
            <w:pPr>
              <w:jc w:val="center"/>
              <w:rPr>
                <w:rFonts w:eastAsia="Calibri"/>
                <w:sz w:val="16"/>
                <w:szCs w:val="18"/>
              </w:rPr>
            </w:pPr>
          </w:p>
        </w:tc>
        <w:tc>
          <w:tcPr>
            <w:tcW w:w="478" w:type="pct"/>
            <w:vMerge/>
          </w:tcPr>
          <w:p w:rsidR="00FD20CD" w:rsidRPr="00734ABD" w:rsidRDefault="00FD20CD" w:rsidP="00FD20CD">
            <w:pPr>
              <w:autoSpaceDE w:val="0"/>
              <w:autoSpaceDN w:val="0"/>
              <w:adjustRightInd w:val="0"/>
              <w:ind w:left="-73"/>
              <w:rPr>
                <w:sz w:val="18"/>
                <w:szCs w:val="18"/>
              </w:rPr>
            </w:pPr>
          </w:p>
        </w:tc>
        <w:tc>
          <w:tcPr>
            <w:tcW w:w="269" w:type="pct"/>
            <w:vMerge/>
          </w:tcPr>
          <w:p w:rsidR="00FD20CD" w:rsidRPr="00734ABD" w:rsidRDefault="00FD20CD" w:rsidP="00FD20CD">
            <w:pPr>
              <w:ind w:left="-73" w:firstLine="73"/>
              <w:jc w:val="center"/>
              <w:rPr>
                <w:rFonts w:eastAsia="Calibri"/>
                <w:sz w:val="18"/>
                <w:szCs w:val="18"/>
              </w:rPr>
            </w:pPr>
          </w:p>
        </w:tc>
        <w:tc>
          <w:tcPr>
            <w:tcW w:w="379" w:type="pct"/>
            <w:tcBorders>
              <w:bottom w:val="single" w:sz="4" w:space="0" w:color="auto"/>
            </w:tcBorders>
          </w:tcPr>
          <w:p w:rsidR="00FD20CD" w:rsidRPr="00734ABD" w:rsidRDefault="00FD20CD" w:rsidP="00FD20CD">
            <w:pPr>
              <w:tabs>
                <w:tab w:val="center" w:pos="742"/>
              </w:tabs>
              <w:ind w:left="-73"/>
              <w:rPr>
                <w:rFonts w:eastAsia="Calibri"/>
                <w:sz w:val="18"/>
                <w:szCs w:val="18"/>
              </w:rPr>
            </w:pPr>
            <w:r w:rsidRPr="00734ABD">
              <w:rPr>
                <w:rFonts w:eastAsia="Calibri"/>
                <w:sz w:val="18"/>
                <w:szCs w:val="18"/>
              </w:rPr>
              <w:t xml:space="preserve">Средства бюджета Московской области </w:t>
            </w:r>
          </w:p>
        </w:tc>
        <w:tc>
          <w:tcPr>
            <w:tcW w:w="271" w:type="pct"/>
            <w:tcBorders>
              <w:bottom w:val="single" w:sz="4" w:space="0" w:color="auto"/>
            </w:tcBorders>
            <w:shd w:val="clear" w:color="auto" w:fill="auto"/>
          </w:tcPr>
          <w:p w:rsidR="00FD20CD" w:rsidRPr="00734ABD" w:rsidRDefault="00FD20CD" w:rsidP="00F43646">
            <w:pPr>
              <w:rPr>
                <w:rFonts w:eastAsia="Calibri"/>
                <w:sz w:val="18"/>
                <w:szCs w:val="18"/>
              </w:rPr>
            </w:pPr>
            <w:r w:rsidRPr="00734ABD">
              <w:rPr>
                <w:rFonts w:eastAsia="Calibri"/>
                <w:sz w:val="18"/>
                <w:szCs w:val="18"/>
              </w:rPr>
              <w:t>125063,69573</w:t>
            </w:r>
          </w:p>
        </w:tc>
        <w:tc>
          <w:tcPr>
            <w:tcW w:w="319" w:type="pct"/>
            <w:tcBorders>
              <w:bottom w:val="single" w:sz="4" w:space="0" w:color="auto"/>
            </w:tcBorders>
            <w:shd w:val="clear" w:color="auto" w:fill="auto"/>
          </w:tcPr>
          <w:p w:rsidR="00FD20CD" w:rsidRPr="00734ABD" w:rsidRDefault="00FD20CD" w:rsidP="00FD20CD">
            <w:r w:rsidRPr="00734ABD">
              <w:rPr>
                <w:color w:val="000000"/>
                <w:sz w:val="18"/>
                <w:szCs w:val="18"/>
              </w:rPr>
              <w:t>0,00000</w:t>
            </w:r>
          </w:p>
        </w:tc>
        <w:tc>
          <w:tcPr>
            <w:tcW w:w="292" w:type="pct"/>
            <w:tcBorders>
              <w:bottom w:val="single" w:sz="4" w:space="0" w:color="auto"/>
            </w:tcBorders>
            <w:shd w:val="clear" w:color="auto" w:fill="auto"/>
          </w:tcPr>
          <w:p w:rsidR="00FD20CD" w:rsidRPr="00734ABD" w:rsidRDefault="00FD20CD" w:rsidP="00FD20CD">
            <w:r w:rsidRPr="00734ABD">
              <w:rPr>
                <w:color w:val="000000"/>
                <w:sz w:val="18"/>
                <w:szCs w:val="18"/>
              </w:rPr>
              <w:t>0,00000</w:t>
            </w:r>
          </w:p>
        </w:tc>
        <w:tc>
          <w:tcPr>
            <w:tcW w:w="296" w:type="pct"/>
            <w:tcBorders>
              <w:bottom w:val="single" w:sz="4" w:space="0" w:color="auto"/>
            </w:tcBorders>
            <w:shd w:val="clear" w:color="auto" w:fill="auto"/>
          </w:tcPr>
          <w:p w:rsidR="00FD20CD" w:rsidRPr="00EB01E9" w:rsidRDefault="00FD20CD" w:rsidP="00F43646">
            <w:pPr>
              <w:rPr>
                <w:sz w:val="20"/>
                <w:szCs w:val="20"/>
              </w:rPr>
            </w:pPr>
            <w:r w:rsidRPr="00EB01E9">
              <w:rPr>
                <w:color w:val="000000"/>
                <w:sz w:val="20"/>
                <w:szCs w:val="20"/>
              </w:rPr>
              <w:t>7739,04019</w:t>
            </w:r>
          </w:p>
        </w:tc>
        <w:tc>
          <w:tcPr>
            <w:tcW w:w="286" w:type="pct"/>
            <w:tcBorders>
              <w:bottom w:val="single" w:sz="4" w:space="0" w:color="auto"/>
            </w:tcBorders>
          </w:tcPr>
          <w:p w:rsidR="00FD20CD" w:rsidRPr="00EB01E9" w:rsidRDefault="00A5388B" w:rsidP="00035A01">
            <w:pPr>
              <w:rPr>
                <w:color w:val="000000"/>
                <w:sz w:val="20"/>
                <w:szCs w:val="20"/>
              </w:rPr>
            </w:pPr>
            <w:r w:rsidRPr="00EB01E9">
              <w:rPr>
                <w:color w:val="000000"/>
                <w:sz w:val="20"/>
                <w:szCs w:val="20"/>
              </w:rPr>
              <w:t>117</w:t>
            </w:r>
            <w:r w:rsidR="00FD20CD" w:rsidRPr="00EB01E9">
              <w:rPr>
                <w:color w:val="000000"/>
                <w:sz w:val="20"/>
                <w:szCs w:val="20"/>
              </w:rPr>
              <w:t>324,65554</w:t>
            </w:r>
          </w:p>
        </w:tc>
        <w:tc>
          <w:tcPr>
            <w:tcW w:w="296" w:type="pct"/>
            <w:tcBorders>
              <w:bottom w:val="single" w:sz="4" w:space="0" w:color="auto"/>
            </w:tcBorders>
          </w:tcPr>
          <w:p w:rsidR="00FD20CD" w:rsidRPr="00EB01E9" w:rsidRDefault="00FD20CD" w:rsidP="00FD20CD">
            <w:r w:rsidRPr="00EB01E9">
              <w:rPr>
                <w:color w:val="000000"/>
                <w:sz w:val="18"/>
                <w:szCs w:val="18"/>
              </w:rPr>
              <w:t>0,00000</w:t>
            </w:r>
          </w:p>
        </w:tc>
        <w:tc>
          <w:tcPr>
            <w:tcW w:w="276" w:type="pct"/>
          </w:tcPr>
          <w:p w:rsidR="00FD20CD" w:rsidRPr="00734ABD" w:rsidRDefault="00FD20CD" w:rsidP="00FD20CD">
            <w:r w:rsidRPr="00734ABD">
              <w:rPr>
                <w:color w:val="000000"/>
                <w:sz w:val="18"/>
                <w:szCs w:val="18"/>
              </w:rPr>
              <w:t>0,00000</w:t>
            </w:r>
          </w:p>
        </w:tc>
        <w:tc>
          <w:tcPr>
            <w:tcW w:w="285" w:type="pct"/>
          </w:tcPr>
          <w:p w:rsidR="00FD20CD" w:rsidRPr="00734ABD" w:rsidRDefault="00FD20CD" w:rsidP="00FD20CD">
            <w:r w:rsidRPr="00734ABD">
              <w:rPr>
                <w:color w:val="000000"/>
                <w:sz w:val="18"/>
                <w:szCs w:val="18"/>
              </w:rPr>
              <w:t>0,00000</w:t>
            </w:r>
          </w:p>
        </w:tc>
        <w:tc>
          <w:tcPr>
            <w:tcW w:w="285" w:type="pct"/>
          </w:tcPr>
          <w:p w:rsidR="00FD20CD" w:rsidRPr="00734ABD" w:rsidRDefault="00FD20CD" w:rsidP="00FD20CD">
            <w:r w:rsidRPr="00734ABD">
              <w:rPr>
                <w:color w:val="000000"/>
                <w:sz w:val="18"/>
                <w:szCs w:val="18"/>
              </w:rPr>
              <w:t>0,00000</w:t>
            </w:r>
          </w:p>
        </w:tc>
        <w:tc>
          <w:tcPr>
            <w:tcW w:w="285" w:type="pct"/>
          </w:tcPr>
          <w:p w:rsidR="00FD20CD" w:rsidRPr="00734ABD" w:rsidRDefault="00FD20CD" w:rsidP="00FD20CD">
            <w:r w:rsidRPr="00734ABD">
              <w:rPr>
                <w:color w:val="000000"/>
                <w:sz w:val="18"/>
                <w:szCs w:val="18"/>
              </w:rPr>
              <w:t>0,00000</w:t>
            </w:r>
          </w:p>
        </w:tc>
        <w:tc>
          <w:tcPr>
            <w:tcW w:w="287" w:type="pct"/>
          </w:tcPr>
          <w:p w:rsidR="00FD20CD" w:rsidRPr="00734ABD" w:rsidRDefault="00FD20CD" w:rsidP="00FD20CD">
            <w:r w:rsidRPr="00734ABD">
              <w:rPr>
                <w:color w:val="000000"/>
                <w:sz w:val="18"/>
                <w:szCs w:val="18"/>
              </w:rPr>
              <w:t>0,00000</w:t>
            </w:r>
          </w:p>
        </w:tc>
        <w:tc>
          <w:tcPr>
            <w:tcW w:w="531" w:type="pct"/>
            <w:vMerge/>
          </w:tcPr>
          <w:p w:rsidR="00FD20CD" w:rsidRPr="00734ABD" w:rsidRDefault="00FD20CD" w:rsidP="00FD20CD">
            <w:pPr>
              <w:jc w:val="center"/>
              <w:rPr>
                <w:rFonts w:eastAsia="Calibri"/>
                <w:sz w:val="18"/>
                <w:szCs w:val="20"/>
              </w:rPr>
            </w:pPr>
          </w:p>
        </w:tc>
      </w:tr>
      <w:tr w:rsidR="00FD20CD" w:rsidRPr="00734ABD" w:rsidTr="00865563">
        <w:tc>
          <w:tcPr>
            <w:tcW w:w="165" w:type="pct"/>
            <w:vMerge/>
          </w:tcPr>
          <w:p w:rsidR="00FD20CD" w:rsidRPr="00734ABD" w:rsidRDefault="00FD20CD" w:rsidP="00FD20CD">
            <w:pPr>
              <w:jc w:val="center"/>
              <w:rPr>
                <w:rFonts w:eastAsia="Calibri"/>
                <w:sz w:val="16"/>
                <w:szCs w:val="18"/>
              </w:rPr>
            </w:pPr>
          </w:p>
        </w:tc>
        <w:tc>
          <w:tcPr>
            <w:tcW w:w="478" w:type="pct"/>
            <w:vMerge/>
          </w:tcPr>
          <w:p w:rsidR="00FD20CD" w:rsidRPr="00734ABD" w:rsidRDefault="00FD20CD" w:rsidP="00FD20CD">
            <w:pPr>
              <w:autoSpaceDE w:val="0"/>
              <w:autoSpaceDN w:val="0"/>
              <w:adjustRightInd w:val="0"/>
              <w:ind w:left="-73"/>
              <w:rPr>
                <w:sz w:val="18"/>
                <w:szCs w:val="18"/>
              </w:rPr>
            </w:pPr>
          </w:p>
        </w:tc>
        <w:tc>
          <w:tcPr>
            <w:tcW w:w="269" w:type="pct"/>
            <w:vMerge/>
          </w:tcPr>
          <w:p w:rsidR="00FD20CD" w:rsidRPr="00734ABD" w:rsidRDefault="00FD20CD" w:rsidP="00FD20CD">
            <w:pPr>
              <w:ind w:left="-73" w:firstLine="73"/>
              <w:jc w:val="center"/>
              <w:rPr>
                <w:rFonts w:eastAsia="Calibri"/>
                <w:sz w:val="18"/>
                <w:szCs w:val="18"/>
              </w:rPr>
            </w:pPr>
          </w:p>
        </w:tc>
        <w:tc>
          <w:tcPr>
            <w:tcW w:w="379" w:type="pct"/>
            <w:tcBorders>
              <w:top w:val="single" w:sz="4" w:space="0" w:color="auto"/>
            </w:tcBorders>
          </w:tcPr>
          <w:p w:rsidR="00FD20CD" w:rsidRPr="00734ABD" w:rsidRDefault="00FD20CD" w:rsidP="00FD20CD">
            <w:pPr>
              <w:tabs>
                <w:tab w:val="center" w:pos="742"/>
              </w:tabs>
              <w:ind w:left="-73"/>
              <w:rPr>
                <w:rFonts w:eastAsia="Calibri"/>
                <w:sz w:val="18"/>
                <w:szCs w:val="18"/>
              </w:rPr>
            </w:pPr>
            <w:r w:rsidRPr="00734ABD">
              <w:rPr>
                <w:rFonts w:eastAsia="Calibri"/>
                <w:sz w:val="18"/>
                <w:szCs w:val="18"/>
              </w:rPr>
              <w:t>Средства бюджета городского округа Красногорск</w:t>
            </w:r>
          </w:p>
        </w:tc>
        <w:tc>
          <w:tcPr>
            <w:tcW w:w="271" w:type="pct"/>
            <w:tcBorders>
              <w:top w:val="single" w:sz="4" w:space="0" w:color="auto"/>
            </w:tcBorders>
            <w:shd w:val="clear" w:color="auto" w:fill="auto"/>
          </w:tcPr>
          <w:p w:rsidR="00FD20CD" w:rsidRDefault="00712EE5" w:rsidP="00035A01">
            <w:pPr>
              <w:rPr>
                <w:color w:val="000000"/>
                <w:sz w:val="18"/>
                <w:szCs w:val="18"/>
              </w:rPr>
            </w:pPr>
            <w:r w:rsidRPr="00712EE5">
              <w:rPr>
                <w:color w:val="000000"/>
                <w:sz w:val="18"/>
                <w:szCs w:val="18"/>
                <w:highlight w:val="cyan"/>
              </w:rPr>
              <w:t>157306,00466</w:t>
            </w:r>
          </w:p>
          <w:p w:rsidR="00E91873" w:rsidRPr="00E91873" w:rsidRDefault="00E91873" w:rsidP="00035A01">
            <w:pPr>
              <w:rPr>
                <w:color w:val="000000"/>
                <w:sz w:val="18"/>
                <w:szCs w:val="18"/>
                <w:lang w:val="en-US"/>
              </w:rPr>
            </w:pPr>
          </w:p>
        </w:tc>
        <w:tc>
          <w:tcPr>
            <w:tcW w:w="319" w:type="pct"/>
            <w:tcBorders>
              <w:top w:val="single" w:sz="4" w:space="0" w:color="auto"/>
            </w:tcBorders>
            <w:shd w:val="clear" w:color="auto" w:fill="auto"/>
          </w:tcPr>
          <w:p w:rsidR="00FD20CD" w:rsidRPr="00734ABD" w:rsidRDefault="00FD20CD" w:rsidP="00FD20CD">
            <w:r w:rsidRPr="00734ABD">
              <w:rPr>
                <w:color w:val="000000"/>
                <w:sz w:val="18"/>
                <w:szCs w:val="18"/>
              </w:rPr>
              <w:t>0,00000</w:t>
            </w:r>
          </w:p>
        </w:tc>
        <w:tc>
          <w:tcPr>
            <w:tcW w:w="292" w:type="pct"/>
            <w:tcBorders>
              <w:top w:val="single" w:sz="4" w:space="0" w:color="auto"/>
            </w:tcBorders>
            <w:shd w:val="clear" w:color="auto" w:fill="auto"/>
          </w:tcPr>
          <w:p w:rsidR="00FD20CD" w:rsidRPr="00734ABD" w:rsidRDefault="00FD20CD" w:rsidP="00FD20CD">
            <w:r w:rsidRPr="00734ABD">
              <w:rPr>
                <w:color w:val="000000"/>
                <w:sz w:val="18"/>
                <w:szCs w:val="18"/>
              </w:rPr>
              <w:t>0,00000</w:t>
            </w:r>
          </w:p>
        </w:tc>
        <w:tc>
          <w:tcPr>
            <w:tcW w:w="296" w:type="pct"/>
            <w:tcBorders>
              <w:top w:val="single" w:sz="4" w:space="0" w:color="auto"/>
            </w:tcBorders>
            <w:shd w:val="clear" w:color="auto" w:fill="auto"/>
          </w:tcPr>
          <w:p w:rsidR="00FD20CD" w:rsidRPr="00EB01E9" w:rsidRDefault="00FD20CD" w:rsidP="00035A01">
            <w:pPr>
              <w:rPr>
                <w:sz w:val="20"/>
                <w:szCs w:val="20"/>
              </w:rPr>
            </w:pPr>
            <w:r w:rsidRPr="00EB01E9">
              <w:rPr>
                <w:sz w:val="20"/>
                <w:szCs w:val="20"/>
                <w:lang w:val="en-US"/>
              </w:rPr>
              <w:t>4844</w:t>
            </w:r>
            <w:r w:rsidRPr="00EB01E9">
              <w:rPr>
                <w:sz w:val="20"/>
                <w:szCs w:val="20"/>
              </w:rPr>
              <w:t>,</w:t>
            </w:r>
            <w:r w:rsidRPr="00EB01E9">
              <w:rPr>
                <w:sz w:val="20"/>
                <w:szCs w:val="20"/>
                <w:lang w:val="en-US"/>
              </w:rPr>
              <w:t>7</w:t>
            </w:r>
            <w:r w:rsidRPr="00EB01E9">
              <w:rPr>
                <w:sz w:val="20"/>
                <w:szCs w:val="20"/>
              </w:rPr>
              <w:t>6500</w:t>
            </w:r>
          </w:p>
        </w:tc>
        <w:tc>
          <w:tcPr>
            <w:tcW w:w="286" w:type="pct"/>
            <w:tcBorders>
              <w:top w:val="single" w:sz="4" w:space="0" w:color="auto"/>
            </w:tcBorders>
          </w:tcPr>
          <w:p w:rsidR="00E91873" w:rsidRPr="00EB01E9" w:rsidRDefault="00E91873" w:rsidP="00035A01">
            <w:pPr>
              <w:rPr>
                <w:rFonts w:eastAsia="Calibri"/>
                <w:sz w:val="20"/>
                <w:szCs w:val="20"/>
                <w:lang w:val="en-US"/>
              </w:rPr>
            </w:pPr>
            <w:r w:rsidRPr="00EB01E9">
              <w:rPr>
                <w:rFonts w:eastAsia="Calibri"/>
                <w:sz w:val="20"/>
                <w:szCs w:val="20"/>
                <w:lang w:val="en-US"/>
              </w:rPr>
              <w:t>7968,22233</w:t>
            </w:r>
          </w:p>
        </w:tc>
        <w:tc>
          <w:tcPr>
            <w:tcW w:w="296" w:type="pct"/>
            <w:tcBorders>
              <w:top w:val="single" w:sz="4" w:space="0" w:color="auto"/>
            </w:tcBorders>
          </w:tcPr>
          <w:p w:rsidR="00FD20CD" w:rsidRPr="00E63E92" w:rsidRDefault="00E63E92" w:rsidP="00FD20CD">
            <w:r w:rsidRPr="00E63E92">
              <w:rPr>
                <w:color w:val="000000"/>
                <w:sz w:val="18"/>
                <w:szCs w:val="18"/>
                <w:highlight w:val="cyan"/>
              </w:rPr>
              <w:t>144493,01733</w:t>
            </w:r>
          </w:p>
        </w:tc>
        <w:tc>
          <w:tcPr>
            <w:tcW w:w="276" w:type="pct"/>
          </w:tcPr>
          <w:p w:rsidR="00FD20CD" w:rsidRPr="00734ABD" w:rsidRDefault="00FD20CD" w:rsidP="00FD20CD">
            <w:r w:rsidRPr="00734ABD">
              <w:rPr>
                <w:color w:val="000000"/>
                <w:sz w:val="18"/>
                <w:szCs w:val="18"/>
              </w:rPr>
              <w:t>0,00000</w:t>
            </w:r>
          </w:p>
        </w:tc>
        <w:tc>
          <w:tcPr>
            <w:tcW w:w="285" w:type="pct"/>
          </w:tcPr>
          <w:p w:rsidR="00FD20CD" w:rsidRPr="00734ABD" w:rsidRDefault="00FD20CD" w:rsidP="00FD20CD">
            <w:r w:rsidRPr="00734ABD">
              <w:rPr>
                <w:color w:val="000000"/>
                <w:sz w:val="18"/>
                <w:szCs w:val="18"/>
              </w:rPr>
              <w:t>0,00000</w:t>
            </w:r>
          </w:p>
        </w:tc>
        <w:tc>
          <w:tcPr>
            <w:tcW w:w="285" w:type="pct"/>
          </w:tcPr>
          <w:p w:rsidR="00FD20CD" w:rsidRPr="00734ABD" w:rsidRDefault="00FD20CD" w:rsidP="00FD20CD">
            <w:r w:rsidRPr="00734ABD">
              <w:rPr>
                <w:color w:val="000000"/>
                <w:sz w:val="18"/>
                <w:szCs w:val="18"/>
              </w:rPr>
              <w:t>0,00000</w:t>
            </w:r>
          </w:p>
        </w:tc>
        <w:tc>
          <w:tcPr>
            <w:tcW w:w="285" w:type="pct"/>
          </w:tcPr>
          <w:p w:rsidR="00FD20CD" w:rsidRPr="00734ABD" w:rsidRDefault="00FD20CD" w:rsidP="00FD20CD">
            <w:r w:rsidRPr="00734ABD">
              <w:rPr>
                <w:color w:val="000000"/>
                <w:sz w:val="18"/>
                <w:szCs w:val="18"/>
              </w:rPr>
              <w:t>0,00000</w:t>
            </w:r>
          </w:p>
        </w:tc>
        <w:tc>
          <w:tcPr>
            <w:tcW w:w="287" w:type="pct"/>
          </w:tcPr>
          <w:p w:rsidR="00FD20CD" w:rsidRPr="00734ABD" w:rsidRDefault="00FD20CD" w:rsidP="00FD20CD">
            <w:r w:rsidRPr="00734ABD">
              <w:rPr>
                <w:color w:val="000000"/>
                <w:sz w:val="18"/>
                <w:szCs w:val="18"/>
              </w:rPr>
              <w:t>0,00000</w:t>
            </w:r>
          </w:p>
        </w:tc>
        <w:tc>
          <w:tcPr>
            <w:tcW w:w="531" w:type="pct"/>
            <w:vMerge/>
          </w:tcPr>
          <w:p w:rsidR="00FD20CD" w:rsidRPr="00734ABD" w:rsidRDefault="00FD20CD" w:rsidP="00FD20CD">
            <w:pPr>
              <w:jc w:val="center"/>
              <w:rPr>
                <w:rFonts w:eastAsia="Calibri"/>
                <w:sz w:val="18"/>
                <w:szCs w:val="20"/>
              </w:rPr>
            </w:pPr>
          </w:p>
        </w:tc>
      </w:tr>
      <w:tr w:rsidR="00FD20CD" w:rsidRPr="00734ABD" w:rsidTr="00865563">
        <w:tc>
          <w:tcPr>
            <w:tcW w:w="165" w:type="pct"/>
            <w:vMerge/>
          </w:tcPr>
          <w:p w:rsidR="00FD20CD" w:rsidRPr="00734ABD" w:rsidRDefault="00FD20CD" w:rsidP="00FD20CD">
            <w:pPr>
              <w:jc w:val="center"/>
              <w:rPr>
                <w:rFonts w:eastAsia="Calibri"/>
                <w:sz w:val="16"/>
                <w:szCs w:val="18"/>
              </w:rPr>
            </w:pPr>
          </w:p>
        </w:tc>
        <w:tc>
          <w:tcPr>
            <w:tcW w:w="478" w:type="pct"/>
            <w:vMerge/>
          </w:tcPr>
          <w:p w:rsidR="00FD20CD" w:rsidRPr="00734ABD" w:rsidRDefault="00FD20CD" w:rsidP="00FD20CD">
            <w:pPr>
              <w:autoSpaceDE w:val="0"/>
              <w:autoSpaceDN w:val="0"/>
              <w:adjustRightInd w:val="0"/>
              <w:ind w:left="-73"/>
              <w:rPr>
                <w:sz w:val="18"/>
                <w:szCs w:val="18"/>
              </w:rPr>
            </w:pPr>
          </w:p>
        </w:tc>
        <w:tc>
          <w:tcPr>
            <w:tcW w:w="269" w:type="pct"/>
            <w:vMerge/>
          </w:tcPr>
          <w:p w:rsidR="00FD20CD" w:rsidRPr="00734ABD" w:rsidRDefault="00FD20CD" w:rsidP="00FD20CD">
            <w:pPr>
              <w:ind w:left="-73" w:firstLine="73"/>
              <w:jc w:val="center"/>
              <w:rPr>
                <w:rFonts w:eastAsia="Calibri"/>
                <w:sz w:val="18"/>
                <w:szCs w:val="18"/>
              </w:rPr>
            </w:pPr>
          </w:p>
        </w:tc>
        <w:tc>
          <w:tcPr>
            <w:tcW w:w="379" w:type="pct"/>
            <w:tcBorders>
              <w:top w:val="single" w:sz="4" w:space="0" w:color="auto"/>
            </w:tcBorders>
          </w:tcPr>
          <w:p w:rsidR="00FD20CD" w:rsidRPr="00734ABD" w:rsidRDefault="00FD20CD" w:rsidP="00FD20CD">
            <w:pPr>
              <w:tabs>
                <w:tab w:val="center" w:pos="742"/>
              </w:tabs>
              <w:ind w:left="-73"/>
              <w:rPr>
                <w:rFonts w:eastAsia="Calibri"/>
                <w:sz w:val="18"/>
                <w:szCs w:val="18"/>
              </w:rPr>
            </w:pPr>
            <w:r w:rsidRPr="00734ABD">
              <w:rPr>
                <w:rFonts w:eastAsia="Calibri"/>
                <w:sz w:val="18"/>
                <w:szCs w:val="18"/>
              </w:rPr>
              <w:t>Средства фонда содействия реформированию ЖКХ</w:t>
            </w:r>
          </w:p>
        </w:tc>
        <w:tc>
          <w:tcPr>
            <w:tcW w:w="271" w:type="pct"/>
            <w:tcBorders>
              <w:top w:val="single" w:sz="4" w:space="0" w:color="auto"/>
            </w:tcBorders>
            <w:shd w:val="clear" w:color="auto" w:fill="auto"/>
          </w:tcPr>
          <w:p w:rsidR="00FD20CD" w:rsidRPr="00734ABD" w:rsidRDefault="00FD20CD" w:rsidP="00035A01">
            <w:pPr>
              <w:rPr>
                <w:color w:val="000000"/>
                <w:sz w:val="18"/>
                <w:szCs w:val="18"/>
              </w:rPr>
            </w:pPr>
            <w:r w:rsidRPr="00734ABD">
              <w:rPr>
                <w:color w:val="000000"/>
                <w:sz w:val="18"/>
                <w:szCs w:val="18"/>
              </w:rPr>
              <w:t>610066,80846</w:t>
            </w:r>
          </w:p>
        </w:tc>
        <w:tc>
          <w:tcPr>
            <w:tcW w:w="319" w:type="pct"/>
            <w:tcBorders>
              <w:top w:val="single" w:sz="4" w:space="0" w:color="auto"/>
            </w:tcBorders>
            <w:shd w:val="clear" w:color="auto" w:fill="auto"/>
          </w:tcPr>
          <w:p w:rsidR="00FD20CD" w:rsidRPr="00734ABD" w:rsidRDefault="00FD20CD" w:rsidP="00FD20CD">
            <w:r w:rsidRPr="00734ABD">
              <w:rPr>
                <w:color w:val="000000"/>
                <w:sz w:val="18"/>
                <w:szCs w:val="18"/>
              </w:rPr>
              <w:t>0,00000</w:t>
            </w:r>
          </w:p>
        </w:tc>
        <w:tc>
          <w:tcPr>
            <w:tcW w:w="292" w:type="pct"/>
            <w:tcBorders>
              <w:top w:val="single" w:sz="4" w:space="0" w:color="auto"/>
            </w:tcBorders>
            <w:shd w:val="clear" w:color="auto" w:fill="auto"/>
          </w:tcPr>
          <w:p w:rsidR="00FD20CD" w:rsidRPr="00734ABD" w:rsidRDefault="00FD20CD" w:rsidP="00FD20CD">
            <w:r w:rsidRPr="00734ABD">
              <w:rPr>
                <w:color w:val="000000"/>
                <w:sz w:val="18"/>
                <w:szCs w:val="18"/>
              </w:rPr>
              <w:t>0,00000</w:t>
            </w:r>
          </w:p>
        </w:tc>
        <w:tc>
          <w:tcPr>
            <w:tcW w:w="296" w:type="pct"/>
            <w:tcBorders>
              <w:top w:val="single" w:sz="4" w:space="0" w:color="auto"/>
            </w:tcBorders>
            <w:shd w:val="clear" w:color="auto" w:fill="auto"/>
          </w:tcPr>
          <w:p w:rsidR="00FD20CD" w:rsidRPr="00EB01E9" w:rsidRDefault="00FD20CD" w:rsidP="00035A01">
            <w:pPr>
              <w:rPr>
                <w:rFonts w:eastAsia="Calibri"/>
                <w:sz w:val="20"/>
                <w:szCs w:val="20"/>
              </w:rPr>
            </w:pPr>
            <w:r w:rsidRPr="00EB01E9">
              <w:rPr>
                <w:rFonts w:eastAsia="Calibri"/>
                <w:sz w:val="20"/>
                <w:szCs w:val="20"/>
              </w:rPr>
              <w:t>239092,29859</w:t>
            </w:r>
          </w:p>
        </w:tc>
        <w:tc>
          <w:tcPr>
            <w:tcW w:w="286" w:type="pct"/>
            <w:tcBorders>
              <w:top w:val="single" w:sz="4" w:space="0" w:color="auto"/>
            </w:tcBorders>
          </w:tcPr>
          <w:p w:rsidR="00FD20CD" w:rsidRPr="00EB01E9" w:rsidRDefault="00FD20CD" w:rsidP="00FD20CD">
            <w:pPr>
              <w:rPr>
                <w:rFonts w:eastAsia="Calibri"/>
                <w:sz w:val="20"/>
                <w:szCs w:val="20"/>
              </w:rPr>
            </w:pPr>
            <w:r w:rsidRPr="00EB01E9">
              <w:rPr>
                <w:rFonts w:eastAsia="Calibri"/>
                <w:sz w:val="20"/>
                <w:szCs w:val="20"/>
              </w:rPr>
              <w:t>370 974,50987</w:t>
            </w:r>
          </w:p>
        </w:tc>
        <w:tc>
          <w:tcPr>
            <w:tcW w:w="296" w:type="pct"/>
            <w:tcBorders>
              <w:top w:val="single" w:sz="4" w:space="0" w:color="auto"/>
            </w:tcBorders>
          </w:tcPr>
          <w:p w:rsidR="00FD20CD" w:rsidRPr="00EB01E9" w:rsidRDefault="00FD20CD" w:rsidP="00FD20CD">
            <w:r w:rsidRPr="00EB01E9">
              <w:rPr>
                <w:color w:val="000000"/>
                <w:sz w:val="18"/>
                <w:szCs w:val="18"/>
              </w:rPr>
              <w:t>0,00000</w:t>
            </w:r>
          </w:p>
        </w:tc>
        <w:tc>
          <w:tcPr>
            <w:tcW w:w="276" w:type="pct"/>
          </w:tcPr>
          <w:p w:rsidR="00FD20CD" w:rsidRPr="00734ABD" w:rsidRDefault="00FD20CD" w:rsidP="00FD20CD">
            <w:r w:rsidRPr="00734ABD">
              <w:rPr>
                <w:color w:val="000000"/>
                <w:sz w:val="18"/>
                <w:szCs w:val="18"/>
              </w:rPr>
              <w:t>0,00000</w:t>
            </w:r>
          </w:p>
        </w:tc>
        <w:tc>
          <w:tcPr>
            <w:tcW w:w="285" w:type="pct"/>
          </w:tcPr>
          <w:p w:rsidR="00FD20CD" w:rsidRPr="00734ABD" w:rsidRDefault="00FD20CD" w:rsidP="00FD20CD">
            <w:r w:rsidRPr="00734ABD">
              <w:rPr>
                <w:color w:val="000000"/>
                <w:sz w:val="18"/>
                <w:szCs w:val="18"/>
              </w:rPr>
              <w:t>0,00000</w:t>
            </w:r>
          </w:p>
        </w:tc>
        <w:tc>
          <w:tcPr>
            <w:tcW w:w="285" w:type="pct"/>
          </w:tcPr>
          <w:p w:rsidR="00FD20CD" w:rsidRPr="00734ABD" w:rsidRDefault="00FD20CD" w:rsidP="00FD20CD">
            <w:r w:rsidRPr="00734ABD">
              <w:rPr>
                <w:color w:val="000000"/>
                <w:sz w:val="18"/>
                <w:szCs w:val="18"/>
              </w:rPr>
              <w:t>0,00000</w:t>
            </w:r>
          </w:p>
        </w:tc>
        <w:tc>
          <w:tcPr>
            <w:tcW w:w="285" w:type="pct"/>
          </w:tcPr>
          <w:p w:rsidR="00FD20CD" w:rsidRPr="00734ABD" w:rsidRDefault="00FD20CD" w:rsidP="00FD20CD">
            <w:r w:rsidRPr="00734ABD">
              <w:rPr>
                <w:color w:val="000000"/>
                <w:sz w:val="18"/>
                <w:szCs w:val="18"/>
              </w:rPr>
              <w:t>0,00000</w:t>
            </w:r>
          </w:p>
        </w:tc>
        <w:tc>
          <w:tcPr>
            <w:tcW w:w="287" w:type="pct"/>
          </w:tcPr>
          <w:p w:rsidR="00FD20CD" w:rsidRPr="00734ABD" w:rsidRDefault="00FD20CD" w:rsidP="00FD20CD">
            <w:r w:rsidRPr="00734ABD">
              <w:rPr>
                <w:color w:val="000000"/>
                <w:sz w:val="18"/>
                <w:szCs w:val="18"/>
              </w:rPr>
              <w:t>0,00000</w:t>
            </w:r>
          </w:p>
        </w:tc>
        <w:tc>
          <w:tcPr>
            <w:tcW w:w="531" w:type="pct"/>
            <w:vMerge/>
          </w:tcPr>
          <w:p w:rsidR="00FD20CD" w:rsidRPr="00734ABD" w:rsidRDefault="00FD20CD" w:rsidP="00FD20CD">
            <w:pPr>
              <w:jc w:val="center"/>
              <w:rPr>
                <w:rFonts w:eastAsia="Calibri"/>
                <w:sz w:val="18"/>
                <w:szCs w:val="20"/>
              </w:rPr>
            </w:pPr>
          </w:p>
        </w:tc>
      </w:tr>
      <w:tr w:rsidR="00712EE5" w:rsidRPr="00734ABD" w:rsidTr="00865563">
        <w:trPr>
          <w:trHeight w:val="314"/>
        </w:trPr>
        <w:tc>
          <w:tcPr>
            <w:tcW w:w="165" w:type="pct"/>
            <w:vMerge w:val="restart"/>
          </w:tcPr>
          <w:p w:rsidR="00712EE5" w:rsidRPr="00734ABD" w:rsidRDefault="00712EE5" w:rsidP="00712EE5">
            <w:pPr>
              <w:jc w:val="center"/>
              <w:rPr>
                <w:rFonts w:eastAsia="Calibri"/>
                <w:sz w:val="16"/>
                <w:szCs w:val="18"/>
              </w:rPr>
            </w:pPr>
            <w:r w:rsidRPr="00734ABD">
              <w:rPr>
                <w:rFonts w:eastAsia="Calibri"/>
                <w:sz w:val="16"/>
                <w:szCs w:val="18"/>
              </w:rPr>
              <w:t>1.1</w:t>
            </w:r>
          </w:p>
        </w:tc>
        <w:tc>
          <w:tcPr>
            <w:tcW w:w="478" w:type="pct"/>
            <w:vMerge w:val="restart"/>
          </w:tcPr>
          <w:p w:rsidR="00712EE5" w:rsidRPr="00734ABD" w:rsidRDefault="00712EE5" w:rsidP="00712EE5">
            <w:pPr>
              <w:ind w:left="-73"/>
              <w:rPr>
                <w:rFonts w:eastAsia="Calibri"/>
                <w:sz w:val="18"/>
                <w:szCs w:val="18"/>
              </w:rPr>
            </w:pPr>
            <w:r w:rsidRPr="00734ABD">
              <w:rPr>
                <w:rFonts w:eastAsia="Calibri"/>
                <w:b/>
                <w:sz w:val="18"/>
                <w:szCs w:val="18"/>
              </w:rPr>
              <w:t>Мероприятие F3.04</w:t>
            </w:r>
            <w:r w:rsidRPr="00734ABD">
              <w:rPr>
                <w:rFonts w:eastAsia="Calibri"/>
                <w:sz w:val="18"/>
                <w:szCs w:val="18"/>
              </w:rPr>
              <w:t xml:space="preserve"> Переселение из непригодного для проживания жилищного фонда по I</w:t>
            </w:r>
            <w:r w:rsidRPr="00734ABD">
              <w:rPr>
                <w:rFonts w:eastAsia="Calibri"/>
                <w:sz w:val="18"/>
                <w:szCs w:val="18"/>
                <w:lang w:val="en-US"/>
              </w:rPr>
              <w:t>V</w:t>
            </w:r>
            <w:r w:rsidRPr="00734ABD">
              <w:rPr>
                <w:rFonts w:eastAsia="Calibri"/>
                <w:sz w:val="18"/>
                <w:szCs w:val="18"/>
              </w:rPr>
              <w:t xml:space="preserve"> этапу</w:t>
            </w:r>
          </w:p>
          <w:p w:rsidR="00712EE5" w:rsidRPr="00734ABD" w:rsidRDefault="00712EE5" w:rsidP="00712EE5">
            <w:pPr>
              <w:autoSpaceDE w:val="0"/>
              <w:autoSpaceDN w:val="0"/>
              <w:adjustRightInd w:val="0"/>
              <w:ind w:left="-73"/>
              <w:rPr>
                <w:sz w:val="18"/>
                <w:szCs w:val="18"/>
              </w:rPr>
            </w:pPr>
          </w:p>
        </w:tc>
        <w:tc>
          <w:tcPr>
            <w:tcW w:w="269" w:type="pct"/>
            <w:vMerge w:val="restart"/>
          </w:tcPr>
          <w:p w:rsidR="00712EE5" w:rsidRPr="00734ABD" w:rsidRDefault="00712EE5" w:rsidP="00712EE5">
            <w:pPr>
              <w:ind w:left="-73" w:firstLine="73"/>
              <w:jc w:val="center"/>
              <w:rPr>
                <w:rFonts w:eastAsia="Calibri"/>
                <w:sz w:val="18"/>
                <w:szCs w:val="18"/>
              </w:rPr>
            </w:pPr>
            <w:r w:rsidRPr="00734ABD">
              <w:rPr>
                <w:rFonts w:eastAsia="Calibri"/>
                <w:sz w:val="18"/>
                <w:szCs w:val="18"/>
              </w:rPr>
              <w:t>2022-2029</w:t>
            </w:r>
          </w:p>
        </w:tc>
        <w:tc>
          <w:tcPr>
            <w:tcW w:w="379" w:type="pct"/>
          </w:tcPr>
          <w:p w:rsidR="00712EE5" w:rsidRPr="00734ABD" w:rsidRDefault="00712EE5" w:rsidP="00712EE5">
            <w:pPr>
              <w:tabs>
                <w:tab w:val="center" w:pos="742"/>
              </w:tabs>
              <w:ind w:left="-108"/>
              <w:rPr>
                <w:rFonts w:eastAsia="Calibri"/>
                <w:b/>
                <w:sz w:val="18"/>
                <w:szCs w:val="18"/>
              </w:rPr>
            </w:pPr>
            <w:r w:rsidRPr="00734ABD">
              <w:rPr>
                <w:rFonts w:eastAsia="Calibri"/>
                <w:b/>
                <w:sz w:val="18"/>
                <w:szCs w:val="18"/>
              </w:rPr>
              <w:t>Итого</w:t>
            </w:r>
          </w:p>
        </w:tc>
        <w:tc>
          <w:tcPr>
            <w:tcW w:w="271" w:type="pct"/>
          </w:tcPr>
          <w:p w:rsidR="00712EE5" w:rsidRDefault="00712EE5" w:rsidP="00712EE5">
            <w:pPr>
              <w:rPr>
                <w:rFonts w:eastAsia="Calibri"/>
                <w:b/>
                <w:sz w:val="18"/>
                <w:szCs w:val="18"/>
              </w:rPr>
            </w:pPr>
            <w:r w:rsidRPr="00712EE5">
              <w:rPr>
                <w:rFonts w:eastAsia="Calibri"/>
                <w:b/>
                <w:sz w:val="18"/>
                <w:szCs w:val="18"/>
                <w:highlight w:val="cyan"/>
              </w:rPr>
              <w:t>892436,50885</w:t>
            </w:r>
          </w:p>
          <w:p w:rsidR="00712EE5" w:rsidRPr="00E91873" w:rsidRDefault="00712EE5" w:rsidP="00712EE5">
            <w:pPr>
              <w:rPr>
                <w:b/>
                <w:color w:val="000000"/>
                <w:sz w:val="18"/>
                <w:szCs w:val="18"/>
                <w:lang w:val="en-US"/>
              </w:rPr>
            </w:pPr>
          </w:p>
        </w:tc>
        <w:tc>
          <w:tcPr>
            <w:tcW w:w="319" w:type="pct"/>
          </w:tcPr>
          <w:p w:rsidR="00712EE5" w:rsidRPr="00734ABD" w:rsidRDefault="00712EE5" w:rsidP="00712EE5">
            <w:pPr>
              <w:rPr>
                <w:b/>
              </w:rPr>
            </w:pPr>
            <w:r w:rsidRPr="00734ABD">
              <w:rPr>
                <w:b/>
                <w:color w:val="000000"/>
                <w:sz w:val="18"/>
                <w:szCs w:val="18"/>
              </w:rPr>
              <w:t>0,00000</w:t>
            </w:r>
          </w:p>
        </w:tc>
        <w:tc>
          <w:tcPr>
            <w:tcW w:w="292" w:type="pct"/>
          </w:tcPr>
          <w:p w:rsidR="00712EE5" w:rsidRPr="00734ABD" w:rsidRDefault="00712EE5" w:rsidP="00712EE5">
            <w:pPr>
              <w:rPr>
                <w:b/>
              </w:rPr>
            </w:pPr>
            <w:r w:rsidRPr="00734ABD">
              <w:rPr>
                <w:b/>
                <w:color w:val="000000"/>
                <w:sz w:val="18"/>
                <w:szCs w:val="18"/>
              </w:rPr>
              <w:t>0,00000</w:t>
            </w:r>
          </w:p>
        </w:tc>
        <w:tc>
          <w:tcPr>
            <w:tcW w:w="296" w:type="pct"/>
          </w:tcPr>
          <w:p w:rsidR="00712EE5" w:rsidRPr="00EB01E9" w:rsidRDefault="00712EE5" w:rsidP="00712EE5">
            <w:pPr>
              <w:rPr>
                <w:b/>
                <w:sz w:val="20"/>
                <w:szCs w:val="20"/>
              </w:rPr>
            </w:pPr>
            <w:r w:rsidRPr="00EB01E9">
              <w:rPr>
                <w:b/>
                <w:sz w:val="20"/>
                <w:szCs w:val="20"/>
              </w:rPr>
              <w:t>251676,10378</w:t>
            </w:r>
          </w:p>
        </w:tc>
        <w:tc>
          <w:tcPr>
            <w:tcW w:w="286" w:type="pct"/>
          </w:tcPr>
          <w:p w:rsidR="00712EE5" w:rsidRPr="00EB01E9" w:rsidRDefault="00712EE5" w:rsidP="00712EE5">
            <w:pPr>
              <w:rPr>
                <w:b/>
                <w:color w:val="000000"/>
                <w:sz w:val="20"/>
                <w:szCs w:val="20"/>
                <w:lang w:val="en-US"/>
              </w:rPr>
            </w:pPr>
            <w:r w:rsidRPr="00EB01E9">
              <w:rPr>
                <w:b/>
                <w:color w:val="000000"/>
                <w:sz w:val="20"/>
                <w:szCs w:val="20"/>
                <w:lang w:val="en-US"/>
              </w:rPr>
              <w:t>496267,38774</w:t>
            </w:r>
          </w:p>
        </w:tc>
        <w:tc>
          <w:tcPr>
            <w:tcW w:w="296" w:type="pct"/>
          </w:tcPr>
          <w:p w:rsidR="00712EE5" w:rsidRPr="006A37E7" w:rsidRDefault="00712EE5" w:rsidP="00712EE5">
            <w:pPr>
              <w:rPr>
                <w:b/>
              </w:rPr>
            </w:pPr>
            <w:r w:rsidRPr="00E63E92">
              <w:rPr>
                <w:b/>
                <w:color w:val="000000"/>
                <w:sz w:val="18"/>
                <w:szCs w:val="18"/>
                <w:highlight w:val="cyan"/>
              </w:rPr>
              <w:t>144493,01733</w:t>
            </w:r>
          </w:p>
        </w:tc>
        <w:tc>
          <w:tcPr>
            <w:tcW w:w="276" w:type="pct"/>
          </w:tcPr>
          <w:p w:rsidR="00712EE5" w:rsidRPr="00734ABD" w:rsidRDefault="00712EE5" w:rsidP="00712EE5">
            <w:pPr>
              <w:rPr>
                <w:b/>
              </w:rPr>
            </w:pPr>
            <w:r w:rsidRPr="00734ABD">
              <w:rPr>
                <w:b/>
                <w:color w:val="000000"/>
                <w:sz w:val="18"/>
                <w:szCs w:val="18"/>
              </w:rPr>
              <w:t>0,00000</w:t>
            </w:r>
          </w:p>
        </w:tc>
        <w:tc>
          <w:tcPr>
            <w:tcW w:w="285" w:type="pct"/>
          </w:tcPr>
          <w:p w:rsidR="00712EE5" w:rsidRPr="00734ABD" w:rsidRDefault="00712EE5" w:rsidP="00712EE5">
            <w:r w:rsidRPr="00734ABD">
              <w:rPr>
                <w:b/>
                <w:color w:val="000000"/>
                <w:sz w:val="18"/>
                <w:szCs w:val="18"/>
              </w:rPr>
              <w:t>0,00000</w:t>
            </w:r>
          </w:p>
        </w:tc>
        <w:tc>
          <w:tcPr>
            <w:tcW w:w="285" w:type="pct"/>
          </w:tcPr>
          <w:p w:rsidR="00712EE5" w:rsidRPr="00734ABD" w:rsidRDefault="00712EE5" w:rsidP="00712EE5">
            <w:r w:rsidRPr="00734ABD">
              <w:rPr>
                <w:b/>
                <w:color w:val="000000"/>
                <w:sz w:val="18"/>
                <w:szCs w:val="18"/>
              </w:rPr>
              <w:t>0,00000</w:t>
            </w:r>
          </w:p>
        </w:tc>
        <w:tc>
          <w:tcPr>
            <w:tcW w:w="285" w:type="pct"/>
          </w:tcPr>
          <w:p w:rsidR="00712EE5" w:rsidRPr="00734ABD" w:rsidRDefault="00712EE5" w:rsidP="00712EE5">
            <w:r w:rsidRPr="00734ABD">
              <w:rPr>
                <w:b/>
                <w:color w:val="000000"/>
                <w:sz w:val="18"/>
                <w:szCs w:val="18"/>
              </w:rPr>
              <w:t>0,00000</w:t>
            </w:r>
          </w:p>
        </w:tc>
        <w:tc>
          <w:tcPr>
            <w:tcW w:w="287" w:type="pct"/>
          </w:tcPr>
          <w:p w:rsidR="00712EE5" w:rsidRPr="00734ABD" w:rsidRDefault="00712EE5" w:rsidP="00712EE5">
            <w:r w:rsidRPr="00734ABD">
              <w:rPr>
                <w:b/>
                <w:color w:val="000000"/>
                <w:sz w:val="18"/>
                <w:szCs w:val="18"/>
              </w:rPr>
              <w:t>0,00000</w:t>
            </w:r>
          </w:p>
        </w:tc>
        <w:tc>
          <w:tcPr>
            <w:tcW w:w="531" w:type="pct"/>
            <w:vMerge w:val="restart"/>
          </w:tcPr>
          <w:p w:rsidR="00712EE5" w:rsidRPr="00734ABD" w:rsidRDefault="00712EE5" w:rsidP="00712EE5">
            <w:pPr>
              <w:rPr>
                <w:rFonts w:eastAsia="Calibri"/>
                <w:sz w:val="18"/>
                <w:szCs w:val="16"/>
              </w:rPr>
            </w:pPr>
            <w:r w:rsidRPr="00734ABD">
              <w:rPr>
                <w:rFonts w:eastAsia="Calibri"/>
                <w:sz w:val="18"/>
                <w:szCs w:val="16"/>
              </w:rPr>
              <w:t>Управление градостроительного комплекса</w:t>
            </w:r>
          </w:p>
          <w:p w:rsidR="00712EE5" w:rsidRPr="00734ABD" w:rsidRDefault="00712EE5" w:rsidP="00712EE5">
            <w:pPr>
              <w:rPr>
                <w:rFonts w:eastAsia="Calibri"/>
                <w:sz w:val="18"/>
                <w:szCs w:val="16"/>
              </w:rPr>
            </w:pPr>
          </w:p>
          <w:p w:rsidR="00712EE5" w:rsidRPr="00734ABD" w:rsidRDefault="00712EE5" w:rsidP="00712EE5">
            <w:pPr>
              <w:rPr>
                <w:rFonts w:eastAsia="Calibri"/>
                <w:sz w:val="18"/>
                <w:szCs w:val="16"/>
              </w:rPr>
            </w:pPr>
          </w:p>
          <w:p w:rsidR="00712EE5" w:rsidRPr="00734ABD" w:rsidRDefault="00712EE5" w:rsidP="00712EE5">
            <w:pPr>
              <w:rPr>
                <w:rFonts w:eastAsia="Calibri"/>
                <w:sz w:val="18"/>
                <w:szCs w:val="16"/>
              </w:rPr>
            </w:pPr>
          </w:p>
          <w:p w:rsidR="00712EE5" w:rsidRPr="00734ABD" w:rsidRDefault="00712EE5" w:rsidP="00712EE5">
            <w:pPr>
              <w:rPr>
                <w:rFonts w:eastAsia="Calibri"/>
                <w:sz w:val="18"/>
                <w:szCs w:val="16"/>
              </w:rPr>
            </w:pPr>
            <w:r w:rsidRPr="00734ABD">
              <w:rPr>
                <w:rFonts w:eastAsia="Calibri"/>
                <w:sz w:val="18"/>
                <w:szCs w:val="16"/>
              </w:rPr>
              <w:t>Управление земельно-имущественных отношений</w:t>
            </w:r>
          </w:p>
          <w:p w:rsidR="00712EE5" w:rsidRPr="00734ABD" w:rsidRDefault="00712EE5" w:rsidP="00712EE5">
            <w:pPr>
              <w:rPr>
                <w:rFonts w:eastAsia="Calibri"/>
                <w:sz w:val="18"/>
                <w:szCs w:val="16"/>
              </w:rPr>
            </w:pPr>
          </w:p>
          <w:p w:rsidR="00712EE5" w:rsidRPr="00734ABD" w:rsidRDefault="00712EE5" w:rsidP="00712EE5">
            <w:pPr>
              <w:rPr>
                <w:rFonts w:eastAsia="Calibri"/>
                <w:sz w:val="18"/>
                <w:szCs w:val="16"/>
              </w:rPr>
            </w:pPr>
          </w:p>
          <w:p w:rsidR="00712EE5" w:rsidRPr="00734ABD" w:rsidRDefault="00712EE5" w:rsidP="00712EE5">
            <w:pPr>
              <w:rPr>
                <w:rFonts w:eastAsia="Calibri"/>
                <w:sz w:val="18"/>
                <w:szCs w:val="16"/>
              </w:rPr>
            </w:pPr>
            <w:r w:rsidRPr="00734ABD">
              <w:rPr>
                <w:rFonts w:eastAsia="Calibri"/>
                <w:sz w:val="18"/>
                <w:szCs w:val="16"/>
              </w:rPr>
              <w:t>МКУ «УКС»</w:t>
            </w:r>
          </w:p>
        </w:tc>
      </w:tr>
      <w:tr w:rsidR="00712EE5" w:rsidRPr="00734ABD" w:rsidTr="00865563">
        <w:tc>
          <w:tcPr>
            <w:tcW w:w="165" w:type="pct"/>
            <w:vMerge/>
          </w:tcPr>
          <w:p w:rsidR="00712EE5" w:rsidRPr="00734ABD" w:rsidRDefault="00712EE5" w:rsidP="00712EE5">
            <w:pPr>
              <w:jc w:val="center"/>
              <w:rPr>
                <w:rFonts w:eastAsia="Calibri"/>
                <w:sz w:val="16"/>
                <w:szCs w:val="18"/>
              </w:rPr>
            </w:pPr>
          </w:p>
        </w:tc>
        <w:tc>
          <w:tcPr>
            <w:tcW w:w="478" w:type="pct"/>
            <w:vMerge/>
          </w:tcPr>
          <w:p w:rsidR="00712EE5" w:rsidRPr="00734ABD" w:rsidRDefault="00712EE5" w:rsidP="00712EE5">
            <w:pPr>
              <w:ind w:left="-73"/>
              <w:rPr>
                <w:rFonts w:eastAsia="Calibri"/>
                <w:sz w:val="18"/>
                <w:szCs w:val="18"/>
              </w:rPr>
            </w:pPr>
          </w:p>
        </w:tc>
        <w:tc>
          <w:tcPr>
            <w:tcW w:w="269" w:type="pct"/>
            <w:vMerge/>
          </w:tcPr>
          <w:p w:rsidR="00712EE5" w:rsidRPr="00734ABD" w:rsidRDefault="00712EE5" w:rsidP="00712EE5">
            <w:pPr>
              <w:ind w:left="-73" w:firstLine="73"/>
              <w:jc w:val="center"/>
              <w:rPr>
                <w:rFonts w:eastAsia="Calibri"/>
                <w:sz w:val="18"/>
                <w:szCs w:val="18"/>
              </w:rPr>
            </w:pPr>
          </w:p>
        </w:tc>
        <w:tc>
          <w:tcPr>
            <w:tcW w:w="379" w:type="pct"/>
          </w:tcPr>
          <w:p w:rsidR="00712EE5" w:rsidRPr="00734ABD" w:rsidRDefault="00712EE5" w:rsidP="00712EE5">
            <w:pPr>
              <w:tabs>
                <w:tab w:val="center" w:pos="742"/>
              </w:tabs>
              <w:ind w:left="-73"/>
              <w:rPr>
                <w:rFonts w:eastAsia="Calibri"/>
                <w:sz w:val="18"/>
                <w:szCs w:val="18"/>
              </w:rPr>
            </w:pPr>
            <w:r w:rsidRPr="00734ABD">
              <w:rPr>
                <w:rFonts w:eastAsia="Calibri"/>
                <w:sz w:val="18"/>
                <w:szCs w:val="18"/>
              </w:rPr>
              <w:t>Средства федерального бюджета</w:t>
            </w:r>
          </w:p>
        </w:tc>
        <w:tc>
          <w:tcPr>
            <w:tcW w:w="271" w:type="pct"/>
          </w:tcPr>
          <w:p w:rsidR="00712EE5" w:rsidRPr="00734ABD" w:rsidRDefault="00712EE5" w:rsidP="00712EE5">
            <w:pPr>
              <w:rPr>
                <w:color w:val="000000"/>
                <w:sz w:val="18"/>
                <w:szCs w:val="18"/>
              </w:rPr>
            </w:pPr>
            <w:r w:rsidRPr="00734ABD">
              <w:rPr>
                <w:color w:val="000000"/>
                <w:sz w:val="18"/>
                <w:szCs w:val="18"/>
              </w:rPr>
              <w:t>0,00000</w:t>
            </w:r>
          </w:p>
        </w:tc>
        <w:tc>
          <w:tcPr>
            <w:tcW w:w="319" w:type="pct"/>
          </w:tcPr>
          <w:p w:rsidR="00712EE5" w:rsidRPr="00734ABD" w:rsidRDefault="00712EE5" w:rsidP="00712EE5">
            <w:r w:rsidRPr="00734ABD">
              <w:rPr>
                <w:color w:val="000000"/>
                <w:sz w:val="18"/>
                <w:szCs w:val="18"/>
              </w:rPr>
              <w:t>0,00000</w:t>
            </w:r>
          </w:p>
        </w:tc>
        <w:tc>
          <w:tcPr>
            <w:tcW w:w="292" w:type="pct"/>
          </w:tcPr>
          <w:p w:rsidR="00712EE5" w:rsidRPr="00734ABD" w:rsidRDefault="00712EE5" w:rsidP="00712EE5">
            <w:r w:rsidRPr="00734ABD">
              <w:rPr>
                <w:color w:val="000000"/>
                <w:sz w:val="18"/>
                <w:szCs w:val="18"/>
              </w:rPr>
              <w:t>0,00000</w:t>
            </w:r>
          </w:p>
        </w:tc>
        <w:tc>
          <w:tcPr>
            <w:tcW w:w="296" w:type="pct"/>
          </w:tcPr>
          <w:p w:rsidR="00712EE5" w:rsidRPr="00EB01E9" w:rsidRDefault="00712EE5" w:rsidP="00712EE5">
            <w:r w:rsidRPr="00EB01E9">
              <w:rPr>
                <w:color w:val="000000"/>
                <w:sz w:val="18"/>
                <w:szCs w:val="18"/>
              </w:rPr>
              <w:t>0,00000</w:t>
            </w:r>
          </w:p>
        </w:tc>
        <w:tc>
          <w:tcPr>
            <w:tcW w:w="286" w:type="pct"/>
          </w:tcPr>
          <w:p w:rsidR="00712EE5" w:rsidRPr="00EB01E9" w:rsidRDefault="00712EE5" w:rsidP="00712EE5">
            <w:r w:rsidRPr="00EB01E9">
              <w:rPr>
                <w:color w:val="000000"/>
                <w:sz w:val="18"/>
                <w:szCs w:val="18"/>
              </w:rPr>
              <w:t>0,00000</w:t>
            </w:r>
          </w:p>
        </w:tc>
        <w:tc>
          <w:tcPr>
            <w:tcW w:w="296" w:type="pct"/>
          </w:tcPr>
          <w:p w:rsidR="00712EE5" w:rsidRPr="00EB01E9" w:rsidRDefault="00712EE5" w:rsidP="00712EE5">
            <w:r w:rsidRPr="00EB01E9">
              <w:rPr>
                <w:color w:val="000000"/>
                <w:sz w:val="18"/>
                <w:szCs w:val="18"/>
              </w:rPr>
              <w:t>0,00000</w:t>
            </w:r>
          </w:p>
        </w:tc>
        <w:tc>
          <w:tcPr>
            <w:tcW w:w="276" w:type="pct"/>
          </w:tcPr>
          <w:p w:rsidR="00712EE5" w:rsidRPr="00734ABD" w:rsidRDefault="00712EE5" w:rsidP="00712EE5">
            <w:r w:rsidRPr="00734ABD">
              <w:rPr>
                <w:color w:val="000000"/>
                <w:sz w:val="18"/>
                <w:szCs w:val="18"/>
              </w:rPr>
              <w:t>0,00000</w:t>
            </w:r>
          </w:p>
        </w:tc>
        <w:tc>
          <w:tcPr>
            <w:tcW w:w="285" w:type="pct"/>
          </w:tcPr>
          <w:p w:rsidR="00712EE5" w:rsidRPr="00734ABD" w:rsidRDefault="00712EE5" w:rsidP="00712EE5">
            <w:r w:rsidRPr="00734ABD">
              <w:rPr>
                <w:color w:val="000000"/>
                <w:sz w:val="18"/>
                <w:szCs w:val="18"/>
              </w:rPr>
              <w:t>0,00000</w:t>
            </w:r>
          </w:p>
        </w:tc>
        <w:tc>
          <w:tcPr>
            <w:tcW w:w="285" w:type="pct"/>
          </w:tcPr>
          <w:p w:rsidR="00712EE5" w:rsidRPr="00734ABD" w:rsidRDefault="00712EE5" w:rsidP="00712EE5">
            <w:r w:rsidRPr="00734ABD">
              <w:rPr>
                <w:color w:val="000000"/>
                <w:sz w:val="18"/>
                <w:szCs w:val="18"/>
              </w:rPr>
              <w:t>0,00000</w:t>
            </w:r>
          </w:p>
        </w:tc>
        <w:tc>
          <w:tcPr>
            <w:tcW w:w="285" w:type="pct"/>
          </w:tcPr>
          <w:p w:rsidR="00712EE5" w:rsidRPr="00734ABD" w:rsidRDefault="00712EE5" w:rsidP="00712EE5">
            <w:r w:rsidRPr="00734ABD">
              <w:rPr>
                <w:color w:val="000000"/>
                <w:sz w:val="18"/>
                <w:szCs w:val="18"/>
              </w:rPr>
              <w:t>0,00000</w:t>
            </w:r>
          </w:p>
        </w:tc>
        <w:tc>
          <w:tcPr>
            <w:tcW w:w="287" w:type="pct"/>
          </w:tcPr>
          <w:p w:rsidR="00712EE5" w:rsidRPr="00734ABD" w:rsidRDefault="00712EE5" w:rsidP="00712EE5">
            <w:r w:rsidRPr="00734ABD">
              <w:rPr>
                <w:color w:val="000000"/>
                <w:sz w:val="18"/>
                <w:szCs w:val="18"/>
              </w:rPr>
              <w:t>0,00000</w:t>
            </w:r>
          </w:p>
        </w:tc>
        <w:tc>
          <w:tcPr>
            <w:tcW w:w="531" w:type="pct"/>
            <w:vMerge/>
          </w:tcPr>
          <w:p w:rsidR="00712EE5" w:rsidRPr="00734ABD" w:rsidRDefault="00712EE5" w:rsidP="00712EE5">
            <w:pPr>
              <w:rPr>
                <w:rFonts w:eastAsia="Calibri"/>
                <w:sz w:val="16"/>
                <w:szCs w:val="16"/>
              </w:rPr>
            </w:pPr>
          </w:p>
        </w:tc>
      </w:tr>
      <w:tr w:rsidR="00712EE5" w:rsidRPr="00734ABD" w:rsidTr="00865563">
        <w:trPr>
          <w:trHeight w:val="774"/>
        </w:trPr>
        <w:tc>
          <w:tcPr>
            <w:tcW w:w="165" w:type="pct"/>
            <w:vMerge/>
          </w:tcPr>
          <w:p w:rsidR="00712EE5" w:rsidRPr="00734ABD" w:rsidRDefault="00712EE5" w:rsidP="00712EE5">
            <w:pPr>
              <w:jc w:val="center"/>
              <w:rPr>
                <w:rFonts w:eastAsia="Calibri"/>
                <w:sz w:val="16"/>
                <w:szCs w:val="18"/>
              </w:rPr>
            </w:pPr>
          </w:p>
        </w:tc>
        <w:tc>
          <w:tcPr>
            <w:tcW w:w="478" w:type="pct"/>
            <w:vMerge/>
          </w:tcPr>
          <w:p w:rsidR="00712EE5" w:rsidRPr="00734ABD" w:rsidRDefault="00712EE5" w:rsidP="00712EE5">
            <w:pPr>
              <w:autoSpaceDE w:val="0"/>
              <w:autoSpaceDN w:val="0"/>
              <w:adjustRightInd w:val="0"/>
              <w:ind w:left="-73"/>
              <w:rPr>
                <w:sz w:val="18"/>
                <w:szCs w:val="18"/>
              </w:rPr>
            </w:pPr>
          </w:p>
        </w:tc>
        <w:tc>
          <w:tcPr>
            <w:tcW w:w="269" w:type="pct"/>
            <w:vMerge/>
          </w:tcPr>
          <w:p w:rsidR="00712EE5" w:rsidRPr="00734ABD" w:rsidRDefault="00712EE5" w:rsidP="00712EE5">
            <w:pPr>
              <w:ind w:left="-73" w:firstLine="73"/>
              <w:jc w:val="center"/>
              <w:rPr>
                <w:rFonts w:eastAsia="Calibri"/>
                <w:sz w:val="18"/>
                <w:szCs w:val="18"/>
              </w:rPr>
            </w:pPr>
          </w:p>
        </w:tc>
        <w:tc>
          <w:tcPr>
            <w:tcW w:w="379" w:type="pct"/>
            <w:tcBorders>
              <w:bottom w:val="single" w:sz="4" w:space="0" w:color="auto"/>
            </w:tcBorders>
          </w:tcPr>
          <w:p w:rsidR="00712EE5" w:rsidRPr="00734ABD" w:rsidRDefault="00712EE5" w:rsidP="00712EE5">
            <w:pPr>
              <w:tabs>
                <w:tab w:val="center" w:pos="742"/>
              </w:tabs>
              <w:ind w:left="-73"/>
              <w:rPr>
                <w:rFonts w:eastAsia="Calibri"/>
                <w:sz w:val="18"/>
                <w:szCs w:val="18"/>
              </w:rPr>
            </w:pPr>
            <w:r w:rsidRPr="00734ABD">
              <w:rPr>
                <w:rFonts w:eastAsia="Calibri"/>
                <w:sz w:val="18"/>
                <w:szCs w:val="18"/>
              </w:rPr>
              <w:t xml:space="preserve">Средства бюджета Московской области </w:t>
            </w:r>
          </w:p>
        </w:tc>
        <w:tc>
          <w:tcPr>
            <w:tcW w:w="271" w:type="pct"/>
            <w:tcBorders>
              <w:bottom w:val="single" w:sz="4" w:space="0" w:color="auto"/>
            </w:tcBorders>
            <w:shd w:val="clear" w:color="auto" w:fill="auto"/>
          </w:tcPr>
          <w:p w:rsidR="00712EE5" w:rsidRPr="00734ABD" w:rsidRDefault="00712EE5" w:rsidP="00712EE5">
            <w:pPr>
              <w:rPr>
                <w:rFonts w:eastAsia="Calibri"/>
                <w:sz w:val="18"/>
                <w:szCs w:val="18"/>
              </w:rPr>
            </w:pPr>
            <w:r w:rsidRPr="00734ABD">
              <w:rPr>
                <w:rFonts w:eastAsia="Calibri"/>
                <w:sz w:val="18"/>
                <w:szCs w:val="18"/>
              </w:rPr>
              <w:t>125063,69573</w:t>
            </w:r>
          </w:p>
        </w:tc>
        <w:tc>
          <w:tcPr>
            <w:tcW w:w="319" w:type="pct"/>
            <w:tcBorders>
              <w:bottom w:val="single" w:sz="4" w:space="0" w:color="auto"/>
            </w:tcBorders>
            <w:shd w:val="clear" w:color="auto" w:fill="auto"/>
          </w:tcPr>
          <w:p w:rsidR="00712EE5" w:rsidRPr="00734ABD" w:rsidRDefault="00712EE5" w:rsidP="00712EE5">
            <w:r w:rsidRPr="00734ABD">
              <w:rPr>
                <w:color w:val="000000"/>
                <w:sz w:val="18"/>
                <w:szCs w:val="18"/>
              </w:rPr>
              <w:t>0,00000</w:t>
            </w:r>
          </w:p>
        </w:tc>
        <w:tc>
          <w:tcPr>
            <w:tcW w:w="292" w:type="pct"/>
            <w:tcBorders>
              <w:bottom w:val="single" w:sz="4" w:space="0" w:color="auto"/>
            </w:tcBorders>
            <w:shd w:val="clear" w:color="auto" w:fill="auto"/>
          </w:tcPr>
          <w:p w:rsidR="00712EE5" w:rsidRPr="00734ABD" w:rsidRDefault="00712EE5" w:rsidP="00712EE5">
            <w:r w:rsidRPr="00734ABD">
              <w:rPr>
                <w:color w:val="000000"/>
                <w:sz w:val="18"/>
                <w:szCs w:val="18"/>
              </w:rPr>
              <w:t>0,00000</w:t>
            </w:r>
          </w:p>
        </w:tc>
        <w:tc>
          <w:tcPr>
            <w:tcW w:w="296" w:type="pct"/>
            <w:tcBorders>
              <w:bottom w:val="single" w:sz="4" w:space="0" w:color="auto"/>
            </w:tcBorders>
            <w:shd w:val="clear" w:color="auto" w:fill="auto"/>
          </w:tcPr>
          <w:p w:rsidR="00712EE5" w:rsidRPr="00EB01E9" w:rsidRDefault="00712EE5" w:rsidP="00712EE5">
            <w:pPr>
              <w:rPr>
                <w:sz w:val="20"/>
                <w:szCs w:val="20"/>
              </w:rPr>
            </w:pPr>
            <w:r w:rsidRPr="00EB01E9">
              <w:rPr>
                <w:color w:val="000000"/>
                <w:sz w:val="20"/>
                <w:szCs w:val="20"/>
              </w:rPr>
              <w:t>7739,04019</w:t>
            </w:r>
          </w:p>
        </w:tc>
        <w:tc>
          <w:tcPr>
            <w:tcW w:w="286" w:type="pct"/>
            <w:tcBorders>
              <w:bottom w:val="single" w:sz="4" w:space="0" w:color="auto"/>
            </w:tcBorders>
          </w:tcPr>
          <w:p w:rsidR="00712EE5" w:rsidRPr="00EB01E9" w:rsidRDefault="00712EE5" w:rsidP="00712EE5">
            <w:pPr>
              <w:rPr>
                <w:color w:val="000000"/>
                <w:sz w:val="20"/>
                <w:szCs w:val="20"/>
              </w:rPr>
            </w:pPr>
            <w:r w:rsidRPr="00EB01E9">
              <w:rPr>
                <w:color w:val="000000"/>
                <w:sz w:val="20"/>
                <w:szCs w:val="20"/>
              </w:rPr>
              <w:t>117324,65554</w:t>
            </w:r>
          </w:p>
        </w:tc>
        <w:tc>
          <w:tcPr>
            <w:tcW w:w="296" w:type="pct"/>
            <w:tcBorders>
              <w:bottom w:val="single" w:sz="4" w:space="0" w:color="auto"/>
            </w:tcBorders>
          </w:tcPr>
          <w:p w:rsidR="00712EE5" w:rsidRPr="00EB01E9" w:rsidRDefault="00712EE5" w:rsidP="00712EE5">
            <w:r w:rsidRPr="00EB01E9">
              <w:rPr>
                <w:color w:val="000000"/>
                <w:sz w:val="18"/>
                <w:szCs w:val="18"/>
              </w:rPr>
              <w:t>0,00000</w:t>
            </w:r>
          </w:p>
        </w:tc>
        <w:tc>
          <w:tcPr>
            <w:tcW w:w="276" w:type="pct"/>
          </w:tcPr>
          <w:p w:rsidR="00712EE5" w:rsidRPr="00734ABD" w:rsidRDefault="00712EE5" w:rsidP="00712EE5">
            <w:r w:rsidRPr="00734ABD">
              <w:rPr>
                <w:color w:val="000000"/>
                <w:sz w:val="18"/>
                <w:szCs w:val="18"/>
              </w:rPr>
              <w:t>0,00000</w:t>
            </w:r>
          </w:p>
        </w:tc>
        <w:tc>
          <w:tcPr>
            <w:tcW w:w="285" w:type="pct"/>
          </w:tcPr>
          <w:p w:rsidR="00712EE5" w:rsidRPr="00734ABD" w:rsidRDefault="00712EE5" w:rsidP="00712EE5">
            <w:r w:rsidRPr="00734ABD">
              <w:rPr>
                <w:color w:val="000000"/>
                <w:sz w:val="18"/>
                <w:szCs w:val="18"/>
              </w:rPr>
              <w:t>0,00000</w:t>
            </w:r>
          </w:p>
        </w:tc>
        <w:tc>
          <w:tcPr>
            <w:tcW w:w="285" w:type="pct"/>
          </w:tcPr>
          <w:p w:rsidR="00712EE5" w:rsidRPr="00734ABD" w:rsidRDefault="00712EE5" w:rsidP="00712EE5">
            <w:r w:rsidRPr="00734ABD">
              <w:rPr>
                <w:color w:val="000000"/>
                <w:sz w:val="18"/>
                <w:szCs w:val="18"/>
              </w:rPr>
              <w:t>0,00000</w:t>
            </w:r>
          </w:p>
        </w:tc>
        <w:tc>
          <w:tcPr>
            <w:tcW w:w="285" w:type="pct"/>
          </w:tcPr>
          <w:p w:rsidR="00712EE5" w:rsidRPr="00734ABD" w:rsidRDefault="00712EE5" w:rsidP="00712EE5">
            <w:r w:rsidRPr="00734ABD">
              <w:rPr>
                <w:color w:val="000000"/>
                <w:sz w:val="18"/>
                <w:szCs w:val="18"/>
              </w:rPr>
              <w:t>0,00000</w:t>
            </w:r>
          </w:p>
        </w:tc>
        <w:tc>
          <w:tcPr>
            <w:tcW w:w="287" w:type="pct"/>
          </w:tcPr>
          <w:p w:rsidR="00712EE5" w:rsidRPr="00734ABD" w:rsidRDefault="00712EE5" w:rsidP="00712EE5">
            <w:r w:rsidRPr="00734ABD">
              <w:rPr>
                <w:color w:val="000000"/>
                <w:sz w:val="18"/>
                <w:szCs w:val="18"/>
              </w:rPr>
              <w:t>0,00000</w:t>
            </w:r>
          </w:p>
        </w:tc>
        <w:tc>
          <w:tcPr>
            <w:tcW w:w="531" w:type="pct"/>
            <w:vMerge/>
          </w:tcPr>
          <w:p w:rsidR="00712EE5" w:rsidRPr="00734ABD" w:rsidRDefault="00712EE5" w:rsidP="00712EE5">
            <w:pPr>
              <w:jc w:val="center"/>
              <w:rPr>
                <w:rFonts w:eastAsia="Calibri"/>
                <w:sz w:val="20"/>
                <w:szCs w:val="20"/>
              </w:rPr>
            </w:pPr>
          </w:p>
        </w:tc>
      </w:tr>
      <w:tr w:rsidR="00712EE5" w:rsidRPr="00734ABD" w:rsidTr="00865563">
        <w:trPr>
          <w:trHeight w:val="879"/>
        </w:trPr>
        <w:tc>
          <w:tcPr>
            <w:tcW w:w="165" w:type="pct"/>
            <w:vMerge/>
          </w:tcPr>
          <w:p w:rsidR="00712EE5" w:rsidRPr="00734ABD" w:rsidRDefault="00712EE5" w:rsidP="00712EE5">
            <w:pPr>
              <w:jc w:val="center"/>
              <w:rPr>
                <w:rFonts w:eastAsia="Calibri"/>
                <w:sz w:val="16"/>
                <w:szCs w:val="18"/>
              </w:rPr>
            </w:pPr>
          </w:p>
        </w:tc>
        <w:tc>
          <w:tcPr>
            <w:tcW w:w="478" w:type="pct"/>
            <w:vMerge/>
          </w:tcPr>
          <w:p w:rsidR="00712EE5" w:rsidRPr="00734ABD" w:rsidRDefault="00712EE5" w:rsidP="00712EE5">
            <w:pPr>
              <w:autoSpaceDE w:val="0"/>
              <w:autoSpaceDN w:val="0"/>
              <w:adjustRightInd w:val="0"/>
              <w:ind w:left="-73"/>
              <w:rPr>
                <w:sz w:val="18"/>
                <w:szCs w:val="18"/>
              </w:rPr>
            </w:pPr>
          </w:p>
        </w:tc>
        <w:tc>
          <w:tcPr>
            <w:tcW w:w="269" w:type="pct"/>
            <w:vMerge/>
          </w:tcPr>
          <w:p w:rsidR="00712EE5" w:rsidRPr="00734ABD" w:rsidRDefault="00712EE5" w:rsidP="00712EE5">
            <w:pPr>
              <w:ind w:left="-73" w:firstLine="73"/>
              <w:jc w:val="center"/>
              <w:rPr>
                <w:rFonts w:eastAsia="Calibri"/>
                <w:sz w:val="18"/>
                <w:szCs w:val="18"/>
              </w:rPr>
            </w:pPr>
          </w:p>
        </w:tc>
        <w:tc>
          <w:tcPr>
            <w:tcW w:w="379" w:type="pct"/>
            <w:tcBorders>
              <w:top w:val="single" w:sz="4" w:space="0" w:color="auto"/>
              <w:bottom w:val="single" w:sz="4" w:space="0" w:color="auto"/>
            </w:tcBorders>
          </w:tcPr>
          <w:p w:rsidR="00712EE5" w:rsidRPr="00734ABD" w:rsidRDefault="00712EE5" w:rsidP="00712EE5">
            <w:pPr>
              <w:tabs>
                <w:tab w:val="center" w:pos="742"/>
              </w:tabs>
              <w:ind w:left="-73"/>
              <w:rPr>
                <w:rFonts w:eastAsia="Calibri"/>
                <w:sz w:val="18"/>
                <w:szCs w:val="18"/>
              </w:rPr>
            </w:pPr>
            <w:r w:rsidRPr="00734ABD">
              <w:rPr>
                <w:rFonts w:eastAsia="Calibri"/>
                <w:sz w:val="18"/>
                <w:szCs w:val="18"/>
              </w:rPr>
              <w:t xml:space="preserve">Средства бюджета городского округа </w:t>
            </w:r>
            <w:r w:rsidRPr="00734ABD">
              <w:rPr>
                <w:rFonts w:eastAsia="Calibri"/>
                <w:sz w:val="18"/>
                <w:szCs w:val="18"/>
              </w:rPr>
              <w:lastRenderedPageBreak/>
              <w:t>Красногорск</w:t>
            </w:r>
          </w:p>
        </w:tc>
        <w:tc>
          <w:tcPr>
            <w:tcW w:w="271" w:type="pct"/>
            <w:tcBorders>
              <w:top w:val="single" w:sz="4" w:space="0" w:color="auto"/>
            </w:tcBorders>
            <w:shd w:val="clear" w:color="auto" w:fill="auto"/>
          </w:tcPr>
          <w:p w:rsidR="00712EE5" w:rsidRDefault="00712EE5" w:rsidP="00712EE5">
            <w:pPr>
              <w:rPr>
                <w:color w:val="000000"/>
                <w:sz w:val="18"/>
                <w:szCs w:val="18"/>
              </w:rPr>
            </w:pPr>
            <w:r w:rsidRPr="00712EE5">
              <w:rPr>
                <w:color w:val="000000"/>
                <w:sz w:val="18"/>
                <w:szCs w:val="18"/>
                <w:highlight w:val="cyan"/>
              </w:rPr>
              <w:lastRenderedPageBreak/>
              <w:t>157306,00466</w:t>
            </w:r>
          </w:p>
          <w:p w:rsidR="00712EE5" w:rsidRPr="00E91873" w:rsidRDefault="00712EE5" w:rsidP="00712EE5">
            <w:pPr>
              <w:rPr>
                <w:color w:val="000000"/>
                <w:sz w:val="18"/>
                <w:szCs w:val="18"/>
                <w:lang w:val="en-US"/>
              </w:rPr>
            </w:pPr>
          </w:p>
        </w:tc>
        <w:tc>
          <w:tcPr>
            <w:tcW w:w="319" w:type="pct"/>
            <w:tcBorders>
              <w:top w:val="single" w:sz="4" w:space="0" w:color="auto"/>
            </w:tcBorders>
            <w:shd w:val="clear" w:color="auto" w:fill="auto"/>
          </w:tcPr>
          <w:p w:rsidR="00712EE5" w:rsidRPr="00734ABD" w:rsidRDefault="00712EE5" w:rsidP="00712EE5">
            <w:r w:rsidRPr="00734ABD">
              <w:rPr>
                <w:color w:val="000000"/>
                <w:sz w:val="18"/>
                <w:szCs w:val="18"/>
              </w:rPr>
              <w:t>0,00000</w:t>
            </w:r>
          </w:p>
        </w:tc>
        <w:tc>
          <w:tcPr>
            <w:tcW w:w="292" w:type="pct"/>
            <w:tcBorders>
              <w:top w:val="single" w:sz="4" w:space="0" w:color="auto"/>
            </w:tcBorders>
            <w:shd w:val="clear" w:color="auto" w:fill="auto"/>
          </w:tcPr>
          <w:p w:rsidR="00712EE5" w:rsidRPr="00734ABD" w:rsidRDefault="00712EE5" w:rsidP="00712EE5">
            <w:r w:rsidRPr="00734ABD">
              <w:rPr>
                <w:color w:val="000000"/>
                <w:sz w:val="18"/>
                <w:szCs w:val="18"/>
              </w:rPr>
              <w:t>0,00000</w:t>
            </w:r>
          </w:p>
        </w:tc>
        <w:tc>
          <w:tcPr>
            <w:tcW w:w="296" w:type="pct"/>
            <w:tcBorders>
              <w:top w:val="single" w:sz="4" w:space="0" w:color="auto"/>
            </w:tcBorders>
            <w:shd w:val="clear" w:color="auto" w:fill="auto"/>
          </w:tcPr>
          <w:p w:rsidR="00712EE5" w:rsidRPr="00EB01E9" w:rsidRDefault="00712EE5" w:rsidP="00712EE5">
            <w:pPr>
              <w:rPr>
                <w:sz w:val="20"/>
                <w:szCs w:val="20"/>
              </w:rPr>
            </w:pPr>
            <w:r w:rsidRPr="00EB01E9">
              <w:rPr>
                <w:sz w:val="20"/>
                <w:szCs w:val="20"/>
                <w:lang w:val="en-US"/>
              </w:rPr>
              <w:t>4844</w:t>
            </w:r>
            <w:r w:rsidRPr="00EB01E9">
              <w:rPr>
                <w:sz w:val="20"/>
                <w:szCs w:val="20"/>
              </w:rPr>
              <w:t>,</w:t>
            </w:r>
            <w:r w:rsidRPr="00EB01E9">
              <w:rPr>
                <w:sz w:val="20"/>
                <w:szCs w:val="20"/>
                <w:lang w:val="en-US"/>
              </w:rPr>
              <w:t>7</w:t>
            </w:r>
            <w:r w:rsidRPr="00EB01E9">
              <w:rPr>
                <w:sz w:val="20"/>
                <w:szCs w:val="20"/>
              </w:rPr>
              <w:t>6500</w:t>
            </w:r>
          </w:p>
        </w:tc>
        <w:tc>
          <w:tcPr>
            <w:tcW w:w="286" w:type="pct"/>
            <w:tcBorders>
              <w:top w:val="single" w:sz="4" w:space="0" w:color="auto"/>
            </w:tcBorders>
          </w:tcPr>
          <w:p w:rsidR="00712EE5" w:rsidRPr="00EB01E9" w:rsidRDefault="00712EE5" w:rsidP="00712EE5">
            <w:pPr>
              <w:rPr>
                <w:rFonts w:eastAsia="Calibri"/>
                <w:sz w:val="20"/>
                <w:szCs w:val="20"/>
                <w:lang w:val="en-US"/>
              </w:rPr>
            </w:pPr>
            <w:r w:rsidRPr="00EB01E9">
              <w:rPr>
                <w:rFonts w:eastAsia="Calibri"/>
                <w:sz w:val="20"/>
                <w:szCs w:val="20"/>
                <w:lang w:val="en-US"/>
              </w:rPr>
              <w:t>7968,22233</w:t>
            </w:r>
          </w:p>
        </w:tc>
        <w:tc>
          <w:tcPr>
            <w:tcW w:w="296" w:type="pct"/>
            <w:tcBorders>
              <w:top w:val="single" w:sz="4" w:space="0" w:color="auto"/>
              <w:bottom w:val="single" w:sz="4" w:space="0" w:color="auto"/>
            </w:tcBorders>
          </w:tcPr>
          <w:p w:rsidR="00712EE5" w:rsidRPr="00E63E92" w:rsidRDefault="00712EE5" w:rsidP="00712EE5">
            <w:r w:rsidRPr="00E63E92">
              <w:rPr>
                <w:color w:val="000000"/>
                <w:sz w:val="18"/>
                <w:szCs w:val="18"/>
                <w:highlight w:val="cyan"/>
              </w:rPr>
              <w:t>144493,01733</w:t>
            </w:r>
          </w:p>
        </w:tc>
        <w:tc>
          <w:tcPr>
            <w:tcW w:w="276" w:type="pct"/>
          </w:tcPr>
          <w:p w:rsidR="00712EE5" w:rsidRPr="00734ABD" w:rsidRDefault="00712EE5" w:rsidP="00712EE5">
            <w:r w:rsidRPr="00734ABD">
              <w:rPr>
                <w:color w:val="000000"/>
                <w:sz w:val="18"/>
                <w:szCs w:val="18"/>
              </w:rPr>
              <w:t>0,00000</w:t>
            </w:r>
          </w:p>
        </w:tc>
        <w:tc>
          <w:tcPr>
            <w:tcW w:w="285" w:type="pct"/>
          </w:tcPr>
          <w:p w:rsidR="00712EE5" w:rsidRPr="00734ABD" w:rsidRDefault="00712EE5" w:rsidP="00712EE5">
            <w:r w:rsidRPr="00734ABD">
              <w:rPr>
                <w:color w:val="000000"/>
                <w:sz w:val="18"/>
                <w:szCs w:val="18"/>
              </w:rPr>
              <w:t>0,00000</w:t>
            </w:r>
          </w:p>
        </w:tc>
        <w:tc>
          <w:tcPr>
            <w:tcW w:w="285" w:type="pct"/>
          </w:tcPr>
          <w:p w:rsidR="00712EE5" w:rsidRPr="00734ABD" w:rsidRDefault="00712EE5" w:rsidP="00712EE5">
            <w:r w:rsidRPr="00734ABD">
              <w:rPr>
                <w:color w:val="000000"/>
                <w:sz w:val="18"/>
                <w:szCs w:val="18"/>
              </w:rPr>
              <w:t>0,00000</w:t>
            </w:r>
          </w:p>
        </w:tc>
        <w:tc>
          <w:tcPr>
            <w:tcW w:w="285" w:type="pct"/>
          </w:tcPr>
          <w:p w:rsidR="00712EE5" w:rsidRPr="00734ABD" w:rsidRDefault="00712EE5" w:rsidP="00712EE5">
            <w:r w:rsidRPr="00734ABD">
              <w:rPr>
                <w:color w:val="000000"/>
                <w:sz w:val="18"/>
                <w:szCs w:val="18"/>
              </w:rPr>
              <w:t>0,00000</w:t>
            </w:r>
          </w:p>
        </w:tc>
        <w:tc>
          <w:tcPr>
            <w:tcW w:w="287" w:type="pct"/>
          </w:tcPr>
          <w:p w:rsidR="00712EE5" w:rsidRPr="00734ABD" w:rsidRDefault="00712EE5" w:rsidP="00712EE5">
            <w:r w:rsidRPr="00734ABD">
              <w:rPr>
                <w:color w:val="000000"/>
                <w:sz w:val="18"/>
                <w:szCs w:val="18"/>
              </w:rPr>
              <w:t>0,00000</w:t>
            </w:r>
          </w:p>
        </w:tc>
        <w:tc>
          <w:tcPr>
            <w:tcW w:w="531" w:type="pct"/>
            <w:vMerge/>
          </w:tcPr>
          <w:p w:rsidR="00712EE5" w:rsidRPr="00734ABD" w:rsidRDefault="00712EE5" w:rsidP="00712EE5">
            <w:pPr>
              <w:jc w:val="center"/>
              <w:rPr>
                <w:rFonts w:eastAsia="Calibri"/>
                <w:sz w:val="20"/>
                <w:szCs w:val="20"/>
              </w:rPr>
            </w:pPr>
          </w:p>
        </w:tc>
      </w:tr>
      <w:tr w:rsidR="00712EE5" w:rsidRPr="00734ABD" w:rsidTr="00865563">
        <w:trPr>
          <w:trHeight w:val="879"/>
        </w:trPr>
        <w:tc>
          <w:tcPr>
            <w:tcW w:w="165" w:type="pct"/>
            <w:vMerge/>
            <w:tcBorders>
              <w:bottom w:val="single" w:sz="4" w:space="0" w:color="auto"/>
            </w:tcBorders>
          </w:tcPr>
          <w:p w:rsidR="00712EE5" w:rsidRPr="00734ABD" w:rsidRDefault="00712EE5" w:rsidP="00712EE5">
            <w:pPr>
              <w:jc w:val="center"/>
              <w:rPr>
                <w:rFonts w:eastAsia="Calibri"/>
                <w:sz w:val="16"/>
                <w:szCs w:val="18"/>
              </w:rPr>
            </w:pPr>
          </w:p>
        </w:tc>
        <w:tc>
          <w:tcPr>
            <w:tcW w:w="478" w:type="pct"/>
            <w:vMerge/>
            <w:tcBorders>
              <w:bottom w:val="single" w:sz="4" w:space="0" w:color="auto"/>
            </w:tcBorders>
          </w:tcPr>
          <w:p w:rsidR="00712EE5" w:rsidRPr="00734ABD" w:rsidRDefault="00712EE5" w:rsidP="00712EE5">
            <w:pPr>
              <w:autoSpaceDE w:val="0"/>
              <w:autoSpaceDN w:val="0"/>
              <w:adjustRightInd w:val="0"/>
              <w:ind w:left="-73"/>
              <w:rPr>
                <w:sz w:val="18"/>
                <w:szCs w:val="18"/>
              </w:rPr>
            </w:pPr>
          </w:p>
        </w:tc>
        <w:tc>
          <w:tcPr>
            <w:tcW w:w="269" w:type="pct"/>
            <w:vMerge/>
            <w:tcBorders>
              <w:bottom w:val="single" w:sz="4" w:space="0" w:color="auto"/>
            </w:tcBorders>
          </w:tcPr>
          <w:p w:rsidR="00712EE5" w:rsidRPr="00734ABD" w:rsidRDefault="00712EE5" w:rsidP="00712EE5">
            <w:pPr>
              <w:ind w:left="-73" w:firstLine="73"/>
              <w:jc w:val="center"/>
              <w:rPr>
                <w:rFonts w:eastAsia="Calibri"/>
                <w:sz w:val="18"/>
                <w:szCs w:val="18"/>
              </w:rPr>
            </w:pPr>
          </w:p>
        </w:tc>
        <w:tc>
          <w:tcPr>
            <w:tcW w:w="379" w:type="pct"/>
            <w:tcBorders>
              <w:top w:val="single" w:sz="4" w:space="0" w:color="auto"/>
              <w:bottom w:val="single" w:sz="4" w:space="0" w:color="auto"/>
            </w:tcBorders>
          </w:tcPr>
          <w:p w:rsidR="00712EE5" w:rsidRPr="00734ABD" w:rsidRDefault="00712EE5" w:rsidP="00712EE5">
            <w:pPr>
              <w:tabs>
                <w:tab w:val="center" w:pos="742"/>
              </w:tabs>
              <w:ind w:left="-73"/>
              <w:rPr>
                <w:rFonts w:eastAsia="Calibri"/>
                <w:sz w:val="18"/>
                <w:szCs w:val="18"/>
              </w:rPr>
            </w:pPr>
            <w:r w:rsidRPr="00734ABD">
              <w:rPr>
                <w:rFonts w:eastAsia="Calibri"/>
                <w:sz w:val="18"/>
                <w:szCs w:val="18"/>
              </w:rPr>
              <w:t>Средства фонда содействия реформированию ЖКХ</w:t>
            </w:r>
          </w:p>
        </w:tc>
        <w:tc>
          <w:tcPr>
            <w:tcW w:w="271" w:type="pct"/>
            <w:tcBorders>
              <w:top w:val="single" w:sz="4" w:space="0" w:color="auto"/>
            </w:tcBorders>
            <w:shd w:val="clear" w:color="auto" w:fill="auto"/>
          </w:tcPr>
          <w:p w:rsidR="00712EE5" w:rsidRPr="00734ABD" w:rsidRDefault="00712EE5" w:rsidP="00712EE5">
            <w:pPr>
              <w:rPr>
                <w:color w:val="000000"/>
                <w:sz w:val="18"/>
                <w:szCs w:val="18"/>
              </w:rPr>
            </w:pPr>
            <w:r w:rsidRPr="00734ABD">
              <w:rPr>
                <w:color w:val="000000"/>
                <w:sz w:val="18"/>
                <w:szCs w:val="18"/>
              </w:rPr>
              <w:t>610066,80846</w:t>
            </w:r>
          </w:p>
        </w:tc>
        <w:tc>
          <w:tcPr>
            <w:tcW w:w="319" w:type="pct"/>
            <w:tcBorders>
              <w:top w:val="single" w:sz="4" w:space="0" w:color="auto"/>
            </w:tcBorders>
            <w:shd w:val="clear" w:color="auto" w:fill="auto"/>
          </w:tcPr>
          <w:p w:rsidR="00712EE5" w:rsidRPr="00734ABD" w:rsidRDefault="00712EE5" w:rsidP="00712EE5">
            <w:r w:rsidRPr="00734ABD">
              <w:rPr>
                <w:color w:val="000000"/>
                <w:sz w:val="18"/>
                <w:szCs w:val="18"/>
              </w:rPr>
              <w:t>0,00000</w:t>
            </w:r>
          </w:p>
        </w:tc>
        <w:tc>
          <w:tcPr>
            <w:tcW w:w="292" w:type="pct"/>
            <w:tcBorders>
              <w:top w:val="single" w:sz="4" w:space="0" w:color="auto"/>
            </w:tcBorders>
            <w:shd w:val="clear" w:color="auto" w:fill="auto"/>
          </w:tcPr>
          <w:p w:rsidR="00712EE5" w:rsidRPr="00734ABD" w:rsidRDefault="00712EE5" w:rsidP="00712EE5">
            <w:r w:rsidRPr="00734ABD">
              <w:rPr>
                <w:color w:val="000000"/>
                <w:sz w:val="18"/>
                <w:szCs w:val="18"/>
              </w:rPr>
              <w:t>0,00000</w:t>
            </w:r>
          </w:p>
        </w:tc>
        <w:tc>
          <w:tcPr>
            <w:tcW w:w="296" w:type="pct"/>
            <w:tcBorders>
              <w:top w:val="single" w:sz="4" w:space="0" w:color="auto"/>
            </w:tcBorders>
            <w:shd w:val="clear" w:color="auto" w:fill="auto"/>
          </w:tcPr>
          <w:p w:rsidR="00712EE5" w:rsidRPr="00EB01E9" w:rsidRDefault="00712EE5" w:rsidP="00712EE5">
            <w:pPr>
              <w:rPr>
                <w:rFonts w:eastAsia="Calibri"/>
                <w:sz w:val="20"/>
                <w:szCs w:val="20"/>
              </w:rPr>
            </w:pPr>
            <w:r w:rsidRPr="00EB01E9">
              <w:rPr>
                <w:rFonts w:eastAsia="Calibri"/>
                <w:sz w:val="20"/>
                <w:szCs w:val="20"/>
              </w:rPr>
              <w:t>239092,29859</w:t>
            </w:r>
          </w:p>
        </w:tc>
        <w:tc>
          <w:tcPr>
            <w:tcW w:w="286" w:type="pct"/>
            <w:tcBorders>
              <w:top w:val="single" w:sz="4" w:space="0" w:color="auto"/>
            </w:tcBorders>
          </w:tcPr>
          <w:p w:rsidR="00712EE5" w:rsidRPr="00EB01E9" w:rsidRDefault="00712EE5" w:rsidP="00712EE5">
            <w:pPr>
              <w:rPr>
                <w:rFonts w:eastAsia="Calibri"/>
                <w:sz w:val="20"/>
                <w:szCs w:val="20"/>
              </w:rPr>
            </w:pPr>
            <w:r w:rsidRPr="00EB01E9">
              <w:rPr>
                <w:rFonts w:eastAsia="Calibri"/>
                <w:sz w:val="20"/>
                <w:szCs w:val="20"/>
              </w:rPr>
              <w:t>370 974,50987</w:t>
            </w:r>
          </w:p>
        </w:tc>
        <w:tc>
          <w:tcPr>
            <w:tcW w:w="296" w:type="pct"/>
            <w:tcBorders>
              <w:top w:val="single" w:sz="4" w:space="0" w:color="auto"/>
              <w:bottom w:val="single" w:sz="4" w:space="0" w:color="auto"/>
            </w:tcBorders>
          </w:tcPr>
          <w:p w:rsidR="00712EE5" w:rsidRPr="00EB01E9" w:rsidRDefault="00712EE5" w:rsidP="00712EE5">
            <w:r w:rsidRPr="00EB01E9">
              <w:rPr>
                <w:color w:val="000000"/>
                <w:sz w:val="18"/>
                <w:szCs w:val="18"/>
              </w:rPr>
              <w:t>0,00000</w:t>
            </w:r>
          </w:p>
        </w:tc>
        <w:tc>
          <w:tcPr>
            <w:tcW w:w="276" w:type="pct"/>
            <w:tcBorders>
              <w:bottom w:val="single" w:sz="4" w:space="0" w:color="auto"/>
            </w:tcBorders>
          </w:tcPr>
          <w:p w:rsidR="00712EE5" w:rsidRPr="00734ABD" w:rsidRDefault="00712EE5" w:rsidP="00712EE5">
            <w:r w:rsidRPr="00734ABD">
              <w:rPr>
                <w:color w:val="000000"/>
                <w:sz w:val="18"/>
                <w:szCs w:val="18"/>
              </w:rPr>
              <w:t>0,00000</w:t>
            </w:r>
          </w:p>
        </w:tc>
        <w:tc>
          <w:tcPr>
            <w:tcW w:w="285" w:type="pct"/>
            <w:tcBorders>
              <w:bottom w:val="single" w:sz="4" w:space="0" w:color="auto"/>
            </w:tcBorders>
          </w:tcPr>
          <w:p w:rsidR="00712EE5" w:rsidRPr="00734ABD" w:rsidRDefault="00712EE5" w:rsidP="00712EE5">
            <w:r w:rsidRPr="00734ABD">
              <w:rPr>
                <w:color w:val="000000"/>
                <w:sz w:val="18"/>
                <w:szCs w:val="18"/>
              </w:rPr>
              <w:t>0,00000</w:t>
            </w:r>
          </w:p>
        </w:tc>
        <w:tc>
          <w:tcPr>
            <w:tcW w:w="285" w:type="pct"/>
            <w:tcBorders>
              <w:bottom w:val="single" w:sz="4" w:space="0" w:color="auto"/>
            </w:tcBorders>
          </w:tcPr>
          <w:p w:rsidR="00712EE5" w:rsidRPr="00734ABD" w:rsidRDefault="00712EE5" w:rsidP="00712EE5">
            <w:r w:rsidRPr="00734ABD">
              <w:rPr>
                <w:color w:val="000000"/>
                <w:sz w:val="18"/>
                <w:szCs w:val="18"/>
              </w:rPr>
              <w:t>0,00000</w:t>
            </w:r>
          </w:p>
        </w:tc>
        <w:tc>
          <w:tcPr>
            <w:tcW w:w="285" w:type="pct"/>
            <w:tcBorders>
              <w:bottom w:val="single" w:sz="4" w:space="0" w:color="auto"/>
            </w:tcBorders>
          </w:tcPr>
          <w:p w:rsidR="00712EE5" w:rsidRPr="00734ABD" w:rsidRDefault="00712EE5" w:rsidP="00712EE5">
            <w:r w:rsidRPr="00734ABD">
              <w:rPr>
                <w:color w:val="000000"/>
                <w:sz w:val="18"/>
                <w:szCs w:val="18"/>
              </w:rPr>
              <w:t>0,00000</w:t>
            </w:r>
          </w:p>
        </w:tc>
        <w:tc>
          <w:tcPr>
            <w:tcW w:w="287" w:type="pct"/>
            <w:tcBorders>
              <w:bottom w:val="single" w:sz="4" w:space="0" w:color="auto"/>
            </w:tcBorders>
          </w:tcPr>
          <w:p w:rsidR="00712EE5" w:rsidRPr="00734ABD" w:rsidRDefault="00712EE5" w:rsidP="00712EE5">
            <w:r w:rsidRPr="00734ABD">
              <w:rPr>
                <w:color w:val="000000"/>
                <w:sz w:val="18"/>
                <w:szCs w:val="18"/>
              </w:rPr>
              <w:t>0,00000</w:t>
            </w:r>
          </w:p>
        </w:tc>
        <w:tc>
          <w:tcPr>
            <w:tcW w:w="531" w:type="pct"/>
            <w:vMerge/>
            <w:tcBorders>
              <w:bottom w:val="single" w:sz="4" w:space="0" w:color="auto"/>
            </w:tcBorders>
          </w:tcPr>
          <w:p w:rsidR="00712EE5" w:rsidRPr="00734ABD" w:rsidRDefault="00712EE5" w:rsidP="00712EE5">
            <w:pPr>
              <w:jc w:val="center"/>
              <w:rPr>
                <w:rFonts w:eastAsia="Calibri"/>
                <w:sz w:val="20"/>
                <w:szCs w:val="20"/>
              </w:rPr>
            </w:pPr>
          </w:p>
        </w:tc>
      </w:tr>
      <w:tr w:rsidR="00712EE5" w:rsidRPr="00734ABD" w:rsidTr="00865563">
        <w:trPr>
          <w:trHeight w:val="1001"/>
        </w:trPr>
        <w:tc>
          <w:tcPr>
            <w:tcW w:w="165" w:type="pct"/>
            <w:vMerge w:val="restart"/>
            <w:tcBorders>
              <w:top w:val="single" w:sz="4" w:space="0" w:color="auto"/>
            </w:tcBorders>
          </w:tcPr>
          <w:p w:rsidR="00712EE5" w:rsidRPr="00734ABD" w:rsidRDefault="00712EE5" w:rsidP="00712EE5">
            <w:pPr>
              <w:jc w:val="center"/>
              <w:rPr>
                <w:rFonts w:eastAsia="Calibri"/>
                <w:sz w:val="16"/>
                <w:szCs w:val="18"/>
              </w:rPr>
            </w:pPr>
            <w:r w:rsidRPr="00734ABD">
              <w:rPr>
                <w:rFonts w:eastAsia="Calibri"/>
                <w:sz w:val="16"/>
                <w:szCs w:val="18"/>
              </w:rPr>
              <w:t>1.1.1</w:t>
            </w:r>
          </w:p>
        </w:tc>
        <w:tc>
          <w:tcPr>
            <w:tcW w:w="478" w:type="pct"/>
            <w:vMerge w:val="restart"/>
            <w:tcBorders>
              <w:top w:val="single" w:sz="4" w:space="0" w:color="auto"/>
            </w:tcBorders>
          </w:tcPr>
          <w:p w:rsidR="00712EE5" w:rsidRPr="00734ABD" w:rsidRDefault="00712EE5" w:rsidP="00712EE5">
            <w:pPr>
              <w:autoSpaceDE w:val="0"/>
              <w:autoSpaceDN w:val="0"/>
              <w:adjustRightInd w:val="0"/>
              <w:ind w:left="-73"/>
              <w:rPr>
                <w:rFonts w:eastAsia="Calibri"/>
                <w:b/>
                <w:sz w:val="18"/>
                <w:szCs w:val="18"/>
              </w:rPr>
            </w:pPr>
            <w:r w:rsidRPr="00734ABD">
              <w:rPr>
                <w:rFonts w:eastAsia="Calibri"/>
                <w:b/>
                <w:sz w:val="18"/>
                <w:szCs w:val="18"/>
              </w:rPr>
              <w:t>Мероприятие F3.04.01</w:t>
            </w:r>
          </w:p>
          <w:p w:rsidR="00712EE5" w:rsidRPr="00734ABD" w:rsidRDefault="00712EE5" w:rsidP="00712EE5">
            <w:pPr>
              <w:autoSpaceDE w:val="0"/>
              <w:autoSpaceDN w:val="0"/>
              <w:adjustRightInd w:val="0"/>
              <w:ind w:left="-73"/>
              <w:rPr>
                <w:sz w:val="18"/>
                <w:szCs w:val="18"/>
              </w:rPr>
            </w:pPr>
            <w:r w:rsidRPr="00734ABD">
              <w:rPr>
                <w:rFonts w:eastAsia="Calibri"/>
                <w:sz w:val="18"/>
                <w:szCs w:val="18"/>
              </w:rPr>
              <w:t>Переселение из непригодного для проживания жилищного фонда по адресу: Московская область, г. Красногорск, ул. Первомайская, дд. 7, 11, 12</w:t>
            </w:r>
          </w:p>
        </w:tc>
        <w:tc>
          <w:tcPr>
            <w:tcW w:w="269" w:type="pct"/>
            <w:vMerge w:val="restart"/>
            <w:tcBorders>
              <w:top w:val="single" w:sz="4" w:space="0" w:color="auto"/>
            </w:tcBorders>
          </w:tcPr>
          <w:p w:rsidR="00712EE5" w:rsidRPr="00734ABD" w:rsidRDefault="00712EE5" w:rsidP="00712EE5">
            <w:pPr>
              <w:ind w:left="-73" w:firstLine="73"/>
              <w:jc w:val="center"/>
              <w:rPr>
                <w:rFonts w:eastAsia="Calibri"/>
                <w:sz w:val="18"/>
                <w:szCs w:val="18"/>
              </w:rPr>
            </w:pPr>
            <w:r w:rsidRPr="00734ABD">
              <w:rPr>
                <w:rFonts w:eastAsia="Calibri"/>
                <w:sz w:val="18"/>
                <w:szCs w:val="18"/>
              </w:rPr>
              <w:t>2022-2029</w:t>
            </w:r>
          </w:p>
        </w:tc>
        <w:tc>
          <w:tcPr>
            <w:tcW w:w="379" w:type="pct"/>
          </w:tcPr>
          <w:p w:rsidR="00712EE5" w:rsidRPr="00734ABD" w:rsidRDefault="00712EE5" w:rsidP="00712EE5">
            <w:pPr>
              <w:tabs>
                <w:tab w:val="center" w:pos="742"/>
              </w:tabs>
              <w:ind w:left="-108"/>
              <w:rPr>
                <w:rFonts w:eastAsia="Calibri"/>
                <w:b/>
                <w:sz w:val="18"/>
                <w:szCs w:val="18"/>
              </w:rPr>
            </w:pPr>
            <w:r w:rsidRPr="00734ABD">
              <w:rPr>
                <w:rFonts w:eastAsia="Calibri"/>
                <w:b/>
                <w:sz w:val="18"/>
                <w:szCs w:val="18"/>
              </w:rPr>
              <w:t>Итого</w:t>
            </w:r>
          </w:p>
        </w:tc>
        <w:tc>
          <w:tcPr>
            <w:tcW w:w="271" w:type="pct"/>
          </w:tcPr>
          <w:p w:rsidR="00712EE5" w:rsidRDefault="00712EE5" w:rsidP="00712EE5">
            <w:pPr>
              <w:rPr>
                <w:rFonts w:eastAsia="Calibri"/>
                <w:b/>
                <w:sz w:val="18"/>
                <w:szCs w:val="18"/>
              </w:rPr>
            </w:pPr>
            <w:r w:rsidRPr="00712EE5">
              <w:rPr>
                <w:rFonts w:eastAsia="Calibri"/>
                <w:b/>
                <w:sz w:val="18"/>
                <w:szCs w:val="18"/>
                <w:highlight w:val="cyan"/>
              </w:rPr>
              <w:t>892436,50885</w:t>
            </w:r>
          </w:p>
          <w:p w:rsidR="00712EE5" w:rsidRPr="00E91873" w:rsidRDefault="00712EE5" w:rsidP="00712EE5">
            <w:pPr>
              <w:rPr>
                <w:b/>
                <w:color w:val="000000"/>
                <w:sz w:val="18"/>
                <w:szCs w:val="18"/>
                <w:lang w:val="en-US"/>
              </w:rPr>
            </w:pPr>
          </w:p>
        </w:tc>
        <w:tc>
          <w:tcPr>
            <w:tcW w:w="319" w:type="pct"/>
          </w:tcPr>
          <w:p w:rsidR="00712EE5" w:rsidRPr="00734ABD" w:rsidRDefault="00712EE5" w:rsidP="00712EE5">
            <w:pPr>
              <w:rPr>
                <w:b/>
              </w:rPr>
            </w:pPr>
            <w:r w:rsidRPr="00734ABD">
              <w:rPr>
                <w:b/>
                <w:color w:val="000000"/>
                <w:sz w:val="18"/>
                <w:szCs w:val="18"/>
              </w:rPr>
              <w:t>0,00000</w:t>
            </w:r>
          </w:p>
        </w:tc>
        <w:tc>
          <w:tcPr>
            <w:tcW w:w="292" w:type="pct"/>
          </w:tcPr>
          <w:p w:rsidR="00712EE5" w:rsidRPr="00734ABD" w:rsidRDefault="00712EE5" w:rsidP="00712EE5">
            <w:pPr>
              <w:rPr>
                <w:b/>
              </w:rPr>
            </w:pPr>
            <w:r w:rsidRPr="00734ABD">
              <w:rPr>
                <w:b/>
                <w:color w:val="000000"/>
                <w:sz w:val="18"/>
                <w:szCs w:val="18"/>
              </w:rPr>
              <w:t>0,00000</w:t>
            </w:r>
          </w:p>
        </w:tc>
        <w:tc>
          <w:tcPr>
            <w:tcW w:w="296" w:type="pct"/>
          </w:tcPr>
          <w:p w:rsidR="00712EE5" w:rsidRPr="00EB01E9" w:rsidRDefault="00712EE5" w:rsidP="00712EE5">
            <w:pPr>
              <w:rPr>
                <w:b/>
                <w:sz w:val="20"/>
                <w:szCs w:val="20"/>
              </w:rPr>
            </w:pPr>
            <w:r w:rsidRPr="00EB01E9">
              <w:rPr>
                <w:b/>
                <w:sz w:val="20"/>
                <w:szCs w:val="20"/>
              </w:rPr>
              <w:t>251676,10378</w:t>
            </w:r>
          </w:p>
        </w:tc>
        <w:tc>
          <w:tcPr>
            <w:tcW w:w="286" w:type="pct"/>
          </w:tcPr>
          <w:p w:rsidR="00712EE5" w:rsidRPr="00EB01E9" w:rsidRDefault="00712EE5" w:rsidP="00712EE5">
            <w:pPr>
              <w:rPr>
                <w:b/>
                <w:color w:val="000000"/>
                <w:sz w:val="20"/>
                <w:szCs w:val="20"/>
                <w:lang w:val="en-US"/>
              </w:rPr>
            </w:pPr>
            <w:r w:rsidRPr="00EB01E9">
              <w:rPr>
                <w:b/>
                <w:color w:val="000000"/>
                <w:sz w:val="20"/>
                <w:szCs w:val="20"/>
                <w:lang w:val="en-US"/>
              </w:rPr>
              <w:t>496267,38774</w:t>
            </w:r>
          </w:p>
        </w:tc>
        <w:tc>
          <w:tcPr>
            <w:tcW w:w="296" w:type="pct"/>
          </w:tcPr>
          <w:p w:rsidR="00712EE5" w:rsidRPr="006A37E7" w:rsidRDefault="00712EE5" w:rsidP="00712EE5">
            <w:pPr>
              <w:rPr>
                <w:b/>
              </w:rPr>
            </w:pPr>
            <w:r w:rsidRPr="00E63E92">
              <w:rPr>
                <w:b/>
                <w:color w:val="000000"/>
                <w:sz w:val="18"/>
                <w:szCs w:val="18"/>
                <w:highlight w:val="cyan"/>
              </w:rPr>
              <w:t>144493,01733</w:t>
            </w:r>
          </w:p>
        </w:tc>
        <w:tc>
          <w:tcPr>
            <w:tcW w:w="276" w:type="pct"/>
          </w:tcPr>
          <w:p w:rsidR="00712EE5" w:rsidRPr="00734ABD" w:rsidRDefault="00712EE5" w:rsidP="00712EE5">
            <w:pPr>
              <w:rPr>
                <w:b/>
              </w:rPr>
            </w:pPr>
            <w:r w:rsidRPr="00734ABD">
              <w:rPr>
                <w:b/>
                <w:color w:val="000000"/>
                <w:sz w:val="18"/>
                <w:szCs w:val="18"/>
              </w:rPr>
              <w:t>0,00000</w:t>
            </w:r>
          </w:p>
        </w:tc>
        <w:tc>
          <w:tcPr>
            <w:tcW w:w="285" w:type="pct"/>
          </w:tcPr>
          <w:p w:rsidR="00712EE5" w:rsidRPr="00734ABD" w:rsidRDefault="00712EE5" w:rsidP="00712EE5">
            <w:r w:rsidRPr="00734ABD">
              <w:rPr>
                <w:b/>
                <w:color w:val="000000"/>
                <w:sz w:val="18"/>
                <w:szCs w:val="18"/>
              </w:rPr>
              <w:t>0,00000</w:t>
            </w:r>
          </w:p>
        </w:tc>
        <w:tc>
          <w:tcPr>
            <w:tcW w:w="285" w:type="pct"/>
          </w:tcPr>
          <w:p w:rsidR="00712EE5" w:rsidRPr="00734ABD" w:rsidRDefault="00712EE5" w:rsidP="00712EE5">
            <w:r w:rsidRPr="00734ABD">
              <w:rPr>
                <w:b/>
                <w:color w:val="000000"/>
                <w:sz w:val="18"/>
                <w:szCs w:val="18"/>
              </w:rPr>
              <w:t>0,00000</w:t>
            </w:r>
          </w:p>
        </w:tc>
        <w:tc>
          <w:tcPr>
            <w:tcW w:w="285" w:type="pct"/>
          </w:tcPr>
          <w:p w:rsidR="00712EE5" w:rsidRPr="00734ABD" w:rsidRDefault="00712EE5" w:rsidP="00712EE5">
            <w:r w:rsidRPr="00734ABD">
              <w:rPr>
                <w:b/>
                <w:color w:val="000000"/>
                <w:sz w:val="18"/>
                <w:szCs w:val="18"/>
              </w:rPr>
              <w:t>0,00000</w:t>
            </w:r>
          </w:p>
        </w:tc>
        <w:tc>
          <w:tcPr>
            <w:tcW w:w="287" w:type="pct"/>
          </w:tcPr>
          <w:p w:rsidR="00712EE5" w:rsidRPr="00734ABD" w:rsidRDefault="00712EE5" w:rsidP="00712EE5">
            <w:r w:rsidRPr="00734ABD">
              <w:rPr>
                <w:b/>
                <w:color w:val="000000"/>
                <w:sz w:val="18"/>
                <w:szCs w:val="18"/>
              </w:rPr>
              <w:t>0,00000</w:t>
            </w:r>
          </w:p>
        </w:tc>
        <w:tc>
          <w:tcPr>
            <w:tcW w:w="531" w:type="pct"/>
            <w:vMerge w:val="restart"/>
            <w:tcBorders>
              <w:top w:val="single" w:sz="4" w:space="0" w:color="auto"/>
            </w:tcBorders>
          </w:tcPr>
          <w:p w:rsidR="00712EE5" w:rsidRPr="00734ABD" w:rsidRDefault="00712EE5" w:rsidP="00712EE5">
            <w:pPr>
              <w:rPr>
                <w:rFonts w:eastAsia="Calibri"/>
                <w:sz w:val="18"/>
                <w:szCs w:val="16"/>
              </w:rPr>
            </w:pPr>
            <w:r w:rsidRPr="00734ABD">
              <w:rPr>
                <w:rFonts w:eastAsia="Calibri"/>
                <w:sz w:val="18"/>
                <w:szCs w:val="16"/>
              </w:rPr>
              <w:t>Управление градостроительного комплекса</w:t>
            </w:r>
          </w:p>
          <w:p w:rsidR="00712EE5" w:rsidRPr="00734ABD" w:rsidRDefault="00712EE5" w:rsidP="00712EE5">
            <w:pPr>
              <w:rPr>
                <w:rFonts w:eastAsia="Calibri"/>
                <w:sz w:val="18"/>
                <w:szCs w:val="16"/>
              </w:rPr>
            </w:pPr>
          </w:p>
          <w:p w:rsidR="00712EE5" w:rsidRPr="00734ABD" w:rsidRDefault="00712EE5" w:rsidP="00712EE5">
            <w:pPr>
              <w:rPr>
                <w:rFonts w:eastAsia="Calibri"/>
                <w:sz w:val="18"/>
                <w:szCs w:val="16"/>
              </w:rPr>
            </w:pPr>
          </w:p>
          <w:p w:rsidR="00712EE5" w:rsidRPr="00734ABD" w:rsidRDefault="00712EE5" w:rsidP="00712EE5">
            <w:pPr>
              <w:rPr>
                <w:rFonts w:eastAsia="Calibri"/>
                <w:sz w:val="18"/>
                <w:szCs w:val="16"/>
              </w:rPr>
            </w:pPr>
          </w:p>
          <w:p w:rsidR="00712EE5" w:rsidRPr="00734ABD" w:rsidRDefault="00712EE5" w:rsidP="00712EE5">
            <w:pPr>
              <w:rPr>
                <w:rFonts w:eastAsia="Calibri"/>
                <w:sz w:val="18"/>
                <w:szCs w:val="16"/>
              </w:rPr>
            </w:pPr>
            <w:r w:rsidRPr="00734ABD">
              <w:rPr>
                <w:rFonts w:eastAsia="Calibri"/>
                <w:sz w:val="18"/>
                <w:szCs w:val="16"/>
              </w:rPr>
              <w:t>Управление земельно-имущественных отношений</w:t>
            </w:r>
          </w:p>
          <w:p w:rsidR="00712EE5" w:rsidRPr="00734ABD" w:rsidRDefault="00712EE5" w:rsidP="00712EE5">
            <w:pPr>
              <w:rPr>
                <w:rFonts w:eastAsia="Calibri"/>
                <w:sz w:val="18"/>
                <w:szCs w:val="16"/>
              </w:rPr>
            </w:pPr>
          </w:p>
          <w:p w:rsidR="00712EE5" w:rsidRPr="00734ABD" w:rsidRDefault="00712EE5" w:rsidP="00712EE5">
            <w:pPr>
              <w:rPr>
                <w:rFonts w:eastAsia="Calibri"/>
                <w:sz w:val="18"/>
                <w:szCs w:val="16"/>
              </w:rPr>
            </w:pPr>
          </w:p>
          <w:p w:rsidR="00712EE5" w:rsidRPr="00734ABD" w:rsidRDefault="00712EE5" w:rsidP="00712EE5">
            <w:pPr>
              <w:rPr>
                <w:rFonts w:eastAsia="Calibri"/>
                <w:sz w:val="18"/>
                <w:szCs w:val="16"/>
              </w:rPr>
            </w:pPr>
            <w:r w:rsidRPr="00734ABD">
              <w:rPr>
                <w:rFonts w:eastAsia="Calibri"/>
                <w:sz w:val="18"/>
                <w:szCs w:val="16"/>
              </w:rPr>
              <w:t>МКУ «УКС»</w:t>
            </w:r>
          </w:p>
        </w:tc>
      </w:tr>
      <w:tr w:rsidR="00712EE5" w:rsidRPr="00734ABD" w:rsidTr="00865563">
        <w:trPr>
          <w:trHeight w:val="879"/>
        </w:trPr>
        <w:tc>
          <w:tcPr>
            <w:tcW w:w="165" w:type="pct"/>
            <w:vMerge/>
          </w:tcPr>
          <w:p w:rsidR="00712EE5" w:rsidRPr="00734ABD" w:rsidRDefault="00712EE5" w:rsidP="00712EE5">
            <w:pPr>
              <w:jc w:val="center"/>
              <w:rPr>
                <w:rFonts w:eastAsia="Calibri"/>
                <w:sz w:val="16"/>
                <w:szCs w:val="18"/>
              </w:rPr>
            </w:pPr>
          </w:p>
        </w:tc>
        <w:tc>
          <w:tcPr>
            <w:tcW w:w="478" w:type="pct"/>
            <w:vMerge/>
          </w:tcPr>
          <w:p w:rsidR="00712EE5" w:rsidRPr="00734ABD" w:rsidRDefault="00712EE5" w:rsidP="00712EE5">
            <w:pPr>
              <w:autoSpaceDE w:val="0"/>
              <w:autoSpaceDN w:val="0"/>
              <w:adjustRightInd w:val="0"/>
              <w:ind w:left="-73"/>
              <w:rPr>
                <w:sz w:val="18"/>
                <w:szCs w:val="18"/>
              </w:rPr>
            </w:pPr>
          </w:p>
        </w:tc>
        <w:tc>
          <w:tcPr>
            <w:tcW w:w="269" w:type="pct"/>
            <w:vMerge/>
          </w:tcPr>
          <w:p w:rsidR="00712EE5" w:rsidRPr="00734ABD" w:rsidRDefault="00712EE5" w:rsidP="00712EE5">
            <w:pPr>
              <w:ind w:left="-73" w:firstLine="73"/>
              <w:jc w:val="center"/>
              <w:rPr>
                <w:rFonts w:eastAsia="Calibri"/>
                <w:sz w:val="18"/>
                <w:szCs w:val="18"/>
              </w:rPr>
            </w:pPr>
          </w:p>
        </w:tc>
        <w:tc>
          <w:tcPr>
            <w:tcW w:w="379" w:type="pct"/>
          </w:tcPr>
          <w:p w:rsidR="00712EE5" w:rsidRPr="00734ABD" w:rsidRDefault="00712EE5" w:rsidP="00712EE5">
            <w:pPr>
              <w:tabs>
                <w:tab w:val="center" w:pos="742"/>
              </w:tabs>
              <w:ind w:left="-73"/>
              <w:rPr>
                <w:rFonts w:eastAsia="Calibri"/>
                <w:sz w:val="18"/>
                <w:szCs w:val="18"/>
              </w:rPr>
            </w:pPr>
            <w:r w:rsidRPr="00734ABD">
              <w:rPr>
                <w:rFonts w:eastAsia="Calibri"/>
                <w:sz w:val="18"/>
                <w:szCs w:val="18"/>
              </w:rPr>
              <w:t>Средства федерального бюджета</w:t>
            </w:r>
          </w:p>
        </w:tc>
        <w:tc>
          <w:tcPr>
            <w:tcW w:w="271" w:type="pct"/>
          </w:tcPr>
          <w:p w:rsidR="00712EE5" w:rsidRPr="00734ABD" w:rsidRDefault="00712EE5" w:rsidP="00712EE5">
            <w:pPr>
              <w:rPr>
                <w:color w:val="000000"/>
                <w:sz w:val="18"/>
                <w:szCs w:val="18"/>
              </w:rPr>
            </w:pPr>
            <w:r w:rsidRPr="00734ABD">
              <w:rPr>
                <w:color w:val="000000"/>
                <w:sz w:val="18"/>
                <w:szCs w:val="18"/>
              </w:rPr>
              <w:t>0,00000</w:t>
            </w:r>
          </w:p>
        </w:tc>
        <w:tc>
          <w:tcPr>
            <w:tcW w:w="319" w:type="pct"/>
          </w:tcPr>
          <w:p w:rsidR="00712EE5" w:rsidRPr="00734ABD" w:rsidRDefault="00712EE5" w:rsidP="00712EE5">
            <w:r w:rsidRPr="00734ABD">
              <w:rPr>
                <w:color w:val="000000"/>
                <w:sz w:val="18"/>
                <w:szCs w:val="18"/>
              </w:rPr>
              <w:t>0,00000</w:t>
            </w:r>
          </w:p>
        </w:tc>
        <w:tc>
          <w:tcPr>
            <w:tcW w:w="292" w:type="pct"/>
          </w:tcPr>
          <w:p w:rsidR="00712EE5" w:rsidRPr="00734ABD" w:rsidRDefault="00712EE5" w:rsidP="00712EE5">
            <w:r w:rsidRPr="00734ABD">
              <w:rPr>
                <w:color w:val="000000"/>
                <w:sz w:val="18"/>
                <w:szCs w:val="18"/>
              </w:rPr>
              <w:t>0,00000</w:t>
            </w:r>
          </w:p>
        </w:tc>
        <w:tc>
          <w:tcPr>
            <w:tcW w:w="296" w:type="pct"/>
          </w:tcPr>
          <w:p w:rsidR="00712EE5" w:rsidRPr="00EB01E9" w:rsidRDefault="00712EE5" w:rsidP="00712EE5">
            <w:r w:rsidRPr="00EB01E9">
              <w:rPr>
                <w:color w:val="000000"/>
                <w:sz w:val="18"/>
                <w:szCs w:val="18"/>
              </w:rPr>
              <w:t>0,00000</w:t>
            </w:r>
          </w:p>
        </w:tc>
        <w:tc>
          <w:tcPr>
            <w:tcW w:w="286" w:type="pct"/>
          </w:tcPr>
          <w:p w:rsidR="00712EE5" w:rsidRPr="00EB01E9" w:rsidRDefault="00712EE5" w:rsidP="00712EE5">
            <w:r w:rsidRPr="00EB01E9">
              <w:rPr>
                <w:color w:val="000000"/>
                <w:sz w:val="18"/>
                <w:szCs w:val="18"/>
              </w:rPr>
              <w:t>0,00000</w:t>
            </w:r>
          </w:p>
        </w:tc>
        <w:tc>
          <w:tcPr>
            <w:tcW w:w="296" w:type="pct"/>
          </w:tcPr>
          <w:p w:rsidR="00712EE5" w:rsidRPr="00EB01E9" w:rsidRDefault="00712EE5" w:rsidP="00712EE5">
            <w:r w:rsidRPr="00EB01E9">
              <w:rPr>
                <w:color w:val="000000"/>
                <w:sz w:val="18"/>
                <w:szCs w:val="18"/>
              </w:rPr>
              <w:t>0,00000</w:t>
            </w:r>
          </w:p>
        </w:tc>
        <w:tc>
          <w:tcPr>
            <w:tcW w:w="276" w:type="pct"/>
          </w:tcPr>
          <w:p w:rsidR="00712EE5" w:rsidRPr="00734ABD" w:rsidRDefault="00712EE5" w:rsidP="00712EE5">
            <w:r w:rsidRPr="00734ABD">
              <w:rPr>
                <w:color w:val="000000"/>
                <w:sz w:val="18"/>
                <w:szCs w:val="18"/>
              </w:rPr>
              <w:t>0,00000</w:t>
            </w:r>
          </w:p>
        </w:tc>
        <w:tc>
          <w:tcPr>
            <w:tcW w:w="285" w:type="pct"/>
          </w:tcPr>
          <w:p w:rsidR="00712EE5" w:rsidRPr="00734ABD" w:rsidRDefault="00712EE5" w:rsidP="00712EE5">
            <w:r w:rsidRPr="00734ABD">
              <w:rPr>
                <w:color w:val="000000"/>
                <w:sz w:val="18"/>
                <w:szCs w:val="18"/>
              </w:rPr>
              <w:t>0,00000</w:t>
            </w:r>
          </w:p>
        </w:tc>
        <w:tc>
          <w:tcPr>
            <w:tcW w:w="285" w:type="pct"/>
          </w:tcPr>
          <w:p w:rsidR="00712EE5" w:rsidRPr="00734ABD" w:rsidRDefault="00712EE5" w:rsidP="00712EE5">
            <w:r w:rsidRPr="00734ABD">
              <w:rPr>
                <w:color w:val="000000"/>
                <w:sz w:val="18"/>
                <w:szCs w:val="18"/>
              </w:rPr>
              <w:t>0,00000</w:t>
            </w:r>
          </w:p>
        </w:tc>
        <w:tc>
          <w:tcPr>
            <w:tcW w:w="285" w:type="pct"/>
          </w:tcPr>
          <w:p w:rsidR="00712EE5" w:rsidRPr="00734ABD" w:rsidRDefault="00712EE5" w:rsidP="00712EE5">
            <w:r w:rsidRPr="00734ABD">
              <w:rPr>
                <w:color w:val="000000"/>
                <w:sz w:val="18"/>
                <w:szCs w:val="18"/>
              </w:rPr>
              <w:t>0,00000</w:t>
            </w:r>
          </w:p>
        </w:tc>
        <w:tc>
          <w:tcPr>
            <w:tcW w:w="287" w:type="pct"/>
          </w:tcPr>
          <w:p w:rsidR="00712EE5" w:rsidRPr="00734ABD" w:rsidRDefault="00712EE5" w:rsidP="00712EE5">
            <w:r w:rsidRPr="00734ABD">
              <w:rPr>
                <w:color w:val="000000"/>
                <w:sz w:val="18"/>
                <w:szCs w:val="18"/>
              </w:rPr>
              <w:t>0,00000</w:t>
            </w:r>
          </w:p>
        </w:tc>
        <w:tc>
          <w:tcPr>
            <w:tcW w:w="531" w:type="pct"/>
            <w:vMerge/>
          </w:tcPr>
          <w:p w:rsidR="00712EE5" w:rsidRPr="00734ABD" w:rsidRDefault="00712EE5" w:rsidP="00712EE5">
            <w:pPr>
              <w:jc w:val="center"/>
              <w:rPr>
                <w:rFonts w:eastAsia="Calibri"/>
                <w:sz w:val="20"/>
                <w:szCs w:val="20"/>
              </w:rPr>
            </w:pPr>
          </w:p>
        </w:tc>
      </w:tr>
      <w:tr w:rsidR="00712EE5" w:rsidRPr="00734ABD" w:rsidTr="00865563">
        <w:trPr>
          <w:trHeight w:val="879"/>
        </w:trPr>
        <w:tc>
          <w:tcPr>
            <w:tcW w:w="165" w:type="pct"/>
            <w:vMerge/>
          </w:tcPr>
          <w:p w:rsidR="00712EE5" w:rsidRPr="00734ABD" w:rsidRDefault="00712EE5" w:rsidP="00712EE5">
            <w:pPr>
              <w:jc w:val="center"/>
              <w:rPr>
                <w:rFonts w:eastAsia="Calibri"/>
                <w:sz w:val="16"/>
                <w:szCs w:val="18"/>
              </w:rPr>
            </w:pPr>
          </w:p>
        </w:tc>
        <w:tc>
          <w:tcPr>
            <w:tcW w:w="478" w:type="pct"/>
            <w:vMerge/>
          </w:tcPr>
          <w:p w:rsidR="00712EE5" w:rsidRPr="00734ABD" w:rsidRDefault="00712EE5" w:rsidP="00712EE5">
            <w:pPr>
              <w:autoSpaceDE w:val="0"/>
              <w:autoSpaceDN w:val="0"/>
              <w:adjustRightInd w:val="0"/>
              <w:ind w:left="-73"/>
              <w:rPr>
                <w:sz w:val="18"/>
                <w:szCs w:val="18"/>
              </w:rPr>
            </w:pPr>
          </w:p>
        </w:tc>
        <w:tc>
          <w:tcPr>
            <w:tcW w:w="269" w:type="pct"/>
            <w:vMerge/>
          </w:tcPr>
          <w:p w:rsidR="00712EE5" w:rsidRPr="00734ABD" w:rsidRDefault="00712EE5" w:rsidP="00712EE5">
            <w:pPr>
              <w:ind w:left="-73" w:firstLine="73"/>
              <w:jc w:val="center"/>
              <w:rPr>
                <w:rFonts w:eastAsia="Calibri"/>
                <w:sz w:val="18"/>
                <w:szCs w:val="18"/>
              </w:rPr>
            </w:pPr>
          </w:p>
        </w:tc>
        <w:tc>
          <w:tcPr>
            <w:tcW w:w="379" w:type="pct"/>
            <w:tcBorders>
              <w:bottom w:val="single" w:sz="4" w:space="0" w:color="auto"/>
            </w:tcBorders>
          </w:tcPr>
          <w:p w:rsidR="00712EE5" w:rsidRPr="00734ABD" w:rsidRDefault="00712EE5" w:rsidP="00712EE5">
            <w:pPr>
              <w:tabs>
                <w:tab w:val="center" w:pos="742"/>
              </w:tabs>
              <w:ind w:left="-73"/>
              <w:rPr>
                <w:rFonts w:eastAsia="Calibri"/>
                <w:sz w:val="18"/>
                <w:szCs w:val="18"/>
              </w:rPr>
            </w:pPr>
            <w:r w:rsidRPr="00734ABD">
              <w:rPr>
                <w:rFonts w:eastAsia="Calibri"/>
                <w:sz w:val="18"/>
                <w:szCs w:val="18"/>
              </w:rPr>
              <w:t xml:space="preserve">Средства бюджета Московской области </w:t>
            </w:r>
          </w:p>
        </w:tc>
        <w:tc>
          <w:tcPr>
            <w:tcW w:w="271" w:type="pct"/>
            <w:tcBorders>
              <w:bottom w:val="single" w:sz="4" w:space="0" w:color="auto"/>
            </w:tcBorders>
            <w:shd w:val="clear" w:color="auto" w:fill="auto"/>
          </w:tcPr>
          <w:p w:rsidR="00712EE5" w:rsidRPr="00734ABD" w:rsidRDefault="00712EE5" w:rsidP="00712EE5">
            <w:pPr>
              <w:rPr>
                <w:rFonts w:eastAsia="Calibri"/>
                <w:sz w:val="18"/>
                <w:szCs w:val="18"/>
              </w:rPr>
            </w:pPr>
            <w:r w:rsidRPr="00734ABD">
              <w:rPr>
                <w:rFonts w:eastAsia="Calibri"/>
                <w:sz w:val="18"/>
                <w:szCs w:val="18"/>
              </w:rPr>
              <w:t>125063,69573</w:t>
            </w:r>
          </w:p>
        </w:tc>
        <w:tc>
          <w:tcPr>
            <w:tcW w:w="319" w:type="pct"/>
            <w:tcBorders>
              <w:bottom w:val="single" w:sz="4" w:space="0" w:color="auto"/>
            </w:tcBorders>
            <w:shd w:val="clear" w:color="auto" w:fill="auto"/>
          </w:tcPr>
          <w:p w:rsidR="00712EE5" w:rsidRPr="00734ABD" w:rsidRDefault="00712EE5" w:rsidP="00712EE5">
            <w:r w:rsidRPr="00734ABD">
              <w:rPr>
                <w:color w:val="000000"/>
                <w:sz w:val="18"/>
                <w:szCs w:val="18"/>
              </w:rPr>
              <w:t>0,00000</w:t>
            </w:r>
          </w:p>
        </w:tc>
        <w:tc>
          <w:tcPr>
            <w:tcW w:w="292" w:type="pct"/>
            <w:tcBorders>
              <w:bottom w:val="single" w:sz="4" w:space="0" w:color="auto"/>
            </w:tcBorders>
            <w:shd w:val="clear" w:color="auto" w:fill="auto"/>
          </w:tcPr>
          <w:p w:rsidR="00712EE5" w:rsidRPr="00734ABD" w:rsidRDefault="00712EE5" w:rsidP="00712EE5">
            <w:r w:rsidRPr="00734ABD">
              <w:rPr>
                <w:color w:val="000000"/>
                <w:sz w:val="18"/>
                <w:szCs w:val="18"/>
              </w:rPr>
              <w:t>0,00000</w:t>
            </w:r>
          </w:p>
        </w:tc>
        <w:tc>
          <w:tcPr>
            <w:tcW w:w="296" w:type="pct"/>
            <w:tcBorders>
              <w:bottom w:val="single" w:sz="4" w:space="0" w:color="auto"/>
            </w:tcBorders>
            <w:shd w:val="clear" w:color="auto" w:fill="auto"/>
          </w:tcPr>
          <w:p w:rsidR="00712EE5" w:rsidRPr="00EB01E9" w:rsidRDefault="00712EE5" w:rsidP="00712EE5">
            <w:pPr>
              <w:rPr>
                <w:sz w:val="20"/>
                <w:szCs w:val="20"/>
              </w:rPr>
            </w:pPr>
            <w:r w:rsidRPr="00EB01E9">
              <w:rPr>
                <w:color w:val="000000"/>
                <w:sz w:val="20"/>
                <w:szCs w:val="20"/>
              </w:rPr>
              <w:t>7739,04019</w:t>
            </w:r>
          </w:p>
        </w:tc>
        <w:tc>
          <w:tcPr>
            <w:tcW w:w="286" w:type="pct"/>
            <w:tcBorders>
              <w:bottom w:val="single" w:sz="4" w:space="0" w:color="auto"/>
            </w:tcBorders>
          </w:tcPr>
          <w:p w:rsidR="00712EE5" w:rsidRPr="00EB01E9" w:rsidRDefault="00712EE5" w:rsidP="00712EE5">
            <w:pPr>
              <w:rPr>
                <w:color w:val="000000"/>
                <w:sz w:val="20"/>
                <w:szCs w:val="20"/>
              </w:rPr>
            </w:pPr>
            <w:r w:rsidRPr="00EB01E9">
              <w:rPr>
                <w:color w:val="000000"/>
                <w:sz w:val="20"/>
                <w:szCs w:val="20"/>
              </w:rPr>
              <w:t>117324,65554</w:t>
            </w:r>
          </w:p>
        </w:tc>
        <w:tc>
          <w:tcPr>
            <w:tcW w:w="296" w:type="pct"/>
            <w:tcBorders>
              <w:bottom w:val="single" w:sz="4" w:space="0" w:color="auto"/>
            </w:tcBorders>
          </w:tcPr>
          <w:p w:rsidR="00712EE5" w:rsidRPr="00EB01E9" w:rsidRDefault="00712EE5" w:rsidP="00712EE5">
            <w:r w:rsidRPr="00EB01E9">
              <w:rPr>
                <w:color w:val="000000"/>
                <w:sz w:val="18"/>
                <w:szCs w:val="18"/>
              </w:rPr>
              <w:t>0,00000</w:t>
            </w:r>
          </w:p>
        </w:tc>
        <w:tc>
          <w:tcPr>
            <w:tcW w:w="276" w:type="pct"/>
          </w:tcPr>
          <w:p w:rsidR="00712EE5" w:rsidRPr="00734ABD" w:rsidRDefault="00712EE5" w:rsidP="00712EE5">
            <w:r w:rsidRPr="00734ABD">
              <w:rPr>
                <w:color w:val="000000"/>
                <w:sz w:val="18"/>
                <w:szCs w:val="18"/>
              </w:rPr>
              <w:t>0,00000</w:t>
            </w:r>
          </w:p>
        </w:tc>
        <w:tc>
          <w:tcPr>
            <w:tcW w:w="285" w:type="pct"/>
          </w:tcPr>
          <w:p w:rsidR="00712EE5" w:rsidRPr="00734ABD" w:rsidRDefault="00712EE5" w:rsidP="00712EE5">
            <w:r w:rsidRPr="00734ABD">
              <w:rPr>
                <w:color w:val="000000"/>
                <w:sz w:val="18"/>
                <w:szCs w:val="18"/>
              </w:rPr>
              <w:t>0,00000</w:t>
            </w:r>
          </w:p>
        </w:tc>
        <w:tc>
          <w:tcPr>
            <w:tcW w:w="285" w:type="pct"/>
          </w:tcPr>
          <w:p w:rsidR="00712EE5" w:rsidRPr="00734ABD" w:rsidRDefault="00712EE5" w:rsidP="00712EE5">
            <w:r w:rsidRPr="00734ABD">
              <w:rPr>
                <w:color w:val="000000"/>
                <w:sz w:val="18"/>
                <w:szCs w:val="18"/>
              </w:rPr>
              <w:t>0,00000</w:t>
            </w:r>
          </w:p>
        </w:tc>
        <w:tc>
          <w:tcPr>
            <w:tcW w:w="285" w:type="pct"/>
          </w:tcPr>
          <w:p w:rsidR="00712EE5" w:rsidRPr="00734ABD" w:rsidRDefault="00712EE5" w:rsidP="00712EE5">
            <w:r w:rsidRPr="00734ABD">
              <w:rPr>
                <w:color w:val="000000"/>
                <w:sz w:val="18"/>
                <w:szCs w:val="18"/>
              </w:rPr>
              <w:t>0,00000</w:t>
            </w:r>
          </w:p>
        </w:tc>
        <w:tc>
          <w:tcPr>
            <w:tcW w:w="287" w:type="pct"/>
          </w:tcPr>
          <w:p w:rsidR="00712EE5" w:rsidRPr="00734ABD" w:rsidRDefault="00712EE5" w:rsidP="00712EE5">
            <w:r w:rsidRPr="00734ABD">
              <w:rPr>
                <w:color w:val="000000"/>
                <w:sz w:val="18"/>
                <w:szCs w:val="18"/>
              </w:rPr>
              <w:t>0,00000</w:t>
            </w:r>
          </w:p>
        </w:tc>
        <w:tc>
          <w:tcPr>
            <w:tcW w:w="531" w:type="pct"/>
            <w:vMerge/>
          </w:tcPr>
          <w:p w:rsidR="00712EE5" w:rsidRPr="00734ABD" w:rsidRDefault="00712EE5" w:rsidP="00712EE5">
            <w:pPr>
              <w:jc w:val="center"/>
              <w:rPr>
                <w:rFonts w:eastAsia="Calibri"/>
                <w:sz w:val="20"/>
                <w:szCs w:val="20"/>
              </w:rPr>
            </w:pPr>
          </w:p>
        </w:tc>
      </w:tr>
      <w:tr w:rsidR="00712EE5" w:rsidRPr="00734ABD" w:rsidTr="00865563">
        <w:trPr>
          <w:trHeight w:val="879"/>
        </w:trPr>
        <w:tc>
          <w:tcPr>
            <w:tcW w:w="165" w:type="pct"/>
            <w:vMerge/>
          </w:tcPr>
          <w:p w:rsidR="00712EE5" w:rsidRPr="00734ABD" w:rsidRDefault="00712EE5" w:rsidP="00712EE5">
            <w:pPr>
              <w:jc w:val="center"/>
              <w:rPr>
                <w:rFonts w:eastAsia="Calibri"/>
                <w:sz w:val="16"/>
                <w:szCs w:val="18"/>
              </w:rPr>
            </w:pPr>
          </w:p>
        </w:tc>
        <w:tc>
          <w:tcPr>
            <w:tcW w:w="478" w:type="pct"/>
            <w:vMerge/>
          </w:tcPr>
          <w:p w:rsidR="00712EE5" w:rsidRPr="00734ABD" w:rsidRDefault="00712EE5" w:rsidP="00712EE5">
            <w:pPr>
              <w:autoSpaceDE w:val="0"/>
              <w:autoSpaceDN w:val="0"/>
              <w:adjustRightInd w:val="0"/>
              <w:ind w:left="-73"/>
              <w:rPr>
                <w:sz w:val="18"/>
                <w:szCs w:val="18"/>
              </w:rPr>
            </w:pPr>
          </w:p>
        </w:tc>
        <w:tc>
          <w:tcPr>
            <w:tcW w:w="269" w:type="pct"/>
            <w:vMerge/>
          </w:tcPr>
          <w:p w:rsidR="00712EE5" w:rsidRPr="00734ABD" w:rsidRDefault="00712EE5" w:rsidP="00712EE5">
            <w:pPr>
              <w:ind w:left="-73" w:firstLine="73"/>
              <w:jc w:val="center"/>
              <w:rPr>
                <w:rFonts w:eastAsia="Calibri"/>
                <w:sz w:val="18"/>
                <w:szCs w:val="18"/>
              </w:rPr>
            </w:pPr>
          </w:p>
        </w:tc>
        <w:tc>
          <w:tcPr>
            <w:tcW w:w="379" w:type="pct"/>
            <w:tcBorders>
              <w:top w:val="single" w:sz="4" w:space="0" w:color="auto"/>
              <w:bottom w:val="single" w:sz="4" w:space="0" w:color="auto"/>
            </w:tcBorders>
          </w:tcPr>
          <w:p w:rsidR="00712EE5" w:rsidRPr="00734ABD" w:rsidRDefault="00712EE5" w:rsidP="00712EE5">
            <w:pPr>
              <w:tabs>
                <w:tab w:val="center" w:pos="742"/>
              </w:tabs>
              <w:ind w:left="-73"/>
              <w:rPr>
                <w:rFonts w:eastAsia="Calibri"/>
                <w:sz w:val="18"/>
                <w:szCs w:val="18"/>
              </w:rPr>
            </w:pPr>
            <w:r w:rsidRPr="00734ABD">
              <w:rPr>
                <w:rFonts w:eastAsia="Calibri"/>
                <w:sz w:val="18"/>
                <w:szCs w:val="18"/>
              </w:rPr>
              <w:t>Средства бюджета городского округа Красногорск</w:t>
            </w:r>
          </w:p>
        </w:tc>
        <w:tc>
          <w:tcPr>
            <w:tcW w:w="271" w:type="pct"/>
            <w:tcBorders>
              <w:top w:val="single" w:sz="4" w:space="0" w:color="auto"/>
              <w:bottom w:val="single" w:sz="4" w:space="0" w:color="auto"/>
            </w:tcBorders>
            <w:shd w:val="clear" w:color="auto" w:fill="auto"/>
          </w:tcPr>
          <w:p w:rsidR="00712EE5" w:rsidRDefault="00712EE5" w:rsidP="00712EE5">
            <w:pPr>
              <w:rPr>
                <w:color w:val="000000"/>
                <w:sz w:val="18"/>
                <w:szCs w:val="18"/>
              </w:rPr>
            </w:pPr>
            <w:r w:rsidRPr="00712EE5">
              <w:rPr>
                <w:color w:val="000000"/>
                <w:sz w:val="18"/>
                <w:szCs w:val="18"/>
                <w:highlight w:val="cyan"/>
              </w:rPr>
              <w:t>157306,00466</w:t>
            </w:r>
          </w:p>
          <w:p w:rsidR="00712EE5" w:rsidRPr="00E91873" w:rsidRDefault="00712EE5" w:rsidP="00712EE5">
            <w:pPr>
              <w:rPr>
                <w:color w:val="000000"/>
                <w:sz w:val="18"/>
                <w:szCs w:val="18"/>
                <w:lang w:val="en-US"/>
              </w:rPr>
            </w:pPr>
          </w:p>
        </w:tc>
        <w:tc>
          <w:tcPr>
            <w:tcW w:w="319" w:type="pct"/>
            <w:tcBorders>
              <w:top w:val="single" w:sz="4" w:space="0" w:color="auto"/>
              <w:bottom w:val="single" w:sz="4" w:space="0" w:color="auto"/>
            </w:tcBorders>
            <w:shd w:val="clear" w:color="auto" w:fill="auto"/>
          </w:tcPr>
          <w:p w:rsidR="00712EE5" w:rsidRPr="00734ABD" w:rsidRDefault="00712EE5" w:rsidP="00712EE5">
            <w:r w:rsidRPr="00734ABD">
              <w:rPr>
                <w:color w:val="000000"/>
                <w:sz w:val="18"/>
                <w:szCs w:val="18"/>
              </w:rPr>
              <w:t>0,00000</w:t>
            </w:r>
          </w:p>
        </w:tc>
        <w:tc>
          <w:tcPr>
            <w:tcW w:w="292" w:type="pct"/>
            <w:tcBorders>
              <w:top w:val="single" w:sz="4" w:space="0" w:color="auto"/>
              <w:bottom w:val="single" w:sz="4" w:space="0" w:color="auto"/>
            </w:tcBorders>
            <w:shd w:val="clear" w:color="auto" w:fill="auto"/>
          </w:tcPr>
          <w:p w:rsidR="00712EE5" w:rsidRPr="00734ABD" w:rsidRDefault="00712EE5" w:rsidP="00712EE5">
            <w:r w:rsidRPr="00734ABD">
              <w:rPr>
                <w:color w:val="000000"/>
                <w:sz w:val="18"/>
                <w:szCs w:val="18"/>
              </w:rPr>
              <w:t>0,00000</w:t>
            </w:r>
          </w:p>
        </w:tc>
        <w:tc>
          <w:tcPr>
            <w:tcW w:w="296" w:type="pct"/>
            <w:tcBorders>
              <w:top w:val="single" w:sz="4" w:space="0" w:color="auto"/>
              <w:bottom w:val="single" w:sz="4" w:space="0" w:color="auto"/>
            </w:tcBorders>
            <w:shd w:val="clear" w:color="auto" w:fill="auto"/>
          </w:tcPr>
          <w:p w:rsidR="00712EE5" w:rsidRPr="00EB01E9" w:rsidRDefault="00712EE5" w:rsidP="00712EE5">
            <w:pPr>
              <w:rPr>
                <w:sz w:val="20"/>
                <w:szCs w:val="20"/>
              </w:rPr>
            </w:pPr>
            <w:r w:rsidRPr="00EB01E9">
              <w:rPr>
                <w:sz w:val="20"/>
                <w:szCs w:val="20"/>
                <w:lang w:val="en-US"/>
              </w:rPr>
              <w:t>4844</w:t>
            </w:r>
            <w:r w:rsidRPr="00EB01E9">
              <w:rPr>
                <w:sz w:val="20"/>
                <w:szCs w:val="20"/>
              </w:rPr>
              <w:t>,</w:t>
            </w:r>
            <w:r w:rsidRPr="00EB01E9">
              <w:rPr>
                <w:sz w:val="20"/>
                <w:szCs w:val="20"/>
                <w:lang w:val="en-US"/>
              </w:rPr>
              <w:t>7</w:t>
            </w:r>
            <w:r w:rsidRPr="00EB01E9">
              <w:rPr>
                <w:sz w:val="20"/>
                <w:szCs w:val="20"/>
              </w:rPr>
              <w:t>6500</w:t>
            </w:r>
          </w:p>
        </w:tc>
        <w:tc>
          <w:tcPr>
            <w:tcW w:w="286" w:type="pct"/>
            <w:tcBorders>
              <w:top w:val="single" w:sz="4" w:space="0" w:color="auto"/>
              <w:bottom w:val="single" w:sz="4" w:space="0" w:color="auto"/>
            </w:tcBorders>
          </w:tcPr>
          <w:p w:rsidR="00712EE5" w:rsidRPr="00EB01E9" w:rsidRDefault="00712EE5" w:rsidP="00712EE5">
            <w:pPr>
              <w:rPr>
                <w:rFonts w:eastAsia="Calibri"/>
                <w:sz w:val="20"/>
                <w:szCs w:val="20"/>
                <w:lang w:val="en-US"/>
              </w:rPr>
            </w:pPr>
            <w:r w:rsidRPr="00EB01E9">
              <w:rPr>
                <w:rFonts w:eastAsia="Calibri"/>
                <w:sz w:val="20"/>
                <w:szCs w:val="20"/>
                <w:lang w:val="en-US"/>
              </w:rPr>
              <w:t>7968,22233</w:t>
            </w:r>
          </w:p>
        </w:tc>
        <w:tc>
          <w:tcPr>
            <w:tcW w:w="296" w:type="pct"/>
            <w:tcBorders>
              <w:top w:val="single" w:sz="4" w:space="0" w:color="auto"/>
              <w:bottom w:val="single" w:sz="4" w:space="0" w:color="auto"/>
            </w:tcBorders>
          </w:tcPr>
          <w:p w:rsidR="00712EE5" w:rsidRPr="00E63E92" w:rsidRDefault="00712EE5" w:rsidP="00712EE5">
            <w:r w:rsidRPr="00E63E92">
              <w:rPr>
                <w:color w:val="000000"/>
                <w:sz w:val="18"/>
                <w:szCs w:val="18"/>
                <w:highlight w:val="cyan"/>
              </w:rPr>
              <w:t>144493,01733</w:t>
            </w:r>
          </w:p>
        </w:tc>
        <w:tc>
          <w:tcPr>
            <w:tcW w:w="276" w:type="pct"/>
          </w:tcPr>
          <w:p w:rsidR="00712EE5" w:rsidRPr="00734ABD" w:rsidRDefault="00712EE5" w:rsidP="00712EE5">
            <w:r w:rsidRPr="00734ABD">
              <w:rPr>
                <w:color w:val="000000"/>
                <w:sz w:val="18"/>
                <w:szCs w:val="18"/>
              </w:rPr>
              <w:t>0,00000</w:t>
            </w:r>
          </w:p>
        </w:tc>
        <w:tc>
          <w:tcPr>
            <w:tcW w:w="285" w:type="pct"/>
          </w:tcPr>
          <w:p w:rsidR="00712EE5" w:rsidRPr="00734ABD" w:rsidRDefault="00712EE5" w:rsidP="00712EE5">
            <w:r w:rsidRPr="00734ABD">
              <w:rPr>
                <w:color w:val="000000"/>
                <w:sz w:val="18"/>
                <w:szCs w:val="18"/>
              </w:rPr>
              <w:t>0,00000</w:t>
            </w:r>
          </w:p>
        </w:tc>
        <w:tc>
          <w:tcPr>
            <w:tcW w:w="285" w:type="pct"/>
          </w:tcPr>
          <w:p w:rsidR="00712EE5" w:rsidRPr="00734ABD" w:rsidRDefault="00712EE5" w:rsidP="00712EE5">
            <w:r w:rsidRPr="00734ABD">
              <w:rPr>
                <w:color w:val="000000"/>
                <w:sz w:val="18"/>
                <w:szCs w:val="18"/>
              </w:rPr>
              <w:t>0,00000</w:t>
            </w:r>
          </w:p>
        </w:tc>
        <w:tc>
          <w:tcPr>
            <w:tcW w:w="285" w:type="pct"/>
          </w:tcPr>
          <w:p w:rsidR="00712EE5" w:rsidRPr="00734ABD" w:rsidRDefault="00712EE5" w:rsidP="00712EE5">
            <w:r w:rsidRPr="00734ABD">
              <w:rPr>
                <w:color w:val="000000"/>
                <w:sz w:val="18"/>
                <w:szCs w:val="18"/>
              </w:rPr>
              <w:t>0,00000</w:t>
            </w:r>
          </w:p>
        </w:tc>
        <w:tc>
          <w:tcPr>
            <w:tcW w:w="287" w:type="pct"/>
          </w:tcPr>
          <w:p w:rsidR="00712EE5" w:rsidRPr="00734ABD" w:rsidRDefault="00712EE5" w:rsidP="00712EE5">
            <w:r w:rsidRPr="00734ABD">
              <w:rPr>
                <w:color w:val="000000"/>
                <w:sz w:val="18"/>
                <w:szCs w:val="18"/>
              </w:rPr>
              <w:t>0,00000</w:t>
            </w:r>
          </w:p>
        </w:tc>
        <w:tc>
          <w:tcPr>
            <w:tcW w:w="531" w:type="pct"/>
            <w:vMerge/>
          </w:tcPr>
          <w:p w:rsidR="00712EE5" w:rsidRPr="00734ABD" w:rsidRDefault="00712EE5" w:rsidP="00712EE5">
            <w:pPr>
              <w:jc w:val="center"/>
              <w:rPr>
                <w:rFonts w:eastAsia="Calibri"/>
                <w:sz w:val="20"/>
                <w:szCs w:val="20"/>
              </w:rPr>
            </w:pPr>
          </w:p>
        </w:tc>
      </w:tr>
      <w:tr w:rsidR="00712EE5" w:rsidRPr="00734ABD" w:rsidTr="00865563">
        <w:trPr>
          <w:trHeight w:val="879"/>
        </w:trPr>
        <w:tc>
          <w:tcPr>
            <w:tcW w:w="165" w:type="pct"/>
            <w:vMerge/>
          </w:tcPr>
          <w:p w:rsidR="00712EE5" w:rsidRPr="00734ABD" w:rsidRDefault="00712EE5" w:rsidP="00712EE5">
            <w:pPr>
              <w:jc w:val="center"/>
              <w:rPr>
                <w:rFonts w:eastAsia="Calibri"/>
                <w:sz w:val="16"/>
                <w:szCs w:val="18"/>
              </w:rPr>
            </w:pPr>
          </w:p>
        </w:tc>
        <w:tc>
          <w:tcPr>
            <w:tcW w:w="478" w:type="pct"/>
            <w:vMerge/>
          </w:tcPr>
          <w:p w:rsidR="00712EE5" w:rsidRPr="00734ABD" w:rsidRDefault="00712EE5" w:rsidP="00712EE5">
            <w:pPr>
              <w:autoSpaceDE w:val="0"/>
              <w:autoSpaceDN w:val="0"/>
              <w:adjustRightInd w:val="0"/>
              <w:ind w:left="-73"/>
              <w:rPr>
                <w:sz w:val="18"/>
                <w:szCs w:val="18"/>
              </w:rPr>
            </w:pPr>
          </w:p>
        </w:tc>
        <w:tc>
          <w:tcPr>
            <w:tcW w:w="269" w:type="pct"/>
            <w:vMerge/>
          </w:tcPr>
          <w:p w:rsidR="00712EE5" w:rsidRPr="00734ABD" w:rsidRDefault="00712EE5" w:rsidP="00712EE5">
            <w:pPr>
              <w:ind w:left="-73" w:firstLine="73"/>
              <w:jc w:val="center"/>
              <w:rPr>
                <w:rFonts w:eastAsia="Calibri"/>
                <w:sz w:val="18"/>
                <w:szCs w:val="18"/>
              </w:rPr>
            </w:pPr>
          </w:p>
        </w:tc>
        <w:tc>
          <w:tcPr>
            <w:tcW w:w="379" w:type="pct"/>
            <w:tcBorders>
              <w:top w:val="single" w:sz="4" w:space="0" w:color="auto"/>
              <w:bottom w:val="single" w:sz="4" w:space="0" w:color="auto"/>
            </w:tcBorders>
          </w:tcPr>
          <w:p w:rsidR="00712EE5" w:rsidRPr="00734ABD" w:rsidRDefault="00712EE5" w:rsidP="00712EE5">
            <w:pPr>
              <w:tabs>
                <w:tab w:val="center" w:pos="742"/>
              </w:tabs>
              <w:ind w:left="-73"/>
              <w:rPr>
                <w:rFonts w:eastAsia="Calibri"/>
                <w:sz w:val="18"/>
                <w:szCs w:val="18"/>
              </w:rPr>
            </w:pPr>
            <w:r w:rsidRPr="00734ABD">
              <w:rPr>
                <w:rFonts w:eastAsia="Calibri"/>
                <w:sz w:val="18"/>
                <w:szCs w:val="18"/>
              </w:rPr>
              <w:t>Средства фонда содействия реформированию ЖКХ</w:t>
            </w:r>
          </w:p>
        </w:tc>
        <w:tc>
          <w:tcPr>
            <w:tcW w:w="271" w:type="pct"/>
            <w:tcBorders>
              <w:top w:val="single" w:sz="4" w:space="0" w:color="auto"/>
              <w:bottom w:val="single" w:sz="4" w:space="0" w:color="auto"/>
            </w:tcBorders>
            <w:shd w:val="clear" w:color="auto" w:fill="auto"/>
          </w:tcPr>
          <w:p w:rsidR="00712EE5" w:rsidRPr="00734ABD" w:rsidRDefault="00712EE5" w:rsidP="00712EE5">
            <w:pPr>
              <w:rPr>
                <w:color w:val="000000"/>
                <w:sz w:val="18"/>
                <w:szCs w:val="18"/>
              </w:rPr>
            </w:pPr>
            <w:r w:rsidRPr="00734ABD">
              <w:rPr>
                <w:color w:val="000000"/>
                <w:sz w:val="18"/>
                <w:szCs w:val="18"/>
              </w:rPr>
              <w:t>610066,80846</w:t>
            </w:r>
          </w:p>
        </w:tc>
        <w:tc>
          <w:tcPr>
            <w:tcW w:w="319" w:type="pct"/>
            <w:tcBorders>
              <w:top w:val="single" w:sz="4" w:space="0" w:color="auto"/>
              <w:bottom w:val="single" w:sz="4" w:space="0" w:color="auto"/>
            </w:tcBorders>
            <w:shd w:val="clear" w:color="auto" w:fill="auto"/>
          </w:tcPr>
          <w:p w:rsidR="00712EE5" w:rsidRPr="00734ABD" w:rsidRDefault="00712EE5" w:rsidP="00712EE5">
            <w:r w:rsidRPr="00734ABD">
              <w:rPr>
                <w:color w:val="000000"/>
                <w:sz w:val="18"/>
                <w:szCs w:val="18"/>
              </w:rPr>
              <w:t>0,00000</w:t>
            </w:r>
          </w:p>
        </w:tc>
        <w:tc>
          <w:tcPr>
            <w:tcW w:w="292" w:type="pct"/>
            <w:tcBorders>
              <w:top w:val="single" w:sz="4" w:space="0" w:color="auto"/>
              <w:bottom w:val="single" w:sz="4" w:space="0" w:color="auto"/>
            </w:tcBorders>
            <w:shd w:val="clear" w:color="auto" w:fill="auto"/>
          </w:tcPr>
          <w:p w:rsidR="00712EE5" w:rsidRPr="00734ABD" w:rsidRDefault="00712EE5" w:rsidP="00712EE5">
            <w:r w:rsidRPr="00734ABD">
              <w:rPr>
                <w:color w:val="000000"/>
                <w:sz w:val="18"/>
                <w:szCs w:val="18"/>
              </w:rPr>
              <w:t>0,00000</w:t>
            </w:r>
          </w:p>
        </w:tc>
        <w:tc>
          <w:tcPr>
            <w:tcW w:w="296" w:type="pct"/>
            <w:tcBorders>
              <w:top w:val="single" w:sz="4" w:space="0" w:color="auto"/>
              <w:bottom w:val="single" w:sz="4" w:space="0" w:color="auto"/>
            </w:tcBorders>
            <w:shd w:val="clear" w:color="auto" w:fill="auto"/>
          </w:tcPr>
          <w:p w:rsidR="00712EE5" w:rsidRPr="00EB01E9" w:rsidRDefault="00712EE5" w:rsidP="00712EE5">
            <w:pPr>
              <w:rPr>
                <w:rFonts w:eastAsia="Calibri"/>
                <w:sz w:val="20"/>
                <w:szCs w:val="20"/>
              </w:rPr>
            </w:pPr>
            <w:r w:rsidRPr="00EB01E9">
              <w:rPr>
                <w:rFonts w:eastAsia="Calibri"/>
                <w:sz w:val="20"/>
                <w:szCs w:val="20"/>
              </w:rPr>
              <w:t>239092,29859</w:t>
            </w:r>
          </w:p>
        </w:tc>
        <w:tc>
          <w:tcPr>
            <w:tcW w:w="286" w:type="pct"/>
            <w:tcBorders>
              <w:top w:val="single" w:sz="4" w:space="0" w:color="auto"/>
              <w:bottom w:val="single" w:sz="4" w:space="0" w:color="auto"/>
            </w:tcBorders>
          </w:tcPr>
          <w:p w:rsidR="00712EE5" w:rsidRPr="00EB01E9" w:rsidRDefault="00712EE5" w:rsidP="00712EE5">
            <w:pPr>
              <w:rPr>
                <w:rFonts w:eastAsia="Calibri"/>
                <w:sz w:val="20"/>
                <w:szCs w:val="20"/>
              </w:rPr>
            </w:pPr>
            <w:r w:rsidRPr="00EB01E9">
              <w:rPr>
                <w:rFonts w:eastAsia="Calibri"/>
                <w:sz w:val="20"/>
                <w:szCs w:val="20"/>
              </w:rPr>
              <w:t>370 974,50987</w:t>
            </w:r>
          </w:p>
        </w:tc>
        <w:tc>
          <w:tcPr>
            <w:tcW w:w="296" w:type="pct"/>
            <w:tcBorders>
              <w:top w:val="single" w:sz="4" w:space="0" w:color="auto"/>
              <w:bottom w:val="single" w:sz="4" w:space="0" w:color="auto"/>
            </w:tcBorders>
          </w:tcPr>
          <w:p w:rsidR="00712EE5" w:rsidRPr="00EB01E9" w:rsidRDefault="00712EE5" w:rsidP="00712EE5">
            <w:r w:rsidRPr="00EB01E9">
              <w:rPr>
                <w:color w:val="000000"/>
                <w:sz w:val="18"/>
                <w:szCs w:val="18"/>
              </w:rPr>
              <w:t>0,00000</w:t>
            </w:r>
          </w:p>
        </w:tc>
        <w:tc>
          <w:tcPr>
            <w:tcW w:w="276" w:type="pct"/>
          </w:tcPr>
          <w:p w:rsidR="00712EE5" w:rsidRPr="00734ABD" w:rsidRDefault="00712EE5" w:rsidP="00712EE5">
            <w:r w:rsidRPr="00734ABD">
              <w:rPr>
                <w:color w:val="000000"/>
                <w:sz w:val="18"/>
                <w:szCs w:val="18"/>
              </w:rPr>
              <w:t>0,00000</w:t>
            </w:r>
          </w:p>
        </w:tc>
        <w:tc>
          <w:tcPr>
            <w:tcW w:w="285" w:type="pct"/>
          </w:tcPr>
          <w:p w:rsidR="00712EE5" w:rsidRPr="00734ABD" w:rsidRDefault="00712EE5" w:rsidP="00712EE5">
            <w:r w:rsidRPr="00734ABD">
              <w:rPr>
                <w:color w:val="000000"/>
                <w:sz w:val="18"/>
                <w:szCs w:val="18"/>
              </w:rPr>
              <w:t>0,00000</w:t>
            </w:r>
          </w:p>
        </w:tc>
        <w:tc>
          <w:tcPr>
            <w:tcW w:w="285" w:type="pct"/>
          </w:tcPr>
          <w:p w:rsidR="00712EE5" w:rsidRPr="00734ABD" w:rsidRDefault="00712EE5" w:rsidP="00712EE5">
            <w:r w:rsidRPr="00734ABD">
              <w:rPr>
                <w:color w:val="000000"/>
                <w:sz w:val="18"/>
                <w:szCs w:val="18"/>
              </w:rPr>
              <w:t>0,00000</w:t>
            </w:r>
          </w:p>
        </w:tc>
        <w:tc>
          <w:tcPr>
            <w:tcW w:w="285" w:type="pct"/>
          </w:tcPr>
          <w:p w:rsidR="00712EE5" w:rsidRPr="00734ABD" w:rsidRDefault="00712EE5" w:rsidP="00712EE5">
            <w:r w:rsidRPr="00734ABD">
              <w:rPr>
                <w:color w:val="000000"/>
                <w:sz w:val="18"/>
                <w:szCs w:val="18"/>
              </w:rPr>
              <w:t>0,00000</w:t>
            </w:r>
          </w:p>
        </w:tc>
        <w:tc>
          <w:tcPr>
            <w:tcW w:w="287" w:type="pct"/>
          </w:tcPr>
          <w:p w:rsidR="00712EE5" w:rsidRPr="00734ABD" w:rsidRDefault="00712EE5" w:rsidP="00712EE5">
            <w:r w:rsidRPr="00734ABD">
              <w:rPr>
                <w:color w:val="000000"/>
                <w:sz w:val="18"/>
                <w:szCs w:val="18"/>
              </w:rPr>
              <w:t>0,00000</w:t>
            </w:r>
          </w:p>
        </w:tc>
        <w:tc>
          <w:tcPr>
            <w:tcW w:w="531" w:type="pct"/>
            <w:vMerge/>
          </w:tcPr>
          <w:p w:rsidR="00712EE5" w:rsidRPr="00734ABD" w:rsidRDefault="00712EE5" w:rsidP="00712EE5">
            <w:pPr>
              <w:jc w:val="center"/>
              <w:rPr>
                <w:rFonts w:eastAsia="Calibri"/>
                <w:sz w:val="20"/>
                <w:szCs w:val="20"/>
              </w:rPr>
            </w:pPr>
          </w:p>
        </w:tc>
      </w:tr>
      <w:tr w:rsidR="00FD20CD" w:rsidRPr="003961BF" w:rsidTr="00865563">
        <w:trPr>
          <w:trHeight w:val="879"/>
        </w:trPr>
        <w:tc>
          <w:tcPr>
            <w:tcW w:w="165" w:type="pct"/>
            <w:vMerge w:val="restart"/>
          </w:tcPr>
          <w:p w:rsidR="00FD20CD" w:rsidRPr="003961BF" w:rsidRDefault="00FD20CD" w:rsidP="00FD20CD">
            <w:pPr>
              <w:jc w:val="center"/>
              <w:rPr>
                <w:rFonts w:eastAsia="Calibri"/>
                <w:sz w:val="16"/>
                <w:szCs w:val="18"/>
              </w:rPr>
            </w:pPr>
            <w:r w:rsidRPr="003961BF">
              <w:rPr>
                <w:rFonts w:eastAsia="Calibri"/>
                <w:sz w:val="16"/>
                <w:szCs w:val="18"/>
              </w:rPr>
              <w:t>2.</w:t>
            </w:r>
          </w:p>
        </w:tc>
        <w:tc>
          <w:tcPr>
            <w:tcW w:w="478" w:type="pct"/>
            <w:vMerge w:val="restart"/>
          </w:tcPr>
          <w:p w:rsidR="00FD20CD" w:rsidRPr="003961BF" w:rsidRDefault="00FD20CD" w:rsidP="00FD20CD">
            <w:pPr>
              <w:autoSpaceDE w:val="0"/>
              <w:autoSpaceDN w:val="0"/>
              <w:adjustRightInd w:val="0"/>
              <w:ind w:left="-73"/>
              <w:rPr>
                <w:rFonts w:eastAsia="Calibri"/>
                <w:sz w:val="18"/>
                <w:szCs w:val="18"/>
              </w:rPr>
            </w:pPr>
            <w:r w:rsidRPr="003961BF">
              <w:rPr>
                <w:rFonts w:eastAsia="Calibri"/>
                <w:b/>
                <w:sz w:val="18"/>
                <w:szCs w:val="18"/>
              </w:rPr>
              <w:t>Основное мероприятие 01.</w:t>
            </w:r>
            <w:r w:rsidRPr="003961BF">
              <w:rPr>
                <w:rFonts w:eastAsia="Calibri"/>
                <w:sz w:val="18"/>
                <w:szCs w:val="18"/>
              </w:rPr>
              <w:t xml:space="preserve"> </w:t>
            </w:r>
          </w:p>
          <w:p w:rsidR="00FD20CD" w:rsidRPr="003961BF" w:rsidRDefault="00FD20CD" w:rsidP="00FD20CD">
            <w:pPr>
              <w:autoSpaceDE w:val="0"/>
              <w:autoSpaceDN w:val="0"/>
              <w:adjustRightInd w:val="0"/>
              <w:ind w:left="-73"/>
            </w:pPr>
            <w:r w:rsidRPr="003961BF">
              <w:rPr>
                <w:rFonts w:eastAsia="Calibri"/>
                <w:sz w:val="18"/>
                <w:szCs w:val="18"/>
              </w:rPr>
              <w:t xml:space="preserve">Реализация мероприятий по предоставлению субсидии гражданам, переселяемым из аварийного жилищного </w:t>
            </w:r>
            <w:r w:rsidRPr="003961BF">
              <w:rPr>
                <w:rFonts w:eastAsia="Calibri"/>
                <w:sz w:val="18"/>
                <w:szCs w:val="18"/>
              </w:rPr>
              <w:lastRenderedPageBreak/>
              <w:t>фонда, на приобретение (строительство) жилых помещений</w:t>
            </w:r>
          </w:p>
        </w:tc>
        <w:tc>
          <w:tcPr>
            <w:tcW w:w="269" w:type="pct"/>
            <w:vMerge w:val="restart"/>
          </w:tcPr>
          <w:p w:rsidR="00FD20CD" w:rsidRPr="003961BF" w:rsidRDefault="00FD20CD" w:rsidP="00FA74D8">
            <w:pPr>
              <w:tabs>
                <w:tab w:val="center" w:pos="742"/>
              </w:tabs>
              <w:ind w:left="-108"/>
              <w:rPr>
                <w:rFonts w:eastAsia="Calibri"/>
                <w:sz w:val="18"/>
                <w:szCs w:val="18"/>
              </w:rPr>
            </w:pPr>
            <w:r w:rsidRPr="003961BF">
              <w:rPr>
                <w:rFonts w:eastAsia="Calibri"/>
                <w:sz w:val="18"/>
                <w:szCs w:val="18"/>
              </w:rPr>
              <w:lastRenderedPageBreak/>
              <w:t>2023-202</w:t>
            </w:r>
            <w:r w:rsidR="00FA74D8" w:rsidRPr="003961BF">
              <w:rPr>
                <w:rFonts w:eastAsia="Calibri"/>
                <w:sz w:val="18"/>
                <w:szCs w:val="18"/>
              </w:rPr>
              <w:t>9</w:t>
            </w:r>
          </w:p>
        </w:tc>
        <w:tc>
          <w:tcPr>
            <w:tcW w:w="379" w:type="pct"/>
            <w:tcBorders>
              <w:top w:val="single" w:sz="4" w:space="0" w:color="auto"/>
              <w:bottom w:val="single" w:sz="4" w:space="0" w:color="auto"/>
            </w:tcBorders>
          </w:tcPr>
          <w:p w:rsidR="00FD20CD" w:rsidRPr="003961BF" w:rsidRDefault="00FD20CD" w:rsidP="00FD20CD">
            <w:pPr>
              <w:tabs>
                <w:tab w:val="center" w:pos="175"/>
                <w:tab w:val="center" w:pos="742"/>
              </w:tabs>
              <w:ind w:left="-108"/>
              <w:rPr>
                <w:rFonts w:eastAsia="Calibri"/>
                <w:b/>
                <w:sz w:val="18"/>
                <w:szCs w:val="18"/>
              </w:rPr>
            </w:pPr>
            <w:r w:rsidRPr="003961BF">
              <w:rPr>
                <w:rFonts w:eastAsia="Calibri"/>
                <w:b/>
                <w:sz w:val="18"/>
                <w:szCs w:val="18"/>
              </w:rPr>
              <w:t>Итого:</w:t>
            </w:r>
          </w:p>
        </w:tc>
        <w:tc>
          <w:tcPr>
            <w:tcW w:w="271" w:type="pct"/>
            <w:tcBorders>
              <w:top w:val="single" w:sz="4" w:space="0" w:color="auto"/>
              <w:bottom w:val="single" w:sz="4" w:space="0" w:color="auto"/>
            </w:tcBorders>
            <w:shd w:val="clear" w:color="auto" w:fill="auto"/>
          </w:tcPr>
          <w:p w:rsidR="00FD20CD" w:rsidRPr="003961BF" w:rsidRDefault="000655DC" w:rsidP="00035A01">
            <w:pPr>
              <w:rPr>
                <w:b/>
                <w:color w:val="000000"/>
                <w:sz w:val="18"/>
                <w:szCs w:val="18"/>
              </w:rPr>
            </w:pPr>
            <w:r w:rsidRPr="00432BBB">
              <w:rPr>
                <w:rFonts w:eastAsia="Calibri"/>
                <w:b/>
                <w:sz w:val="18"/>
                <w:szCs w:val="18"/>
                <w:highlight w:val="cyan"/>
              </w:rPr>
              <w:t>53011,97557</w:t>
            </w:r>
          </w:p>
        </w:tc>
        <w:tc>
          <w:tcPr>
            <w:tcW w:w="319" w:type="pct"/>
            <w:tcBorders>
              <w:top w:val="single" w:sz="4" w:space="0" w:color="auto"/>
              <w:bottom w:val="single" w:sz="4" w:space="0" w:color="auto"/>
            </w:tcBorders>
            <w:shd w:val="clear" w:color="auto" w:fill="auto"/>
          </w:tcPr>
          <w:p w:rsidR="00FD20CD" w:rsidRPr="003961BF" w:rsidRDefault="00FD20CD" w:rsidP="00FD20CD">
            <w:pPr>
              <w:rPr>
                <w:b/>
              </w:rPr>
            </w:pPr>
            <w:r w:rsidRPr="003961BF">
              <w:rPr>
                <w:b/>
                <w:color w:val="000000"/>
                <w:sz w:val="18"/>
                <w:szCs w:val="18"/>
              </w:rPr>
              <w:t>0,00000</w:t>
            </w:r>
          </w:p>
        </w:tc>
        <w:tc>
          <w:tcPr>
            <w:tcW w:w="292" w:type="pct"/>
            <w:tcBorders>
              <w:top w:val="single" w:sz="4" w:space="0" w:color="auto"/>
              <w:bottom w:val="single" w:sz="4" w:space="0" w:color="auto"/>
            </w:tcBorders>
            <w:shd w:val="clear" w:color="auto" w:fill="auto"/>
          </w:tcPr>
          <w:p w:rsidR="00FD20CD" w:rsidRPr="003961BF" w:rsidRDefault="00FD20CD" w:rsidP="00FD20CD">
            <w:pPr>
              <w:rPr>
                <w:b/>
              </w:rPr>
            </w:pPr>
            <w:r w:rsidRPr="003961BF">
              <w:rPr>
                <w:b/>
                <w:color w:val="000000"/>
                <w:sz w:val="18"/>
                <w:szCs w:val="18"/>
              </w:rPr>
              <w:t>0,00000</w:t>
            </w:r>
          </w:p>
        </w:tc>
        <w:tc>
          <w:tcPr>
            <w:tcW w:w="296" w:type="pct"/>
            <w:tcBorders>
              <w:top w:val="single" w:sz="4" w:space="0" w:color="auto"/>
              <w:bottom w:val="single" w:sz="4" w:space="0" w:color="auto"/>
            </w:tcBorders>
            <w:shd w:val="clear" w:color="auto" w:fill="auto"/>
          </w:tcPr>
          <w:p w:rsidR="00FD20CD" w:rsidRPr="003961BF" w:rsidRDefault="00FD20CD" w:rsidP="00FD20CD">
            <w:r w:rsidRPr="003961BF">
              <w:rPr>
                <w:color w:val="000000"/>
                <w:sz w:val="18"/>
                <w:szCs w:val="18"/>
              </w:rPr>
              <w:t>0,00000</w:t>
            </w:r>
          </w:p>
        </w:tc>
        <w:tc>
          <w:tcPr>
            <w:tcW w:w="286" w:type="pct"/>
            <w:tcBorders>
              <w:top w:val="single" w:sz="4" w:space="0" w:color="auto"/>
              <w:bottom w:val="single" w:sz="4" w:space="0" w:color="auto"/>
            </w:tcBorders>
          </w:tcPr>
          <w:p w:rsidR="00FD20CD" w:rsidRPr="003961BF" w:rsidRDefault="00EB01E9" w:rsidP="00035A01">
            <w:pPr>
              <w:rPr>
                <w:b/>
                <w:color w:val="000000"/>
                <w:sz w:val="18"/>
                <w:szCs w:val="18"/>
              </w:rPr>
            </w:pPr>
            <w:r w:rsidRPr="003961BF">
              <w:rPr>
                <w:rFonts w:eastAsia="Calibri"/>
                <w:b/>
                <w:sz w:val="18"/>
                <w:szCs w:val="18"/>
              </w:rPr>
              <w:t>51768,03364</w:t>
            </w:r>
          </w:p>
        </w:tc>
        <w:tc>
          <w:tcPr>
            <w:tcW w:w="296" w:type="pct"/>
            <w:tcBorders>
              <w:top w:val="single" w:sz="4" w:space="0" w:color="auto"/>
              <w:bottom w:val="single" w:sz="4" w:space="0" w:color="auto"/>
            </w:tcBorders>
          </w:tcPr>
          <w:p w:rsidR="00FD20CD" w:rsidRPr="003961BF" w:rsidRDefault="000655DC" w:rsidP="00FD20CD">
            <w:pPr>
              <w:rPr>
                <w:b/>
              </w:rPr>
            </w:pPr>
            <w:r w:rsidRPr="00432BBB">
              <w:rPr>
                <w:b/>
                <w:color w:val="000000"/>
                <w:sz w:val="18"/>
                <w:szCs w:val="18"/>
                <w:highlight w:val="cyan"/>
              </w:rPr>
              <w:t>1243,94193</w:t>
            </w:r>
          </w:p>
        </w:tc>
        <w:tc>
          <w:tcPr>
            <w:tcW w:w="276" w:type="pct"/>
          </w:tcPr>
          <w:p w:rsidR="00FD20CD" w:rsidRPr="003961BF" w:rsidRDefault="00FD20CD" w:rsidP="00FD20CD">
            <w:pPr>
              <w:rPr>
                <w:b/>
              </w:rPr>
            </w:pPr>
            <w:r w:rsidRPr="003961BF">
              <w:rPr>
                <w:b/>
                <w:color w:val="000000"/>
                <w:sz w:val="18"/>
                <w:szCs w:val="18"/>
              </w:rPr>
              <w:t>0,00000</w:t>
            </w:r>
          </w:p>
        </w:tc>
        <w:tc>
          <w:tcPr>
            <w:tcW w:w="285" w:type="pct"/>
          </w:tcPr>
          <w:p w:rsidR="00FD20CD" w:rsidRPr="003961BF" w:rsidRDefault="00FD20CD" w:rsidP="00FD20CD">
            <w:r w:rsidRPr="003961BF">
              <w:rPr>
                <w:b/>
                <w:color w:val="000000"/>
                <w:sz w:val="18"/>
                <w:szCs w:val="18"/>
              </w:rPr>
              <w:t>0,00000</w:t>
            </w:r>
          </w:p>
        </w:tc>
        <w:tc>
          <w:tcPr>
            <w:tcW w:w="285" w:type="pct"/>
          </w:tcPr>
          <w:p w:rsidR="00FD20CD" w:rsidRPr="003961BF" w:rsidRDefault="00FD20CD" w:rsidP="00FD20CD">
            <w:r w:rsidRPr="003961BF">
              <w:rPr>
                <w:b/>
                <w:color w:val="000000"/>
                <w:sz w:val="18"/>
                <w:szCs w:val="18"/>
              </w:rPr>
              <w:t>0,00000</w:t>
            </w:r>
          </w:p>
        </w:tc>
        <w:tc>
          <w:tcPr>
            <w:tcW w:w="285" w:type="pct"/>
          </w:tcPr>
          <w:p w:rsidR="00FD20CD" w:rsidRPr="003961BF" w:rsidRDefault="00FD20CD" w:rsidP="00FD20CD">
            <w:r w:rsidRPr="003961BF">
              <w:rPr>
                <w:b/>
                <w:color w:val="000000"/>
                <w:sz w:val="18"/>
                <w:szCs w:val="18"/>
              </w:rPr>
              <w:t>0,00000</w:t>
            </w:r>
          </w:p>
        </w:tc>
        <w:tc>
          <w:tcPr>
            <w:tcW w:w="287" w:type="pct"/>
          </w:tcPr>
          <w:p w:rsidR="00FD20CD" w:rsidRPr="003961BF" w:rsidRDefault="00FD20CD" w:rsidP="00FD20CD">
            <w:r w:rsidRPr="003961BF">
              <w:rPr>
                <w:b/>
                <w:color w:val="000000"/>
                <w:sz w:val="18"/>
                <w:szCs w:val="18"/>
              </w:rPr>
              <w:t>0,00000</w:t>
            </w:r>
          </w:p>
        </w:tc>
        <w:tc>
          <w:tcPr>
            <w:tcW w:w="531" w:type="pct"/>
            <w:vMerge w:val="restart"/>
          </w:tcPr>
          <w:p w:rsidR="00FD20CD" w:rsidRPr="003961BF" w:rsidRDefault="00FD20CD" w:rsidP="00FD20CD">
            <w:pPr>
              <w:jc w:val="center"/>
              <w:rPr>
                <w:rFonts w:eastAsia="Calibri"/>
                <w:sz w:val="20"/>
                <w:szCs w:val="20"/>
              </w:rPr>
            </w:pPr>
            <w:r w:rsidRPr="003961BF">
              <w:rPr>
                <w:rFonts w:eastAsia="Calibri"/>
                <w:sz w:val="18"/>
                <w:szCs w:val="18"/>
              </w:rPr>
              <w:t>Управление градостроительного комплекса</w:t>
            </w:r>
          </w:p>
        </w:tc>
      </w:tr>
      <w:tr w:rsidR="00FD20CD" w:rsidRPr="003961BF" w:rsidTr="00865563">
        <w:trPr>
          <w:trHeight w:val="879"/>
        </w:trPr>
        <w:tc>
          <w:tcPr>
            <w:tcW w:w="165" w:type="pct"/>
            <w:vMerge/>
          </w:tcPr>
          <w:p w:rsidR="00FD20CD" w:rsidRPr="003961BF" w:rsidRDefault="00FD20CD" w:rsidP="00FD20CD">
            <w:pPr>
              <w:jc w:val="center"/>
              <w:rPr>
                <w:rFonts w:eastAsia="Calibri"/>
                <w:sz w:val="16"/>
                <w:szCs w:val="18"/>
              </w:rPr>
            </w:pPr>
          </w:p>
        </w:tc>
        <w:tc>
          <w:tcPr>
            <w:tcW w:w="478" w:type="pct"/>
            <w:vMerge/>
          </w:tcPr>
          <w:p w:rsidR="00FD20CD" w:rsidRPr="003961BF" w:rsidRDefault="00FD20CD" w:rsidP="00FD20CD">
            <w:pPr>
              <w:widowControl w:val="0"/>
              <w:autoSpaceDE w:val="0"/>
              <w:autoSpaceDN w:val="0"/>
              <w:adjustRightInd w:val="0"/>
              <w:ind w:firstLine="720"/>
              <w:jc w:val="both"/>
              <w:rPr>
                <w:rFonts w:eastAsiaTheme="minorEastAsia"/>
              </w:rPr>
            </w:pPr>
          </w:p>
        </w:tc>
        <w:tc>
          <w:tcPr>
            <w:tcW w:w="269" w:type="pct"/>
            <w:vMerge/>
          </w:tcPr>
          <w:p w:rsidR="00FD20CD" w:rsidRPr="003961BF" w:rsidRDefault="00FD20CD" w:rsidP="00FD20CD">
            <w:pPr>
              <w:widowControl w:val="0"/>
              <w:autoSpaceDE w:val="0"/>
              <w:autoSpaceDN w:val="0"/>
              <w:adjustRightInd w:val="0"/>
              <w:ind w:hanging="100"/>
              <w:jc w:val="center"/>
              <w:rPr>
                <w:rFonts w:ascii="Times New Roman CYR" w:eastAsiaTheme="minorEastAsia" w:hAnsi="Times New Roman CYR" w:cs="Times New Roman CYR"/>
                <w:sz w:val="18"/>
                <w:szCs w:val="18"/>
              </w:rPr>
            </w:pPr>
          </w:p>
        </w:tc>
        <w:tc>
          <w:tcPr>
            <w:tcW w:w="379" w:type="pct"/>
            <w:tcBorders>
              <w:top w:val="single" w:sz="4" w:space="0" w:color="auto"/>
              <w:bottom w:val="single" w:sz="4" w:space="0" w:color="auto"/>
            </w:tcBorders>
          </w:tcPr>
          <w:p w:rsidR="00FD20CD" w:rsidRPr="003961BF" w:rsidRDefault="00FD20CD" w:rsidP="00FD20CD">
            <w:pPr>
              <w:tabs>
                <w:tab w:val="center" w:pos="742"/>
              </w:tabs>
              <w:ind w:left="-73"/>
              <w:rPr>
                <w:rFonts w:eastAsia="Calibri"/>
                <w:sz w:val="18"/>
                <w:szCs w:val="18"/>
              </w:rPr>
            </w:pPr>
            <w:r w:rsidRPr="003961BF">
              <w:rPr>
                <w:rFonts w:eastAsia="Calibri"/>
                <w:sz w:val="18"/>
                <w:szCs w:val="18"/>
              </w:rPr>
              <w:t xml:space="preserve">Средства бюджета Московской области </w:t>
            </w:r>
          </w:p>
        </w:tc>
        <w:tc>
          <w:tcPr>
            <w:tcW w:w="271" w:type="pct"/>
            <w:tcBorders>
              <w:top w:val="single" w:sz="4" w:space="0" w:color="auto"/>
              <w:bottom w:val="single" w:sz="4" w:space="0" w:color="auto"/>
            </w:tcBorders>
            <w:shd w:val="clear" w:color="auto" w:fill="auto"/>
          </w:tcPr>
          <w:p w:rsidR="00FD20CD" w:rsidRPr="003961BF" w:rsidRDefault="00FD20CD" w:rsidP="00FD20CD">
            <w:r w:rsidRPr="003961BF">
              <w:rPr>
                <w:color w:val="000000"/>
                <w:sz w:val="18"/>
                <w:szCs w:val="18"/>
              </w:rPr>
              <w:t>0,00000</w:t>
            </w:r>
          </w:p>
        </w:tc>
        <w:tc>
          <w:tcPr>
            <w:tcW w:w="319" w:type="pct"/>
            <w:tcBorders>
              <w:top w:val="single" w:sz="4" w:space="0" w:color="auto"/>
              <w:bottom w:val="single" w:sz="4" w:space="0" w:color="auto"/>
            </w:tcBorders>
            <w:shd w:val="clear" w:color="auto" w:fill="auto"/>
          </w:tcPr>
          <w:p w:rsidR="00FD20CD" w:rsidRPr="003961BF" w:rsidRDefault="00FD20CD" w:rsidP="00FD20CD">
            <w:r w:rsidRPr="003961BF">
              <w:rPr>
                <w:color w:val="000000"/>
                <w:sz w:val="18"/>
                <w:szCs w:val="18"/>
              </w:rPr>
              <w:t>0,00000</w:t>
            </w:r>
          </w:p>
        </w:tc>
        <w:tc>
          <w:tcPr>
            <w:tcW w:w="292" w:type="pct"/>
            <w:tcBorders>
              <w:top w:val="single" w:sz="4" w:space="0" w:color="auto"/>
              <w:bottom w:val="single" w:sz="4" w:space="0" w:color="auto"/>
            </w:tcBorders>
            <w:shd w:val="clear" w:color="auto" w:fill="auto"/>
          </w:tcPr>
          <w:p w:rsidR="00FD20CD" w:rsidRPr="003961BF" w:rsidRDefault="00FD20CD" w:rsidP="00FD20CD">
            <w:r w:rsidRPr="003961BF">
              <w:rPr>
                <w:color w:val="000000"/>
                <w:sz w:val="18"/>
                <w:szCs w:val="18"/>
              </w:rPr>
              <w:t>0,00000</w:t>
            </w:r>
          </w:p>
        </w:tc>
        <w:tc>
          <w:tcPr>
            <w:tcW w:w="296" w:type="pct"/>
            <w:tcBorders>
              <w:top w:val="single" w:sz="4" w:space="0" w:color="auto"/>
              <w:bottom w:val="single" w:sz="4" w:space="0" w:color="auto"/>
            </w:tcBorders>
            <w:shd w:val="clear" w:color="auto" w:fill="auto"/>
          </w:tcPr>
          <w:p w:rsidR="00FD20CD" w:rsidRPr="003961BF" w:rsidRDefault="00FD20CD" w:rsidP="00FD20CD">
            <w:r w:rsidRPr="003961BF">
              <w:rPr>
                <w:color w:val="000000"/>
                <w:sz w:val="18"/>
                <w:szCs w:val="18"/>
              </w:rPr>
              <w:t>0,00000</w:t>
            </w:r>
          </w:p>
        </w:tc>
        <w:tc>
          <w:tcPr>
            <w:tcW w:w="286" w:type="pct"/>
            <w:tcBorders>
              <w:top w:val="single" w:sz="4" w:space="0" w:color="auto"/>
              <w:bottom w:val="single" w:sz="4" w:space="0" w:color="auto"/>
            </w:tcBorders>
          </w:tcPr>
          <w:p w:rsidR="00FD20CD" w:rsidRPr="003961BF" w:rsidRDefault="00FD20CD" w:rsidP="00FD20CD">
            <w:pPr>
              <w:rPr>
                <w:color w:val="000000"/>
                <w:sz w:val="20"/>
                <w:szCs w:val="20"/>
              </w:rPr>
            </w:pPr>
            <w:r w:rsidRPr="003961BF">
              <w:rPr>
                <w:rFonts w:eastAsia="Calibri"/>
                <w:sz w:val="18"/>
                <w:szCs w:val="18"/>
              </w:rPr>
              <w:t>0,00000</w:t>
            </w:r>
          </w:p>
        </w:tc>
        <w:tc>
          <w:tcPr>
            <w:tcW w:w="296" w:type="pct"/>
            <w:tcBorders>
              <w:top w:val="single" w:sz="4" w:space="0" w:color="auto"/>
              <w:bottom w:val="single" w:sz="4" w:space="0" w:color="auto"/>
            </w:tcBorders>
          </w:tcPr>
          <w:p w:rsidR="00FD20CD" w:rsidRPr="003961BF" w:rsidRDefault="00FD20CD" w:rsidP="00FD20CD">
            <w:r w:rsidRPr="003961BF">
              <w:rPr>
                <w:color w:val="000000"/>
                <w:sz w:val="18"/>
                <w:szCs w:val="18"/>
              </w:rPr>
              <w:t>0,00000</w:t>
            </w:r>
          </w:p>
        </w:tc>
        <w:tc>
          <w:tcPr>
            <w:tcW w:w="276" w:type="pct"/>
          </w:tcPr>
          <w:p w:rsidR="00FD20CD" w:rsidRPr="003961BF" w:rsidRDefault="00FD20CD" w:rsidP="00FD20CD">
            <w:r w:rsidRPr="003961BF">
              <w:rPr>
                <w:color w:val="000000"/>
                <w:sz w:val="18"/>
                <w:szCs w:val="18"/>
              </w:rPr>
              <w:t>0,00000</w:t>
            </w:r>
          </w:p>
        </w:tc>
        <w:tc>
          <w:tcPr>
            <w:tcW w:w="285" w:type="pct"/>
          </w:tcPr>
          <w:p w:rsidR="00FD20CD" w:rsidRPr="003961BF" w:rsidRDefault="00FD20CD" w:rsidP="00FD20CD">
            <w:r w:rsidRPr="003961BF">
              <w:rPr>
                <w:color w:val="000000"/>
                <w:sz w:val="18"/>
                <w:szCs w:val="18"/>
              </w:rPr>
              <w:t>0,00000</w:t>
            </w:r>
          </w:p>
        </w:tc>
        <w:tc>
          <w:tcPr>
            <w:tcW w:w="285" w:type="pct"/>
          </w:tcPr>
          <w:p w:rsidR="00FD20CD" w:rsidRPr="003961BF" w:rsidRDefault="00FD20CD" w:rsidP="00FD20CD">
            <w:r w:rsidRPr="003961BF">
              <w:rPr>
                <w:color w:val="000000"/>
                <w:sz w:val="18"/>
                <w:szCs w:val="18"/>
              </w:rPr>
              <w:t>0,00000</w:t>
            </w:r>
          </w:p>
        </w:tc>
        <w:tc>
          <w:tcPr>
            <w:tcW w:w="285" w:type="pct"/>
          </w:tcPr>
          <w:p w:rsidR="00FD20CD" w:rsidRPr="003961BF" w:rsidRDefault="00FD20CD" w:rsidP="00FD20CD">
            <w:r w:rsidRPr="003961BF">
              <w:rPr>
                <w:color w:val="000000"/>
                <w:sz w:val="18"/>
                <w:szCs w:val="18"/>
              </w:rPr>
              <w:t>0,00000</w:t>
            </w:r>
          </w:p>
        </w:tc>
        <w:tc>
          <w:tcPr>
            <w:tcW w:w="287" w:type="pct"/>
          </w:tcPr>
          <w:p w:rsidR="00FD20CD" w:rsidRPr="003961BF" w:rsidRDefault="00FD20CD" w:rsidP="00FD20CD">
            <w:r w:rsidRPr="003961BF">
              <w:rPr>
                <w:color w:val="000000"/>
                <w:sz w:val="18"/>
                <w:szCs w:val="18"/>
              </w:rPr>
              <w:t>0,00000</w:t>
            </w:r>
          </w:p>
        </w:tc>
        <w:tc>
          <w:tcPr>
            <w:tcW w:w="531" w:type="pct"/>
            <w:vMerge/>
          </w:tcPr>
          <w:p w:rsidR="00FD20CD" w:rsidRPr="003961BF" w:rsidRDefault="00FD20CD" w:rsidP="00FD20CD">
            <w:pPr>
              <w:jc w:val="center"/>
              <w:rPr>
                <w:rFonts w:eastAsia="Calibri"/>
                <w:sz w:val="20"/>
                <w:szCs w:val="20"/>
              </w:rPr>
            </w:pPr>
          </w:p>
        </w:tc>
      </w:tr>
      <w:tr w:rsidR="00EB01E9" w:rsidRPr="003961BF" w:rsidTr="00865563">
        <w:trPr>
          <w:trHeight w:val="879"/>
        </w:trPr>
        <w:tc>
          <w:tcPr>
            <w:tcW w:w="165" w:type="pct"/>
            <w:vMerge/>
          </w:tcPr>
          <w:p w:rsidR="00EB01E9" w:rsidRPr="003961BF" w:rsidRDefault="00EB01E9" w:rsidP="00EB01E9">
            <w:pPr>
              <w:jc w:val="center"/>
              <w:rPr>
                <w:rFonts w:eastAsia="Calibri"/>
                <w:sz w:val="16"/>
                <w:szCs w:val="18"/>
              </w:rPr>
            </w:pPr>
          </w:p>
        </w:tc>
        <w:tc>
          <w:tcPr>
            <w:tcW w:w="478" w:type="pct"/>
            <w:vMerge/>
          </w:tcPr>
          <w:p w:rsidR="00EB01E9" w:rsidRPr="003961BF" w:rsidRDefault="00EB01E9" w:rsidP="00EB01E9">
            <w:pPr>
              <w:widowControl w:val="0"/>
              <w:autoSpaceDE w:val="0"/>
              <w:autoSpaceDN w:val="0"/>
              <w:adjustRightInd w:val="0"/>
              <w:ind w:firstLine="720"/>
              <w:jc w:val="both"/>
              <w:rPr>
                <w:rFonts w:eastAsiaTheme="minorEastAsia"/>
              </w:rPr>
            </w:pPr>
          </w:p>
        </w:tc>
        <w:tc>
          <w:tcPr>
            <w:tcW w:w="269" w:type="pct"/>
            <w:vMerge/>
          </w:tcPr>
          <w:p w:rsidR="00EB01E9" w:rsidRPr="003961BF" w:rsidRDefault="00EB01E9" w:rsidP="00EB01E9">
            <w:pPr>
              <w:widowControl w:val="0"/>
              <w:autoSpaceDE w:val="0"/>
              <w:autoSpaceDN w:val="0"/>
              <w:adjustRightInd w:val="0"/>
              <w:ind w:hanging="100"/>
              <w:jc w:val="center"/>
              <w:rPr>
                <w:rFonts w:ascii="Times New Roman CYR" w:eastAsiaTheme="minorEastAsia" w:hAnsi="Times New Roman CYR" w:cs="Times New Roman CYR"/>
                <w:sz w:val="18"/>
                <w:szCs w:val="18"/>
              </w:rPr>
            </w:pPr>
          </w:p>
        </w:tc>
        <w:tc>
          <w:tcPr>
            <w:tcW w:w="379" w:type="pct"/>
            <w:tcBorders>
              <w:top w:val="single" w:sz="4" w:space="0" w:color="auto"/>
              <w:bottom w:val="single" w:sz="4" w:space="0" w:color="auto"/>
            </w:tcBorders>
          </w:tcPr>
          <w:p w:rsidR="00EB01E9" w:rsidRPr="003961BF" w:rsidRDefault="00EB01E9" w:rsidP="00EB01E9">
            <w:pPr>
              <w:tabs>
                <w:tab w:val="center" w:pos="742"/>
              </w:tabs>
              <w:ind w:left="-73"/>
              <w:rPr>
                <w:rFonts w:eastAsia="Calibri"/>
                <w:sz w:val="18"/>
                <w:szCs w:val="18"/>
              </w:rPr>
            </w:pPr>
            <w:r w:rsidRPr="003961BF">
              <w:rPr>
                <w:rFonts w:eastAsia="Calibri"/>
                <w:sz w:val="18"/>
                <w:szCs w:val="18"/>
              </w:rPr>
              <w:t xml:space="preserve">Средства бюджета городского округа </w:t>
            </w:r>
            <w:r w:rsidRPr="003961BF">
              <w:rPr>
                <w:rFonts w:eastAsia="Calibri"/>
                <w:sz w:val="18"/>
                <w:szCs w:val="18"/>
              </w:rPr>
              <w:lastRenderedPageBreak/>
              <w:t>Красногорск</w:t>
            </w:r>
          </w:p>
        </w:tc>
        <w:tc>
          <w:tcPr>
            <w:tcW w:w="271" w:type="pct"/>
            <w:tcBorders>
              <w:top w:val="single" w:sz="4" w:space="0" w:color="auto"/>
              <w:bottom w:val="single" w:sz="4" w:space="0" w:color="auto"/>
            </w:tcBorders>
            <w:shd w:val="clear" w:color="auto" w:fill="auto"/>
          </w:tcPr>
          <w:p w:rsidR="00EB01E9" w:rsidRPr="003961BF" w:rsidRDefault="000655DC" w:rsidP="00EB01E9">
            <w:pPr>
              <w:rPr>
                <w:b/>
                <w:color w:val="000000"/>
                <w:sz w:val="18"/>
                <w:szCs w:val="18"/>
              </w:rPr>
            </w:pPr>
            <w:r w:rsidRPr="00432BBB">
              <w:rPr>
                <w:rFonts w:eastAsia="Calibri"/>
                <w:b/>
                <w:sz w:val="18"/>
                <w:szCs w:val="18"/>
                <w:highlight w:val="cyan"/>
              </w:rPr>
              <w:lastRenderedPageBreak/>
              <w:t>53011,97557</w:t>
            </w:r>
          </w:p>
        </w:tc>
        <w:tc>
          <w:tcPr>
            <w:tcW w:w="319" w:type="pct"/>
            <w:tcBorders>
              <w:top w:val="single" w:sz="4" w:space="0" w:color="auto"/>
              <w:bottom w:val="single" w:sz="4" w:space="0" w:color="auto"/>
            </w:tcBorders>
            <w:shd w:val="clear" w:color="auto" w:fill="auto"/>
          </w:tcPr>
          <w:p w:rsidR="00EB01E9" w:rsidRPr="003961BF" w:rsidRDefault="00EB01E9" w:rsidP="00EB01E9">
            <w:r w:rsidRPr="003961BF">
              <w:rPr>
                <w:color w:val="000000"/>
                <w:sz w:val="18"/>
                <w:szCs w:val="18"/>
              </w:rPr>
              <w:t>0,00000</w:t>
            </w:r>
          </w:p>
        </w:tc>
        <w:tc>
          <w:tcPr>
            <w:tcW w:w="292" w:type="pct"/>
            <w:tcBorders>
              <w:top w:val="single" w:sz="4" w:space="0" w:color="auto"/>
              <w:bottom w:val="single" w:sz="4" w:space="0" w:color="auto"/>
            </w:tcBorders>
            <w:shd w:val="clear" w:color="auto" w:fill="auto"/>
          </w:tcPr>
          <w:p w:rsidR="00EB01E9" w:rsidRPr="003961BF" w:rsidRDefault="00EB01E9" w:rsidP="00EB01E9">
            <w:r w:rsidRPr="003961BF">
              <w:rPr>
                <w:color w:val="000000"/>
                <w:sz w:val="18"/>
                <w:szCs w:val="18"/>
              </w:rPr>
              <w:t>0,00000</w:t>
            </w:r>
          </w:p>
        </w:tc>
        <w:tc>
          <w:tcPr>
            <w:tcW w:w="296" w:type="pct"/>
            <w:tcBorders>
              <w:top w:val="single" w:sz="4" w:space="0" w:color="auto"/>
              <w:bottom w:val="single" w:sz="4" w:space="0" w:color="auto"/>
            </w:tcBorders>
            <w:shd w:val="clear" w:color="auto" w:fill="auto"/>
          </w:tcPr>
          <w:p w:rsidR="00EB01E9" w:rsidRPr="003961BF" w:rsidRDefault="00EB01E9" w:rsidP="00EB01E9">
            <w:r w:rsidRPr="003961BF">
              <w:rPr>
                <w:color w:val="000000"/>
                <w:sz w:val="18"/>
                <w:szCs w:val="18"/>
              </w:rPr>
              <w:t>0,00000</w:t>
            </w:r>
          </w:p>
        </w:tc>
        <w:tc>
          <w:tcPr>
            <w:tcW w:w="286" w:type="pct"/>
            <w:tcBorders>
              <w:top w:val="single" w:sz="4" w:space="0" w:color="auto"/>
              <w:bottom w:val="single" w:sz="4" w:space="0" w:color="auto"/>
            </w:tcBorders>
          </w:tcPr>
          <w:p w:rsidR="00EB01E9" w:rsidRPr="003961BF" w:rsidRDefault="00EB01E9" w:rsidP="00EB01E9">
            <w:pPr>
              <w:rPr>
                <w:b/>
                <w:color w:val="000000"/>
                <w:sz w:val="18"/>
                <w:szCs w:val="18"/>
              </w:rPr>
            </w:pPr>
            <w:r w:rsidRPr="003961BF">
              <w:rPr>
                <w:rFonts w:eastAsia="Calibri"/>
                <w:b/>
                <w:sz w:val="18"/>
                <w:szCs w:val="18"/>
              </w:rPr>
              <w:t>51768,03364</w:t>
            </w:r>
          </w:p>
        </w:tc>
        <w:tc>
          <w:tcPr>
            <w:tcW w:w="296" w:type="pct"/>
            <w:tcBorders>
              <w:top w:val="single" w:sz="4" w:space="0" w:color="auto"/>
              <w:bottom w:val="single" w:sz="4" w:space="0" w:color="auto"/>
            </w:tcBorders>
          </w:tcPr>
          <w:p w:rsidR="00EB01E9" w:rsidRPr="003961BF" w:rsidRDefault="000655DC" w:rsidP="00580AD3">
            <w:pPr>
              <w:rPr>
                <w:b/>
              </w:rPr>
            </w:pPr>
            <w:r w:rsidRPr="00432BBB">
              <w:rPr>
                <w:b/>
                <w:color w:val="000000"/>
                <w:sz w:val="18"/>
                <w:szCs w:val="18"/>
                <w:highlight w:val="cyan"/>
              </w:rPr>
              <w:t>1243,94193</w:t>
            </w:r>
          </w:p>
        </w:tc>
        <w:tc>
          <w:tcPr>
            <w:tcW w:w="276" w:type="pct"/>
          </w:tcPr>
          <w:p w:rsidR="00EB01E9" w:rsidRPr="003961BF" w:rsidRDefault="00EB01E9" w:rsidP="00EB01E9">
            <w:r w:rsidRPr="003961BF">
              <w:rPr>
                <w:color w:val="000000"/>
                <w:sz w:val="18"/>
                <w:szCs w:val="18"/>
              </w:rPr>
              <w:t>0,00000</w:t>
            </w:r>
          </w:p>
        </w:tc>
        <w:tc>
          <w:tcPr>
            <w:tcW w:w="285" w:type="pct"/>
          </w:tcPr>
          <w:p w:rsidR="00EB01E9" w:rsidRPr="003961BF" w:rsidRDefault="00EB01E9" w:rsidP="00EB01E9">
            <w:r w:rsidRPr="003961BF">
              <w:rPr>
                <w:color w:val="000000"/>
                <w:sz w:val="18"/>
                <w:szCs w:val="18"/>
              </w:rPr>
              <w:t>0,00000</w:t>
            </w:r>
          </w:p>
        </w:tc>
        <w:tc>
          <w:tcPr>
            <w:tcW w:w="285" w:type="pct"/>
          </w:tcPr>
          <w:p w:rsidR="00EB01E9" w:rsidRPr="003961BF" w:rsidRDefault="00EB01E9" w:rsidP="00EB01E9">
            <w:r w:rsidRPr="003961BF">
              <w:rPr>
                <w:color w:val="000000"/>
                <w:sz w:val="18"/>
                <w:szCs w:val="18"/>
              </w:rPr>
              <w:t>0,00000</w:t>
            </w:r>
          </w:p>
        </w:tc>
        <w:tc>
          <w:tcPr>
            <w:tcW w:w="285" w:type="pct"/>
          </w:tcPr>
          <w:p w:rsidR="00EB01E9" w:rsidRPr="003961BF" w:rsidRDefault="00EB01E9" w:rsidP="00EB01E9">
            <w:r w:rsidRPr="003961BF">
              <w:rPr>
                <w:color w:val="000000"/>
                <w:sz w:val="18"/>
                <w:szCs w:val="18"/>
              </w:rPr>
              <w:t>0,00000</w:t>
            </w:r>
          </w:p>
        </w:tc>
        <w:tc>
          <w:tcPr>
            <w:tcW w:w="287" w:type="pct"/>
          </w:tcPr>
          <w:p w:rsidR="00EB01E9" w:rsidRPr="003961BF" w:rsidRDefault="00EB01E9" w:rsidP="00EB01E9">
            <w:r w:rsidRPr="003961BF">
              <w:rPr>
                <w:color w:val="000000"/>
                <w:sz w:val="18"/>
                <w:szCs w:val="18"/>
              </w:rPr>
              <w:t>0,00000</w:t>
            </w:r>
          </w:p>
        </w:tc>
        <w:tc>
          <w:tcPr>
            <w:tcW w:w="531" w:type="pct"/>
            <w:vMerge/>
          </w:tcPr>
          <w:p w:rsidR="00EB01E9" w:rsidRPr="003961BF" w:rsidRDefault="00EB01E9" w:rsidP="00EB01E9">
            <w:pPr>
              <w:jc w:val="center"/>
              <w:rPr>
                <w:rFonts w:eastAsia="Calibri"/>
                <w:sz w:val="20"/>
                <w:szCs w:val="20"/>
              </w:rPr>
            </w:pPr>
          </w:p>
        </w:tc>
      </w:tr>
      <w:tr w:rsidR="00FD20CD" w:rsidRPr="003961BF" w:rsidTr="00865563">
        <w:trPr>
          <w:trHeight w:val="879"/>
        </w:trPr>
        <w:tc>
          <w:tcPr>
            <w:tcW w:w="165" w:type="pct"/>
            <w:vMerge/>
          </w:tcPr>
          <w:p w:rsidR="00FD20CD" w:rsidRPr="003961BF" w:rsidRDefault="00FD20CD" w:rsidP="00FD20CD">
            <w:pPr>
              <w:jc w:val="center"/>
              <w:rPr>
                <w:rFonts w:eastAsia="Calibri"/>
                <w:sz w:val="16"/>
                <w:szCs w:val="18"/>
              </w:rPr>
            </w:pPr>
          </w:p>
        </w:tc>
        <w:tc>
          <w:tcPr>
            <w:tcW w:w="478" w:type="pct"/>
            <w:vMerge/>
          </w:tcPr>
          <w:p w:rsidR="00FD20CD" w:rsidRPr="003961BF" w:rsidRDefault="00FD20CD" w:rsidP="00FD20CD">
            <w:pPr>
              <w:widowControl w:val="0"/>
              <w:autoSpaceDE w:val="0"/>
              <w:autoSpaceDN w:val="0"/>
              <w:adjustRightInd w:val="0"/>
              <w:ind w:firstLine="720"/>
              <w:jc w:val="both"/>
              <w:rPr>
                <w:rFonts w:eastAsiaTheme="minorEastAsia"/>
              </w:rPr>
            </w:pPr>
          </w:p>
        </w:tc>
        <w:tc>
          <w:tcPr>
            <w:tcW w:w="269" w:type="pct"/>
            <w:vMerge/>
          </w:tcPr>
          <w:p w:rsidR="00FD20CD" w:rsidRPr="003961BF" w:rsidRDefault="00FD20CD" w:rsidP="00FD20CD">
            <w:pPr>
              <w:widowControl w:val="0"/>
              <w:autoSpaceDE w:val="0"/>
              <w:autoSpaceDN w:val="0"/>
              <w:adjustRightInd w:val="0"/>
              <w:ind w:hanging="100"/>
              <w:jc w:val="center"/>
              <w:rPr>
                <w:rFonts w:ascii="Times New Roman CYR" w:eastAsiaTheme="minorEastAsia" w:hAnsi="Times New Roman CYR" w:cs="Times New Roman CYR"/>
                <w:sz w:val="18"/>
                <w:szCs w:val="18"/>
              </w:rPr>
            </w:pPr>
          </w:p>
        </w:tc>
        <w:tc>
          <w:tcPr>
            <w:tcW w:w="379" w:type="pct"/>
            <w:tcBorders>
              <w:top w:val="single" w:sz="4" w:space="0" w:color="auto"/>
              <w:bottom w:val="single" w:sz="4" w:space="0" w:color="auto"/>
            </w:tcBorders>
          </w:tcPr>
          <w:p w:rsidR="00FD20CD" w:rsidRPr="003961BF" w:rsidRDefault="00FD20CD" w:rsidP="00FD20CD">
            <w:pPr>
              <w:tabs>
                <w:tab w:val="center" w:pos="742"/>
              </w:tabs>
              <w:ind w:left="-73"/>
              <w:rPr>
                <w:sz w:val="16"/>
                <w:szCs w:val="16"/>
              </w:rPr>
            </w:pPr>
            <w:r w:rsidRPr="003961BF">
              <w:rPr>
                <w:rFonts w:eastAsia="Calibri"/>
                <w:sz w:val="18"/>
                <w:szCs w:val="18"/>
              </w:rPr>
              <w:t>Внебюджетные источники</w:t>
            </w:r>
          </w:p>
        </w:tc>
        <w:tc>
          <w:tcPr>
            <w:tcW w:w="271" w:type="pct"/>
            <w:tcBorders>
              <w:top w:val="single" w:sz="4" w:space="0" w:color="auto"/>
              <w:bottom w:val="single" w:sz="4" w:space="0" w:color="auto"/>
            </w:tcBorders>
            <w:shd w:val="clear" w:color="auto" w:fill="auto"/>
          </w:tcPr>
          <w:p w:rsidR="00FD20CD" w:rsidRPr="003961BF" w:rsidRDefault="00FD20CD" w:rsidP="00FD20CD">
            <w:r w:rsidRPr="003961BF">
              <w:rPr>
                <w:color w:val="000000"/>
                <w:sz w:val="18"/>
                <w:szCs w:val="18"/>
              </w:rPr>
              <w:t>0,00000</w:t>
            </w:r>
          </w:p>
        </w:tc>
        <w:tc>
          <w:tcPr>
            <w:tcW w:w="319" w:type="pct"/>
            <w:tcBorders>
              <w:top w:val="single" w:sz="4" w:space="0" w:color="auto"/>
              <w:bottom w:val="single" w:sz="4" w:space="0" w:color="auto"/>
            </w:tcBorders>
            <w:shd w:val="clear" w:color="auto" w:fill="auto"/>
          </w:tcPr>
          <w:p w:rsidR="00FD20CD" w:rsidRPr="003961BF" w:rsidRDefault="00FD20CD" w:rsidP="00FD20CD">
            <w:r w:rsidRPr="003961BF">
              <w:rPr>
                <w:color w:val="000000"/>
                <w:sz w:val="18"/>
                <w:szCs w:val="18"/>
              </w:rPr>
              <w:t>0,00000</w:t>
            </w:r>
          </w:p>
        </w:tc>
        <w:tc>
          <w:tcPr>
            <w:tcW w:w="292" w:type="pct"/>
            <w:tcBorders>
              <w:top w:val="single" w:sz="4" w:space="0" w:color="auto"/>
              <w:bottom w:val="single" w:sz="4" w:space="0" w:color="auto"/>
            </w:tcBorders>
            <w:shd w:val="clear" w:color="auto" w:fill="auto"/>
          </w:tcPr>
          <w:p w:rsidR="00FD20CD" w:rsidRPr="003961BF" w:rsidRDefault="00FD20CD" w:rsidP="00FD20CD">
            <w:r w:rsidRPr="003961BF">
              <w:rPr>
                <w:color w:val="000000"/>
                <w:sz w:val="18"/>
                <w:szCs w:val="18"/>
              </w:rPr>
              <w:t>0,00000</w:t>
            </w:r>
          </w:p>
        </w:tc>
        <w:tc>
          <w:tcPr>
            <w:tcW w:w="296" w:type="pct"/>
            <w:tcBorders>
              <w:top w:val="single" w:sz="4" w:space="0" w:color="auto"/>
              <w:bottom w:val="single" w:sz="4" w:space="0" w:color="auto"/>
            </w:tcBorders>
            <w:shd w:val="clear" w:color="auto" w:fill="auto"/>
          </w:tcPr>
          <w:p w:rsidR="00FD20CD" w:rsidRPr="003961BF" w:rsidRDefault="00FD20CD" w:rsidP="00FD20CD">
            <w:r w:rsidRPr="003961BF">
              <w:rPr>
                <w:color w:val="000000"/>
                <w:sz w:val="18"/>
                <w:szCs w:val="18"/>
              </w:rPr>
              <w:t>0,00000</w:t>
            </w:r>
          </w:p>
        </w:tc>
        <w:tc>
          <w:tcPr>
            <w:tcW w:w="286" w:type="pct"/>
            <w:tcBorders>
              <w:top w:val="single" w:sz="4" w:space="0" w:color="auto"/>
              <w:bottom w:val="single" w:sz="4" w:space="0" w:color="auto"/>
            </w:tcBorders>
          </w:tcPr>
          <w:p w:rsidR="00FD20CD" w:rsidRPr="003961BF" w:rsidRDefault="00FD20CD" w:rsidP="00FD20CD">
            <w:pPr>
              <w:rPr>
                <w:rFonts w:eastAsia="Calibri"/>
                <w:sz w:val="20"/>
                <w:szCs w:val="20"/>
              </w:rPr>
            </w:pPr>
            <w:r w:rsidRPr="003961BF">
              <w:rPr>
                <w:rFonts w:eastAsia="Calibri"/>
                <w:sz w:val="18"/>
                <w:szCs w:val="18"/>
              </w:rPr>
              <w:t>0,00000</w:t>
            </w:r>
          </w:p>
        </w:tc>
        <w:tc>
          <w:tcPr>
            <w:tcW w:w="296" w:type="pct"/>
            <w:tcBorders>
              <w:top w:val="single" w:sz="4" w:space="0" w:color="auto"/>
              <w:bottom w:val="single" w:sz="4" w:space="0" w:color="auto"/>
            </w:tcBorders>
          </w:tcPr>
          <w:p w:rsidR="00FD20CD" w:rsidRPr="003961BF" w:rsidRDefault="00FD20CD" w:rsidP="00FD20CD">
            <w:r w:rsidRPr="003961BF">
              <w:rPr>
                <w:color w:val="000000"/>
                <w:sz w:val="18"/>
                <w:szCs w:val="18"/>
              </w:rPr>
              <w:t>0,00000</w:t>
            </w:r>
          </w:p>
        </w:tc>
        <w:tc>
          <w:tcPr>
            <w:tcW w:w="276" w:type="pct"/>
          </w:tcPr>
          <w:p w:rsidR="00FD20CD" w:rsidRPr="003961BF" w:rsidRDefault="00FD20CD" w:rsidP="00FD20CD">
            <w:r w:rsidRPr="003961BF">
              <w:rPr>
                <w:color w:val="000000"/>
                <w:sz w:val="18"/>
                <w:szCs w:val="18"/>
              </w:rPr>
              <w:t>0,00000</w:t>
            </w:r>
          </w:p>
        </w:tc>
        <w:tc>
          <w:tcPr>
            <w:tcW w:w="285" w:type="pct"/>
          </w:tcPr>
          <w:p w:rsidR="00FD20CD" w:rsidRPr="003961BF" w:rsidRDefault="00FD20CD" w:rsidP="00FD20CD">
            <w:r w:rsidRPr="003961BF">
              <w:rPr>
                <w:color w:val="000000"/>
                <w:sz w:val="18"/>
                <w:szCs w:val="18"/>
              </w:rPr>
              <w:t>0,00000</w:t>
            </w:r>
          </w:p>
        </w:tc>
        <w:tc>
          <w:tcPr>
            <w:tcW w:w="285" w:type="pct"/>
          </w:tcPr>
          <w:p w:rsidR="00FD20CD" w:rsidRPr="003961BF" w:rsidRDefault="00FD20CD" w:rsidP="00FD20CD">
            <w:r w:rsidRPr="003961BF">
              <w:rPr>
                <w:color w:val="000000"/>
                <w:sz w:val="18"/>
                <w:szCs w:val="18"/>
              </w:rPr>
              <w:t>0,00000</w:t>
            </w:r>
          </w:p>
        </w:tc>
        <w:tc>
          <w:tcPr>
            <w:tcW w:w="285" w:type="pct"/>
          </w:tcPr>
          <w:p w:rsidR="00FD20CD" w:rsidRPr="003961BF" w:rsidRDefault="00FD20CD" w:rsidP="00FD20CD">
            <w:r w:rsidRPr="003961BF">
              <w:rPr>
                <w:color w:val="000000"/>
                <w:sz w:val="18"/>
                <w:szCs w:val="18"/>
              </w:rPr>
              <w:t>0,00000</w:t>
            </w:r>
          </w:p>
        </w:tc>
        <w:tc>
          <w:tcPr>
            <w:tcW w:w="287" w:type="pct"/>
          </w:tcPr>
          <w:p w:rsidR="00FD20CD" w:rsidRPr="003961BF" w:rsidRDefault="00FD20CD" w:rsidP="00FD20CD">
            <w:r w:rsidRPr="003961BF">
              <w:rPr>
                <w:color w:val="000000"/>
                <w:sz w:val="18"/>
                <w:szCs w:val="18"/>
              </w:rPr>
              <w:t>0,00000</w:t>
            </w:r>
          </w:p>
        </w:tc>
        <w:tc>
          <w:tcPr>
            <w:tcW w:w="531" w:type="pct"/>
            <w:vMerge/>
          </w:tcPr>
          <w:p w:rsidR="00FD20CD" w:rsidRPr="003961BF" w:rsidRDefault="00FD20CD" w:rsidP="00FD20CD">
            <w:pPr>
              <w:jc w:val="center"/>
              <w:rPr>
                <w:rFonts w:eastAsia="Calibri"/>
                <w:sz w:val="20"/>
                <w:szCs w:val="20"/>
              </w:rPr>
            </w:pPr>
          </w:p>
        </w:tc>
      </w:tr>
      <w:tr w:rsidR="00EB01E9" w:rsidRPr="003961BF" w:rsidTr="00865563">
        <w:trPr>
          <w:trHeight w:val="879"/>
        </w:trPr>
        <w:tc>
          <w:tcPr>
            <w:tcW w:w="165" w:type="pct"/>
            <w:vMerge w:val="restart"/>
          </w:tcPr>
          <w:p w:rsidR="00EB01E9" w:rsidRPr="003961BF" w:rsidRDefault="00EB01E9" w:rsidP="00EB01E9">
            <w:pPr>
              <w:jc w:val="center"/>
              <w:rPr>
                <w:rFonts w:eastAsia="Calibri"/>
                <w:sz w:val="16"/>
                <w:szCs w:val="18"/>
              </w:rPr>
            </w:pPr>
            <w:r w:rsidRPr="003961BF">
              <w:rPr>
                <w:rFonts w:eastAsia="Calibri"/>
                <w:sz w:val="16"/>
                <w:szCs w:val="18"/>
              </w:rPr>
              <w:t>2.1</w:t>
            </w:r>
          </w:p>
        </w:tc>
        <w:tc>
          <w:tcPr>
            <w:tcW w:w="478" w:type="pct"/>
            <w:vMerge w:val="restart"/>
          </w:tcPr>
          <w:p w:rsidR="00EB01E9" w:rsidRPr="003961BF" w:rsidRDefault="00EB01E9" w:rsidP="00EB01E9">
            <w:pPr>
              <w:autoSpaceDE w:val="0"/>
              <w:autoSpaceDN w:val="0"/>
              <w:adjustRightInd w:val="0"/>
              <w:ind w:left="-73"/>
              <w:rPr>
                <w:sz w:val="18"/>
                <w:szCs w:val="18"/>
              </w:rPr>
            </w:pPr>
            <w:r w:rsidRPr="003961BF">
              <w:rPr>
                <w:rFonts w:eastAsia="Calibri"/>
                <w:b/>
                <w:sz w:val="18"/>
                <w:szCs w:val="18"/>
              </w:rPr>
              <w:t>Мероприятие 01.02.</w:t>
            </w:r>
            <w:r w:rsidRPr="003961BF">
              <w:rPr>
                <w:rFonts w:eastAsia="Calibri"/>
                <w:sz w:val="18"/>
                <w:szCs w:val="18"/>
              </w:rPr>
              <w:t xml:space="preserve"> Обеспечение мероприятий по устойчивому сокращению непригодного для проживания жилищного фонда за счет средств местного бюджета</w:t>
            </w:r>
          </w:p>
        </w:tc>
        <w:tc>
          <w:tcPr>
            <w:tcW w:w="269" w:type="pct"/>
            <w:vMerge w:val="restart"/>
          </w:tcPr>
          <w:p w:rsidR="00EB01E9" w:rsidRPr="003961BF" w:rsidRDefault="00EB01E9" w:rsidP="00EB01E9">
            <w:pPr>
              <w:tabs>
                <w:tab w:val="center" w:pos="742"/>
              </w:tabs>
              <w:ind w:left="-108"/>
              <w:rPr>
                <w:rFonts w:eastAsia="Calibri"/>
                <w:sz w:val="18"/>
                <w:szCs w:val="18"/>
              </w:rPr>
            </w:pPr>
            <w:r w:rsidRPr="003961BF">
              <w:rPr>
                <w:rFonts w:eastAsia="Calibri"/>
                <w:sz w:val="18"/>
                <w:szCs w:val="18"/>
              </w:rPr>
              <w:t>2023-2029</w:t>
            </w:r>
          </w:p>
        </w:tc>
        <w:tc>
          <w:tcPr>
            <w:tcW w:w="379" w:type="pct"/>
            <w:tcBorders>
              <w:top w:val="single" w:sz="4" w:space="0" w:color="auto"/>
              <w:bottom w:val="single" w:sz="4" w:space="0" w:color="auto"/>
            </w:tcBorders>
          </w:tcPr>
          <w:p w:rsidR="00EB01E9" w:rsidRPr="003961BF" w:rsidRDefault="00EB01E9" w:rsidP="00EB01E9">
            <w:pPr>
              <w:tabs>
                <w:tab w:val="center" w:pos="175"/>
                <w:tab w:val="center" w:pos="742"/>
              </w:tabs>
              <w:ind w:left="-108"/>
              <w:rPr>
                <w:rFonts w:eastAsia="Calibri"/>
                <w:b/>
                <w:sz w:val="18"/>
                <w:szCs w:val="18"/>
              </w:rPr>
            </w:pPr>
            <w:r w:rsidRPr="003961BF">
              <w:rPr>
                <w:rFonts w:eastAsia="Calibri"/>
                <w:b/>
                <w:sz w:val="18"/>
                <w:szCs w:val="18"/>
              </w:rPr>
              <w:t>Итого:</w:t>
            </w:r>
          </w:p>
        </w:tc>
        <w:tc>
          <w:tcPr>
            <w:tcW w:w="271" w:type="pct"/>
            <w:tcBorders>
              <w:top w:val="single" w:sz="4" w:space="0" w:color="auto"/>
              <w:bottom w:val="single" w:sz="4" w:space="0" w:color="auto"/>
            </w:tcBorders>
            <w:shd w:val="clear" w:color="auto" w:fill="auto"/>
          </w:tcPr>
          <w:p w:rsidR="00EB01E9" w:rsidRPr="003961BF" w:rsidRDefault="00432BBB" w:rsidP="00EB01E9">
            <w:pPr>
              <w:rPr>
                <w:b/>
                <w:color w:val="000000"/>
                <w:sz w:val="18"/>
                <w:szCs w:val="18"/>
              </w:rPr>
            </w:pPr>
            <w:r w:rsidRPr="00432BBB">
              <w:rPr>
                <w:rFonts w:eastAsia="Calibri"/>
                <w:b/>
                <w:sz w:val="18"/>
                <w:szCs w:val="18"/>
                <w:highlight w:val="cyan"/>
              </w:rPr>
              <w:t>53011,97557</w:t>
            </w:r>
          </w:p>
        </w:tc>
        <w:tc>
          <w:tcPr>
            <w:tcW w:w="319" w:type="pct"/>
            <w:tcBorders>
              <w:top w:val="single" w:sz="4" w:space="0" w:color="auto"/>
              <w:bottom w:val="single" w:sz="4" w:space="0" w:color="auto"/>
            </w:tcBorders>
            <w:shd w:val="clear" w:color="auto" w:fill="auto"/>
          </w:tcPr>
          <w:p w:rsidR="00EB01E9" w:rsidRPr="003961BF" w:rsidRDefault="00EB01E9" w:rsidP="00EB01E9">
            <w:pPr>
              <w:rPr>
                <w:b/>
              </w:rPr>
            </w:pPr>
            <w:r w:rsidRPr="003961BF">
              <w:rPr>
                <w:b/>
                <w:color w:val="000000"/>
                <w:sz w:val="18"/>
                <w:szCs w:val="18"/>
              </w:rPr>
              <w:t>0,00000</w:t>
            </w:r>
          </w:p>
        </w:tc>
        <w:tc>
          <w:tcPr>
            <w:tcW w:w="292" w:type="pct"/>
            <w:tcBorders>
              <w:top w:val="single" w:sz="4" w:space="0" w:color="auto"/>
              <w:bottom w:val="single" w:sz="4" w:space="0" w:color="auto"/>
            </w:tcBorders>
            <w:shd w:val="clear" w:color="auto" w:fill="auto"/>
          </w:tcPr>
          <w:p w:rsidR="00EB01E9" w:rsidRPr="003961BF" w:rsidRDefault="00EB01E9" w:rsidP="00EB01E9">
            <w:pPr>
              <w:rPr>
                <w:b/>
              </w:rPr>
            </w:pPr>
            <w:r w:rsidRPr="003961BF">
              <w:rPr>
                <w:b/>
                <w:color w:val="000000"/>
                <w:sz w:val="18"/>
                <w:szCs w:val="18"/>
              </w:rPr>
              <w:t>0,00000</w:t>
            </w:r>
          </w:p>
        </w:tc>
        <w:tc>
          <w:tcPr>
            <w:tcW w:w="296" w:type="pct"/>
            <w:tcBorders>
              <w:top w:val="single" w:sz="4" w:space="0" w:color="auto"/>
              <w:bottom w:val="single" w:sz="4" w:space="0" w:color="auto"/>
            </w:tcBorders>
            <w:shd w:val="clear" w:color="auto" w:fill="auto"/>
          </w:tcPr>
          <w:p w:rsidR="00EB01E9" w:rsidRPr="003961BF" w:rsidRDefault="00EB01E9" w:rsidP="00EB01E9">
            <w:r w:rsidRPr="003961BF">
              <w:rPr>
                <w:color w:val="000000"/>
                <w:sz w:val="18"/>
                <w:szCs w:val="18"/>
              </w:rPr>
              <w:t>0,00000</w:t>
            </w:r>
          </w:p>
        </w:tc>
        <w:tc>
          <w:tcPr>
            <w:tcW w:w="286" w:type="pct"/>
            <w:tcBorders>
              <w:top w:val="single" w:sz="4" w:space="0" w:color="auto"/>
              <w:bottom w:val="single" w:sz="4" w:space="0" w:color="auto"/>
            </w:tcBorders>
          </w:tcPr>
          <w:p w:rsidR="00EB01E9" w:rsidRPr="003961BF" w:rsidRDefault="00EB01E9" w:rsidP="00EB01E9">
            <w:pPr>
              <w:rPr>
                <w:b/>
                <w:color w:val="000000"/>
                <w:sz w:val="18"/>
                <w:szCs w:val="18"/>
              </w:rPr>
            </w:pPr>
            <w:r w:rsidRPr="003961BF">
              <w:rPr>
                <w:rFonts w:eastAsia="Calibri"/>
                <w:b/>
                <w:sz w:val="18"/>
                <w:szCs w:val="18"/>
              </w:rPr>
              <w:t>51768,03364</w:t>
            </w:r>
          </w:p>
        </w:tc>
        <w:tc>
          <w:tcPr>
            <w:tcW w:w="296" w:type="pct"/>
            <w:tcBorders>
              <w:top w:val="single" w:sz="4" w:space="0" w:color="auto"/>
              <w:bottom w:val="single" w:sz="4" w:space="0" w:color="auto"/>
            </w:tcBorders>
          </w:tcPr>
          <w:p w:rsidR="00EB01E9" w:rsidRPr="003961BF" w:rsidRDefault="00432BBB" w:rsidP="00EB01E9">
            <w:pPr>
              <w:rPr>
                <w:b/>
              </w:rPr>
            </w:pPr>
            <w:r w:rsidRPr="00432BBB">
              <w:rPr>
                <w:b/>
                <w:color w:val="000000"/>
                <w:sz w:val="18"/>
                <w:szCs w:val="18"/>
                <w:highlight w:val="cyan"/>
              </w:rPr>
              <w:t>1243,94193</w:t>
            </w:r>
          </w:p>
        </w:tc>
        <w:tc>
          <w:tcPr>
            <w:tcW w:w="276" w:type="pct"/>
          </w:tcPr>
          <w:p w:rsidR="00EB01E9" w:rsidRPr="003961BF" w:rsidRDefault="00EB01E9" w:rsidP="00EB01E9">
            <w:pPr>
              <w:rPr>
                <w:b/>
              </w:rPr>
            </w:pPr>
            <w:r w:rsidRPr="003961BF">
              <w:rPr>
                <w:b/>
                <w:color w:val="000000"/>
                <w:sz w:val="18"/>
                <w:szCs w:val="18"/>
              </w:rPr>
              <w:t>0,00000</w:t>
            </w:r>
          </w:p>
        </w:tc>
        <w:tc>
          <w:tcPr>
            <w:tcW w:w="285" w:type="pct"/>
          </w:tcPr>
          <w:p w:rsidR="00EB01E9" w:rsidRPr="003961BF" w:rsidRDefault="00EB01E9" w:rsidP="00EB01E9">
            <w:pPr>
              <w:rPr>
                <w:b/>
              </w:rPr>
            </w:pPr>
            <w:r w:rsidRPr="003961BF">
              <w:rPr>
                <w:b/>
                <w:color w:val="000000"/>
                <w:sz w:val="18"/>
                <w:szCs w:val="18"/>
              </w:rPr>
              <w:t>0,00000</w:t>
            </w:r>
          </w:p>
        </w:tc>
        <w:tc>
          <w:tcPr>
            <w:tcW w:w="285" w:type="pct"/>
          </w:tcPr>
          <w:p w:rsidR="00EB01E9" w:rsidRPr="003961BF" w:rsidRDefault="00EB01E9" w:rsidP="00EB01E9">
            <w:pPr>
              <w:rPr>
                <w:b/>
              </w:rPr>
            </w:pPr>
            <w:r w:rsidRPr="003961BF">
              <w:rPr>
                <w:b/>
                <w:color w:val="000000"/>
                <w:sz w:val="18"/>
                <w:szCs w:val="18"/>
              </w:rPr>
              <w:t>0,00000</w:t>
            </w:r>
          </w:p>
        </w:tc>
        <w:tc>
          <w:tcPr>
            <w:tcW w:w="285" w:type="pct"/>
          </w:tcPr>
          <w:p w:rsidR="00EB01E9" w:rsidRPr="003961BF" w:rsidRDefault="00EB01E9" w:rsidP="00EB01E9">
            <w:pPr>
              <w:rPr>
                <w:b/>
              </w:rPr>
            </w:pPr>
            <w:r w:rsidRPr="003961BF">
              <w:rPr>
                <w:b/>
                <w:color w:val="000000"/>
                <w:sz w:val="18"/>
                <w:szCs w:val="18"/>
              </w:rPr>
              <w:t>0,00000</w:t>
            </w:r>
          </w:p>
        </w:tc>
        <w:tc>
          <w:tcPr>
            <w:tcW w:w="287" w:type="pct"/>
          </w:tcPr>
          <w:p w:rsidR="00EB01E9" w:rsidRPr="003961BF" w:rsidRDefault="00EB01E9" w:rsidP="00EB01E9">
            <w:pPr>
              <w:rPr>
                <w:b/>
              </w:rPr>
            </w:pPr>
            <w:r w:rsidRPr="003961BF">
              <w:rPr>
                <w:b/>
                <w:color w:val="000000"/>
                <w:sz w:val="18"/>
                <w:szCs w:val="18"/>
              </w:rPr>
              <w:t>0,00000</w:t>
            </w:r>
          </w:p>
        </w:tc>
        <w:tc>
          <w:tcPr>
            <w:tcW w:w="531" w:type="pct"/>
            <w:vMerge w:val="restart"/>
          </w:tcPr>
          <w:p w:rsidR="00EB01E9" w:rsidRPr="003961BF" w:rsidRDefault="00EB01E9" w:rsidP="00EB01E9">
            <w:pPr>
              <w:jc w:val="center"/>
              <w:rPr>
                <w:rFonts w:eastAsia="Calibri"/>
                <w:sz w:val="20"/>
                <w:szCs w:val="20"/>
              </w:rPr>
            </w:pPr>
            <w:r w:rsidRPr="003961BF">
              <w:rPr>
                <w:rFonts w:eastAsia="Calibri"/>
                <w:sz w:val="18"/>
                <w:szCs w:val="18"/>
              </w:rPr>
              <w:t>Управление градостроительного комплекса</w:t>
            </w:r>
          </w:p>
        </w:tc>
      </w:tr>
      <w:tr w:rsidR="00FD20CD" w:rsidRPr="003961BF" w:rsidTr="00865563">
        <w:trPr>
          <w:trHeight w:val="879"/>
        </w:trPr>
        <w:tc>
          <w:tcPr>
            <w:tcW w:w="165" w:type="pct"/>
            <w:vMerge/>
          </w:tcPr>
          <w:p w:rsidR="00FD20CD" w:rsidRPr="003961BF" w:rsidRDefault="00FD20CD" w:rsidP="00FD20CD">
            <w:pPr>
              <w:jc w:val="center"/>
              <w:rPr>
                <w:rFonts w:eastAsia="Calibri"/>
                <w:sz w:val="16"/>
                <w:szCs w:val="18"/>
              </w:rPr>
            </w:pPr>
          </w:p>
        </w:tc>
        <w:tc>
          <w:tcPr>
            <w:tcW w:w="478" w:type="pct"/>
            <w:vMerge/>
          </w:tcPr>
          <w:p w:rsidR="00FD20CD" w:rsidRPr="003961BF" w:rsidRDefault="00FD20CD" w:rsidP="00FD20CD">
            <w:pPr>
              <w:autoSpaceDE w:val="0"/>
              <w:autoSpaceDN w:val="0"/>
              <w:adjustRightInd w:val="0"/>
              <w:ind w:left="-73"/>
              <w:rPr>
                <w:sz w:val="18"/>
                <w:szCs w:val="18"/>
              </w:rPr>
            </w:pPr>
          </w:p>
        </w:tc>
        <w:tc>
          <w:tcPr>
            <w:tcW w:w="269" w:type="pct"/>
            <w:vMerge/>
          </w:tcPr>
          <w:p w:rsidR="00FD20CD" w:rsidRPr="003961BF" w:rsidRDefault="00FD20CD" w:rsidP="00FD20CD">
            <w:pPr>
              <w:ind w:left="-73" w:firstLine="73"/>
              <w:jc w:val="center"/>
              <w:rPr>
                <w:rFonts w:eastAsia="Calibri"/>
                <w:sz w:val="18"/>
                <w:szCs w:val="18"/>
              </w:rPr>
            </w:pPr>
          </w:p>
        </w:tc>
        <w:tc>
          <w:tcPr>
            <w:tcW w:w="379" w:type="pct"/>
            <w:tcBorders>
              <w:top w:val="single" w:sz="4" w:space="0" w:color="auto"/>
              <w:bottom w:val="single" w:sz="4" w:space="0" w:color="auto"/>
            </w:tcBorders>
          </w:tcPr>
          <w:p w:rsidR="00FD20CD" w:rsidRPr="003961BF" w:rsidRDefault="00FD20CD" w:rsidP="00FD20CD">
            <w:pPr>
              <w:tabs>
                <w:tab w:val="center" w:pos="742"/>
              </w:tabs>
              <w:ind w:left="-73"/>
              <w:rPr>
                <w:rFonts w:eastAsia="Calibri"/>
                <w:sz w:val="18"/>
                <w:szCs w:val="18"/>
              </w:rPr>
            </w:pPr>
            <w:r w:rsidRPr="003961BF">
              <w:rPr>
                <w:rFonts w:eastAsia="Calibri"/>
                <w:sz w:val="18"/>
                <w:szCs w:val="18"/>
              </w:rPr>
              <w:t xml:space="preserve">Средства бюджета Московской области </w:t>
            </w:r>
          </w:p>
        </w:tc>
        <w:tc>
          <w:tcPr>
            <w:tcW w:w="271" w:type="pct"/>
            <w:tcBorders>
              <w:top w:val="single" w:sz="4" w:space="0" w:color="auto"/>
              <w:bottom w:val="single" w:sz="4" w:space="0" w:color="auto"/>
            </w:tcBorders>
            <w:shd w:val="clear" w:color="auto" w:fill="auto"/>
          </w:tcPr>
          <w:p w:rsidR="00FD20CD" w:rsidRPr="003961BF" w:rsidRDefault="00FD20CD" w:rsidP="00FD20CD">
            <w:r w:rsidRPr="003961BF">
              <w:rPr>
                <w:color w:val="000000"/>
                <w:sz w:val="18"/>
                <w:szCs w:val="18"/>
              </w:rPr>
              <w:t>0,00000</w:t>
            </w:r>
          </w:p>
        </w:tc>
        <w:tc>
          <w:tcPr>
            <w:tcW w:w="319" w:type="pct"/>
            <w:tcBorders>
              <w:top w:val="single" w:sz="4" w:space="0" w:color="auto"/>
              <w:bottom w:val="single" w:sz="4" w:space="0" w:color="auto"/>
            </w:tcBorders>
            <w:shd w:val="clear" w:color="auto" w:fill="auto"/>
          </w:tcPr>
          <w:p w:rsidR="00FD20CD" w:rsidRPr="003961BF" w:rsidRDefault="00FD20CD" w:rsidP="00FD20CD">
            <w:r w:rsidRPr="003961BF">
              <w:rPr>
                <w:color w:val="000000"/>
                <w:sz w:val="18"/>
                <w:szCs w:val="18"/>
              </w:rPr>
              <w:t>0,00000</w:t>
            </w:r>
          </w:p>
        </w:tc>
        <w:tc>
          <w:tcPr>
            <w:tcW w:w="292" w:type="pct"/>
            <w:tcBorders>
              <w:top w:val="single" w:sz="4" w:space="0" w:color="auto"/>
              <w:bottom w:val="single" w:sz="4" w:space="0" w:color="auto"/>
            </w:tcBorders>
            <w:shd w:val="clear" w:color="auto" w:fill="auto"/>
          </w:tcPr>
          <w:p w:rsidR="00FD20CD" w:rsidRPr="003961BF" w:rsidRDefault="00FD20CD" w:rsidP="00FD20CD">
            <w:r w:rsidRPr="003961BF">
              <w:rPr>
                <w:color w:val="000000"/>
                <w:sz w:val="18"/>
                <w:szCs w:val="18"/>
              </w:rPr>
              <w:t>0,00000</w:t>
            </w:r>
          </w:p>
        </w:tc>
        <w:tc>
          <w:tcPr>
            <w:tcW w:w="296" w:type="pct"/>
            <w:tcBorders>
              <w:top w:val="single" w:sz="4" w:space="0" w:color="auto"/>
              <w:bottom w:val="single" w:sz="4" w:space="0" w:color="auto"/>
            </w:tcBorders>
            <w:shd w:val="clear" w:color="auto" w:fill="auto"/>
          </w:tcPr>
          <w:p w:rsidR="00FD20CD" w:rsidRPr="003961BF" w:rsidRDefault="00FD20CD" w:rsidP="00FD20CD">
            <w:r w:rsidRPr="003961BF">
              <w:rPr>
                <w:color w:val="000000"/>
                <w:sz w:val="18"/>
                <w:szCs w:val="18"/>
              </w:rPr>
              <w:t>0,00000</w:t>
            </w:r>
          </w:p>
        </w:tc>
        <w:tc>
          <w:tcPr>
            <w:tcW w:w="286" w:type="pct"/>
            <w:tcBorders>
              <w:top w:val="single" w:sz="4" w:space="0" w:color="auto"/>
              <w:bottom w:val="single" w:sz="4" w:space="0" w:color="auto"/>
            </w:tcBorders>
          </w:tcPr>
          <w:p w:rsidR="00FD20CD" w:rsidRPr="003961BF" w:rsidRDefault="00FD20CD" w:rsidP="00FD20CD">
            <w:pPr>
              <w:rPr>
                <w:color w:val="000000"/>
                <w:sz w:val="20"/>
                <w:szCs w:val="20"/>
              </w:rPr>
            </w:pPr>
            <w:r w:rsidRPr="003961BF">
              <w:rPr>
                <w:rFonts w:eastAsia="Calibri"/>
                <w:sz w:val="18"/>
                <w:szCs w:val="18"/>
              </w:rPr>
              <w:t>0,00000</w:t>
            </w:r>
          </w:p>
        </w:tc>
        <w:tc>
          <w:tcPr>
            <w:tcW w:w="296" w:type="pct"/>
            <w:tcBorders>
              <w:top w:val="single" w:sz="4" w:space="0" w:color="auto"/>
              <w:bottom w:val="single" w:sz="4" w:space="0" w:color="auto"/>
            </w:tcBorders>
          </w:tcPr>
          <w:p w:rsidR="00FD20CD" w:rsidRPr="003961BF" w:rsidRDefault="00FD20CD" w:rsidP="00FD20CD">
            <w:r w:rsidRPr="003961BF">
              <w:rPr>
                <w:color w:val="000000"/>
                <w:sz w:val="18"/>
                <w:szCs w:val="18"/>
              </w:rPr>
              <w:t>0,00000</w:t>
            </w:r>
          </w:p>
        </w:tc>
        <w:tc>
          <w:tcPr>
            <w:tcW w:w="276" w:type="pct"/>
          </w:tcPr>
          <w:p w:rsidR="00FD20CD" w:rsidRPr="003961BF" w:rsidRDefault="00FD20CD" w:rsidP="00FD20CD">
            <w:r w:rsidRPr="003961BF">
              <w:rPr>
                <w:color w:val="000000"/>
                <w:sz w:val="18"/>
                <w:szCs w:val="18"/>
              </w:rPr>
              <w:t>0,00000</w:t>
            </w:r>
          </w:p>
        </w:tc>
        <w:tc>
          <w:tcPr>
            <w:tcW w:w="285" w:type="pct"/>
          </w:tcPr>
          <w:p w:rsidR="00FD20CD" w:rsidRPr="003961BF" w:rsidRDefault="00FD20CD" w:rsidP="00FD20CD">
            <w:r w:rsidRPr="003961BF">
              <w:rPr>
                <w:color w:val="000000"/>
                <w:sz w:val="18"/>
                <w:szCs w:val="18"/>
              </w:rPr>
              <w:t>0,00000</w:t>
            </w:r>
          </w:p>
        </w:tc>
        <w:tc>
          <w:tcPr>
            <w:tcW w:w="285" w:type="pct"/>
          </w:tcPr>
          <w:p w:rsidR="00FD20CD" w:rsidRPr="003961BF" w:rsidRDefault="00FD20CD" w:rsidP="00FD20CD">
            <w:r w:rsidRPr="003961BF">
              <w:rPr>
                <w:color w:val="000000"/>
                <w:sz w:val="18"/>
                <w:szCs w:val="18"/>
              </w:rPr>
              <w:t>0,00000</w:t>
            </w:r>
          </w:p>
        </w:tc>
        <w:tc>
          <w:tcPr>
            <w:tcW w:w="285" w:type="pct"/>
          </w:tcPr>
          <w:p w:rsidR="00FD20CD" w:rsidRPr="003961BF" w:rsidRDefault="00FD20CD" w:rsidP="00FD20CD">
            <w:r w:rsidRPr="003961BF">
              <w:rPr>
                <w:color w:val="000000"/>
                <w:sz w:val="18"/>
                <w:szCs w:val="18"/>
              </w:rPr>
              <w:t>0,00000</w:t>
            </w:r>
          </w:p>
        </w:tc>
        <w:tc>
          <w:tcPr>
            <w:tcW w:w="287" w:type="pct"/>
          </w:tcPr>
          <w:p w:rsidR="00FD20CD" w:rsidRPr="003961BF" w:rsidRDefault="00FD20CD" w:rsidP="00FD20CD">
            <w:r w:rsidRPr="003961BF">
              <w:rPr>
                <w:color w:val="000000"/>
                <w:sz w:val="18"/>
                <w:szCs w:val="18"/>
              </w:rPr>
              <w:t>0,00000</w:t>
            </w:r>
          </w:p>
        </w:tc>
        <w:tc>
          <w:tcPr>
            <w:tcW w:w="531" w:type="pct"/>
            <w:vMerge/>
          </w:tcPr>
          <w:p w:rsidR="00FD20CD" w:rsidRPr="003961BF" w:rsidRDefault="00FD20CD" w:rsidP="00FD20CD">
            <w:pPr>
              <w:jc w:val="center"/>
              <w:rPr>
                <w:rFonts w:eastAsia="Calibri"/>
                <w:sz w:val="20"/>
                <w:szCs w:val="20"/>
              </w:rPr>
            </w:pPr>
          </w:p>
        </w:tc>
      </w:tr>
      <w:tr w:rsidR="00EB01E9" w:rsidRPr="003961BF" w:rsidTr="00865563">
        <w:trPr>
          <w:trHeight w:val="879"/>
        </w:trPr>
        <w:tc>
          <w:tcPr>
            <w:tcW w:w="165" w:type="pct"/>
            <w:vMerge/>
          </w:tcPr>
          <w:p w:rsidR="00EB01E9" w:rsidRPr="003961BF" w:rsidRDefault="00EB01E9" w:rsidP="00EB01E9">
            <w:pPr>
              <w:jc w:val="center"/>
              <w:rPr>
                <w:rFonts w:eastAsia="Calibri"/>
                <w:sz w:val="16"/>
                <w:szCs w:val="18"/>
              </w:rPr>
            </w:pPr>
          </w:p>
        </w:tc>
        <w:tc>
          <w:tcPr>
            <w:tcW w:w="478" w:type="pct"/>
            <w:vMerge/>
          </w:tcPr>
          <w:p w:rsidR="00EB01E9" w:rsidRPr="003961BF" w:rsidRDefault="00EB01E9" w:rsidP="00EB01E9">
            <w:pPr>
              <w:autoSpaceDE w:val="0"/>
              <w:autoSpaceDN w:val="0"/>
              <w:adjustRightInd w:val="0"/>
              <w:ind w:left="-73"/>
              <w:rPr>
                <w:sz w:val="18"/>
                <w:szCs w:val="18"/>
              </w:rPr>
            </w:pPr>
          </w:p>
        </w:tc>
        <w:tc>
          <w:tcPr>
            <w:tcW w:w="269" w:type="pct"/>
            <w:vMerge/>
          </w:tcPr>
          <w:p w:rsidR="00EB01E9" w:rsidRPr="003961BF" w:rsidRDefault="00EB01E9" w:rsidP="00EB01E9">
            <w:pPr>
              <w:ind w:left="-73" w:firstLine="73"/>
              <w:jc w:val="center"/>
              <w:rPr>
                <w:rFonts w:eastAsia="Calibri"/>
                <w:sz w:val="18"/>
                <w:szCs w:val="18"/>
              </w:rPr>
            </w:pPr>
          </w:p>
        </w:tc>
        <w:tc>
          <w:tcPr>
            <w:tcW w:w="379" w:type="pct"/>
            <w:tcBorders>
              <w:top w:val="single" w:sz="4" w:space="0" w:color="auto"/>
              <w:bottom w:val="single" w:sz="4" w:space="0" w:color="auto"/>
            </w:tcBorders>
          </w:tcPr>
          <w:p w:rsidR="00EB01E9" w:rsidRPr="003961BF" w:rsidRDefault="00EB01E9" w:rsidP="00EB01E9">
            <w:pPr>
              <w:tabs>
                <w:tab w:val="center" w:pos="742"/>
              </w:tabs>
              <w:ind w:left="-73"/>
              <w:rPr>
                <w:rFonts w:eastAsia="Calibri"/>
                <w:sz w:val="18"/>
                <w:szCs w:val="18"/>
              </w:rPr>
            </w:pPr>
            <w:r w:rsidRPr="003961BF">
              <w:rPr>
                <w:rFonts w:eastAsia="Calibri"/>
                <w:sz w:val="18"/>
                <w:szCs w:val="18"/>
              </w:rPr>
              <w:t>Средства бюджета городского округа Красногорск</w:t>
            </w:r>
          </w:p>
        </w:tc>
        <w:tc>
          <w:tcPr>
            <w:tcW w:w="271" w:type="pct"/>
            <w:tcBorders>
              <w:top w:val="single" w:sz="4" w:space="0" w:color="auto"/>
              <w:bottom w:val="single" w:sz="4" w:space="0" w:color="auto"/>
            </w:tcBorders>
            <w:shd w:val="clear" w:color="auto" w:fill="auto"/>
          </w:tcPr>
          <w:p w:rsidR="00EB01E9" w:rsidRPr="003961BF" w:rsidRDefault="00432BBB" w:rsidP="00EB01E9">
            <w:pPr>
              <w:rPr>
                <w:b/>
                <w:color w:val="000000"/>
                <w:sz w:val="18"/>
                <w:szCs w:val="18"/>
              </w:rPr>
            </w:pPr>
            <w:r w:rsidRPr="00432BBB">
              <w:rPr>
                <w:rFonts w:eastAsia="Calibri"/>
                <w:b/>
                <w:sz w:val="18"/>
                <w:szCs w:val="18"/>
                <w:highlight w:val="cyan"/>
              </w:rPr>
              <w:t>53011,97557</w:t>
            </w:r>
          </w:p>
        </w:tc>
        <w:tc>
          <w:tcPr>
            <w:tcW w:w="319" w:type="pct"/>
            <w:tcBorders>
              <w:top w:val="single" w:sz="4" w:space="0" w:color="auto"/>
              <w:bottom w:val="single" w:sz="4" w:space="0" w:color="auto"/>
            </w:tcBorders>
            <w:shd w:val="clear" w:color="auto" w:fill="auto"/>
          </w:tcPr>
          <w:p w:rsidR="00EB01E9" w:rsidRPr="003961BF" w:rsidRDefault="00EB01E9" w:rsidP="00EB01E9">
            <w:r w:rsidRPr="003961BF">
              <w:rPr>
                <w:color w:val="000000"/>
                <w:sz w:val="18"/>
                <w:szCs w:val="18"/>
              </w:rPr>
              <w:t>0,00000</w:t>
            </w:r>
          </w:p>
        </w:tc>
        <w:tc>
          <w:tcPr>
            <w:tcW w:w="292" w:type="pct"/>
            <w:tcBorders>
              <w:top w:val="single" w:sz="4" w:space="0" w:color="auto"/>
              <w:bottom w:val="single" w:sz="4" w:space="0" w:color="auto"/>
            </w:tcBorders>
            <w:shd w:val="clear" w:color="auto" w:fill="auto"/>
          </w:tcPr>
          <w:p w:rsidR="00EB01E9" w:rsidRPr="003961BF" w:rsidRDefault="00EB01E9" w:rsidP="00EB01E9">
            <w:r w:rsidRPr="003961BF">
              <w:rPr>
                <w:color w:val="000000"/>
                <w:sz w:val="18"/>
                <w:szCs w:val="18"/>
              </w:rPr>
              <w:t>0,00000</w:t>
            </w:r>
          </w:p>
        </w:tc>
        <w:tc>
          <w:tcPr>
            <w:tcW w:w="296" w:type="pct"/>
            <w:tcBorders>
              <w:top w:val="single" w:sz="4" w:space="0" w:color="auto"/>
              <w:bottom w:val="single" w:sz="4" w:space="0" w:color="auto"/>
            </w:tcBorders>
            <w:shd w:val="clear" w:color="auto" w:fill="auto"/>
          </w:tcPr>
          <w:p w:rsidR="00EB01E9" w:rsidRPr="003961BF" w:rsidRDefault="00EB01E9" w:rsidP="00EB01E9">
            <w:r w:rsidRPr="003961BF">
              <w:rPr>
                <w:color w:val="000000"/>
                <w:sz w:val="18"/>
                <w:szCs w:val="18"/>
              </w:rPr>
              <w:t>0,00000</w:t>
            </w:r>
          </w:p>
        </w:tc>
        <w:tc>
          <w:tcPr>
            <w:tcW w:w="286" w:type="pct"/>
            <w:tcBorders>
              <w:top w:val="single" w:sz="4" w:space="0" w:color="auto"/>
              <w:bottom w:val="single" w:sz="4" w:space="0" w:color="auto"/>
            </w:tcBorders>
          </w:tcPr>
          <w:p w:rsidR="00EB01E9" w:rsidRPr="003961BF" w:rsidRDefault="00EB01E9" w:rsidP="00EB01E9">
            <w:pPr>
              <w:rPr>
                <w:b/>
                <w:color w:val="000000"/>
                <w:sz w:val="18"/>
                <w:szCs w:val="18"/>
              </w:rPr>
            </w:pPr>
            <w:r w:rsidRPr="003961BF">
              <w:rPr>
                <w:rFonts w:eastAsia="Calibri"/>
                <w:b/>
                <w:sz w:val="18"/>
                <w:szCs w:val="18"/>
              </w:rPr>
              <w:t>51768,03364</w:t>
            </w:r>
          </w:p>
        </w:tc>
        <w:tc>
          <w:tcPr>
            <w:tcW w:w="296" w:type="pct"/>
            <w:tcBorders>
              <w:top w:val="single" w:sz="4" w:space="0" w:color="auto"/>
              <w:bottom w:val="single" w:sz="4" w:space="0" w:color="auto"/>
            </w:tcBorders>
          </w:tcPr>
          <w:p w:rsidR="00EB01E9" w:rsidRPr="003961BF" w:rsidRDefault="00432BBB" w:rsidP="00580AD3">
            <w:pPr>
              <w:rPr>
                <w:b/>
              </w:rPr>
            </w:pPr>
            <w:r w:rsidRPr="00432BBB">
              <w:rPr>
                <w:b/>
                <w:color w:val="000000"/>
                <w:sz w:val="18"/>
                <w:szCs w:val="18"/>
                <w:highlight w:val="cyan"/>
              </w:rPr>
              <w:t>1243,94193</w:t>
            </w:r>
          </w:p>
        </w:tc>
        <w:tc>
          <w:tcPr>
            <w:tcW w:w="276" w:type="pct"/>
          </w:tcPr>
          <w:p w:rsidR="00EB01E9" w:rsidRPr="003961BF" w:rsidRDefault="00EB01E9" w:rsidP="00EB01E9">
            <w:r w:rsidRPr="003961BF">
              <w:rPr>
                <w:color w:val="000000"/>
                <w:sz w:val="18"/>
                <w:szCs w:val="18"/>
              </w:rPr>
              <w:t>0,00000</w:t>
            </w:r>
          </w:p>
        </w:tc>
        <w:tc>
          <w:tcPr>
            <w:tcW w:w="285" w:type="pct"/>
          </w:tcPr>
          <w:p w:rsidR="00EB01E9" w:rsidRPr="003961BF" w:rsidRDefault="00EB01E9" w:rsidP="00EB01E9">
            <w:r w:rsidRPr="003961BF">
              <w:rPr>
                <w:color w:val="000000"/>
                <w:sz w:val="18"/>
                <w:szCs w:val="18"/>
              </w:rPr>
              <w:t>0,00000</w:t>
            </w:r>
          </w:p>
        </w:tc>
        <w:tc>
          <w:tcPr>
            <w:tcW w:w="285" w:type="pct"/>
          </w:tcPr>
          <w:p w:rsidR="00EB01E9" w:rsidRPr="003961BF" w:rsidRDefault="00EB01E9" w:rsidP="00EB01E9">
            <w:r w:rsidRPr="003961BF">
              <w:rPr>
                <w:color w:val="000000"/>
                <w:sz w:val="18"/>
                <w:szCs w:val="18"/>
              </w:rPr>
              <w:t>0,00000</w:t>
            </w:r>
          </w:p>
        </w:tc>
        <w:tc>
          <w:tcPr>
            <w:tcW w:w="285" w:type="pct"/>
          </w:tcPr>
          <w:p w:rsidR="00EB01E9" w:rsidRPr="003961BF" w:rsidRDefault="00EB01E9" w:rsidP="00EB01E9">
            <w:r w:rsidRPr="003961BF">
              <w:rPr>
                <w:color w:val="000000"/>
                <w:sz w:val="18"/>
                <w:szCs w:val="18"/>
              </w:rPr>
              <w:t>0,00000</w:t>
            </w:r>
          </w:p>
        </w:tc>
        <w:tc>
          <w:tcPr>
            <w:tcW w:w="287" w:type="pct"/>
          </w:tcPr>
          <w:p w:rsidR="00EB01E9" w:rsidRPr="003961BF" w:rsidRDefault="00EB01E9" w:rsidP="00EB01E9">
            <w:r w:rsidRPr="003961BF">
              <w:rPr>
                <w:color w:val="000000"/>
                <w:sz w:val="18"/>
                <w:szCs w:val="18"/>
              </w:rPr>
              <w:t>0,00000</w:t>
            </w:r>
          </w:p>
        </w:tc>
        <w:tc>
          <w:tcPr>
            <w:tcW w:w="531" w:type="pct"/>
            <w:vMerge/>
          </w:tcPr>
          <w:p w:rsidR="00EB01E9" w:rsidRPr="003961BF" w:rsidRDefault="00EB01E9" w:rsidP="00EB01E9">
            <w:pPr>
              <w:jc w:val="center"/>
              <w:rPr>
                <w:rFonts w:eastAsia="Calibri"/>
                <w:sz w:val="20"/>
                <w:szCs w:val="20"/>
              </w:rPr>
            </w:pPr>
          </w:p>
        </w:tc>
      </w:tr>
      <w:tr w:rsidR="00FD20CD" w:rsidRPr="003961BF" w:rsidTr="00865563">
        <w:trPr>
          <w:trHeight w:val="879"/>
        </w:trPr>
        <w:tc>
          <w:tcPr>
            <w:tcW w:w="165" w:type="pct"/>
            <w:vMerge/>
          </w:tcPr>
          <w:p w:rsidR="00FD20CD" w:rsidRPr="003961BF" w:rsidRDefault="00FD20CD" w:rsidP="00FD20CD">
            <w:pPr>
              <w:jc w:val="center"/>
              <w:rPr>
                <w:rFonts w:eastAsia="Calibri"/>
                <w:sz w:val="16"/>
                <w:szCs w:val="18"/>
              </w:rPr>
            </w:pPr>
          </w:p>
        </w:tc>
        <w:tc>
          <w:tcPr>
            <w:tcW w:w="478" w:type="pct"/>
            <w:vMerge/>
          </w:tcPr>
          <w:p w:rsidR="00FD20CD" w:rsidRPr="003961BF" w:rsidRDefault="00FD20CD" w:rsidP="00FD20CD">
            <w:pPr>
              <w:autoSpaceDE w:val="0"/>
              <w:autoSpaceDN w:val="0"/>
              <w:adjustRightInd w:val="0"/>
              <w:ind w:left="-73"/>
              <w:rPr>
                <w:sz w:val="18"/>
                <w:szCs w:val="18"/>
              </w:rPr>
            </w:pPr>
          </w:p>
        </w:tc>
        <w:tc>
          <w:tcPr>
            <w:tcW w:w="269" w:type="pct"/>
            <w:vMerge/>
          </w:tcPr>
          <w:p w:rsidR="00FD20CD" w:rsidRPr="003961BF" w:rsidRDefault="00FD20CD" w:rsidP="00FD20CD">
            <w:pPr>
              <w:ind w:left="-73" w:firstLine="73"/>
              <w:jc w:val="center"/>
              <w:rPr>
                <w:rFonts w:eastAsia="Calibri"/>
                <w:sz w:val="18"/>
                <w:szCs w:val="18"/>
              </w:rPr>
            </w:pPr>
          </w:p>
        </w:tc>
        <w:tc>
          <w:tcPr>
            <w:tcW w:w="379" w:type="pct"/>
            <w:tcBorders>
              <w:top w:val="single" w:sz="4" w:space="0" w:color="auto"/>
              <w:bottom w:val="single" w:sz="4" w:space="0" w:color="auto"/>
            </w:tcBorders>
          </w:tcPr>
          <w:p w:rsidR="00FD20CD" w:rsidRPr="003961BF" w:rsidRDefault="00FD20CD" w:rsidP="00FD20CD">
            <w:pPr>
              <w:tabs>
                <w:tab w:val="center" w:pos="742"/>
              </w:tabs>
              <w:ind w:left="-73"/>
              <w:rPr>
                <w:sz w:val="16"/>
                <w:szCs w:val="16"/>
              </w:rPr>
            </w:pPr>
            <w:r w:rsidRPr="003961BF">
              <w:rPr>
                <w:rFonts w:eastAsia="Calibri"/>
                <w:sz w:val="18"/>
                <w:szCs w:val="18"/>
              </w:rPr>
              <w:t>Внебюджетные источники</w:t>
            </w:r>
          </w:p>
        </w:tc>
        <w:tc>
          <w:tcPr>
            <w:tcW w:w="271" w:type="pct"/>
            <w:tcBorders>
              <w:top w:val="single" w:sz="4" w:space="0" w:color="auto"/>
              <w:bottom w:val="single" w:sz="4" w:space="0" w:color="auto"/>
            </w:tcBorders>
            <w:shd w:val="clear" w:color="auto" w:fill="auto"/>
          </w:tcPr>
          <w:p w:rsidR="00FD20CD" w:rsidRPr="003961BF" w:rsidRDefault="00FD20CD" w:rsidP="00FD20CD">
            <w:r w:rsidRPr="003961BF">
              <w:rPr>
                <w:color w:val="000000"/>
                <w:sz w:val="18"/>
                <w:szCs w:val="18"/>
              </w:rPr>
              <w:t>0,00000</w:t>
            </w:r>
          </w:p>
        </w:tc>
        <w:tc>
          <w:tcPr>
            <w:tcW w:w="319" w:type="pct"/>
            <w:tcBorders>
              <w:top w:val="single" w:sz="4" w:space="0" w:color="auto"/>
              <w:bottom w:val="single" w:sz="4" w:space="0" w:color="auto"/>
            </w:tcBorders>
            <w:shd w:val="clear" w:color="auto" w:fill="auto"/>
          </w:tcPr>
          <w:p w:rsidR="00FD20CD" w:rsidRPr="003961BF" w:rsidRDefault="00FD20CD" w:rsidP="00FD20CD">
            <w:r w:rsidRPr="003961BF">
              <w:rPr>
                <w:color w:val="000000"/>
                <w:sz w:val="18"/>
                <w:szCs w:val="18"/>
              </w:rPr>
              <w:t>0,00000</w:t>
            </w:r>
          </w:p>
        </w:tc>
        <w:tc>
          <w:tcPr>
            <w:tcW w:w="292" w:type="pct"/>
            <w:tcBorders>
              <w:top w:val="single" w:sz="4" w:space="0" w:color="auto"/>
              <w:bottom w:val="single" w:sz="4" w:space="0" w:color="auto"/>
            </w:tcBorders>
            <w:shd w:val="clear" w:color="auto" w:fill="auto"/>
          </w:tcPr>
          <w:p w:rsidR="00FD20CD" w:rsidRPr="003961BF" w:rsidRDefault="00FD20CD" w:rsidP="00FD20CD">
            <w:r w:rsidRPr="003961BF">
              <w:rPr>
                <w:color w:val="000000"/>
                <w:sz w:val="18"/>
                <w:szCs w:val="18"/>
              </w:rPr>
              <w:t>0,00000</w:t>
            </w:r>
          </w:p>
        </w:tc>
        <w:tc>
          <w:tcPr>
            <w:tcW w:w="296" w:type="pct"/>
            <w:tcBorders>
              <w:top w:val="single" w:sz="4" w:space="0" w:color="auto"/>
              <w:bottom w:val="single" w:sz="4" w:space="0" w:color="auto"/>
            </w:tcBorders>
            <w:shd w:val="clear" w:color="auto" w:fill="auto"/>
          </w:tcPr>
          <w:p w:rsidR="00FD20CD" w:rsidRPr="003961BF" w:rsidRDefault="00FD20CD" w:rsidP="00FD20CD">
            <w:r w:rsidRPr="003961BF">
              <w:rPr>
                <w:color w:val="000000"/>
                <w:sz w:val="18"/>
                <w:szCs w:val="18"/>
              </w:rPr>
              <w:t>0,00000</w:t>
            </w:r>
          </w:p>
        </w:tc>
        <w:tc>
          <w:tcPr>
            <w:tcW w:w="286" w:type="pct"/>
            <w:tcBorders>
              <w:top w:val="single" w:sz="4" w:space="0" w:color="auto"/>
              <w:bottom w:val="single" w:sz="4" w:space="0" w:color="auto"/>
            </w:tcBorders>
          </w:tcPr>
          <w:p w:rsidR="00FD20CD" w:rsidRPr="003961BF" w:rsidRDefault="00FD20CD" w:rsidP="00FD20CD">
            <w:pPr>
              <w:rPr>
                <w:rFonts w:eastAsia="Calibri"/>
                <w:sz w:val="20"/>
                <w:szCs w:val="20"/>
              </w:rPr>
            </w:pPr>
            <w:r w:rsidRPr="003961BF">
              <w:rPr>
                <w:rFonts w:eastAsia="Calibri"/>
                <w:sz w:val="18"/>
                <w:szCs w:val="18"/>
              </w:rPr>
              <w:t>0,00000</w:t>
            </w:r>
          </w:p>
        </w:tc>
        <w:tc>
          <w:tcPr>
            <w:tcW w:w="296" w:type="pct"/>
            <w:tcBorders>
              <w:top w:val="single" w:sz="4" w:space="0" w:color="auto"/>
              <w:bottom w:val="single" w:sz="4" w:space="0" w:color="auto"/>
            </w:tcBorders>
          </w:tcPr>
          <w:p w:rsidR="00FD20CD" w:rsidRPr="003961BF" w:rsidRDefault="00FD20CD" w:rsidP="00FD20CD">
            <w:r w:rsidRPr="003961BF">
              <w:rPr>
                <w:color w:val="000000"/>
                <w:sz w:val="18"/>
                <w:szCs w:val="18"/>
              </w:rPr>
              <w:t>0,00000</w:t>
            </w:r>
          </w:p>
        </w:tc>
        <w:tc>
          <w:tcPr>
            <w:tcW w:w="276" w:type="pct"/>
          </w:tcPr>
          <w:p w:rsidR="00FD20CD" w:rsidRPr="003961BF" w:rsidRDefault="00FD20CD" w:rsidP="00FD20CD">
            <w:r w:rsidRPr="003961BF">
              <w:rPr>
                <w:color w:val="000000"/>
                <w:sz w:val="18"/>
                <w:szCs w:val="18"/>
              </w:rPr>
              <w:t>0,00000</w:t>
            </w:r>
          </w:p>
        </w:tc>
        <w:tc>
          <w:tcPr>
            <w:tcW w:w="285" w:type="pct"/>
          </w:tcPr>
          <w:p w:rsidR="00FD20CD" w:rsidRPr="003961BF" w:rsidRDefault="00FD20CD" w:rsidP="00FD20CD">
            <w:r w:rsidRPr="003961BF">
              <w:rPr>
                <w:color w:val="000000"/>
                <w:sz w:val="18"/>
                <w:szCs w:val="18"/>
              </w:rPr>
              <w:t>0,00000</w:t>
            </w:r>
          </w:p>
        </w:tc>
        <w:tc>
          <w:tcPr>
            <w:tcW w:w="285" w:type="pct"/>
          </w:tcPr>
          <w:p w:rsidR="00FD20CD" w:rsidRPr="003961BF" w:rsidRDefault="00FD20CD" w:rsidP="00FD20CD">
            <w:r w:rsidRPr="003961BF">
              <w:rPr>
                <w:color w:val="000000"/>
                <w:sz w:val="18"/>
                <w:szCs w:val="18"/>
              </w:rPr>
              <w:t>0,00000</w:t>
            </w:r>
          </w:p>
        </w:tc>
        <w:tc>
          <w:tcPr>
            <w:tcW w:w="285" w:type="pct"/>
          </w:tcPr>
          <w:p w:rsidR="00FD20CD" w:rsidRPr="003961BF" w:rsidRDefault="00FD20CD" w:rsidP="00FD20CD">
            <w:r w:rsidRPr="003961BF">
              <w:rPr>
                <w:color w:val="000000"/>
                <w:sz w:val="18"/>
                <w:szCs w:val="18"/>
              </w:rPr>
              <w:t>0,00000</w:t>
            </w:r>
          </w:p>
        </w:tc>
        <w:tc>
          <w:tcPr>
            <w:tcW w:w="287" w:type="pct"/>
          </w:tcPr>
          <w:p w:rsidR="00FD20CD" w:rsidRPr="003961BF" w:rsidRDefault="00FD20CD" w:rsidP="00FD20CD">
            <w:r w:rsidRPr="003961BF">
              <w:rPr>
                <w:color w:val="000000"/>
                <w:sz w:val="18"/>
                <w:szCs w:val="18"/>
              </w:rPr>
              <w:t>0,00000</w:t>
            </w:r>
          </w:p>
        </w:tc>
        <w:tc>
          <w:tcPr>
            <w:tcW w:w="531" w:type="pct"/>
            <w:vMerge/>
          </w:tcPr>
          <w:p w:rsidR="00FD20CD" w:rsidRPr="003961BF" w:rsidRDefault="00FD20CD" w:rsidP="00FD20CD">
            <w:pPr>
              <w:jc w:val="center"/>
              <w:rPr>
                <w:rFonts w:eastAsia="Calibri"/>
                <w:sz w:val="20"/>
                <w:szCs w:val="20"/>
              </w:rPr>
            </w:pPr>
          </w:p>
        </w:tc>
      </w:tr>
    </w:tbl>
    <w:p w:rsidR="00AE037E" w:rsidRPr="003961BF" w:rsidRDefault="0029192A" w:rsidP="00FE5667">
      <w:pPr>
        <w:pStyle w:val="ConsPlusNonformat"/>
        <w:jc w:val="center"/>
        <w:rPr>
          <w:rFonts w:ascii="Times New Roman CYR" w:eastAsiaTheme="minorEastAsia" w:hAnsi="Times New Roman CYR" w:cs="Times New Roman CYR"/>
        </w:rPr>
        <w:sectPr w:rsidR="00AE037E" w:rsidRPr="003961BF" w:rsidSect="00EB6130">
          <w:pgSz w:w="16837" w:h="11905" w:orient="landscape" w:code="9"/>
          <w:pgMar w:top="1191" w:right="1134" w:bottom="993" w:left="1134" w:header="709" w:footer="709" w:gutter="0"/>
          <w:pgNumType w:start="0"/>
          <w:cols w:space="708"/>
          <w:docGrid w:linePitch="381"/>
        </w:sectPr>
      </w:pPr>
      <w:r w:rsidRPr="003961BF">
        <w:rPr>
          <w:rFonts w:ascii="Times New Roman CYR" w:eastAsiaTheme="minorEastAsia" w:hAnsi="Times New Roman CYR" w:cs="Times New Roman CYR"/>
        </w:rPr>
        <w:br w:type="page"/>
      </w:r>
    </w:p>
    <w:p w:rsidR="006554C3" w:rsidRPr="003961BF" w:rsidRDefault="003B2172" w:rsidP="006554C3">
      <w:pPr>
        <w:pStyle w:val="ConsPlusNormal"/>
        <w:jc w:val="center"/>
        <w:rPr>
          <w:rFonts w:ascii="Times New Roman" w:hAnsi="Times New Roman" w:cs="Times New Roman"/>
          <w:b/>
          <w:sz w:val="28"/>
          <w:szCs w:val="28"/>
        </w:rPr>
      </w:pPr>
      <w:bookmarkStart w:id="5" w:name="Par3550"/>
      <w:bookmarkStart w:id="6" w:name="sub_1012"/>
      <w:bookmarkEnd w:id="5"/>
      <w:r w:rsidRPr="003961BF">
        <w:rPr>
          <w:rFonts w:ascii="Times New Roman" w:hAnsi="Times New Roman" w:cs="Times New Roman"/>
          <w:b/>
          <w:bCs/>
          <w:color w:val="26282F"/>
          <w:sz w:val="28"/>
          <w:szCs w:val="28"/>
        </w:rPr>
        <w:lastRenderedPageBreak/>
        <w:t>13</w:t>
      </w:r>
      <w:r w:rsidR="00384A48" w:rsidRPr="003961BF">
        <w:rPr>
          <w:rFonts w:ascii="Times New Roman" w:hAnsi="Times New Roman" w:cs="Times New Roman"/>
          <w:b/>
          <w:bCs/>
          <w:color w:val="26282F"/>
          <w:sz w:val="28"/>
          <w:szCs w:val="28"/>
        </w:rPr>
        <w:t xml:space="preserve">. Подпрограмма </w:t>
      </w:r>
      <w:r w:rsidR="006554C3" w:rsidRPr="003961BF">
        <w:rPr>
          <w:rFonts w:ascii="Times New Roman" w:hAnsi="Times New Roman" w:cs="Times New Roman"/>
          <w:b/>
          <w:bCs/>
          <w:color w:val="26282F"/>
          <w:sz w:val="28"/>
          <w:szCs w:val="28"/>
        </w:rPr>
        <w:t>2</w:t>
      </w:r>
      <w:r w:rsidR="00384A48" w:rsidRPr="003961BF">
        <w:rPr>
          <w:rFonts w:ascii="Times New Roman" w:hAnsi="Times New Roman" w:cs="Times New Roman"/>
          <w:b/>
          <w:bCs/>
          <w:color w:val="26282F"/>
          <w:sz w:val="28"/>
          <w:szCs w:val="28"/>
        </w:rPr>
        <w:t xml:space="preserve"> «</w:t>
      </w:r>
      <w:r w:rsidR="00384A48" w:rsidRPr="003961BF">
        <w:rPr>
          <w:rFonts w:ascii="Times New Roman" w:hAnsi="Times New Roman" w:cs="Times New Roman"/>
          <w:b/>
          <w:sz w:val="28"/>
          <w:szCs w:val="28"/>
        </w:rPr>
        <w:t>Обеспечение мероприятий по переселению граждан из аварийного жилищного фонда</w:t>
      </w:r>
      <w:r w:rsidR="00146B76" w:rsidRPr="003961BF">
        <w:rPr>
          <w:rFonts w:ascii="Times New Roman" w:hAnsi="Times New Roman" w:cs="Times New Roman"/>
          <w:b/>
          <w:sz w:val="28"/>
          <w:szCs w:val="28"/>
        </w:rPr>
        <w:t xml:space="preserve"> в Московской области</w:t>
      </w:r>
      <w:r w:rsidR="00384A48" w:rsidRPr="003961BF">
        <w:rPr>
          <w:rFonts w:ascii="Times New Roman" w:hAnsi="Times New Roman" w:cs="Times New Roman"/>
          <w:b/>
          <w:bCs/>
          <w:color w:val="26282F"/>
          <w:sz w:val="28"/>
          <w:szCs w:val="28"/>
        </w:rPr>
        <w:t>»</w:t>
      </w:r>
      <w:r w:rsidR="006554C3" w:rsidRPr="003961BF">
        <w:rPr>
          <w:rFonts w:ascii="Times New Roman" w:hAnsi="Times New Roman" w:cs="Times New Roman"/>
          <w:b/>
          <w:sz w:val="28"/>
          <w:szCs w:val="28"/>
        </w:rPr>
        <w:t xml:space="preserve"> на 2020-202</w:t>
      </w:r>
      <w:r w:rsidR="00865563" w:rsidRPr="003961BF">
        <w:rPr>
          <w:rFonts w:ascii="Times New Roman" w:hAnsi="Times New Roman" w:cs="Times New Roman"/>
          <w:b/>
          <w:sz w:val="28"/>
          <w:szCs w:val="28"/>
        </w:rPr>
        <w:t>9</w:t>
      </w:r>
      <w:r w:rsidR="006554C3" w:rsidRPr="003961BF">
        <w:rPr>
          <w:rFonts w:ascii="Times New Roman" w:hAnsi="Times New Roman" w:cs="Times New Roman"/>
          <w:b/>
          <w:sz w:val="28"/>
          <w:szCs w:val="28"/>
        </w:rPr>
        <w:t xml:space="preserve"> годы</w:t>
      </w:r>
    </w:p>
    <w:p w:rsidR="009C5EE7" w:rsidRPr="003961BF" w:rsidRDefault="009C5EE7" w:rsidP="006554C3">
      <w:pPr>
        <w:pStyle w:val="ConsPlusNormal"/>
        <w:jc w:val="center"/>
        <w:rPr>
          <w:rFonts w:ascii="Times New Roman" w:hAnsi="Times New Roman" w:cs="Times New Roman"/>
          <w:b/>
          <w:szCs w:val="22"/>
        </w:rPr>
      </w:pPr>
    </w:p>
    <w:tbl>
      <w:tblPr>
        <w:tblW w:w="5000" w:type="pct"/>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838"/>
        <w:gridCol w:w="1252"/>
        <w:gridCol w:w="1572"/>
        <w:gridCol w:w="719"/>
        <w:gridCol w:w="850"/>
        <w:gridCol w:w="1133"/>
        <w:gridCol w:w="996"/>
        <w:gridCol w:w="990"/>
        <w:gridCol w:w="993"/>
        <w:gridCol w:w="850"/>
        <w:gridCol w:w="708"/>
        <w:gridCol w:w="710"/>
        <w:gridCol w:w="850"/>
        <w:gridCol w:w="1098"/>
      </w:tblGrid>
      <w:tr w:rsidR="0010062D" w:rsidRPr="00734ABD" w:rsidTr="00D84FEB">
        <w:tc>
          <w:tcPr>
            <w:tcW w:w="631" w:type="pct"/>
            <w:tcBorders>
              <w:top w:val="single" w:sz="4" w:space="0" w:color="auto"/>
              <w:left w:val="single" w:sz="4" w:space="0" w:color="auto"/>
              <w:bottom w:val="single" w:sz="4" w:space="0" w:color="auto"/>
              <w:right w:val="single" w:sz="4" w:space="0" w:color="auto"/>
            </w:tcBorders>
            <w:hideMark/>
          </w:tcPr>
          <w:p w:rsidR="0010062D" w:rsidRPr="003961BF" w:rsidRDefault="0010062D">
            <w:pPr>
              <w:widowControl w:val="0"/>
              <w:autoSpaceDE w:val="0"/>
              <w:autoSpaceDN w:val="0"/>
              <w:adjustRightInd w:val="0"/>
              <w:rPr>
                <w:rFonts w:eastAsiaTheme="minorEastAsia"/>
                <w:sz w:val="22"/>
                <w:szCs w:val="22"/>
                <w:lang w:val="en-US" w:eastAsia="en-US"/>
              </w:rPr>
            </w:pPr>
            <w:r w:rsidRPr="003961BF">
              <w:rPr>
                <w:rFonts w:eastAsiaTheme="minorEastAsia"/>
                <w:sz w:val="22"/>
                <w:szCs w:val="22"/>
                <w:lang w:eastAsia="en-US"/>
              </w:rPr>
              <w:t xml:space="preserve">Муниципальный заказчик подпрограммы </w:t>
            </w:r>
          </w:p>
        </w:tc>
        <w:tc>
          <w:tcPr>
            <w:tcW w:w="430" w:type="pct"/>
            <w:tcBorders>
              <w:top w:val="single" w:sz="4" w:space="0" w:color="auto"/>
              <w:left w:val="single" w:sz="4" w:space="0" w:color="auto"/>
              <w:bottom w:val="single" w:sz="4" w:space="0" w:color="auto"/>
              <w:right w:val="single" w:sz="4" w:space="0" w:color="auto"/>
            </w:tcBorders>
          </w:tcPr>
          <w:p w:rsidR="0010062D" w:rsidRPr="003961BF" w:rsidRDefault="0010062D">
            <w:pPr>
              <w:widowControl w:val="0"/>
              <w:autoSpaceDE w:val="0"/>
              <w:autoSpaceDN w:val="0"/>
              <w:adjustRightInd w:val="0"/>
              <w:rPr>
                <w:rFonts w:eastAsiaTheme="minorEastAsia"/>
                <w:sz w:val="22"/>
                <w:szCs w:val="22"/>
                <w:lang w:eastAsia="en-US"/>
              </w:rPr>
            </w:pPr>
          </w:p>
        </w:tc>
        <w:tc>
          <w:tcPr>
            <w:tcW w:w="3939" w:type="pct"/>
            <w:gridSpan w:val="12"/>
            <w:tcBorders>
              <w:top w:val="single" w:sz="4" w:space="0" w:color="auto"/>
              <w:left w:val="single" w:sz="4" w:space="0" w:color="auto"/>
              <w:bottom w:val="single" w:sz="4" w:space="0" w:color="auto"/>
              <w:right w:val="single" w:sz="4" w:space="0" w:color="auto"/>
            </w:tcBorders>
          </w:tcPr>
          <w:p w:rsidR="0010062D" w:rsidRPr="003961BF" w:rsidRDefault="0010062D">
            <w:pPr>
              <w:widowControl w:val="0"/>
              <w:autoSpaceDE w:val="0"/>
              <w:autoSpaceDN w:val="0"/>
              <w:adjustRightInd w:val="0"/>
              <w:rPr>
                <w:rFonts w:eastAsiaTheme="minorEastAsia"/>
                <w:sz w:val="22"/>
                <w:szCs w:val="22"/>
                <w:lang w:eastAsia="en-US"/>
              </w:rPr>
            </w:pPr>
            <w:r w:rsidRPr="003961BF">
              <w:rPr>
                <w:rFonts w:eastAsiaTheme="minorEastAsia"/>
                <w:sz w:val="22"/>
                <w:szCs w:val="22"/>
                <w:lang w:eastAsia="en-US"/>
              </w:rPr>
              <w:t xml:space="preserve">Управление градостроительного комплекса администрации городского округа Красногорск, </w:t>
            </w:r>
          </w:p>
          <w:p w:rsidR="0010062D" w:rsidRPr="00734ABD" w:rsidRDefault="0010062D">
            <w:pPr>
              <w:widowControl w:val="0"/>
              <w:autoSpaceDE w:val="0"/>
              <w:autoSpaceDN w:val="0"/>
              <w:adjustRightInd w:val="0"/>
              <w:rPr>
                <w:rFonts w:eastAsiaTheme="minorEastAsia"/>
                <w:sz w:val="22"/>
                <w:szCs w:val="22"/>
                <w:lang w:eastAsia="en-US"/>
              </w:rPr>
            </w:pPr>
            <w:r w:rsidRPr="003961BF">
              <w:rPr>
                <w:rFonts w:eastAsiaTheme="minorEastAsia"/>
                <w:sz w:val="22"/>
                <w:szCs w:val="22"/>
                <w:lang w:eastAsia="en-US"/>
              </w:rPr>
              <w:t>Управление земельно-имущественных отношений администрации городского округа Красногорск</w:t>
            </w:r>
          </w:p>
        </w:tc>
      </w:tr>
      <w:tr w:rsidR="0010062D" w:rsidRPr="00734ABD" w:rsidTr="00D84FEB">
        <w:tc>
          <w:tcPr>
            <w:tcW w:w="631" w:type="pct"/>
            <w:tcBorders>
              <w:top w:val="single" w:sz="4" w:space="0" w:color="auto"/>
              <w:left w:val="single" w:sz="4" w:space="0" w:color="auto"/>
              <w:bottom w:val="single" w:sz="4" w:space="0" w:color="auto"/>
              <w:right w:val="single" w:sz="4" w:space="0" w:color="auto"/>
            </w:tcBorders>
          </w:tcPr>
          <w:p w:rsidR="0010062D" w:rsidRPr="00734ABD" w:rsidRDefault="0010062D">
            <w:pPr>
              <w:widowControl w:val="0"/>
              <w:autoSpaceDE w:val="0"/>
              <w:autoSpaceDN w:val="0"/>
              <w:adjustRightInd w:val="0"/>
              <w:rPr>
                <w:rFonts w:eastAsiaTheme="minorEastAsia"/>
                <w:sz w:val="22"/>
                <w:szCs w:val="22"/>
                <w:lang w:eastAsia="en-US"/>
              </w:rPr>
            </w:pPr>
            <w:r w:rsidRPr="00734ABD">
              <w:rPr>
                <w:rFonts w:eastAsiaTheme="minorEastAsia"/>
                <w:sz w:val="22"/>
                <w:szCs w:val="22"/>
                <w:lang w:eastAsia="en-US"/>
              </w:rPr>
              <w:t>Цели и задачи подпрограммы</w:t>
            </w:r>
          </w:p>
        </w:tc>
        <w:tc>
          <w:tcPr>
            <w:tcW w:w="430" w:type="pct"/>
            <w:tcBorders>
              <w:top w:val="single" w:sz="4" w:space="0" w:color="auto"/>
              <w:left w:val="single" w:sz="4" w:space="0" w:color="auto"/>
              <w:bottom w:val="single" w:sz="4" w:space="0" w:color="auto"/>
              <w:right w:val="single" w:sz="4" w:space="0" w:color="auto"/>
            </w:tcBorders>
          </w:tcPr>
          <w:p w:rsidR="0010062D" w:rsidRPr="00734ABD" w:rsidRDefault="0010062D" w:rsidP="00CB717E">
            <w:pPr>
              <w:widowControl w:val="0"/>
              <w:autoSpaceDE w:val="0"/>
              <w:autoSpaceDN w:val="0"/>
              <w:adjustRightInd w:val="0"/>
              <w:rPr>
                <w:sz w:val="22"/>
                <w:szCs w:val="22"/>
              </w:rPr>
            </w:pPr>
          </w:p>
        </w:tc>
        <w:tc>
          <w:tcPr>
            <w:tcW w:w="3939" w:type="pct"/>
            <w:gridSpan w:val="12"/>
            <w:tcBorders>
              <w:top w:val="single" w:sz="4" w:space="0" w:color="auto"/>
              <w:left w:val="single" w:sz="4" w:space="0" w:color="auto"/>
              <w:bottom w:val="single" w:sz="4" w:space="0" w:color="auto"/>
              <w:right w:val="single" w:sz="4" w:space="0" w:color="auto"/>
            </w:tcBorders>
          </w:tcPr>
          <w:p w:rsidR="0010062D" w:rsidRPr="00734ABD" w:rsidRDefault="0010062D" w:rsidP="00CB717E">
            <w:pPr>
              <w:widowControl w:val="0"/>
              <w:autoSpaceDE w:val="0"/>
              <w:autoSpaceDN w:val="0"/>
              <w:adjustRightInd w:val="0"/>
              <w:rPr>
                <w:sz w:val="22"/>
                <w:szCs w:val="22"/>
              </w:rPr>
            </w:pPr>
            <w:r w:rsidRPr="00734ABD">
              <w:rPr>
                <w:sz w:val="22"/>
                <w:szCs w:val="22"/>
              </w:rPr>
              <w:t>Финансовое и организационное обеспечение переселения граждан из непригодного для проживания жилищного фонда.</w:t>
            </w:r>
          </w:p>
          <w:p w:rsidR="0010062D" w:rsidRPr="00734ABD" w:rsidRDefault="0010062D" w:rsidP="00CB717E">
            <w:pPr>
              <w:widowControl w:val="0"/>
              <w:autoSpaceDE w:val="0"/>
              <w:autoSpaceDN w:val="0"/>
              <w:adjustRightInd w:val="0"/>
              <w:jc w:val="both"/>
              <w:rPr>
                <w:sz w:val="22"/>
                <w:szCs w:val="22"/>
              </w:rPr>
            </w:pPr>
            <w:r w:rsidRPr="00734ABD">
              <w:rPr>
                <w:sz w:val="22"/>
                <w:szCs w:val="22"/>
              </w:rPr>
              <w:t xml:space="preserve">Качественное улучшение технических характеристик и повышение </w:t>
            </w:r>
            <w:proofErr w:type="spellStart"/>
            <w:r w:rsidRPr="00734ABD">
              <w:rPr>
                <w:sz w:val="22"/>
                <w:szCs w:val="22"/>
              </w:rPr>
              <w:t>энергоэффективности</w:t>
            </w:r>
            <w:proofErr w:type="spellEnd"/>
            <w:r w:rsidRPr="00734ABD">
              <w:rPr>
                <w:sz w:val="22"/>
                <w:szCs w:val="22"/>
              </w:rPr>
              <w:t xml:space="preserve"> при строительстве многоквартирных жилых домов для переселения граждан из аварийного жилищного фонда;</w:t>
            </w:r>
          </w:p>
          <w:p w:rsidR="0010062D" w:rsidRPr="00734ABD" w:rsidRDefault="0010062D" w:rsidP="00CB717E">
            <w:pPr>
              <w:widowControl w:val="0"/>
              <w:autoSpaceDE w:val="0"/>
              <w:autoSpaceDN w:val="0"/>
              <w:adjustRightInd w:val="0"/>
              <w:rPr>
                <w:sz w:val="22"/>
                <w:szCs w:val="22"/>
              </w:rPr>
            </w:pPr>
            <w:r w:rsidRPr="00734ABD">
              <w:rPr>
                <w:sz w:val="22"/>
                <w:szCs w:val="22"/>
              </w:rPr>
              <w:t>Координация решения финансовых и организационных вопросов расселения аварийных многоквартирных жилых домов, расположенных на территории Московской области;</w:t>
            </w:r>
          </w:p>
          <w:p w:rsidR="0010062D" w:rsidRPr="00734ABD" w:rsidRDefault="0010062D" w:rsidP="00CB717E">
            <w:pPr>
              <w:widowControl w:val="0"/>
              <w:autoSpaceDE w:val="0"/>
              <w:autoSpaceDN w:val="0"/>
              <w:adjustRightInd w:val="0"/>
              <w:rPr>
                <w:sz w:val="22"/>
                <w:szCs w:val="22"/>
              </w:rPr>
            </w:pPr>
            <w:r w:rsidRPr="00734ABD">
              <w:rPr>
                <w:sz w:val="22"/>
                <w:szCs w:val="22"/>
              </w:rPr>
              <w:t>Переселение граждан, проживающих в признанных аварийными многоквартирных жилых домах</w:t>
            </w:r>
          </w:p>
          <w:p w:rsidR="0010062D" w:rsidRPr="00734ABD" w:rsidRDefault="0010062D">
            <w:pPr>
              <w:widowControl w:val="0"/>
              <w:autoSpaceDE w:val="0"/>
              <w:autoSpaceDN w:val="0"/>
              <w:adjustRightInd w:val="0"/>
              <w:rPr>
                <w:rFonts w:eastAsiaTheme="minorEastAsia"/>
                <w:sz w:val="22"/>
                <w:szCs w:val="22"/>
                <w:lang w:eastAsia="en-US"/>
              </w:rPr>
            </w:pPr>
          </w:p>
        </w:tc>
      </w:tr>
      <w:tr w:rsidR="0010062D" w:rsidRPr="00734ABD" w:rsidTr="00D84FEB">
        <w:tc>
          <w:tcPr>
            <w:tcW w:w="631" w:type="pct"/>
            <w:tcBorders>
              <w:top w:val="single" w:sz="4" w:space="0" w:color="auto"/>
              <w:left w:val="single" w:sz="4" w:space="0" w:color="auto"/>
              <w:bottom w:val="single" w:sz="4" w:space="0" w:color="auto"/>
              <w:right w:val="single" w:sz="4" w:space="0" w:color="auto"/>
            </w:tcBorders>
          </w:tcPr>
          <w:p w:rsidR="0010062D" w:rsidRPr="00734ABD" w:rsidRDefault="0010062D">
            <w:pPr>
              <w:widowControl w:val="0"/>
              <w:autoSpaceDE w:val="0"/>
              <w:autoSpaceDN w:val="0"/>
              <w:adjustRightInd w:val="0"/>
              <w:rPr>
                <w:rFonts w:eastAsiaTheme="minorEastAsia"/>
                <w:sz w:val="22"/>
                <w:szCs w:val="22"/>
                <w:lang w:eastAsia="en-US"/>
              </w:rPr>
            </w:pPr>
            <w:r w:rsidRPr="00734ABD">
              <w:rPr>
                <w:rFonts w:eastAsiaTheme="minorEastAsia"/>
                <w:sz w:val="22"/>
                <w:szCs w:val="22"/>
                <w:lang w:eastAsia="en-US"/>
              </w:rPr>
              <w:t>Этапы и сроки реализации Подпрограммы 2</w:t>
            </w:r>
          </w:p>
        </w:tc>
        <w:tc>
          <w:tcPr>
            <w:tcW w:w="430" w:type="pct"/>
            <w:tcBorders>
              <w:top w:val="single" w:sz="4" w:space="0" w:color="auto"/>
              <w:left w:val="single" w:sz="4" w:space="0" w:color="auto"/>
              <w:bottom w:val="single" w:sz="4" w:space="0" w:color="auto"/>
              <w:right w:val="single" w:sz="4" w:space="0" w:color="auto"/>
            </w:tcBorders>
          </w:tcPr>
          <w:p w:rsidR="0010062D" w:rsidRPr="00734ABD" w:rsidRDefault="0010062D" w:rsidP="009457F6">
            <w:pPr>
              <w:pStyle w:val="ConsPlusNormal"/>
              <w:rPr>
                <w:rFonts w:ascii="Times New Roman" w:hAnsi="Times New Roman" w:cs="Times New Roman"/>
                <w:szCs w:val="22"/>
                <w:lang w:eastAsia="en-US"/>
              </w:rPr>
            </w:pPr>
          </w:p>
        </w:tc>
        <w:tc>
          <w:tcPr>
            <w:tcW w:w="3939" w:type="pct"/>
            <w:gridSpan w:val="12"/>
            <w:tcBorders>
              <w:top w:val="single" w:sz="4" w:space="0" w:color="auto"/>
              <w:left w:val="single" w:sz="4" w:space="0" w:color="auto"/>
              <w:bottom w:val="single" w:sz="4" w:space="0" w:color="auto"/>
              <w:right w:val="single" w:sz="4" w:space="0" w:color="auto"/>
            </w:tcBorders>
          </w:tcPr>
          <w:p w:rsidR="0010062D" w:rsidRPr="00734ABD" w:rsidRDefault="0010062D" w:rsidP="009457F6">
            <w:pPr>
              <w:pStyle w:val="ConsPlusNormal"/>
              <w:rPr>
                <w:rFonts w:ascii="Times New Roman" w:hAnsi="Times New Roman" w:cs="Times New Roman"/>
                <w:szCs w:val="22"/>
                <w:lang w:eastAsia="en-US"/>
              </w:rPr>
            </w:pPr>
            <w:r w:rsidRPr="00734ABD">
              <w:rPr>
                <w:rFonts w:ascii="Times New Roman" w:hAnsi="Times New Roman" w:cs="Times New Roman"/>
                <w:szCs w:val="22"/>
                <w:lang w:eastAsia="en-US"/>
              </w:rPr>
              <w:t>2020-202</w:t>
            </w:r>
            <w:r w:rsidR="00865563" w:rsidRPr="00734ABD">
              <w:rPr>
                <w:rFonts w:ascii="Times New Roman" w:hAnsi="Times New Roman" w:cs="Times New Roman"/>
                <w:szCs w:val="22"/>
                <w:lang w:eastAsia="en-US"/>
              </w:rPr>
              <w:t>9</w:t>
            </w:r>
            <w:r w:rsidRPr="00734ABD">
              <w:rPr>
                <w:rFonts w:ascii="Times New Roman" w:hAnsi="Times New Roman" w:cs="Times New Roman"/>
                <w:szCs w:val="22"/>
                <w:lang w:eastAsia="en-US"/>
              </w:rPr>
              <w:t xml:space="preserve"> гг.</w:t>
            </w:r>
          </w:p>
          <w:p w:rsidR="0010062D" w:rsidRPr="00734ABD" w:rsidRDefault="0010062D">
            <w:pPr>
              <w:widowControl w:val="0"/>
              <w:autoSpaceDE w:val="0"/>
              <w:autoSpaceDN w:val="0"/>
              <w:adjustRightInd w:val="0"/>
              <w:rPr>
                <w:rFonts w:eastAsiaTheme="minorEastAsia"/>
                <w:sz w:val="22"/>
                <w:szCs w:val="22"/>
                <w:lang w:eastAsia="en-US"/>
              </w:rPr>
            </w:pPr>
          </w:p>
        </w:tc>
      </w:tr>
      <w:tr w:rsidR="00865563" w:rsidRPr="00734ABD" w:rsidTr="00D84FEB">
        <w:trPr>
          <w:trHeight w:val="348"/>
        </w:trPr>
        <w:tc>
          <w:tcPr>
            <w:tcW w:w="631" w:type="pct"/>
            <w:vMerge w:val="restart"/>
            <w:tcBorders>
              <w:top w:val="single" w:sz="4" w:space="0" w:color="auto"/>
              <w:left w:val="single" w:sz="4" w:space="0" w:color="auto"/>
              <w:bottom w:val="single" w:sz="4" w:space="0" w:color="auto"/>
              <w:right w:val="nil"/>
            </w:tcBorders>
            <w:hideMark/>
          </w:tcPr>
          <w:p w:rsidR="00865563" w:rsidRPr="00734ABD" w:rsidRDefault="00865563">
            <w:pPr>
              <w:widowControl w:val="0"/>
              <w:autoSpaceDE w:val="0"/>
              <w:autoSpaceDN w:val="0"/>
              <w:adjustRightInd w:val="0"/>
              <w:rPr>
                <w:rFonts w:eastAsiaTheme="minorEastAsia"/>
                <w:sz w:val="22"/>
                <w:szCs w:val="22"/>
                <w:lang w:eastAsia="en-US"/>
              </w:rPr>
            </w:pPr>
            <w:bookmarkStart w:id="7" w:name="sub_10632"/>
            <w:r w:rsidRPr="00734ABD">
              <w:rPr>
                <w:rFonts w:eastAsiaTheme="minorEastAsia"/>
                <w:sz w:val="22"/>
                <w:szCs w:val="22"/>
                <w:lang w:eastAsia="en-US"/>
              </w:rPr>
              <w:t>Источники финансирования подпрограммы по годам реализации и главным распорядителям бюджетных средств, в том числе по годам:</w:t>
            </w:r>
            <w:bookmarkEnd w:id="7"/>
          </w:p>
        </w:tc>
        <w:tc>
          <w:tcPr>
            <w:tcW w:w="430" w:type="pct"/>
            <w:vMerge w:val="restart"/>
            <w:tcBorders>
              <w:top w:val="single" w:sz="4" w:space="0" w:color="auto"/>
              <w:left w:val="single" w:sz="4" w:space="0" w:color="auto"/>
              <w:bottom w:val="nil"/>
              <w:right w:val="nil"/>
            </w:tcBorders>
            <w:hideMark/>
          </w:tcPr>
          <w:p w:rsidR="00865563" w:rsidRPr="00734ABD" w:rsidRDefault="00865563">
            <w:pPr>
              <w:widowControl w:val="0"/>
              <w:autoSpaceDE w:val="0"/>
              <w:autoSpaceDN w:val="0"/>
              <w:adjustRightInd w:val="0"/>
              <w:rPr>
                <w:rFonts w:eastAsiaTheme="minorEastAsia"/>
                <w:sz w:val="22"/>
                <w:szCs w:val="22"/>
                <w:lang w:eastAsia="en-US"/>
              </w:rPr>
            </w:pPr>
            <w:r w:rsidRPr="00734ABD">
              <w:rPr>
                <w:rFonts w:eastAsiaTheme="minorEastAsia"/>
                <w:sz w:val="22"/>
                <w:szCs w:val="22"/>
                <w:lang w:eastAsia="en-US"/>
              </w:rPr>
              <w:t>Главный распорядитель бюджетных средств</w:t>
            </w:r>
          </w:p>
        </w:tc>
        <w:tc>
          <w:tcPr>
            <w:tcW w:w="540" w:type="pct"/>
            <w:vMerge w:val="restart"/>
            <w:tcBorders>
              <w:top w:val="single" w:sz="4" w:space="0" w:color="auto"/>
              <w:left w:val="single" w:sz="4" w:space="0" w:color="auto"/>
              <w:bottom w:val="nil"/>
              <w:right w:val="nil"/>
            </w:tcBorders>
            <w:hideMark/>
          </w:tcPr>
          <w:p w:rsidR="00865563" w:rsidRPr="00734ABD" w:rsidRDefault="00865563">
            <w:pPr>
              <w:widowControl w:val="0"/>
              <w:autoSpaceDE w:val="0"/>
              <w:autoSpaceDN w:val="0"/>
              <w:adjustRightInd w:val="0"/>
              <w:rPr>
                <w:rFonts w:eastAsiaTheme="minorEastAsia"/>
                <w:sz w:val="22"/>
                <w:szCs w:val="22"/>
                <w:lang w:eastAsia="en-US"/>
              </w:rPr>
            </w:pPr>
            <w:r w:rsidRPr="00734ABD">
              <w:rPr>
                <w:rFonts w:eastAsiaTheme="minorEastAsia"/>
                <w:sz w:val="22"/>
                <w:szCs w:val="22"/>
                <w:lang w:eastAsia="en-US"/>
              </w:rPr>
              <w:t>Источник финансирования</w:t>
            </w:r>
          </w:p>
        </w:tc>
        <w:tc>
          <w:tcPr>
            <w:tcW w:w="3399" w:type="pct"/>
            <w:gridSpan w:val="11"/>
            <w:tcBorders>
              <w:top w:val="single" w:sz="4" w:space="0" w:color="auto"/>
              <w:left w:val="single" w:sz="4" w:space="0" w:color="auto"/>
              <w:bottom w:val="nil"/>
              <w:right w:val="single" w:sz="4" w:space="0" w:color="auto"/>
            </w:tcBorders>
          </w:tcPr>
          <w:p w:rsidR="00865563" w:rsidRPr="00734ABD" w:rsidRDefault="00865563">
            <w:pPr>
              <w:widowControl w:val="0"/>
              <w:autoSpaceDE w:val="0"/>
              <w:autoSpaceDN w:val="0"/>
              <w:adjustRightInd w:val="0"/>
              <w:jc w:val="center"/>
              <w:rPr>
                <w:rFonts w:eastAsiaTheme="minorEastAsia"/>
                <w:sz w:val="22"/>
                <w:szCs w:val="22"/>
                <w:lang w:eastAsia="en-US"/>
              </w:rPr>
            </w:pPr>
            <w:r w:rsidRPr="00734ABD">
              <w:rPr>
                <w:rFonts w:eastAsiaTheme="minorEastAsia"/>
                <w:sz w:val="22"/>
                <w:szCs w:val="22"/>
                <w:lang w:eastAsia="en-US"/>
              </w:rPr>
              <w:t>Расходы (тыс. рублей)</w:t>
            </w:r>
          </w:p>
        </w:tc>
      </w:tr>
      <w:tr w:rsidR="00D84FEB" w:rsidRPr="00734ABD" w:rsidTr="00D84FEB">
        <w:trPr>
          <w:trHeight w:val="567"/>
        </w:trPr>
        <w:tc>
          <w:tcPr>
            <w:tcW w:w="631" w:type="pct"/>
            <w:vMerge/>
            <w:tcBorders>
              <w:top w:val="single" w:sz="4" w:space="0" w:color="auto"/>
              <w:left w:val="single" w:sz="4" w:space="0" w:color="auto"/>
              <w:bottom w:val="single" w:sz="4" w:space="0" w:color="auto"/>
              <w:right w:val="nil"/>
            </w:tcBorders>
            <w:vAlign w:val="center"/>
            <w:hideMark/>
          </w:tcPr>
          <w:p w:rsidR="00865563" w:rsidRPr="00734ABD" w:rsidRDefault="00865563">
            <w:pPr>
              <w:rPr>
                <w:rFonts w:eastAsiaTheme="minorEastAsia"/>
                <w:sz w:val="22"/>
                <w:szCs w:val="22"/>
                <w:lang w:eastAsia="en-US"/>
              </w:rPr>
            </w:pPr>
          </w:p>
        </w:tc>
        <w:tc>
          <w:tcPr>
            <w:tcW w:w="430" w:type="pct"/>
            <w:vMerge/>
            <w:tcBorders>
              <w:top w:val="single" w:sz="4" w:space="0" w:color="auto"/>
              <w:left w:val="single" w:sz="4" w:space="0" w:color="auto"/>
              <w:bottom w:val="nil"/>
              <w:right w:val="nil"/>
            </w:tcBorders>
            <w:vAlign w:val="center"/>
            <w:hideMark/>
          </w:tcPr>
          <w:p w:rsidR="00865563" w:rsidRPr="00734ABD" w:rsidRDefault="00865563">
            <w:pPr>
              <w:rPr>
                <w:rFonts w:eastAsiaTheme="minorEastAsia"/>
                <w:sz w:val="22"/>
                <w:szCs w:val="22"/>
                <w:lang w:eastAsia="en-US"/>
              </w:rPr>
            </w:pPr>
          </w:p>
        </w:tc>
        <w:tc>
          <w:tcPr>
            <w:tcW w:w="540" w:type="pct"/>
            <w:vMerge/>
            <w:tcBorders>
              <w:top w:val="single" w:sz="4" w:space="0" w:color="auto"/>
              <w:left w:val="single" w:sz="4" w:space="0" w:color="auto"/>
              <w:bottom w:val="nil"/>
              <w:right w:val="nil"/>
            </w:tcBorders>
            <w:vAlign w:val="center"/>
            <w:hideMark/>
          </w:tcPr>
          <w:p w:rsidR="00865563" w:rsidRPr="00734ABD" w:rsidRDefault="00865563">
            <w:pPr>
              <w:rPr>
                <w:rFonts w:eastAsiaTheme="minorEastAsia"/>
                <w:sz w:val="22"/>
                <w:szCs w:val="22"/>
                <w:lang w:eastAsia="en-US"/>
              </w:rPr>
            </w:pPr>
          </w:p>
        </w:tc>
        <w:tc>
          <w:tcPr>
            <w:tcW w:w="247" w:type="pct"/>
            <w:tcBorders>
              <w:top w:val="single" w:sz="4" w:space="0" w:color="auto"/>
              <w:left w:val="single" w:sz="4" w:space="0" w:color="auto"/>
              <w:bottom w:val="single" w:sz="4" w:space="0" w:color="auto"/>
              <w:right w:val="nil"/>
            </w:tcBorders>
            <w:vAlign w:val="center"/>
            <w:hideMark/>
          </w:tcPr>
          <w:p w:rsidR="00865563" w:rsidRPr="00734ABD" w:rsidRDefault="00865563" w:rsidP="004C2C58">
            <w:pPr>
              <w:widowControl w:val="0"/>
              <w:autoSpaceDE w:val="0"/>
              <w:autoSpaceDN w:val="0"/>
              <w:adjustRightInd w:val="0"/>
              <w:jc w:val="center"/>
              <w:rPr>
                <w:rFonts w:eastAsiaTheme="minorEastAsia"/>
                <w:b/>
                <w:sz w:val="20"/>
                <w:szCs w:val="20"/>
                <w:lang w:eastAsia="en-US"/>
              </w:rPr>
            </w:pPr>
            <w:r w:rsidRPr="00734ABD">
              <w:rPr>
                <w:rFonts w:eastAsiaTheme="minorEastAsia"/>
                <w:b/>
                <w:sz w:val="20"/>
                <w:szCs w:val="20"/>
                <w:lang w:eastAsia="en-US"/>
              </w:rPr>
              <w:t>2020 </w:t>
            </w:r>
          </w:p>
          <w:p w:rsidR="00865563" w:rsidRPr="00734ABD" w:rsidRDefault="00865563" w:rsidP="004C2C58">
            <w:pPr>
              <w:widowControl w:val="0"/>
              <w:autoSpaceDE w:val="0"/>
              <w:autoSpaceDN w:val="0"/>
              <w:adjustRightInd w:val="0"/>
              <w:jc w:val="center"/>
              <w:rPr>
                <w:rFonts w:eastAsiaTheme="minorEastAsia"/>
                <w:b/>
                <w:sz w:val="20"/>
                <w:szCs w:val="20"/>
                <w:lang w:eastAsia="en-US"/>
              </w:rPr>
            </w:pPr>
            <w:r w:rsidRPr="00734ABD">
              <w:rPr>
                <w:rFonts w:eastAsiaTheme="minorEastAsia"/>
                <w:b/>
                <w:sz w:val="20"/>
                <w:szCs w:val="20"/>
                <w:lang w:eastAsia="en-US"/>
              </w:rPr>
              <w:t>год</w:t>
            </w:r>
          </w:p>
        </w:tc>
        <w:tc>
          <w:tcPr>
            <w:tcW w:w="292" w:type="pct"/>
            <w:tcBorders>
              <w:top w:val="single" w:sz="4" w:space="0" w:color="auto"/>
              <w:left w:val="single" w:sz="4" w:space="0" w:color="auto"/>
              <w:bottom w:val="single" w:sz="4" w:space="0" w:color="auto"/>
              <w:right w:val="nil"/>
            </w:tcBorders>
            <w:vAlign w:val="center"/>
            <w:hideMark/>
          </w:tcPr>
          <w:p w:rsidR="00865563" w:rsidRPr="00734ABD" w:rsidRDefault="00865563" w:rsidP="004C2C58">
            <w:pPr>
              <w:widowControl w:val="0"/>
              <w:autoSpaceDE w:val="0"/>
              <w:autoSpaceDN w:val="0"/>
              <w:adjustRightInd w:val="0"/>
              <w:jc w:val="center"/>
              <w:rPr>
                <w:rFonts w:eastAsiaTheme="minorEastAsia"/>
                <w:b/>
                <w:sz w:val="20"/>
                <w:szCs w:val="20"/>
                <w:lang w:eastAsia="en-US"/>
              </w:rPr>
            </w:pPr>
            <w:r w:rsidRPr="00734ABD">
              <w:rPr>
                <w:rFonts w:eastAsiaTheme="minorEastAsia"/>
                <w:b/>
                <w:sz w:val="20"/>
                <w:szCs w:val="20"/>
                <w:lang w:eastAsia="en-US"/>
              </w:rPr>
              <w:t>2021</w:t>
            </w:r>
          </w:p>
          <w:p w:rsidR="00865563" w:rsidRPr="00734ABD" w:rsidRDefault="00865563" w:rsidP="004C2C58">
            <w:pPr>
              <w:widowControl w:val="0"/>
              <w:autoSpaceDE w:val="0"/>
              <w:autoSpaceDN w:val="0"/>
              <w:adjustRightInd w:val="0"/>
              <w:jc w:val="center"/>
              <w:rPr>
                <w:rFonts w:eastAsiaTheme="minorEastAsia"/>
                <w:b/>
                <w:sz w:val="20"/>
                <w:szCs w:val="20"/>
                <w:lang w:eastAsia="en-US"/>
              </w:rPr>
            </w:pPr>
            <w:r w:rsidRPr="00734ABD">
              <w:rPr>
                <w:rFonts w:eastAsiaTheme="minorEastAsia"/>
                <w:b/>
                <w:sz w:val="20"/>
                <w:szCs w:val="20"/>
                <w:lang w:eastAsia="en-US"/>
              </w:rPr>
              <w:t> год</w:t>
            </w:r>
          </w:p>
        </w:tc>
        <w:tc>
          <w:tcPr>
            <w:tcW w:w="389" w:type="pct"/>
            <w:tcBorders>
              <w:top w:val="single" w:sz="4" w:space="0" w:color="auto"/>
              <w:left w:val="single" w:sz="4" w:space="0" w:color="auto"/>
              <w:bottom w:val="single" w:sz="4" w:space="0" w:color="auto"/>
              <w:right w:val="nil"/>
            </w:tcBorders>
            <w:vAlign w:val="center"/>
            <w:hideMark/>
          </w:tcPr>
          <w:p w:rsidR="00865563" w:rsidRPr="00734ABD" w:rsidRDefault="00865563" w:rsidP="004C2C58">
            <w:pPr>
              <w:widowControl w:val="0"/>
              <w:autoSpaceDE w:val="0"/>
              <w:autoSpaceDN w:val="0"/>
              <w:adjustRightInd w:val="0"/>
              <w:jc w:val="center"/>
              <w:rPr>
                <w:rFonts w:eastAsiaTheme="minorEastAsia"/>
                <w:b/>
                <w:sz w:val="20"/>
                <w:szCs w:val="20"/>
                <w:lang w:eastAsia="en-US"/>
              </w:rPr>
            </w:pPr>
            <w:r w:rsidRPr="00734ABD">
              <w:rPr>
                <w:rFonts w:eastAsiaTheme="minorEastAsia"/>
                <w:b/>
                <w:sz w:val="20"/>
                <w:szCs w:val="20"/>
                <w:lang w:eastAsia="en-US"/>
              </w:rPr>
              <w:t>2022 </w:t>
            </w:r>
          </w:p>
          <w:p w:rsidR="00865563" w:rsidRPr="00734ABD" w:rsidRDefault="00865563" w:rsidP="004C2C58">
            <w:pPr>
              <w:widowControl w:val="0"/>
              <w:autoSpaceDE w:val="0"/>
              <w:autoSpaceDN w:val="0"/>
              <w:adjustRightInd w:val="0"/>
              <w:jc w:val="center"/>
              <w:rPr>
                <w:rFonts w:eastAsiaTheme="minorEastAsia"/>
                <w:b/>
                <w:sz w:val="20"/>
                <w:szCs w:val="20"/>
                <w:lang w:eastAsia="en-US"/>
              </w:rPr>
            </w:pPr>
            <w:r w:rsidRPr="00734ABD">
              <w:rPr>
                <w:rFonts w:eastAsiaTheme="minorEastAsia"/>
                <w:b/>
                <w:sz w:val="20"/>
                <w:szCs w:val="20"/>
                <w:lang w:eastAsia="en-US"/>
              </w:rPr>
              <w:t>год</w:t>
            </w:r>
          </w:p>
        </w:tc>
        <w:tc>
          <w:tcPr>
            <w:tcW w:w="342" w:type="pct"/>
            <w:tcBorders>
              <w:top w:val="single" w:sz="4" w:space="0" w:color="auto"/>
              <w:left w:val="single" w:sz="4" w:space="0" w:color="auto"/>
              <w:bottom w:val="single" w:sz="4" w:space="0" w:color="auto"/>
              <w:right w:val="nil"/>
            </w:tcBorders>
            <w:vAlign w:val="center"/>
            <w:hideMark/>
          </w:tcPr>
          <w:p w:rsidR="00865563" w:rsidRPr="00734ABD" w:rsidRDefault="00865563" w:rsidP="004C2C58">
            <w:pPr>
              <w:widowControl w:val="0"/>
              <w:autoSpaceDE w:val="0"/>
              <w:autoSpaceDN w:val="0"/>
              <w:adjustRightInd w:val="0"/>
              <w:jc w:val="center"/>
              <w:rPr>
                <w:rFonts w:eastAsiaTheme="minorEastAsia"/>
                <w:b/>
                <w:sz w:val="20"/>
                <w:szCs w:val="20"/>
                <w:lang w:eastAsia="en-US"/>
              </w:rPr>
            </w:pPr>
            <w:r w:rsidRPr="00734ABD">
              <w:rPr>
                <w:rFonts w:eastAsiaTheme="minorEastAsia"/>
                <w:b/>
                <w:sz w:val="20"/>
                <w:szCs w:val="20"/>
                <w:lang w:eastAsia="en-US"/>
              </w:rPr>
              <w:t>2023</w:t>
            </w:r>
          </w:p>
          <w:p w:rsidR="00865563" w:rsidRPr="00734ABD" w:rsidRDefault="00865563" w:rsidP="004C2C58">
            <w:pPr>
              <w:widowControl w:val="0"/>
              <w:autoSpaceDE w:val="0"/>
              <w:autoSpaceDN w:val="0"/>
              <w:adjustRightInd w:val="0"/>
              <w:jc w:val="center"/>
              <w:rPr>
                <w:rFonts w:eastAsiaTheme="minorEastAsia"/>
                <w:b/>
                <w:sz w:val="20"/>
                <w:szCs w:val="20"/>
                <w:lang w:eastAsia="en-US"/>
              </w:rPr>
            </w:pPr>
            <w:r w:rsidRPr="00734ABD">
              <w:rPr>
                <w:rFonts w:eastAsiaTheme="minorEastAsia"/>
                <w:b/>
                <w:sz w:val="20"/>
                <w:szCs w:val="20"/>
                <w:lang w:eastAsia="en-US"/>
              </w:rPr>
              <w:t> год</w:t>
            </w:r>
          </w:p>
        </w:tc>
        <w:tc>
          <w:tcPr>
            <w:tcW w:w="340" w:type="pct"/>
            <w:tcBorders>
              <w:top w:val="single" w:sz="4" w:space="0" w:color="auto"/>
              <w:left w:val="single" w:sz="4" w:space="0" w:color="auto"/>
              <w:bottom w:val="single" w:sz="4" w:space="0" w:color="auto"/>
              <w:right w:val="nil"/>
            </w:tcBorders>
            <w:vAlign w:val="center"/>
            <w:hideMark/>
          </w:tcPr>
          <w:p w:rsidR="00865563" w:rsidRPr="00734ABD" w:rsidRDefault="00865563" w:rsidP="004C2C58">
            <w:pPr>
              <w:widowControl w:val="0"/>
              <w:autoSpaceDE w:val="0"/>
              <w:autoSpaceDN w:val="0"/>
              <w:adjustRightInd w:val="0"/>
              <w:jc w:val="center"/>
              <w:rPr>
                <w:rFonts w:eastAsiaTheme="minorEastAsia"/>
                <w:b/>
                <w:sz w:val="20"/>
                <w:szCs w:val="20"/>
                <w:lang w:eastAsia="en-US"/>
              </w:rPr>
            </w:pPr>
            <w:r w:rsidRPr="00734ABD">
              <w:rPr>
                <w:rFonts w:eastAsiaTheme="minorEastAsia"/>
                <w:b/>
                <w:sz w:val="20"/>
                <w:szCs w:val="20"/>
                <w:lang w:eastAsia="en-US"/>
              </w:rPr>
              <w:t>2024 </w:t>
            </w:r>
          </w:p>
          <w:p w:rsidR="00865563" w:rsidRPr="00734ABD" w:rsidRDefault="00865563" w:rsidP="004C2C58">
            <w:pPr>
              <w:widowControl w:val="0"/>
              <w:autoSpaceDE w:val="0"/>
              <w:autoSpaceDN w:val="0"/>
              <w:adjustRightInd w:val="0"/>
              <w:jc w:val="center"/>
              <w:rPr>
                <w:rFonts w:eastAsiaTheme="minorEastAsia"/>
                <w:b/>
                <w:sz w:val="20"/>
                <w:szCs w:val="20"/>
                <w:lang w:eastAsia="en-US"/>
              </w:rPr>
            </w:pPr>
            <w:r w:rsidRPr="00734ABD">
              <w:rPr>
                <w:rFonts w:eastAsiaTheme="minorEastAsia"/>
                <w:b/>
                <w:sz w:val="20"/>
                <w:szCs w:val="20"/>
                <w:lang w:eastAsia="en-US"/>
              </w:rPr>
              <w:t>год</w:t>
            </w:r>
          </w:p>
        </w:tc>
        <w:tc>
          <w:tcPr>
            <w:tcW w:w="341" w:type="pct"/>
            <w:tcBorders>
              <w:top w:val="single" w:sz="4" w:space="0" w:color="auto"/>
              <w:left w:val="single" w:sz="4" w:space="0" w:color="auto"/>
              <w:bottom w:val="single" w:sz="4" w:space="0" w:color="auto"/>
              <w:right w:val="single" w:sz="4" w:space="0" w:color="auto"/>
            </w:tcBorders>
            <w:vAlign w:val="center"/>
          </w:tcPr>
          <w:p w:rsidR="00865563" w:rsidRPr="00734ABD" w:rsidRDefault="00865563" w:rsidP="004C2C58">
            <w:pPr>
              <w:widowControl w:val="0"/>
              <w:autoSpaceDE w:val="0"/>
              <w:autoSpaceDN w:val="0"/>
              <w:adjustRightInd w:val="0"/>
              <w:jc w:val="center"/>
              <w:rPr>
                <w:rFonts w:eastAsiaTheme="minorEastAsia"/>
                <w:b/>
                <w:sz w:val="20"/>
                <w:szCs w:val="20"/>
                <w:lang w:eastAsia="en-US"/>
              </w:rPr>
            </w:pPr>
            <w:r w:rsidRPr="00734ABD">
              <w:rPr>
                <w:rFonts w:eastAsiaTheme="minorEastAsia"/>
                <w:b/>
                <w:sz w:val="20"/>
                <w:szCs w:val="20"/>
                <w:lang w:eastAsia="en-US"/>
              </w:rPr>
              <w:t>2025</w:t>
            </w:r>
          </w:p>
          <w:p w:rsidR="00865563" w:rsidRPr="00734ABD" w:rsidRDefault="00865563" w:rsidP="004C2C58">
            <w:pPr>
              <w:widowControl w:val="0"/>
              <w:autoSpaceDE w:val="0"/>
              <w:autoSpaceDN w:val="0"/>
              <w:adjustRightInd w:val="0"/>
              <w:jc w:val="center"/>
              <w:rPr>
                <w:rFonts w:eastAsiaTheme="minorEastAsia"/>
                <w:b/>
                <w:sz w:val="20"/>
                <w:szCs w:val="20"/>
                <w:lang w:eastAsia="en-US"/>
              </w:rPr>
            </w:pPr>
            <w:r w:rsidRPr="00734ABD">
              <w:rPr>
                <w:rFonts w:eastAsiaTheme="minorEastAsia"/>
                <w:b/>
                <w:sz w:val="20"/>
                <w:szCs w:val="20"/>
                <w:lang w:eastAsia="en-US"/>
              </w:rPr>
              <w:t xml:space="preserve"> год</w:t>
            </w:r>
          </w:p>
        </w:tc>
        <w:tc>
          <w:tcPr>
            <w:tcW w:w="292" w:type="pct"/>
            <w:tcBorders>
              <w:top w:val="single" w:sz="4" w:space="0" w:color="auto"/>
              <w:left w:val="single" w:sz="4" w:space="0" w:color="auto"/>
              <w:bottom w:val="single" w:sz="4" w:space="0" w:color="auto"/>
              <w:right w:val="single" w:sz="4" w:space="0" w:color="auto"/>
            </w:tcBorders>
          </w:tcPr>
          <w:p w:rsidR="00865563" w:rsidRPr="00734ABD" w:rsidRDefault="00865563">
            <w:pPr>
              <w:widowControl w:val="0"/>
              <w:autoSpaceDE w:val="0"/>
              <w:autoSpaceDN w:val="0"/>
              <w:adjustRightInd w:val="0"/>
              <w:jc w:val="center"/>
              <w:rPr>
                <w:rFonts w:eastAsiaTheme="minorEastAsia"/>
                <w:b/>
                <w:sz w:val="20"/>
                <w:szCs w:val="20"/>
                <w:lang w:eastAsia="en-US"/>
              </w:rPr>
            </w:pPr>
          </w:p>
          <w:p w:rsidR="00865563" w:rsidRPr="00734ABD" w:rsidRDefault="00D84FEB" w:rsidP="00D84FEB">
            <w:pPr>
              <w:widowControl w:val="0"/>
              <w:autoSpaceDE w:val="0"/>
              <w:autoSpaceDN w:val="0"/>
              <w:adjustRightInd w:val="0"/>
              <w:rPr>
                <w:rFonts w:eastAsiaTheme="minorEastAsia"/>
                <w:b/>
                <w:sz w:val="20"/>
                <w:szCs w:val="20"/>
                <w:lang w:eastAsia="en-US"/>
              </w:rPr>
            </w:pPr>
            <w:r w:rsidRPr="00734ABD">
              <w:rPr>
                <w:rFonts w:eastAsiaTheme="minorEastAsia"/>
                <w:b/>
                <w:sz w:val="20"/>
                <w:szCs w:val="20"/>
                <w:lang w:eastAsia="en-US"/>
              </w:rPr>
              <w:t>2026 год</w:t>
            </w:r>
          </w:p>
        </w:tc>
        <w:tc>
          <w:tcPr>
            <w:tcW w:w="243" w:type="pct"/>
            <w:tcBorders>
              <w:top w:val="single" w:sz="4" w:space="0" w:color="auto"/>
              <w:left w:val="single" w:sz="4" w:space="0" w:color="auto"/>
              <w:bottom w:val="single" w:sz="4" w:space="0" w:color="auto"/>
              <w:right w:val="single" w:sz="4" w:space="0" w:color="auto"/>
            </w:tcBorders>
          </w:tcPr>
          <w:p w:rsidR="00865563" w:rsidRPr="00734ABD" w:rsidRDefault="00865563">
            <w:pPr>
              <w:widowControl w:val="0"/>
              <w:autoSpaceDE w:val="0"/>
              <w:autoSpaceDN w:val="0"/>
              <w:adjustRightInd w:val="0"/>
              <w:jc w:val="center"/>
              <w:rPr>
                <w:rFonts w:eastAsiaTheme="minorEastAsia"/>
                <w:b/>
                <w:sz w:val="20"/>
                <w:szCs w:val="20"/>
                <w:lang w:eastAsia="en-US"/>
              </w:rPr>
            </w:pPr>
          </w:p>
          <w:p w:rsidR="00865563" w:rsidRPr="00734ABD" w:rsidRDefault="00865563">
            <w:pPr>
              <w:widowControl w:val="0"/>
              <w:autoSpaceDE w:val="0"/>
              <w:autoSpaceDN w:val="0"/>
              <w:adjustRightInd w:val="0"/>
              <w:jc w:val="center"/>
              <w:rPr>
                <w:rFonts w:eastAsiaTheme="minorEastAsia"/>
                <w:b/>
                <w:sz w:val="20"/>
                <w:szCs w:val="20"/>
                <w:lang w:eastAsia="en-US"/>
              </w:rPr>
            </w:pPr>
            <w:r w:rsidRPr="00734ABD">
              <w:rPr>
                <w:rFonts w:eastAsiaTheme="minorEastAsia"/>
                <w:b/>
                <w:sz w:val="20"/>
                <w:szCs w:val="20"/>
                <w:lang w:eastAsia="en-US"/>
              </w:rPr>
              <w:t>202</w:t>
            </w:r>
            <w:r w:rsidR="00D84FEB" w:rsidRPr="00734ABD">
              <w:rPr>
                <w:rFonts w:eastAsiaTheme="minorEastAsia"/>
                <w:b/>
                <w:sz w:val="20"/>
                <w:szCs w:val="20"/>
                <w:lang w:eastAsia="en-US"/>
              </w:rPr>
              <w:t>7</w:t>
            </w:r>
          </w:p>
          <w:p w:rsidR="00865563" w:rsidRPr="00734ABD" w:rsidRDefault="00865563">
            <w:pPr>
              <w:widowControl w:val="0"/>
              <w:autoSpaceDE w:val="0"/>
              <w:autoSpaceDN w:val="0"/>
              <w:adjustRightInd w:val="0"/>
              <w:jc w:val="center"/>
              <w:rPr>
                <w:rFonts w:eastAsiaTheme="minorEastAsia"/>
                <w:b/>
                <w:sz w:val="20"/>
                <w:szCs w:val="20"/>
                <w:lang w:eastAsia="en-US"/>
              </w:rPr>
            </w:pPr>
            <w:r w:rsidRPr="00734ABD">
              <w:rPr>
                <w:rFonts w:eastAsiaTheme="minorEastAsia"/>
                <w:b/>
                <w:sz w:val="20"/>
                <w:szCs w:val="20"/>
                <w:lang w:eastAsia="en-US"/>
              </w:rPr>
              <w:t>год</w:t>
            </w:r>
          </w:p>
        </w:tc>
        <w:tc>
          <w:tcPr>
            <w:tcW w:w="244" w:type="pct"/>
            <w:tcBorders>
              <w:top w:val="single" w:sz="4" w:space="0" w:color="auto"/>
              <w:left w:val="single" w:sz="4" w:space="0" w:color="auto"/>
              <w:bottom w:val="single" w:sz="4" w:space="0" w:color="auto"/>
              <w:right w:val="single" w:sz="4" w:space="0" w:color="auto"/>
            </w:tcBorders>
          </w:tcPr>
          <w:p w:rsidR="00865563" w:rsidRPr="00734ABD" w:rsidRDefault="00865563">
            <w:pPr>
              <w:widowControl w:val="0"/>
              <w:autoSpaceDE w:val="0"/>
              <w:autoSpaceDN w:val="0"/>
              <w:adjustRightInd w:val="0"/>
              <w:jc w:val="center"/>
              <w:rPr>
                <w:rFonts w:eastAsiaTheme="minorEastAsia"/>
                <w:b/>
                <w:sz w:val="20"/>
                <w:szCs w:val="20"/>
                <w:lang w:eastAsia="en-US"/>
              </w:rPr>
            </w:pPr>
          </w:p>
          <w:p w:rsidR="00865563" w:rsidRPr="00734ABD" w:rsidRDefault="00865563">
            <w:pPr>
              <w:widowControl w:val="0"/>
              <w:autoSpaceDE w:val="0"/>
              <w:autoSpaceDN w:val="0"/>
              <w:adjustRightInd w:val="0"/>
              <w:jc w:val="center"/>
              <w:rPr>
                <w:rFonts w:eastAsiaTheme="minorEastAsia"/>
                <w:b/>
                <w:sz w:val="20"/>
                <w:szCs w:val="20"/>
                <w:lang w:eastAsia="en-US"/>
              </w:rPr>
            </w:pPr>
            <w:r w:rsidRPr="00734ABD">
              <w:rPr>
                <w:rFonts w:eastAsiaTheme="minorEastAsia"/>
                <w:b/>
                <w:sz w:val="20"/>
                <w:szCs w:val="20"/>
                <w:lang w:eastAsia="en-US"/>
              </w:rPr>
              <w:t>202</w:t>
            </w:r>
            <w:r w:rsidR="00D84FEB" w:rsidRPr="00734ABD">
              <w:rPr>
                <w:rFonts w:eastAsiaTheme="minorEastAsia"/>
                <w:b/>
                <w:sz w:val="20"/>
                <w:szCs w:val="20"/>
                <w:lang w:eastAsia="en-US"/>
              </w:rPr>
              <w:t>8</w:t>
            </w:r>
          </w:p>
          <w:p w:rsidR="00865563" w:rsidRPr="00734ABD" w:rsidRDefault="00865563">
            <w:pPr>
              <w:widowControl w:val="0"/>
              <w:autoSpaceDE w:val="0"/>
              <w:autoSpaceDN w:val="0"/>
              <w:adjustRightInd w:val="0"/>
              <w:jc w:val="center"/>
              <w:rPr>
                <w:rFonts w:eastAsiaTheme="minorEastAsia"/>
                <w:b/>
                <w:sz w:val="20"/>
                <w:szCs w:val="20"/>
                <w:lang w:eastAsia="en-US"/>
              </w:rPr>
            </w:pPr>
            <w:r w:rsidRPr="00734ABD">
              <w:rPr>
                <w:rFonts w:eastAsiaTheme="minorEastAsia"/>
                <w:b/>
                <w:sz w:val="20"/>
                <w:szCs w:val="20"/>
                <w:lang w:eastAsia="en-US"/>
              </w:rPr>
              <w:t>год</w:t>
            </w:r>
          </w:p>
        </w:tc>
        <w:tc>
          <w:tcPr>
            <w:tcW w:w="292" w:type="pct"/>
            <w:tcBorders>
              <w:top w:val="single" w:sz="4" w:space="0" w:color="auto"/>
              <w:left w:val="single" w:sz="4" w:space="0" w:color="auto"/>
              <w:bottom w:val="single" w:sz="4" w:space="0" w:color="auto"/>
              <w:right w:val="single" w:sz="4" w:space="0" w:color="auto"/>
            </w:tcBorders>
          </w:tcPr>
          <w:p w:rsidR="00865563" w:rsidRPr="00734ABD" w:rsidRDefault="00865563">
            <w:pPr>
              <w:widowControl w:val="0"/>
              <w:autoSpaceDE w:val="0"/>
              <w:autoSpaceDN w:val="0"/>
              <w:adjustRightInd w:val="0"/>
              <w:jc w:val="center"/>
              <w:rPr>
                <w:rFonts w:eastAsiaTheme="minorEastAsia"/>
                <w:b/>
                <w:sz w:val="20"/>
                <w:szCs w:val="20"/>
                <w:lang w:eastAsia="en-US"/>
              </w:rPr>
            </w:pPr>
          </w:p>
          <w:p w:rsidR="00865563" w:rsidRPr="00734ABD" w:rsidRDefault="00865563">
            <w:pPr>
              <w:widowControl w:val="0"/>
              <w:autoSpaceDE w:val="0"/>
              <w:autoSpaceDN w:val="0"/>
              <w:adjustRightInd w:val="0"/>
              <w:jc w:val="center"/>
              <w:rPr>
                <w:rFonts w:eastAsiaTheme="minorEastAsia"/>
                <w:b/>
                <w:sz w:val="20"/>
                <w:szCs w:val="20"/>
                <w:lang w:eastAsia="en-US"/>
              </w:rPr>
            </w:pPr>
            <w:r w:rsidRPr="00734ABD">
              <w:rPr>
                <w:rFonts w:eastAsiaTheme="minorEastAsia"/>
                <w:b/>
                <w:sz w:val="20"/>
                <w:szCs w:val="20"/>
                <w:lang w:eastAsia="en-US"/>
              </w:rPr>
              <w:t>202</w:t>
            </w:r>
            <w:r w:rsidR="00D84FEB" w:rsidRPr="00734ABD">
              <w:rPr>
                <w:rFonts w:eastAsiaTheme="minorEastAsia"/>
                <w:b/>
                <w:sz w:val="20"/>
                <w:szCs w:val="20"/>
                <w:lang w:eastAsia="en-US"/>
              </w:rPr>
              <w:t>9</w:t>
            </w:r>
          </w:p>
          <w:p w:rsidR="00865563" w:rsidRPr="00734ABD" w:rsidRDefault="00865563">
            <w:pPr>
              <w:widowControl w:val="0"/>
              <w:autoSpaceDE w:val="0"/>
              <w:autoSpaceDN w:val="0"/>
              <w:adjustRightInd w:val="0"/>
              <w:jc w:val="center"/>
              <w:rPr>
                <w:rFonts w:eastAsiaTheme="minorEastAsia"/>
                <w:b/>
                <w:sz w:val="20"/>
                <w:szCs w:val="20"/>
                <w:lang w:eastAsia="en-US"/>
              </w:rPr>
            </w:pPr>
            <w:r w:rsidRPr="00734ABD">
              <w:rPr>
                <w:rFonts w:eastAsiaTheme="minorEastAsia"/>
                <w:b/>
                <w:sz w:val="20"/>
                <w:szCs w:val="20"/>
                <w:lang w:eastAsia="en-US"/>
              </w:rPr>
              <w:t>год</w:t>
            </w:r>
          </w:p>
        </w:tc>
        <w:tc>
          <w:tcPr>
            <w:tcW w:w="377" w:type="pct"/>
            <w:tcBorders>
              <w:top w:val="single" w:sz="4" w:space="0" w:color="auto"/>
              <w:left w:val="single" w:sz="4" w:space="0" w:color="auto"/>
              <w:bottom w:val="single" w:sz="4" w:space="0" w:color="auto"/>
              <w:right w:val="single" w:sz="4" w:space="0" w:color="auto"/>
            </w:tcBorders>
            <w:vAlign w:val="center"/>
            <w:hideMark/>
          </w:tcPr>
          <w:p w:rsidR="00865563" w:rsidRPr="00734ABD" w:rsidRDefault="00865563">
            <w:pPr>
              <w:widowControl w:val="0"/>
              <w:autoSpaceDE w:val="0"/>
              <w:autoSpaceDN w:val="0"/>
              <w:adjustRightInd w:val="0"/>
              <w:jc w:val="center"/>
              <w:rPr>
                <w:rFonts w:eastAsiaTheme="minorEastAsia"/>
                <w:b/>
                <w:sz w:val="22"/>
                <w:szCs w:val="22"/>
                <w:lang w:eastAsia="en-US"/>
              </w:rPr>
            </w:pPr>
            <w:r w:rsidRPr="00734ABD">
              <w:rPr>
                <w:rFonts w:eastAsiaTheme="minorEastAsia"/>
                <w:b/>
                <w:sz w:val="22"/>
                <w:szCs w:val="22"/>
                <w:lang w:eastAsia="en-US"/>
              </w:rPr>
              <w:t>Итого</w:t>
            </w:r>
          </w:p>
        </w:tc>
      </w:tr>
      <w:tr w:rsidR="00D84FEB" w:rsidRPr="00734ABD" w:rsidTr="00D84FEB">
        <w:trPr>
          <w:trHeight w:val="459"/>
        </w:trPr>
        <w:tc>
          <w:tcPr>
            <w:tcW w:w="631" w:type="pct"/>
            <w:vMerge/>
            <w:tcBorders>
              <w:top w:val="single" w:sz="4" w:space="0" w:color="auto"/>
              <w:left w:val="single" w:sz="4" w:space="0" w:color="auto"/>
              <w:bottom w:val="single" w:sz="4" w:space="0" w:color="auto"/>
              <w:right w:val="nil"/>
            </w:tcBorders>
            <w:vAlign w:val="center"/>
            <w:hideMark/>
          </w:tcPr>
          <w:p w:rsidR="00D84FEB" w:rsidRPr="00734ABD" w:rsidRDefault="00D84FEB" w:rsidP="00D84FEB">
            <w:pPr>
              <w:rPr>
                <w:rFonts w:eastAsiaTheme="minorEastAsia"/>
                <w:sz w:val="22"/>
                <w:szCs w:val="22"/>
                <w:lang w:eastAsia="en-US"/>
              </w:rPr>
            </w:pPr>
          </w:p>
        </w:tc>
        <w:tc>
          <w:tcPr>
            <w:tcW w:w="430" w:type="pct"/>
            <w:vMerge w:val="restart"/>
            <w:tcBorders>
              <w:top w:val="single" w:sz="4" w:space="0" w:color="auto"/>
              <w:left w:val="single" w:sz="4" w:space="0" w:color="auto"/>
              <w:bottom w:val="single" w:sz="4" w:space="0" w:color="auto"/>
              <w:right w:val="nil"/>
            </w:tcBorders>
            <w:hideMark/>
          </w:tcPr>
          <w:p w:rsidR="00D84FEB" w:rsidRPr="00734ABD" w:rsidRDefault="00D84FEB" w:rsidP="00D84FEB">
            <w:pPr>
              <w:widowControl w:val="0"/>
              <w:autoSpaceDE w:val="0"/>
              <w:autoSpaceDN w:val="0"/>
              <w:adjustRightInd w:val="0"/>
              <w:rPr>
                <w:rFonts w:eastAsiaTheme="minorEastAsia"/>
                <w:sz w:val="22"/>
                <w:szCs w:val="22"/>
                <w:lang w:eastAsia="en-US"/>
              </w:rPr>
            </w:pPr>
            <w:r w:rsidRPr="00734ABD">
              <w:rPr>
                <w:rFonts w:eastAsiaTheme="minorEastAsia"/>
                <w:sz w:val="22"/>
                <w:szCs w:val="22"/>
                <w:lang w:eastAsia="en-US"/>
              </w:rPr>
              <w:t>Администрация городского округа Красногорск</w:t>
            </w:r>
          </w:p>
        </w:tc>
        <w:tc>
          <w:tcPr>
            <w:tcW w:w="540" w:type="pct"/>
            <w:tcBorders>
              <w:top w:val="single" w:sz="4" w:space="0" w:color="auto"/>
              <w:left w:val="single" w:sz="4" w:space="0" w:color="auto"/>
              <w:bottom w:val="nil"/>
              <w:right w:val="single" w:sz="4" w:space="0" w:color="auto"/>
            </w:tcBorders>
            <w:hideMark/>
          </w:tcPr>
          <w:p w:rsidR="00D84FEB" w:rsidRPr="00734ABD" w:rsidRDefault="00D84FEB" w:rsidP="00D84FEB">
            <w:pPr>
              <w:widowControl w:val="0"/>
              <w:autoSpaceDE w:val="0"/>
              <w:autoSpaceDN w:val="0"/>
              <w:adjustRightInd w:val="0"/>
              <w:rPr>
                <w:rFonts w:eastAsiaTheme="minorEastAsia"/>
                <w:b/>
                <w:sz w:val="22"/>
                <w:szCs w:val="22"/>
                <w:lang w:eastAsia="en-US"/>
              </w:rPr>
            </w:pPr>
            <w:r w:rsidRPr="00734ABD">
              <w:rPr>
                <w:rFonts w:eastAsiaTheme="minorEastAsia"/>
                <w:b/>
                <w:sz w:val="22"/>
                <w:szCs w:val="22"/>
                <w:lang w:eastAsia="en-US"/>
              </w:rPr>
              <w:t>Всего: в том числе:</w:t>
            </w:r>
          </w:p>
        </w:tc>
        <w:tc>
          <w:tcPr>
            <w:tcW w:w="247" w:type="pct"/>
            <w:tcBorders>
              <w:top w:val="single" w:sz="4" w:space="0" w:color="auto"/>
              <w:left w:val="single" w:sz="4" w:space="0" w:color="auto"/>
              <w:bottom w:val="single" w:sz="4" w:space="0" w:color="auto"/>
              <w:right w:val="single" w:sz="4" w:space="0" w:color="auto"/>
            </w:tcBorders>
            <w:hideMark/>
          </w:tcPr>
          <w:p w:rsidR="00D84FEB" w:rsidRPr="00EC4576" w:rsidRDefault="00D84FEB" w:rsidP="00035A01">
            <w:pPr>
              <w:ind w:left="-108"/>
              <w:rPr>
                <w:b/>
                <w:sz w:val="22"/>
                <w:szCs w:val="22"/>
                <w:lang w:eastAsia="en-US"/>
              </w:rPr>
            </w:pPr>
            <w:r w:rsidRPr="00EC4576">
              <w:rPr>
                <w:b/>
                <w:sz w:val="22"/>
                <w:szCs w:val="22"/>
                <w:lang w:eastAsia="en-US"/>
              </w:rPr>
              <w:t>42000,00000</w:t>
            </w:r>
          </w:p>
        </w:tc>
        <w:tc>
          <w:tcPr>
            <w:tcW w:w="292" w:type="pct"/>
            <w:tcBorders>
              <w:top w:val="single" w:sz="4" w:space="0" w:color="auto"/>
              <w:left w:val="single" w:sz="4" w:space="0" w:color="auto"/>
              <w:bottom w:val="single" w:sz="4" w:space="0" w:color="auto"/>
              <w:right w:val="single" w:sz="4" w:space="0" w:color="auto"/>
            </w:tcBorders>
            <w:hideMark/>
          </w:tcPr>
          <w:p w:rsidR="00D84FEB" w:rsidRPr="00EC4576" w:rsidRDefault="00D84FEB" w:rsidP="00035A01">
            <w:pPr>
              <w:rPr>
                <w:b/>
                <w:sz w:val="22"/>
                <w:szCs w:val="22"/>
                <w:lang w:eastAsia="en-US"/>
              </w:rPr>
            </w:pPr>
            <w:r w:rsidRPr="00EC4576">
              <w:rPr>
                <w:b/>
                <w:sz w:val="22"/>
                <w:szCs w:val="22"/>
                <w:lang w:eastAsia="en-US"/>
              </w:rPr>
              <w:t>100000,00000</w:t>
            </w:r>
          </w:p>
        </w:tc>
        <w:tc>
          <w:tcPr>
            <w:tcW w:w="389" w:type="pct"/>
            <w:tcBorders>
              <w:top w:val="single" w:sz="4" w:space="0" w:color="auto"/>
              <w:left w:val="single" w:sz="4" w:space="0" w:color="auto"/>
              <w:bottom w:val="single" w:sz="4" w:space="0" w:color="auto"/>
              <w:right w:val="single" w:sz="4" w:space="0" w:color="auto"/>
            </w:tcBorders>
            <w:hideMark/>
          </w:tcPr>
          <w:p w:rsidR="00D84FEB" w:rsidRPr="00EC4576" w:rsidRDefault="00D84FEB" w:rsidP="00035A01">
            <w:pPr>
              <w:rPr>
                <w:b/>
                <w:sz w:val="22"/>
                <w:szCs w:val="22"/>
                <w:lang w:eastAsia="en-US"/>
              </w:rPr>
            </w:pPr>
            <w:r w:rsidRPr="00EC4576">
              <w:rPr>
                <w:b/>
                <w:sz w:val="22"/>
                <w:szCs w:val="22"/>
                <w:lang w:eastAsia="en-US"/>
              </w:rPr>
              <w:t>220000,00</w:t>
            </w:r>
          </w:p>
        </w:tc>
        <w:tc>
          <w:tcPr>
            <w:tcW w:w="342" w:type="pct"/>
            <w:tcBorders>
              <w:top w:val="single" w:sz="4" w:space="0" w:color="auto"/>
              <w:left w:val="single" w:sz="4" w:space="0" w:color="auto"/>
              <w:bottom w:val="single" w:sz="4" w:space="0" w:color="auto"/>
              <w:right w:val="single" w:sz="4" w:space="0" w:color="auto"/>
            </w:tcBorders>
            <w:hideMark/>
          </w:tcPr>
          <w:p w:rsidR="00D84FEB" w:rsidRPr="00EC4576" w:rsidRDefault="00D84FEB" w:rsidP="00035A01">
            <w:pPr>
              <w:ind w:left="-109" w:right="35"/>
              <w:rPr>
                <w:b/>
                <w:sz w:val="22"/>
                <w:szCs w:val="22"/>
              </w:rPr>
            </w:pPr>
            <w:r w:rsidRPr="00EC4576">
              <w:rPr>
                <w:b/>
                <w:sz w:val="22"/>
                <w:szCs w:val="22"/>
                <w:lang w:eastAsia="en-US"/>
              </w:rPr>
              <w:t>12000,00000</w:t>
            </w:r>
          </w:p>
        </w:tc>
        <w:tc>
          <w:tcPr>
            <w:tcW w:w="340" w:type="pct"/>
            <w:tcBorders>
              <w:top w:val="single" w:sz="4" w:space="0" w:color="auto"/>
              <w:left w:val="single" w:sz="4" w:space="0" w:color="auto"/>
              <w:bottom w:val="single" w:sz="4" w:space="0" w:color="auto"/>
              <w:right w:val="single" w:sz="4" w:space="0" w:color="auto"/>
            </w:tcBorders>
            <w:hideMark/>
          </w:tcPr>
          <w:p w:rsidR="00D84FEB" w:rsidRPr="00EC4576" w:rsidRDefault="00D84FEB" w:rsidP="00035A01">
            <w:pPr>
              <w:ind w:left="-108" w:right="33"/>
              <w:rPr>
                <w:b/>
                <w:sz w:val="22"/>
                <w:szCs w:val="22"/>
              </w:rPr>
            </w:pPr>
            <w:r w:rsidRPr="00EC4576">
              <w:rPr>
                <w:b/>
                <w:sz w:val="22"/>
                <w:szCs w:val="22"/>
                <w:lang w:eastAsia="en-US"/>
              </w:rPr>
              <w:t>13000,00000</w:t>
            </w:r>
          </w:p>
        </w:tc>
        <w:tc>
          <w:tcPr>
            <w:tcW w:w="341" w:type="pct"/>
            <w:tcBorders>
              <w:top w:val="single" w:sz="4" w:space="0" w:color="auto"/>
              <w:left w:val="single" w:sz="4" w:space="0" w:color="auto"/>
              <w:bottom w:val="single" w:sz="4" w:space="0" w:color="auto"/>
              <w:right w:val="single" w:sz="4" w:space="0" w:color="auto"/>
            </w:tcBorders>
          </w:tcPr>
          <w:p w:rsidR="00D84FEB" w:rsidRPr="00EC4576" w:rsidRDefault="00D84FEB" w:rsidP="00D84FEB">
            <w:pPr>
              <w:rPr>
                <w:b/>
                <w:sz w:val="22"/>
                <w:szCs w:val="22"/>
              </w:rPr>
            </w:pPr>
            <w:r w:rsidRPr="00EC4576">
              <w:rPr>
                <w:b/>
                <w:sz w:val="22"/>
                <w:szCs w:val="22"/>
                <w:lang w:eastAsia="en-US"/>
              </w:rPr>
              <w:t>0,00000</w:t>
            </w:r>
          </w:p>
        </w:tc>
        <w:tc>
          <w:tcPr>
            <w:tcW w:w="292" w:type="pct"/>
            <w:tcBorders>
              <w:top w:val="single" w:sz="4" w:space="0" w:color="auto"/>
              <w:left w:val="single" w:sz="4" w:space="0" w:color="auto"/>
              <w:bottom w:val="single" w:sz="4" w:space="0" w:color="auto"/>
              <w:right w:val="single" w:sz="4" w:space="0" w:color="auto"/>
            </w:tcBorders>
          </w:tcPr>
          <w:p w:rsidR="00D84FEB" w:rsidRPr="00EC4576" w:rsidRDefault="00D84FEB" w:rsidP="00D84FEB">
            <w:pPr>
              <w:rPr>
                <w:b/>
                <w:sz w:val="22"/>
                <w:szCs w:val="22"/>
              </w:rPr>
            </w:pPr>
            <w:r w:rsidRPr="00EC4576">
              <w:rPr>
                <w:b/>
                <w:sz w:val="22"/>
                <w:szCs w:val="22"/>
              </w:rPr>
              <w:t>0,00000</w:t>
            </w:r>
          </w:p>
        </w:tc>
        <w:tc>
          <w:tcPr>
            <w:tcW w:w="243" w:type="pct"/>
            <w:tcBorders>
              <w:top w:val="single" w:sz="4" w:space="0" w:color="auto"/>
              <w:left w:val="single" w:sz="4" w:space="0" w:color="auto"/>
              <w:bottom w:val="single" w:sz="4" w:space="0" w:color="auto"/>
              <w:right w:val="single" w:sz="4" w:space="0" w:color="auto"/>
            </w:tcBorders>
          </w:tcPr>
          <w:p w:rsidR="00D84FEB" w:rsidRPr="00EC4576" w:rsidRDefault="00D84FEB" w:rsidP="00D84FEB">
            <w:pPr>
              <w:rPr>
                <w:b/>
                <w:sz w:val="22"/>
                <w:szCs w:val="22"/>
              </w:rPr>
            </w:pPr>
            <w:r w:rsidRPr="00EC4576">
              <w:rPr>
                <w:b/>
                <w:sz w:val="22"/>
                <w:szCs w:val="22"/>
              </w:rPr>
              <w:t>0,00000</w:t>
            </w:r>
          </w:p>
        </w:tc>
        <w:tc>
          <w:tcPr>
            <w:tcW w:w="244" w:type="pct"/>
            <w:tcBorders>
              <w:top w:val="single" w:sz="4" w:space="0" w:color="auto"/>
              <w:left w:val="single" w:sz="4" w:space="0" w:color="auto"/>
              <w:bottom w:val="single" w:sz="4" w:space="0" w:color="auto"/>
              <w:right w:val="single" w:sz="4" w:space="0" w:color="auto"/>
            </w:tcBorders>
          </w:tcPr>
          <w:p w:rsidR="00D84FEB" w:rsidRPr="00EC4576" w:rsidRDefault="00D84FEB" w:rsidP="00D84FEB">
            <w:pPr>
              <w:rPr>
                <w:b/>
                <w:sz w:val="22"/>
                <w:szCs w:val="22"/>
              </w:rPr>
            </w:pPr>
            <w:r w:rsidRPr="00EC4576">
              <w:rPr>
                <w:b/>
                <w:sz w:val="22"/>
                <w:szCs w:val="22"/>
              </w:rPr>
              <w:t>0,00000</w:t>
            </w:r>
          </w:p>
        </w:tc>
        <w:tc>
          <w:tcPr>
            <w:tcW w:w="292" w:type="pct"/>
            <w:tcBorders>
              <w:top w:val="single" w:sz="4" w:space="0" w:color="auto"/>
              <w:left w:val="single" w:sz="4" w:space="0" w:color="auto"/>
              <w:bottom w:val="single" w:sz="4" w:space="0" w:color="auto"/>
              <w:right w:val="single" w:sz="4" w:space="0" w:color="auto"/>
            </w:tcBorders>
          </w:tcPr>
          <w:p w:rsidR="00D84FEB" w:rsidRPr="00EC4576" w:rsidRDefault="00D84FEB" w:rsidP="00D84FEB">
            <w:pPr>
              <w:rPr>
                <w:b/>
                <w:sz w:val="22"/>
                <w:szCs w:val="22"/>
              </w:rPr>
            </w:pPr>
            <w:r w:rsidRPr="00EC4576">
              <w:rPr>
                <w:b/>
                <w:sz w:val="22"/>
                <w:szCs w:val="22"/>
              </w:rPr>
              <w:t>0,00000</w:t>
            </w:r>
          </w:p>
        </w:tc>
        <w:tc>
          <w:tcPr>
            <w:tcW w:w="377" w:type="pct"/>
            <w:tcBorders>
              <w:top w:val="single" w:sz="4" w:space="0" w:color="auto"/>
              <w:left w:val="single" w:sz="4" w:space="0" w:color="auto"/>
              <w:bottom w:val="single" w:sz="4" w:space="0" w:color="auto"/>
              <w:right w:val="single" w:sz="4" w:space="0" w:color="auto"/>
            </w:tcBorders>
            <w:hideMark/>
          </w:tcPr>
          <w:p w:rsidR="00D84FEB" w:rsidRPr="00EC4576" w:rsidRDefault="00D84FEB" w:rsidP="00035A01">
            <w:pPr>
              <w:rPr>
                <w:b/>
                <w:sz w:val="22"/>
                <w:szCs w:val="22"/>
                <w:lang w:eastAsia="en-US"/>
              </w:rPr>
            </w:pPr>
            <w:r w:rsidRPr="00EC4576">
              <w:rPr>
                <w:b/>
                <w:sz w:val="22"/>
                <w:szCs w:val="22"/>
                <w:lang w:eastAsia="en-US"/>
              </w:rPr>
              <w:t xml:space="preserve">387000,00000 </w:t>
            </w:r>
          </w:p>
        </w:tc>
      </w:tr>
      <w:tr w:rsidR="00D84FEB" w:rsidRPr="00734ABD" w:rsidTr="00D84FEB">
        <w:tc>
          <w:tcPr>
            <w:tcW w:w="631" w:type="pct"/>
            <w:vMerge/>
            <w:tcBorders>
              <w:top w:val="single" w:sz="4" w:space="0" w:color="auto"/>
              <w:left w:val="single" w:sz="4" w:space="0" w:color="auto"/>
              <w:bottom w:val="single" w:sz="4" w:space="0" w:color="auto"/>
              <w:right w:val="nil"/>
            </w:tcBorders>
            <w:vAlign w:val="center"/>
            <w:hideMark/>
          </w:tcPr>
          <w:p w:rsidR="00D84FEB" w:rsidRPr="00734ABD" w:rsidRDefault="00D84FEB" w:rsidP="00D84FEB">
            <w:pPr>
              <w:rPr>
                <w:rFonts w:eastAsiaTheme="minorEastAsia"/>
                <w:sz w:val="22"/>
                <w:szCs w:val="22"/>
                <w:lang w:eastAsia="en-US"/>
              </w:rPr>
            </w:pPr>
          </w:p>
        </w:tc>
        <w:tc>
          <w:tcPr>
            <w:tcW w:w="430" w:type="pct"/>
            <w:vMerge/>
            <w:tcBorders>
              <w:top w:val="single" w:sz="4" w:space="0" w:color="auto"/>
              <w:left w:val="single" w:sz="4" w:space="0" w:color="auto"/>
              <w:bottom w:val="single" w:sz="4" w:space="0" w:color="auto"/>
              <w:right w:val="nil"/>
            </w:tcBorders>
            <w:vAlign w:val="center"/>
            <w:hideMark/>
          </w:tcPr>
          <w:p w:rsidR="00D84FEB" w:rsidRPr="00734ABD" w:rsidRDefault="00D84FEB" w:rsidP="00D84FEB">
            <w:pPr>
              <w:rPr>
                <w:rFonts w:eastAsiaTheme="minorEastAsia"/>
                <w:sz w:val="22"/>
                <w:szCs w:val="22"/>
                <w:lang w:eastAsia="en-US"/>
              </w:rPr>
            </w:pPr>
          </w:p>
        </w:tc>
        <w:tc>
          <w:tcPr>
            <w:tcW w:w="540" w:type="pct"/>
            <w:tcBorders>
              <w:top w:val="single" w:sz="4" w:space="0" w:color="auto"/>
              <w:left w:val="single" w:sz="4" w:space="0" w:color="auto"/>
              <w:bottom w:val="nil"/>
              <w:right w:val="single" w:sz="4" w:space="0" w:color="auto"/>
            </w:tcBorders>
            <w:hideMark/>
          </w:tcPr>
          <w:p w:rsidR="00D84FEB" w:rsidRPr="00734ABD" w:rsidRDefault="00D84FEB" w:rsidP="00D84FEB">
            <w:pPr>
              <w:widowControl w:val="0"/>
              <w:autoSpaceDE w:val="0"/>
              <w:autoSpaceDN w:val="0"/>
              <w:adjustRightInd w:val="0"/>
              <w:rPr>
                <w:rFonts w:eastAsiaTheme="minorEastAsia"/>
                <w:sz w:val="22"/>
                <w:szCs w:val="22"/>
                <w:lang w:eastAsia="en-US"/>
              </w:rPr>
            </w:pPr>
            <w:r w:rsidRPr="00734ABD">
              <w:rPr>
                <w:rFonts w:eastAsiaTheme="minorEastAsia"/>
                <w:sz w:val="22"/>
                <w:szCs w:val="22"/>
                <w:lang w:eastAsia="en-US"/>
              </w:rPr>
              <w:t>Средства федерального бюджета</w:t>
            </w:r>
          </w:p>
        </w:tc>
        <w:tc>
          <w:tcPr>
            <w:tcW w:w="247" w:type="pct"/>
            <w:tcBorders>
              <w:top w:val="single" w:sz="4" w:space="0" w:color="auto"/>
              <w:left w:val="single" w:sz="4" w:space="0" w:color="auto"/>
              <w:bottom w:val="single" w:sz="4" w:space="0" w:color="auto"/>
              <w:right w:val="single" w:sz="4" w:space="0" w:color="auto"/>
            </w:tcBorders>
            <w:hideMark/>
          </w:tcPr>
          <w:p w:rsidR="00D84FEB" w:rsidRPr="00734ABD" w:rsidRDefault="00D84FEB" w:rsidP="00D84FEB">
            <w:r w:rsidRPr="00734ABD">
              <w:rPr>
                <w:lang w:eastAsia="en-US"/>
              </w:rPr>
              <w:t>0,00000</w:t>
            </w:r>
          </w:p>
        </w:tc>
        <w:tc>
          <w:tcPr>
            <w:tcW w:w="292" w:type="pct"/>
            <w:tcBorders>
              <w:top w:val="single" w:sz="4" w:space="0" w:color="auto"/>
              <w:left w:val="single" w:sz="4" w:space="0" w:color="auto"/>
              <w:bottom w:val="single" w:sz="4" w:space="0" w:color="auto"/>
              <w:right w:val="single" w:sz="4" w:space="0" w:color="auto"/>
            </w:tcBorders>
            <w:hideMark/>
          </w:tcPr>
          <w:p w:rsidR="00D84FEB" w:rsidRPr="00734ABD" w:rsidRDefault="00D84FEB" w:rsidP="00D84FEB">
            <w:r w:rsidRPr="00734ABD">
              <w:rPr>
                <w:lang w:eastAsia="en-US"/>
              </w:rPr>
              <w:t>0,00000</w:t>
            </w:r>
          </w:p>
        </w:tc>
        <w:tc>
          <w:tcPr>
            <w:tcW w:w="389" w:type="pct"/>
            <w:tcBorders>
              <w:top w:val="single" w:sz="4" w:space="0" w:color="auto"/>
              <w:left w:val="single" w:sz="4" w:space="0" w:color="auto"/>
              <w:bottom w:val="single" w:sz="4" w:space="0" w:color="auto"/>
              <w:right w:val="single" w:sz="4" w:space="0" w:color="auto"/>
            </w:tcBorders>
            <w:hideMark/>
          </w:tcPr>
          <w:p w:rsidR="00D84FEB" w:rsidRPr="00734ABD" w:rsidRDefault="00D84FEB" w:rsidP="00D84FEB">
            <w:r w:rsidRPr="00734ABD">
              <w:rPr>
                <w:lang w:eastAsia="en-US"/>
              </w:rPr>
              <w:t>0,00000</w:t>
            </w:r>
          </w:p>
        </w:tc>
        <w:tc>
          <w:tcPr>
            <w:tcW w:w="342" w:type="pct"/>
            <w:tcBorders>
              <w:top w:val="single" w:sz="4" w:space="0" w:color="auto"/>
              <w:left w:val="single" w:sz="4" w:space="0" w:color="auto"/>
              <w:bottom w:val="single" w:sz="4" w:space="0" w:color="auto"/>
              <w:right w:val="single" w:sz="4" w:space="0" w:color="auto"/>
            </w:tcBorders>
            <w:hideMark/>
          </w:tcPr>
          <w:p w:rsidR="00D84FEB" w:rsidRPr="00734ABD" w:rsidRDefault="00D84FEB" w:rsidP="00D84FEB">
            <w:r w:rsidRPr="00734ABD">
              <w:rPr>
                <w:lang w:eastAsia="en-US"/>
              </w:rPr>
              <w:t>0,00000</w:t>
            </w:r>
          </w:p>
        </w:tc>
        <w:tc>
          <w:tcPr>
            <w:tcW w:w="340" w:type="pct"/>
            <w:tcBorders>
              <w:top w:val="single" w:sz="4" w:space="0" w:color="auto"/>
              <w:left w:val="single" w:sz="4" w:space="0" w:color="auto"/>
              <w:bottom w:val="single" w:sz="4" w:space="0" w:color="auto"/>
              <w:right w:val="single" w:sz="4" w:space="0" w:color="auto"/>
            </w:tcBorders>
            <w:hideMark/>
          </w:tcPr>
          <w:p w:rsidR="00D84FEB" w:rsidRPr="00734ABD" w:rsidRDefault="00D84FEB" w:rsidP="00D84FEB">
            <w:r w:rsidRPr="00734ABD">
              <w:rPr>
                <w:lang w:eastAsia="en-US"/>
              </w:rPr>
              <w:t>0,00000</w:t>
            </w:r>
          </w:p>
        </w:tc>
        <w:tc>
          <w:tcPr>
            <w:tcW w:w="341" w:type="pct"/>
            <w:tcBorders>
              <w:top w:val="single" w:sz="4" w:space="0" w:color="auto"/>
              <w:left w:val="single" w:sz="4" w:space="0" w:color="auto"/>
              <w:bottom w:val="single" w:sz="4" w:space="0" w:color="auto"/>
              <w:right w:val="single" w:sz="4" w:space="0" w:color="auto"/>
            </w:tcBorders>
          </w:tcPr>
          <w:p w:rsidR="00D84FEB" w:rsidRPr="00734ABD" w:rsidRDefault="00D84FEB" w:rsidP="00D84FEB">
            <w:r w:rsidRPr="00734ABD">
              <w:rPr>
                <w:lang w:eastAsia="en-US"/>
              </w:rPr>
              <w:t>0,00000</w:t>
            </w:r>
          </w:p>
        </w:tc>
        <w:tc>
          <w:tcPr>
            <w:tcW w:w="292" w:type="pct"/>
            <w:tcBorders>
              <w:top w:val="single" w:sz="4" w:space="0" w:color="auto"/>
              <w:left w:val="single" w:sz="4" w:space="0" w:color="auto"/>
              <w:bottom w:val="single" w:sz="4" w:space="0" w:color="auto"/>
              <w:right w:val="single" w:sz="4" w:space="0" w:color="auto"/>
            </w:tcBorders>
          </w:tcPr>
          <w:p w:rsidR="00D84FEB" w:rsidRPr="00734ABD" w:rsidRDefault="00D84FEB" w:rsidP="00D84FEB">
            <w:r w:rsidRPr="00734ABD">
              <w:t>0,00000</w:t>
            </w:r>
          </w:p>
        </w:tc>
        <w:tc>
          <w:tcPr>
            <w:tcW w:w="243" w:type="pct"/>
            <w:tcBorders>
              <w:top w:val="single" w:sz="4" w:space="0" w:color="auto"/>
              <w:left w:val="single" w:sz="4" w:space="0" w:color="auto"/>
              <w:bottom w:val="single" w:sz="4" w:space="0" w:color="auto"/>
              <w:right w:val="single" w:sz="4" w:space="0" w:color="auto"/>
            </w:tcBorders>
          </w:tcPr>
          <w:p w:rsidR="00D84FEB" w:rsidRPr="00734ABD" w:rsidRDefault="00D84FEB" w:rsidP="00D84FEB">
            <w:r w:rsidRPr="00734ABD">
              <w:t>0,00000</w:t>
            </w:r>
          </w:p>
        </w:tc>
        <w:tc>
          <w:tcPr>
            <w:tcW w:w="244" w:type="pct"/>
            <w:tcBorders>
              <w:top w:val="single" w:sz="4" w:space="0" w:color="auto"/>
              <w:left w:val="single" w:sz="4" w:space="0" w:color="auto"/>
              <w:bottom w:val="single" w:sz="4" w:space="0" w:color="auto"/>
              <w:right w:val="single" w:sz="4" w:space="0" w:color="auto"/>
            </w:tcBorders>
          </w:tcPr>
          <w:p w:rsidR="00D84FEB" w:rsidRPr="00734ABD" w:rsidRDefault="00D84FEB" w:rsidP="00D84FEB">
            <w:r w:rsidRPr="00734ABD">
              <w:t>0,00000</w:t>
            </w:r>
          </w:p>
        </w:tc>
        <w:tc>
          <w:tcPr>
            <w:tcW w:w="292" w:type="pct"/>
            <w:tcBorders>
              <w:top w:val="single" w:sz="4" w:space="0" w:color="auto"/>
              <w:left w:val="single" w:sz="4" w:space="0" w:color="auto"/>
              <w:bottom w:val="single" w:sz="4" w:space="0" w:color="auto"/>
              <w:right w:val="single" w:sz="4" w:space="0" w:color="auto"/>
            </w:tcBorders>
          </w:tcPr>
          <w:p w:rsidR="00D84FEB" w:rsidRPr="00734ABD" w:rsidRDefault="00D84FEB" w:rsidP="00D84FEB">
            <w:r w:rsidRPr="00734ABD">
              <w:t>0,00000</w:t>
            </w:r>
          </w:p>
        </w:tc>
        <w:tc>
          <w:tcPr>
            <w:tcW w:w="377" w:type="pct"/>
            <w:tcBorders>
              <w:top w:val="single" w:sz="4" w:space="0" w:color="auto"/>
              <w:left w:val="single" w:sz="4" w:space="0" w:color="auto"/>
              <w:bottom w:val="single" w:sz="4" w:space="0" w:color="auto"/>
              <w:right w:val="single" w:sz="4" w:space="0" w:color="auto"/>
            </w:tcBorders>
            <w:hideMark/>
          </w:tcPr>
          <w:p w:rsidR="00D84FEB" w:rsidRPr="00734ABD" w:rsidRDefault="00D84FEB" w:rsidP="00D84FEB">
            <w:r w:rsidRPr="00734ABD">
              <w:rPr>
                <w:lang w:eastAsia="en-US"/>
              </w:rPr>
              <w:t>0,00000</w:t>
            </w:r>
          </w:p>
        </w:tc>
      </w:tr>
      <w:tr w:rsidR="00D84FEB" w:rsidRPr="00734ABD" w:rsidTr="00D84FEB">
        <w:trPr>
          <w:trHeight w:val="746"/>
        </w:trPr>
        <w:tc>
          <w:tcPr>
            <w:tcW w:w="631" w:type="pct"/>
            <w:vMerge/>
            <w:tcBorders>
              <w:top w:val="single" w:sz="4" w:space="0" w:color="auto"/>
              <w:left w:val="single" w:sz="4" w:space="0" w:color="auto"/>
              <w:bottom w:val="single" w:sz="4" w:space="0" w:color="auto"/>
              <w:right w:val="nil"/>
            </w:tcBorders>
            <w:vAlign w:val="center"/>
            <w:hideMark/>
          </w:tcPr>
          <w:p w:rsidR="00D84FEB" w:rsidRPr="00734ABD" w:rsidRDefault="00D84FEB" w:rsidP="00D84FEB">
            <w:pPr>
              <w:rPr>
                <w:rFonts w:eastAsiaTheme="minorEastAsia"/>
                <w:sz w:val="22"/>
                <w:szCs w:val="22"/>
                <w:lang w:eastAsia="en-US"/>
              </w:rPr>
            </w:pPr>
          </w:p>
        </w:tc>
        <w:tc>
          <w:tcPr>
            <w:tcW w:w="430" w:type="pct"/>
            <w:vMerge/>
            <w:tcBorders>
              <w:top w:val="single" w:sz="4" w:space="0" w:color="auto"/>
              <w:left w:val="single" w:sz="4" w:space="0" w:color="auto"/>
              <w:bottom w:val="single" w:sz="4" w:space="0" w:color="auto"/>
              <w:right w:val="nil"/>
            </w:tcBorders>
            <w:vAlign w:val="center"/>
            <w:hideMark/>
          </w:tcPr>
          <w:p w:rsidR="00D84FEB" w:rsidRPr="00734ABD" w:rsidRDefault="00D84FEB" w:rsidP="00D84FEB">
            <w:pPr>
              <w:rPr>
                <w:rFonts w:eastAsiaTheme="minorEastAsia"/>
                <w:sz w:val="22"/>
                <w:szCs w:val="22"/>
                <w:lang w:eastAsia="en-US"/>
              </w:rPr>
            </w:pPr>
          </w:p>
        </w:tc>
        <w:tc>
          <w:tcPr>
            <w:tcW w:w="540" w:type="pct"/>
            <w:tcBorders>
              <w:top w:val="single" w:sz="4" w:space="0" w:color="auto"/>
              <w:left w:val="single" w:sz="4" w:space="0" w:color="auto"/>
              <w:bottom w:val="single" w:sz="4" w:space="0" w:color="auto"/>
              <w:right w:val="single" w:sz="4" w:space="0" w:color="auto"/>
            </w:tcBorders>
            <w:hideMark/>
          </w:tcPr>
          <w:p w:rsidR="00D84FEB" w:rsidRPr="00734ABD" w:rsidRDefault="00D84FEB" w:rsidP="00D84FEB">
            <w:pPr>
              <w:widowControl w:val="0"/>
              <w:autoSpaceDE w:val="0"/>
              <w:autoSpaceDN w:val="0"/>
              <w:adjustRightInd w:val="0"/>
              <w:rPr>
                <w:rFonts w:eastAsiaTheme="minorEastAsia"/>
                <w:sz w:val="22"/>
                <w:szCs w:val="22"/>
                <w:lang w:eastAsia="en-US"/>
              </w:rPr>
            </w:pPr>
            <w:r w:rsidRPr="00734ABD">
              <w:rPr>
                <w:rFonts w:eastAsiaTheme="minorEastAsia"/>
                <w:sz w:val="22"/>
                <w:szCs w:val="22"/>
                <w:lang w:eastAsia="en-US"/>
              </w:rPr>
              <w:t>Средства бюджета Московской области</w:t>
            </w:r>
          </w:p>
        </w:tc>
        <w:tc>
          <w:tcPr>
            <w:tcW w:w="247" w:type="pct"/>
            <w:tcBorders>
              <w:top w:val="single" w:sz="4" w:space="0" w:color="auto"/>
              <w:left w:val="single" w:sz="4" w:space="0" w:color="auto"/>
              <w:bottom w:val="single" w:sz="4" w:space="0" w:color="auto"/>
              <w:right w:val="single" w:sz="4" w:space="0" w:color="auto"/>
            </w:tcBorders>
            <w:hideMark/>
          </w:tcPr>
          <w:p w:rsidR="00D84FEB" w:rsidRPr="00734ABD" w:rsidRDefault="00D84FEB" w:rsidP="00D84FEB">
            <w:r w:rsidRPr="00734ABD">
              <w:rPr>
                <w:lang w:eastAsia="en-US"/>
              </w:rPr>
              <w:t>0,00000</w:t>
            </w:r>
          </w:p>
        </w:tc>
        <w:tc>
          <w:tcPr>
            <w:tcW w:w="292" w:type="pct"/>
            <w:tcBorders>
              <w:top w:val="single" w:sz="4" w:space="0" w:color="auto"/>
              <w:left w:val="single" w:sz="4" w:space="0" w:color="auto"/>
              <w:bottom w:val="single" w:sz="4" w:space="0" w:color="auto"/>
              <w:right w:val="single" w:sz="4" w:space="0" w:color="auto"/>
            </w:tcBorders>
            <w:hideMark/>
          </w:tcPr>
          <w:p w:rsidR="00D84FEB" w:rsidRPr="00734ABD" w:rsidRDefault="00D84FEB" w:rsidP="00D84FEB">
            <w:r w:rsidRPr="00734ABD">
              <w:rPr>
                <w:lang w:eastAsia="en-US"/>
              </w:rPr>
              <w:t>0,00000</w:t>
            </w:r>
          </w:p>
        </w:tc>
        <w:tc>
          <w:tcPr>
            <w:tcW w:w="389" w:type="pct"/>
            <w:tcBorders>
              <w:top w:val="single" w:sz="4" w:space="0" w:color="auto"/>
              <w:left w:val="single" w:sz="4" w:space="0" w:color="auto"/>
              <w:bottom w:val="single" w:sz="4" w:space="0" w:color="auto"/>
              <w:right w:val="single" w:sz="4" w:space="0" w:color="auto"/>
            </w:tcBorders>
            <w:hideMark/>
          </w:tcPr>
          <w:p w:rsidR="00D84FEB" w:rsidRPr="00734ABD" w:rsidRDefault="00D84FEB" w:rsidP="00D84FEB">
            <w:r w:rsidRPr="00734ABD">
              <w:rPr>
                <w:lang w:eastAsia="en-US"/>
              </w:rPr>
              <w:t>0,00000</w:t>
            </w:r>
          </w:p>
        </w:tc>
        <w:tc>
          <w:tcPr>
            <w:tcW w:w="342" w:type="pct"/>
            <w:tcBorders>
              <w:top w:val="single" w:sz="4" w:space="0" w:color="auto"/>
              <w:left w:val="single" w:sz="4" w:space="0" w:color="auto"/>
              <w:bottom w:val="single" w:sz="4" w:space="0" w:color="auto"/>
              <w:right w:val="single" w:sz="4" w:space="0" w:color="auto"/>
            </w:tcBorders>
            <w:hideMark/>
          </w:tcPr>
          <w:p w:rsidR="00D84FEB" w:rsidRPr="00734ABD" w:rsidRDefault="00D84FEB" w:rsidP="00D84FEB">
            <w:r w:rsidRPr="00734ABD">
              <w:rPr>
                <w:lang w:eastAsia="en-US"/>
              </w:rPr>
              <w:t>0,00000</w:t>
            </w:r>
          </w:p>
        </w:tc>
        <w:tc>
          <w:tcPr>
            <w:tcW w:w="340" w:type="pct"/>
            <w:tcBorders>
              <w:top w:val="single" w:sz="4" w:space="0" w:color="auto"/>
              <w:left w:val="single" w:sz="4" w:space="0" w:color="auto"/>
              <w:bottom w:val="single" w:sz="4" w:space="0" w:color="auto"/>
              <w:right w:val="single" w:sz="4" w:space="0" w:color="auto"/>
            </w:tcBorders>
            <w:hideMark/>
          </w:tcPr>
          <w:p w:rsidR="00D84FEB" w:rsidRPr="00734ABD" w:rsidRDefault="00D84FEB" w:rsidP="00D84FEB">
            <w:r w:rsidRPr="00734ABD">
              <w:rPr>
                <w:lang w:eastAsia="en-US"/>
              </w:rPr>
              <w:t>0,00000</w:t>
            </w:r>
          </w:p>
        </w:tc>
        <w:tc>
          <w:tcPr>
            <w:tcW w:w="341" w:type="pct"/>
            <w:tcBorders>
              <w:top w:val="single" w:sz="4" w:space="0" w:color="auto"/>
              <w:left w:val="single" w:sz="4" w:space="0" w:color="auto"/>
              <w:bottom w:val="single" w:sz="4" w:space="0" w:color="auto"/>
              <w:right w:val="single" w:sz="4" w:space="0" w:color="auto"/>
            </w:tcBorders>
          </w:tcPr>
          <w:p w:rsidR="00D84FEB" w:rsidRPr="00734ABD" w:rsidRDefault="00D84FEB" w:rsidP="00D84FEB">
            <w:r w:rsidRPr="00734ABD">
              <w:rPr>
                <w:lang w:eastAsia="en-US"/>
              </w:rPr>
              <w:t>0,00000</w:t>
            </w:r>
          </w:p>
        </w:tc>
        <w:tc>
          <w:tcPr>
            <w:tcW w:w="292" w:type="pct"/>
            <w:tcBorders>
              <w:top w:val="single" w:sz="4" w:space="0" w:color="auto"/>
              <w:left w:val="single" w:sz="4" w:space="0" w:color="auto"/>
              <w:bottom w:val="single" w:sz="4" w:space="0" w:color="auto"/>
              <w:right w:val="single" w:sz="4" w:space="0" w:color="auto"/>
            </w:tcBorders>
          </w:tcPr>
          <w:p w:rsidR="00D84FEB" w:rsidRPr="00734ABD" w:rsidRDefault="00D84FEB" w:rsidP="00D84FEB">
            <w:r w:rsidRPr="00734ABD">
              <w:t>0,00000</w:t>
            </w:r>
          </w:p>
        </w:tc>
        <w:tc>
          <w:tcPr>
            <w:tcW w:w="243" w:type="pct"/>
            <w:tcBorders>
              <w:top w:val="single" w:sz="4" w:space="0" w:color="auto"/>
              <w:left w:val="single" w:sz="4" w:space="0" w:color="auto"/>
              <w:bottom w:val="single" w:sz="4" w:space="0" w:color="auto"/>
              <w:right w:val="single" w:sz="4" w:space="0" w:color="auto"/>
            </w:tcBorders>
          </w:tcPr>
          <w:p w:rsidR="00D84FEB" w:rsidRPr="00734ABD" w:rsidRDefault="00D84FEB" w:rsidP="00D84FEB">
            <w:r w:rsidRPr="00734ABD">
              <w:t>0,00000</w:t>
            </w:r>
          </w:p>
        </w:tc>
        <w:tc>
          <w:tcPr>
            <w:tcW w:w="244" w:type="pct"/>
            <w:tcBorders>
              <w:top w:val="single" w:sz="4" w:space="0" w:color="auto"/>
              <w:left w:val="single" w:sz="4" w:space="0" w:color="auto"/>
              <w:bottom w:val="single" w:sz="4" w:space="0" w:color="auto"/>
              <w:right w:val="single" w:sz="4" w:space="0" w:color="auto"/>
            </w:tcBorders>
          </w:tcPr>
          <w:p w:rsidR="00D84FEB" w:rsidRPr="00734ABD" w:rsidRDefault="00D84FEB" w:rsidP="00D84FEB">
            <w:r w:rsidRPr="00734ABD">
              <w:t>0,00000</w:t>
            </w:r>
          </w:p>
        </w:tc>
        <w:tc>
          <w:tcPr>
            <w:tcW w:w="292" w:type="pct"/>
            <w:tcBorders>
              <w:top w:val="single" w:sz="4" w:space="0" w:color="auto"/>
              <w:left w:val="single" w:sz="4" w:space="0" w:color="auto"/>
              <w:bottom w:val="single" w:sz="4" w:space="0" w:color="auto"/>
              <w:right w:val="single" w:sz="4" w:space="0" w:color="auto"/>
            </w:tcBorders>
          </w:tcPr>
          <w:p w:rsidR="00D84FEB" w:rsidRPr="00734ABD" w:rsidRDefault="00D84FEB" w:rsidP="00D84FEB">
            <w:r w:rsidRPr="00734ABD">
              <w:t>0,00000</w:t>
            </w:r>
          </w:p>
        </w:tc>
        <w:tc>
          <w:tcPr>
            <w:tcW w:w="377" w:type="pct"/>
            <w:tcBorders>
              <w:top w:val="single" w:sz="4" w:space="0" w:color="auto"/>
              <w:left w:val="single" w:sz="4" w:space="0" w:color="auto"/>
              <w:bottom w:val="single" w:sz="4" w:space="0" w:color="auto"/>
              <w:right w:val="single" w:sz="4" w:space="0" w:color="auto"/>
            </w:tcBorders>
            <w:hideMark/>
          </w:tcPr>
          <w:p w:rsidR="00D84FEB" w:rsidRPr="00734ABD" w:rsidRDefault="00D84FEB" w:rsidP="00D84FEB">
            <w:r w:rsidRPr="00734ABD">
              <w:rPr>
                <w:lang w:eastAsia="en-US"/>
              </w:rPr>
              <w:t>0,00000</w:t>
            </w:r>
          </w:p>
        </w:tc>
      </w:tr>
      <w:tr w:rsidR="00D84FEB" w:rsidRPr="00734ABD" w:rsidTr="00D84FEB">
        <w:trPr>
          <w:trHeight w:val="746"/>
        </w:trPr>
        <w:tc>
          <w:tcPr>
            <w:tcW w:w="631" w:type="pct"/>
            <w:vMerge/>
            <w:tcBorders>
              <w:top w:val="single" w:sz="4" w:space="0" w:color="auto"/>
              <w:left w:val="single" w:sz="4" w:space="0" w:color="auto"/>
              <w:bottom w:val="single" w:sz="4" w:space="0" w:color="auto"/>
              <w:right w:val="nil"/>
            </w:tcBorders>
            <w:vAlign w:val="center"/>
            <w:hideMark/>
          </w:tcPr>
          <w:p w:rsidR="00D84FEB" w:rsidRPr="00734ABD" w:rsidRDefault="00D84FEB" w:rsidP="00D84FEB">
            <w:pPr>
              <w:rPr>
                <w:rFonts w:eastAsiaTheme="minorEastAsia"/>
                <w:sz w:val="22"/>
                <w:szCs w:val="22"/>
                <w:lang w:eastAsia="en-US"/>
              </w:rPr>
            </w:pPr>
          </w:p>
        </w:tc>
        <w:tc>
          <w:tcPr>
            <w:tcW w:w="430" w:type="pct"/>
            <w:vMerge/>
            <w:tcBorders>
              <w:top w:val="single" w:sz="4" w:space="0" w:color="auto"/>
              <w:left w:val="single" w:sz="4" w:space="0" w:color="auto"/>
              <w:bottom w:val="single" w:sz="4" w:space="0" w:color="auto"/>
              <w:right w:val="nil"/>
            </w:tcBorders>
            <w:vAlign w:val="center"/>
            <w:hideMark/>
          </w:tcPr>
          <w:p w:rsidR="00D84FEB" w:rsidRPr="00734ABD" w:rsidRDefault="00D84FEB" w:rsidP="00D84FEB">
            <w:pPr>
              <w:rPr>
                <w:rFonts w:eastAsiaTheme="minorEastAsia"/>
                <w:sz w:val="22"/>
                <w:szCs w:val="22"/>
                <w:lang w:eastAsia="en-US"/>
              </w:rPr>
            </w:pPr>
          </w:p>
        </w:tc>
        <w:tc>
          <w:tcPr>
            <w:tcW w:w="540" w:type="pct"/>
            <w:tcBorders>
              <w:top w:val="single" w:sz="4" w:space="0" w:color="auto"/>
              <w:left w:val="single" w:sz="4" w:space="0" w:color="auto"/>
              <w:bottom w:val="single" w:sz="4" w:space="0" w:color="auto"/>
              <w:right w:val="single" w:sz="4" w:space="0" w:color="auto"/>
            </w:tcBorders>
            <w:hideMark/>
          </w:tcPr>
          <w:p w:rsidR="00D84FEB" w:rsidRPr="00734ABD" w:rsidRDefault="00D84FEB" w:rsidP="00D84FEB">
            <w:pPr>
              <w:widowControl w:val="0"/>
              <w:autoSpaceDE w:val="0"/>
              <w:autoSpaceDN w:val="0"/>
              <w:adjustRightInd w:val="0"/>
              <w:rPr>
                <w:rFonts w:eastAsiaTheme="minorEastAsia"/>
                <w:sz w:val="22"/>
                <w:szCs w:val="22"/>
                <w:lang w:eastAsia="en-US"/>
              </w:rPr>
            </w:pPr>
            <w:r w:rsidRPr="00734ABD">
              <w:rPr>
                <w:rFonts w:eastAsiaTheme="minorEastAsia"/>
                <w:sz w:val="22"/>
                <w:szCs w:val="22"/>
                <w:lang w:eastAsia="en-US"/>
              </w:rPr>
              <w:t>Средства бюджета городского округа Красногорск</w:t>
            </w:r>
          </w:p>
        </w:tc>
        <w:tc>
          <w:tcPr>
            <w:tcW w:w="247" w:type="pct"/>
            <w:tcBorders>
              <w:top w:val="single" w:sz="4" w:space="0" w:color="auto"/>
              <w:left w:val="single" w:sz="4" w:space="0" w:color="auto"/>
              <w:bottom w:val="single" w:sz="4" w:space="0" w:color="auto"/>
              <w:right w:val="single" w:sz="4" w:space="0" w:color="auto"/>
            </w:tcBorders>
            <w:hideMark/>
          </w:tcPr>
          <w:p w:rsidR="00D84FEB" w:rsidRPr="00734ABD" w:rsidRDefault="00D84FEB" w:rsidP="00D84FEB">
            <w:r w:rsidRPr="00734ABD">
              <w:rPr>
                <w:lang w:eastAsia="en-US"/>
              </w:rPr>
              <w:t>0,00000</w:t>
            </w:r>
          </w:p>
        </w:tc>
        <w:tc>
          <w:tcPr>
            <w:tcW w:w="292" w:type="pct"/>
            <w:tcBorders>
              <w:top w:val="single" w:sz="4" w:space="0" w:color="auto"/>
              <w:left w:val="single" w:sz="4" w:space="0" w:color="auto"/>
              <w:bottom w:val="single" w:sz="4" w:space="0" w:color="auto"/>
              <w:right w:val="single" w:sz="4" w:space="0" w:color="auto"/>
            </w:tcBorders>
            <w:hideMark/>
          </w:tcPr>
          <w:p w:rsidR="00D84FEB" w:rsidRPr="00734ABD" w:rsidRDefault="00D84FEB" w:rsidP="00D84FEB">
            <w:r w:rsidRPr="00734ABD">
              <w:rPr>
                <w:lang w:eastAsia="en-US"/>
              </w:rPr>
              <w:t>0,00000</w:t>
            </w:r>
          </w:p>
        </w:tc>
        <w:tc>
          <w:tcPr>
            <w:tcW w:w="389" w:type="pct"/>
            <w:tcBorders>
              <w:top w:val="single" w:sz="4" w:space="0" w:color="auto"/>
              <w:left w:val="single" w:sz="4" w:space="0" w:color="auto"/>
              <w:bottom w:val="single" w:sz="4" w:space="0" w:color="auto"/>
              <w:right w:val="single" w:sz="4" w:space="0" w:color="auto"/>
            </w:tcBorders>
            <w:hideMark/>
          </w:tcPr>
          <w:p w:rsidR="00D84FEB" w:rsidRPr="00734ABD" w:rsidRDefault="00D84FEB" w:rsidP="00D84FEB">
            <w:r w:rsidRPr="00734ABD">
              <w:rPr>
                <w:lang w:eastAsia="en-US"/>
              </w:rPr>
              <w:t>0,00000</w:t>
            </w:r>
          </w:p>
        </w:tc>
        <w:tc>
          <w:tcPr>
            <w:tcW w:w="342" w:type="pct"/>
            <w:tcBorders>
              <w:top w:val="single" w:sz="4" w:space="0" w:color="auto"/>
              <w:left w:val="single" w:sz="4" w:space="0" w:color="auto"/>
              <w:bottom w:val="single" w:sz="4" w:space="0" w:color="auto"/>
              <w:right w:val="single" w:sz="4" w:space="0" w:color="auto"/>
            </w:tcBorders>
            <w:hideMark/>
          </w:tcPr>
          <w:p w:rsidR="00D84FEB" w:rsidRPr="00734ABD" w:rsidRDefault="00D84FEB" w:rsidP="00D84FEB">
            <w:r w:rsidRPr="00734ABD">
              <w:rPr>
                <w:b/>
                <w:lang w:eastAsia="en-US"/>
              </w:rPr>
              <w:t>0,00000</w:t>
            </w:r>
          </w:p>
        </w:tc>
        <w:tc>
          <w:tcPr>
            <w:tcW w:w="340" w:type="pct"/>
            <w:tcBorders>
              <w:top w:val="single" w:sz="4" w:space="0" w:color="auto"/>
              <w:left w:val="single" w:sz="4" w:space="0" w:color="auto"/>
              <w:bottom w:val="single" w:sz="4" w:space="0" w:color="auto"/>
              <w:right w:val="single" w:sz="4" w:space="0" w:color="auto"/>
            </w:tcBorders>
            <w:hideMark/>
          </w:tcPr>
          <w:p w:rsidR="00D84FEB" w:rsidRPr="00734ABD" w:rsidRDefault="00D84FEB" w:rsidP="00D84FEB">
            <w:r w:rsidRPr="00734ABD">
              <w:rPr>
                <w:lang w:eastAsia="en-US"/>
              </w:rPr>
              <w:t>0,00000</w:t>
            </w:r>
          </w:p>
        </w:tc>
        <w:tc>
          <w:tcPr>
            <w:tcW w:w="341" w:type="pct"/>
            <w:tcBorders>
              <w:top w:val="single" w:sz="4" w:space="0" w:color="auto"/>
              <w:left w:val="single" w:sz="4" w:space="0" w:color="auto"/>
              <w:bottom w:val="single" w:sz="4" w:space="0" w:color="auto"/>
              <w:right w:val="single" w:sz="4" w:space="0" w:color="auto"/>
            </w:tcBorders>
          </w:tcPr>
          <w:p w:rsidR="00D84FEB" w:rsidRPr="00734ABD" w:rsidRDefault="00D84FEB" w:rsidP="00D84FEB">
            <w:r w:rsidRPr="00734ABD">
              <w:rPr>
                <w:lang w:eastAsia="en-US"/>
              </w:rPr>
              <w:t>0,00000</w:t>
            </w:r>
          </w:p>
        </w:tc>
        <w:tc>
          <w:tcPr>
            <w:tcW w:w="292" w:type="pct"/>
            <w:tcBorders>
              <w:top w:val="single" w:sz="4" w:space="0" w:color="auto"/>
              <w:left w:val="single" w:sz="4" w:space="0" w:color="auto"/>
              <w:bottom w:val="single" w:sz="4" w:space="0" w:color="auto"/>
              <w:right w:val="single" w:sz="4" w:space="0" w:color="auto"/>
            </w:tcBorders>
          </w:tcPr>
          <w:p w:rsidR="00D84FEB" w:rsidRPr="00734ABD" w:rsidRDefault="00D84FEB" w:rsidP="00D84FEB">
            <w:r w:rsidRPr="00734ABD">
              <w:t>0,00000</w:t>
            </w:r>
          </w:p>
        </w:tc>
        <w:tc>
          <w:tcPr>
            <w:tcW w:w="243" w:type="pct"/>
            <w:tcBorders>
              <w:top w:val="single" w:sz="4" w:space="0" w:color="auto"/>
              <w:left w:val="single" w:sz="4" w:space="0" w:color="auto"/>
              <w:bottom w:val="single" w:sz="4" w:space="0" w:color="auto"/>
              <w:right w:val="single" w:sz="4" w:space="0" w:color="auto"/>
            </w:tcBorders>
          </w:tcPr>
          <w:p w:rsidR="00D84FEB" w:rsidRPr="00734ABD" w:rsidRDefault="00D84FEB" w:rsidP="00D84FEB">
            <w:r w:rsidRPr="00734ABD">
              <w:t>0,00000</w:t>
            </w:r>
          </w:p>
        </w:tc>
        <w:tc>
          <w:tcPr>
            <w:tcW w:w="244" w:type="pct"/>
            <w:tcBorders>
              <w:top w:val="single" w:sz="4" w:space="0" w:color="auto"/>
              <w:left w:val="single" w:sz="4" w:space="0" w:color="auto"/>
              <w:bottom w:val="single" w:sz="4" w:space="0" w:color="auto"/>
              <w:right w:val="single" w:sz="4" w:space="0" w:color="auto"/>
            </w:tcBorders>
          </w:tcPr>
          <w:p w:rsidR="00D84FEB" w:rsidRPr="00734ABD" w:rsidRDefault="00D84FEB" w:rsidP="00D84FEB">
            <w:r w:rsidRPr="00734ABD">
              <w:t>0,00000</w:t>
            </w:r>
          </w:p>
        </w:tc>
        <w:tc>
          <w:tcPr>
            <w:tcW w:w="292" w:type="pct"/>
            <w:tcBorders>
              <w:top w:val="single" w:sz="4" w:space="0" w:color="auto"/>
              <w:left w:val="single" w:sz="4" w:space="0" w:color="auto"/>
              <w:bottom w:val="single" w:sz="4" w:space="0" w:color="auto"/>
              <w:right w:val="single" w:sz="4" w:space="0" w:color="auto"/>
            </w:tcBorders>
          </w:tcPr>
          <w:p w:rsidR="00D84FEB" w:rsidRPr="00734ABD" w:rsidRDefault="00D84FEB" w:rsidP="00D84FEB">
            <w:r w:rsidRPr="00734ABD">
              <w:t>0,00000</w:t>
            </w:r>
          </w:p>
        </w:tc>
        <w:tc>
          <w:tcPr>
            <w:tcW w:w="377" w:type="pct"/>
            <w:tcBorders>
              <w:top w:val="single" w:sz="4" w:space="0" w:color="auto"/>
              <w:left w:val="single" w:sz="4" w:space="0" w:color="auto"/>
              <w:bottom w:val="single" w:sz="4" w:space="0" w:color="auto"/>
              <w:right w:val="single" w:sz="4" w:space="0" w:color="auto"/>
            </w:tcBorders>
            <w:hideMark/>
          </w:tcPr>
          <w:p w:rsidR="00D84FEB" w:rsidRPr="00734ABD" w:rsidRDefault="00D84FEB" w:rsidP="00D84FEB">
            <w:r w:rsidRPr="00734ABD">
              <w:rPr>
                <w:b/>
                <w:lang w:eastAsia="en-US"/>
              </w:rPr>
              <w:t>0,00000</w:t>
            </w:r>
          </w:p>
        </w:tc>
      </w:tr>
      <w:tr w:rsidR="00D84FEB" w:rsidRPr="00734ABD" w:rsidTr="00D84FEB">
        <w:trPr>
          <w:trHeight w:val="606"/>
        </w:trPr>
        <w:tc>
          <w:tcPr>
            <w:tcW w:w="631" w:type="pct"/>
            <w:vMerge/>
            <w:tcBorders>
              <w:top w:val="single" w:sz="4" w:space="0" w:color="auto"/>
              <w:left w:val="single" w:sz="4" w:space="0" w:color="auto"/>
              <w:bottom w:val="single" w:sz="4" w:space="0" w:color="auto"/>
              <w:right w:val="nil"/>
            </w:tcBorders>
            <w:vAlign w:val="center"/>
            <w:hideMark/>
          </w:tcPr>
          <w:p w:rsidR="00D84FEB" w:rsidRPr="00734ABD" w:rsidRDefault="00D84FEB" w:rsidP="00D84FEB">
            <w:pPr>
              <w:rPr>
                <w:rFonts w:eastAsiaTheme="minorEastAsia"/>
                <w:sz w:val="22"/>
                <w:szCs w:val="22"/>
                <w:lang w:eastAsia="en-US"/>
              </w:rPr>
            </w:pPr>
          </w:p>
        </w:tc>
        <w:tc>
          <w:tcPr>
            <w:tcW w:w="430" w:type="pct"/>
            <w:vMerge/>
            <w:tcBorders>
              <w:top w:val="single" w:sz="4" w:space="0" w:color="auto"/>
              <w:left w:val="single" w:sz="4" w:space="0" w:color="auto"/>
              <w:bottom w:val="single" w:sz="4" w:space="0" w:color="auto"/>
              <w:right w:val="nil"/>
            </w:tcBorders>
            <w:vAlign w:val="center"/>
            <w:hideMark/>
          </w:tcPr>
          <w:p w:rsidR="00D84FEB" w:rsidRPr="00734ABD" w:rsidRDefault="00D84FEB" w:rsidP="00D84FEB">
            <w:pPr>
              <w:rPr>
                <w:rFonts w:eastAsiaTheme="minorEastAsia"/>
                <w:sz w:val="22"/>
                <w:szCs w:val="22"/>
                <w:lang w:eastAsia="en-US"/>
              </w:rPr>
            </w:pPr>
          </w:p>
        </w:tc>
        <w:tc>
          <w:tcPr>
            <w:tcW w:w="540" w:type="pct"/>
            <w:tcBorders>
              <w:top w:val="single" w:sz="4" w:space="0" w:color="auto"/>
              <w:left w:val="single" w:sz="4" w:space="0" w:color="auto"/>
              <w:bottom w:val="single" w:sz="4" w:space="0" w:color="auto"/>
              <w:right w:val="single" w:sz="4" w:space="0" w:color="auto"/>
            </w:tcBorders>
            <w:hideMark/>
          </w:tcPr>
          <w:p w:rsidR="00D84FEB" w:rsidRPr="00734ABD" w:rsidRDefault="00D84FEB" w:rsidP="00D84FEB">
            <w:pPr>
              <w:widowControl w:val="0"/>
              <w:autoSpaceDE w:val="0"/>
              <w:autoSpaceDN w:val="0"/>
              <w:adjustRightInd w:val="0"/>
              <w:rPr>
                <w:rFonts w:eastAsiaTheme="minorEastAsia"/>
                <w:sz w:val="22"/>
                <w:szCs w:val="22"/>
                <w:lang w:eastAsia="en-US"/>
              </w:rPr>
            </w:pPr>
            <w:r w:rsidRPr="00734ABD">
              <w:rPr>
                <w:rFonts w:eastAsiaTheme="minorEastAsia"/>
                <w:sz w:val="22"/>
                <w:szCs w:val="22"/>
                <w:lang w:eastAsia="en-US"/>
              </w:rPr>
              <w:t>Внебюджетные средства</w:t>
            </w:r>
          </w:p>
        </w:tc>
        <w:tc>
          <w:tcPr>
            <w:tcW w:w="247" w:type="pct"/>
            <w:tcBorders>
              <w:top w:val="single" w:sz="4" w:space="0" w:color="auto"/>
              <w:left w:val="single" w:sz="4" w:space="0" w:color="auto"/>
              <w:bottom w:val="single" w:sz="4" w:space="0" w:color="auto"/>
              <w:right w:val="single" w:sz="4" w:space="0" w:color="auto"/>
            </w:tcBorders>
            <w:hideMark/>
          </w:tcPr>
          <w:p w:rsidR="00D84FEB" w:rsidRPr="00734ABD" w:rsidRDefault="00D84FEB" w:rsidP="00035A01">
            <w:pPr>
              <w:ind w:left="-109"/>
              <w:rPr>
                <w:sz w:val="22"/>
                <w:szCs w:val="22"/>
                <w:lang w:eastAsia="en-US"/>
              </w:rPr>
            </w:pPr>
            <w:r w:rsidRPr="00734ABD">
              <w:rPr>
                <w:sz w:val="22"/>
                <w:szCs w:val="22"/>
                <w:lang w:eastAsia="en-US"/>
              </w:rPr>
              <w:t>42000,00000</w:t>
            </w:r>
          </w:p>
        </w:tc>
        <w:tc>
          <w:tcPr>
            <w:tcW w:w="292" w:type="pct"/>
            <w:tcBorders>
              <w:top w:val="single" w:sz="4" w:space="0" w:color="auto"/>
              <w:left w:val="single" w:sz="4" w:space="0" w:color="auto"/>
              <w:bottom w:val="single" w:sz="4" w:space="0" w:color="auto"/>
              <w:right w:val="single" w:sz="4" w:space="0" w:color="auto"/>
            </w:tcBorders>
            <w:hideMark/>
          </w:tcPr>
          <w:p w:rsidR="00D84FEB" w:rsidRPr="00734ABD" w:rsidRDefault="00D84FEB" w:rsidP="00D84FEB">
            <w:pPr>
              <w:rPr>
                <w:sz w:val="22"/>
                <w:szCs w:val="22"/>
                <w:lang w:eastAsia="en-US"/>
              </w:rPr>
            </w:pPr>
            <w:r w:rsidRPr="00734ABD">
              <w:rPr>
                <w:sz w:val="22"/>
                <w:szCs w:val="22"/>
                <w:lang w:eastAsia="en-US"/>
              </w:rPr>
              <w:t>100000,00000</w:t>
            </w:r>
          </w:p>
        </w:tc>
        <w:tc>
          <w:tcPr>
            <w:tcW w:w="389" w:type="pct"/>
            <w:tcBorders>
              <w:top w:val="single" w:sz="4" w:space="0" w:color="auto"/>
              <w:left w:val="single" w:sz="4" w:space="0" w:color="auto"/>
              <w:bottom w:val="single" w:sz="4" w:space="0" w:color="auto"/>
              <w:right w:val="single" w:sz="4" w:space="0" w:color="auto"/>
            </w:tcBorders>
            <w:hideMark/>
          </w:tcPr>
          <w:p w:rsidR="00D84FEB" w:rsidRPr="00734ABD" w:rsidRDefault="00D84FEB" w:rsidP="00D84FEB">
            <w:pPr>
              <w:rPr>
                <w:sz w:val="22"/>
                <w:szCs w:val="22"/>
                <w:lang w:eastAsia="en-US"/>
              </w:rPr>
            </w:pPr>
            <w:r w:rsidRPr="00734ABD">
              <w:rPr>
                <w:sz w:val="22"/>
                <w:szCs w:val="22"/>
                <w:lang w:eastAsia="en-US"/>
              </w:rPr>
              <w:t>220000,00000</w:t>
            </w:r>
          </w:p>
        </w:tc>
        <w:tc>
          <w:tcPr>
            <w:tcW w:w="342" w:type="pct"/>
            <w:tcBorders>
              <w:top w:val="single" w:sz="4" w:space="0" w:color="auto"/>
              <w:left w:val="single" w:sz="4" w:space="0" w:color="auto"/>
              <w:bottom w:val="single" w:sz="4" w:space="0" w:color="auto"/>
              <w:right w:val="single" w:sz="4" w:space="0" w:color="auto"/>
            </w:tcBorders>
            <w:hideMark/>
          </w:tcPr>
          <w:p w:rsidR="00D84FEB" w:rsidRPr="00734ABD" w:rsidRDefault="00D84FEB" w:rsidP="00035A01">
            <w:pPr>
              <w:ind w:left="-108"/>
              <w:rPr>
                <w:sz w:val="22"/>
                <w:szCs w:val="22"/>
              </w:rPr>
            </w:pPr>
            <w:r w:rsidRPr="00734ABD">
              <w:rPr>
                <w:sz w:val="22"/>
                <w:szCs w:val="22"/>
                <w:lang w:eastAsia="en-US"/>
              </w:rPr>
              <w:t>12000,00000</w:t>
            </w:r>
          </w:p>
        </w:tc>
        <w:tc>
          <w:tcPr>
            <w:tcW w:w="340" w:type="pct"/>
            <w:tcBorders>
              <w:top w:val="single" w:sz="4" w:space="0" w:color="auto"/>
              <w:left w:val="single" w:sz="4" w:space="0" w:color="auto"/>
              <w:bottom w:val="single" w:sz="4" w:space="0" w:color="auto"/>
              <w:right w:val="single" w:sz="4" w:space="0" w:color="auto"/>
            </w:tcBorders>
            <w:hideMark/>
          </w:tcPr>
          <w:p w:rsidR="00D84FEB" w:rsidRPr="00734ABD" w:rsidRDefault="00D84FEB" w:rsidP="00035A01">
            <w:pPr>
              <w:rPr>
                <w:sz w:val="22"/>
                <w:szCs w:val="22"/>
              </w:rPr>
            </w:pPr>
            <w:r w:rsidRPr="00734ABD">
              <w:rPr>
                <w:sz w:val="22"/>
                <w:szCs w:val="22"/>
                <w:lang w:eastAsia="en-US"/>
              </w:rPr>
              <w:t>13000,00000</w:t>
            </w:r>
          </w:p>
        </w:tc>
        <w:tc>
          <w:tcPr>
            <w:tcW w:w="341" w:type="pct"/>
            <w:tcBorders>
              <w:top w:val="single" w:sz="4" w:space="0" w:color="auto"/>
              <w:left w:val="single" w:sz="4" w:space="0" w:color="auto"/>
              <w:bottom w:val="single" w:sz="4" w:space="0" w:color="auto"/>
              <w:right w:val="single" w:sz="4" w:space="0" w:color="auto"/>
            </w:tcBorders>
          </w:tcPr>
          <w:p w:rsidR="00D84FEB" w:rsidRPr="00734ABD" w:rsidRDefault="00D84FEB" w:rsidP="00D84FEB">
            <w:pPr>
              <w:rPr>
                <w:sz w:val="22"/>
                <w:szCs w:val="22"/>
              </w:rPr>
            </w:pPr>
            <w:r w:rsidRPr="00734ABD">
              <w:rPr>
                <w:sz w:val="22"/>
                <w:szCs w:val="22"/>
                <w:lang w:eastAsia="en-US"/>
              </w:rPr>
              <w:t>0,00000</w:t>
            </w:r>
          </w:p>
        </w:tc>
        <w:tc>
          <w:tcPr>
            <w:tcW w:w="292" w:type="pct"/>
            <w:tcBorders>
              <w:top w:val="single" w:sz="4" w:space="0" w:color="auto"/>
              <w:left w:val="single" w:sz="4" w:space="0" w:color="auto"/>
              <w:bottom w:val="single" w:sz="4" w:space="0" w:color="auto"/>
              <w:right w:val="single" w:sz="4" w:space="0" w:color="auto"/>
            </w:tcBorders>
          </w:tcPr>
          <w:p w:rsidR="00D84FEB" w:rsidRPr="00734ABD" w:rsidRDefault="00D84FEB" w:rsidP="00D84FEB">
            <w:r w:rsidRPr="00734ABD">
              <w:t>0,00000</w:t>
            </w:r>
          </w:p>
        </w:tc>
        <w:tc>
          <w:tcPr>
            <w:tcW w:w="243" w:type="pct"/>
            <w:tcBorders>
              <w:top w:val="single" w:sz="4" w:space="0" w:color="auto"/>
              <w:left w:val="single" w:sz="4" w:space="0" w:color="auto"/>
              <w:bottom w:val="single" w:sz="4" w:space="0" w:color="auto"/>
              <w:right w:val="single" w:sz="4" w:space="0" w:color="auto"/>
            </w:tcBorders>
          </w:tcPr>
          <w:p w:rsidR="00D84FEB" w:rsidRPr="00734ABD" w:rsidRDefault="00D84FEB" w:rsidP="00D84FEB">
            <w:r w:rsidRPr="00734ABD">
              <w:t>0,00000</w:t>
            </w:r>
          </w:p>
        </w:tc>
        <w:tc>
          <w:tcPr>
            <w:tcW w:w="244" w:type="pct"/>
            <w:tcBorders>
              <w:top w:val="single" w:sz="4" w:space="0" w:color="auto"/>
              <w:left w:val="single" w:sz="4" w:space="0" w:color="auto"/>
              <w:bottom w:val="single" w:sz="4" w:space="0" w:color="auto"/>
              <w:right w:val="single" w:sz="4" w:space="0" w:color="auto"/>
            </w:tcBorders>
          </w:tcPr>
          <w:p w:rsidR="00D84FEB" w:rsidRPr="00734ABD" w:rsidRDefault="00D84FEB" w:rsidP="00D84FEB">
            <w:r w:rsidRPr="00734ABD">
              <w:t>0,00000</w:t>
            </w:r>
          </w:p>
        </w:tc>
        <w:tc>
          <w:tcPr>
            <w:tcW w:w="292" w:type="pct"/>
            <w:tcBorders>
              <w:top w:val="single" w:sz="4" w:space="0" w:color="auto"/>
              <w:left w:val="single" w:sz="4" w:space="0" w:color="auto"/>
              <w:bottom w:val="single" w:sz="4" w:space="0" w:color="auto"/>
              <w:right w:val="single" w:sz="4" w:space="0" w:color="auto"/>
            </w:tcBorders>
          </w:tcPr>
          <w:p w:rsidR="00D84FEB" w:rsidRPr="00734ABD" w:rsidRDefault="00D84FEB" w:rsidP="00D84FEB">
            <w:r w:rsidRPr="00734ABD">
              <w:t>0,00000</w:t>
            </w:r>
          </w:p>
        </w:tc>
        <w:tc>
          <w:tcPr>
            <w:tcW w:w="377" w:type="pct"/>
            <w:tcBorders>
              <w:top w:val="single" w:sz="4" w:space="0" w:color="auto"/>
              <w:left w:val="single" w:sz="4" w:space="0" w:color="auto"/>
              <w:bottom w:val="single" w:sz="4" w:space="0" w:color="auto"/>
              <w:right w:val="single" w:sz="4" w:space="0" w:color="auto"/>
            </w:tcBorders>
            <w:hideMark/>
          </w:tcPr>
          <w:p w:rsidR="00D84FEB" w:rsidRPr="00734ABD" w:rsidRDefault="00D84FEB" w:rsidP="00035A01">
            <w:pPr>
              <w:rPr>
                <w:sz w:val="22"/>
                <w:szCs w:val="22"/>
                <w:lang w:eastAsia="en-US"/>
              </w:rPr>
            </w:pPr>
            <w:r w:rsidRPr="00734ABD">
              <w:rPr>
                <w:sz w:val="22"/>
                <w:szCs w:val="22"/>
                <w:lang w:eastAsia="en-US"/>
              </w:rPr>
              <w:t>387000,00000</w:t>
            </w:r>
          </w:p>
        </w:tc>
      </w:tr>
      <w:tr w:rsidR="00D84FEB" w:rsidRPr="00734ABD" w:rsidTr="00D84FEB">
        <w:trPr>
          <w:trHeight w:val="606"/>
        </w:trPr>
        <w:tc>
          <w:tcPr>
            <w:tcW w:w="1601" w:type="pct"/>
            <w:gridSpan w:val="3"/>
            <w:tcBorders>
              <w:top w:val="single" w:sz="4" w:space="0" w:color="auto"/>
              <w:left w:val="single" w:sz="4" w:space="0" w:color="auto"/>
              <w:bottom w:val="single" w:sz="4" w:space="0" w:color="auto"/>
              <w:right w:val="single" w:sz="4" w:space="0" w:color="auto"/>
            </w:tcBorders>
          </w:tcPr>
          <w:p w:rsidR="00865563" w:rsidRPr="00734ABD" w:rsidRDefault="00865563" w:rsidP="00865563">
            <w:pPr>
              <w:pStyle w:val="ConsPlusNormal"/>
              <w:rPr>
                <w:rFonts w:ascii="Times New Roman" w:hAnsi="Times New Roman" w:cs="Times New Roman"/>
                <w:b/>
                <w:sz w:val="24"/>
                <w:szCs w:val="24"/>
              </w:rPr>
            </w:pPr>
            <w:r w:rsidRPr="00734ABD">
              <w:rPr>
                <w:rFonts w:ascii="Times New Roman" w:hAnsi="Times New Roman" w:cs="Times New Roman"/>
                <w:sz w:val="24"/>
                <w:szCs w:val="24"/>
              </w:rPr>
              <w:t>Ожидаемые конечные результаты реализации муниципальной подпрограммы переселения</w:t>
            </w:r>
          </w:p>
        </w:tc>
        <w:tc>
          <w:tcPr>
            <w:tcW w:w="247" w:type="pct"/>
            <w:tcBorders>
              <w:top w:val="single" w:sz="4" w:space="0" w:color="auto"/>
              <w:left w:val="single" w:sz="4" w:space="0" w:color="auto"/>
              <w:bottom w:val="single" w:sz="4" w:space="0" w:color="auto"/>
              <w:right w:val="single" w:sz="4" w:space="0" w:color="auto"/>
            </w:tcBorders>
            <w:vAlign w:val="center"/>
          </w:tcPr>
          <w:p w:rsidR="00865563" w:rsidRPr="00734ABD" w:rsidRDefault="00865563" w:rsidP="00865563">
            <w:pPr>
              <w:widowControl w:val="0"/>
              <w:autoSpaceDE w:val="0"/>
              <w:autoSpaceDN w:val="0"/>
              <w:adjustRightInd w:val="0"/>
              <w:jc w:val="center"/>
              <w:rPr>
                <w:rFonts w:eastAsiaTheme="minorEastAsia"/>
                <w:b/>
                <w:sz w:val="22"/>
                <w:szCs w:val="22"/>
                <w:lang w:eastAsia="en-US"/>
              </w:rPr>
            </w:pPr>
            <w:r w:rsidRPr="00734ABD">
              <w:rPr>
                <w:rFonts w:eastAsiaTheme="minorEastAsia"/>
                <w:b/>
                <w:sz w:val="22"/>
                <w:szCs w:val="22"/>
                <w:lang w:eastAsia="en-US"/>
              </w:rPr>
              <w:t>2020</w:t>
            </w:r>
          </w:p>
          <w:p w:rsidR="00865563" w:rsidRPr="00734ABD" w:rsidRDefault="00865563" w:rsidP="00865563">
            <w:pPr>
              <w:widowControl w:val="0"/>
              <w:autoSpaceDE w:val="0"/>
              <w:autoSpaceDN w:val="0"/>
              <w:adjustRightInd w:val="0"/>
              <w:jc w:val="center"/>
              <w:rPr>
                <w:rFonts w:eastAsiaTheme="minorEastAsia"/>
                <w:b/>
                <w:sz w:val="22"/>
                <w:szCs w:val="22"/>
                <w:lang w:eastAsia="en-US"/>
              </w:rPr>
            </w:pPr>
            <w:r w:rsidRPr="00734ABD">
              <w:rPr>
                <w:rFonts w:eastAsiaTheme="minorEastAsia"/>
                <w:b/>
                <w:sz w:val="22"/>
                <w:szCs w:val="22"/>
                <w:lang w:eastAsia="en-US"/>
              </w:rPr>
              <w:t> год</w:t>
            </w:r>
          </w:p>
        </w:tc>
        <w:tc>
          <w:tcPr>
            <w:tcW w:w="292" w:type="pct"/>
            <w:tcBorders>
              <w:top w:val="single" w:sz="4" w:space="0" w:color="auto"/>
              <w:left w:val="single" w:sz="4" w:space="0" w:color="auto"/>
              <w:bottom w:val="single" w:sz="4" w:space="0" w:color="auto"/>
              <w:right w:val="single" w:sz="4" w:space="0" w:color="auto"/>
            </w:tcBorders>
            <w:vAlign w:val="center"/>
          </w:tcPr>
          <w:p w:rsidR="00865563" w:rsidRPr="00734ABD" w:rsidRDefault="00865563" w:rsidP="00865563">
            <w:pPr>
              <w:widowControl w:val="0"/>
              <w:autoSpaceDE w:val="0"/>
              <w:autoSpaceDN w:val="0"/>
              <w:adjustRightInd w:val="0"/>
              <w:jc w:val="center"/>
              <w:rPr>
                <w:rFonts w:eastAsiaTheme="minorEastAsia"/>
                <w:b/>
                <w:sz w:val="22"/>
                <w:szCs w:val="22"/>
                <w:lang w:eastAsia="en-US"/>
              </w:rPr>
            </w:pPr>
            <w:r w:rsidRPr="00734ABD">
              <w:rPr>
                <w:rFonts w:eastAsiaTheme="minorEastAsia"/>
                <w:b/>
                <w:sz w:val="22"/>
                <w:szCs w:val="22"/>
                <w:lang w:eastAsia="en-US"/>
              </w:rPr>
              <w:t>2021 </w:t>
            </w:r>
          </w:p>
          <w:p w:rsidR="00865563" w:rsidRPr="00734ABD" w:rsidRDefault="00865563" w:rsidP="00865563">
            <w:pPr>
              <w:widowControl w:val="0"/>
              <w:autoSpaceDE w:val="0"/>
              <w:autoSpaceDN w:val="0"/>
              <w:adjustRightInd w:val="0"/>
              <w:jc w:val="center"/>
              <w:rPr>
                <w:rFonts w:eastAsiaTheme="minorEastAsia"/>
                <w:b/>
                <w:sz w:val="22"/>
                <w:szCs w:val="22"/>
                <w:lang w:eastAsia="en-US"/>
              </w:rPr>
            </w:pPr>
            <w:r w:rsidRPr="00734ABD">
              <w:rPr>
                <w:rFonts w:eastAsiaTheme="minorEastAsia"/>
                <w:b/>
                <w:sz w:val="22"/>
                <w:szCs w:val="22"/>
                <w:lang w:eastAsia="en-US"/>
              </w:rPr>
              <w:t>год</w:t>
            </w:r>
          </w:p>
        </w:tc>
        <w:tc>
          <w:tcPr>
            <w:tcW w:w="389" w:type="pct"/>
            <w:tcBorders>
              <w:top w:val="single" w:sz="4" w:space="0" w:color="auto"/>
              <w:left w:val="single" w:sz="4" w:space="0" w:color="auto"/>
              <w:bottom w:val="single" w:sz="4" w:space="0" w:color="auto"/>
              <w:right w:val="single" w:sz="4" w:space="0" w:color="auto"/>
            </w:tcBorders>
            <w:vAlign w:val="center"/>
          </w:tcPr>
          <w:p w:rsidR="00865563" w:rsidRPr="00734ABD" w:rsidRDefault="00865563" w:rsidP="00865563">
            <w:pPr>
              <w:widowControl w:val="0"/>
              <w:autoSpaceDE w:val="0"/>
              <w:autoSpaceDN w:val="0"/>
              <w:adjustRightInd w:val="0"/>
              <w:jc w:val="center"/>
              <w:rPr>
                <w:rFonts w:eastAsiaTheme="minorEastAsia"/>
                <w:b/>
                <w:sz w:val="22"/>
                <w:szCs w:val="22"/>
                <w:lang w:eastAsia="en-US"/>
              </w:rPr>
            </w:pPr>
            <w:r w:rsidRPr="00734ABD">
              <w:rPr>
                <w:rFonts w:eastAsiaTheme="minorEastAsia"/>
                <w:b/>
                <w:sz w:val="22"/>
                <w:szCs w:val="22"/>
                <w:lang w:eastAsia="en-US"/>
              </w:rPr>
              <w:t>2022</w:t>
            </w:r>
          </w:p>
          <w:p w:rsidR="00865563" w:rsidRPr="00734ABD" w:rsidRDefault="00865563" w:rsidP="00865563">
            <w:pPr>
              <w:widowControl w:val="0"/>
              <w:autoSpaceDE w:val="0"/>
              <w:autoSpaceDN w:val="0"/>
              <w:adjustRightInd w:val="0"/>
              <w:jc w:val="center"/>
              <w:rPr>
                <w:rFonts w:eastAsiaTheme="minorEastAsia"/>
                <w:b/>
                <w:sz w:val="22"/>
                <w:szCs w:val="22"/>
                <w:lang w:eastAsia="en-US"/>
              </w:rPr>
            </w:pPr>
            <w:r w:rsidRPr="00734ABD">
              <w:rPr>
                <w:rFonts w:eastAsiaTheme="minorEastAsia"/>
                <w:b/>
                <w:sz w:val="22"/>
                <w:szCs w:val="22"/>
                <w:lang w:eastAsia="en-US"/>
              </w:rPr>
              <w:t> год</w:t>
            </w:r>
          </w:p>
        </w:tc>
        <w:tc>
          <w:tcPr>
            <w:tcW w:w="342" w:type="pct"/>
            <w:tcBorders>
              <w:top w:val="single" w:sz="4" w:space="0" w:color="auto"/>
              <w:left w:val="single" w:sz="4" w:space="0" w:color="auto"/>
              <w:bottom w:val="single" w:sz="4" w:space="0" w:color="auto"/>
              <w:right w:val="single" w:sz="4" w:space="0" w:color="auto"/>
            </w:tcBorders>
            <w:vAlign w:val="center"/>
          </w:tcPr>
          <w:p w:rsidR="00865563" w:rsidRPr="00734ABD" w:rsidRDefault="00865563" w:rsidP="00865563">
            <w:pPr>
              <w:widowControl w:val="0"/>
              <w:autoSpaceDE w:val="0"/>
              <w:autoSpaceDN w:val="0"/>
              <w:adjustRightInd w:val="0"/>
              <w:jc w:val="center"/>
              <w:rPr>
                <w:rFonts w:eastAsiaTheme="minorEastAsia"/>
                <w:b/>
                <w:sz w:val="22"/>
                <w:szCs w:val="22"/>
                <w:lang w:eastAsia="en-US"/>
              </w:rPr>
            </w:pPr>
            <w:r w:rsidRPr="00734ABD">
              <w:rPr>
                <w:rFonts w:eastAsiaTheme="minorEastAsia"/>
                <w:b/>
                <w:sz w:val="22"/>
                <w:szCs w:val="22"/>
                <w:lang w:eastAsia="en-US"/>
              </w:rPr>
              <w:t>2023</w:t>
            </w:r>
          </w:p>
          <w:p w:rsidR="00865563" w:rsidRPr="00734ABD" w:rsidRDefault="00865563" w:rsidP="00865563">
            <w:pPr>
              <w:widowControl w:val="0"/>
              <w:autoSpaceDE w:val="0"/>
              <w:autoSpaceDN w:val="0"/>
              <w:adjustRightInd w:val="0"/>
              <w:jc w:val="center"/>
              <w:rPr>
                <w:rFonts w:eastAsiaTheme="minorEastAsia"/>
                <w:b/>
                <w:sz w:val="22"/>
                <w:szCs w:val="22"/>
                <w:lang w:eastAsia="en-US"/>
              </w:rPr>
            </w:pPr>
            <w:r w:rsidRPr="00734ABD">
              <w:rPr>
                <w:rFonts w:eastAsiaTheme="minorEastAsia"/>
                <w:b/>
                <w:sz w:val="22"/>
                <w:szCs w:val="22"/>
                <w:lang w:eastAsia="en-US"/>
              </w:rPr>
              <w:t> год</w:t>
            </w:r>
          </w:p>
        </w:tc>
        <w:tc>
          <w:tcPr>
            <w:tcW w:w="340" w:type="pct"/>
            <w:tcBorders>
              <w:top w:val="single" w:sz="4" w:space="0" w:color="auto"/>
              <w:left w:val="single" w:sz="4" w:space="0" w:color="auto"/>
              <w:bottom w:val="single" w:sz="4" w:space="0" w:color="auto"/>
              <w:right w:val="single" w:sz="4" w:space="0" w:color="auto"/>
            </w:tcBorders>
            <w:vAlign w:val="center"/>
          </w:tcPr>
          <w:p w:rsidR="00865563" w:rsidRPr="00734ABD" w:rsidRDefault="00865563" w:rsidP="00865563">
            <w:pPr>
              <w:widowControl w:val="0"/>
              <w:autoSpaceDE w:val="0"/>
              <w:autoSpaceDN w:val="0"/>
              <w:adjustRightInd w:val="0"/>
              <w:jc w:val="center"/>
              <w:rPr>
                <w:rFonts w:eastAsiaTheme="minorEastAsia"/>
                <w:b/>
                <w:sz w:val="22"/>
                <w:szCs w:val="22"/>
                <w:lang w:eastAsia="en-US"/>
              </w:rPr>
            </w:pPr>
            <w:r w:rsidRPr="00734ABD">
              <w:rPr>
                <w:rFonts w:eastAsiaTheme="minorEastAsia"/>
                <w:b/>
                <w:sz w:val="22"/>
                <w:szCs w:val="22"/>
                <w:lang w:eastAsia="en-US"/>
              </w:rPr>
              <w:t>2024</w:t>
            </w:r>
          </w:p>
          <w:p w:rsidR="00865563" w:rsidRPr="00734ABD" w:rsidRDefault="00865563" w:rsidP="00865563">
            <w:pPr>
              <w:widowControl w:val="0"/>
              <w:autoSpaceDE w:val="0"/>
              <w:autoSpaceDN w:val="0"/>
              <w:adjustRightInd w:val="0"/>
              <w:jc w:val="center"/>
              <w:rPr>
                <w:rFonts w:eastAsiaTheme="minorEastAsia"/>
                <w:b/>
                <w:sz w:val="22"/>
                <w:szCs w:val="22"/>
                <w:lang w:eastAsia="en-US"/>
              </w:rPr>
            </w:pPr>
            <w:r w:rsidRPr="00734ABD">
              <w:rPr>
                <w:rFonts w:eastAsiaTheme="minorEastAsia"/>
                <w:b/>
                <w:sz w:val="22"/>
                <w:szCs w:val="22"/>
                <w:lang w:eastAsia="en-US"/>
              </w:rPr>
              <w:t> год</w:t>
            </w:r>
          </w:p>
        </w:tc>
        <w:tc>
          <w:tcPr>
            <w:tcW w:w="341" w:type="pct"/>
            <w:tcBorders>
              <w:top w:val="single" w:sz="4" w:space="0" w:color="auto"/>
              <w:left w:val="single" w:sz="4" w:space="0" w:color="auto"/>
              <w:bottom w:val="single" w:sz="4" w:space="0" w:color="auto"/>
              <w:right w:val="single" w:sz="4" w:space="0" w:color="auto"/>
            </w:tcBorders>
            <w:vAlign w:val="center"/>
          </w:tcPr>
          <w:p w:rsidR="00865563" w:rsidRPr="00734ABD" w:rsidRDefault="00865563" w:rsidP="00865563">
            <w:pPr>
              <w:widowControl w:val="0"/>
              <w:autoSpaceDE w:val="0"/>
              <w:autoSpaceDN w:val="0"/>
              <w:adjustRightInd w:val="0"/>
              <w:jc w:val="center"/>
              <w:rPr>
                <w:rFonts w:eastAsiaTheme="minorEastAsia"/>
                <w:b/>
                <w:sz w:val="22"/>
                <w:szCs w:val="22"/>
                <w:lang w:eastAsia="en-US"/>
              </w:rPr>
            </w:pPr>
            <w:r w:rsidRPr="00734ABD">
              <w:rPr>
                <w:rFonts w:eastAsiaTheme="minorEastAsia"/>
                <w:b/>
                <w:sz w:val="22"/>
                <w:szCs w:val="22"/>
                <w:lang w:eastAsia="en-US"/>
              </w:rPr>
              <w:t>2025 год</w:t>
            </w:r>
          </w:p>
        </w:tc>
        <w:tc>
          <w:tcPr>
            <w:tcW w:w="292" w:type="pct"/>
            <w:tcBorders>
              <w:top w:val="single" w:sz="4" w:space="0" w:color="auto"/>
              <w:left w:val="single" w:sz="4" w:space="0" w:color="auto"/>
              <w:bottom w:val="single" w:sz="4" w:space="0" w:color="auto"/>
              <w:right w:val="single" w:sz="4" w:space="0" w:color="auto"/>
            </w:tcBorders>
          </w:tcPr>
          <w:p w:rsidR="00865563" w:rsidRPr="00734ABD" w:rsidRDefault="00865563" w:rsidP="00865563">
            <w:pPr>
              <w:widowControl w:val="0"/>
              <w:autoSpaceDE w:val="0"/>
              <w:autoSpaceDN w:val="0"/>
              <w:adjustRightInd w:val="0"/>
              <w:jc w:val="center"/>
              <w:rPr>
                <w:rFonts w:eastAsiaTheme="minorEastAsia"/>
                <w:b/>
                <w:sz w:val="22"/>
                <w:szCs w:val="22"/>
                <w:lang w:eastAsia="en-US"/>
              </w:rPr>
            </w:pPr>
          </w:p>
          <w:p w:rsidR="00865563" w:rsidRPr="00734ABD" w:rsidRDefault="00865563" w:rsidP="00865563">
            <w:pPr>
              <w:widowControl w:val="0"/>
              <w:autoSpaceDE w:val="0"/>
              <w:autoSpaceDN w:val="0"/>
              <w:adjustRightInd w:val="0"/>
              <w:jc w:val="center"/>
              <w:rPr>
                <w:rFonts w:eastAsiaTheme="minorEastAsia"/>
                <w:b/>
                <w:sz w:val="22"/>
                <w:szCs w:val="22"/>
                <w:lang w:eastAsia="en-US"/>
              </w:rPr>
            </w:pPr>
            <w:r w:rsidRPr="00734ABD">
              <w:rPr>
                <w:rFonts w:eastAsiaTheme="minorEastAsia"/>
                <w:b/>
                <w:sz w:val="22"/>
                <w:szCs w:val="22"/>
                <w:lang w:eastAsia="en-US"/>
              </w:rPr>
              <w:t>2026</w:t>
            </w:r>
          </w:p>
          <w:p w:rsidR="00865563" w:rsidRPr="00734ABD" w:rsidRDefault="00865563" w:rsidP="00865563">
            <w:pPr>
              <w:widowControl w:val="0"/>
              <w:autoSpaceDE w:val="0"/>
              <w:autoSpaceDN w:val="0"/>
              <w:adjustRightInd w:val="0"/>
              <w:jc w:val="center"/>
              <w:rPr>
                <w:rFonts w:eastAsiaTheme="minorEastAsia"/>
                <w:b/>
                <w:sz w:val="22"/>
                <w:szCs w:val="22"/>
                <w:lang w:eastAsia="en-US"/>
              </w:rPr>
            </w:pPr>
            <w:r w:rsidRPr="00734ABD">
              <w:rPr>
                <w:rFonts w:eastAsiaTheme="minorEastAsia"/>
                <w:b/>
                <w:sz w:val="22"/>
                <w:szCs w:val="22"/>
                <w:lang w:eastAsia="en-US"/>
              </w:rPr>
              <w:t>год</w:t>
            </w:r>
          </w:p>
        </w:tc>
        <w:tc>
          <w:tcPr>
            <w:tcW w:w="243" w:type="pct"/>
            <w:tcBorders>
              <w:top w:val="single" w:sz="4" w:space="0" w:color="auto"/>
              <w:left w:val="single" w:sz="4" w:space="0" w:color="auto"/>
              <w:bottom w:val="single" w:sz="4" w:space="0" w:color="auto"/>
              <w:right w:val="single" w:sz="4" w:space="0" w:color="auto"/>
            </w:tcBorders>
          </w:tcPr>
          <w:p w:rsidR="00865563" w:rsidRPr="00734ABD" w:rsidRDefault="00865563" w:rsidP="00865563">
            <w:pPr>
              <w:widowControl w:val="0"/>
              <w:autoSpaceDE w:val="0"/>
              <w:autoSpaceDN w:val="0"/>
              <w:adjustRightInd w:val="0"/>
              <w:jc w:val="center"/>
              <w:rPr>
                <w:rFonts w:eastAsiaTheme="minorEastAsia"/>
                <w:b/>
                <w:sz w:val="22"/>
                <w:szCs w:val="22"/>
                <w:lang w:eastAsia="en-US"/>
              </w:rPr>
            </w:pPr>
          </w:p>
          <w:p w:rsidR="00865563" w:rsidRPr="00734ABD" w:rsidRDefault="00865563" w:rsidP="00865563">
            <w:pPr>
              <w:widowControl w:val="0"/>
              <w:autoSpaceDE w:val="0"/>
              <w:autoSpaceDN w:val="0"/>
              <w:adjustRightInd w:val="0"/>
              <w:jc w:val="center"/>
              <w:rPr>
                <w:rFonts w:eastAsiaTheme="minorEastAsia"/>
                <w:b/>
                <w:sz w:val="22"/>
                <w:szCs w:val="22"/>
                <w:lang w:eastAsia="en-US"/>
              </w:rPr>
            </w:pPr>
            <w:r w:rsidRPr="00734ABD">
              <w:rPr>
                <w:rFonts w:eastAsiaTheme="minorEastAsia"/>
                <w:b/>
                <w:sz w:val="22"/>
                <w:szCs w:val="22"/>
                <w:lang w:eastAsia="en-US"/>
              </w:rPr>
              <w:t>2027</w:t>
            </w:r>
          </w:p>
          <w:p w:rsidR="00865563" w:rsidRPr="00734ABD" w:rsidRDefault="00865563" w:rsidP="00865563">
            <w:pPr>
              <w:widowControl w:val="0"/>
              <w:autoSpaceDE w:val="0"/>
              <w:autoSpaceDN w:val="0"/>
              <w:adjustRightInd w:val="0"/>
              <w:jc w:val="center"/>
              <w:rPr>
                <w:rFonts w:eastAsiaTheme="minorEastAsia"/>
                <w:b/>
                <w:sz w:val="22"/>
                <w:szCs w:val="22"/>
                <w:lang w:eastAsia="en-US"/>
              </w:rPr>
            </w:pPr>
            <w:r w:rsidRPr="00734ABD">
              <w:rPr>
                <w:rFonts w:eastAsiaTheme="minorEastAsia"/>
                <w:b/>
                <w:sz w:val="22"/>
                <w:szCs w:val="22"/>
                <w:lang w:eastAsia="en-US"/>
              </w:rPr>
              <w:t>год</w:t>
            </w:r>
          </w:p>
        </w:tc>
        <w:tc>
          <w:tcPr>
            <w:tcW w:w="244" w:type="pct"/>
            <w:tcBorders>
              <w:top w:val="single" w:sz="4" w:space="0" w:color="auto"/>
              <w:left w:val="single" w:sz="4" w:space="0" w:color="auto"/>
              <w:bottom w:val="single" w:sz="4" w:space="0" w:color="auto"/>
              <w:right w:val="single" w:sz="4" w:space="0" w:color="auto"/>
            </w:tcBorders>
          </w:tcPr>
          <w:p w:rsidR="00865563" w:rsidRPr="00734ABD" w:rsidRDefault="00865563" w:rsidP="00865563">
            <w:pPr>
              <w:widowControl w:val="0"/>
              <w:autoSpaceDE w:val="0"/>
              <w:autoSpaceDN w:val="0"/>
              <w:adjustRightInd w:val="0"/>
              <w:jc w:val="center"/>
              <w:rPr>
                <w:rFonts w:eastAsiaTheme="minorEastAsia"/>
                <w:b/>
                <w:sz w:val="22"/>
                <w:szCs w:val="22"/>
                <w:lang w:eastAsia="en-US"/>
              </w:rPr>
            </w:pPr>
          </w:p>
          <w:p w:rsidR="00865563" w:rsidRPr="00734ABD" w:rsidRDefault="00865563" w:rsidP="00865563">
            <w:pPr>
              <w:widowControl w:val="0"/>
              <w:autoSpaceDE w:val="0"/>
              <w:autoSpaceDN w:val="0"/>
              <w:adjustRightInd w:val="0"/>
              <w:jc w:val="center"/>
              <w:rPr>
                <w:rFonts w:eastAsiaTheme="minorEastAsia"/>
                <w:b/>
                <w:sz w:val="22"/>
                <w:szCs w:val="22"/>
                <w:lang w:eastAsia="en-US"/>
              </w:rPr>
            </w:pPr>
            <w:r w:rsidRPr="00734ABD">
              <w:rPr>
                <w:rFonts w:eastAsiaTheme="minorEastAsia"/>
                <w:b/>
                <w:sz w:val="22"/>
                <w:szCs w:val="22"/>
                <w:lang w:eastAsia="en-US"/>
              </w:rPr>
              <w:t>2028</w:t>
            </w:r>
          </w:p>
          <w:p w:rsidR="00865563" w:rsidRPr="00734ABD" w:rsidRDefault="00865563" w:rsidP="00865563">
            <w:pPr>
              <w:widowControl w:val="0"/>
              <w:autoSpaceDE w:val="0"/>
              <w:autoSpaceDN w:val="0"/>
              <w:adjustRightInd w:val="0"/>
              <w:jc w:val="center"/>
              <w:rPr>
                <w:rFonts w:eastAsiaTheme="minorEastAsia"/>
                <w:b/>
                <w:sz w:val="22"/>
                <w:szCs w:val="22"/>
                <w:lang w:eastAsia="en-US"/>
              </w:rPr>
            </w:pPr>
            <w:r w:rsidRPr="00734ABD">
              <w:rPr>
                <w:rFonts w:eastAsiaTheme="minorEastAsia"/>
                <w:b/>
                <w:sz w:val="22"/>
                <w:szCs w:val="22"/>
                <w:lang w:eastAsia="en-US"/>
              </w:rPr>
              <w:t>год</w:t>
            </w:r>
          </w:p>
        </w:tc>
        <w:tc>
          <w:tcPr>
            <w:tcW w:w="292" w:type="pct"/>
            <w:tcBorders>
              <w:top w:val="single" w:sz="4" w:space="0" w:color="auto"/>
              <w:left w:val="single" w:sz="4" w:space="0" w:color="auto"/>
              <w:bottom w:val="single" w:sz="4" w:space="0" w:color="auto"/>
              <w:right w:val="single" w:sz="4" w:space="0" w:color="auto"/>
            </w:tcBorders>
          </w:tcPr>
          <w:p w:rsidR="00865563" w:rsidRPr="00734ABD" w:rsidRDefault="00865563" w:rsidP="00865563">
            <w:pPr>
              <w:widowControl w:val="0"/>
              <w:autoSpaceDE w:val="0"/>
              <w:autoSpaceDN w:val="0"/>
              <w:adjustRightInd w:val="0"/>
              <w:jc w:val="center"/>
              <w:rPr>
                <w:rFonts w:eastAsiaTheme="minorEastAsia"/>
                <w:b/>
                <w:sz w:val="22"/>
                <w:szCs w:val="22"/>
                <w:lang w:eastAsia="en-US"/>
              </w:rPr>
            </w:pPr>
          </w:p>
          <w:p w:rsidR="00865563" w:rsidRPr="00734ABD" w:rsidRDefault="00865563" w:rsidP="00865563">
            <w:pPr>
              <w:widowControl w:val="0"/>
              <w:autoSpaceDE w:val="0"/>
              <w:autoSpaceDN w:val="0"/>
              <w:adjustRightInd w:val="0"/>
              <w:jc w:val="center"/>
              <w:rPr>
                <w:rFonts w:eastAsiaTheme="minorEastAsia"/>
                <w:b/>
                <w:sz w:val="22"/>
                <w:szCs w:val="22"/>
                <w:lang w:eastAsia="en-US"/>
              </w:rPr>
            </w:pPr>
            <w:r w:rsidRPr="00734ABD">
              <w:rPr>
                <w:rFonts w:eastAsiaTheme="minorEastAsia"/>
                <w:b/>
                <w:sz w:val="22"/>
                <w:szCs w:val="22"/>
                <w:lang w:eastAsia="en-US"/>
              </w:rPr>
              <w:t>2029</w:t>
            </w:r>
          </w:p>
          <w:p w:rsidR="00865563" w:rsidRPr="00734ABD" w:rsidRDefault="00865563" w:rsidP="00865563">
            <w:pPr>
              <w:widowControl w:val="0"/>
              <w:autoSpaceDE w:val="0"/>
              <w:autoSpaceDN w:val="0"/>
              <w:adjustRightInd w:val="0"/>
              <w:jc w:val="center"/>
              <w:rPr>
                <w:rFonts w:eastAsiaTheme="minorEastAsia"/>
                <w:b/>
                <w:sz w:val="22"/>
                <w:szCs w:val="22"/>
                <w:lang w:eastAsia="en-US"/>
              </w:rPr>
            </w:pPr>
            <w:r w:rsidRPr="00734ABD">
              <w:rPr>
                <w:rFonts w:eastAsiaTheme="minorEastAsia"/>
                <w:b/>
                <w:sz w:val="22"/>
                <w:szCs w:val="22"/>
                <w:lang w:eastAsia="en-US"/>
              </w:rPr>
              <w:t>год</w:t>
            </w:r>
          </w:p>
        </w:tc>
        <w:tc>
          <w:tcPr>
            <w:tcW w:w="377" w:type="pct"/>
            <w:tcBorders>
              <w:top w:val="single" w:sz="4" w:space="0" w:color="auto"/>
              <w:left w:val="single" w:sz="4" w:space="0" w:color="auto"/>
              <w:bottom w:val="single" w:sz="4" w:space="0" w:color="auto"/>
              <w:right w:val="single" w:sz="4" w:space="0" w:color="auto"/>
            </w:tcBorders>
            <w:vAlign w:val="center"/>
          </w:tcPr>
          <w:p w:rsidR="00865563" w:rsidRPr="00734ABD" w:rsidRDefault="00865563" w:rsidP="00865563">
            <w:pPr>
              <w:widowControl w:val="0"/>
              <w:autoSpaceDE w:val="0"/>
              <w:autoSpaceDN w:val="0"/>
              <w:adjustRightInd w:val="0"/>
              <w:jc w:val="center"/>
              <w:rPr>
                <w:rFonts w:eastAsiaTheme="minorEastAsia"/>
                <w:b/>
                <w:sz w:val="22"/>
                <w:szCs w:val="22"/>
                <w:lang w:eastAsia="en-US"/>
              </w:rPr>
            </w:pPr>
            <w:r w:rsidRPr="00734ABD">
              <w:rPr>
                <w:rFonts w:eastAsiaTheme="minorEastAsia"/>
                <w:b/>
                <w:sz w:val="22"/>
                <w:szCs w:val="22"/>
                <w:lang w:eastAsia="en-US"/>
              </w:rPr>
              <w:t>Итого</w:t>
            </w:r>
          </w:p>
        </w:tc>
      </w:tr>
      <w:tr w:rsidR="00D84FEB" w:rsidRPr="00734ABD" w:rsidTr="00D84FEB">
        <w:trPr>
          <w:trHeight w:val="606"/>
        </w:trPr>
        <w:tc>
          <w:tcPr>
            <w:tcW w:w="1601" w:type="pct"/>
            <w:gridSpan w:val="3"/>
            <w:tcBorders>
              <w:top w:val="single" w:sz="4" w:space="0" w:color="auto"/>
              <w:left w:val="single" w:sz="4" w:space="0" w:color="auto"/>
              <w:bottom w:val="single" w:sz="4" w:space="0" w:color="auto"/>
              <w:right w:val="single" w:sz="4" w:space="0" w:color="auto"/>
            </w:tcBorders>
          </w:tcPr>
          <w:p w:rsidR="00865563" w:rsidRPr="00734ABD" w:rsidRDefault="00865563" w:rsidP="0063151D">
            <w:pPr>
              <w:pStyle w:val="ConsPlusNormal"/>
              <w:rPr>
                <w:rFonts w:ascii="Times New Roman" w:hAnsi="Times New Roman" w:cs="Times New Roman"/>
                <w:sz w:val="24"/>
                <w:szCs w:val="24"/>
              </w:rPr>
            </w:pPr>
            <w:r w:rsidRPr="00734ABD">
              <w:rPr>
                <w:rFonts w:ascii="Times New Roman" w:hAnsi="Times New Roman" w:cs="Times New Roman"/>
                <w:sz w:val="24"/>
                <w:szCs w:val="24"/>
              </w:rPr>
              <w:t>Расселен непригодный для проживания жилищный фонд (тыс. кв. м)</w:t>
            </w:r>
          </w:p>
        </w:tc>
        <w:tc>
          <w:tcPr>
            <w:tcW w:w="247" w:type="pct"/>
            <w:tcBorders>
              <w:top w:val="single" w:sz="4" w:space="0" w:color="auto"/>
              <w:left w:val="single" w:sz="4" w:space="0" w:color="auto"/>
              <w:bottom w:val="single" w:sz="4" w:space="0" w:color="auto"/>
              <w:right w:val="single" w:sz="4" w:space="0" w:color="auto"/>
            </w:tcBorders>
          </w:tcPr>
          <w:p w:rsidR="00865563" w:rsidRPr="00734ABD" w:rsidRDefault="00865563" w:rsidP="00AA2F04">
            <w:pPr>
              <w:jc w:val="center"/>
              <w:rPr>
                <w:sz w:val="22"/>
                <w:szCs w:val="22"/>
                <w:lang w:eastAsia="en-US"/>
              </w:rPr>
            </w:pPr>
            <w:r w:rsidRPr="00734ABD">
              <w:rPr>
                <w:sz w:val="22"/>
                <w:szCs w:val="22"/>
                <w:lang w:eastAsia="en-US"/>
              </w:rPr>
              <w:t>0,3105</w:t>
            </w:r>
          </w:p>
        </w:tc>
        <w:tc>
          <w:tcPr>
            <w:tcW w:w="292" w:type="pct"/>
            <w:tcBorders>
              <w:top w:val="single" w:sz="4" w:space="0" w:color="auto"/>
              <w:left w:val="single" w:sz="4" w:space="0" w:color="auto"/>
              <w:bottom w:val="single" w:sz="4" w:space="0" w:color="auto"/>
              <w:right w:val="single" w:sz="4" w:space="0" w:color="auto"/>
            </w:tcBorders>
          </w:tcPr>
          <w:p w:rsidR="00865563" w:rsidRPr="00734ABD" w:rsidRDefault="00865563" w:rsidP="00AA2F04">
            <w:pPr>
              <w:jc w:val="center"/>
              <w:rPr>
                <w:sz w:val="22"/>
                <w:szCs w:val="22"/>
                <w:lang w:eastAsia="en-US"/>
              </w:rPr>
            </w:pPr>
            <w:r w:rsidRPr="00734ABD">
              <w:rPr>
                <w:sz w:val="22"/>
                <w:szCs w:val="22"/>
                <w:lang w:eastAsia="en-US"/>
              </w:rPr>
              <w:t>1,3428</w:t>
            </w:r>
          </w:p>
        </w:tc>
        <w:tc>
          <w:tcPr>
            <w:tcW w:w="389" w:type="pct"/>
            <w:tcBorders>
              <w:top w:val="single" w:sz="4" w:space="0" w:color="auto"/>
              <w:left w:val="single" w:sz="4" w:space="0" w:color="auto"/>
              <w:bottom w:val="single" w:sz="4" w:space="0" w:color="auto"/>
              <w:right w:val="single" w:sz="4" w:space="0" w:color="auto"/>
            </w:tcBorders>
          </w:tcPr>
          <w:p w:rsidR="00865563" w:rsidRPr="00734ABD" w:rsidRDefault="00865563" w:rsidP="00AA2F04">
            <w:pPr>
              <w:jc w:val="center"/>
              <w:rPr>
                <w:sz w:val="22"/>
                <w:szCs w:val="22"/>
                <w:lang w:eastAsia="en-US"/>
              </w:rPr>
            </w:pPr>
            <w:r w:rsidRPr="00734ABD">
              <w:rPr>
                <w:sz w:val="22"/>
                <w:szCs w:val="22"/>
                <w:lang w:eastAsia="en-US"/>
              </w:rPr>
              <w:t>2,28259</w:t>
            </w:r>
          </w:p>
        </w:tc>
        <w:tc>
          <w:tcPr>
            <w:tcW w:w="342" w:type="pct"/>
            <w:tcBorders>
              <w:top w:val="single" w:sz="4" w:space="0" w:color="auto"/>
              <w:left w:val="single" w:sz="4" w:space="0" w:color="auto"/>
              <w:bottom w:val="single" w:sz="4" w:space="0" w:color="auto"/>
              <w:right w:val="single" w:sz="4" w:space="0" w:color="auto"/>
            </w:tcBorders>
            <w:shd w:val="clear" w:color="auto" w:fill="auto"/>
          </w:tcPr>
          <w:p w:rsidR="00865563" w:rsidRPr="00734ABD" w:rsidRDefault="00865563" w:rsidP="0035055F">
            <w:pPr>
              <w:jc w:val="center"/>
              <w:rPr>
                <w:sz w:val="22"/>
                <w:szCs w:val="22"/>
                <w:lang w:eastAsia="en-US"/>
              </w:rPr>
            </w:pPr>
            <w:r w:rsidRPr="00734ABD">
              <w:rPr>
                <w:sz w:val="22"/>
                <w:szCs w:val="22"/>
                <w:lang w:eastAsia="en-US"/>
              </w:rPr>
              <w:t>0,09016</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865563" w:rsidRPr="00E909E7" w:rsidRDefault="007B4D5D" w:rsidP="00CE73CE">
            <w:pPr>
              <w:jc w:val="center"/>
              <w:rPr>
                <w:sz w:val="22"/>
                <w:szCs w:val="22"/>
                <w:lang w:eastAsia="en-US"/>
              </w:rPr>
            </w:pPr>
            <w:r w:rsidRPr="00E909E7">
              <w:rPr>
                <w:sz w:val="22"/>
                <w:szCs w:val="22"/>
                <w:lang w:eastAsia="en-US"/>
              </w:rPr>
              <w:t>0,</w:t>
            </w:r>
            <w:r w:rsidR="00CE73CE" w:rsidRPr="00E909E7">
              <w:rPr>
                <w:sz w:val="22"/>
                <w:szCs w:val="22"/>
                <w:lang w:eastAsia="en-US"/>
              </w:rPr>
              <w:t>21</w:t>
            </w:r>
            <w:r w:rsidR="00377F3F" w:rsidRPr="00E909E7">
              <w:rPr>
                <w:sz w:val="22"/>
                <w:szCs w:val="22"/>
                <w:lang w:eastAsia="en-US"/>
              </w:rPr>
              <w:t>6</w:t>
            </w:r>
          </w:p>
        </w:tc>
        <w:tc>
          <w:tcPr>
            <w:tcW w:w="341" w:type="pct"/>
            <w:tcBorders>
              <w:top w:val="single" w:sz="4" w:space="0" w:color="auto"/>
              <w:left w:val="single" w:sz="4" w:space="0" w:color="auto"/>
              <w:bottom w:val="single" w:sz="4" w:space="0" w:color="auto"/>
              <w:right w:val="single" w:sz="4" w:space="0" w:color="auto"/>
            </w:tcBorders>
            <w:shd w:val="clear" w:color="auto" w:fill="auto"/>
          </w:tcPr>
          <w:p w:rsidR="00865563" w:rsidRPr="00E909E7" w:rsidRDefault="00865563" w:rsidP="00AA2F04">
            <w:pPr>
              <w:jc w:val="center"/>
              <w:rPr>
                <w:sz w:val="22"/>
                <w:szCs w:val="22"/>
                <w:lang w:eastAsia="en-US"/>
              </w:rPr>
            </w:pPr>
            <w:r w:rsidRPr="00E909E7">
              <w:rPr>
                <w:sz w:val="22"/>
                <w:szCs w:val="22"/>
                <w:lang w:eastAsia="en-US"/>
              </w:rPr>
              <w:t>0,00</w:t>
            </w:r>
          </w:p>
        </w:tc>
        <w:tc>
          <w:tcPr>
            <w:tcW w:w="292" w:type="pct"/>
            <w:tcBorders>
              <w:top w:val="single" w:sz="4" w:space="0" w:color="auto"/>
              <w:left w:val="single" w:sz="4" w:space="0" w:color="auto"/>
              <w:bottom w:val="single" w:sz="4" w:space="0" w:color="auto"/>
              <w:right w:val="single" w:sz="4" w:space="0" w:color="auto"/>
            </w:tcBorders>
          </w:tcPr>
          <w:p w:rsidR="00865563" w:rsidRPr="00E909E7" w:rsidRDefault="00D84FEB" w:rsidP="005C13A5">
            <w:pPr>
              <w:jc w:val="center"/>
              <w:rPr>
                <w:sz w:val="22"/>
                <w:szCs w:val="22"/>
                <w:lang w:eastAsia="en-US"/>
              </w:rPr>
            </w:pPr>
            <w:r w:rsidRPr="00E909E7">
              <w:rPr>
                <w:sz w:val="22"/>
                <w:szCs w:val="22"/>
                <w:lang w:eastAsia="en-US"/>
              </w:rPr>
              <w:t>0,0</w:t>
            </w:r>
            <w:r w:rsidR="005C13A5" w:rsidRPr="00E909E7">
              <w:rPr>
                <w:sz w:val="22"/>
                <w:szCs w:val="22"/>
                <w:lang w:eastAsia="en-US"/>
              </w:rPr>
              <w:t>75</w:t>
            </w:r>
          </w:p>
        </w:tc>
        <w:tc>
          <w:tcPr>
            <w:tcW w:w="243" w:type="pct"/>
            <w:tcBorders>
              <w:top w:val="single" w:sz="4" w:space="0" w:color="auto"/>
              <w:left w:val="single" w:sz="4" w:space="0" w:color="auto"/>
              <w:bottom w:val="single" w:sz="4" w:space="0" w:color="auto"/>
              <w:right w:val="single" w:sz="4" w:space="0" w:color="auto"/>
            </w:tcBorders>
          </w:tcPr>
          <w:p w:rsidR="00865563" w:rsidRPr="00E909E7" w:rsidRDefault="00D84FEB" w:rsidP="003129A7">
            <w:pPr>
              <w:jc w:val="center"/>
              <w:rPr>
                <w:sz w:val="22"/>
                <w:szCs w:val="22"/>
                <w:lang w:eastAsia="en-US"/>
              </w:rPr>
            </w:pPr>
            <w:r w:rsidRPr="00E909E7">
              <w:rPr>
                <w:sz w:val="22"/>
                <w:szCs w:val="22"/>
                <w:lang w:eastAsia="en-US"/>
              </w:rPr>
              <w:t>0,00</w:t>
            </w:r>
          </w:p>
        </w:tc>
        <w:tc>
          <w:tcPr>
            <w:tcW w:w="244" w:type="pct"/>
            <w:tcBorders>
              <w:top w:val="single" w:sz="4" w:space="0" w:color="auto"/>
              <w:left w:val="single" w:sz="4" w:space="0" w:color="auto"/>
              <w:bottom w:val="single" w:sz="4" w:space="0" w:color="auto"/>
              <w:right w:val="single" w:sz="4" w:space="0" w:color="auto"/>
            </w:tcBorders>
          </w:tcPr>
          <w:p w:rsidR="00865563" w:rsidRPr="00E909E7" w:rsidRDefault="00D84FEB" w:rsidP="003129A7">
            <w:pPr>
              <w:jc w:val="center"/>
              <w:rPr>
                <w:sz w:val="22"/>
                <w:szCs w:val="22"/>
                <w:lang w:eastAsia="en-US"/>
              </w:rPr>
            </w:pPr>
            <w:r w:rsidRPr="00E909E7">
              <w:rPr>
                <w:sz w:val="22"/>
                <w:szCs w:val="22"/>
                <w:lang w:eastAsia="en-US"/>
              </w:rPr>
              <w:t>0,00</w:t>
            </w:r>
          </w:p>
        </w:tc>
        <w:tc>
          <w:tcPr>
            <w:tcW w:w="292" w:type="pct"/>
            <w:tcBorders>
              <w:top w:val="single" w:sz="4" w:space="0" w:color="auto"/>
              <w:left w:val="single" w:sz="4" w:space="0" w:color="auto"/>
              <w:bottom w:val="single" w:sz="4" w:space="0" w:color="auto"/>
              <w:right w:val="single" w:sz="4" w:space="0" w:color="auto"/>
            </w:tcBorders>
          </w:tcPr>
          <w:p w:rsidR="00865563" w:rsidRPr="00E909E7" w:rsidRDefault="00D84FEB" w:rsidP="003129A7">
            <w:pPr>
              <w:jc w:val="center"/>
              <w:rPr>
                <w:sz w:val="22"/>
                <w:szCs w:val="22"/>
                <w:lang w:eastAsia="en-US"/>
              </w:rPr>
            </w:pPr>
            <w:r w:rsidRPr="00E909E7">
              <w:rPr>
                <w:sz w:val="22"/>
                <w:szCs w:val="22"/>
                <w:lang w:eastAsia="en-US"/>
              </w:rPr>
              <w:t>0,00</w:t>
            </w:r>
          </w:p>
        </w:tc>
        <w:tc>
          <w:tcPr>
            <w:tcW w:w="377" w:type="pct"/>
            <w:tcBorders>
              <w:top w:val="single" w:sz="4" w:space="0" w:color="auto"/>
              <w:left w:val="single" w:sz="4" w:space="0" w:color="auto"/>
              <w:bottom w:val="single" w:sz="4" w:space="0" w:color="auto"/>
              <w:right w:val="single" w:sz="4" w:space="0" w:color="auto"/>
            </w:tcBorders>
            <w:shd w:val="clear" w:color="auto" w:fill="auto"/>
          </w:tcPr>
          <w:p w:rsidR="00865563" w:rsidRPr="00E909E7" w:rsidRDefault="00CE73CE" w:rsidP="00CE73CE">
            <w:pPr>
              <w:jc w:val="center"/>
              <w:rPr>
                <w:sz w:val="22"/>
                <w:szCs w:val="22"/>
                <w:lang w:eastAsia="en-US"/>
              </w:rPr>
            </w:pPr>
            <w:r w:rsidRPr="00E909E7">
              <w:rPr>
                <w:sz w:val="22"/>
                <w:szCs w:val="22"/>
                <w:lang w:eastAsia="en-US"/>
              </w:rPr>
              <w:t>4,31705</w:t>
            </w:r>
          </w:p>
        </w:tc>
      </w:tr>
      <w:tr w:rsidR="00D84FEB" w:rsidRPr="00734ABD" w:rsidTr="00D84FEB">
        <w:trPr>
          <w:trHeight w:val="606"/>
        </w:trPr>
        <w:tc>
          <w:tcPr>
            <w:tcW w:w="1601" w:type="pct"/>
            <w:gridSpan w:val="3"/>
            <w:tcBorders>
              <w:top w:val="single" w:sz="4" w:space="0" w:color="auto"/>
              <w:left w:val="single" w:sz="4" w:space="0" w:color="auto"/>
              <w:bottom w:val="single" w:sz="4" w:space="0" w:color="auto"/>
              <w:right w:val="single" w:sz="4" w:space="0" w:color="auto"/>
            </w:tcBorders>
          </w:tcPr>
          <w:p w:rsidR="00865563" w:rsidRPr="00734ABD" w:rsidRDefault="00865563" w:rsidP="0063151D">
            <w:pPr>
              <w:pStyle w:val="ConsPlusNormal"/>
              <w:rPr>
                <w:rFonts w:ascii="Times New Roman" w:hAnsi="Times New Roman" w:cs="Times New Roman"/>
                <w:sz w:val="24"/>
                <w:szCs w:val="24"/>
              </w:rPr>
            </w:pPr>
            <w:r w:rsidRPr="00734ABD">
              <w:rPr>
                <w:rFonts w:ascii="Times New Roman" w:hAnsi="Times New Roman" w:cs="Times New Roman"/>
                <w:sz w:val="24"/>
                <w:szCs w:val="24"/>
              </w:rPr>
              <w:t>Количество граждан, расселенных из непригодного для проживания жилищного фонда (тыс. человек)</w:t>
            </w:r>
          </w:p>
        </w:tc>
        <w:tc>
          <w:tcPr>
            <w:tcW w:w="247" w:type="pct"/>
            <w:tcBorders>
              <w:top w:val="single" w:sz="4" w:space="0" w:color="auto"/>
              <w:left w:val="single" w:sz="4" w:space="0" w:color="auto"/>
              <w:bottom w:val="single" w:sz="4" w:space="0" w:color="auto"/>
              <w:right w:val="single" w:sz="4" w:space="0" w:color="auto"/>
            </w:tcBorders>
          </w:tcPr>
          <w:p w:rsidR="00865563" w:rsidRPr="00734ABD" w:rsidRDefault="00865563" w:rsidP="00AA2F04">
            <w:pPr>
              <w:jc w:val="center"/>
              <w:rPr>
                <w:sz w:val="22"/>
                <w:szCs w:val="22"/>
                <w:lang w:eastAsia="en-US"/>
              </w:rPr>
            </w:pPr>
            <w:r w:rsidRPr="00734ABD">
              <w:rPr>
                <w:sz w:val="22"/>
                <w:szCs w:val="22"/>
                <w:lang w:eastAsia="en-US"/>
              </w:rPr>
              <w:t>0,038</w:t>
            </w:r>
          </w:p>
        </w:tc>
        <w:tc>
          <w:tcPr>
            <w:tcW w:w="292" w:type="pct"/>
            <w:tcBorders>
              <w:top w:val="single" w:sz="4" w:space="0" w:color="auto"/>
              <w:left w:val="single" w:sz="4" w:space="0" w:color="auto"/>
              <w:bottom w:val="single" w:sz="4" w:space="0" w:color="auto"/>
              <w:right w:val="single" w:sz="4" w:space="0" w:color="auto"/>
            </w:tcBorders>
          </w:tcPr>
          <w:p w:rsidR="00865563" w:rsidRPr="00734ABD" w:rsidRDefault="00865563" w:rsidP="00922E1A">
            <w:pPr>
              <w:jc w:val="center"/>
              <w:rPr>
                <w:sz w:val="22"/>
                <w:szCs w:val="22"/>
                <w:lang w:eastAsia="en-US"/>
              </w:rPr>
            </w:pPr>
            <w:r w:rsidRPr="00734ABD">
              <w:rPr>
                <w:sz w:val="22"/>
                <w:szCs w:val="22"/>
                <w:lang w:eastAsia="en-US"/>
              </w:rPr>
              <w:t>0,065</w:t>
            </w:r>
          </w:p>
        </w:tc>
        <w:tc>
          <w:tcPr>
            <w:tcW w:w="389" w:type="pct"/>
            <w:tcBorders>
              <w:top w:val="single" w:sz="4" w:space="0" w:color="auto"/>
              <w:left w:val="single" w:sz="4" w:space="0" w:color="auto"/>
              <w:bottom w:val="single" w:sz="4" w:space="0" w:color="auto"/>
              <w:right w:val="single" w:sz="4" w:space="0" w:color="auto"/>
            </w:tcBorders>
          </w:tcPr>
          <w:p w:rsidR="00865563" w:rsidRPr="00734ABD" w:rsidRDefault="00865563" w:rsidP="00AA2F04">
            <w:pPr>
              <w:jc w:val="center"/>
              <w:rPr>
                <w:sz w:val="22"/>
                <w:szCs w:val="22"/>
                <w:lang w:eastAsia="en-US"/>
              </w:rPr>
            </w:pPr>
            <w:r w:rsidRPr="00734ABD">
              <w:rPr>
                <w:sz w:val="22"/>
                <w:szCs w:val="22"/>
                <w:lang w:eastAsia="en-US"/>
              </w:rPr>
              <w:t>0,144</w:t>
            </w:r>
          </w:p>
        </w:tc>
        <w:tc>
          <w:tcPr>
            <w:tcW w:w="342" w:type="pct"/>
            <w:tcBorders>
              <w:top w:val="single" w:sz="4" w:space="0" w:color="auto"/>
              <w:left w:val="single" w:sz="4" w:space="0" w:color="auto"/>
              <w:bottom w:val="single" w:sz="4" w:space="0" w:color="auto"/>
              <w:right w:val="single" w:sz="4" w:space="0" w:color="auto"/>
            </w:tcBorders>
            <w:shd w:val="clear" w:color="auto" w:fill="auto"/>
          </w:tcPr>
          <w:p w:rsidR="00865563" w:rsidRPr="00734ABD" w:rsidRDefault="00865563" w:rsidP="00EC52DF">
            <w:pPr>
              <w:jc w:val="center"/>
              <w:rPr>
                <w:sz w:val="22"/>
                <w:szCs w:val="22"/>
                <w:lang w:eastAsia="en-US"/>
              </w:rPr>
            </w:pPr>
            <w:r w:rsidRPr="00734ABD">
              <w:rPr>
                <w:sz w:val="22"/>
                <w:szCs w:val="22"/>
                <w:lang w:eastAsia="en-US"/>
              </w:rPr>
              <w:t>0,006</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865563" w:rsidRPr="00E909E7" w:rsidRDefault="007B4D5D" w:rsidP="00CE73CE">
            <w:pPr>
              <w:jc w:val="center"/>
              <w:rPr>
                <w:sz w:val="22"/>
                <w:szCs w:val="22"/>
                <w:lang w:eastAsia="en-US"/>
              </w:rPr>
            </w:pPr>
            <w:r w:rsidRPr="00E909E7">
              <w:rPr>
                <w:sz w:val="22"/>
                <w:szCs w:val="22"/>
                <w:lang w:eastAsia="en-US"/>
              </w:rPr>
              <w:t>0,0</w:t>
            </w:r>
            <w:r w:rsidR="00CE73CE" w:rsidRPr="00E909E7">
              <w:rPr>
                <w:sz w:val="22"/>
                <w:szCs w:val="22"/>
                <w:lang w:eastAsia="en-US"/>
              </w:rPr>
              <w:t>18</w:t>
            </w:r>
          </w:p>
        </w:tc>
        <w:tc>
          <w:tcPr>
            <w:tcW w:w="341" w:type="pct"/>
            <w:tcBorders>
              <w:top w:val="single" w:sz="4" w:space="0" w:color="auto"/>
              <w:left w:val="single" w:sz="4" w:space="0" w:color="auto"/>
              <w:bottom w:val="single" w:sz="4" w:space="0" w:color="auto"/>
              <w:right w:val="single" w:sz="4" w:space="0" w:color="auto"/>
            </w:tcBorders>
            <w:shd w:val="clear" w:color="auto" w:fill="auto"/>
          </w:tcPr>
          <w:p w:rsidR="00865563" w:rsidRPr="00E909E7" w:rsidRDefault="00865563" w:rsidP="00AA2F04">
            <w:pPr>
              <w:jc w:val="center"/>
              <w:rPr>
                <w:sz w:val="22"/>
                <w:szCs w:val="22"/>
                <w:lang w:eastAsia="en-US"/>
              </w:rPr>
            </w:pPr>
            <w:r w:rsidRPr="00E909E7">
              <w:rPr>
                <w:sz w:val="22"/>
                <w:szCs w:val="22"/>
                <w:lang w:eastAsia="en-US"/>
              </w:rPr>
              <w:t>0,00</w:t>
            </w:r>
          </w:p>
        </w:tc>
        <w:tc>
          <w:tcPr>
            <w:tcW w:w="292" w:type="pct"/>
            <w:tcBorders>
              <w:top w:val="single" w:sz="4" w:space="0" w:color="auto"/>
              <w:left w:val="single" w:sz="4" w:space="0" w:color="auto"/>
              <w:bottom w:val="single" w:sz="4" w:space="0" w:color="auto"/>
              <w:right w:val="single" w:sz="4" w:space="0" w:color="auto"/>
            </w:tcBorders>
          </w:tcPr>
          <w:p w:rsidR="00865563" w:rsidRPr="00E909E7" w:rsidRDefault="00D84FEB" w:rsidP="003129A7">
            <w:pPr>
              <w:jc w:val="center"/>
              <w:rPr>
                <w:sz w:val="22"/>
                <w:szCs w:val="22"/>
                <w:lang w:eastAsia="en-US"/>
              </w:rPr>
            </w:pPr>
            <w:r w:rsidRPr="00E909E7">
              <w:rPr>
                <w:sz w:val="22"/>
                <w:szCs w:val="22"/>
                <w:lang w:eastAsia="en-US"/>
              </w:rPr>
              <w:t>0,00</w:t>
            </w:r>
            <w:r w:rsidR="005C13A5" w:rsidRPr="00E909E7">
              <w:rPr>
                <w:sz w:val="22"/>
                <w:szCs w:val="22"/>
                <w:lang w:eastAsia="en-US"/>
              </w:rPr>
              <w:t>6</w:t>
            </w:r>
          </w:p>
        </w:tc>
        <w:tc>
          <w:tcPr>
            <w:tcW w:w="243" w:type="pct"/>
            <w:tcBorders>
              <w:top w:val="single" w:sz="4" w:space="0" w:color="auto"/>
              <w:left w:val="single" w:sz="4" w:space="0" w:color="auto"/>
              <w:bottom w:val="single" w:sz="4" w:space="0" w:color="auto"/>
              <w:right w:val="single" w:sz="4" w:space="0" w:color="auto"/>
            </w:tcBorders>
          </w:tcPr>
          <w:p w:rsidR="00865563" w:rsidRPr="00E909E7" w:rsidRDefault="00D84FEB" w:rsidP="003129A7">
            <w:pPr>
              <w:jc w:val="center"/>
              <w:rPr>
                <w:sz w:val="22"/>
                <w:szCs w:val="22"/>
                <w:lang w:eastAsia="en-US"/>
              </w:rPr>
            </w:pPr>
            <w:r w:rsidRPr="00E909E7">
              <w:rPr>
                <w:sz w:val="22"/>
                <w:szCs w:val="22"/>
                <w:lang w:eastAsia="en-US"/>
              </w:rPr>
              <w:t>0,00</w:t>
            </w:r>
          </w:p>
        </w:tc>
        <w:tc>
          <w:tcPr>
            <w:tcW w:w="244" w:type="pct"/>
            <w:tcBorders>
              <w:top w:val="single" w:sz="4" w:space="0" w:color="auto"/>
              <w:left w:val="single" w:sz="4" w:space="0" w:color="auto"/>
              <w:bottom w:val="single" w:sz="4" w:space="0" w:color="auto"/>
              <w:right w:val="single" w:sz="4" w:space="0" w:color="auto"/>
            </w:tcBorders>
          </w:tcPr>
          <w:p w:rsidR="00865563" w:rsidRPr="00E909E7" w:rsidRDefault="00D84FEB" w:rsidP="003129A7">
            <w:pPr>
              <w:jc w:val="center"/>
              <w:rPr>
                <w:sz w:val="22"/>
                <w:szCs w:val="22"/>
                <w:lang w:eastAsia="en-US"/>
              </w:rPr>
            </w:pPr>
            <w:r w:rsidRPr="00E909E7">
              <w:rPr>
                <w:sz w:val="22"/>
                <w:szCs w:val="22"/>
                <w:lang w:eastAsia="en-US"/>
              </w:rPr>
              <w:t>0,00</w:t>
            </w:r>
          </w:p>
        </w:tc>
        <w:tc>
          <w:tcPr>
            <w:tcW w:w="292" w:type="pct"/>
            <w:tcBorders>
              <w:top w:val="single" w:sz="4" w:space="0" w:color="auto"/>
              <w:left w:val="single" w:sz="4" w:space="0" w:color="auto"/>
              <w:bottom w:val="single" w:sz="4" w:space="0" w:color="auto"/>
              <w:right w:val="single" w:sz="4" w:space="0" w:color="auto"/>
            </w:tcBorders>
          </w:tcPr>
          <w:p w:rsidR="00865563" w:rsidRPr="00E909E7" w:rsidRDefault="00D84FEB" w:rsidP="003129A7">
            <w:pPr>
              <w:jc w:val="center"/>
              <w:rPr>
                <w:sz w:val="22"/>
                <w:szCs w:val="22"/>
                <w:lang w:eastAsia="en-US"/>
              </w:rPr>
            </w:pPr>
            <w:r w:rsidRPr="00E909E7">
              <w:rPr>
                <w:sz w:val="22"/>
                <w:szCs w:val="22"/>
                <w:lang w:eastAsia="en-US"/>
              </w:rPr>
              <w:t>0,00</w:t>
            </w:r>
          </w:p>
        </w:tc>
        <w:tc>
          <w:tcPr>
            <w:tcW w:w="377" w:type="pct"/>
            <w:tcBorders>
              <w:top w:val="single" w:sz="4" w:space="0" w:color="auto"/>
              <w:left w:val="single" w:sz="4" w:space="0" w:color="auto"/>
              <w:bottom w:val="single" w:sz="4" w:space="0" w:color="auto"/>
              <w:right w:val="single" w:sz="4" w:space="0" w:color="auto"/>
            </w:tcBorders>
            <w:shd w:val="clear" w:color="auto" w:fill="auto"/>
          </w:tcPr>
          <w:p w:rsidR="00865563" w:rsidRPr="00E909E7" w:rsidRDefault="007B4D5D" w:rsidP="009C32ED">
            <w:pPr>
              <w:jc w:val="center"/>
              <w:rPr>
                <w:sz w:val="22"/>
                <w:szCs w:val="22"/>
                <w:lang w:eastAsia="en-US"/>
              </w:rPr>
            </w:pPr>
            <w:r w:rsidRPr="00E909E7">
              <w:rPr>
                <w:sz w:val="22"/>
                <w:szCs w:val="22"/>
                <w:lang w:eastAsia="en-US"/>
              </w:rPr>
              <w:t>0,2</w:t>
            </w:r>
            <w:r w:rsidR="009C32ED" w:rsidRPr="00E909E7">
              <w:rPr>
                <w:sz w:val="22"/>
                <w:szCs w:val="22"/>
                <w:lang w:eastAsia="en-US"/>
              </w:rPr>
              <w:t>77</w:t>
            </w:r>
          </w:p>
        </w:tc>
      </w:tr>
    </w:tbl>
    <w:p w:rsidR="009C5EE7" w:rsidRPr="00734ABD" w:rsidRDefault="009C5EE7" w:rsidP="006554C3">
      <w:pPr>
        <w:pStyle w:val="ConsPlusNormal"/>
        <w:jc w:val="center"/>
        <w:rPr>
          <w:rFonts w:ascii="Times New Roman" w:hAnsi="Times New Roman" w:cs="Times New Roman"/>
          <w:b/>
          <w:szCs w:val="22"/>
        </w:rPr>
      </w:pPr>
    </w:p>
    <w:p w:rsidR="00594172" w:rsidRPr="00734ABD" w:rsidRDefault="00594172" w:rsidP="006554C3">
      <w:pPr>
        <w:pStyle w:val="ConsPlusNormal"/>
        <w:jc w:val="center"/>
        <w:rPr>
          <w:rFonts w:ascii="Times New Roman" w:hAnsi="Times New Roman" w:cs="Times New Roman"/>
          <w:b/>
          <w:szCs w:val="22"/>
        </w:rPr>
        <w:sectPr w:rsidR="00594172" w:rsidRPr="00734ABD" w:rsidSect="006B031B">
          <w:pgSz w:w="16837" w:h="11905" w:orient="landscape" w:code="9"/>
          <w:pgMar w:top="1191" w:right="1134" w:bottom="993" w:left="1134" w:header="709" w:footer="709" w:gutter="0"/>
          <w:cols w:space="708"/>
          <w:docGrid w:linePitch="381"/>
        </w:sectPr>
      </w:pPr>
    </w:p>
    <w:bookmarkEnd w:id="6"/>
    <w:p w:rsidR="00384A48" w:rsidRPr="00734ABD" w:rsidRDefault="0038472D" w:rsidP="005356C2">
      <w:pPr>
        <w:widowControl w:val="0"/>
        <w:autoSpaceDE w:val="0"/>
        <w:autoSpaceDN w:val="0"/>
        <w:adjustRightInd w:val="0"/>
        <w:jc w:val="center"/>
        <w:outlineLvl w:val="0"/>
        <w:rPr>
          <w:rFonts w:eastAsiaTheme="minorEastAsia"/>
          <w:b/>
          <w:bCs/>
          <w:color w:val="26282F"/>
          <w:sz w:val="28"/>
          <w:szCs w:val="28"/>
        </w:rPr>
      </w:pPr>
      <w:r w:rsidRPr="00734ABD">
        <w:rPr>
          <w:rFonts w:eastAsiaTheme="minorEastAsia"/>
          <w:b/>
          <w:bCs/>
          <w:color w:val="26282F"/>
          <w:sz w:val="28"/>
          <w:szCs w:val="28"/>
        </w:rPr>
        <w:lastRenderedPageBreak/>
        <w:t>14</w:t>
      </w:r>
      <w:r w:rsidR="00384A48" w:rsidRPr="00734ABD">
        <w:rPr>
          <w:rFonts w:eastAsiaTheme="minorEastAsia"/>
          <w:b/>
          <w:bCs/>
          <w:color w:val="26282F"/>
          <w:sz w:val="28"/>
          <w:szCs w:val="28"/>
        </w:rPr>
        <w:t xml:space="preserve">. Перечень мероприятий </w:t>
      </w:r>
      <w:r w:rsidR="00C62B64" w:rsidRPr="00734ABD">
        <w:rPr>
          <w:rFonts w:eastAsiaTheme="minorEastAsia"/>
          <w:b/>
          <w:bCs/>
          <w:color w:val="26282F"/>
          <w:sz w:val="28"/>
          <w:szCs w:val="28"/>
        </w:rPr>
        <w:t>п</w:t>
      </w:r>
      <w:r w:rsidR="00384A48" w:rsidRPr="00734ABD">
        <w:rPr>
          <w:rFonts w:eastAsiaTheme="minorEastAsia"/>
          <w:b/>
          <w:bCs/>
          <w:color w:val="26282F"/>
          <w:sz w:val="28"/>
          <w:szCs w:val="28"/>
        </w:rPr>
        <w:t xml:space="preserve">одпрограммы </w:t>
      </w:r>
      <w:r w:rsidR="000D4505" w:rsidRPr="00734ABD">
        <w:rPr>
          <w:rFonts w:eastAsiaTheme="minorEastAsia"/>
          <w:b/>
          <w:bCs/>
          <w:color w:val="26282F"/>
          <w:sz w:val="28"/>
          <w:szCs w:val="28"/>
        </w:rPr>
        <w:t>2</w:t>
      </w:r>
      <w:r w:rsidR="005356C2" w:rsidRPr="00734ABD">
        <w:rPr>
          <w:rFonts w:eastAsiaTheme="minorEastAsia"/>
          <w:b/>
          <w:bCs/>
          <w:color w:val="26282F"/>
          <w:sz w:val="28"/>
          <w:szCs w:val="28"/>
        </w:rPr>
        <w:t xml:space="preserve"> «</w:t>
      </w:r>
      <w:r w:rsidR="005356C2" w:rsidRPr="00734ABD">
        <w:rPr>
          <w:b/>
          <w:sz w:val="28"/>
          <w:szCs w:val="28"/>
        </w:rPr>
        <w:t>Обеспечение мероприятий по переселению граждан из аварийного жилищного фонда в Московской области</w:t>
      </w:r>
      <w:r w:rsidR="005356C2" w:rsidRPr="00734ABD">
        <w:rPr>
          <w:rFonts w:eastAsiaTheme="minorEastAsia"/>
          <w:b/>
          <w:bCs/>
          <w:color w:val="26282F"/>
          <w:sz w:val="28"/>
          <w:szCs w:val="28"/>
        </w:rPr>
        <w:t>»</w:t>
      </w:r>
    </w:p>
    <w:p w:rsidR="00594172" w:rsidRPr="00734ABD" w:rsidRDefault="00594172" w:rsidP="00384A48">
      <w:pPr>
        <w:jc w:val="center"/>
        <w:rPr>
          <w:rFonts w:ascii="Times New Roman CYR" w:eastAsiaTheme="minorEastAsia" w:hAnsi="Times New Roman CYR" w:cs="Times New Roman CYR"/>
        </w:rPr>
      </w:pPr>
    </w:p>
    <w:tbl>
      <w:tblPr>
        <w:tblStyle w:val="7"/>
        <w:tblW w:w="5307" w:type="pct"/>
        <w:tblInd w:w="-289" w:type="dxa"/>
        <w:tblLayout w:type="fixed"/>
        <w:tblLook w:val="04A0" w:firstRow="1" w:lastRow="0" w:firstColumn="1" w:lastColumn="0" w:noHBand="0" w:noVBand="1"/>
      </w:tblPr>
      <w:tblGrid>
        <w:gridCol w:w="665"/>
        <w:gridCol w:w="1539"/>
        <w:gridCol w:w="646"/>
        <w:gridCol w:w="1363"/>
        <w:gridCol w:w="1035"/>
        <w:gridCol w:w="850"/>
        <w:gridCol w:w="850"/>
        <w:gridCol w:w="1134"/>
        <w:gridCol w:w="992"/>
        <w:gridCol w:w="1276"/>
        <w:gridCol w:w="850"/>
        <w:gridCol w:w="708"/>
        <w:gridCol w:w="711"/>
        <w:gridCol w:w="705"/>
        <w:gridCol w:w="853"/>
        <w:gridCol w:w="1276"/>
      </w:tblGrid>
      <w:tr w:rsidR="00865563" w:rsidRPr="00734ABD" w:rsidTr="00D35896">
        <w:tc>
          <w:tcPr>
            <w:tcW w:w="215" w:type="pct"/>
            <w:vMerge w:val="restart"/>
          </w:tcPr>
          <w:p w:rsidR="00865563" w:rsidRPr="00734ABD" w:rsidRDefault="00865563" w:rsidP="00594172">
            <w:pPr>
              <w:jc w:val="both"/>
              <w:rPr>
                <w:rFonts w:eastAsia="Calibri"/>
                <w:sz w:val="18"/>
                <w:szCs w:val="16"/>
              </w:rPr>
            </w:pPr>
            <w:r w:rsidRPr="00734ABD">
              <w:rPr>
                <w:rFonts w:eastAsia="Calibri"/>
                <w:sz w:val="18"/>
                <w:szCs w:val="16"/>
              </w:rPr>
              <w:t>№</w:t>
            </w:r>
          </w:p>
          <w:p w:rsidR="00865563" w:rsidRPr="00734ABD" w:rsidRDefault="00865563" w:rsidP="00594172">
            <w:pPr>
              <w:jc w:val="both"/>
              <w:rPr>
                <w:rFonts w:eastAsia="Calibri"/>
                <w:sz w:val="18"/>
                <w:szCs w:val="16"/>
              </w:rPr>
            </w:pPr>
            <w:r w:rsidRPr="00734ABD">
              <w:rPr>
                <w:rFonts w:eastAsia="Calibri"/>
                <w:sz w:val="18"/>
                <w:szCs w:val="16"/>
              </w:rPr>
              <w:t>п/п</w:t>
            </w:r>
          </w:p>
        </w:tc>
        <w:tc>
          <w:tcPr>
            <w:tcW w:w="498" w:type="pct"/>
            <w:vMerge w:val="restart"/>
          </w:tcPr>
          <w:p w:rsidR="00865563" w:rsidRPr="00734ABD" w:rsidRDefault="00865563" w:rsidP="00594172">
            <w:pPr>
              <w:ind w:left="-73"/>
              <w:jc w:val="center"/>
              <w:rPr>
                <w:rFonts w:eastAsia="Calibri"/>
                <w:sz w:val="18"/>
                <w:szCs w:val="16"/>
              </w:rPr>
            </w:pPr>
            <w:r w:rsidRPr="00734ABD">
              <w:rPr>
                <w:rFonts w:eastAsia="Calibri"/>
                <w:sz w:val="18"/>
                <w:szCs w:val="16"/>
              </w:rPr>
              <w:t xml:space="preserve">Мероприятие подпрограммы </w:t>
            </w:r>
          </w:p>
        </w:tc>
        <w:tc>
          <w:tcPr>
            <w:tcW w:w="209" w:type="pct"/>
            <w:vMerge w:val="restart"/>
          </w:tcPr>
          <w:p w:rsidR="00865563" w:rsidRPr="00734ABD" w:rsidRDefault="00865563" w:rsidP="00594172">
            <w:pPr>
              <w:ind w:left="-73" w:firstLine="73"/>
              <w:jc w:val="center"/>
              <w:rPr>
                <w:rFonts w:eastAsia="Calibri"/>
                <w:sz w:val="18"/>
                <w:szCs w:val="16"/>
              </w:rPr>
            </w:pPr>
            <w:r w:rsidRPr="00734ABD">
              <w:rPr>
                <w:rFonts w:eastAsia="Calibri"/>
                <w:sz w:val="18"/>
                <w:szCs w:val="16"/>
              </w:rPr>
              <w:t xml:space="preserve">Сроки исполнения </w:t>
            </w:r>
            <w:proofErr w:type="spellStart"/>
            <w:proofErr w:type="gramStart"/>
            <w:r w:rsidRPr="00734ABD">
              <w:rPr>
                <w:rFonts w:eastAsia="Calibri"/>
                <w:sz w:val="18"/>
                <w:szCs w:val="16"/>
              </w:rPr>
              <w:t>мероприя-тия</w:t>
            </w:r>
            <w:proofErr w:type="spellEnd"/>
            <w:proofErr w:type="gramEnd"/>
          </w:p>
        </w:tc>
        <w:tc>
          <w:tcPr>
            <w:tcW w:w="441" w:type="pct"/>
            <w:vMerge w:val="restart"/>
          </w:tcPr>
          <w:p w:rsidR="00865563" w:rsidRPr="00734ABD" w:rsidRDefault="00865563" w:rsidP="00594172">
            <w:pPr>
              <w:ind w:left="-73" w:firstLine="73"/>
              <w:jc w:val="center"/>
              <w:rPr>
                <w:rFonts w:eastAsia="Calibri"/>
                <w:sz w:val="18"/>
                <w:szCs w:val="16"/>
              </w:rPr>
            </w:pPr>
            <w:r w:rsidRPr="00734ABD">
              <w:rPr>
                <w:rFonts w:eastAsia="Calibri"/>
                <w:sz w:val="18"/>
                <w:szCs w:val="16"/>
              </w:rPr>
              <w:t>Источники финансирования</w:t>
            </w:r>
          </w:p>
        </w:tc>
        <w:tc>
          <w:tcPr>
            <w:tcW w:w="335" w:type="pct"/>
            <w:vMerge w:val="restart"/>
          </w:tcPr>
          <w:p w:rsidR="00865563" w:rsidRPr="00734ABD" w:rsidRDefault="00865563" w:rsidP="00594172">
            <w:pPr>
              <w:jc w:val="center"/>
              <w:rPr>
                <w:rFonts w:eastAsia="Calibri"/>
                <w:sz w:val="18"/>
                <w:szCs w:val="16"/>
              </w:rPr>
            </w:pPr>
            <w:r w:rsidRPr="00734ABD">
              <w:rPr>
                <w:rFonts w:eastAsia="Calibri"/>
                <w:sz w:val="18"/>
                <w:szCs w:val="16"/>
              </w:rPr>
              <w:t>Всего</w:t>
            </w:r>
            <w:r w:rsidRPr="00734ABD">
              <w:rPr>
                <w:rFonts w:eastAsia="Calibri"/>
                <w:sz w:val="18"/>
                <w:szCs w:val="16"/>
              </w:rPr>
              <w:br/>
              <w:t>(</w:t>
            </w:r>
            <w:proofErr w:type="spellStart"/>
            <w:r w:rsidRPr="00734ABD">
              <w:rPr>
                <w:rFonts w:eastAsia="Calibri"/>
                <w:sz w:val="18"/>
                <w:szCs w:val="16"/>
              </w:rPr>
              <w:t>тыс.руб</w:t>
            </w:r>
            <w:proofErr w:type="spellEnd"/>
            <w:r w:rsidRPr="00734ABD">
              <w:rPr>
                <w:rFonts w:eastAsia="Calibri"/>
                <w:sz w:val="18"/>
                <w:szCs w:val="16"/>
              </w:rPr>
              <w:t>.)</w:t>
            </w:r>
          </w:p>
        </w:tc>
        <w:tc>
          <w:tcPr>
            <w:tcW w:w="2889" w:type="pct"/>
            <w:gridSpan w:val="10"/>
          </w:tcPr>
          <w:p w:rsidR="00865563" w:rsidRPr="00734ABD" w:rsidRDefault="00865563" w:rsidP="00594172">
            <w:pPr>
              <w:jc w:val="center"/>
              <w:rPr>
                <w:rFonts w:eastAsia="Calibri"/>
                <w:sz w:val="18"/>
                <w:szCs w:val="16"/>
              </w:rPr>
            </w:pPr>
            <w:r w:rsidRPr="00734ABD">
              <w:rPr>
                <w:rFonts w:eastAsia="Calibri"/>
                <w:sz w:val="18"/>
                <w:szCs w:val="16"/>
              </w:rPr>
              <w:t>Объемы финансирования по годам*</w:t>
            </w:r>
            <w:r w:rsidRPr="00734ABD">
              <w:rPr>
                <w:rFonts w:eastAsia="Calibri"/>
                <w:sz w:val="18"/>
                <w:szCs w:val="16"/>
              </w:rPr>
              <w:br/>
              <w:t>(</w:t>
            </w:r>
            <w:proofErr w:type="spellStart"/>
            <w:r w:rsidRPr="00734ABD">
              <w:rPr>
                <w:rFonts w:eastAsia="Calibri"/>
                <w:sz w:val="18"/>
                <w:szCs w:val="16"/>
              </w:rPr>
              <w:t>тыс.руб</w:t>
            </w:r>
            <w:proofErr w:type="spellEnd"/>
            <w:r w:rsidRPr="00734ABD">
              <w:rPr>
                <w:rFonts w:eastAsia="Calibri"/>
                <w:sz w:val="18"/>
                <w:szCs w:val="16"/>
              </w:rPr>
              <w:t>.)</w:t>
            </w:r>
          </w:p>
          <w:p w:rsidR="00865563" w:rsidRPr="00734ABD" w:rsidRDefault="00865563" w:rsidP="00594172">
            <w:pPr>
              <w:rPr>
                <w:rFonts w:eastAsia="Calibri"/>
                <w:sz w:val="18"/>
                <w:szCs w:val="16"/>
              </w:rPr>
            </w:pPr>
          </w:p>
          <w:p w:rsidR="00865563" w:rsidRPr="00734ABD" w:rsidRDefault="00865563" w:rsidP="00594172">
            <w:pPr>
              <w:jc w:val="center"/>
              <w:rPr>
                <w:rFonts w:eastAsia="Calibri"/>
                <w:sz w:val="18"/>
                <w:szCs w:val="16"/>
              </w:rPr>
            </w:pPr>
          </w:p>
        </w:tc>
        <w:tc>
          <w:tcPr>
            <w:tcW w:w="413" w:type="pct"/>
            <w:vMerge w:val="restart"/>
          </w:tcPr>
          <w:p w:rsidR="00865563" w:rsidRPr="00734ABD" w:rsidRDefault="00865563" w:rsidP="00594172">
            <w:pPr>
              <w:jc w:val="center"/>
              <w:rPr>
                <w:rFonts w:eastAsia="Calibri"/>
                <w:sz w:val="18"/>
                <w:szCs w:val="16"/>
              </w:rPr>
            </w:pPr>
            <w:r w:rsidRPr="00734ABD">
              <w:rPr>
                <w:rFonts w:eastAsia="Calibri"/>
                <w:sz w:val="18"/>
                <w:szCs w:val="16"/>
              </w:rPr>
              <w:t xml:space="preserve">Ответственный за выполнение мероприятия </w:t>
            </w:r>
          </w:p>
        </w:tc>
      </w:tr>
      <w:tr w:rsidR="00865563" w:rsidRPr="00734ABD" w:rsidTr="00D35896">
        <w:tc>
          <w:tcPr>
            <w:tcW w:w="215" w:type="pct"/>
            <w:vMerge/>
          </w:tcPr>
          <w:p w:rsidR="00865563" w:rsidRPr="00734ABD" w:rsidRDefault="00865563" w:rsidP="00594172">
            <w:pPr>
              <w:jc w:val="both"/>
              <w:rPr>
                <w:rFonts w:eastAsia="Calibri"/>
                <w:sz w:val="16"/>
                <w:szCs w:val="16"/>
              </w:rPr>
            </w:pPr>
          </w:p>
        </w:tc>
        <w:tc>
          <w:tcPr>
            <w:tcW w:w="498" w:type="pct"/>
            <w:vMerge/>
          </w:tcPr>
          <w:p w:rsidR="00865563" w:rsidRPr="00734ABD" w:rsidRDefault="00865563" w:rsidP="00594172">
            <w:pPr>
              <w:ind w:left="-73"/>
              <w:jc w:val="both"/>
              <w:rPr>
                <w:rFonts w:eastAsia="Calibri"/>
                <w:sz w:val="16"/>
                <w:szCs w:val="16"/>
              </w:rPr>
            </w:pPr>
          </w:p>
        </w:tc>
        <w:tc>
          <w:tcPr>
            <w:tcW w:w="209" w:type="pct"/>
            <w:vMerge/>
          </w:tcPr>
          <w:p w:rsidR="00865563" w:rsidRPr="00734ABD" w:rsidRDefault="00865563" w:rsidP="00594172">
            <w:pPr>
              <w:ind w:left="-73" w:firstLine="73"/>
              <w:jc w:val="both"/>
              <w:rPr>
                <w:rFonts w:eastAsia="Calibri"/>
                <w:sz w:val="16"/>
                <w:szCs w:val="16"/>
              </w:rPr>
            </w:pPr>
          </w:p>
        </w:tc>
        <w:tc>
          <w:tcPr>
            <w:tcW w:w="441" w:type="pct"/>
            <w:vMerge/>
          </w:tcPr>
          <w:p w:rsidR="00865563" w:rsidRPr="00734ABD" w:rsidRDefault="00865563" w:rsidP="00594172">
            <w:pPr>
              <w:ind w:left="-73" w:firstLine="73"/>
              <w:jc w:val="both"/>
              <w:rPr>
                <w:rFonts w:eastAsia="Calibri"/>
                <w:sz w:val="16"/>
                <w:szCs w:val="16"/>
              </w:rPr>
            </w:pPr>
          </w:p>
        </w:tc>
        <w:tc>
          <w:tcPr>
            <w:tcW w:w="335" w:type="pct"/>
            <w:vMerge/>
          </w:tcPr>
          <w:p w:rsidR="00865563" w:rsidRPr="00734ABD" w:rsidRDefault="00865563" w:rsidP="00594172">
            <w:pPr>
              <w:jc w:val="both"/>
              <w:rPr>
                <w:rFonts w:eastAsia="Calibri"/>
                <w:sz w:val="16"/>
                <w:szCs w:val="16"/>
              </w:rPr>
            </w:pPr>
          </w:p>
        </w:tc>
        <w:tc>
          <w:tcPr>
            <w:tcW w:w="275" w:type="pct"/>
            <w:vAlign w:val="center"/>
          </w:tcPr>
          <w:p w:rsidR="00865563" w:rsidRPr="00734ABD" w:rsidRDefault="00865563" w:rsidP="00594172">
            <w:pPr>
              <w:jc w:val="center"/>
              <w:rPr>
                <w:b/>
                <w:sz w:val="20"/>
                <w:szCs w:val="20"/>
              </w:rPr>
            </w:pPr>
            <w:r w:rsidRPr="00734ABD">
              <w:rPr>
                <w:b/>
                <w:sz w:val="20"/>
                <w:szCs w:val="20"/>
              </w:rPr>
              <w:t>2020</w:t>
            </w:r>
          </w:p>
          <w:p w:rsidR="00865563" w:rsidRPr="00734ABD" w:rsidRDefault="00865563" w:rsidP="00594172">
            <w:pPr>
              <w:jc w:val="center"/>
              <w:rPr>
                <w:b/>
                <w:sz w:val="20"/>
                <w:szCs w:val="20"/>
              </w:rPr>
            </w:pPr>
            <w:r w:rsidRPr="00734ABD">
              <w:rPr>
                <w:b/>
                <w:sz w:val="20"/>
                <w:szCs w:val="20"/>
              </w:rPr>
              <w:t>год</w:t>
            </w:r>
          </w:p>
        </w:tc>
        <w:tc>
          <w:tcPr>
            <w:tcW w:w="275" w:type="pct"/>
            <w:vAlign w:val="center"/>
          </w:tcPr>
          <w:p w:rsidR="00865563" w:rsidRPr="00734ABD" w:rsidRDefault="00865563" w:rsidP="00594172">
            <w:pPr>
              <w:jc w:val="center"/>
              <w:rPr>
                <w:b/>
                <w:sz w:val="20"/>
                <w:szCs w:val="20"/>
              </w:rPr>
            </w:pPr>
            <w:r w:rsidRPr="00734ABD">
              <w:rPr>
                <w:b/>
                <w:sz w:val="20"/>
                <w:szCs w:val="20"/>
              </w:rPr>
              <w:t>2021</w:t>
            </w:r>
          </w:p>
          <w:p w:rsidR="00865563" w:rsidRPr="00734ABD" w:rsidRDefault="00865563" w:rsidP="00594172">
            <w:pPr>
              <w:jc w:val="center"/>
              <w:rPr>
                <w:b/>
                <w:sz w:val="20"/>
                <w:szCs w:val="20"/>
              </w:rPr>
            </w:pPr>
            <w:r w:rsidRPr="00734ABD">
              <w:rPr>
                <w:b/>
                <w:sz w:val="20"/>
                <w:szCs w:val="20"/>
              </w:rPr>
              <w:t>год</w:t>
            </w:r>
          </w:p>
        </w:tc>
        <w:tc>
          <w:tcPr>
            <w:tcW w:w="367" w:type="pct"/>
            <w:vAlign w:val="center"/>
          </w:tcPr>
          <w:p w:rsidR="00865563" w:rsidRPr="00734ABD" w:rsidRDefault="00865563" w:rsidP="00594172">
            <w:pPr>
              <w:jc w:val="center"/>
              <w:rPr>
                <w:b/>
                <w:sz w:val="20"/>
                <w:szCs w:val="20"/>
              </w:rPr>
            </w:pPr>
            <w:r w:rsidRPr="00734ABD">
              <w:rPr>
                <w:b/>
                <w:sz w:val="20"/>
                <w:szCs w:val="20"/>
              </w:rPr>
              <w:t>2022</w:t>
            </w:r>
          </w:p>
          <w:p w:rsidR="00865563" w:rsidRPr="00734ABD" w:rsidRDefault="00865563" w:rsidP="00594172">
            <w:pPr>
              <w:jc w:val="center"/>
              <w:rPr>
                <w:b/>
                <w:sz w:val="20"/>
                <w:szCs w:val="20"/>
              </w:rPr>
            </w:pPr>
            <w:r w:rsidRPr="00734ABD">
              <w:rPr>
                <w:b/>
                <w:sz w:val="20"/>
                <w:szCs w:val="20"/>
              </w:rPr>
              <w:t xml:space="preserve"> год</w:t>
            </w:r>
          </w:p>
        </w:tc>
        <w:tc>
          <w:tcPr>
            <w:tcW w:w="321" w:type="pct"/>
            <w:vAlign w:val="center"/>
          </w:tcPr>
          <w:p w:rsidR="00865563" w:rsidRPr="00734ABD" w:rsidRDefault="00865563" w:rsidP="00594172">
            <w:pPr>
              <w:jc w:val="center"/>
              <w:rPr>
                <w:b/>
                <w:sz w:val="20"/>
                <w:szCs w:val="20"/>
              </w:rPr>
            </w:pPr>
            <w:r w:rsidRPr="00734ABD">
              <w:rPr>
                <w:b/>
                <w:sz w:val="20"/>
                <w:szCs w:val="20"/>
              </w:rPr>
              <w:t>2023</w:t>
            </w:r>
          </w:p>
          <w:p w:rsidR="00865563" w:rsidRPr="00734ABD" w:rsidRDefault="00865563" w:rsidP="00594172">
            <w:pPr>
              <w:jc w:val="center"/>
              <w:rPr>
                <w:b/>
                <w:sz w:val="20"/>
                <w:szCs w:val="20"/>
              </w:rPr>
            </w:pPr>
            <w:r w:rsidRPr="00734ABD">
              <w:rPr>
                <w:b/>
                <w:sz w:val="20"/>
                <w:szCs w:val="20"/>
              </w:rPr>
              <w:t xml:space="preserve"> год</w:t>
            </w:r>
          </w:p>
        </w:tc>
        <w:tc>
          <w:tcPr>
            <w:tcW w:w="413" w:type="pct"/>
            <w:vAlign w:val="center"/>
          </w:tcPr>
          <w:p w:rsidR="00865563" w:rsidRPr="00734ABD" w:rsidRDefault="00865563" w:rsidP="00594172">
            <w:pPr>
              <w:tabs>
                <w:tab w:val="center" w:pos="4677"/>
                <w:tab w:val="right" w:pos="9355"/>
              </w:tabs>
              <w:jc w:val="center"/>
              <w:rPr>
                <w:b/>
                <w:sz w:val="20"/>
                <w:szCs w:val="20"/>
              </w:rPr>
            </w:pPr>
            <w:r w:rsidRPr="00734ABD">
              <w:rPr>
                <w:b/>
                <w:sz w:val="20"/>
                <w:szCs w:val="20"/>
              </w:rPr>
              <w:t>2024</w:t>
            </w:r>
          </w:p>
          <w:p w:rsidR="00865563" w:rsidRPr="00734ABD" w:rsidRDefault="00865563" w:rsidP="00594172">
            <w:pPr>
              <w:tabs>
                <w:tab w:val="center" w:pos="4677"/>
                <w:tab w:val="right" w:pos="9355"/>
              </w:tabs>
              <w:jc w:val="center"/>
              <w:rPr>
                <w:b/>
                <w:sz w:val="20"/>
                <w:szCs w:val="20"/>
              </w:rPr>
            </w:pPr>
            <w:r w:rsidRPr="00734ABD">
              <w:rPr>
                <w:b/>
                <w:sz w:val="20"/>
                <w:szCs w:val="20"/>
              </w:rPr>
              <w:t>год</w:t>
            </w:r>
          </w:p>
        </w:tc>
        <w:tc>
          <w:tcPr>
            <w:tcW w:w="275" w:type="pct"/>
            <w:vAlign w:val="center"/>
          </w:tcPr>
          <w:p w:rsidR="00865563" w:rsidRPr="00734ABD" w:rsidRDefault="00865563" w:rsidP="00594172">
            <w:pPr>
              <w:jc w:val="center"/>
              <w:rPr>
                <w:rFonts w:eastAsia="Calibri"/>
                <w:b/>
                <w:sz w:val="20"/>
                <w:szCs w:val="20"/>
              </w:rPr>
            </w:pPr>
            <w:r w:rsidRPr="00734ABD">
              <w:rPr>
                <w:rFonts w:eastAsia="Calibri"/>
                <w:b/>
                <w:sz w:val="20"/>
                <w:szCs w:val="20"/>
              </w:rPr>
              <w:t>2025</w:t>
            </w:r>
          </w:p>
          <w:p w:rsidR="00865563" w:rsidRPr="00734ABD" w:rsidRDefault="00865563" w:rsidP="00594172">
            <w:pPr>
              <w:jc w:val="center"/>
              <w:rPr>
                <w:rFonts w:eastAsia="Calibri"/>
                <w:b/>
                <w:sz w:val="20"/>
                <w:szCs w:val="20"/>
              </w:rPr>
            </w:pPr>
            <w:r w:rsidRPr="00734ABD">
              <w:rPr>
                <w:rFonts w:eastAsia="Calibri"/>
                <w:b/>
                <w:sz w:val="20"/>
                <w:szCs w:val="20"/>
              </w:rPr>
              <w:t xml:space="preserve"> год</w:t>
            </w:r>
          </w:p>
        </w:tc>
        <w:tc>
          <w:tcPr>
            <w:tcW w:w="229" w:type="pct"/>
          </w:tcPr>
          <w:p w:rsidR="00865563" w:rsidRPr="00734ABD" w:rsidRDefault="00865563" w:rsidP="00594172">
            <w:pPr>
              <w:jc w:val="both"/>
              <w:rPr>
                <w:rFonts w:eastAsia="Calibri"/>
                <w:b/>
                <w:sz w:val="20"/>
                <w:szCs w:val="20"/>
              </w:rPr>
            </w:pPr>
            <w:r w:rsidRPr="00734ABD">
              <w:rPr>
                <w:rFonts w:eastAsia="Calibri"/>
                <w:b/>
                <w:sz w:val="20"/>
                <w:szCs w:val="20"/>
              </w:rPr>
              <w:t>2026</w:t>
            </w:r>
          </w:p>
          <w:p w:rsidR="00865563" w:rsidRPr="00734ABD" w:rsidRDefault="00865563" w:rsidP="00594172">
            <w:pPr>
              <w:jc w:val="both"/>
              <w:rPr>
                <w:rFonts w:eastAsia="Calibri"/>
                <w:b/>
                <w:sz w:val="20"/>
                <w:szCs w:val="20"/>
              </w:rPr>
            </w:pPr>
            <w:r w:rsidRPr="00734ABD">
              <w:rPr>
                <w:rFonts w:eastAsia="Calibri"/>
                <w:b/>
                <w:sz w:val="20"/>
                <w:szCs w:val="20"/>
              </w:rPr>
              <w:t>год</w:t>
            </w:r>
          </w:p>
        </w:tc>
        <w:tc>
          <w:tcPr>
            <w:tcW w:w="230" w:type="pct"/>
          </w:tcPr>
          <w:p w:rsidR="00865563" w:rsidRPr="00734ABD" w:rsidRDefault="00865563" w:rsidP="00594172">
            <w:pPr>
              <w:jc w:val="both"/>
              <w:rPr>
                <w:rFonts w:eastAsia="Calibri"/>
                <w:b/>
                <w:sz w:val="20"/>
                <w:szCs w:val="20"/>
              </w:rPr>
            </w:pPr>
            <w:r w:rsidRPr="00734ABD">
              <w:rPr>
                <w:rFonts w:eastAsia="Calibri"/>
                <w:b/>
                <w:sz w:val="20"/>
                <w:szCs w:val="20"/>
              </w:rPr>
              <w:t>2027</w:t>
            </w:r>
          </w:p>
          <w:p w:rsidR="00865563" w:rsidRPr="00734ABD" w:rsidRDefault="00865563" w:rsidP="00594172">
            <w:pPr>
              <w:jc w:val="both"/>
              <w:rPr>
                <w:rFonts w:eastAsia="Calibri"/>
                <w:b/>
                <w:sz w:val="20"/>
                <w:szCs w:val="20"/>
              </w:rPr>
            </w:pPr>
            <w:r w:rsidRPr="00734ABD">
              <w:rPr>
                <w:rFonts w:eastAsia="Calibri"/>
                <w:b/>
                <w:sz w:val="20"/>
                <w:szCs w:val="20"/>
              </w:rPr>
              <w:t>год</w:t>
            </w:r>
          </w:p>
        </w:tc>
        <w:tc>
          <w:tcPr>
            <w:tcW w:w="228" w:type="pct"/>
          </w:tcPr>
          <w:p w:rsidR="00865563" w:rsidRPr="00734ABD" w:rsidRDefault="00865563" w:rsidP="00594172">
            <w:pPr>
              <w:jc w:val="both"/>
              <w:rPr>
                <w:rFonts w:eastAsia="Calibri"/>
                <w:b/>
                <w:sz w:val="20"/>
                <w:szCs w:val="20"/>
              </w:rPr>
            </w:pPr>
            <w:r w:rsidRPr="00734ABD">
              <w:rPr>
                <w:rFonts w:eastAsia="Calibri"/>
                <w:b/>
                <w:sz w:val="20"/>
                <w:szCs w:val="20"/>
              </w:rPr>
              <w:t>2028</w:t>
            </w:r>
          </w:p>
          <w:p w:rsidR="00865563" w:rsidRPr="00734ABD" w:rsidRDefault="00865563" w:rsidP="00594172">
            <w:pPr>
              <w:jc w:val="both"/>
              <w:rPr>
                <w:rFonts w:eastAsia="Calibri"/>
                <w:b/>
                <w:sz w:val="20"/>
                <w:szCs w:val="20"/>
              </w:rPr>
            </w:pPr>
            <w:r w:rsidRPr="00734ABD">
              <w:rPr>
                <w:rFonts w:eastAsia="Calibri"/>
                <w:b/>
                <w:sz w:val="20"/>
                <w:szCs w:val="20"/>
              </w:rPr>
              <w:t>год</w:t>
            </w:r>
          </w:p>
        </w:tc>
        <w:tc>
          <w:tcPr>
            <w:tcW w:w="276" w:type="pct"/>
          </w:tcPr>
          <w:p w:rsidR="00865563" w:rsidRPr="00734ABD" w:rsidRDefault="00865563" w:rsidP="00594172">
            <w:pPr>
              <w:jc w:val="both"/>
              <w:rPr>
                <w:rFonts w:eastAsia="Calibri"/>
                <w:b/>
                <w:sz w:val="20"/>
                <w:szCs w:val="20"/>
              </w:rPr>
            </w:pPr>
            <w:r w:rsidRPr="00734ABD">
              <w:rPr>
                <w:rFonts w:eastAsia="Calibri"/>
                <w:b/>
                <w:sz w:val="20"/>
                <w:szCs w:val="20"/>
              </w:rPr>
              <w:t>2029</w:t>
            </w:r>
          </w:p>
          <w:p w:rsidR="00865563" w:rsidRPr="00734ABD" w:rsidRDefault="00865563" w:rsidP="00594172">
            <w:pPr>
              <w:jc w:val="both"/>
              <w:rPr>
                <w:rFonts w:eastAsia="Calibri"/>
                <w:b/>
                <w:sz w:val="20"/>
                <w:szCs w:val="20"/>
              </w:rPr>
            </w:pPr>
            <w:r w:rsidRPr="00734ABD">
              <w:rPr>
                <w:rFonts w:eastAsia="Calibri"/>
                <w:b/>
                <w:sz w:val="20"/>
                <w:szCs w:val="20"/>
              </w:rPr>
              <w:t>год</w:t>
            </w:r>
          </w:p>
        </w:tc>
        <w:tc>
          <w:tcPr>
            <w:tcW w:w="413" w:type="pct"/>
            <w:vMerge/>
          </w:tcPr>
          <w:p w:rsidR="00865563" w:rsidRPr="00734ABD" w:rsidRDefault="00865563" w:rsidP="00594172">
            <w:pPr>
              <w:jc w:val="both"/>
              <w:rPr>
                <w:rFonts w:eastAsia="Calibri"/>
                <w:sz w:val="16"/>
                <w:szCs w:val="16"/>
              </w:rPr>
            </w:pPr>
          </w:p>
        </w:tc>
      </w:tr>
      <w:tr w:rsidR="00D35896" w:rsidRPr="00734ABD" w:rsidTr="00D35896">
        <w:tc>
          <w:tcPr>
            <w:tcW w:w="215" w:type="pct"/>
          </w:tcPr>
          <w:p w:rsidR="00D35896" w:rsidRPr="00734ABD" w:rsidRDefault="00D35896" w:rsidP="00594172">
            <w:pPr>
              <w:jc w:val="center"/>
              <w:rPr>
                <w:rFonts w:eastAsia="Calibri"/>
                <w:sz w:val="20"/>
                <w:szCs w:val="20"/>
              </w:rPr>
            </w:pPr>
            <w:r w:rsidRPr="00734ABD">
              <w:rPr>
                <w:rFonts w:eastAsia="Calibri"/>
                <w:sz w:val="20"/>
                <w:szCs w:val="20"/>
              </w:rPr>
              <w:t>1</w:t>
            </w:r>
          </w:p>
        </w:tc>
        <w:tc>
          <w:tcPr>
            <w:tcW w:w="498" w:type="pct"/>
          </w:tcPr>
          <w:p w:rsidR="00D35896" w:rsidRPr="00734ABD" w:rsidRDefault="00D35896" w:rsidP="00594172">
            <w:pPr>
              <w:ind w:left="-73"/>
              <w:jc w:val="center"/>
              <w:rPr>
                <w:rFonts w:eastAsia="Calibri"/>
                <w:sz w:val="20"/>
                <w:szCs w:val="20"/>
              </w:rPr>
            </w:pPr>
            <w:r w:rsidRPr="00734ABD">
              <w:rPr>
                <w:rFonts w:eastAsia="Calibri"/>
                <w:sz w:val="20"/>
                <w:szCs w:val="20"/>
              </w:rPr>
              <w:t>2</w:t>
            </w:r>
          </w:p>
        </w:tc>
        <w:tc>
          <w:tcPr>
            <w:tcW w:w="209" w:type="pct"/>
          </w:tcPr>
          <w:p w:rsidR="00D35896" w:rsidRPr="00734ABD" w:rsidRDefault="00D35896" w:rsidP="00594172">
            <w:pPr>
              <w:ind w:left="-73" w:firstLine="73"/>
              <w:jc w:val="center"/>
              <w:rPr>
                <w:rFonts w:eastAsia="Calibri"/>
                <w:sz w:val="20"/>
                <w:szCs w:val="20"/>
              </w:rPr>
            </w:pPr>
            <w:r w:rsidRPr="00734ABD">
              <w:rPr>
                <w:rFonts w:eastAsia="Calibri"/>
                <w:sz w:val="20"/>
                <w:szCs w:val="20"/>
              </w:rPr>
              <w:t>3</w:t>
            </w:r>
          </w:p>
        </w:tc>
        <w:tc>
          <w:tcPr>
            <w:tcW w:w="441" w:type="pct"/>
          </w:tcPr>
          <w:p w:rsidR="00D35896" w:rsidRPr="00734ABD" w:rsidRDefault="00D35896" w:rsidP="00594172">
            <w:pPr>
              <w:ind w:left="-73" w:firstLine="73"/>
              <w:jc w:val="center"/>
              <w:rPr>
                <w:rFonts w:eastAsia="Calibri"/>
                <w:sz w:val="20"/>
                <w:szCs w:val="20"/>
              </w:rPr>
            </w:pPr>
            <w:r w:rsidRPr="00734ABD">
              <w:rPr>
                <w:rFonts w:eastAsia="Calibri"/>
                <w:sz w:val="20"/>
                <w:szCs w:val="20"/>
              </w:rPr>
              <w:t>4</w:t>
            </w:r>
          </w:p>
        </w:tc>
        <w:tc>
          <w:tcPr>
            <w:tcW w:w="335" w:type="pct"/>
          </w:tcPr>
          <w:p w:rsidR="00D35896" w:rsidRPr="00734ABD" w:rsidRDefault="00D35896" w:rsidP="00594172">
            <w:pPr>
              <w:jc w:val="center"/>
              <w:rPr>
                <w:rFonts w:eastAsia="Calibri"/>
                <w:sz w:val="20"/>
                <w:szCs w:val="20"/>
              </w:rPr>
            </w:pPr>
            <w:r w:rsidRPr="00734ABD">
              <w:rPr>
                <w:rFonts w:eastAsia="Calibri"/>
                <w:sz w:val="20"/>
                <w:szCs w:val="20"/>
              </w:rPr>
              <w:t>5</w:t>
            </w:r>
          </w:p>
        </w:tc>
        <w:tc>
          <w:tcPr>
            <w:tcW w:w="275" w:type="pct"/>
          </w:tcPr>
          <w:p w:rsidR="00D35896" w:rsidRPr="00734ABD" w:rsidRDefault="00D35896" w:rsidP="00594172">
            <w:pPr>
              <w:jc w:val="center"/>
              <w:rPr>
                <w:rFonts w:eastAsia="Calibri"/>
                <w:sz w:val="20"/>
                <w:szCs w:val="20"/>
              </w:rPr>
            </w:pPr>
            <w:r w:rsidRPr="00734ABD">
              <w:rPr>
                <w:rFonts w:eastAsia="Calibri"/>
                <w:sz w:val="20"/>
                <w:szCs w:val="20"/>
              </w:rPr>
              <w:t>6</w:t>
            </w:r>
          </w:p>
        </w:tc>
        <w:tc>
          <w:tcPr>
            <w:tcW w:w="275" w:type="pct"/>
          </w:tcPr>
          <w:p w:rsidR="00D35896" w:rsidRPr="00734ABD" w:rsidRDefault="00D35896" w:rsidP="00594172">
            <w:pPr>
              <w:jc w:val="center"/>
              <w:rPr>
                <w:rFonts w:eastAsia="Calibri"/>
                <w:sz w:val="20"/>
                <w:szCs w:val="20"/>
              </w:rPr>
            </w:pPr>
            <w:r w:rsidRPr="00734ABD">
              <w:rPr>
                <w:rFonts w:eastAsia="Calibri"/>
                <w:sz w:val="20"/>
                <w:szCs w:val="20"/>
              </w:rPr>
              <w:t>7</w:t>
            </w:r>
          </w:p>
        </w:tc>
        <w:tc>
          <w:tcPr>
            <w:tcW w:w="367" w:type="pct"/>
          </w:tcPr>
          <w:p w:rsidR="00D35896" w:rsidRPr="00734ABD" w:rsidRDefault="00D35896" w:rsidP="00594172">
            <w:pPr>
              <w:jc w:val="center"/>
              <w:rPr>
                <w:rFonts w:eastAsia="Calibri"/>
                <w:sz w:val="20"/>
                <w:szCs w:val="20"/>
              </w:rPr>
            </w:pPr>
            <w:r w:rsidRPr="00734ABD">
              <w:rPr>
                <w:rFonts w:eastAsia="Calibri"/>
                <w:sz w:val="20"/>
                <w:szCs w:val="20"/>
              </w:rPr>
              <w:t>8</w:t>
            </w:r>
          </w:p>
        </w:tc>
        <w:tc>
          <w:tcPr>
            <w:tcW w:w="321" w:type="pct"/>
          </w:tcPr>
          <w:p w:rsidR="00D35896" w:rsidRPr="00734ABD" w:rsidRDefault="00D35896" w:rsidP="00594172">
            <w:pPr>
              <w:jc w:val="center"/>
              <w:rPr>
                <w:rFonts w:eastAsia="Calibri"/>
                <w:sz w:val="20"/>
                <w:szCs w:val="20"/>
              </w:rPr>
            </w:pPr>
            <w:r w:rsidRPr="00734ABD">
              <w:rPr>
                <w:rFonts w:eastAsia="Calibri"/>
                <w:sz w:val="20"/>
                <w:szCs w:val="20"/>
              </w:rPr>
              <w:t>9</w:t>
            </w:r>
          </w:p>
        </w:tc>
        <w:tc>
          <w:tcPr>
            <w:tcW w:w="413" w:type="pct"/>
          </w:tcPr>
          <w:p w:rsidR="00D35896" w:rsidRPr="00734ABD" w:rsidRDefault="00D35896" w:rsidP="00594172">
            <w:pPr>
              <w:jc w:val="center"/>
              <w:rPr>
                <w:rFonts w:eastAsia="Calibri"/>
                <w:sz w:val="20"/>
                <w:szCs w:val="20"/>
              </w:rPr>
            </w:pPr>
            <w:r w:rsidRPr="00734ABD">
              <w:rPr>
                <w:rFonts w:eastAsia="Calibri"/>
                <w:sz w:val="20"/>
                <w:szCs w:val="20"/>
              </w:rPr>
              <w:t>10</w:t>
            </w:r>
          </w:p>
        </w:tc>
        <w:tc>
          <w:tcPr>
            <w:tcW w:w="275" w:type="pct"/>
          </w:tcPr>
          <w:p w:rsidR="00D35896" w:rsidRPr="00734ABD" w:rsidRDefault="00D35896" w:rsidP="00594172">
            <w:pPr>
              <w:jc w:val="center"/>
              <w:rPr>
                <w:rFonts w:eastAsia="Calibri"/>
                <w:sz w:val="20"/>
                <w:szCs w:val="20"/>
              </w:rPr>
            </w:pPr>
            <w:r w:rsidRPr="00734ABD">
              <w:rPr>
                <w:rFonts w:eastAsia="Calibri"/>
                <w:sz w:val="20"/>
                <w:szCs w:val="20"/>
              </w:rPr>
              <w:t>11</w:t>
            </w:r>
          </w:p>
        </w:tc>
        <w:tc>
          <w:tcPr>
            <w:tcW w:w="229" w:type="pct"/>
          </w:tcPr>
          <w:p w:rsidR="00D35896" w:rsidRPr="00734ABD" w:rsidRDefault="00D35896" w:rsidP="00594172">
            <w:pPr>
              <w:jc w:val="center"/>
              <w:rPr>
                <w:rFonts w:eastAsia="Calibri"/>
                <w:sz w:val="20"/>
                <w:szCs w:val="20"/>
              </w:rPr>
            </w:pPr>
            <w:r w:rsidRPr="00734ABD">
              <w:rPr>
                <w:rFonts w:eastAsia="Calibri"/>
                <w:sz w:val="20"/>
                <w:szCs w:val="20"/>
              </w:rPr>
              <w:t>12</w:t>
            </w:r>
          </w:p>
        </w:tc>
        <w:tc>
          <w:tcPr>
            <w:tcW w:w="230" w:type="pct"/>
          </w:tcPr>
          <w:p w:rsidR="00D35896" w:rsidRPr="00734ABD" w:rsidRDefault="00D35896" w:rsidP="00594172">
            <w:pPr>
              <w:jc w:val="center"/>
              <w:rPr>
                <w:rFonts w:eastAsia="Calibri"/>
                <w:sz w:val="20"/>
                <w:szCs w:val="20"/>
              </w:rPr>
            </w:pPr>
            <w:r w:rsidRPr="00734ABD">
              <w:rPr>
                <w:rFonts w:eastAsia="Calibri"/>
                <w:sz w:val="20"/>
                <w:szCs w:val="20"/>
              </w:rPr>
              <w:t>13</w:t>
            </w:r>
          </w:p>
        </w:tc>
        <w:tc>
          <w:tcPr>
            <w:tcW w:w="228" w:type="pct"/>
          </w:tcPr>
          <w:p w:rsidR="00D35896" w:rsidRPr="00734ABD" w:rsidRDefault="00D35896" w:rsidP="00594172">
            <w:pPr>
              <w:jc w:val="center"/>
              <w:rPr>
                <w:rFonts w:eastAsia="Calibri"/>
                <w:sz w:val="20"/>
                <w:szCs w:val="20"/>
              </w:rPr>
            </w:pPr>
            <w:r w:rsidRPr="00734ABD">
              <w:rPr>
                <w:rFonts w:eastAsia="Calibri"/>
                <w:sz w:val="20"/>
                <w:szCs w:val="20"/>
              </w:rPr>
              <w:t>14</w:t>
            </w:r>
          </w:p>
        </w:tc>
        <w:tc>
          <w:tcPr>
            <w:tcW w:w="276" w:type="pct"/>
          </w:tcPr>
          <w:p w:rsidR="00D35896" w:rsidRPr="00734ABD" w:rsidRDefault="00D35896" w:rsidP="00594172">
            <w:pPr>
              <w:jc w:val="center"/>
              <w:rPr>
                <w:rFonts w:eastAsia="Calibri"/>
                <w:sz w:val="20"/>
                <w:szCs w:val="20"/>
              </w:rPr>
            </w:pPr>
            <w:r w:rsidRPr="00734ABD">
              <w:rPr>
                <w:rFonts w:eastAsia="Calibri"/>
                <w:sz w:val="20"/>
                <w:szCs w:val="20"/>
              </w:rPr>
              <w:t>15</w:t>
            </w:r>
          </w:p>
        </w:tc>
        <w:tc>
          <w:tcPr>
            <w:tcW w:w="413" w:type="pct"/>
          </w:tcPr>
          <w:p w:rsidR="00D35896" w:rsidRPr="00734ABD" w:rsidRDefault="00D35896" w:rsidP="00865563">
            <w:pPr>
              <w:jc w:val="center"/>
              <w:rPr>
                <w:rFonts w:eastAsia="Calibri"/>
                <w:sz w:val="20"/>
                <w:szCs w:val="20"/>
              </w:rPr>
            </w:pPr>
            <w:r w:rsidRPr="00734ABD">
              <w:rPr>
                <w:rFonts w:eastAsia="Calibri"/>
                <w:sz w:val="20"/>
                <w:szCs w:val="20"/>
              </w:rPr>
              <w:t>16</w:t>
            </w:r>
          </w:p>
        </w:tc>
      </w:tr>
      <w:tr w:rsidR="00D35896" w:rsidRPr="00734ABD" w:rsidTr="00D35896">
        <w:trPr>
          <w:trHeight w:val="296"/>
        </w:trPr>
        <w:tc>
          <w:tcPr>
            <w:tcW w:w="215" w:type="pct"/>
            <w:vMerge w:val="restart"/>
          </w:tcPr>
          <w:p w:rsidR="00D35896" w:rsidRPr="00734ABD" w:rsidRDefault="00D35896" w:rsidP="00D35896">
            <w:pPr>
              <w:jc w:val="center"/>
              <w:rPr>
                <w:rFonts w:eastAsia="Calibri"/>
                <w:sz w:val="18"/>
                <w:szCs w:val="18"/>
              </w:rPr>
            </w:pPr>
            <w:r w:rsidRPr="00734ABD">
              <w:rPr>
                <w:rFonts w:eastAsia="Calibri"/>
                <w:sz w:val="18"/>
                <w:szCs w:val="18"/>
              </w:rPr>
              <w:t>1.</w:t>
            </w:r>
          </w:p>
        </w:tc>
        <w:tc>
          <w:tcPr>
            <w:tcW w:w="498" w:type="pct"/>
            <w:vMerge w:val="restart"/>
          </w:tcPr>
          <w:p w:rsidR="00D35896" w:rsidRPr="00734ABD" w:rsidRDefault="00D35896" w:rsidP="00D35896">
            <w:pPr>
              <w:rPr>
                <w:rFonts w:eastAsia="Calibri"/>
                <w:sz w:val="18"/>
                <w:szCs w:val="18"/>
              </w:rPr>
            </w:pPr>
            <w:r w:rsidRPr="00734ABD">
              <w:rPr>
                <w:rFonts w:eastAsia="Calibri"/>
                <w:b/>
                <w:sz w:val="18"/>
                <w:szCs w:val="18"/>
              </w:rPr>
              <w:t>Основное мероприятие 02.</w:t>
            </w:r>
            <w:r w:rsidRPr="00734ABD">
              <w:rPr>
                <w:rFonts w:eastAsia="Calibri"/>
                <w:sz w:val="18"/>
                <w:szCs w:val="18"/>
              </w:rPr>
              <w:t xml:space="preserve"> «Переселение граждан из аварийного жилищного фонда»</w:t>
            </w:r>
          </w:p>
        </w:tc>
        <w:tc>
          <w:tcPr>
            <w:tcW w:w="209" w:type="pct"/>
            <w:vMerge w:val="restart"/>
          </w:tcPr>
          <w:p w:rsidR="00D35896" w:rsidRPr="00734ABD" w:rsidRDefault="00D35896" w:rsidP="00FA74D8">
            <w:pPr>
              <w:rPr>
                <w:rFonts w:eastAsia="Calibri"/>
                <w:sz w:val="18"/>
                <w:szCs w:val="18"/>
              </w:rPr>
            </w:pPr>
            <w:r w:rsidRPr="00734ABD">
              <w:rPr>
                <w:rFonts w:eastAsia="Calibri"/>
                <w:sz w:val="18"/>
                <w:szCs w:val="18"/>
              </w:rPr>
              <w:t>2020-202</w:t>
            </w:r>
            <w:r w:rsidR="00FA74D8" w:rsidRPr="00734ABD">
              <w:rPr>
                <w:rFonts w:eastAsia="Calibri"/>
                <w:sz w:val="18"/>
                <w:szCs w:val="18"/>
              </w:rPr>
              <w:t>9</w:t>
            </w:r>
          </w:p>
        </w:tc>
        <w:tc>
          <w:tcPr>
            <w:tcW w:w="441" w:type="pct"/>
          </w:tcPr>
          <w:p w:rsidR="00D35896" w:rsidRPr="00734ABD" w:rsidRDefault="00D35896" w:rsidP="00D35896">
            <w:pPr>
              <w:rPr>
                <w:rFonts w:eastAsia="Calibri"/>
                <w:sz w:val="16"/>
                <w:szCs w:val="18"/>
              </w:rPr>
            </w:pPr>
            <w:r w:rsidRPr="00734ABD">
              <w:rPr>
                <w:rFonts w:eastAsia="Calibri"/>
                <w:b/>
                <w:sz w:val="18"/>
                <w:szCs w:val="18"/>
              </w:rPr>
              <w:t>Итого</w:t>
            </w:r>
          </w:p>
        </w:tc>
        <w:tc>
          <w:tcPr>
            <w:tcW w:w="335" w:type="pct"/>
          </w:tcPr>
          <w:p w:rsidR="00D35896" w:rsidRPr="00734ABD" w:rsidRDefault="0097275C" w:rsidP="00035A01">
            <w:pPr>
              <w:rPr>
                <w:rFonts w:eastAsia="Calibri"/>
                <w:b/>
                <w:sz w:val="18"/>
                <w:szCs w:val="18"/>
              </w:rPr>
            </w:pPr>
            <w:r w:rsidRPr="00734ABD">
              <w:rPr>
                <w:rFonts w:eastAsia="Calibri"/>
                <w:b/>
                <w:sz w:val="18"/>
                <w:szCs w:val="18"/>
              </w:rPr>
              <w:t>237</w:t>
            </w:r>
            <w:r w:rsidR="00D35896" w:rsidRPr="00734ABD">
              <w:rPr>
                <w:rFonts w:eastAsia="Calibri"/>
                <w:b/>
                <w:sz w:val="18"/>
                <w:szCs w:val="18"/>
              </w:rPr>
              <w:t>000,00000</w:t>
            </w:r>
          </w:p>
        </w:tc>
        <w:tc>
          <w:tcPr>
            <w:tcW w:w="275" w:type="pct"/>
          </w:tcPr>
          <w:p w:rsidR="00D35896" w:rsidRPr="00734ABD" w:rsidRDefault="00D35896" w:rsidP="00035A01">
            <w:pPr>
              <w:rPr>
                <w:rFonts w:eastAsia="Calibri"/>
                <w:b/>
                <w:sz w:val="18"/>
                <w:szCs w:val="18"/>
              </w:rPr>
            </w:pPr>
            <w:r w:rsidRPr="00734ABD">
              <w:rPr>
                <w:rFonts w:eastAsia="Calibri"/>
                <w:b/>
                <w:sz w:val="18"/>
                <w:szCs w:val="18"/>
              </w:rPr>
              <w:t>42000,00000</w:t>
            </w:r>
          </w:p>
        </w:tc>
        <w:tc>
          <w:tcPr>
            <w:tcW w:w="275" w:type="pct"/>
          </w:tcPr>
          <w:p w:rsidR="00D35896" w:rsidRPr="00734ABD" w:rsidRDefault="00D35896" w:rsidP="00035A01">
            <w:pPr>
              <w:rPr>
                <w:rFonts w:eastAsia="Calibri"/>
                <w:b/>
                <w:sz w:val="18"/>
                <w:szCs w:val="18"/>
              </w:rPr>
            </w:pPr>
            <w:r w:rsidRPr="00734ABD">
              <w:rPr>
                <w:rFonts w:eastAsia="Calibri"/>
                <w:b/>
                <w:sz w:val="18"/>
                <w:szCs w:val="18"/>
              </w:rPr>
              <w:t>70000,00000</w:t>
            </w:r>
          </w:p>
        </w:tc>
        <w:tc>
          <w:tcPr>
            <w:tcW w:w="367" w:type="pct"/>
          </w:tcPr>
          <w:p w:rsidR="00D35896" w:rsidRPr="00734ABD" w:rsidRDefault="00D35896" w:rsidP="00035A01">
            <w:pPr>
              <w:rPr>
                <w:rFonts w:eastAsia="Calibri"/>
                <w:b/>
                <w:sz w:val="18"/>
                <w:szCs w:val="18"/>
              </w:rPr>
            </w:pPr>
            <w:r w:rsidRPr="00734ABD">
              <w:rPr>
                <w:rFonts w:eastAsia="Calibri"/>
                <w:b/>
                <w:sz w:val="18"/>
                <w:szCs w:val="18"/>
              </w:rPr>
              <w:t>100000,00000</w:t>
            </w:r>
          </w:p>
        </w:tc>
        <w:tc>
          <w:tcPr>
            <w:tcW w:w="321" w:type="pct"/>
          </w:tcPr>
          <w:p w:rsidR="00D35896" w:rsidRPr="00734ABD" w:rsidRDefault="00D35896" w:rsidP="00D35896">
            <w:pPr>
              <w:rPr>
                <w:b/>
              </w:rPr>
            </w:pPr>
            <w:r w:rsidRPr="00734ABD">
              <w:rPr>
                <w:rFonts w:eastAsia="Calibri"/>
                <w:b/>
                <w:sz w:val="18"/>
                <w:szCs w:val="18"/>
              </w:rPr>
              <w:t>12 000,00000</w:t>
            </w:r>
          </w:p>
        </w:tc>
        <w:tc>
          <w:tcPr>
            <w:tcW w:w="413" w:type="pct"/>
          </w:tcPr>
          <w:p w:rsidR="00D35896" w:rsidRPr="00734ABD" w:rsidRDefault="00D35896" w:rsidP="00D35896">
            <w:pPr>
              <w:rPr>
                <w:b/>
              </w:rPr>
            </w:pPr>
            <w:r w:rsidRPr="00734ABD">
              <w:rPr>
                <w:rFonts w:eastAsia="Calibri"/>
                <w:b/>
                <w:sz w:val="18"/>
                <w:szCs w:val="18"/>
              </w:rPr>
              <w:t>13 000,00000</w:t>
            </w:r>
          </w:p>
        </w:tc>
        <w:tc>
          <w:tcPr>
            <w:tcW w:w="275" w:type="pct"/>
          </w:tcPr>
          <w:p w:rsidR="00D35896" w:rsidRPr="00734ABD" w:rsidRDefault="00D35896" w:rsidP="00D35896">
            <w:pPr>
              <w:rPr>
                <w:b/>
              </w:rPr>
            </w:pPr>
            <w:r w:rsidRPr="00734ABD">
              <w:rPr>
                <w:rFonts w:eastAsia="Calibri"/>
                <w:b/>
                <w:sz w:val="18"/>
                <w:szCs w:val="18"/>
              </w:rPr>
              <w:t>0,00000</w:t>
            </w:r>
          </w:p>
        </w:tc>
        <w:tc>
          <w:tcPr>
            <w:tcW w:w="229" w:type="pct"/>
          </w:tcPr>
          <w:p w:rsidR="00D35896" w:rsidRPr="00734ABD" w:rsidRDefault="00D35896" w:rsidP="00D35896">
            <w:pPr>
              <w:rPr>
                <w:b/>
              </w:rPr>
            </w:pPr>
            <w:r w:rsidRPr="00734ABD">
              <w:rPr>
                <w:rFonts w:eastAsia="Calibri"/>
                <w:b/>
                <w:sz w:val="18"/>
                <w:szCs w:val="18"/>
              </w:rPr>
              <w:t>0,00000</w:t>
            </w:r>
          </w:p>
        </w:tc>
        <w:tc>
          <w:tcPr>
            <w:tcW w:w="230" w:type="pct"/>
          </w:tcPr>
          <w:p w:rsidR="00D35896" w:rsidRPr="00734ABD" w:rsidRDefault="00D35896" w:rsidP="00D35896">
            <w:pPr>
              <w:rPr>
                <w:b/>
              </w:rPr>
            </w:pPr>
            <w:r w:rsidRPr="00734ABD">
              <w:rPr>
                <w:rFonts w:eastAsia="Calibri"/>
                <w:b/>
                <w:sz w:val="18"/>
                <w:szCs w:val="18"/>
              </w:rPr>
              <w:t>0,00000</w:t>
            </w:r>
          </w:p>
        </w:tc>
        <w:tc>
          <w:tcPr>
            <w:tcW w:w="228" w:type="pct"/>
          </w:tcPr>
          <w:p w:rsidR="00D35896" w:rsidRPr="00734ABD" w:rsidRDefault="00D35896" w:rsidP="00D35896">
            <w:pPr>
              <w:rPr>
                <w:b/>
              </w:rPr>
            </w:pPr>
            <w:r w:rsidRPr="00734ABD">
              <w:rPr>
                <w:rFonts w:eastAsia="Calibri"/>
                <w:b/>
                <w:sz w:val="18"/>
                <w:szCs w:val="18"/>
              </w:rPr>
              <w:t>0,00000</w:t>
            </w:r>
          </w:p>
        </w:tc>
        <w:tc>
          <w:tcPr>
            <w:tcW w:w="276" w:type="pct"/>
          </w:tcPr>
          <w:p w:rsidR="00D35896" w:rsidRPr="00734ABD" w:rsidRDefault="00D35896" w:rsidP="00D35896">
            <w:pPr>
              <w:rPr>
                <w:b/>
              </w:rPr>
            </w:pPr>
            <w:r w:rsidRPr="00734ABD">
              <w:rPr>
                <w:rFonts w:eastAsia="Calibri"/>
                <w:b/>
                <w:sz w:val="18"/>
                <w:szCs w:val="18"/>
              </w:rPr>
              <w:t>0,00000</w:t>
            </w:r>
          </w:p>
        </w:tc>
        <w:tc>
          <w:tcPr>
            <w:tcW w:w="413" w:type="pct"/>
            <w:vMerge w:val="restart"/>
          </w:tcPr>
          <w:p w:rsidR="00D35896" w:rsidRPr="00734ABD" w:rsidRDefault="00D35896" w:rsidP="00D35896">
            <w:pPr>
              <w:jc w:val="center"/>
              <w:rPr>
                <w:rFonts w:eastAsia="Calibri"/>
                <w:sz w:val="18"/>
                <w:szCs w:val="18"/>
              </w:rPr>
            </w:pPr>
            <w:r w:rsidRPr="00734ABD">
              <w:rPr>
                <w:rFonts w:eastAsia="Calibri"/>
                <w:sz w:val="18"/>
                <w:szCs w:val="18"/>
              </w:rPr>
              <w:t>Управление градостроительного комплекса, Управление земельно-имущественных отношений</w:t>
            </w:r>
          </w:p>
        </w:tc>
      </w:tr>
      <w:tr w:rsidR="00D35896" w:rsidRPr="00734ABD" w:rsidTr="00D35896">
        <w:tc>
          <w:tcPr>
            <w:tcW w:w="215" w:type="pct"/>
            <w:vMerge/>
          </w:tcPr>
          <w:p w:rsidR="00D35896" w:rsidRPr="00734ABD" w:rsidRDefault="00D35896" w:rsidP="00D35896">
            <w:pPr>
              <w:jc w:val="center"/>
              <w:rPr>
                <w:rFonts w:eastAsia="Calibri"/>
                <w:sz w:val="16"/>
                <w:szCs w:val="18"/>
              </w:rPr>
            </w:pPr>
          </w:p>
        </w:tc>
        <w:tc>
          <w:tcPr>
            <w:tcW w:w="498" w:type="pct"/>
            <w:vMerge/>
          </w:tcPr>
          <w:p w:rsidR="00D35896" w:rsidRPr="00734ABD" w:rsidRDefault="00D35896" w:rsidP="00D35896">
            <w:pPr>
              <w:ind w:left="-73"/>
              <w:rPr>
                <w:rFonts w:eastAsia="Calibri"/>
                <w:sz w:val="18"/>
                <w:szCs w:val="18"/>
              </w:rPr>
            </w:pPr>
          </w:p>
        </w:tc>
        <w:tc>
          <w:tcPr>
            <w:tcW w:w="209" w:type="pct"/>
            <w:vMerge/>
          </w:tcPr>
          <w:p w:rsidR="00D35896" w:rsidRPr="00734ABD" w:rsidRDefault="00D35896" w:rsidP="00D35896">
            <w:pPr>
              <w:ind w:left="-73" w:firstLine="73"/>
              <w:jc w:val="center"/>
              <w:rPr>
                <w:rFonts w:eastAsia="Calibri"/>
                <w:sz w:val="18"/>
                <w:szCs w:val="18"/>
              </w:rPr>
            </w:pPr>
          </w:p>
        </w:tc>
        <w:tc>
          <w:tcPr>
            <w:tcW w:w="441" w:type="pct"/>
          </w:tcPr>
          <w:p w:rsidR="00D35896" w:rsidRPr="00734ABD" w:rsidRDefault="00D35896" w:rsidP="00D35896">
            <w:pPr>
              <w:tabs>
                <w:tab w:val="center" w:pos="742"/>
              </w:tabs>
              <w:ind w:left="-73"/>
              <w:rPr>
                <w:rFonts w:eastAsia="Calibri"/>
                <w:sz w:val="18"/>
                <w:szCs w:val="18"/>
              </w:rPr>
            </w:pPr>
            <w:r w:rsidRPr="00734ABD">
              <w:rPr>
                <w:sz w:val="18"/>
                <w:szCs w:val="18"/>
              </w:rPr>
              <w:t>Средства федерального бюджета</w:t>
            </w:r>
          </w:p>
        </w:tc>
        <w:tc>
          <w:tcPr>
            <w:tcW w:w="335" w:type="pct"/>
          </w:tcPr>
          <w:p w:rsidR="00D35896" w:rsidRPr="00734ABD" w:rsidRDefault="00D35896" w:rsidP="00D35896">
            <w:pPr>
              <w:rPr>
                <w:color w:val="000000"/>
                <w:sz w:val="18"/>
                <w:szCs w:val="18"/>
              </w:rPr>
            </w:pPr>
            <w:r w:rsidRPr="00734ABD">
              <w:rPr>
                <w:rFonts w:eastAsia="Calibri"/>
                <w:sz w:val="18"/>
                <w:szCs w:val="18"/>
              </w:rPr>
              <w:t>0,00000</w:t>
            </w:r>
          </w:p>
        </w:tc>
        <w:tc>
          <w:tcPr>
            <w:tcW w:w="275" w:type="pct"/>
          </w:tcPr>
          <w:p w:rsidR="00D35896" w:rsidRPr="00734ABD" w:rsidRDefault="00D35896" w:rsidP="00D35896">
            <w:r w:rsidRPr="00734ABD">
              <w:rPr>
                <w:rFonts w:eastAsia="Calibri"/>
                <w:sz w:val="18"/>
                <w:szCs w:val="18"/>
              </w:rPr>
              <w:t>0,00000</w:t>
            </w:r>
          </w:p>
        </w:tc>
        <w:tc>
          <w:tcPr>
            <w:tcW w:w="275" w:type="pct"/>
          </w:tcPr>
          <w:p w:rsidR="00D35896" w:rsidRPr="00734ABD" w:rsidRDefault="00D35896" w:rsidP="00D35896">
            <w:r w:rsidRPr="00734ABD">
              <w:rPr>
                <w:rFonts w:eastAsia="Calibri"/>
                <w:sz w:val="18"/>
                <w:szCs w:val="18"/>
              </w:rPr>
              <w:t>0,00000</w:t>
            </w:r>
          </w:p>
        </w:tc>
        <w:tc>
          <w:tcPr>
            <w:tcW w:w="367" w:type="pct"/>
          </w:tcPr>
          <w:p w:rsidR="00D35896" w:rsidRPr="00734ABD" w:rsidRDefault="00D35896" w:rsidP="00D35896">
            <w:r w:rsidRPr="00734ABD">
              <w:rPr>
                <w:rFonts w:eastAsia="Calibri"/>
                <w:sz w:val="18"/>
                <w:szCs w:val="18"/>
              </w:rPr>
              <w:t>0,00000</w:t>
            </w:r>
          </w:p>
        </w:tc>
        <w:tc>
          <w:tcPr>
            <w:tcW w:w="321" w:type="pct"/>
          </w:tcPr>
          <w:p w:rsidR="00D35896" w:rsidRPr="00734ABD" w:rsidRDefault="00D35896" w:rsidP="00D35896">
            <w:r w:rsidRPr="00734ABD">
              <w:rPr>
                <w:rFonts w:eastAsia="Calibri"/>
                <w:sz w:val="18"/>
                <w:szCs w:val="18"/>
              </w:rPr>
              <w:t>0,00000</w:t>
            </w:r>
          </w:p>
        </w:tc>
        <w:tc>
          <w:tcPr>
            <w:tcW w:w="413" w:type="pct"/>
          </w:tcPr>
          <w:p w:rsidR="00D35896" w:rsidRPr="00734ABD" w:rsidRDefault="00D35896" w:rsidP="00D35896">
            <w:r w:rsidRPr="00734ABD">
              <w:rPr>
                <w:rFonts w:eastAsia="Calibri"/>
                <w:sz w:val="18"/>
                <w:szCs w:val="18"/>
              </w:rPr>
              <w:t>0,00000</w:t>
            </w:r>
          </w:p>
        </w:tc>
        <w:tc>
          <w:tcPr>
            <w:tcW w:w="275" w:type="pct"/>
          </w:tcPr>
          <w:p w:rsidR="00D35896" w:rsidRPr="00734ABD" w:rsidRDefault="00D35896" w:rsidP="00D35896">
            <w:r w:rsidRPr="00734ABD">
              <w:rPr>
                <w:rFonts w:eastAsia="Calibri"/>
                <w:sz w:val="18"/>
                <w:szCs w:val="18"/>
              </w:rPr>
              <w:t>0,00000</w:t>
            </w:r>
          </w:p>
        </w:tc>
        <w:tc>
          <w:tcPr>
            <w:tcW w:w="229" w:type="pct"/>
          </w:tcPr>
          <w:p w:rsidR="00D35896" w:rsidRPr="00734ABD" w:rsidRDefault="00D35896" w:rsidP="00D35896">
            <w:r w:rsidRPr="00734ABD">
              <w:rPr>
                <w:rFonts w:eastAsia="Calibri"/>
                <w:sz w:val="18"/>
                <w:szCs w:val="18"/>
              </w:rPr>
              <w:t>0,00000</w:t>
            </w:r>
          </w:p>
        </w:tc>
        <w:tc>
          <w:tcPr>
            <w:tcW w:w="230" w:type="pct"/>
          </w:tcPr>
          <w:p w:rsidR="00D35896" w:rsidRPr="00734ABD" w:rsidRDefault="00D35896" w:rsidP="00D35896">
            <w:r w:rsidRPr="00734ABD">
              <w:rPr>
                <w:rFonts w:eastAsia="Calibri"/>
                <w:sz w:val="18"/>
                <w:szCs w:val="18"/>
              </w:rPr>
              <w:t>0,00000</w:t>
            </w:r>
          </w:p>
        </w:tc>
        <w:tc>
          <w:tcPr>
            <w:tcW w:w="228" w:type="pct"/>
          </w:tcPr>
          <w:p w:rsidR="00D35896" w:rsidRPr="00734ABD" w:rsidRDefault="00D35896" w:rsidP="00D35896">
            <w:r w:rsidRPr="00734ABD">
              <w:rPr>
                <w:rFonts w:eastAsia="Calibri"/>
                <w:sz w:val="18"/>
                <w:szCs w:val="18"/>
              </w:rPr>
              <w:t>0,00000</w:t>
            </w:r>
          </w:p>
        </w:tc>
        <w:tc>
          <w:tcPr>
            <w:tcW w:w="276" w:type="pct"/>
          </w:tcPr>
          <w:p w:rsidR="00D35896" w:rsidRPr="00734ABD" w:rsidRDefault="00D35896" w:rsidP="00D35896">
            <w:r w:rsidRPr="00734ABD">
              <w:rPr>
                <w:rFonts w:eastAsia="Calibri"/>
                <w:sz w:val="18"/>
                <w:szCs w:val="18"/>
              </w:rPr>
              <w:t>0,00000</w:t>
            </w:r>
          </w:p>
        </w:tc>
        <w:tc>
          <w:tcPr>
            <w:tcW w:w="413" w:type="pct"/>
            <w:vMerge/>
          </w:tcPr>
          <w:p w:rsidR="00D35896" w:rsidRPr="00734ABD" w:rsidRDefault="00D35896" w:rsidP="00D35896">
            <w:pPr>
              <w:rPr>
                <w:rFonts w:eastAsia="Calibri"/>
                <w:sz w:val="18"/>
                <w:szCs w:val="16"/>
              </w:rPr>
            </w:pPr>
          </w:p>
        </w:tc>
      </w:tr>
      <w:tr w:rsidR="00D35896" w:rsidRPr="00734ABD" w:rsidTr="00D35896">
        <w:trPr>
          <w:trHeight w:val="740"/>
        </w:trPr>
        <w:tc>
          <w:tcPr>
            <w:tcW w:w="215" w:type="pct"/>
            <w:vMerge/>
          </w:tcPr>
          <w:p w:rsidR="00D35896" w:rsidRPr="00734ABD" w:rsidRDefault="00D35896" w:rsidP="00D35896">
            <w:pPr>
              <w:jc w:val="center"/>
              <w:rPr>
                <w:rFonts w:eastAsia="Calibri"/>
                <w:sz w:val="16"/>
                <w:szCs w:val="18"/>
              </w:rPr>
            </w:pPr>
          </w:p>
        </w:tc>
        <w:tc>
          <w:tcPr>
            <w:tcW w:w="498" w:type="pct"/>
            <w:vMerge/>
          </w:tcPr>
          <w:p w:rsidR="00D35896" w:rsidRPr="00734ABD" w:rsidRDefault="00D35896" w:rsidP="00D35896">
            <w:pPr>
              <w:autoSpaceDE w:val="0"/>
              <w:autoSpaceDN w:val="0"/>
              <w:adjustRightInd w:val="0"/>
              <w:ind w:left="-73"/>
              <w:rPr>
                <w:sz w:val="18"/>
                <w:szCs w:val="18"/>
              </w:rPr>
            </w:pPr>
          </w:p>
        </w:tc>
        <w:tc>
          <w:tcPr>
            <w:tcW w:w="209" w:type="pct"/>
            <w:vMerge/>
          </w:tcPr>
          <w:p w:rsidR="00D35896" w:rsidRPr="00734ABD" w:rsidRDefault="00D35896" w:rsidP="00D35896">
            <w:pPr>
              <w:ind w:left="-73" w:firstLine="73"/>
              <w:jc w:val="center"/>
              <w:rPr>
                <w:rFonts w:eastAsia="Calibri"/>
                <w:sz w:val="18"/>
                <w:szCs w:val="18"/>
              </w:rPr>
            </w:pPr>
          </w:p>
        </w:tc>
        <w:tc>
          <w:tcPr>
            <w:tcW w:w="441" w:type="pct"/>
            <w:tcBorders>
              <w:bottom w:val="single" w:sz="4" w:space="0" w:color="auto"/>
            </w:tcBorders>
          </w:tcPr>
          <w:p w:rsidR="00D35896" w:rsidRPr="00734ABD" w:rsidRDefault="00D35896" w:rsidP="00D35896">
            <w:pPr>
              <w:tabs>
                <w:tab w:val="center" w:pos="742"/>
              </w:tabs>
              <w:ind w:left="-73"/>
              <w:rPr>
                <w:rFonts w:eastAsia="Calibri"/>
                <w:sz w:val="18"/>
                <w:szCs w:val="18"/>
              </w:rPr>
            </w:pPr>
            <w:r w:rsidRPr="00734ABD">
              <w:rPr>
                <w:sz w:val="18"/>
                <w:szCs w:val="18"/>
              </w:rPr>
              <w:t>Средства бюджета Московской области</w:t>
            </w:r>
          </w:p>
        </w:tc>
        <w:tc>
          <w:tcPr>
            <w:tcW w:w="335" w:type="pct"/>
            <w:tcBorders>
              <w:bottom w:val="single" w:sz="4" w:space="0" w:color="auto"/>
            </w:tcBorders>
            <w:shd w:val="clear" w:color="auto" w:fill="auto"/>
          </w:tcPr>
          <w:p w:rsidR="00D35896" w:rsidRPr="00734ABD" w:rsidRDefault="00D35896" w:rsidP="00D35896">
            <w:pPr>
              <w:rPr>
                <w:rFonts w:eastAsia="Calibri"/>
                <w:sz w:val="18"/>
                <w:szCs w:val="18"/>
              </w:rPr>
            </w:pPr>
            <w:r w:rsidRPr="00734ABD">
              <w:rPr>
                <w:rFonts w:eastAsia="Calibri"/>
                <w:sz w:val="18"/>
                <w:szCs w:val="18"/>
              </w:rPr>
              <w:t>0,00000</w:t>
            </w:r>
          </w:p>
        </w:tc>
        <w:tc>
          <w:tcPr>
            <w:tcW w:w="275" w:type="pct"/>
            <w:tcBorders>
              <w:bottom w:val="single" w:sz="4" w:space="0" w:color="auto"/>
            </w:tcBorders>
            <w:shd w:val="clear" w:color="auto" w:fill="auto"/>
          </w:tcPr>
          <w:p w:rsidR="00D35896" w:rsidRPr="00734ABD" w:rsidRDefault="00D35896" w:rsidP="00D35896">
            <w:r w:rsidRPr="00734ABD">
              <w:rPr>
                <w:rFonts w:eastAsia="Calibri"/>
                <w:sz w:val="18"/>
                <w:szCs w:val="18"/>
              </w:rPr>
              <w:t>0,00000</w:t>
            </w:r>
          </w:p>
        </w:tc>
        <w:tc>
          <w:tcPr>
            <w:tcW w:w="275" w:type="pct"/>
            <w:tcBorders>
              <w:bottom w:val="single" w:sz="4" w:space="0" w:color="auto"/>
            </w:tcBorders>
            <w:shd w:val="clear" w:color="auto" w:fill="auto"/>
          </w:tcPr>
          <w:p w:rsidR="00D35896" w:rsidRPr="00734ABD" w:rsidRDefault="00D35896" w:rsidP="00D35896">
            <w:r w:rsidRPr="00734ABD">
              <w:rPr>
                <w:rFonts w:eastAsia="Calibri"/>
                <w:sz w:val="18"/>
                <w:szCs w:val="18"/>
              </w:rPr>
              <w:t>0,00000</w:t>
            </w:r>
          </w:p>
        </w:tc>
        <w:tc>
          <w:tcPr>
            <w:tcW w:w="367" w:type="pct"/>
            <w:tcBorders>
              <w:bottom w:val="single" w:sz="4" w:space="0" w:color="auto"/>
            </w:tcBorders>
            <w:shd w:val="clear" w:color="auto" w:fill="auto"/>
          </w:tcPr>
          <w:p w:rsidR="00D35896" w:rsidRPr="00734ABD" w:rsidRDefault="00D35896" w:rsidP="00D35896">
            <w:pPr>
              <w:rPr>
                <w:sz w:val="20"/>
                <w:szCs w:val="20"/>
              </w:rPr>
            </w:pPr>
            <w:r w:rsidRPr="00734ABD">
              <w:rPr>
                <w:rFonts w:eastAsia="Calibri"/>
                <w:sz w:val="18"/>
                <w:szCs w:val="18"/>
              </w:rPr>
              <w:t>0,00000</w:t>
            </w:r>
          </w:p>
        </w:tc>
        <w:tc>
          <w:tcPr>
            <w:tcW w:w="321" w:type="pct"/>
            <w:tcBorders>
              <w:bottom w:val="single" w:sz="4" w:space="0" w:color="auto"/>
            </w:tcBorders>
          </w:tcPr>
          <w:p w:rsidR="00D35896" w:rsidRPr="00734ABD" w:rsidRDefault="00D35896" w:rsidP="00D35896">
            <w:r w:rsidRPr="00734ABD">
              <w:rPr>
                <w:rFonts w:eastAsia="Calibri"/>
                <w:sz w:val="18"/>
                <w:szCs w:val="18"/>
              </w:rPr>
              <w:t>0,00000</w:t>
            </w:r>
          </w:p>
        </w:tc>
        <w:tc>
          <w:tcPr>
            <w:tcW w:w="413" w:type="pct"/>
            <w:tcBorders>
              <w:bottom w:val="single" w:sz="4" w:space="0" w:color="auto"/>
            </w:tcBorders>
          </w:tcPr>
          <w:p w:rsidR="00D35896" w:rsidRPr="00734ABD" w:rsidRDefault="00D35896" w:rsidP="00D35896">
            <w:r w:rsidRPr="00734ABD">
              <w:rPr>
                <w:rFonts w:eastAsia="Calibri"/>
                <w:sz w:val="18"/>
                <w:szCs w:val="18"/>
              </w:rPr>
              <w:t>0,00000</w:t>
            </w:r>
          </w:p>
        </w:tc>
        <w:tc>
          <w:tcPr>
            <w:tcW w:w="275" w:type="pct"/>
          </w:tcPr>
          <w:p w:rsidR="00D35896" w:rsidRPr="00734ABD" w:rsidRDefault="00D35896" w:rsidP="00D35896">
            <w:r w:rsidRPr="00734ABD">
              <w:rPr>
                <w:rFonts w:eastAsia="Calibri"/>
                <w:sz w:val="18"/>
                <w:szCs w:val="18"/>
              </w:rPr>
              <w:t>0,00000</w:t>
            </w:r>
          </w:p>
        </w:tc>
        <w:tc>
          <w:tcPr>
            <w:tcW w:w="229" w:type="pct"/>
          </w:tcPr>
          <w:p w:rsidR="00D35896" w:rsidRPr="00734ABD" w:rsidRDefault="00D35896" w:rsidP="00D35896">
            <w:r w:rsidRPr="00734ABD">
              <w:rPr>
                <w:rFonts w:eastAsia="Calibri"/>
                <w:sz w:val="18"/>
                <w:szCs w:val="18"/>
              </w:rPr>
              <w:t>0,00000</w:t>
            </w:r>
          </w:p>
        </w:tc>
        <w:tc>
          <w:tcPr>
            <w:tcW w:w="230" w:type="pct"/>
          </w:tcPr>
          <w:p w:rsidR="00D35896" w:rsidRPr="00734ABD" w:rsidRDefault="00D35896" w:rsidP="00D35896">
            <w:r w:rsidRPr="00734ABD">
              <w:rPr>
                <w:rFonts w:eastAsia="Calibri"/>
                <w:sz w:val="18"/>
                <w:szCs w:val="18"/>
              </w:rPr>
              <w:t>0,00000</w:t>
            </w:r>
          </w:p>
        </w:tc>
        <w:tc>
          <w:tcPr>
            <w:tcW w:w="228" w:type="pct"/>
          </w:tcPr>
          <w:p w:rsidR="00D35896" w:rsidRPr="00734ABD" w:rsidRDefault="00D35896" w:rsidP="00D35896">
            <w:r w:rsidRPr="00734ABD">
              <w:rPr>
                <w:rFonts w:eastAsia="Calibri"/>
                <w:sz w:val="18"/>
                <w:szCs w:val="18"/>
              </w:rPr>
              <w:t>0,00000</w:t>
            </w:r>
          </w:p>
        </w:tc>
        <w:tc>
          <w:tcPr>
            <w:tcW w:w="276" w:type="pct"/>
          </w:tcPr>
          <w:p w:rsidR="00D35896" w:rsidRPr="00734ABD" w:rsidRDefault="00D35896" w:rsidP="00D35896">
            <w:r w:rsidRPr="00734ABD">
              <w:rPr>
                <w:rFonts w:eastAsia="Calibri"/>
                <w:sz w:val="18"/>
                <w:szCs w:val="18"/>
              </w:rPr>
              <w:t>0,00000</w:t>
            </w:r>
          </w:p>
        </w:tc>
        <w:tc>
          <w:tcPr>
            <w:tcW w:w="413" w:type="pct"/>
            <w:vMerge/>
          </w:tcPr>
          <w:p w:rsidR="00D35896" w:rsidRPr="00734ABD" w:rsidRDefault="00D35896" w:rsidP="00D35896">
            <w:pPr>
              <w:jc w:val="center"/>
              <w:rPr>
                <w:rFonts w:eastAsia="Calibri"/>
                <w:sz w:val="18"/>
                <w:szCs w:val="20"/>
              </w:rPr>
            </w:pPr>
          </w:p>
        </w:tc>
      </w:tr>
      <w:tr w:rsidR="00D35896" w:rsidRPr="00734ABD" w:rsidTr="00D35896">
        <w:tc>
          <w:tcPr>
            <w:tcW w:w="215" w:type="pct"/>
            <w:vMerge/>
          </w:tcPr>
          <w:p w:rsidR="00D35896" w:rsidRPr="00734ABD" w:rsidRDefault="00D35896" w:rsidP="00D35896">
            <w:pPr>
              <w:jc w:val="center"/>
              <w:rPr>
                <w:rFonts w:eastAsia="Calibri"/>
                <w:sz w:val="16"/>
                <w:szCs w:val="18"/>
              </w:rPr>
            </w:pPr>
          </w:p>
        </w:tc>
        <w:tc>
          <w:tcPr>
            <w:tcW w:w="498" w:type="pct"/>
            <w:vMerge/>
          </w:tcPr>
          <w:p w:rsidR="00D35896" w:rsidRPr="00734ABD" w:rsidRDefault="00D35896" w:rsidP="00D35896">
            <w:pPr>
              <w:autoSpaceDE w:val="0"/>
              <w:autoSpaceDN w:val="0"/>
              <w:adjustRightInd w:val="0"/>
              <w:ind w:left="-73"/>
              <w:rPr>
                <w:sz w:val="18"/>
                <w:szCs w:val="18"/>
              </w:rPr>
            </w:pPr>
          </w:p>
        </w:tc>
        <w:tc>
          <w:tcPr>
            <w:tcW w:w="209" w:type="pct"/>
            <w:vMerge/>
          </w:tcPr>
          <w:p w:rsidR="00D35896" w:rsidRPr="00734ABD" w:rsidRDefault="00D35896" w:rsidP="00D35896">
            <w:pPr>
              <w:ind w:left="-73" w:firstLine="73"/>
              <w:jc w:val="center"/>
              <w:rPr>
                <w:rFonts w:eastAsia="Calibri"/>
                <w:sz w:val="18"/>
                <w:szCs w:val="18"/>
              </w:rPr>
            </w:pPr>
          </w:p>
        </w:tc>
        <w:tc>
          <w:tcPr>
            <w:tcW w:w="441" w:type="pct"/>
            <w:tcBorders>
              <w:top w:val="single" w:sz="4" w:space="0" w:color="auto"/>
            </w:tcBorders>
          </w:tcPr>
          <w:p w:rsidR="00D35896" w:rsidRPr="00734ABD" w:rsidRDefault="00D35896" w:rsidP="00D35896">
            <w:pPr>
              <w:tabs>
                <w:tab w:val="center" w:pos="742"/>
              </w:tabs>
              <w:ind w:left="-73"/>
              <w:rPr>
                <w:rFonts w:eastAsia="Calibri"/>
                <w:sz w:val="18"/>
                <w:szCs w:val="18"/>
              </w:rPr>
            </w:pPr>
            <w:r w:rsidRPr="00734ABD">
              <w:rPr>
                <w:sz w:val="18"/>
                <w:szCs w:val="18"/>
              </w:rPr>
              <w:t>Средства бюджета городского округа Красногорск</w:t>
            </w:r>
          </w:p>
        </w:tc>
        <w:tc>
          <w:tcPr>
            <w:tcW w:w="335" w:type="pct"/>
            <w:tcBorders>
              <w:top w:val="single" w:sz="4" w:space="0" w:color="auto"/>
            </w:tcBorders>
            <w:shd w:val="clear" w:color="auto" w:fill="auto"/>
          </w:tcPr>
          <w:p w:rsidR="00D35896" w:rsidRPr="00734ABD" w:rsidRDefault="00D35896" w:rsidP="00D35896">
            <w:pPr>
              <w:rPr>
                <w:color w:val="000000"/>
                <w:sz w:val="18"/>
                <w:szCs w:val="18"/>
              </w:rPr>
            </w:pPr>
            <w:r w:rsidRPr="00734ABD">
              <w:rPr>
                <w:rFonts w:eastAsia="Calibri"/>
                <w:sz w:val="18"/>
                <w:szCs w:val="18"/>
              </w:rPr>
              <w:t>0,00000</w:t>
            </w:r>
          </w:p>
        </w:tc>
        <w:tc>
          <w:tcPr>
            <w:tcW w:w="275" w:type="pct"/>
            <w:tcBorders>
              <w:top w:val="single" w:sz="4" w:space="0" w:color="auto"/>
            </w:tcBorders>
            <w:shd w:val="clear" w:color="auto" w:fill="auto"/>
          </w:tcPr>
          <w:p w:rsidR="00D35896" w:rsidRPr="00734ABD" w:rsidRDefault="00D35896" w:rsidP="00D35896">
            <w:r w:rsidRPr="00734ABD">
              <w:rPr>
                <w:rFonts w:eastAsia="Calibri"/>
                <w:sz w:val="18"/>
                <w:szCs w:val="18"/>
              </w:rPr>
              <w:t>0,00000</w:t>
            </w:r>
          </w:p>
        </w:tc>
        <w:tc>
          <w:tcPr>
            <w:tcW w:w="275" w:type="pct"/>
            <w:tcBorders>
              <w:top w:val="single" w:sz="4" w:space="0" w:color="auto"/>
            </w:tcBorders>
            <w:shd w:val="clear" w:color="auto" w:fill="auto"/>
          </w:tcPr>
          <w:p w:rsidR="00D35896" w:rsidRPr="00734ABD" w:rsidRDefault="00D35896" w:rsidP="00D35896">
            <w:r w:rsidRPr="00734ABD">
              <w:rPr>
                <w:rFonts w:eastAsia="Calibri"/>
                <w:sz w:val="18"/>
                <w:szCs w:val="18"/>
              </w:rPr>
              <w:t>0,00000</w:t>
            </w:r>
          </w:p>
        </w:tc>
        <w:tc>
          <w:tcPr>
            <w:tcW w:w="367" w:type="pct"/>
            <w:tcBorders>
              <w:top w:val="single" w:sz="4" w:space="0" w:color="auto"/>
            </w:tcBorders>
            <w:shd w:val="clear" w:color="auto" w:fill="auto"/>
          </w:tcPr>
          <w:p w:rsidR="00D35896" w:rsidRPr="00734ABD" w:rsidRDefault="00D35896" w:rsidP="00D35896">
            <w:pPr>
              <w:rPr>
                <w:sz w:val="20"/>
                <w:szCs w:val="20"/>
              </w:rPr>
            </w:pPr>
            <w:r w:rsidRPr="00734ABD">
              <w:rPr>
                <w:rFonts w:eastAsia="Calibri"/>
                <w:sz w:val="18"/>
                <w:szCs w:val="18"/>
              </w:rPr>
              <w:t>0,00000</w:t>
            </w:r>
          </w:p>
        </w:tc>
        <w:tc>
          <w:tcPr>
            <w:tcW w:w="321" w:type="pct"/>
            <w:tcBorders>
              <w:top w:val="single" w:sz="4" w:space="0" w:color="auto"/>
            </w:tcBorders>
          </w:tcPr>
          <w:p w:rsidR="00D35896" w:rsidRPr="00734ABD" w:rsidRDefault="00D35896" w:rsidP="00D35896">
            <w:r w:rsidRPr="00734ABD">
              <w:rPr>
                <w:rFonts w:eastAsia="Calibri"/>
                <w:sz w:val="18"/>
                <w:szCs w:val="18"/>
              </w:rPr>
              <w:t>0,00000</w:t>
            </w:r>
          </w:p>
        </w:tc>
        <w:tc>
          <w:tcPr>
            <w:tcW w:w="413" w:type="pct"/>
            <w:tcBorders>
              <w:top w:val="single" w:sz="4" w:space="0" w:color="auto"/>
            </w:tcBorders>
          </w:tcPr>
          <w:p w:rsidR="00D35896" w:rsidRPr="00734ABD" w:rsidRDefault="00D35896" w:rsidP="00D35896">
            <w:r w:rsidRPr="00734ABD">
              <w:rPr>
                <w:rFonts w:eastAsia="Calibri"/>
                <w:sz w:val="18"/>
                <w:szCs w:val="18"/>
              </w:rPr>
              <w:t>0,00000</w:t>
            </w:r>
          </w:p>
        </w:tc>
        <w:tc>
          <w:tcPr>
            <w:tcW w:w="275" w:type="pct"/>
          </w:tcPr>
          <w:p w:rsidR="00D35896" w:rsidRPr="00734ABD" w:rsidRDefault="00D35896" w:rsidP="00D35896">
            <w:r w:rsidRPr="00734ABD">
              <w:rPr>
                <w:rFonts w:eastAsia="Calibri"/>
                <w:sz w:val="18"/>
                <w:szCs w:val="18"/>
              </w:rPr>
              <w:t>0,00000</w:t>
            </w:r>
          </w:p>
        </w:tc>
        <w:tc>
          <w:tcPr>
            <w:tcW w:w="229" w:type="pct"/>
          </w:tcPr>
          <w:p w:rsidR="00D35896" w:rsidRPr="00734ABD" w:rsidRDefault="00D35896" w:rsidP="00D35896">
            <w:r w:rsidRPr="00734ABD">
              <w:rPr>
                <w:rFonts w:eastAsia="Calibri"/>
                <w:sz w:val="18"/>
                <w:szCs w:val="18"/>
              </w:rPr>
              <w:t>0,00000</w:t>
            </w:r>
          </w:p>
        </w:tc>
        <w:tc>
          <w:tcPr>
            <w:tcW w:w="230" w:type="pct"/>
          </w:tcPr>
          <w:p w:rsidR="00D35896" w:rsidRPr="00734ABD" w:rsidRDefault="00D35896" w:rsidP="00D35896">
            <w:r w:rsidRPr="00734ABD">
              <w:rPr>
                <w:rFonts w:eastAsia="Calibri"/>
                <w:sz w:val="18"/>
                <w:szCs w:val="18"/>
              </w:rPr>
              <w:t>0,00000</w:t>
            </w:r>
          </w:p>
        </w:tc>
        <w:tc>
          <w:tcPr>
            <w:tcW w:w="228" w:type="pct"/>
          </w:tcPr>
          <w:p w:rsidR="00D35896" w:rsidRPr="00734ABD" w:rsidRDefault="00D35896" w:rsidP="00D35896">
            <w:r w:rsidRPr="00734ABD">
              <w:rPr>
                <w:rFonts w:eastAsia="Calibri"/>
                <w:sz w:val="18"/>
                <w:szCs w:val="18"/>
              </w:rPr>
              <w:t>0,00000</w:t>
            </w:r>
          </w:p>
        </w:tc>
        <w:tc>
          <w:tcPr>
            <w:tcW w:w="276" w:type="pct"/>
          </w:tcPr>
          <w:p w:rsidR="00D35896" w:rsidRPr="00734ABD" w:rsidRDefault="00D35896" w:rsidP="00D35896">
            <w:r w:rsidRPr="00734ABD">
              <w:rPr>
                <w:rFonts w:eastAsia="Calibri"/>
                <w:sz w:val="18"/>
                <w:szCs w:val="18"/>
              </w:rPr>
              <w:t>0,00000</w:t>
            </w:r>
          </w:p>
        </w:tc>
        <w:tc>
          <w:tcPr>
            <w:tcW w:w="413" w:type="pct"/>
            <w:vMerge/>
          </w:tcPr>
          <w:p w:rsidR="00D35896" w:rsidRPr="00734ABD" w:rsidRDefault="00D35896" w:rsidP="00D35896">
            <w:pPr>
              <w:jc w:val="center"/>
              <w:rPr>
                <w:rFonts w:eastAsia="Calibri"/>
                <w:sz w:val="18"/>
                <w:szCs w:val="20"/>
              </w:rPr>
            </w:pPr>
          </w:p>
        </w:tc>
      </w:tr>
      <w:tr w:rsidR="00D35896" w:rsidRPr="00734ABD" w:rsidTr="00D35896">
        <w:tc>
          <w:tcPr>
            <w:tcW w:w="215" w:type="pct"/>
            <w:vMerge/>
          </w:tcPr>
          <w:p w:rsidR="00D35896" w:rsidRPr="00734ABD" w:rsidRDefault="00D35896" w:rsidP="00D35896">
            <w:pPr>
              <w:jc w:val="center"/>
              <w:rPr>
                <w:rFonts w:eastAsia="Calibri"/>
                <w:sz w:val="16"/>
                <w:szCs w:val="18"/>
              </w:rPr>
            </w:pPr>
          </w:p>
        </w:tc>
        <w:tc>
          <w:tcPr>
            <w:tcW w:w="498" w:type="pct"/>
            <w:vMerge/>
          </w:tcPr>
          <w:p w:rsidR="00D35896" w:rsidRPr="00734ABD" w:rsidRDefault="00D35896" w:rsidP="00D35896">
            <w:pPr>
              <w:autoSpaceDE w:val="0"/>
              <w:autoSpaceDN w:val="0"/>
              <w:adjustRightInd w:val="0"/>
              <w:ind w:left="-73"/>
              <w:rPr>
                <w:sz w:val="18"/>
                <w:szCs w:val="18"/>
              </w:rPr>
            </w:pPr>
          </w:p>
        </w:tc>
        <w:tc>
          <w:tcPr>
            <w:tcW w:w="209" w:type="pct"/>
            <w:vMerge/>
          </w:tcPr>
          <w:p w:rsidR="00D35896" w:rsidRPr="00734ABD" w:rsidRDefault="00D35896" w:rsidP="00D35896">
            <w:pPr>
              <w:ind w:left="-73" w:firstLine="73"/>
              <w:jc w:val="center"/>
              <w:rPr>
                <w:rFonts w:eastAsia="Calibri"/>
                <w:sz w:val="18"/>
                <w:szCs w:val="18"/>
              </w:rPr>
            </w:pPr>
          </w:p>
        </w:tc>
        <w:tc>
          <w:tcPr>
            <w:tcW w:w="441" w:type="pct"/>
            <w:tcBorders>
              <w:top w:val="single" w:sz="4" w:space="0" w:color="auto"/>
            </w:tcBorders>
          </w:tcPr>
          <w:p w:rsidR="00D35896" w:rsidRPr="00734ABD" w:rsidRDefault="00D35896" w:rsidP="00D35896">
            <w:pPr>
              <w:tabs>
                <w:tab w:val="center" w:pos="742"/>
              </w:tabs>
              <w:ind w:left="-73"/>
              <w:rPr>
                <w:rFonts w:eastAsia="Calibri"/>
                <w:sz w:val="18"/>
                <w:szCs w:val="18"/>
              </w:rPr>
            </w:pPr>
            <w:r w:rsidRPr="00734ABD">
              <w:rPr>
                <w:sz w:val="18"/>
                <w:szCs w:val="18"/>
              </w:rPr>
              <w:t>Внебюджетные источники</w:t>
            </w:r>
          </w:p>
        </w:tc>
        <w:tc>
          <w:tcPr>
            <w:tcW w:w="335" w:type="pct"/>
            <w:tcBorders>
              <w:top w:val="single" w:sz="4" w:space="0" w:color="auto"/>
            </w:tcBorders>
            <w:shd w:val="clear" w:color="auto" w:fill="auto"/>
          </w:tcPr>
          <w:p w:rsidR="00D35896" w:rsidRPr="00734ABD" w:rsidRDefault="0097275C" w:rsidP="00035A01">
            <w:pPr>
              <w:rPr>
                <w:color w:val="000000"/>
                <w:sz w:val="18"/>
                <w:szCs w:val="18"/>
              </w:rPr>
            </w:pPr>
            <w:r w:rsidRPr="00734ABD">
              <w:rPr>
                <w:rFonts w:eastAsia="Calibri"/>
                <w:b/>
                <w:sz w:val="18"/>
                <w:szCs w:val="18"/>
              </w:rPr>
              <w:t>237000,00000</w:t>
            </w:r>
          </w:p>
        </w:tc>
        <w:tc>
          <w:tcPr>
            <w:tcW w:w="275" w:type="pct"/>
            <w:tcBorders>
              <w:top w:val="single" w:sz="4" w:space="0" w:color="auto"/>
            </w:tcBorders>
            <w:shd w:val="clear" w:color="auto" w:fill="auto"/>
          </w:tcPr>
          <w:p w:rsidR="00D35896" w:rsidRPr="00734ABD" w:rsidRDefault="00D35896" w:rsidP="00D35896">
            <w:r w:rsidRPr="00734ABD">
              <w:rPr>
                <w:rFonts w:eastAsia="Calibri"/>
                <w:sz w:val="18"/>
                <w:szCs w:val="18"/>
              </w:rPr>
              <w:t>42000,00000</w:t>
            </w:r>
          </w:p>
        </w:tc>
        <w:tc>
          <w:tcPr>
            <w:tcW w:w="275" w:type="pct"/>
            <w:tcBorders>
              <w:top w:val="single" w:sz="4" w:space="0" w:color="auto"/>
            </w:tcBorders>
            <w:shd w:val="clear" w:color="auto" w:fill="auto"/>
          </w:tcPr>
          <w:p w:rsidR="00D35896" w:rsidRPr="00734ABD" w:rsidRDefault="00D35896" w:rsidP="00D35896">
            <w:r w:rsidRPr="00734ABD">
              <w:rPr>
                <w:rFonts w:eastAsia="Calibri"/>
                <w:sz w:val="18"/>
                <w:szCs w:val="18"/>
              </w:rPr>
              <w:t>70 000,00000</w:t>
            </w:r>
          </w:p>
        </w:tc>
        <w:tc>
          <w:tcPr>
            <w:tcW w:w="367" w:type="pct"/>
            <w:tcBorders>
              <w:top w:val="single" w:sz="4" w:space="0" w:color="auto"/>
            </w:tcBorders>
            <w:shd w:val="clear" w:color="auto" w:fill="auto"/>
          </w:tcPr>
          <w:p w:rsidR="00D35896" w:rsidRPr="00734ABD" w:rsidRDefault="00D35896" w:rsidP="00D35896">
            <w:pPr>
              <w:rPr>
                <w:rFonts w:eastAsia="Calibri"/>
                <w:sz w:val="20"/>
                <w:szCs w:val="20"/>
              </w:rPr>
            </w:pPr>
            <w:r w:rsidRPr="00734ABD">
              <w:rPr>
                <w:rFonts w:eastAsia="Calibri"/>
                <w:sz w:val="18"/>
                <w:szCs w:val="18"/>
              </w:rPr>
              <w:t>100000,00000</w:t>
            </w:r>
          </w:p>
        </w:tc>
        <w:tc>
          <w:tcPr>
            <w:tcW w:w="321" w:type="pct"/>
            <w:tcBorders>
              <w:top w:val="single" w:sz="4" w:space="0" w:color="auto"/>
            </w:tcBorders>
          </w:tcPr>
          <w:p w:rsidR="00D35896" w:rsidRPr="00734ABD" w:rsidRDefault="00D35896" w:rsidP="00035A01">
            <w:r w:rsidRPr="00734ABD">
              <w:rPr>
                <w:rFonts w:eastAsia="Calibri"/>
                <w:sz w:val="18"/>
                <w:szCs w:val="18"/>
              </w:rPr>
              <w:t>12000,00000</w:t>
            </w:r>
          </w:p>
        </w:tc>
        <w:tc>
          <w:tcPr>
            <w:tcW w:w="413" w:type="pct"/>
            <w:tcBorders>
              <w:top w:val="single" w:sz="4" w:space="0" w:color="auto"/>
            </w:tcBorders>
          </w:tcPr>
          <w:p w:rsidR="00D35896" w:rsidRPr="00734ABD" w:rsidRDefault="00D35896" w:rsidP="00D35896">
            <w:r w:rsidRPr="00734ABD">
              <w:rPr>
                <w:rFonts w:eastAsia="Calibri"/>
                <w:sz w:val="18"/>
                <w:szCs w:val="18"/>
              </w:rPr>
              <w:t>13 000,00000</w:t>
            </w:r>
          </w:p>
        </w:tc>
        <w:tc>
          <w:tcPr>
            <w:tcW w:w="275" w:type="pct"/>
          </w:tcPr>
          <w:p w:rsidR="00D35896" w:rsidRPr="00734ABD" w:rsidRDefault="00D35896" w:rsidP="00D35896">
            <w:r w:rsidRPr="00734ABD">
              <w:rPr>
                <w:rFonts w:eastAsia="Calibri"/>
                <w:sz w:val="18"/>
                <w:szCs w:val="18"/>
              </w:rPr>
              <w:t>0,00000</w:t>
            </w:r>
          </w:p>
        </w:tc>
        <w:tc>
          <w:tcPr>
            <w:tcW w:w="229" w:type="pct"/>
          </w:tcPr>
          <w:p w:rsidR="00D35896" w:rsidRPr="00734ABD" w:rsidRDefault="00D35896" w:rsidP="00D35896">
            <w:pPr>
              <w:rPr>
                <w:b/>
              </w:rPr>
            </w:pPr>
            <w:r w:rsidRPr="00734ABD">
              <w:rPr>
                <w:rFonts w:eastAsia="Calibri"/>
                <w:b/>
                <w:sz w:val="18"/>
                <w:szCs w:val="18"/>
              </w:rPr>
              <w:t>0,00000</w:t>
            </w:r>
          </w:p>
        </w:tc>
        <w:tc>
          <w:tcPr>
            <w:tcW w:w="230" w:type="pct"/>
          </w:tcPr>
          <w:p w:rsidR="00D35896" w:rsidRPr="00734ABD" w:rsidRDefault="00D35896" w:rsidP="00D35896">
            <w:pPr>
              <w:rPr>
                <w:b/>
              </w:rPr>
            </w:pPr>
            <w:r w:rsidRPr="00734ABD">
              <w:rPr>
                <w:rFonts w:eastAsia="Calibri"/>
                <w:b/>
                <w:sz w:val="18"/>
                <w:szCs w:val="18"/>
              </w:rPr>
              <w:t>0,00000</w:t>
            </w:r>
          </w:p>
        </w:tc>
        <w:tc>
          <w:tcPr>
            <w:tcW w:w="228" w:type="pct"/>
          </w:tcPr>
          <w:p w:rsidR="00D35896" w:rsidRPr="00734ABD" w:rsidRDefault="00D35896" w:rsidP="00D35896">
            <w:pPr>
              <w:rPr>
                <w:b/>
              </w:rPr>
            </w:pPr>
            <w:r w:rsidRPr="00734ABD">
              <w:rPr>
                <w:rFonts w:eastAsia="Calibri"/>
                <w:b/>
                <w:sz w:val="18"/>
                <w:szCs w:val="18"/>
              </w:rPr>
              <w:t>0,00000</w:t>
            </w:r>
          </w:p>
        </w:tc>
        <w:tc>
          <w:tcPr>
            <w:tcW w:w="276" w:type="pct"/>
          </w:tcPr>
          <w:p w:rsidR="00D35896" w:rsidRPr="00734ABD" w:rsidRDefault="00D35896" w:rsidP="00D35896">
            <w:pPr>
              <w:rPr>
                <w:b/>
              </w:rPr>
            </w:pPr>
            <w:r w:rsidRPr="00734ABD">
              <w:rPr>
                <w:rFonts w:eastAsia="Calibri"/>
                <w:b/>
                <w:sz w:val="18"/>
                <w:szCs w:val="18"/>
              </w:rPr>
              <w:t>0,00000</w:t>
            </w:r>
          </w:p>
        </w:tc>
        <w:tc>
          <w:tcPr>
            <w:tcW w:w="413" w:type="pct"/>
            <w:vMerge/>
          </w:tcPr>
          <w:p w:rsidR="00D35896" w:rsidRPr="00734ABD" w:rsidRDefault="00D35896" w:rsidP="00D35896">
            <w:pPr>
              <w:jc w:val="center"/>
              <w:rPr>
                <w:rFonts w:eastAsia="Calibri"/>
                <w:sz w:val="18"/>
                <w:szCs w:val="20"/>
              </w:rPr>
            </w:pPr>
          </w:p>
        </w:tc>
      </w:tr>
      <w:tr w:rsidR="00D35896" w:rsidRPr="00734ABD" w:rsidTr="00D35896">
        <w:trPr>
          <w:trHeight w:val="314"/>
        </w:trPr>
        <w:tc>
          <w:tcPr>
            <w:tcW w:w="215" w:type="pct"/>
            <w:vMerge w:val="restart"/>
          </w:tcPr>
          <w:p w:rsidR="00D35896" w:rsidRPr="00734ABD" w:rsidRDefault="00D35896" w:rsidP="00D35896">
            <w:pPr>
              <w:jc w:val="center"/>
              <w:rPr>
                <w:rFonts w:eastAsia="Calibri"/>
                <w:sz w:val="18"/>
                <w:szCs w:val="18"/>
              </w:rPr>
            </w:pPr>
            <w:r w:rsidRPr="00734ABD">
              <w:rPr>
                <w:rFonts w:eastAsia="Calibri"/>
                <w:sz w:val="18"/>
                <w:szCs w:val="18"/>
              </w:rPr>
              <w:t>1.1.</w:t>
            </w:r>
          </w:p>
        </w:tc>
        <w:tc>
          <w:tcPr>
            <w:tcW w:w="498" w:type="pct"/>
            <w:vMerge w:val="restart"/>
          </w:tcPr>
          <w:p w:rsidR="00D35896" w:rsidRPr="00734ABD" w:rsidRDefault="00D35896" w:rsidP="00D35896">
            <w:pPr>
              <w:rPr>
                <w:rFonts w:eastAsia="Calibri"/>
                <w:sz w:val="18"/>
                <w:szCs w:val="18"/>
              </w:rPr>
            </w:pPr>
            <w:r w:rsidRPr="00734ABD">
              <w:rPr>
                <w:rFonts w:eastAsia="Calibri"/>
                <w:b/>
                <w:sz w:val="18"/>
                <w:szCs w:val="18"/>
              </w:rPr>
              <w:t>Мероприятие 02.01.</w:t>
            </w:r>
            <w:r w:rsidRPr="00734ABD">
              <w:rPr>
                <w:rFonts w:eastAsia="Calibri"/>
                <w:sz w:val="18"/>
                <w:szCs w:val="18"/>
              </w:rPr>
              <w:t xml:space="preserve"> Обеспечение мероприятий по переселению граждан из аварийного жилищного фонда, признанного таковым после 01.01.2017</w:t>
            </w:r>
          </w:p>
        </w:tc>
        <w:tc>
          <w:tcPr>
            <w:tcW w:w="209" w:type="pct"/>
            <w:vMerge w:val="restart"/>
          </w:tcPr>
          <w:p w:rsidR="00D35896" w:rsidRPr="00734ABD" w:rsidRDefault="00D35896" w:rsidP="00D35896">
            <w:pPr>
              <w:pStyle w:val="afb"/>
              <w:rPr>
                <w:rFonts w:ascii="Times New Roman" w:hAnsi="Times New Roman"/>
                <w:sz w:val="18"/>
                <w:szCs w:val="18"/>
              </w:rPr>
            </w:pPr>
            <w:r w:rsidRPr="00734ABD">
              <w:rPr>
                <w:rFonts w:ascii="Times New Roman" w:hAnsi="Times New Roman"/>
                <w:sz w:val="18"/>
                <w:szCs w:val="18"/>
              </w:rPr>
              <w:t>2020-202</w:t>
            </w:r>
            <w:r w:rsidR="00FA74D8" w:rsidRPr="00734ABD">
              <w:rPr>
                <w:rFonts w:ascii="Times New Roman" w:hAnsi="Times New Roman"/>
                <w:sz w:val="18"/>
                <w:szCs w:val="18"/>
              </w:rPr>
              <w:t>9</w:t>
            </w:r>
          </w:p>
          <w:p w:rsidR="00D35896" w:rsidRPr="00734ABD" w:rsidRDefault="00D35896" w:rsidP="00D35896">
            <w:pPr>
              <w:ind w:left="-73" w:firstLine="73"/>
              <w:jc w:val="center"/>
              <w:rPr>
                <w:sz w:val="18"/>
                <w:szCs w:val="18"/>
              </w:rPr>
            </w:pPr>
          </w:p>
        </w:tc>
        <w:tc>
          <w:tcPr>
            <w:tcW w:w="441" w:type="pct"/>
          </w:tcPr>
          <w:p w:rsidR="00D35896" w:rsidRPr="00734ABD" w:rsidRDefault="00D35896" w:rsidP="00D35896">
            <w:pPr>
              <w:rPr>
                <w:rFonts w:eastAsia="Calibri"/>
                <w:b/>
                <w:sz w:val="18"/>
                <w:szCs w:val="18"/>
              </w:rPr>
            </w:pPr>
            <w:r w:rsidRPr="00734ABD">
              <w:rPr>
                <w:rFonts w:eastAsia="Calibri"/>
                <w:b/>
                <w:sz w:val="18"/>
                <w:szCs w:val="18"/>
              </w:rPr>
              <w:t>Итого</w:t>
            </w:r>
          </w:p>
        </w:tc>
        <w:tc>
          <w:tcPr>
            <w:tcW w:w="335" w:type="pct"/>
          </w:tcPr>
          <w:p w:rsidR="00D35896" w:rsidRPr="00734ABD" w:rsidRDefault="0097275C" w:rsidP="00035A01">
            <w:pPr>
              <w:rPr>
                <w:rFonts w:eastAsia="Calibri"/>
                <w:b/>
                <w:sz w:val="18"/>
                <w:szCs w:val="18"/>
              </w:rPr>
            </w:pPr>
            <w:r w:rsidRPr="00734ABD">
              <w:rPr>
                <w:rFonts w:eastAsia="Calibri"/>
                <w:b/>
                <w:sz w:val="18"/>
                <w:szCs w:val="18"/>
              </w:rPr>
              <w:t>237000,00000</w:t>
            </w:r>
          </w:p>
        </w:tc>
        <w:tc>
          <w:tcPr>
            <w:tcW w:w="275" w:type="pct"/>
          </w:tcPr>
          <w:p w:rsidR="00D35896" w:rsidRPr="00734ABD" w:rsidRDefault="00D35896" w:rsidP="00035A01">
            <w:pPr>
              <w:rPr>
                <w:rFonts w:eastAsia="Calibri"/>
                <w:b/>
                <w:sz w:val="18"/>
                <w:szCs w:val="18"/>
              </w:rPr>
            </w:pPr>
            <w:r w:rsidRPr="00734ABD">
              <w:rPr>
                <w:rFonts w:eastAsia="Calibri"/>
                <w:b/>
                <w:sz w:val="18"/>
                <w:szCs w:val="18"/>
              </w:rPr>
              <w:t>42000,00000</w:t>
            </w:r>
          </w:p>
        </w:tc>
        <w:tc>
          <w:tcPr>
            <w:tcW w:w="275" w:type="pct"/>
          </w:tcPr>
          <w:p w:rsidR="00D35896" w:rsidRPr="00734ABD" w:rsidRDefault="00D35896" w:rsidP="00D35896">
            <w:pPr>
              <w:rPr>
                <w:rFonts w:eastAsia="Calibri"/>
                <w:b/>
                <w:sz w:val="18"/>
                <w:szCs w:val="18"/>
              </w:rPr>
            </w:pPr>
            <w:r w:rsidRPr="00734ABD">
              <w:rPr>
                <w:rFonts w:eastAsia="Calibri"/>
                <w:b/>
                <w:sz w:val="18"/>
                <w:szCs w:val="18"/>
              </w:rPr>
              <w:t>70 000,00000</w:t>
            </w:r>
          </w:p>
        </w:tc>
        <w:tc>
          <w:tcPr>
            <w:tcW w:w="367" w:type="pct"/>
          </w:tcPr>
          <w:p w:rsidR="00D35896" w:rsidRPr="00734ABD" w:rsidRDefault="00D35896" w:rsidP="00035A01">
            <w:pPr>
              <w:rPr>
                <w:rFonts w:eastAsia="Calibri"/>
                <w:b/>
                <w:sz w:val="18"/>
                <w:szCs w:val="18"/>
              </w:rPr>
            </w:pPr>
            <w:r w:rsidRPr="00734ABD">
              <w:rPr>
                <w:rFonts w:eastAsia="Calibri"/>
                <w:b/>
                <w:sz w:val="18"/>
                <w:szCs w:val="18"/>
              </w:rPr>
              <w:t>100000,00000</w:t>
            </w:r>
          </w:p>
        </w:tc>
        <w:tc>
          <w:tcPr>
            <w:tcW w:w="321" w:type="pct"/>
          </w:tcPr>
          <w:p w:rsidR="00D35896" w:rsidRPr="00734ABD" w:rsidRDefault="00D35896" w:rsidP="00D35896">
            <w:pPr>
              <w:rPr>
                <w:b/>
              </w:rPr>
            </w:pPr>
            <w:r w:rsidRPr="00734ABD">
              <w:rPr>
                <w:rFonts w:eastAsia="Calibri"/>
                <w:b/>
                <w:sz w:val="18"/>
                <w:szCs w:val="18"/>
              </w:rPr>
              <w:t>12 000,00000</w:t>
            </w:r>
          </w:p>
        </w:tc>
        <w:tc>
          <w:tcPr>
            <w:tcW w:w="413" w:type="pct"/>
          </w:tcPr>
          <w:p w:rsidR="00D35896" w:rsidRPr="00734ABD" w:rsidRDefault="00D35896" w:rsidP="00D35896">
            <w:pPr>
              <w:rPr>
                <w:b/>
              </w:rPr>
            </w:pPr>
            <w:r w:rsidRPr="00734ABD">
              <w:rPr>
                <w:rFonts w:eastAsia="Calibri"/>
                <w:b/>
                <w:sz w:val="18"/>
                <w:szCs w:val="18"/>
              </w:rPr>
              <w:t>13 000,00000</w:t>
            </w:r>
          </w:p>
        </w:tc>
        <w:tc>
          <w:tcPr>
            <w:tcW w:w="275" w:type="pct"/>
          </w:tcPr>
          <w:p w:rsidR="00D35896" w:rsidRPr="00734ABD" w:rsidRDefault="00D35896" w:rsidP="00D35896">
            <w:pPr>
              <w:rPr>
                <w:b/>
              </w:rPr>
            </w:pPr>
            <w:r w:rsidRPr="00734ABD">
              <w:rPr>
                <w:rFonts w:eastAsia="Calibri"/>
                <w:b/>
                <w:sz w:val="18"/>
                <w:szCs w:val="18"/>
              </w:rPr>
              <w:t>0,00000</w:t>
            </w:r>
          </w:p>
        </w:tc>
        <w:tc>
          <w:tcPr>
            <w:tcW w:w="229" w:type="pct"/>
          </w:tcPr>
          <w:p w:rsidR="00D35896" w:rsidRPr="00734ABD" w:rsidRDefault="00D35896" w:rsidP="00D35896">
            <w:r w:rsidRPr="00734ABD">
              <w:rPr>
                <w:rFonts w:eastAsia="Calibri"/>
                <w:sz w:val="18"/>
                <w:szCs w:val="18"/>
              </w:rPr>
              <w:t>0,00000</w:t>
            </w:r>
          </w:p>
        </w:tc>
        <w:tc>
          <w:tcPr>
            <w:tcW w:w="230" w:type="pct"/>
          </w:tcPr>
          <w:p w:rsidR="00D35896" w:rsidRPr="00734ABD" w:rsidRDefault="00D35896" w:rsidP="00D35896">
            <w:r w:rsidRPr="00734ABD">
              <w:rPr>
                <w:rFonts w:eastAsia="Calibri"/>
                <w:sz w:val="18"/>
                <w:szCs w:val="18"/>
              </w:rPr>
              <w:t>0,00000</w:t>
            </w:r>
          </w:p>
        </w:tc>
        <w:tc>
          <w:tcPr>
            <w:tcW w:w="228" w:type="pct"/>
          </w:tcPr>
          <w:p w:rsidR="00D35896" w:rsidRPr="00734ABD" w:rsidRDefault="00D35896" w:rsidP="00D35896">
            <w:r w:rsidRPr="00734ABD">
              <w:rPr>
                <w:rFonts w:eastAsia="Calibri"/>
                <w:sz w:val="18"/>
                <w:szCs w:val="18"/>
              </w:rPr>
              <w:t>0,00000</w:t>
            </w:r>
          </w:p>
        </w:tc>
        <w:tc>
          <w:tcPr>
            <w:tcW w:w="276" w:type="pct"/>
          </w:tcPr>
          <w:p w:rsidR="00D35896" w:rsidRPr="00734ABD" w:rsidRDefault="00D35896" w:rsidP="00D35896">
            <w:r w:rsidRPr="00734ABD">
              <w:rPr>
                <w:rFonts w:eastAsia="Calibri"/>
                <w:sz w:val="18"/>
                <w:szCs w:val="18"/>
              </w:rPr>
              <w:t>0,00000</w:t>
            </w:r>
          </w:p>
        </w:tc>
        <w:tc>
          <w:tcPr>
            <w:tcW w:w="413" w:type="pct"/>
            <w:vMerge w:val="restart"/>
          </w:tcPr>
          <w:p w:rsidR="00D35896" w:rsidRPr="00734ABD" w:rsidRDefault="00D35896" w:rsidP="00D35896">
            <w:pPr>
              <w:jc w:val="center"/>
              <w:rPr>
                <w:rFonts w:eastAsia="Calibri"/>
                <w:sz w:val="18"/>
                <w:szCs w:val="18"/>
              </w:rPr>
            </w:pPr>
            <w:r w:rsidRPr="00734ABD">
              <w:rPr>
                <w:rFonts w:eastAsia="Calibri"/>
                <w:sz w:val="18"/>
                <w:szCs w:val="18"/>
              </w:rPr>
              <w:t>Управление градостроительного комплекса, Управление земельно-имущественных отношений</w:t>
            </w:r>
          </w:p>
        </w:tc>
      </w:tr>
      <w:tr w:rsidR="00D35896" w:rsidRPr="00734ABD" w:rsidTr="00D35896">
        <w:tc>
          <w:tcPr>
            <w:tcW w:w="215" w:type="pct"/>
            <w:vMerge/>
          </w:tcPr>
          <w:p w:rsidR="00D35896" w:rsidRPr="00734ABD" w:rsidRDefault="00D35896" w:rsidP="00D35896">
            <w:pPr>
              <w:jc w:val="center"/>
              <w:rPr>
                <w:rFonts w:eastAsia="Calibri"/>
                <w:sz w:val="16"/>
                <w:szCs w:val="18"/>
              </w:rPr>
            </w:pPr>
          </w:p>
        </w:tc>
        <w:tc>
          <w:tcPr>
            <w:tcW w:w="498" w:type="pct"/>
            <w:vMerge/>
          </w:tcPr>
          <w:p w:rsidR="00D35896" w:rsidRPr="00734ABD" w:rsidRDefault="00D35896" w:rsidP="00D35896">
            <w:pPr>
              <w:ind w:left="-73"/>
              <w:rPr>
                <w:rFonts w:eastAsia="Calibri"/>
                <w:sz w:val="18"/>
                <w:szCs w:val="18"/>
              </w:rPr>
            </w:pPr>
          </w:p>
        </w:tc>
        <w:tc>
          <w:tcPr>
            <w:tcW w:w="209" w:type="pct"/>
            <w:vMerge/>
          </w:tcPr>
          <w:p w:rsidR="00D35896" w:rsidRPr="00734ABD" w:rsidRDefault="00D35896" w:rsidP="00D35896">
            <w:pPr>
              <w:ind w:left="-73" w:firstLine="73"/>
              <w:jc w:val="center"/>
              <w:rPr>
                <w:rFonts w:eastAsia="Calibri"/>
                <w:sz w:val="18"/>
                <w:szCs w:val="18"/>
              </w:rPr>
            </w:pPr>
          </w:p>
        </w:tc>
        <w:tc>
          <w:tcPr>
            <w:tcW w:w="441" w:type="pct"/>
          </w:tcPr>
          <w:p w:rsidR="00D35896" w:rsidRPr="00734ABD" w:rsidRDefault="00D35896" w:rsidP="00D35896">
            <w:pPr>
              <w:tabs>
                <w:tab w:val="center" w:pos="742"/>
              </w:tabs>
              <w:ind w:left="-73"/>
              <w:rPr>
                <w:rFonts w:eastAsia="Calibri"/>
                <w:sz w:val="18"/>
                <w:szCs w:val="18"/>
              </w:rPr>
            </w:pPr>
            <w:r w:rsidRPr="00734ABD">
              <w:rPr>
                <w:sz w:val="18"/>
                <w:szCs w:val="18"/>
              </w:rPr>
              <w:t>Средства федерального бюджета</w:t>
            </w:r>
          </w:p>
        </w:tc>
        <w:tc>
          <w:tcPr>
            <w:tcW w:w="335" w:type="pct"/>
          </w:tcPr>
          <w:p w:rsidR="00D35896" w:rsidRPr="00734ABD" w:rsidRDefault="00D35896" w:rsidP="00D35896">
            <w:pPr>
              <w:rPr>
                <w:color w:val="000000"/>
                <w:sz w:val="18"/>
                <w:szCs w:val="18"/>
              </w:rPr>
            </w:pPr>
            <w:r w:rsidRPr="00734ABD">
              <w:rPr>
                <w:rFonts w:eastAsia="Calibri"/>
                <w:sz w:val="18"/>
                <w:szCs w:val="18"/>
              </w:rPr>
              <w:t>0,00000</w:t>
            </w:r>
          </w:p>
        </w:tc>
        <w:tc>
          <w:tcPr>
            <w:tcW w:w="275" w:type="pct"/>
          </w:tcPr>
          <w:p w:rsidR="00D35896" w:rsidRPr="00734ABD" w:rsidRDefault="00D35896" w:rsidP="00D35896">
            <w:r w:rsidRPr="00734ABD">
              <w:rPr>
                <w:rFonts w:eastAsia="Calibri"/>
                <w:sz w:val="18"/>
                <w:szCs w:val="18"/>
              </w:rPr>
              <w:t>0,00000</w:t>
            </w:r>
          </w:p>
        </w:tc>
        <w:tc>
          <w:tcPr>
            <w:tcW w:w="275" w:type="pct"/>
          </w:tcPr>
          <w:p w:rsidR="00D35896" w:rsidRPr="00734ABD" w:rsidRDefault="00D35896" w:rsidP="00D35896">
            <w:r w:rsidRPr="00734ABD">
              <w:rPr>
                <w:rFonts w:eastAsia="Calibri"/>
                <w:sz w:val="18"/>
                <w:szCs w:val="18"/>
              </w:rPr>
              <w:t>0,00000</w:t>
            </w:r>
          </w:p>
        </w:tc>
        <w:tc>
          <w:tcPr>
            <w:tcW w:w="367" w:type="pct"/>
          </w:tcPr>
          <w:p w:rsidR="00D35896" w:rsidRPr="00734ABD" w:rsidRDefault="00D35896" w:rsidP="00D35896">
            <w:r w:rsidRPr="00734ABD">
              <w:rPr>
                <w:rFonts w:eastAsia="Calibri"/>
                <w:sz w:val="18"/>
                <w:szCs w:val="18"/>
              </w:rPr>
              <w:t>0,00000</w:t>
            </w:r>
          </w:p>
        </w:tc>
        <w:tc>
          <w:tcPr>
            <w:tcW w:w="321" w:type="pct"/>
          </w:tcPr>
          <w:p w:rsidR="00D35896" w:rsidRPr="00734ABD" w:rsidRDefault="00D35896" w:rsidP="00D35896">
            <w:r w:rsidRPr="00734ABD">
              <w:rPr>
                <w:rFonts w:eastAsia="Calibri"/>
                <w:sz w:val="18"/>
                <w:szCs w:val="18"/>
              </w:rPr>
              <w:t>0,00000</w:t>
            </w:r>
          </w:p>
        </w:tc>
        <w:tc>
          <w:tcPr>
            <w:tcW w:w="413" w:type="pct"/>
          </w:tcPr>
          <w:p w:rsidR="00D35896" w:rsidRPr="00734ABD" w:rsidRDefault="00D35896" w:rsidP="00D35896">
            <w:r w:rsidRPr="00734ABD">
              <w:rPr>
                <w:rFonts w:eastAsia="Calibri"/>
                <w:sz w:val="18"/>
                <w:szCs w:val="18"/>
              </w:rPr>
              <w:t>0,00000</w:t>
            </w:r>
          </w:p>
        </w:tc>
        <w:tc>
          <w:tcPr>
            <w:tcW w:w="275" w:type="pct"/>
          </w:tcPr>
          <w:p w:rsidR="00D35896" w:rsidRPr="00734ABD" w:rsidRDefault="00D35896" w:rsidP="00D35896">
            <w:r w:rsidRPr="00734ABD">
              <w:rPr>
                <w:rFonts w:eastAsia="Calibri"/>
                <w:sz w:val="18"/>
                <w:szCs w:val="18"/>
              </w:rPr>
              <w:t>0,00000</w:t>
            </w:r>
          </w:p>
        </w:tc>
        <w:tc>
          <w:tcPr>
            <w:tcW w:w="229" w:type="pct"/>
          </w:tcPr>
          <w:p w:rsidR="00D35896" w:rsidRPr="00734ABD" w:rsidRDefault="00D35896" w:rsidP="00D35896">
            <w:r w:rsidRPr="00734ABD">
              <w:rPr>
                <w:rFonts w:eastAsia="Calibri"/>
                <w:sz w:val="18"/>
                <w:szCs w:val="18"/>
              </w:rPr>
              <w:t>0,00000</w:t>
            </w:r>
          </w:p>
        </w:tc>
        <w:tc>
          <w:tcPr>
            <w:tcW w:w="230" w:type="pct"/>
          </w:tcPr>
          <w:p w:rsidR="00D35896" w:rsidRPr="00734ABD" w:rsidRDefault="00D35896" w:rsidP="00D35896">
            <w:r w:rsidRPr="00734ABD">
              <w:rPr>
                <w:rFonts w:eastAsia="Calibri"/>
                <w:sz w:val="18"/>
                <w:szCs w:val="18"/>
              </w:rPr>
              <w:t>0,00000</w:t>
            </w:r>
          </w:p>
        </w:tc>
        <w:tc>
          <w:tcPr>
            <w:tcW w:w="228" w:type="pct"/>
          </w:tcPr>
          <w:p w:rsidR="00D35896" w:rsidRPr="00734ABD" w:rsidRDefault="00D35896" w:rsidP="00D35896">
            <w:r w:rsidRPr="00734ABD">
              <w:rPr>
                <w:rFonts w:eastAsia="Calibri"/>
                <w:sz w:val="18"/>
                <w:szCs w:val="18"/>
              </w:rPr>
              <w:t>0,00000</w:t>
            </w:r>
          </w:p>
        </w:tc>
        <w:tc>
          <w:tcPr>
            <w:tcW w:w="276" w:type="pct"/>
          </w:tcPr>
          <w:p w:rsidR="00D35896" w:rsidRPr="00734ABD" w:rsidRDefault="00D35896" w:rsidP="00D35896">
            <w:r w:rsidRPr="00734ABD">
              <w:rPr>
                <w:rFonts w:eastAsia="Calibri"/>
                <w:sz w:val="18"/>
                <w:szCs w:val="18"/>
              </w:rPr>
              <w:t>0,00000</w:t>
            </w:r>
          </w:p>
        </w:tc>
        <w:tc>
          <w:tcPr>
            <w:tcW w:w="413" w:type="pct"/>
            <w:vMerge/>
          </w:tcPr>
          <w:p w:rsidR="00D35896" w:rsidRPr="00734ABD" w:rsidRDefault="00D35896" w:rsidP="00D35896">
            <w:pPr>
              <w:rPr>
                <w:rFonts w:eastAsia="Calibri"/>
                <w:sz w:val="16"/>
                <w:szCs w:val="16"/>
              </w:rPr>
            </w:pPr>
          </w:p>
        </w:tc>
      </w:tr>
      <w:tr w:rsidR="00D35896" w:rsidRPr="00734ABD" w:rsidTr="00D35896">
        <w:trPr>
          <w:trHeight w:val="774"/>
        </w:trPr>
        <w:tc>
          <w:tcPr>
            <w:tcW w:w="215" w:type="pct"/>
            <w:vMerge/>
          </w:tcPr>
          <w:p w:rsidR="00D35896" w:rsidRPr="00734ABD" w:rsidRDefault="00D35896" w:rsidP="00D35896">
            <w:pPr>
              <w:jc w:val="center"/>
              <w:rPr>
                <w:rFonts w:eastAsia="Calibri"/>
                <w:sz w:val="16"/>
                <w:szCs w:val="18"/>
              </w:rPr>
            </w:pPr>
          </w:p>
        </w:tc>
        <w:tc>
          <w:tcPr>
            <w:tcW w:w="498" w:type="pct"/>
            <w:vMerge/>
          </w:tcPr>
          <w:p w:rsidR="00D35896" w:rsidRPr="00734ABD" w:rsidRDefault="00D35896" w:rsidP="00D35896">
            <w:pPr>
              <w:autoSpaceDE w:val="0"/>
              <w:autoSpaceDN w:val="0"/>
              <w:adjustRightInd w:val="0"/>
              <w:ind w:left="-73"/>
              <w:rPr>
                <w:sz w:val="18"/>
                <w:szCs w:val="18"/>
              </w:rPr>
            </w:pPr>
          </w:p>
        </w:tc>
        <w:tc>
          <w:tcPr>
            <w:tcW w:w="209" w:type="pct"/>
            <w:vMerge/>
          </w:tcPr>
          <w:p w:rsidR="00D35896" w:rsidRPr="00734ABD" w:rsidRDefault="00D35896" w:rsidP="00D35896">
            <w:pPr>
              <w:ind w:left="-73" w:firstLine="73"/>
              <w:jc w:val="center"/>
              <w:rPr>
                <w:rFonts w:eastAsia="Calibri"/>
                <w:sz w:val="18"/>
                <w:szCs w:val="18"/>
              </w:rPr>
            </w:pPr>
          </w:p>
        </w:tc>
        <w:tc>
          <w:tcPr>
            <w:tcW w:w="441" w:type="pct"/>
            <w:tcBorders>
              <w:bottom w:val="single" w:sz="4" w:space="0" w:color="auto"/>
            </w:tcBorders>
          </w:tcPr>
          <w:p w:rsidR="00D35896" w:rsidRPr="00734ABD" w:rsidRDefault="00D35896" w:rsidP="00D35896">
            <w:pPr>
              <w:tabs>
                <w:tab w:val="center" w:pos="742"/>
              </w:tabs>
              <w:ind w:left="-73"/>
              <w:rPr>
                <w:rFonts w:eastAsia="Calibri"/>
                <w:sz w:val="18"/>
                <w:szCs w:val="18"/>
              </w:rPr>
            </w:pPr>
            <w:r w:rsidRPr="00734ABD">
              <w:rPr>
                <w:sz w:val="18"/>
                <w:szCs w:val="18"/>
              </w:rPr>
              <w:t>Средства бюджета Московской области</w:t>
            </w:r>
          </w:p>
        </w:tc>
        <w:tc>
          <w:tcPr>
            <w:tcW w:w="335" w:type="pct"/>
            <w:tcBorders>
              <w:bottom w:val="single" w:sz="4" w:space="0" w:color="auto"/>
            </w:tcBorders>
            <w:shd w:val="clear" w:color="auto" w:fill="auto"/>
          </w:tcPr>
          <w:p w:rsidR="00D35896" w:rsidRPr="00734ABD" w:rsidRDefault="00D35896" w:rsidP="00D35896">
            <w:pPr>
              <w:rPr>
                <w:rFonts w:eastAsia="Calibri"/>
                <w:sz w:val="18"/>
                <w:szCs w:val="18"/>
              </w:rPr>
            </w:pPr>
            <w:r w:rsidRPr="00734ABD">
              <w:rPr>
                <w:rFonts w:eastAsia="Calibri"/>
                <w:sz w:val="18"/>
                <w:szCs w:val="18"/>
              </w:rPr>
              <w:t>0,00000</w:t>
            </w:r>
          </w:p>
        </w:tc>
        <w:tc>
          <w:tcPr>
            <w:tcW w:w="275" w:type="pct"/>
            <w:tcBorders>
              <w:bottom w:val="single" w:sz="4" w:space="0" w:color="auto"/>
            </w:tcBorders>
            <w:shd w:val="clear" w:color="auto" w:fill="auto"/>
          </w:tcPr>
          <w:p w:rsidR="00D35896" w:rsidRPr="00734ABD" w:rsidRDefault="00D35896" w:rsidP="00D35896">
            <w:r w:rsidRPr="00734ABD">
              <w:rPr>
                <w:rFonts w:eastAsia="Calibri"/>
                <w:sz w:val="18"/>
                <w:szCs w:val="18"/>
              </w:rPr>
              <w:t>0,00000</w:t>
            </w:r>
          </w:p>
        </w:tc>
        <w:tc>
          <w:tcPr>
            <w:tcW w:w="275" w:type="pct"/>
            <w:tcBorders>
              <w:bottom w:val="single" w:sz="4" w:space="0" w:color="auto"/>
            </w:tcBorders>
            <w:shd w:val="clear" w:color="auto" w:fill="auto"/>
          </w:tcPr>
          <w:p w:rsidR="00D35896" w:rsidRPr="00734ABD" w:rsidRDefault="00D35896" w:rsidP="00D35896">
            <w:r w:rsidRPr="00734ABD">
              <w:rPr>
                <w:rFonts w:eastAsia="Calibri"/>
                <w:sz w:val="18"/>
                <w:szCs w:val="18"/>
              </w:rPr>
              <w:t>0,00000</w:t>
            </w:r>
          </w:p>
        </w:tc>
        <w:tc>
          <w:tcPr>
            <w:tcW w:w="367" w:type="pct"/>
            <w:tcBorders>
              <w:bottom w:val="single" w:sz="4" w:space="0" w:color="auto"/>
            </w:tcBorders>
            <w:shd w:val="clear" w:color="auto" w:fill="auto"/>
          </w:tcPr>
          <w:p w:rsidR="00D35896" w:rsidRPr="00734ABD" w:rsidRDefault="00D35896" w:rsidP="00D35896">
            <w:pPr>
              <w:rPr>
                <w:sz w:val="20"/>
                <w:szCs w:val="20"/>
              </w:rPr>
            </w:pPr>
            <w:r w:rsidRPr="00734ABD">
              <w:rPr>
                <w:rFonts w:eastAsia="Calibri"/>
                <w:sz w:val="18"/>
                <w:szCs w:val="18"/>
              </w:rPr>
              <w:t>0,00000</w:t>
            </w:r>
          </w:p>
        </w:tc>
        <w:tc>
          <w:tcPr>
            <w:tcW w:w="321" w:type="pct"/>
            <w:tcBorders>
              <w:bottom w:val="single" w:sz="4" w:space="0" w:color="auto"/>
            </w:tcBorders>
          </w:tcPr>
          <w:p w:rsidR="00D35896" w:rsidRPr="00734ABD" w:rsidRDefault="00D35896" w:rsidP="00D35896">
            <w:r w:rsidRPr="00734ABD">
              <w:rPr>
                <w:rFonts w:eastAsia="Calibri"/>
                <w:sz w:val="18"/>
                <w:szCs w:val="18"/>
              </w:rPr>
              <w:t>0,00000</w:t>
            </w:r>
          </w:p>
        </w:tc>
        <w:tc>
          <w:tcPr>
            <w:tcW w:w="413" w:type="pct"/>
            <w:tcBorders>
              <w:bottom w:val="single" w:sz="4" w:space="0" w:color="auto"/>
            </w:tcBorders>
          </w:tcPr>
          <w:p w:rsidR="00D35896" w:rsidRPr="00734ABD" w:rsidRDefault="00D35896" w:rsidP="00D35896">
            <w:r w:rsidRPr="00734ABD">
              <w:rPr>
                <w:rFonts w:eastAsia="Calibri"/>
                <w:sz w:val="18"/>
                <w:szCs w:val="18"/>
              </w:rPr>
              <w:t>0,00000</w:t>
            </w:r>
          </w:p>
        </w:tc>
        <w:tc>
          <w:tcPr>
            <w:tcW w:w="275" w:type="pct"/>
          </w:tcPr>
          <w:p w:rsidR="00D35896" w:rsidRPr="00734ABD" w:rsidRDefault="00D35896" w:rsidP="00D35896">
            <w:r w:rsidRPr="00734ABD">
              <w:rPr>
                <w:rFonts w:eastAsia="Calibri"/>
                <w:sz w:val="18"/>
                <w:szCs w:val="18"/>
              </w:rPr>
              <w:t>0,00000</w:t>
            </w:r>
          </w:p>
        </w:tc>
        <w:tc>
          <w:tcPr>
            <w:tcW w:w="229" w:type="pct"/>
          </w:tcPr>
          <w:p w:rsidR="00D35896" w:rsidRPr="00734ABD" w:rsidRDefault="00D35896" w:rsidP="00D35896">
            <w:r w:rsidRPr="00734ABD">
              <w:rPr>
                <w:rFonts w:eastAsia="Calibri"/>
                <w:sz w:val="18"/>
                <w:szCs w:val="18"/>
              </w:rPr>
              <w:t>0,00000</w:t>
            </w:r>
          </w:p>
        </w:tc>
        <w:tc>
          <w:tcPr>
            <w:tcW w:w="230" w:type="pct"/>
          </w:tcPr>
          <w:p w:rsidR="00D35896" w:rsidRPr="00734ABD" w:rsidRDefault="00D35896" w:rsidP="00D35896">
            <w:r w:rsidRPr="00734ABD">
              <w:rPr>
                <w:rFonts w:eastAsia="Calibri"/>
                <w:sz w:val="18"/>
                <w:szCs w:val="18"/>
              </w:rPr>
              <w:t>0,00000</w:t>
            </w:r>
          </w:p>
        </w:tc>
        <w:tc>
          <w:tcPr>
            <w:tcW w:w="228" w:type="pct"/>
          </w:tcPr>
          <w:p w:rsidR="00D35896" w:rsidRPr="00734ABD" w:rsidRDefault="00D35896" w:rsidP="00D35896">
            <w:r w:rsidRPr="00734ABD">
              <w:rPr>
                <w:rFonts w:eastAsia="Calibri"/>
                <w:sz w:val="18"/>
                <w:szCs w:val="18"/>
              </w:rPr>
              <w:t>0,00000</w:t>
            </w:r>
          </w:p>
        </w:tc>
        <w:tc>
          <w:tcPr>
            <w:tcW w:w="276" w:type="pct"/>
          </w:tcPr>
          <w:p w:rsidR="00D35896" w:rsidRPr="00734ABD" w:rsidRDefault="00D35896" w:rsidP="00D35896">
            <w:r w:rsidRPr="00734ABD">
              <w:rPr>
                <w:rFonts w:eastAsia="Calibri"/>
                <w:sz w:val="18"/>
                <w:szCs w:val="18"/>
              </w:rPr>
              <w:t>0,00000</w:t>
            </w:r>
          </w:p>
        </w:tc>
        <w:tc>
          <w:tcPr>
            <w:tcW w:w="413" w:type="pct"/>
            <w:vMerge/>
          </w:tcPr>
          <w:p w:rsidR="00D35896" w:rsidRPr="00734ABD" w:rsidRDefault="00D35896" w:rsidP="00D35896">
            <w:pPr>
              <w:jc w:val="center"/>
              <w:rPr>
                <w:rFonts w:eastAsia="Calibri"/>
                <w:sz w:val="20"/>
                <w:szCs w:val="20"/>
              </w:rPr>
            </w:pPr>
          </w:p>
        </w:tc>
      </w:tr>
      <w:tr w:rsidR="00D35896" w:rsidRPr="00734ABD" w:rsidTr="00D35896">
        <w:trPr>
          <w:trHeight w:val="879"/>
        </w:trPr>
        <w:tc>
          <w:tcPr>
            <w:tcW w:w="215" w:type="pct"/>
            <w:vMerge/>
          </w:tcPr>
          <w:p w:rsidR="00D35896" w:rsidRPr="00734ABD" w:rsidRDefault="00D35896" w:rsidP="00D35896">
            <w:pPr>
              <w:jc w:val="center"/>
              <w:rPr>
                <w:rFonts w:eastAsia="Calibri"/>
                <w:sz w:val="16"/>
                <w:szCs w:val="18"/>
              </w:rPr>
            </w:pPr>
          </w:p>
        </w:tc>
        <w:tc>
          <w:tcPr>
            <w:tcW w:w="498" w:type="pct"/>
            <w:vMerge/>
          </w:tcPr>
          <w:p w:rsidR="00D35896" w:rsidRPr="00734ABD" w:rsidRDefault="00D35896" w:rsidP="00D35896">
            <w:pPr>
              <w:autoSpaceDE w:val="0"/>
              <w:autoSpaceDN w:val="0"/>
              <w:adjustRightInd w:val="0"/>
              <w:ind w:left="-73"/>
              <w:rPr>
                <w:sz w:val="18"/>
                <w:szCs w:val="18"/>
              </w:rPr>
            </w:pPr>
          </w:p>
        </w:tc>
        <w:tc>
          <w:tcPr>
            <w:tcW w:w="209" w:type="pct"/>
            <w:vMerge/>
          </w:tcPr>
          <w:p w:rsidR="00D35896" w:rsidRPr="00734ABD" w:rsidRDefault="00D35896" w:rsidP="00D35896">
            <w:pPr>
              <w:ind w:left="-73" w:firstLine="73"/>
              <w:jc w:val="center"/>
              <w:rPr>
                <w:rFonts w:eastAsia="Calibri"/>
                <w:sz w:val="18"/>
                <w:szCs w:val="18"/>
              </w:rPr>
            </w:pPr>
          </w:p>
        </w:tc>
        <w:tc>
          <w:tcPr>
            <w:tcW w:w="441" w:type="pct"/>
            <w:tcBorders>
              <w:top w:val="single" w:sz="4" w:space="0" w:color="auto"/>
              <w:bottom w:val="single" w:sz="4" w:space="0" w:color="auto"/>
            </w:tcBorders>
          </w:tcPr>
          <w:p w:rsidR="00D35896" w:rsidRPr="00734ABD" w:rsidRDefault="00D35896" w:rsidP="00D35896">
            <w:pPr>
              <w:tabs>
                <w:tab w:val="center" w:pos="742"/>
              </w:tabs>
              <w:ind w:left="-73"/>
              <w:rPr>
                <w:rFonts w:eastAsia="Calibri"/>
                <w:sz w:val="18"/>
                <w:szCs w:val="18"/>
              </w:rPr>
            </w:pPr>
            <w:r w:rsidRPr="00734ABD">
              <w:rPr>
                <w:sz w:val="18"/>
                <w:szCs w:val="18"/>
              </w:rPr>
              <w:t>Средства бюджета округа</w:t>
            </w:r>
          </w:p>
        </w:tc>
        <w:tc>
          <w:tcPr>
            <w:tcW w:w="335" w:type="pct"/>
            <w:tcBorders>
              <w:top w:val="single" w:sz="4" w:space="0" w:color="auto"/>
            </w:tcBorders>
            <w:shd w:val="clear" w:color="auto" w:fill="auto"/>
          </w:tcPr>
          <w:p w:rsidR="00D35896" w:rsidRPr="00734ABD" w:rsidRDefault="00D35896" w:rsidP="00D35896">
            <w:pPr>
              <w:rPr>
                <w:color w:val="000000"/>
                <w:sz w:val="18"/>
                <w:szCs w:val="18"/>
              </w:rPr>
            </w:pPr>
            <w:r w:rsidRPr="00734ABD">
              <w:rPr>
                <w:rFonts w:eastAsia="Calibri"/>
                <w:sz w:val="18"/>
                <w:szCs w:val="18"/>
              </w:rPr>
              <w:t>0,00000</w:t>
            </w:r>
          </w:p>
        </w:tc>
        <w:tc>
          <w:tcPr>
            <w:tcW w:w="275" w:type="pct"/>
            <w:tcBorders>
              <w:top w:val="single" w:sz="4" w:space="0" w:color="auto"/>
            </w:tcBorders>
            <w:shd w:val="clear" w:color="auto" w:fill="auto"/>
          </w:tcPr>
          <w:p w:rsidR="00D35896" w:rsidRPr="00734ABD" w:rsidRDefault="00D35896" w:rsidP="00D35896">
            <w:r w:rsidRPr="00734ABD">
              <w:rPr>
                <w:rFonts w:eastAsia="Calibri"/>
                <w:sz w:val="18"/>
                <w:szCs w:val="18"/>
              </w:rPr>
              <w:t>0,00000</w:t>
            </w:r>
          </w:p>
        </w:tc>
        <w:tc>
          <w:tcPr>
            <w:tcW w:w="275" w:type="pct"/>
            <w:tcBorders>
              <w:top w:val="single" w:sz="4" w:space="0" w:color="auto"/>
            </w:tcBorders>
            <w:shd w:val="clear" w:color="auto" w:fill="auto"/>
          </w:tcPr>
          <w:p w:rsidR="00D35896" w:rsidRPr="00734ABD" w:rsidRDefault="00D35896" w:rsidP="00D35896">
            <w:r w:rsidRPr="00734ABD">
              <w:rPr>
                <w:rFonts w:eastAsia="Calibri"/>
                <w:sz w:val="18"/>
                <w:szCs w:val="18"/>
              </w:rPr>
              <w:t>0,00000</w:t>
            </w:r>
          </w:p>
        </w:tc>
        <w:tc>
          <w:tcPr>
            <w:tcW w:w="367" w:type="pct"/>
            <w:tcBorders>
              <w:top w:val="single" w:sz="4" w:space="0" w:color="auto"/>
            </w:tcBorders>
            <w:shd w:val="clear" w:color="auto" w:fill="auto"/>
          </w:tcPr>
          <w:p w:rsidR="00D35896" w:rsidRPr="00734ABD" w:rsidRDefault="00D35896" w:rsidP="00D35896">
            <w:pPr>
              <w:rPr>
                <w:sz w:val="20"/>
                <w:szCs w:val="20"/>
              </w:rPr>
            </w:pPr>
            <w:r w:rsidRPr="00734ABD">
              <w:rPr>
                <w:rFonts w:eastAsia="Calibri"/>
                <w:sz w:val="18"/>
                <w:szCs w:val="18"/>
              </w:rPr>
              <w:t>0,00000</w:t>
            </w:r>
          </w:p>
        </w:tc>
        <w:tc>
          <w:tcPr>
            <w:tcW w:w="321" w:type="pct"/>
            <w:tcBorders>
              <w:top w:val="single" w:sz="4" w:space="0" w:color="auto"/>
            </w:tcBorders>
          </w:tcPr>
          <w:p w:rsidR="00D35896" w:rsidRPr="00734ABD" w:rsidRDefault="00D35896" w:rsidP="00D35896">
            <w:r w:rsidRPr="00734ABD">
              <w:rPr>
                <w:rFonts w:eastAsia="Calibri"/>
                <w:sz w:val="18"/>
                <w:szCs w:val="18"/>
              </w:rPr>
              <w:t>0,00000</w:t>
            </w:r>
          </w:p>
        </w:tc>
        <w:tc>
          <w:tcPr>
            <w:tcW w:w="413" w:type="pct"/>
            <w:tcBorders>
              <w:top w:val="single" w:sz="4" w:space="0" w:color="auto"/>
              <w:bottom w:val="single" w:sz="4" w:space="0" w:color="auto"/>
            </w:tcBorders>
          </w:tcPr>
          <w:p w:rsidR="00D35896" w:rsidRPr="00734ABD" w:rsidRDefault="00D35896" w:rsidP="00D35896">
            <w:r w:rsidRPr="00734ABD">
              <w:rPr>
                <w:rFonts w:eastAsia="Calibri"/>
                <w:sz w:val="18"/>
                <w:szCs w:val="18"/>
              </w:rPr>
              <w:t>0,00000</w:t>
            </w:r>
          </w:p>
        </w:tc>
        <w:tc>
          <w:tcPr>
            <w:tcW w:w="275" w:type="pct"/>
          </w:tcPr>
          <w:p w:rsidR="00D35896" w:rsidRPr="00734ABD" w:rsidRDefault="00D35896" w:rsidP="00D35896">
            <w:r w:rsidRPr="00734ABD">
              <w:rPr>
                <w:rFonts w:eastAsia="Calibri"/>
                <w:sz w:val="18"/>
                <w:szCs w:val="18"/>
              </w:rPr>
              <w:t>0,00000</w:t>
            </w:r>
          </w:p>
        </w:tc>
        <w:tc>
          <w:tcPr>
            <w:tcW w:w="229" w:type="pct"/>
          </w:tcPr>
          <w:p w:rsidR="00D35896" w:rsidRPr="00734ABD" w:rsidRDefault="00D35896" w:rsidP="00D35896">
            <w:pPr>
              <w:rPr>
                <w:b/>
              </w:rPr>
            </w:pPr>
            <w:r w:rsidRPr="00734ABD">
              <w:rPr>
                <w:rFonts w:eastAsia="Calibri"/>
                <w:b/>
                <w:sz w:val="18"/>
                <w:szCs w:val="18"/>
              </w:rPr>
              <w:t>0,00000</w:t>
            </w:r>
          </w:p>
        </w:tc>
        <w:tc>
          <w:tcPr>
            <w:tcW w:w="230" w:type="pct"/>
          </w:tcPr>
          <w:p w:rsidR="00D35896" w:rsidRPr="00734ABD" w:rsidRDefault="00D35896" w:rsidP="00D35896">
            <w:pPr>
              <w:rPr>
                <w:b/>
              </w:rPr>
            </w:pPr>
            <w:r w:rsidRPr="00734ABD">
              <w:rPr>
                <w:rFonts w:eastAsia="Calibri"/>
                <w:b/>
                <w:sz w:val="18"/>
                <w:szCs w:val="18"/>
              </w:rPr>
              <w:t>0,00000</w:t>
            </w:r>
          </w:p>
        </w:tc>
        <w:tc>
          <w:tcPr>
            <w:tcW w:w="228" w:type="pct"/>
          </w:tcPr>
          <w:p w:rsidR="00D35896" w:rsidRPr="00734ABD" w:rsidRDefault="00D35896" w:rsidP="00D35896">
            <w:pPr>
              <w:rPr>
                <w:b/>
              </w:rPr>
            </w:pPr>
            <w:r w:rsidRPr="00734ABD">
              <w:rPr>
                <w:rFonts w:eastAsia="Calibri"/>
                <w:b/>
                <w:sz w:val="18"/>
                <w:szCs w:val="18"/>
              </w:rPr>
              <w:t>0,00000</w:t>
            </w:r>
          </w:p>
        </w:tc>
        <w:tc>
          <w:tcPr>
            <w:tcW w:w="276" w:type="pct"/>
          </w:tcPr>
          <w:p w:rsidR="00D35896" w:rsidRPr="00734ABD" w:rsidRDefault="00D35896" w:rsidP="00D35896">
            <w:pPr>
              <w:rPr>
                <w:b/>
              </w:rPr>
            </w:pPr>
            <w:r w:rsidRPr="00734ABD">
              <w:rPr>
                <w:rFonts w:eastAsia="Calibri"/>
                <w:b/>
                <w:sz w:val="18"/>
                <w:szCs w:val="18"/>
              </w:rPr>
              <w:t>0,00000</w:t>
            </w:r>
          </w:p>
        </w:tc>
        <w:tc>
          <w:tcPr>
            <w:tcW w:w="413" w:type="pct"/>
            <w:vMerge/>
          </w:tcPr>
          <w:p w:rsidR="00D35896" w:rsidRPr="00734ABD" w:rsidRDefault="00D35896" w:rsidP="00D35896">
            <w:pPr>
              <w:jc w:val="center"/>
              <w:rPr>
                <w:rFonts w:eastAsia="Calibri"/>
                <w:sz w:val="20"/>
                <w:szCs w:val="20"/>
              </w:rPr>
            </w:pPr>
          </w:p>
        </w:tc>
      </w:tr>
      <w:tr w:rsidR="00D35896" w:rsidRPr="00734ABD" w:rsidTr="00D35896">
        <w:trPr>
          <w:trHeight w:val="879"/>
        </w:trPr>
        <w:tc>
          <w:tcPr>
            <w:tcW w:w="215" w:type="pct"/>
            <w:vMerge/>
            <w:tcBorders>
              <w:bottom w:val="single" w:sz="4" w:space="0" w:color="auto"/>
            </w:tcBorders>
          </w:tcPr>
          <w:p w:rsidR="00D35896" w:rsidRPr="00734ABD" w:rsidRDefault="00D35896" w:rsidP="00D35896">
            <w:pPr>
              <w:jc w:val="center"/>
              <w:rPr>
                <w:rFonts w:eastAsia="Calibri"/>
                <w:sz w:val="16"/>
                <w:szCs w:val="18"/>
              </w:rPr>
            </w:pPr>
          </w:p>
        </w:tc>
        <w:tc>
          <w:tcPr>
            <w:tcW w:w="498" w:type="pct"/>
            <w:vMerge/>
            <w:tcBorders>
              <w:bottom w:val="single" w:sz="4" w:space="0" w:color="auto"/>
            </w:tcBorders>
          </w:tcPr>
          <w:p w:rsidR="00D35896" w:rsidRPr="00734ABD" w:rsidRDefault="00D35896" w:rsidP="00D35896">
            <w:pPr>
              <w:autoSpaceDE w:val="0"/>
              <w:autoSpaceDN w:val="0"/>
              <w:adjustRightInd w:val="0"/>
              <w:ind w:left="-73"/>
              <w:rPr>
                <w:sz w:val="18"/>
                <w:szCs w:val="18"/>
              </w:rPr>
            </w:pPr>
          </w:p>
        </w:tc>
        <w:tc>
          <w:tcPr>
            <w:tcW w:w="209" w:type="pct"/>
            <w:vMerge/>
          </w:tcPr>
          <w:p w:rsidR="00D35896" w:rsidRPr="00734ABD" w:rsidRDefault="00D35896" w:rsidP="00D35896">
            <w:pPr>
              <w:ind w:left="-73" w:firstLine="73"/>
              <w:jc w:val="center"/>
              <w:rPr>
                <w:rFonts w:eastAsia="Calibri"/>
                <w:sz w:val="18"/>
                <w:szCs w:val="18"/>
              </w:rPr>
            </w:pPr>
          </w:p>
        </w:tc>
        <w:tc>
          <w:tcPr>
            <w:tcW w:w="441" w:type="pct"/>
            <w:tcBorders>
              <w:top w:val="single" w:sz="4" w:space="0" w:color="auto"/>
              <w:bottom w:val="single" w:sz="4" w:space="0" w:color="auto"/>
            </w:tcBorders>
          </w:tcPr>
          <w:p w:rsidR="00D35896" w:rsidRPr="00734ABD" w:rsidRDefault="00D35896" w:rsidP="00D35896">
            <w:pPr>
              <w:pStyle w:val="afb"/>
              <w:rPr>
                <w:rFonts w:ascii="Times New Roman" w:hAnsi="Times New Roman"/>
                <w:sz w:val="18"/>
                <w:szCs w:val="18"/>
              </w:rPr>
            </w:pPr>
            <w:r w:rsidRPr="00734ABD">
              <w:rPr>
                <w:rFonts w:ascii="Times New Roman" w:hAnsi="Times New Roman"/>
                <w:sz w:val="18"/>
                <w:szCs w:val="18"/>
              </w:rPr>
              <w:t>Внебюджетные источники</w:t>
            </w:r>
          </w:p>
          <w:p w:rsidR="00D35896" w:rsidRPr="00734ABD" w:rsidRDefault="00D35896" w:rsidP="00D35896">
            <w:pPr>
              <w:tabs>
                <w:tab w:val="center" w:pos="742"/>
              </w:tabs>
              <w:ind w:left="-73"/>
              <w:rPr>
                <w:rFonts w:eastAsia="Calibri"/>
                <w:sz w:val="18"/>
                <w:szCs w:val="18"/>
              </w:rPr>
            </w:pPr>
          </w:p>
        </w:tc>
        <w:tc>
          <w:tcPr>
            <w:tcW w:w="335" w:type="pct"/>
            <w:tcBorders>
              <w:top w:val="single" w:sz="4" w:space="0" w:color="auto"/>
            </w:tcBorders>
            <w:shd w:val="clear" w:color="auto" w:fill="auto"/>
          </w:tcPr>
          <w:p w:rsidR="00D35896" w:rsidRPr="00734ABD" w:rsidRDefault="0097275C" w:rsidP="00035A01">
            <w:pPr>
              <w:rPr>
                <w:color w:val="000000"/>
                <w:sz w:val="18"/>
                <w:szCs w:val="18"/>
              </w:rPr>
            </w:pPr>
            <w:r w:rsidRPr="00734ABD">
              <w:rPr>
                <w:rFonts w:eastAsia="Calibri"/>
                <w:b/>
                <w:sz w:val="18"/>
                <w:szCs w:val="18"/>
              </w:rPr>
              <w:t>237000,00000</w:t>
            </w:r>
          </w:p>
        </w:tc>
        <w:tc>
          <w:tcPr>
            <w:tcW w:w="275" w:type="pct"/>
            <w:tcBorders>
              <w:top w:val="single" w:sz="4" w:space="0" w:color="auto"/>
            </w:tcBorders>
            <w:shd w:val="clear" w:color="auto" w:fill="auto"/>
          </w:tcPr>
          <w:p w:rsidR="00D35896" w:rsidRPr="00734ABD" w:rsidRDefault="00D35896" w:rsidP="00035A01">
            <w:r w:rsidRPr="00734ABD">
              <w:rPr>
                <w:rFonts w:eastAsia="Calibri"/>
                <w:sz w:val="18"/>
                <w:szCs w:val="18"/>
              </w:rPr>
              <w:t>42000,00000</w:t>
            </w:r>
          </w:p>
        </w:tc>
        <w:tc>
          <w:tcPr>
            <w:tcW w:w="275" w:type="pct"/>
            <w:tcBorders>
              <w:top w:val="single" w:sz="4" w:space="0" w:color="auto"/>
            </w:tcBorders>
            <w:shd w:val="clear" w:color="auto" w:fill="auto"/>
          </w:tcPr>
          <w:p w:rsidR="00D35896" w:rsidRPr="00734ABD" w:rsidRDefault="00D35896" w:rsidP="00035A01">
            <w:r w:rsidRPr="00734ABD">
              <w:rPr>
                <w:rFonts w:eastAsia="Calibri"/>
                <w:sz w:val="18"/>
                <w:szCs w:val="18"/>
              </w:rPr>
              <w:t>70000,00000</w:t>
            </w:r>
          </w:p>
        </w:tc>
        <w:tc>
          <w:tcPr>
            <w:tcW w:w="367" w:type="pct"/>
            <w:tcBorders>
              <w:top w:val="single" w:sz="4" w:space="0" w:color="auto"/>
            </w:tcBorders>
            <w:shd w:val="clear" w:color="auto" w:fill="auto"/>
          </w:tcPr>
          <w:p w:rsidR="00D35896" w:rsidRPr="00734ABD" w:rsidRDefault="00D35896" w:rsidP="00035A01">
            <w:pPr>
              <w:rPr>
                <w:rFonts w:eastAsia="Calibri"/>
                <w:sz w:val="20"/>
                <w:szCs w:val="20"/>
              </w:rPr>
            </w:pPr>
            <w:r w:rsidRPr="00734ABD">
              <w:rPr>
                <w:rFonts w:eastAsia="Calibri"/>
                <w:sz w:val="18"/>
                <w:szCs w:val="18"/>
              </w:rPr>
              <w:t>100000,00000</w:t>
            </w:r>
          </w:p>
        </w:tc>
        <w:tc>
          <w:tcPr>
            <w:tcW w:w="321" w:type="pct"/>
            <w:tcBorders>
              <w:top w:val="single" w:sz="4" w:space="0" w:color="auto"/>
            </w:tcBorders>
          </w:tcPr>
          <w:p w:rsidR="00D35896" w:rsidRPr="00734ABD" w:rsidRDefault="00D35896" w:rsidP="00035A01">
            <w:r w:rsidRPr="00734ABD">
              <w:rPr>
                <w:rFonts w:eastAsia="Calibri"/>
                <w:sz w:val="18"/>
                <w:szCs w:val="18"/>
              </w:rPr>
              <w:t>12000,00000</w:t>
            </w:r>
          </w:p>
        </w:tc>
        <w:tc>
          <w:tcPr>
            <w:tcW w:w="413" w:type="pct"/>
            <w:tcBorders>
              <w:top w:val="single" w:sz="4" w:space="0" w:color="auto"/>
              <w:bottom w:val="single" w:sz="4" w:space="0" w:color="auto"/>
            </w:tcBorders>
          </w:tcPr>
          <w:p w:rsidR="00D35896" w:rsidRPr="00734ABD" w:rsidRDefault="00D35896" w:rsidP="00D35896">
            <w:r w:rsidRPr="00734ABD">
              <w:rPr>
                <w:rFonts w:eastAsia="Calibri"/>
                <w:sz w:val="18"/>
                <w:szCs w:val="18"/>
              </w:rPr>
              <w:t>13 000,00000</w:t>
            </w:r>
          </w:p>
        </w:tc>
        <w:tc>
          <w:tcPr>
            <w:tcW w:w="275" w:type="pct"/>
            <w:tcBorders>
              <w:bottom w:val="single" w:sz="4" w:space="0" w:color="auto"/>
            </w:tcBorders>
          </w:tcPr>
          <w:p w:rsidR="00D35896" w:rsidRPr="00734ABD" w:rsidRDefault="00D35896" w:rsidP="00D35896">
            <w:r w:rsidRPr="00734ABD">
              <w:rPr>
                <w:rFonts w:eastAsia="Calibri"/>
                <w:sz w:val="18"/>
                <w:szCs w:val="18"/>
              </w:rPr>
              <w:t>0,00000</w:t>
            </w:r>
          </w:p>
        </w:tc>
        <w:tc>
          <w:tcPr>
            <w:tcW w:w="229" w:type="pct"/>
            <w:tcBorders>
              <w:bottom w:val="single" w:sz="4" w:space="0" w:color="auto"/>
            </w:tcBorders>
          </w:tcPr>
          <w:p w:rsidR="00D35896" w:rsidRPr="00734ABD" w:rsidRDefault="00D35896" w:rsidP="00D35896">
            <w:r w:rsidRPr="00734ABD">
              <w:rPr>
                <w:rFonts w:eastAsia="Calibri"/>
                <w:sz w:val="18"/>
                <w:szCs w:val="18"/>
              </w:rPr>
              <w:t>0,00000</w:t>
            </w:r>
          </w:p>
        </w:tc>
        <w:tc>
          <w:tcPr>
            <w:tcW w:w="230" w:type="pct"/>
            <w:tcBorders>
              <w:bottom w:val="single" w:sz="4" w:space="0" w:color="auto"/>
            </w:tcBorders>
          </w:tcPr>
          <w:p w:rsidR="00D35896" w:rsidRPr="00734ABD" w:rsidRDefault="00D35896" w:rsidP="00D35896">
            <w:r w:rsidRPr="00734ABD">
              <w:rPr>
                <w:rFonts w:eastAsia="Calibri"/>
                <w:sz w:val="18"/>
                <w:szCs w:val="18"/>
              </w:rPr>
              <w:t>0,00000</w:t>
            </w:r>
          </w:p>
        </w:tc>
        <w:tc>
          <w:tcPr>
            <w:tcW w:w="228" w:type="pct"/>
            <w:tcBorders>
              <w:bottom w:val="single" w:sz="4" w:space="0" w:color="auto"/>
            </w:tcBorders>
          </w:tcPr>
          <w:p w:rsidR="00D35896" w:rsidRPr="00734ABD" w:rsidRDefault="00D35896" w:rsidP="00D35896">
            <w:r w:rsidRPr="00734ABD">
              <w:rPr>
                <w:rFonts w:eastAsia="Calibri"/>
                <w:sz w:val="18"/>
                <w:szCs w:val="18"/>
              </w:rPr>
              <w:t>0,00000</w:t>
            </w:r>
          </w:p>
        </w:tc>
        <w:tc>
          <w:tcPr>
            <w:tcW w:w="276" w:type="pct"/>
            <w:tcBorders>
              <w:bottom w:val="single" w:sz="4" w:space="0" w:color="auto"/>
            </w:tcBorders>
          </w:tcPr>
          <w:p w:rsidR="00D35896" w:rsidRPr="00734ABD" w:rsidRDefault="00D35896" w:rsidP="00D35896">
            <w:r w:rsidRPr="00734ABD">
              <w:rPr>
                <w:rFonts w:eastAsia="Calibri"/>
                <w:sz w:val="18"/>
                <w:szCs w:val="18"/>
              </w:rPr>
              <w:t>0,00000</w:t>
            </w:r>
          </w:p>
        </w:tc>
        <w:tc>
          <w:tcPr>
            <w:tcW w:w="413" w:type="pct"/>
            <w:vMerge/>
            <w:tcBorders>
              <w:bottom w:val="single" w:sz="4" w:space="0" w:color="auto"/>
            </w:tcBorders>
          </w:tcPr>
          <w:p w:rsidR="00D35896" w:rsidRPr="00734ABD" w:rsidRDefault="00D35896" w:rsidP="00D35896">
            <w:pPr>
              <w:jc w:val="center"/>
              <w:rPr>
                <w:rFonts w:eastAsia="Calibri"/>
                <w:sz w:val="20"/>
                <w:szCs w:val="20"/>
              </w:rPr>
            </w:pPr>
          </w:p>
        </w:tc>
      </w:tr>
      <w:tr w:rsidR="00D35896" w:rsidRPr="00734ABD" w:rsidTr="00D35896">
        <w:trPr>
          <w:trHeight w:val="1001"/>
        </w:trPr>
        <w:tc>
          <w:tcPr>
            <w:tcW w:w="215" w:type="pct"/>
            <w:vMerge w:val="restart"/>
            <w:tcBorders>
              <w:top w:val="single" w:sz="4" w:space="0" w:color="auto"/>
            </w:tcBorders>
          </w:tcPr>
          <w:p w:rsidR="00D35896" w:rsidRPr="00734ABD" w:rsidRDefault="00D35896" w:rsidP="00D35896">
            <w:pPr>
              <w:rPr>
                <w:rFonts w:eastAsia="Calibri"/>
                <w:sz w:val="18"/>
                <w:szCs w:val="18"/>
              </w:rPr>
            </w:pPr>
            <w:r w:rsidRPr="00734ABD">
              <w:rPr>
                <w:rFonts w:eastAsia="Calibri"/>
                <w:sz w:val="18"/>
                <w:szCs w:val="18"/>
              </w:rPr>
              <w:lastRenderedPageBreak/>
              <w:t>1.1.1</w:t>
            </w:r>
          </w:p>
        </w:tc>
        <w:tc>
          <w:tcPr>
            <w:tcW w:w="498" w:type="pct"/>
            <w:vMerge w:val="restart"/>
            <w:tcBorders>
              <w:top w:val="single" w:sz="4" w:space="0" w:color="auto"/>
            </w:tcBorders>
          </w:tcPr>
          <w:p w:rsidR="00D35896" w:rsidRPr="00734ABD" w:rsidRDefault="00D35896" w:rsidP="00D35896">
            <w:pPr>
              <w:rPr>
                <w:rFonts w:eastAsia="Calibri"/>
                <w:sz w:val="18"/>
                <w:szCs w:val="18"/>
              </w:rPr>
            </w:pPr>
            <w:r w:rsidRPr="00734ABD">
              <w:rPr>
                <w:rFonts w:eastAsia="Calibri"/>
                <w:b/>
                <w:sz w:val="18"/>
                <w:szCs w:val="18"/>
              </w:rPr>
              <w:t>Мероприятие 02.01.01.</w:t>
            </w:r>
            <w:r w:rsidRPr="00734ABD">
              <w:rPr>
                <w:rFonts w:eastAsia="Calibri"/>
                <w:sz w:val="18"/>
                <w:szCs w:val="18"/>
              </w:rPr>
              <w:t xml:space="preserve"> Переселение граждан из аварийного жилищного фонда по адресу: Московская область, г. Красногорск, Парковая ул., дом № 6; Центральный проезд дома №№ 16,20</w:t>
            </w:r>
          </w:p>
        </w:tc>
        <w:tc>
          <w:tcPr>
            <w:tcW w:w="209" w:type="pct"/>
            <w:vMerge w:val="restart"/>
            <w:tcBorders>
              <w:top w:val="single" w:sz="4" w:space="0" w:color="auto"/>
            </w:tcBorders>
          </w:tcPr>
          <w:p w:rsidR="00D35896" w:rsidRPr="00734ABD" w:rsidRDefault="00D35896" w:rsidP="00FA74D8">
            <w:pPr>
              <w:jc w:val="center"/>
              <w:rPr>
                <w:rFonts w:eastAsia="Calibri"/>
                <w:sz w:val="18"/>
                <w:szCs w:val="18"/>
              </w:rPr>
            </w:pPr>
            <w:r w:rsidRPr="00734ABD">
              <w:rPr>
                <w:rFonts w:eastAsia="Calibri"/>
                <w:sz w:val="18"/>
                <w:szCs w:val="18"/>
              </w:rPr>
              <w:t>2020-202</w:t>
            </w:r>
            <w:r w:rsidR="00FA74D8" w:rsidRPr="00734ABD">
              <w:rPr>
                <w:rFonts w:eastAsia="Calibri"/>
                <w:sz w:val="18"/>
                <w:szCs w:val="18"/>
              </w:rPr>
              <w:t>9</w:t>
            </w:r>
          </w:p>
        </w:tc>
        <w:tc>
          <w:tcPr>
            <w:tcW w:w="441" w:type="pct"/>
          </w:tcPr>
          <w:p w:rsidR="00D35896" w:rsidRPr="00734ABD" w:rsidRDefault="00D35896" w:rsidP="00D35896">
            <w:pPr>
              <w:rPr>
                <w:rFonts w:eastAsia="Calibri"/>
                <w:b/>
                <w:sz w:val="18"/>
                <w:szCs w:val="18"/>
              </w:rPr>
            </w:pPr>
            <w:r w:rsidRPr="00734ABD">
              <w:rPr>
                <w:rFonts w:eastAsia="Calibri"/>
                <w:b/>
                <w:sz w:val="18"/>
                <w:szCs w:val="18"/>
              </w:rPr>
              <w:t>Итого</w:t>
            </w:r>
          </w:p>
          <w:p w:rsidR="00D35896" w:rsidRPr="00734ABD" w:rsidRDefault="00D35896" w:rsidP="00D35896">
            <w:pPr>
              <w:rPr>
                <w:rFonts w:eastAsia="Calibri"/>
                <w:b/>
                <w:sz w:val="18"/>
                <w:szCs w:val="18"/>
              </w:rPr>
            </w:pPr>
          </w:p>
        </w:tc>
        <w:tc>
          <w:tcPr>
            <w:tcW w:w="335" w:type="pct"/>
          </w:tcPr>
          <w:p w:rsidR="00D35896" w:rsidRPr="00734ABD" w:rsidRDefault="0097275C" w:rsidP="00D35896">
            <w:pPr>
              <w:jc w:val="center"/>
              <w:rPr>
                <w:rFonts w:eastAsia="Calibri"/>
                <w:b/>
                <w:sz w:val="18"/>
                <w:szCs w:val="18"/>
              </w:rPr>
            </w:pPr>
            <w:r w:rsidRPr="00734ABD">
              <w:rPr>
                <w:rFonts w:eastAsia="Calibri"/>
                <w:b/>
                <w:sz w:val="18"/>
                <w:szCs w:val="18"/>
              </w:rPr>
              <w:t>195</w:t>
            </w:r>
            <w:r w:rsidR="00D35896" w:rsidRPr="00734ABD">
              <w:rPr>
                <w:rFonts w:eastAsia="Calibri"/>
                <w:b/>
                <w:sz w:val="18"/>
                <w:szCs w:val="18"/>
              </w:rPr>
              <w:t>000,00000</w:t>
            </w:r>
          </w:p>
        </w:tc>
        <w:tc>
          <w:tcPr>
            <w:tcW w:w="275" w:type="pct"/>
          </w:tcPr>
          <w:p w:rsidR="00D35896" w:rsidRPr="00734ABD" w:rsidRDefault="00D35896" w:rsidP="00D35896">
            <w:pPr>
              <w:rPr>
                <w:b/>
              </w:rPr>
            </w:pPr>
            <w:r w:rsidRPr="00734ABD">
              <w:rPr>
                <w:rFonts w:eastAsia="Calibri"/>
                <w:b/>
                <w:sz w:val="18"/>
                <w:szCs w:val="18"/>
              </w:rPr>
              <w:t>0,00000</w:t>
            </w:r>
          </w:p>
        </w:tc>
        <w:tc>
          <w:tcPr>
            <w:tcW w:w="275" w:type="pct"/>
          </w:tcPr>
          <w:p w:rsidR="00D35896" w:rsidRPr="00734ABD" w:rsidRDefault="00D35896" w:rsidP="00035A01">
            <w:pPr>
              <w:rPr>
                <w:rFonts w:eastAsia="Calibri"/>
                <w:b/>
                <w:sz w:val="18"/>
                <w:szCs w:val="18"/>
              </w:rPr>
            </w:pPr>
            <w:r w:rsidRPr="00734ABD">
              <w:rPr>
                <w:rFonts w:eastAsia="Calibri"/>
                <w:b/>
                <w:sz w:val="18"/>
                <w:szCs w:val="18"/>
              </w:rPr>
              <w:t>70000,00000</w:t>
            </w:r>
          </w:p>
        </w:tc>
        <w:tc>
          <w:tcPr>
            <w:tcW w:w="367" w:type="pct"/>
          </w:tcPr>
          <w:p w:rsidR="00D35896" w:rsidRPr="00734ABD" w:rsidRDefault="00D35896" w:rsidP="00035A01">
            <w:pPr>
              <w:rPr>
                <w:rFonts w:eastAsia="Calibri"/>
                <w:b/>
                <w:sz w:val="18"/>
                <w:szCs w:val="18"/>
              </w:rPr>
            </w:pPr>
            <w:r w:rsidRPr="00734ABD">
              <w:rPr>
                <w:rFonts w:eastAsia="Calibri"/>
                <w:b/>
                <w:sz w:val="18"/>
                <w:szCs w:val="18"/>
              </w:rPr>
              <w:t>100000,00000</w:t>
            </w:r>
          </w:p>
        </w:tc>
        <w:tc>
          <w:tcPr>
            <w:tcW w:w="321" w:type="pct"/>
          </w:tcPr>
          <w:p w:rsidR="00D35896" w:rsidRPr="00734ABD" w:rsidRDefault="00D35896" w:rsidP="00035A01">
            <w:pPr>
              <w:rPr>
                <w:b/>
              </w:rPr>
            </w:pPr>
            <w:r w:rsidRPr="00734ABD">
              <w:rPr>
                <w:rFonts w:eastAsia="Calibri"/>
                <w:b/>
                <w:sz w:val="18"/>
                <w:szCs w:val="18"/>
              </w:rPr>
              <w:t>12000,00000</w:t>
            </w:r>
          </w:p>
        </w:tc>
        <w:tc>
          <w:tcPr>
            <w:tcW w:w="413" w:type="pct"/>
          </w:tcPr>
          <w:p w:rsidR="00D35896" w:rsidRPr="00734ABD" w:rsidRDefault="00D35896" w:rsidP="00D35896">
            <w:pPr>
              <w:rPr>
                <w:b/>
              </w:rPr>
            </w:pPr>
            <w:r w:rsidRPr="00734ABD">
              <w:rPr>
                <w:rFonts w:eastAsia="Calibri"/>
                <w:b/>
                <w:sz w:val="18"/>
                <w:szCs w:val="18"/>
              </w:rPr>
              <w:t>13 000,00000</w:t>
            </w:r>
          </w:p>
        </w:tc>
        <w:tc>
          <w:tcPr>
            <w:tcW w:w="275" w:type="pct"/>
          </w:tcPr>
          <w:p w:rsidR="00D35896" w:rsidRPr="00734ABD" w:rsidRDefault="00D35896" w:rsidP="00D35896">
            <w:pPr>
              <w:rPr>
                <w:b/>
              </w:rPr>
            </w:pPr>
            <w:r w:rsidRPr="00734ABD">
              <w:rPr>
                <w:rFonts w:eastAsia="Calibri"/>
                <w:b/>
                <w:sz w:val="18"/>
                <w:szCs w:val="18"/>
              </w:rPr>
              <w:t>0,00000</w:t>
            </w:r>
          </w:p>
        </w:tc>
        <w:tc>
          <w:tcPr>
            <w:tcW w:w="229" w:type="pct"/>
          </w:tcPr>
          <w:p w:rsidR="00D35896" w:rsidRPr="00734ABD" w:rsidRDefault="00D35896" w:rsidP="00D35896">
            <w:r w:rsidRPr="00734ABD">
              <w:rPr>
                <w:rFonts w:eastAsia="Calibri"/>
                <w:sz w:val="18"/>
                <w:szCs w:val="18"/>
              </w:rPr>
              <w:t>0,00000</w:t>
            </w:r>
          </w:p>
        </w:tc>
        <w:tc>
          <w:tcPr>
            <w:tcW w:w="230" w:type="pct"/>
          </w:tcPr>
          <w:p w:rsidR="00D35896" w:rsidRPr="00734ABD" w:rsidRDefault="00D35896" w:rsidP="00D35896">
            <w:r w:rsidRPr="00734ABD">
              <w:rPr>
                <w:rFonts w:eastAsia="Calibri"/>
                <w:sz w:val="18"/>
                <w:szCs w:val="18"/>
              </w:rPr>
              <w:t>0,00000</w:t>
            </w:r>
          </w:p>
        </w:tc>
        <w:tc>
          <w:tcPr>
            <w:tcW w:w="228" w:type="pct"/>
          </w:tcPr>
          <w:p w:rsidR="00D35896" w:rsidRPr="00734ABD" w:rsidRDefault="00D35896" w:rsidP="00D35896">
            <w:r w:rsidRPr="00734ABD">
              <w:rPr>
                <w:rFonts w:eastAsia="Calibri"/>
                <w:sz w:val="18"/>
                <w:szCs w:val="18"/>
              </w:rPr>
              <w:t>0,00000</w:t>
            </w:r>
          </w:p>
        </w:tc>
        <w:tc>
          <w:tcPr>
            <w:tcW w:w="276" w:type="pct"/>
          </w:tcPr>
          <w:p w:rsidR="00D35896" w:rsidRPr="00734ABD" w:rsidRDefault="00D35896" w:rsidP="00D35896">
            <w:r w:rsidRPr="00734ABD">
              <w:rPr>
                <w:rFonts w:eastAsia="Calibri"/>
                <w:sz w:val="18"/>
                <w:szCs w:val="18"/>
              </w:rPr>
              <w:t>0,00000</w:t>
            </w:r>
          </w:p>
        </w:tc>
        <w:tc>
          <w:tcPr>
            <w:tcW w:w="413" w:type="pct"/>
            <w:vMerge w:val="restart"/>
            <w:tcBorders>
              <w:top w:val="single" w:sz="4" w:space="0" w:color="auto"/>
            </w:tcBorders>
          </w:tcPr>
          <w:p w:rsidR="00D35896" w:rsidRPr="00734ABD" w:rsidRDefault="00D35896" w:rsidP="00D35896">
            <w:pPr>
              <w:rPr>
                <w:rFonts w:eastAsia="Calibri"/>
                <w:sz w:val="18"/>
                <w:szCs w:val="18"/>
              </w:rPr>
            </w:pPr>
            <w:r w:rsidRPr="00734ABD">
              <w:rPr>
                <w:rFonts w:eastAsia="Calibri"/>
                <w:sz w:val="18"/>
                <w:szCs w:val="18"/>
              </w:rPr>
              <w:t>Управление градостроительного комплекса,</w:t>
            </w:r>
          </w:p>
          <w:p w:rsidR="00D35896" w:rsidRPr="00734ABD" w:rsidRDefault="00D35896" w:rsidP="00D35896">
            <w:pPr>
              <w:rPr>
                <w:rFonts w:eastAsia="Calibri"/>
                <w:sz w:val="18"/>
                <w:szCs w:val="18"/>
              </w:rPr>
            </w:pPr>
            <w:r w:rsidRPr="00734ABD">
              <w:rPr>
                <w:rFonts w:eastAsia="Calibri"/>
                <w:sz w:val="18"/>
                <w:szCs w:val="18"/>
              </w:rPr>
              <w:t>ООО «Факт», Управление земельно-имущественных отношений</w:t>
            </w:r>
          </w:p>
          <w:p w:rsidR="00D35896" w:rsidRPr="00734ABD" w:rsidRDefault="00D35896" w:rsidP="00D35896">
            <w:pPr>
              <w:rPr>
                <w:rFonts w:eastAsia="Calibri"/>
                <w:sz w:val="18"/>
                <w:szCs w:val="18"/>
              </w:rPr>
            </w:pPr>
          </w:p>
          <w:p w:rsidR="00D35896" w:rsidRPr="00734ABD" w:rsidRDefault="00D35896" w:rsidP="00D35896">
            <w:pPr>
              <w:rPr>
                <w:rFonts w:eastAsia="Calibri"/>
                <w:sz w:val="18"/>
                <w:szCs w:val="18"/>
              </w:rPr>
            </w:pPr>
          </w:p>
          <w:p w:rsidR="00D35896" w:rsidRPr="00734ABD" w:rsidRDefault="00D35896" w:rsidP="00D35896">
            <w:pPr>
              <w:rPr>
                <w:rFonts w:eastAsia="Calibri"/>
                <w:sz w:val="18"/>
                <w:szCs w:val="18"/>
              </w:rPr>
            </w:pPr>
          </w:p>
          <w:p w:rsidR="00D35896" w:rsidRPr="00734ABD" w:rsidRDefault="00D35896" w:rsidP="00D35896">
            <w:pPr>
              <w:tabs>
                <w:tab w:val="left" w:pos="720"/>
              </w:tabs>
              <w:rPr>
                <w:rFonts w:eastAsia="Calibri"/>
                <w:sz w:val="18"/>
                <w:szCs w:val="18"/>
              </w:rPr>
            </w:pPr>
            <w:r w:rsidRPr="00734ABD">
              <w:rPr>
                <w:rFonts w:eastAsia="Calibri"/>
                <w:sz w:val="18"/>
                <w:szCs w:val="18"/>
              </w:rPr>
              <w:tab/>
            </w:r>
          </w:p>
        </w:tc>
      </w:tr>
      <w:tr w:rsidR="00D35896" w:rsidRPr="00734ABD" w:rsidTr="00D35896">
        <w:trPr>
          <w:trHeight w:val="879"/>
        </w:trPr>
        <w:tc>
          <w:tcPr>
            <w:tcW w:w="215" w:type="pct"/>
            <w:vMerge/>
          </w:tcPr>
          <w:p w:rsidR="00D35896" w:rsidRPr="00734ABD" w:rsidRDefault="00D35896" w:rsidP="00D35896">
            <w:pPr>
              <w:jc w:val="center"/>
              <w:rPr>
                <w:rFonts w:eastAsia="Calibri"/>
                <w:sz w:val="16"/>
                <w:szCs w:val="18"/>
              </w:rPr>
            </w:pPr>
          </w:p>
        </w:tc>
        <w:tc>
          <w:tcPr>
            <w:tcW w:w="498" w:type="pct"/>
            <w:vMerge/>
          </w:tcPr>
          <w:p w:rsidR="00D35896" w:rsidRPr="00734ABD" w:rsidRDefault="00D35896" w:rsidP="00D35896">
            <w:pPr>
              <w:autoSpaceDE w:val="0"/>
              <w:autoSpaceDN w:val="0"/>
              <w:adjustRightInd w:val="0"/>
              <w:ind w:left="-73"/>
              <w:rPr>
                <w:sz w:val="18"/>
                <w:szCs w:val="18"/>
              </w:rPr>
            </w:pPr>
          </w:p>
        </w:tc>
        <w:tc>
          <w:tcPr>
            <w:tcW w:w="209" w:type="pct"/>
            <w:vMerge/>
          </w:tcPr>
          <w:p w:rsidR="00D35896" w:rsidRPr="00734ABD" w:rsidRDefault="00D35896" w:rsidP="00D35896">
            <w:pPr>
              <w:ind w:left="-73" w:firstLine="73"/>
              <w:jc w:val="center"/>
              <w:rPr>
                <w:rFonts w:eastAsia="Calibri"/>
                <w:sz w:val="18"/>
                <w:szCs w:val="18"/>
              </w:rPr>
            </w:pPr>
          </w:p>
        </w:tc>
        <w:tc>
          <w:tcPr>
            <w:tcW w:w="441" w:type="pct"/>
          </w:tcPr>
          <w:p w:rsidR="00D35896" w:rsidRPr="00734ABD" w:rsidRDefault="00D35896" w:rsidP="00D35896">
            <w:pPr>
              <w:tabs>
                <w:tab w:val="center" w:pos="742"/>
              </w:tabs>
              <w:ind w:left="-73"/>
              <w:rPr>
                <w:rFonts w:eastAsia="Calibri"/>
                <w:sz w:val="18"/>
                <w:szCs w:val="18"/>
              </w:rPr>
            </w:pPr>
            <w:r w:rsidRPr="00734ABD">
              <w:rPr>
                <w:sz w:val="18"/>
                <w:szCs w:val="18"/>
              </w:rPr>
              <w:t>Внебюджетные источники</w:t>
            </w:r>
          </w:p>
        </w:tc>
        <w:tc>
          <w:tcPr>
            <w:tcW w:w="335" w:type="pct"/>
          </w:tcPr>
          <w:p w:rsidR="00D35896" w:rsidRPr="00734ABD" w:rsidRDefault="0097275C" w:rsidP="00D35896">
            <w:pPr>
              <w:rPr>
                <w:color w:val="000000"/>
                <w:sz w:val="18"/>
                <w:szCs w:val="18"/>
              </w:rPr>
            </w:pPr>
            <w:r w:rsidRPr="00734ABD">
              <w:rPr>
                <w:rFonts w:eastAsia="Calibri"/>
                <w:sz w:val="18"/>
                <w:szCs w:val="18"/>
              </w:rPr>
              <w:t>195</w:t>
            </w:r>
            <w:r w:rsidR="00D35896" w:rsidRPr="00734ABD">
              <w:rPr>
                <w:rFonts w:eastAsia="Calibri"/>
                <w:sz w:val="18"/>
                <w:szCs w:val="18"/>
              </w:rPr>
              <w:t>000,00000</w:t>
            </w:r>
          </w:p>
        </w:tc>
        <w:tc>
          <w:tcPr>
            <w:tcW w:w="275" w:type="pct"/>
          </w:tcPr>
          <w:p w:rsidR="00D35896" w:rsidRPr="00734ABD" w:rsidRDefault="00D35896" w:rsidP="00D35896">
            <w:r w:rsidRPr="00734ABD">
              <w:rPr>
                <w:rFonts w:eastAsia="Calibri"/>
                <w:sz w:val="18"/>
                <w:szCs w:val="18"/>
              </w:rPr>
              <w:t>0,00000</w:t>
            </w:r>
          </w:p>
        </w:tc>
        <w:tc>
          <w:tcPr>
            <w:tcW w:w="275" w:type="pct"/>
          </w:tcPr>
          <w:p w:rsidR="00D35896" w:rsidRPr="00734ABD" w:rsidRDefault="00D35896" w:rsidP="00035A01">
            <w:r w:rsidRPr="00734ABD">
              <w:rPr>
                <w:rFonts w:eastAsia="Calibri"/>
                <w:sz w:val="18"/>
                <w:szCs w:val="18"/>
              </w:rPr>
              <w:t>70000,00000</w:t>
            </w:r>
          </w:p>
        </w:tc>
        <w:tc>
          <w:tcPr>
            <w:tcW w:w="367" w:type="pct"/>
          </w:tcPr>
          <w:p w:rsidR="00D35896" w:rsidRPr="00734ABD" w:rsidRDefault="00D35896" w:rsidP="00035A01">
            <w:r w:rsidRPr="00734ABD">
              <w:rPr>
                <w:rFonts w:eastAsia="Calibri"/>
                <w:sz w:val="18"/>
                <w:szCs w:val="18"/>
              </w:rPr>
              <w:t>100000,00000</w:t>
            </w:r>
          </w:p>
        </w:tc>
        <w:tc>
          <w:tcPr>
            <w:tcW w:w="321" w:type="pct"/>
          </w:tcPr>
          <w:p w:rsidR="00D35896" w:rsidRPr="00734ABD" w:rsidRDefault="00D35896" w:rsidP="00035A01">
            <w:r w:rsidRPr="00734ABD">
              <w:rPr>
                <w:rFonts w:eastAsia="Calibri"/>
                <w:sz w:val="18"/>
                <w:szCs w:val="18"/>
              </w:rPr>
              <w:t>12000,00000</w:t>
            </w:r>
          </w:p>
        </w:tc>
        <w:tc>
          <w:tcPr>
            <w:tcW w:w="413" w:type="pct"/>
          </w:tcPr>
          <w:p w:rsidR="00D35896" w:rsidRPr="00734ABD" w:rsidRDefault="00D35896" w:rsidP="00D35896">
            <w:r w:rsidRPr="00734ABD">
              <w:rPr>
                <w:rFonts w:eastAsia="Calibri"/>
                <w:sz w:val="18"/>
                <w:szCs w:val="18"/>
              </w:rPr>
              <w:t>13 000,00000</w:t>
            </w:r>
          </w:p>
        </w:tc>
        <w:tc>
          <w:tcPr>
            <w:tcW w:w="275" w:type="pct"/>
          </w:tcPr>
          <w:p w:rsidR="00D35896" w:rsidRPr="00734ABD" w:rsidRDefault="00D35896" w:rsidP="00D35896">
            <w:r w:rsidRPr="00734ABD">
              <w:rPr>
                <w:rFonts w:eastAsia="Calibri"/>
                <w:sz w:val="18"/>
                <w:szCs w:val="18"/>
              </w:rPr>
              <w:t>0,00000</w:t>
            </w:r>
          </w:p>
        </w:tc>
        <w:tc>
          <w:tcPr>
            <w:tcW w:w="229" w:type="pct"/>
          </w:tcPr>
          <w:p w:rsidR="00D35896" w:rsidRPr="00734ABD" w:rsidRDefault="00D35896" w:rsidP="00D35896">
            <w:r w:rsidRPr="00734ABD">
              <w:rPr>
                <w:rFonts w:eastAsia="Calibri"/>
                <w:sz w:val="18"/>
                <w:szCs w:val="18"/>
              </w:rPr>
              <w:t>0,00000</w:t>
            </w:r>
          </w:p>
        </w:tc>
        <w:tc>
          <w:tcPr>
            <w:tcW w:w="230" w:type="pct"/>
          </w:tcPr>
          <w:p w:rsidR="00D35896" w:rsidRPr="00734ABD" w:rsidRDefault="00D35896" w:rsidP="00D35896">
            <w:r w:rsidRPr="00734ABD">
              <w:rPr>
                <w:rFonts w:eastAsia="Calibri"/>
                <w:sz w:val="18"/>
                <w:szCs w:val="18"/>
              </w:rPr>
              <w:t>0,00000</w:t>
            </w:r>
          </w:p>
        </w:tc>
        <w:tc>
          <w:tcPr>
            <w:tcW w:w="228" w:type="pct"/>
          </w:tcPr>
          <w:p w:rsidR="00D35896" w:rsidRPr="00734ABD" w:rsidRDefault="00D35896" w:rsidP="00D35896">
            <w:r w:rsidRPr="00734ABD">
              <w:rPr>
                <w:rFonts w:eastAsia="Calibri"/>
                <w:sz w:val="18"/>
                <w:szCs w:val="18"/>
              </w:rPr>
              <w:t>0,00000</w:t>
            </w:r>
          </w:p>
        </w:tc>
        <w:tc>
          <w:tcPr>
            <w:tcW w:w="276" w:type="pct"/>
          </w:tcPr>
          <w:p w:rsidR="00D35896" w:rsidRPr="00734ABD" w:rsidRDefault="00D35896" w:rsidP="00D35896">
            <w:r w:rsidRPr="00734ABD">
              <w:rPr>
                <w:rFonts w:eastAsia="Calibri"/>
                <w:sz w:val="18"/>
                <w:szCs w:val="18"/>
              </w:rPr>
              <w:t>0,00000</w:t>
            </w:r>
          </w:p>
        </w:tc>
        <w:tc>
          <w:tcPr>
            <w:tcW w:w="413" w:type="pct"/>
            <w:vMerge/>
          </w:tcPr>
          <w:p w:rsidR="00D35896" w:rsidRPr="00734ABD" w:rsidRDefault="00D35896" w:rsidP="00D35896">
            <w:pPr>
              <w:jc w:val="center"/>
              <w:rPr>
                <w:rFonts w:eastAsia="Calibri"/>
                <w:sz w:val="20"/>
                <w:szCs w:val="20"/>
              </w:rPr>
            </w:pPr>
          </w:p>
        </w:tc>
      </w:tr>
    </w:tbl>
    <w:p w:rsidR="00D35896" w:rsidRPr="00734ABD" w:rsidRDefault="00D35896" w:rsidP="00594172">
      <w:pPr>
        <w:pStyle w:val="ConsPlusNonformat"/>
        <w:jc w:val="center"/>
        <w:rPr>
          <w:rFonts w:ascii="Times New Roman CYR" w:eastAsiaTheme="minorEastAsia" w:hAnsi="Times New Roman CYR" w:cs="Times New Roman CYR"/>
        </w:rPr>
      </w:pPr>
    </w:p>
    <w:p w:rsidR="00D35896" w:rsidRPr="00734ABD" w:rsidRDefault="00D35896" w:rsidP="00D35896">
      <w:pPr>
        <w:rPr>
          <w:rFonts w:eastAsiaTheme="minorEastAsia"/>
        </w:rPr>
      </w:pPr>
    </w:p>
    <w:p w:rsidR="00594172" w:rsidRPr="00734ABD" w:rsidRDefault="00594172" w:rsidP="00D35896">
      <w:pPr>
        <w:rPr>
          <w:rFonts w:eastAsiaTheme="minorEastAsia"/>
        </w:rPr>
        <w:sectPr w:rsidR="00594172" w:rsidRPr="00734ABD" w:rsidSect="006B031B">
          <w:pgSz w:w="16837" w:h="11905" w:orient="landscape" w:code="9"/>
          <w:pgMar w:top="1191" w:right="1134" w:bottom="993" w:left="1134" w:header="709" w:footer="709" w:gutter="0"/>
          <w:cols w:space="708"/>
          <w:docGrid w:linePitch="381"/>
        </w:sectPr>
      </w:pPr>
    </w:p>
    <w:tbl>
      <w:tblPr>
        <w:tblW w:w="5550"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6"/>
        <w:gridCol w:w="1419"/>
        <w:gridCol w:w="711"/>
        <w:gridCol w:w="708"/>
        <w:gridCol w:w="297"/>
        <w:gridCol w:w="6"/>
        <w:gridCol w:w="663"/>
        <w:gridCol w:w="42"/>
        <w:gridCol w:w="65"/>
        <w:gridCol w:w="604"/>
        <w:gridCol w:w="36"/>
        <w:gridCol w:w="175"/>
        <w:gridCol w:w="672"/>
        <w:gridCol w:w="588"/>
        <w:gridCol w:w="113"/>
        <w:gridCol w:w="10"/>
        <w:gridCol w:w="692"/>
        <w:gridCol w:w="6"/>
        <w:gridCol w:w="714"/>
        <w:gridCol w:w="705"/>
        <w:gridCol w:w="42"/>
        <w:gridCol w:w="566"/>
        <w:gridCol w:w="13"/>
        <w:gridCol w:w="87"/>
        <w:gridCol w:w="562"/>
        <w:gridCol w:w="6"/>
        <w:gridCol w:w="543"/>
        <w:gridCol w:w="32"/>
        <w:gridCol w:w="90"/>
        <w:gridCol w:w="711"/>
        <w:gridCol w:w="45"/>
        <w:gridCol w:w="617"/>
        <w:gridCol w:w="97"/>
        <w:gridCol w:w="87"/>
        <w:gridCol w:w="669"/>
        <w:gridCol w:w="10"/>
        <w:gridCol w:w="87"/>
        <w:gridCol w:w="81"/>
        <w:gridCol w:w="772"/>
        <w:gridCol w:w="113"/>
        <w:gridCol w:w="13"/>
        <w:gridCol w:w="582"/>
        <w:gridCol w:w="126"/>
        <w:gridCol w:w="1277"/>
      </w:tblGrid>
      <w:tr w:rsidR="00D136A1" w:rsidRPr="00734ABD" w:rsidTr="003739C3">
        <w:trPr>
          <w:trHeight w:val="413"/>
        </w:trPr>
        <w:tc>
          <w:tcPr>
            <w:tcW w:w="218" w:type="pct"/>
            <w:vMerge w:val="restart"/>
          </w:tcPr>
          <w:p w:rsidR="007366BC" w:rsidRPr="00734ABD" w:rsidRDefault="007366BC" w:rsidP="00D35896">
            <w:pPr>
              <w:ind w:left="-108" w:right="-113"/>
              <w:jc w:val="center"/>
              <w:rPr>
                <w:rFonts w:eastAsia="Calibri"/>
                <w:sz w:val="18"/>
                <w:szCs w:val="18"/>
              </w:rPr>
            </w:pPr>
          </w:p>
        </w:tc>
        <w:tc>
          <w:tcPr>
            <w:tcW w:w="439" w:type="pct"/>
            <w:vMerge w:val="restart"/>
          </w:tcPr>
          <w:p w:rsidR="007366BC" w:rsidRPr="00734ABD" w:rsidRDefault="007366BC" w:rsidP="00D35896">
            <w:pPr>
              <w:ind w:left="-97"/>
              <w:rPr>
                <w:rFonts w:eastAsia="Calibri"/>
                <w:b/>
                <w:sz w:val="18"/>
                <w:szCs w:val="18"/>
              </w:rPr>
            </w:pPr>
            <w:r w:rsidRPr="00734ABD">
              <w:rPr>
                <w:rFonts w:eastAsia="Calibri"/>
                <w:sz w:val="18"/>
                <w:szCs w:val="18"/>
              </w:rPr>
              <w:t xml:space="preserve">Количество граждан, расселенных из непригодного для проживания жилищного фонда, признанного аварийным после 01.01.2017 года, расселенного по Подпрограмме 2, </w:t>
            </w:r>
            <w:proofErr w:type="spellStart"/>
            <w:r w:rsidRPr="00734ABD">
              <w:rPr>
                <w:rFonts w:eastAsia="Calibri"/>
                <w:sz w:val="18"/>
                <w:szCs w:val="18"/>
              </w:rPr>
              <w:t>тыс.чел</w:t>
            </w:r>
            <w:proofErr w:type="spellEnd"/>
          </w:p>
        </w:tc>
        <w:tc>
          <w:tcPr>
            <w:tcW w:w="220" w:type="pct"/>
            <w:vMerge w:val="restart"/>
          </w:tcPr>
          <w:p w:rsidR="007366BC" w:rsidRPr="00734ABD" w:rsidRDefault="007366BC" w:rsidP="00D35896">
            <w:pPr>
              <w:ind w:right="-114" w:hanging="104"/>
              <w:jc w:val="center"/>
              <w:rPr>
                <w:rFonts w:eastAsia="Calibri"/>
                <w:sz w:val="18"/>
                <w:szCs w:val="18"/>
              </w:rPr>
            </w:pPr>
          </w:p>
        </w:tc>
        <w:tc>
          <w:tcPr>
            <w:tcW w:w="219" w:type="pct"/>
            <w:vMerge w:val="restart"/>
          </w:tcPr>
          <w:p w:rsidR="007366BC" w:rsidRPr="00734ABD" w:rsidRDefault="007366BC" w:rsidP="00D35896">
            <w:pPr>
              <w:jc w:val="center"/>
              <w:rPr>
                <w:rFonts w:eastAsia="Calibri"/>
                <w:sz w:val="18"/>
                <w:szCs w:val="18"/>
              </w:rPr>
            </w:pPr>
            <w:r w:rsidRPr="00734ABD">
              <w:rPr>
                <w:rFonts w:eastAsia="Calibri"/>
                <w:sz w:val="18"/>
                <w:szCs w:val="18"/>
              </w:rPr>
              <w:t>Всего:</w:t>
            </w:r>
          </w:p>
        </w:tc>
        <w:tc>
          <w:tcPr>
            <w:tcW w:w="299" w:type="pct"/>
            <w:gridSpan w:val="3"/>
            <w:vMerge w:val="restart"/>
          </w:tcPr>
          <w:p w:rsidR="007366BC" w:rsidRPr="00734ABD" w:rsidRDefault="007366BC" w:rsidP="00D35896">
            <w:pPr>
              <w:jc w:val="center"/>
              <w:rPr>
                <w:rFonts w:eastAsia="Calibri"/>
                <w:sz w:val="18"/>
                <w:szCs w:val="18"/>
              </w:rPr>
            </w:pPr>
            <w:r w:rsidRPr="00734ABD">
              <w:rPr>
                <w:rFonts w:eastAsia="Calibri"/>
                <w:sz w:val="18"/>
                <w:szCs w:val="18"/>
              </w:rPr>
              <w:t>Х</w:t>
            </w:r>
          </w:p>
          <w:p w:rsidR="007366BC" w:rsidRPr="00734ABD" w:rsidRDefault="007366BC" w:rsidP="00D35896">
            <w:pPr>
              <w:rPr>
                <w:rFonts w:eastAsia="Calibri"/>
                <w:sz w:val="18"/>
                <w:szCs w:val="18"/>
              </w:rPr>
            </w:pPr>
          </w:p>
        </w:tc>
        <w:tc>
          <w:tcPr>
            <w:tcW w:w="220" w:type="pct"/>
            <w:gridSpan w:val="3"/>
            <w:vMerge w:val="restart"/>
          </w:tcPr>
          <w:p w:rsidR="007366BC" w:rsidRPr="00734ABD" w:rsidRDefault="007366BC" w:rsidP="00D35896">
            <w:pPr>
              <w:jc w:val="center"/>
              <w:rPr>
                <w:rFonts w:eastAsia="Calibri"/>
                <w:sz w:val="18"/>
                <w:szCs w:val="18"/>
              </w:rPr>
            </w:pPr>
            <w:r w:rsidRPr="00734ABD">
              <w:rPr>
                <w:rFonts w:eastAsia="Calibri"/>
                <w:sz w:val="18"/>
                <w:szCs w:val="18"/>
              </w:rPr>
              <w:t>2020 год</w:t>
            </w:r>
          </w:p>
        </w:tc>
        <w:tc>
          <w:tcPr>
            <w:tcW w:w="273" w:type="pct"/>
            <w:gridSpan w:val="3"/>
            <w:vMerge w:val="restart"/>
          </w:tcPr>
          <w:p w:rsidR="008545D2" w:rsidRDefault="007366BC" w:rsidP="00D35896">
            <w:pPr>
              <w:rPr>
                <w:rFonts w:eastAsia="Calibri"/>
                <w:sz w:val="18"/>
                <w:szCs w:val="18"/>
              </w:rPr>
            </w:pPr>
            <w:r w:rsidRPr="00734ABD">
              <w:rPr>
                <w:rFonts w:eastAsia="Calibri"/>
                <w:sz w:val="18"/>
                <w:szCs w:val="18"/>
              </w:rPr>
              <w:t>2021</w:t>
            </w:r>
          </w:p>
          <w:p w:rsidR="007366BC" w:rsidRPr="00734ABD" w:rsidRDefault="007366BC" w:rsidP="00D35896">
            <w:pPr>
              <w:rPr>
                <w:rFonts w:eastAsia="Calibri"/>
                <w:sz w:val="18"/>
                <w:szCs w:val="18"/>
              </w:rPr>
            </w:pPr>
            <w:r w:rsidRPr="00734ABD">
              <w:rPr>
                <w:rFonts w:eastAsia="Calibri"/>
                <w:sz w:val="18"/>
                <w:szCs w:val="18"/>
              </w:rPr>
              <w:t xml:space="preserve"> год </w:t>
            </w:r>
          </w:p>
        </w:tc>
        <w:tc>
          <w:tcPr>
            <w:tcW w:w="182" w:type="pct"/>
            <w:vMerge w:val="restart"/>
          </w:tcPr>
          <w:p w:rsidR="007366BC" w:rsidRPr="00734ABD" w:rsidRDefault="007366BC" w:rsidP="00D35896">
            <w:pPr>
              <w:rPr>
                <w:rFonts w:eastAsia="Calibri"/>
                <w:sz w:val="18"/>
                <w:szCs w:val="18"/>
              </w:rPr>
            </w:pPr>
            <w:r w:rsidRPr="00734ABD">
              <w:rPr>
                <w:rFonts w:eastAsia="Calibri"/>
                <w:sz w:val="18"/>
                <w:szCs w:val="18"/>
              </w:rPr>
              <w:t>2022 год</w:t>
            </w:r>
          </w:p>
        </w:tc>
        <w:tc>
          <w:tcPr>
            <w:tcW w:w="254" w:type="pct"/>
            <w:gridSpan w:val="4"/>
            <w:vMerge w:val="restart"/>
          </w:tcPr>
          <w:p w:rsidR="007366BC" w:rsidRPr="00734ABD" w:rsidRDefault="007366BC" w:rsidP="00D35896">
            <w:pPr>
              <w:jc w:val="center"/>
              <w:rPr>
                <w:rFonts w:eastAsia="Calibri"/>
                <w:sz w:val="18"/>
                <w:szCs w:val="18"/>
              </w:rPr>
            </w:pPr>
            <w:r w:rsidRPr="00734ABD">
              <w:rPr>
                <w:rFonts w:eastAsia="Calibri"/>
                <w:sz w:val="18"/>
                <w:szCs w:val="18"/>
              </w:rPr>
              <w:t xml:space="preserve">2023 </w:t>
            </w:r>
          </w:p>
          <w:p w:rsidR="007366BC" w:rsidRPr="00734ABD" w:rsidRDefault="007366BC" w:rsidP="00D35896">
            <w:pPr>
              <w:jc w:val="center"/>
              <w:rPr>
                <w:rFonts w:eastAsia="Calibri"/>
                <w:sz w:val="18"/>
                <w:szCs w:val="18"/>
              </w:rPr>
            </w:pPr>
            <w:r w:rsidRPr="00734ABD">
              <w:rPr>
                <w:rFonts w:eastAsia="Calibri"/>
                <w:sz w:val="18"/>
                <w:szCs w:val="18"/>
              </w:rPr>
              <w:t>год</w:t>
            </w:r>
          </w:p>
        </w:tc>
        <w:tc>
          <w:tcPr>
            <w:tcW w:w="221" w:type="pct"/>
            <w:vMerge w:val="restart"/>
          </w:tcPr>
          <w:p w:rsidR="007366BC" w:rsidRPr="00734ABD" w:rsidRDefault="007366BC" w:rsidP="007366BC">
            <w:pPr>
              <w:rPr>
                <w:rFonts w:eastAsia="Calibri"/>
                <w:sz w:val="18"/>
                <w:szCs w:val="18"/>
              </w:rPr>
            </w:pPr>
            <w:r w:rsidRPr="00734ABD">
              <w:rPr>
                <w:rFonts w:eastAsia="Calibri"/>
                <w:sz w:val="18"/>
                <w:szCs w:val="18"/>
              </w:rPr>
              <w:t>Итого</w:t>
            </w:r>
          </w:p>
          <w:p w:rsidR="007366BC" w:rsidRPr="00734ABD" w:rsidRDefault="007366BC" w:rsidP="007366BC">
            <w:pPr>
              <w:rPr>
                <w:rFonts w:eastAsia="Calibri"/>
                <w:sz w:val="18"/>
                <w:szCs w:val="18"/>
              </w:rPr>
            </w:pPr>
            <w:r w:rsidRPr="00734ABD">
              <w:rPr>
                <w:rFonts w:eastAsia="Calibri"/>
                <w:sz w:val="18"/>
                <w:szCs w:val="18"/>
              </w:rPr>
              <w:t>2024</w:t>
            </w:r>
          </w:p>
          <w:p w:rsidR="007366BC" w:rsidRPr="00734ABD" w:rsidRDefault="007366BC" w:rsidP="007366BC">
            <w:pPr>
              <w:rPr>
                <w:rFonts w:eastAsia="Calibri"/>
                <w:sz w:val="18"/>
                <w:szCs w:val="18"/>
              </w:rPr>
            </w:pPr>
            <w:r w:rsidRPr="00734ABD">
              <w:rPr>
                <w:rFonts w:eastAsia="Calibri"/>
                <w:sz w:val="18"/>
                <w:szCs w:val="18"/>
              </w:rPr>
              <w:t>год</w:t>
            </w:r>
          </w:p>
        </w:tc>
        <w:tc>
          <w:tcPr>
            <w:tcW w:w="781" w:type="pct"/>
            <w:gridSpan w:val="8"/>
          </w:tcPr>
          <w:p w:rsidR="007366BC" w:rsidRPr="00734ABD" w:rsidRDefault="007366BC" w:rsidP="00D35896">
            <w:pPr>
              <w:rPr>
                <w:rFonts w:eastAsia="Calibri"/>
                <w:sz w:val="18"/>
                <w:szCs w:val="18"/>
              </w:rPr>
            </w:pPr>
            <w:r w:rsidRPr="00734ABD">
              <w:rPr>
                <w:rFonts w:eastAsia="Calibri"/>
                <w:sz w:val="18"/>
                <w:szCs w:val="18"/>
              </w:rPr>
              <w:t>В том числе</w:t>
            </w:r>
          </w:p>
        </w:tc>
        <w:tc>
          <w:tcPr>
            <w:tcW w:w="272" w:type="pct"/>
            <w:gridSpan w:val="4"/>
            <w:vMerge w:val="restart"/>
          </w:tcPr>
          <w:p w:rsidR="007366BC" w:rsidRPr="00734ABD" w:rsidRDefault="007366BC" w:rsidP="00D35896">
            <w:pPr>
              <w:rPr>
                <w:rFonts w:eastAsia="Calibri"/>
                <w:sz w:val="18"/>
                <w:szCs w:val="18"/>
              </w:rPr>
            </w:pPr>
            <w:r w:rsidRPr="00734ABD">
              <w:rPr>
                <w:rFonts w:eastAsia="Calibri"/>
                <w:sz w:val="18"/>
                <w:szCs w:val="18"/>
              </w:rPr>
              <w:t>2025</w:t>
            </w:r>
          </w:p>
          <w:p w:rsidR="007366BC" w:rsidRPr="00734ABD" w:rsidRDefault="007366BC" w:rsidP="00D35896">
            <w:pPr>
              <w:rPr>
                <w:rFonts w:eastAsia="Calibri"/>
                <w:sz w:val="18"/>
                <w:szCs w:val="18"/>
              </w:rPr>
            </w:pPr>
            <w:r w:rsidRPr="00734ABD">
              <w:rPr>
                <w:rFonts w:eastAsia="Calibri"/>
                <w:sz w:val="18"/>
                <w:szCs w:val="18"/>
              </w:rPr>
              <w:t>год</w:t>
            </w:r>
          </w:p>
          <w:p w:rsidR="007366BC" w:rsidRPr="00734ABD" w:rsidRDefault="007366BC" w:rsidP="00D35896">
            <w:pPr>
              <w:rPr>
                <w:rFonts w:eastAsia="Calibri"/>
                <w:sz w:val="18"/>
                <w:szCs w:val="18"/>
              </w:rPr>
            </w:pPr>
          </w:p>
        </w:tc>
        <w:tc>
          <w:tcPr>
            <w:tcW w:w="191" w:type="pct"/>
            <w:vMerge w:val="restart"/>
          </w:tcPr>
          <w:p w:rsidR="007366BC" w:rsidRPr="00734ABD" w:rsidRDefault="007366BC" w:rsidP="00D35896">
            <w:pPr>
              <w:rPr>
                <w:rFonts w:eastAsia="Calibri"/>
                <w:sz w:val="18"/>
                <w:szCs w:val="18"/>
              </w:rPr>
            </w:pPr>
            <w:r w:rsidRPr="00734ABD">
              <w:rPr>
                <w:rFonts w:eastAsia="Calibri"/>
                <w:sz w:val="18"/>
                <w:szCs w:val="18"/>
              </w:rPr>
              <w:t>2026</w:t>
            </w:r>
          </w:p>
          <w:p w:rsidR="007366BC" w:rsidRPr="00734ABD" w:rsidRDefault="007366BC" w:rsidP="00D35896">
            <w:pPr>
              <w:rPr>
                <w:rFonts w:eastAsia="Calibri"/>
                <w:sz w:val="18"/>
                <w:szCs w:val="18"/>
              </w:rPr>
            </w:pPr>
            <w:r w:rsidRPr="00734ABD">
              <w:rPr>
                <w:rFonts w:eastAsia="Calibri"/>
                <w:sz w:val="18"/>
                <w:szCs w:val="18"/>
              </w:rPr>
              <w:t>год</w:t>
            </w:r>
          </w:p>
        </w:tc>
        <w:tc>
          <w:tcPr>
            <w:tcW w:w="267" w:type="pct"/>
            <w:gridSpan w:val="4"/>
            <w:vMerge w:val="restart"/>
          </w:tcPr>
          <w:p w:rsidR="007366BC" w:rsidRPr="00734ABD" w:rsidRDefault="007366BC" w:rsidP="00D35896">
            <w:pPr>
              <w:rPr>
                <w:rFonts w:eastAsia="Calibri"/>
                <w:sz w:val="18"/>
                <w:szCs w:val="18"/>
              </w:rPr>
            </w:pPr>
            <w:r w:rsidRPr="00734ABD">
              <w:rPr>
                <w:rFonts w:eastAsia="Calibri"/>
                <w:sz w:val="18"/>
                <w:szCs w:val="18"/>
              </w:rPr>
              <w:t>2027</w:t>
            </w:r>
          </w:p>
          <w:p w:rsidR="007366BC" w:rsidRPr="00734ABD" w:rsidRDefault="007366BC" w:rsidP="00D35896">
            <w:pPr>
              <w:rPr>
                <w:rFonts w:eastAsia="Calibri"/>
                <w:sz w:val="18"/>
                <w:szCs w:val="18"/>
              </w:rPr>
            </w:pPr>
            <w:r w:rsidRPr="00734ABD">
              <w:rPr>
                <w:rFonts w:eastAsia="Calibri"/>
                <w:sz w:val="18"/>
                <w:szCs w:val="18"/>
              </w:rPr>
              <w:t>год</w:t>
            </w:r>
          </w:p>
        </w:tc>
        <w:tc>
          <w:tcPr>
            <w:tcW w:w="291" w:type="pct"/>
            <w:gridSpan w:val="3"/>
            <w:vMerge w:val="restart"/>
          </w:tcPr>
          <w:p w:rsidR="007366BC" w:rsidRPr="00734ABD" w:rsidRDefault="007366BC" w:rsidP="00D35896">
            <w:pPr>
              <w:rPr>
                <w:rFonts w:eastAsia="Calibri"/>
                <w:sz w:val="18"/>
                <w:szCs w:val="18"/>
              </w:rPr>
            </w:pPr>
            <w:r w:rsidRPr="00734ABD">
              <w:rPr>
                <w:rFonts w:eastAsia="Calibri"/>
                <w:sz w:val="18"/>
                <w:szCs w:val="18"/>
              </w:rPr>
              <w:t>2028</w:t>
            </w:r>
          </w:p>
          <w:p w:rsidR="007366BC" w:rsidRPr="00734ABD" w:rsidRDefault="007366BC" w:rsidP="00D35896">
            <w:pPr>
              <w:rPr>
                <w:rFonts w:eastAsia="Calibri"/>
                <w:sz w:val="18"/>
                <w:szCs w:val="18"/>
              </w:rPr>
            </w:pPr>
            <w:r w:rsidRPr="00734ABD">
              <w:rPr>
                <w:rFonts w:eastAsia="Calibri"/>
                <w:sz w:val="18"/>
                <w:szCs w:val="18"/>
              </w:rPr>
              <w:t>год</w:t>
            </w:r>
          </w:p>
        </w:tc>
        <w:tc>
          <w:tcPr>
            <w:tcW w:w="258" w:type="pct"/>
            <w:gridSpan w:val="4"/>
            <w:vMerge w:val="restart"/>
          </w:tcPr>
          <w:p w:rsidR="007366BC" w:rsidRPr="00734ABD" w:rsidRDefault="007366BC" w:rsidP="00D35896">
            <w:pPr>
              <w:jc w:val="center"/>
              <w:rPr>
                <w:rFonts w:eastAsia="Calibri"/>
                <w:sz w:val="18"/>
                <w:szCs w:val="18"/>
              </w:rPr>
            </w:pPr>
            <w:r w:rsidRPr="00734ABD">
              <w:rPr>
                <w:rFonts w:eastAsia="Calibri"/>
                <w:sz w:val="18"/>
                <w:szCs w:val="18"/>
              </w:rPr>
              <w:t>2029</w:t>
            </w:r>
          </w:p>
          <w:p w:rsidR="007366BC" w:rsidRPr="00734ABD" w:rsidRDefault="007366BC" w:rsidP="00D35896">
            <w:pPr>
              <w:jc w:val="center"/>
              <w:rPr>
                <w:rFonts w:eastAsia="Calibri"/>
                <w:sz w:val="18"/>
                <w:szCs w:val="18"/>
              </w:rPr>
            </w:pPr>
            <w:r w:rsidRPr="00734ABD">
              <w:rPr>
                <w:rFonts w:eastAsia="Calibri"/>
                <w:sz w:val="18"/>
                <w:szCs w:val="18"/>
              </w:rPr>
              <w:t xml:space="preserve"> год</w:t>
            </w:r>
          </w:p>
        </w:tc>
        <w:tc>
          <w:tcPr>
            <w:tcW w:w="395" w:type="pct"/>
            <w:vMerge w:val="restart"/>
          </w:tcPr>
          <w:p w:rsidR="007366BC" w:rsidRPr="00734ABD" w:rsidRDefault="007366BC" w:rsidP="00D35896">
            <w:pPr>
              <w:jc w:val="center"/>
              <w:rPr>
                <w:rFonts w:eastAsia="Calibri"/>
                <w:sz w:val="18"/>
                <w:szCs w:val="18"/>
              </w:rPr>
            </w:pPr>
            <w:r w:rsidRPr="00734ABD">
              <w:rPr>
                <w:rFonts w:eastAsia="Calibri"/>
                <w:sz w:val="18"/>
                <w:szCs w:val="18"/>
              </w:rPr>
              <w:t>Х</w:t>
            </w:r>
          </w:p>
        </w:tc>
      </w:tr>
      <w:tr w:rsidR="00D136A1" w:rsidRPr="00734ABD" w:rsidTr="003739C3">
        <w:trPr>
          <w:trHeight w:val="412"/>
        </w:trPr>
        <w:tc>
          <w:tcPr>
            <w:tcW w:w="218" w:type="pct"/>
            <w:vMerge/>
          </w:tcPr>
          <w:p w:rsidR="007366BC" w:rsidRPr="00734ABD" w:rsidRDefault="007366BC" w:rsidP="007366BC">
            <w:pPr>
              <w:ind w:left="-108" w:right="-113"/>
              <w:jc w:val="center"/>
              <w:rPr>
                <w:rFonts w:eastAsia="Calibri"/>
                <w:sz w:val="18"/>
                <w:szCs w:val="18"/>
              </w:rPr>
            </w:pPr>
          </w:p>
        </w:tc>
        <w:tc>
          <w:tcPr>
            <w:tcW w:w="439" w:type="pct"/>
            <w:vMerge/>
          </w:tcPr>
          <w:p w:rsidR="007366BC" w:rsidRPr="00734ABD" w:rsidRDefault="007366BC" w:rsidP="007366BC">
            <w:pPr>
              <w:ind w:left="-97"/>
              <w:rPr>
                <w:rFonts w:eastAsia="Calibri"/>
                <w:sz w:val="18"/>
                <w:szCs w:val="18"/>
              </w:rPr>
            </w:pPr>
          </w:p>
        </w:tc>
        <w:tc>
          <w:tcPr>
            <w:tcW w:w="220" w:type="pct"/>
            <w:vMerge/>
          </w:tcPr>
          <w:p w:rsidR="007366BC" w:rsidRPr="00734ABD" w:rsidRDefault="007366BC" w:rsidP="007366BC">
            <w:pPr>
              <w:ind w:right="-114" w:hanging="104"/>
              <w:jc w:val="center"/>
              <w:rPr>
                <w:rFonts w:eastAsia="Calibri"/>
                <w:sz w:val="18"/>
                <w:szCs w:val="18"/>
              </w:rPr>
            </w:pPr>
          </w:p>
        </w:tc>
        <w:tc>
          <w:tcPr>
            <w:tcW w:w="219" w:type="pct"/>
            <w:vMerge/>
          </w:tcPr>
          <w:p w:rsidR="007366BC" w:rsidRPr="00734ABD" w:rsidRDefault="007366BC" w:rsidP="007366BC">
            <w:pPr>
              <w:jc w:val="center"/>
              <w:rPr>
                <w:rFonts w:eastAsia="Calibri"/>
                <w:sz w:val="18"/>
                <w:szCs w:val="18"/>
              </w:rPr>
            </w:pPr>
          </w:p>
        </w:tc>
        <w:tc>
          <w:tcPr>
            <w:tcW w:w="299" w:type="pct"/>
            <w:gridSpan w:val="3"/>
            <w:vMerge/>
          </w:tcPr>
          <w:p w:rsidR="007366BC" w:rsidRPr="00734ABD" w:rsidRDefault="007366BC" w:rsidP="007366BC">
            <w:pPr>
              <w:jc w:val="center"/>
              <w:rPr>
                <w:rFonts w:eastAsia="Calibri"/>
                <w:sz w:val="18"/>
                <w:szCs w:val="18"/>
              </w:rPr>
            </w:pPr>
          </w:p>
        </w:tc>
        <w:tc>
          <w:tcPr>
            <w:tcW w:w="220" w:type="pct"/>
            <w:gridSpan w:val="3"/>
            <w:vMerge/>
          </w:tcPr>
          <w:p w:rsidR="007366BC" w:rsidRPr="00734ABD" w:rsidRDefault="007366BC" w:rsidP="007366BC">
            <w:pPr>
              <w:jc w:val="center"/>
              <w:rPr>
                <w:rFonts w:eastAsia="Calibri"/>
                <w:sz w:val="18"/>
                <w:szCs w:val="18"/>
              </w:rPr>
            </w:pPr>
          </w:p>
        </w:tc>
        <w:tc>
          <w:tcPr>
            <w:tcW w:w="273" w:type="pct"/>
            <w:gridSpan w:val="3"/>
            <w:vMerge/>
          </w:tcPr>
          <w:p w:rsidR="007366BC" w:rsidRPr="00734ABD" w:rsidRDefault="007366BC" w:rsidP="007366BC">
            <w:pPr>
              <w:rPr>
                <w:rFonts w:eastAsia="Calibri"/>
                <w:sz w:val="18"/>
                <w:szCs w:val="18"/>
              </w:rPr>
            </w:pPr>
          </w:p>
        </w:tc>
        <w:tc>
          <w:tcPr>
            <w:tcW w:w="182" w:type="pct"/>
            <w:vMerge/>
          </w:tcPr>
          <w:p w:rsidR="007366BC" w:rsidRPr="00734ABD" w:rsidRDefault="007366BC" w:rsidP="007366BC">
            <w:pPr>
              <w:rPr>
                <w:rFonts w:eastAsia="Calibri"/>
                <w:sz w:val="18"/>
                <w:szCs w:val="18"/>
              </w:rPr>
            </w:pPr>
          </w:p>
        </w:tc>
        <w:tc>
          <w:tcPr>
            <w:tcW w:w="254" w:type="pct"/>
            <w:gridSpan w:val="4"/>
            <w:vMerge/>
          </w:tcPr>
          <w:p w:rsidR="007366BC" w:rsidRPr="00734ABD" w:rsidRDefault="007366BC" w:rsidP="007366BC">
            <w:pPr>
              <w:pStyle w:val="afb"/>
              <w:jc w:val="center"/>
              <w:rPr>
                <w:rFonts w:ascii="Times New Roman" w:hAnsi="Times New Roman"/>
                <w:sz w:val="18"/>
                <w:szCs w:val="18"/>
                <w:u w:val="single"/>
              </w:rPr>
            </w:pPr>
          </w:p>
        </w:tc>
        <w:tc>
          <w:tcPr>
            <w:tcW w:w="221" w:type="pct"/>
            <w:vMerge/>
          </w:tcPr>
          <w:p w:rsidR="007366BC" w:rsidRPr="00734ABD" w:rsidRDefault="007366BC" w:rsidP="007366BC">
            <w:pPr>
              <w:rPr>
                <w:rFonts w:eastAsia="Calibri"/>
                <w:sz w:val="18"/>
                <w:szCs w:val="18"/>
                <w:lang w:val="en-US"/>
              </w:rPr>
            </w:pPr>
          </w:p>
        </w:tc>
        <w:tc>
          <w:tcPr>
            <w:tcW w:w="218" w:type="pct"/>
          </w:tcPr>
          <w:p w:rsidR="007366BC" w:rsidRPr="00734ABD" w:rsidRDefault="00E112C4" w:rsidP="00E112C4">
            <w:pPr>
              <w:rPr>
                <w:rFonts w:eastAsia="Calibri"/>
                <w:sz w:val="18"/>
                <w:szCs w:val="18"/>
                <w:lang w:val="en-US"/>
              </w:rPr>
            </w:pPr>
            <w:r>
              <w:rPr>
                <w:rFonts w:eastAsia="Calibri"/>
                <w:sz w:val="18"/>
                <w:szCs w:val="18"/>
                <w:lang w:val="en-US"/>
              </w:rPr>
              <w:t xml:space="preserve">1 </w:t>
            </w:r>
            <w:proofErr w:type="spellStart"/>
            <w:r>
              <w:rPr>
                <w:rFonts w:eastAsia="Calibri"/>
                <w:sz w:val="18"/>
                <w:szCs w:val="18"/>
                <w:lang w:val="en-US"/>
              </w:rPr>
              <w:t>квартал</w:t>
            </w:r>
            <w:proofErr w:type="spellEnd"/>
          </w:p>
        </w:tc>
        <w:tc>
          <w:tcPr>
            <w:tcW w:w="192" w:type="pct"/>
            <w:gridSpan w:val="3"/>
          </w:tcPr>
          <w:p w:rsidR="007366BC" w:rsidRPr="00734ABD" w:rsidRDefault="007366BC" w:rsidP="007366BC">
            <w:pPr>
              <w:rPr>
                <w:rFonts w:eastAsia="Calibri"/>
                <w:sz w:val="18"/>
                <w:szCs w:val="18"/>
                <w:lang w:val="en-US"/>
              </w:rPr>
            </w:pPr>
            <w:r w:rsidRPr="00734ABD">
              <w:rPr>
                <w:rFonts w:eastAsia="Calibri"/>
                <w:sz w:val="18"/>
                <w:szCs w:val="18"/>
              </w:rPr>
              <w:t>1 полугодие</w:t>
            </w:r>
          </w:p>
        </w:tc>
        <w:tc>
          <w:tcPr>
            <w:tcW w:w="203" w:type="pct"/>
            <w:gridSpan w:val="3"/>
          </w:tcPr>
          <w:p w:rsidR="007366BC" w:rsidRPr="00734ABD" w:rsidRDefault="007366BC" w:rsidP="007366BC">
            <w:pPr>
              <w:rPr>
                <w:rFonts w:eastAsia="Calibri"/>
                <w:sz w:val="18"/>
                <w:szCs w:val="18"/>
              </w:rPr>
            </w:pPr>
            <w:r w:rsidRPr="00734ABD">
              <w:rPr>
                <w:rFonts w:eastAsia="Calibri"/>
                <w:sz w:val="18"/>
                <w:szCs w:val="18"/>
              </w:rPr>
              <w:t>9 месяцев</w:t>
            </w:r>
          </w:p>
        </w:tc>
        <w:tc>
          <w:tcPr>
            <w:tcW w:w="168" w:type="pct"/>
          </w:tcPr>
          <w:p w:rsidR="007366BC" w:rsidRPr="00734ABD" w:rsidRDefault="007366BC" w:rsidP="007366BC">
            <w:pPr>
              <w:rPr>
                <w:rFonts w:eastAsia="Calibri"/>
                <w:sz w:val="18"/>
                <w:szCs w:val="18"/>
              </w:rPr>
            </w:pPr>
            <w:r w:rsidRPr="00734ABD">
              <w:rPr>
                <w:rFonts w:eastAsia="Calibri"/>
                <w:sz w:val="18"/>
                <w:szCs w:val="18"/>
              </w:rPr>
              <w:t>12 месяцев</w:t>
            </w:r>
          </w:p>
        </w:tc>
        <w:tc>
          <w:tcPr>
            <w:tcW w:w="272" w:type="pct"/>
            <w:gridSpan w:val="4"/>
            <w:vMerge/>
          </w:tcPr>
          <w:p w:rsidR="007366BC" w:rsidRPr="00734ABD" w:rsidRDefault="007366BC" w:rsidP="007366BC">
            <w:pPr>
              <w:rPr>
                <w:rFonts w:eastAsia="Calibri"/>
                <w:sz w:val="18"/>
                <w:szCs w:val="18"/>
              </w:rPr>
            </w:pPr>
          </w:p>
        </w:tc>
        <w:tc>
          <w:tcPr>
            <w:tcW w:w="191" w:type="pct"/>
            <w:vMerge/>
          </w:tcPr>
          <w:p w:rsidR="007366BC" w:rsidRPr="00734ABD" w:rsidRDefault="007366BC" w:rsidP="007366BC">
            <w:pPr>
              <w:rPr>
                <w:rFonts w:eastAsia="Calibri"/>
                <w:sz w:val="18"/>
                <w:szCs w:val="18"/>
              </w:rPr>
            </w:pPr>
          </w:p>
        </w:tc>
        <w:tc>
          <w:tcPr>
            <w:tcW w:w="267" w:type="pct"/>
            <w:gridSpan w:val="4"/>
            <w:vMerge/>
          </w:tcPr>
          <w:p w:rsidR="007366BC" w:rsidRPr="00734ABD" w:rsidRDefault="007366BC" w:rsidP="007366BC">
            <w:pPr>
              <w:rPr>
                <w:rFonts w:eastAsia="Calibri"/>
                <w:sz w:val="18"/>
                <w:szCs w:val="18"/>
              </w:rPr>
            </w:pPr>
          </w:p>
        </w:tc>
        <w:tc>
          <w:tcPr>
            <w:tcW w:w="291" w:type="pct"/>
            <w:gridSpan w:val="3"/>
            <w:vMerge/>
          </w:tcPr>
          <w:p w:rsidR="007366BC" w:rsidRPr="00734ABD" w:rsidRDefault="007366BC" w:rsidP="007366BC">
            <w:pPr>
              <w:rPr>
                <w:rFonts w:eastAsia="Calibri"/>
                <w:sz w:val="18"/>
                <w:szCs w:val="18"/>
              </w:rPr>
            </w:pPr>
          </w:p>
        </w:tc>
        <w:tc>
          <w:tcPr>
            <w:tcW w:w="258" w:type="pct"/>
            <w:gridSpan w:val="4"/>
            <w:vMerge/>
          </w:tcPr>
          <w:p w:rsidR="007366BC" w:rsidRPr="00734ABD" w:rsidRDefault="007366BC" w:rsidP="007366BC">
            <w:pPr>
              <w:rPr>
                <w:rFonts w:eastAsia="Calibri"/>
                <w:sz w:val="18"/>
                <w:szCs w:val="18"/>
              </w:rPr>
            </w:pPr>
          </w:p>
        </w:tc>
        <w:tc>
          <w:tcPr>
            <w:tcW w:w="395" w:type="pct"/>
            <w:vMerge/>
          </w:tcPr>
          <w:p w:rsidR="007366BC" w:rsidRPr="00734ABD" w:rsidRDefault="007366BC" w:rsidP="007366BC">
            <w:pPr>
              <w:jc w:val="center"/>
              <w:rPr>
                <w:rFonts w:eastAsia="Calibri"/>
                <w:sz w:val="18"/>
                <w:szCs w:val="18"/>
              </w:rPr>
            </w:pPr>
          </w:p>
        </w:tc>
      </w:tr>
      <w:tr w:rsidR="00D136A1" w:rsidRPr="00734ABD" w:rsidTr="003739C3">
        <w:trPr>
          <w:cantSplit/>
          <w:trHeight w:val="1134"/>
        </w:trPr>
        <w:tc>
          <w:tcPr>
            <w:tcW w:w="218" w:type="pct"/>
            <w:vMerge/>
          </w:tcPr>
          <w:p w:rsidR="007366BC" w:rsidRPr="00734ABD" w:rsidRDefault="007366BC" w:rsidP="00D25083">
            <w:pPr>
              <w:ind w:left="-108" w:right="-113"/>
              <w:jc w:val="center"/>
              <w:rPr>
                <w:rFonts w:eastAsia="Calibri"/>
                <w:sz w:val="18"/>
                <w:szCs w:val="18"/>
              </w:rPr>
            </w:pPr>
          </w:p>
        </w:tc>
        <w:tc>
          <w:tcPr>
            <w:tcW w:w="439" w:type="pct"/>
            <w:vMerge/>
          </w:tcPr>
          <w:p w:rsidR="007366BC" w:rsidRPr="00734ABD" w:rsidRDefault="007366BC" w:rsidP="00D25083">
            <w:pPr>
              <w:ind w:left="-97"/>
              <w:rPr>
                <w:rFonts w:eastAsia="Calibri"/>
                <w:b/>
                <w:sz w:val="18"/>
                <w:szCs w:val="18"/>
              </w:rPr>
            </w:pPr>
          </w:p>
        </w:tc>
        <w:tc>
          <w:tcPr>
            <w:tcW w:w="220" w:type="pct"/>
            <w:vMerge/>
          </w:tcPr>
          <w:p w:rsidR="007366BC" w:rsidRPr="00734ABD" w:rsidRDefault="007366BC" w:rsidP="00D25083">
            <w:pPr>
              <w:ind w:right="-114" w:hanging="104"/>
              <w:jc w:val="center"/>
              <w:rPr>
                <w:rFonts w:eastAsia="Calibri"/>
                <w:sz w:val="18"/>
                <w:szCs w:val="18"/>
              </w:rPr>
            </w:pPr>
          </w:p>
        </w:tc>
        <w:tc>
          <w:tcPr>
            <w:tcW w:w="219" w:type="pct"/>
          </w:tcPr>
          <w:p w:rsidR="007366BC" w:rsidRPr="00734ABD" w:rsidRDefault="007366BC" w:rsidP="00D25083">
            <w:pPr>
              <w:pStyle w:val="afb"/>
              <w:jc w:val="center"/>
              <w:rPr>
                <w:rFonts w:ascii="Times New Roman" w:hAnsi="Times New Roman"/>
                <w:sz w:val="18"/>
                <w:szCs w:val="18"/>
              </w:rPr>
            </w:pPr>
            <w:r w:rsidRPr="00734ABD">
              <w:rPr>
                <w:rFonts w:ascii="Times New Roman" w:hAnsi="Times New Roman"/>
                <w:sz w:val="18"/>
                <w:szCs w:val="18"/>
              </w:rPr>
              <w:t>Х</w:t>
            </w:r>
          </w:p>
        </w:tc>
        <w:tc>
          <w:tcPr>
            <w:tcW w:w="299" w:type="pct"/>
            <w:gridSpan w:val="3"/>
            <w:vMerge/>
          </w:tcPr>
          <w:p w:rsidR="007366BC" w:rsidRPr="00734ABD" w:rsidRDefault="007366BC" w:rsidP="00D25083">
            <w:pPr>
              <w:pStyle w:val="afb"/>
              <w:jc w:val="center"/>
              <w:rPr>
                <w:rFonts w:ascii="Times New Roman" w:hAnsi="Times New Roman"/>
                <w:sz w:val="18"/>
                <w:szCs w:val="18"/>
                <w:u w:val="single"/>
              </w:rPr>
            </w:pPr>
          </w:p>
        </w:tc>
        <w:tc>
          <w:tcPr>
            <w:tcW w:w="220" w:type="pct"/>
            <w:gridSpan w:val="3"/>
            <w:shd w:val="clear" w:color="auto" w:fill="auto"/>
          </w:tcPr>
          <w:p w:rsidR="007366BC" w:rsidRPr="00734ABD" w:rsidRDefault="007366BC" w:rsidP="00D25083">
            <w:pPr>
              <w:pStyle w:val="afb"/>
              <w:jc w:val="center"/>
              <w:rPr>
                <w:rFonts w:ascii="Times New Roman" w:hAnsi="Times New Roman"/>
                <w:sz w:val="18"/>
                <w:szCs w:val="18"/>
              </w:rPr>
            </w:pPr>
            <w:r w:rsidRPr="00734ABD">
              <w:rPr>
                <w:rFonts w:ascii="Times New Roman" w:hAnsi="Times New Roman"/>
                <w:sz w:val="18"/>
                <w:szCs w:val="18"/>
              </w:rPr>
              <w:t>Х</w:t>
            </w:r>
          </w:p>
        </w:tc>
        <w:tc>
          <w:tcPr>
            <w:tcW w:w="273" w:type="pct"/>
            <w:gridSpan w:val="3"/>
            <w:shd w:val="clear" w:color="auto" w:fill="auto"/>
          </w:tcPr>
          <w:p w:rsidR="007366BC" w:rsidRPr="00734ABD" w:rsidRDefault="007366BC" w:rsidP="00D25083">
            <w:pPr>
              <w:pStyle w:val="afb"/>
              <w:jc w:val="center"/>
              <w:rPr>
                <w:rFonts w:ascii="Times New Roman" w:hAnsi="Times New Roman"/>
                <w:sz w:val="18"/>
                <w:szCs w:val="18"/>
              </w:rPr>
            </w:pPr>
            <w:r w:rsidRPr="00734ABD">
              <w:rPr>
                <w:rFonts w:ascii="Times New Roman" w:hAnsi="Times New Roman"/>
                <w:sz w:val="18"/>
                <w:szCs w:val="18"/>
              </w:rPr>
              <w:t>0,045</w:t>
            </w:r>
          </w:p>
        </w:tc>
        <w:tc>
          <w:tcPr>
            <w:tcW w:w="182" w:type="pct"/>
            <w:shd w:val="clear" w:color="auto" w:fill="auto"/>
          </w:tcPr>
          <w:p w:rsidR="007366BC" w:rsidRPr="00734ABD" w:rsidRDefault="007366BC" w:rsidP="00D25083">
            <w:pPr>
              <w:pStyle w:val="afb"/>
              <w:jc w:val="center"/>
              <w:rPr>
                <w:rFonts w:ascii="Times New Roman" w:hAnsi="Times New Roman"/>
                <w:sz w:val="18"/>
                <w:szCs w:val="18"/>
              </w:rPr>
            </w:pPr>
            <w:r w:rsidRPr="00734ABD">
              <w:rPr>
                <w:rFonts w:ascii="Times New Roman" w:hAnsi="Times New Roman"/>
                <w:sz w:val="18"/>
                <w:szCs w:val="18"/>
              </w:rPr>
              <w:t>0,050</w:t>
            </w:r>
          </w:p>
        </w:tc>
        <w:tc>
          <w:tcPr>
            <w:tcW w:w="254" w:type="pct"/>
            <w:gridSpan w:val="4"/>
            <w:shd w:val="clear" w:color="auto" w:fill="auto"/>
          </w:tcPr>
          <w:p w:rsidR="007366BC" w:rsidRPr="00734ABD" w:rsidRDefault="007366BC" w:rsidP="00D25083">
            <w:pPr>
              <w:pStyle w:val="afb"/>
              <w:jc w:val="center"/>
              <w:rPr>
                <w:rFonts w:ascii="Times New Roman" w:hAnsi="Times New Roman"/>
                <w:sz w:val="18"/>
                <w:szCs w:val="18"/>
              </w:rPr>
            </w:pPr>
            <w:r w:rsidRPr="00734ABD">
              <w:rPr>
                <w:rFonts w:ascii="Times New Roman" w:hAnsi="Times New Roman"/>
                <w:sz w:val="18"/>
                <w:szCs w:val="18"/>
              </w:rPr>
              <w:t>Х</w:t>
            </w:r>
          </w:p>
        </w:tc>
        <w:tc>
          <w:tcPr>
            <w:tcW w:w="221" w:type="pct"/>
            <w:shd w:val="clear" w:color="auto" w:fill="auto"/>
          </w:tcPr>
          <w:p w:rsidR="007366BC" w:rsidRPr="00734ABD" w:rsidRDefault="007366BC" w:rsidP="00D25083">
            <w:pPr>
              <w:pStyle w:val="afb"/>
              <w:jc w:val="center"/>
              <w:rPr>
                <w:rFonts w:ascii="Times New Roman" w:hAnsi="Times New Roman"/>
                <w:sz w:val="18"/>
                <w:szCs w:val="18"/>
              </w:rPr>
            </w:pPr>
            <w:r w:rsidRPr="00734ABD">
              <w:rPr>
                <w:rFonts w:ascii="Times New Roman" w:hAnsi="Times New Roman"/>
                <w:sz w:val="18"/>
                <w:szCs w:val="18"/>
              </w:rPr>
              <w:t>Х</w:t>
            </w:r>
          </w:p>
        </w:tc>
        <w:tc>
          <w:tcPr>
            <w:tcW w:w="218" w:type="pct"/>
            <w:shd w:val="clear" w:color="auto" w:fill="auto"/>
          </w:tcPr>
          <w:p w:rsidR="007366BC" w:rsidRPr="00734ABD" w:rsidRDefault="007366BC" w:rsidP="00D25083">
            <w:pPr>
              <w:pStyle w:val="afb"/>
              <w:jc w:val="center"/>
              <w:rPr>
                <w:rFonts w:ascii="Times New Roman" w:hAnsi="Times New Roman"/>
                <w:sz w:val="18"/>
                <w:szCs w:val="18"/>
              </w:rPr>
            </w:pPr>
            <w:r w:rsidRPr="00734ABD">
              <w:rPr>
                <w:rFonts w:ascii="Times New Roman" w:hAnsi="Times New Roman"/>
                <w:sz w:val="18"/>
                <w:szCs w:val="18"/>
              </w:rPr>
              <w:t>Х</w:t>
            </w:r>
          </w:p>
        </w:tc>
        <w:tc>
          <w:tcPr>
            <w:tcW w:w="192" w:type="pct"/>
            <w:gridSpan w:val="3"/>
            <w:shd w:val="clear" w:color="auto" w:fill="auto"/>
          </w:tcPr>
          <w:p w:rsidR="007366BC" w:rsidRPr="00734ABD" w:rsidRDefault="007366BC" w:rsidP="00D25083">
            <w:pPr>
              <w:pStyle w:val="afb"/>
              <w:jc w:val="center"/>
              <w:rPr>
                <w:rFonts w:ascii="Times New Roman" w:hAnsi="Times New Roman"/>
                <w:sz w:val="18"/>
                <w:szCs w:val="18"/>
              </w:rPr>
            </w:pPr>
            <w:r w:rsidRPr="00734ABD">
              <w:rPr>
                <w:rFonts w:ascii="Times New Roman" w:hAnsi="Times New Roman"/>
                <w:sz w:val="18"/>
                <w:szCs w:val="18"/>
              </w:rPr>
              <w:t>Х</w:t>
            </w:r>
          </w:p>
        </w:tc>
        <w:tc>
          <w:tcPr>
            <w:tcW w:w="203" w:type="pct"/>
            <w:gridSpan w:val="3"/>
            <w:shd w:val="clear" w:color="auto" w:fill="auto"/>
          </w:tcPr>
          <w:p w:rsidR="007366BC" w:rsidRPr="00734ABD" w:rsidRDefault="007366BC" w:rsidP="00D25083">
            <w:pPr>
              <w:pStyle w:val="afb"/>
              <w:jc w:val="center"/>
              <w:rPr>
                <w:rFonts w:ascii="Times New Roman" w:hAnsi="Times New Roman"/>
                <w:sz w:val="18"/>
                <w:szCs w:val="18"/>
              </w:rPr>
            </w:pPr>
            <w:r w:rsidRPr="00734ABD">
              <w:rPr>
                <w:rFonts w:ascii="Times New Roman" w:hAnsi="Times New Roman"/>
                <w:sz w:val="18"/>
                <w:szCs w:val="18"/>
              </w:rPr>
              <w:t>Х</w:t>
            </w:r>
          </w:p>
        </w:tc>
        <w:tc>
          <w:tcPr>
            <w:tcW w:w="168" w:type="pct"/>
            <w:shd w:val="clear" w:color="auto" w:fill="auto"/>
          </w:tcPr>
          <w:p w:rsidR="007366BC" w:rsidRPr="00734ABD" w:rsidRDefault="007366BC" w:rsidP="00D25083">
            <w:pPr>
              <w:pStyle w:val="afb"/>
              <w:jc w:val="center"/>
              <w:rPr>
                <w:rFonts w:ascii="Times New Roman" w:hAnsi="Times New Roman"/>
                <w:sz w:val="18"/>
                <w:szCs w:val="18"/>
              </w:rPr>
            </w:pPr>
            <w:r w:rsidRPr="00734ABD">
              <w:rPr>
                <w:rFonts w:ascii="Times New Roman" w:hAnsi="Times New Roman"/>
                <w:sz w:val="18"/>
                <w:szCs w:val="18"/>
              </w:rPr>
              <w:t>Х</w:t>
            </w:r>
          </w:p>
        </w:tc>
        <w:tc>
          <w:tcPr>
            <w:tcW w:w="272" w:type="pct"/>
            <w:gridSpan w:val="4"/>
            <w:shd w:val="clear" w:color="auto" w:fill="auto"/>
          </w:tcPr>
          <w:p w:rsidR="007366BC" w:rsidRPr="00734ABD" w:rsidRDefault="009C32ED" w:rsidP="00D25083">
            <w:pPr>
              <w:pStyle w:val="afb"/>
              <w:jc w:val="center"/>
              <w:rPr>
                <w:rFonts w:ascii="Times New Roman" w:hAnsi="Times New Roman"/>
                <w:sz w:val="18"/>
                <w:szCs w:val="18"/>
              </w:rPr>
            </w:pPr>
            <w:r w:rsidRPr="00734ABD">
              <w:rPr>
                <w:rFonts w:ascii="Times New Roman" w:hAnsi="Times New Roman"/>
                <w:sz w:val="18"/>
                <w:szCs w:val="18"/>
              </w:rPr>
              <w:t>Х</w:t>
            </w:r>
          </w:p>
        </w:tc>
        <w:tc>
          <w:tcPr>
            <w:tcW w:w="191" w:type="pct"/>
            <w:shd w:val="clear" w:color="auto" w:fill="auto"/>
          </w:tcPr>
          <w:p w:rsidR="007366BC" w:rsidRPr="00734ABD" w:rsidRDefault="009C32ED" w:rsidP="00D25083">
            <w:pPr>
              <w:pStyle w:val="afb"/>
              <w:jc w:val="center"/>
              <w:rPr>
                <w:rFonts w:ascii="Times New Roman" w:hAnsi="Times New Roman"/>
                <w:sz w:val="18"/>
                <w:szCs w:val="18"/>
              </w:rPr>
            </w:pPr>
            <w:r>
              <w:rPr>
                <w:rFonts w:ascii="Times New Roman" w:hAnsi="Times New Roman"/>
                <w:sz w:val="18"/>
                <w:szCs w:val="18"/>
              </w:rPr>
              <w:t>0,006</w:t>
            </w:r>
          </w:p>
        </w:tc>
        <w:tc>
          <w:tcPr>
            <w:tcW w:w="267" w:type="pct"/>
            <w:gridSpan w:val="4"/>
            <w:shd w:val="clear" w:color="auto" w:fill="auto"/>
          </w:tcPr>
          <w:p w:rsidR="007366BC" w:rsidRPr="00734ABD" w:rsidRDefault="007366BC" w:rsidP="00D25083">
            <w:pPr>
              <w:pStyle w:val="afb"/>
              <w:jc w:val="center"/>
              <w:rPr>
                <w:rFonts w:ascii="Times New Roman" w:hAnsi="Times New Roman"/>
                <w:sz w:val="18"/>
                <w:szCs w:val="18"/>
              </w:rPr>
            </w:pPr>
            <w:r w:rsidRPr="00734ABD">
              <w:rPr>
                <w:rFonts w:ascii="Times New Roman" w:hAnsi="Times New Roman"/>
                <w:sz w:val="18"/>
                <w:szCs w:val="18"/>
              </w:rPr>
              <w:t>Х</w:t>
            </w:r>
          </w:p>
        </w:tc>
        <w:tc>
          <w:tcPr>
            <w:tcW w:w="291" w:type="pct"/>
            <w:gridSpan w:val="3"/>
            <w:shd w:val="clear" w:color="auto" w:fill="auto"/>
          </w:tcPr>
          <w:p w:rsidR="007366BC" w:rsidRPr="00734ABD" w:rsidRDefault="007366BC" w:rsidP="00D25083">
            <w:pPr>
              <w:pStyle w:val="afb"/>
              <w:jc w:val="center"/>
              <w:rPr>
                <w:rFonts w:ascii="Times New Roman" w:hAnsi="Times New Roman"/>
                <w:sz w:val="18"/>
                <w:szCs w:val="18"/>
              </w:rPr>
            </w:pPr>
            <w:r w:rsidRPr="00734ABD">
              <w:rPr>
                <w:rFonts w:ascii="Times New Roman" w:hAnsi="Times New Roman"/>
                <w:sz w:val="18"/>
                <w:szCs w:val="18"/>
              </w:rPr>
              <w:t>Х</w:t>
            </w:r>
          </w:p>
        </w:tc>
        <w:tc>
          <w:tcPr>
            <w:tcW w:w="258" w:type="pct"/>
            <w:gridSpan w:val="4"/>
            <w:shd w:val="clear" w:color="auto" w:fill="auto"/>
          </w:tcPr>
          <w:p w:rsidR="007366BC" w:rsidRPr="00734ABD" w:rsidRDefault="007366BC" w:rsidP="00D25083">
            <w:pPr>
              <w:pStyle w:val="afb"/>
              <w:jc w:val="center"/>
              <w:rPr>
                <w:rFonts w:ascii="Times New Roman" w:hAnsi="Times New Roman"/>
                <w:sz w:val="18"/>
                <w:szCs w:val="18"/>
              </w:rPr>
            </w:pPr>
            <w:r w:rsidRPr="00734ABD">
              <w:rPr>
                <w:rFonts w:ascii="Times New Roman" w:hAnsi="Times New Roman"/>
                <w:sz w:val="18"/>
                <w:szCs w:val="18"/>
              </w:rPr>
              <w:t>Х</w:t>
            </w:r>
          </w:p>
        </w:tc>
        <w:tc>
          <w:tcPr>
            <w:tcW w:w="395" w:type="pct"/>
            <w:vMerge/>
          </w:tcPr>
          <w:p w:rsidR="007366BC" w:rsidRPr="00734ABD" w:rsidRDefault="007366BC" w:rsidP="00D25083">
            <w:pPr>
              <w:rPr>
                <w:rFonts w:eastAsia="Calibri"/>
                <w:sz w:val="18"/>
                <w:szCs w:val="18"/>
              </w:rPr>
            </w:pPr>
          </w:p>
        </w:tc>
      </w:tr>
      <w:tr w:rsidR="00D136A1" w:rsidRPr="00734ABD" w:rsidTr="003739C3">
        <w:trPr>
          <w:trHeight w:val="482"/>
        </w:trPr>
        <w:tc>
          <w:tcPr>
            <w:tcW w:w="218" w:type="pct"/>
            <w:vMerge w:val="restart"/>
          </w:tcPr>
          <w:p w:rsidR="007D4AEB" w:rsidRPr="00734ABD" w:rsidRDefault="007D4AEB" w:rsidP="008002A0">
            <w:pPr>
              <w:ind w:left="-108" w:right="-113"/>
              <w:jc w:val="center"/>
              <w:rPr>
                <w:rFonts w:eastAsia="Calibri"/>
                <w:sz w:val="18"/>
                <w:szCs w:val="18"/>
              </w:rPr>
            </w:pPr>
            <w:r w:rsidRPr="00734ABD">
              <w:rPr>
                <w:rFonts w:eastAsia="Calibri"/>
                <w:sz w:val="18"/>
                <w:szCs w:val="18"/>
              </w:rPr>
              <w:t>1.1.2</w:t>
            </w:r>
          </w:p>
        </w:tc>
        <w:tc>
          <w:tcPr>
            <w:tcW w:w="439" w:type="pct"/>
            <w:vMerge w:val="restart"/>
          </w:tcPr>
          <w:p w:rsidR="007D4AEB" w:rsidRPr="00734ABD" w:rsidRDefault="007D4AEB" w:rsidP="008002A0">
            <w:pPr>
              <w:ind w:left="-97"/>
              <w:rPr>
                <w:rFonts w:eastAsia="Calibri"/>
                <w:sz w:val="18"/>
                <w:szCs w:val="18"/>
              </w:rPr>
            </w:pPr>
            <w:r w:rsidRPr="00734ABD">
              <w:rPr>
                <w:rFonts w:eastAsia="Calibri"/>
                <w:b/>
                <w:sz w:val="18"/>
                <w:szCs w:val="18"/>
              </w:rPr>
              <w:t>Мероприятие 02.01.03.</w:t>
            </w:r>
            <w:r w:rsidRPr="00734ABD">
              <w:rPr>
                <w:rFonts w:eastAsia="Calibri"/>
                <w:sz w:val="18"/>
                <w:szCs w:val="18"/>
              </w:rPr>
              <w:t xml:space="preserve"> Переселение граждан из аварийного жилищного фонда по адресу: Московская область, р.п. Нахабино, ул. Железнодорожная, д. 15</w:t>
            </w:r>
          </w:p>
          <w:p w:rsidR="007D4AEB" w:rsidRPr="00734ABD" w:rsidRDefault="007D4AEB" w:rsidP="008002A0">
            <w:pPr>
              <w:ind w:left="-97"/>
              <w:rPr>
                <w:rFonts w:eastAsia="Calibri"/>
                <w:sz w:val="18"/>
                <w:szCs w:val="18"/>
              </w:rPr>
            </w:pPr>
          </w:p>
        </w:tc>
        <w:tc>
          <w:tcPr>
            <w:tcW w:w="220" w:type="pct"/>
            <w:vMerge w:val="restart"/>
          </w:tcPr>
          <w:p w:rsidR="007D4AEB" w:rsidRPr="00734ABD" w:rsidRDefault="007D4AEB" w:rsidP="008002A0">
            <w:pPr>
              <w:ind w:right="-114" w:hanging="104"/>
              <w:jc w:val="center"/>
              <w:rPr>
                <w:rFonts w:eastAsia="Calibri"/>
                <w:sz w:val="18"/>
                <w:szCs w:val="18"/>
              </w:rPr>
            </w:pPr>
          </w:p>
          <w:p w:rsidR="007D4AEB" w:rsidRPr="00734ABD" w:rsidRDefault="007D4AEB" w:rsidP="00FA74D8">
            <w:pPr>
              <w:ind w:right="-114" w:hanging="104"/>
              <w:rPr>
                <w:rFonts w:eastAsia="Calibri"/>
                <w:sz w:val="18"/>
                <w:szCs w:val="18"/>
              </w:rPr>
            </w:pPr>
            <w:r w:rsidRPr="00734ABD">
              <w:rPr>
                <w:rFonts w:eastAsia="Calibri"/>
                <w:sz w:val="18"/>
                <w:szCs w:val="18"/>
              </w:rPr>
              <w:t>2020-202</w:t>
            </w:r>
            <w:r w:rsidR="00FA74D8" w:rsidRPr="00734ABD">
              <w:rPr>
                <w:rFonts w:eastAsia="Calibri"/>
                <w:sz w:val="18"/>
                <w:szCs w:val="18"/>
              </w:rPr>
              <w:t>9</w:t>
            </w:r>
          </w:p>
        </w:tc>
        <w:tc>
          <w:tcPr>
            <w:tcW w:w="219" w:type="pct"/>
          </w:tcPr>
          <w:p w:rsidR="007D4AEB" w:rsidRPr="00734ABD" w:rsidRDefault="007D4AEB" w:rsidP="008002A0">
            <w:pPr>
              <w:rPr>
                <w:rFonts w:eastAsia="Calibri"/>
                <w:b/>
                <w:sz w:val="18"/>
                <w:szCs w:val="18"/>
              </w:rPr>
            </w:pPr>
            <w:r w:rsidRPr="00734ABD">
              <w:rPr>
                <w:rFonts w:eastAsia="Calibri"/>
                <w:b/>
                <w:sz w:val="18"/>
                <w:szCs w:val="18"/>
              </w:rPr>
              <w:t>Итого</w:t>
            </w:r>
          </w:p>
          <w:p w:rsidR="007D4AEB" w:rsidRPr="00734ABD" w:rsidRDefault="007D4AEB" w:rsidP="008002A0">
            <w:pPr>
              <w:pStyle w:val="afb"/>
              <w:rPr>
                <w:rFonts w:ascii="Times New Roman" w:eastAsia="Calibri" w:hAnsi="Times New Roman"/>
                <w:b/>
                <w:sz w:val="18"/>
                <w:szCs w:val="18"/>
                <w:lang w:eastAsia="ru-RU"/>
              </w:rPr>
            </w:pPr>
          </w:p>
        </w:tc>
        <w:tc>
          <w:tcPr>
            <w:tcW w:w="299" w:type="pct"/>
            <w:gridSpan w:val="3"/>
          </w:tcPr>
          <w:p w:rsidR="007D4AEB" w:rsidRPr="00734ABD" w:rsidRDefault="007D4AEB" w:rsidP="00035A01">
            <w:pPr>
              <w:pStyle w:val="afb"/>
              <w:rPr>
                <w:rFonts w:ascii="Times New Roman" w:hAnsi="Times New Roman"/>
                <w:b/>
                <w:sz w:val="18"/>
                <w:szCs w:val="18"/>
              </w:rPr>
            </w:pPr>
            <w:r w:rsidRPr="00734ABD">
              <w:rPr>
                <w:rFonts w:ascii="Times New Roman" w:hAnsi="Times New Roman"/>
                <w:b/>
                <w:sz w:val="18"/>
                <w:szCs w:val="18"/>
              </w:rPr>
              <w:t>42000,00000</w:t>
            </w:r>
          </w:p>
        </w:tc>
        <w:tc>
          <w:tcPr>
            <w:tcW w:w="220" w:type="pct"/>
            <w:gridSpan w:val="3"/>
          </w:tcPr>
          <w:p w:rsidR="007D4AEB" w:rsidRPr="00734ABD" w:rsidRDefault="007D4AEB" w:rsidP="00035A01">
            <w:pPr>
              <w:pStyle w:val="afb"/>
              <w:rPr>
                <w:rFonts w:ascii="Times New Roman" w:hAnsi="Times New Roman"/>
                <w:b/>
                <w:sz w:val="18"/>
                <w:szCs w:val="18"/>
              </w:rPr>
            </w:pPr>
            <w:r w:rsidRPr="00734ABD">
              <w:rPr>
                <w:rFonts w:ascii="Times New Roman" w:hAnsi="Times New Roman"/>
                <w:b/>
                <w:sz w:val="18"/>
                <w:szCs w:val="18"/>
              </w:rPr>
              <w:t>42000,00000</w:t>
            </w:r>
          </w:p>
        </w:tc>
        <w:tc>
          <w:tcPr>
            <w:tcW w:w="273" w:type="pct"/>
            <w:gridSpan w:val="3"/>
          </w:tcPr>
          <w:p w:rsidR="007D4AEB" w:rsidRPr="00734ABD" w:rsidRDefault="007D4AEB" w:rsidP="008002A0">
            <w:pPr>
              <w:rPr>
                <w:b/>
              </w:rPr>
            </w:pPr>
            <w:r w:rsidRPr="00734ABD">
              <w:rPr>
                <w:rFonts w:eastAsia="Calibri"/>
                <w:b/>
                <w:sz w:val="18"/>
                <w:szCs w:val="18"/>
              </w:rPr>
              <w:t>0,00000</w:t>
            </w:r>
          </w:p>
        </w:tc>
        <w:tc>
          <w:tcPr>
            <w:tcW w:w="182" w:type="pct"/>
          </w:tcPr>
          <w:p w:rsidR="007D4AEB" w:rsidRPr="00734ABD" w:rsidRDefault="007D4AEB" w:rsidP="008002A0">
            <w:pPr>
              <w:rPr>
                <w:b/>
              </w:rPr>
            </w:pPr>
            <w:r w:rsidRPr="00734ABD">
              <w:rPr>
                <w:rFonts w:eastAsia="Calibri"/>
                <w:b/>
                <w:sz w:val="18"/>
                <w:szCs w:val="18"/>
              </w:rPr>
              <w:t>0,00000</w:t>
            </w:r>
          </w:p>
        </w:tc>
        <w:tc>
          <w:tcPr>
            <w:tcW w:w="254" w:type="pct"/>
            <w:gridSpan w:val="4"/>
          </w:tcPr>
          <w:p w:rsidR="007D4AEB" w:rsidRPr="00734ABD" w:rsidRDefault="007D4AEB" w:rsidP="008002A0">
            <w:pPr>
              <w:rPr>
                <w:b/>
              </w:rPr>
            </w:pPr>
            <w:r w:rsidRPr="00734ABD">
              <w:rPr>
                <w:rFonts w:eastAsia="Calibri"/>
                <w:b/>
                <w:sz w:val="18"/>
                <w:szCs w:val="18"/>
              </w:rPr>
              <w:t>0,00000</w:t>
            </w:r>
          </w:p>
        </w:tc>
        <w:tc>
          <w:tcPr>
            <w:tcW w:w="1002" w:type="pct"/>
            <w:gridSpan w:val="9"/>
          </w:tcPr>
          <w:p w:rsidR="007D4AEB" w:rsidRPr="00734ABD" w:rsidRDefault="007D4AEB" w:rsidP="00AA4956">
            <w:pPr>
              <w:jc w:val="center"/>
              <w:rPr>
                <w:b/>
              </w:rPr>
            </w:pPr>
            <w:r w:rsidRPr="00734ABD">
              <w:rPr>
                <w:rFonts w:eastAsia="Calibri"/>
                <w:b/>
                <w:sz w:val="18"/>
                <w:szCs w:val="18"/>
              </w:rPr>
              <w:t>0,00000</w:t>
            </w:r>
          </w:p>
          <w:p w:rsidR="007D4AEB" w:rsidRPr="00734ABD" w:rsidRDefault="007D4AEB" w:rsidP="00AA4956">
            <w:pPr>
              <w:jc w:val="center"/>
            </w:pPr>
          </w:p>
        </w:tc>
        <w:tc>
          <w:tcPr>
            <w:tcW w:w="272" w:type="pct"/>
            <w:gridSpan w:val="4"/>
          </w:tcPr>
          <w:p w:rsidR="007D4AEB" w:rsidRPr="00734ABD" w:rsidRDefault="007D4AEB" w:rsidP="008002A0">
            <w:r w:rsidRPr="00734ABD">
              <w:rPr>
                <w:rFonts w:eastAsia="Calibri"/>
                <w:sz w:val="18"/>
                <w:szCs w:val="18"/>
              </w:rPr>
              <w:t>0,00000</w:t>
            </w:r>
          </w:p>
        </w:tc>
        <w:tc>
          <w:tcPr>
            <w:tcW w:w="191" w:type="pct"/>
          </w:tcPr>
          <w:p w:rsidR="007D4AEB" w:rsidRPr="00734ABD" w:rsidRDefault="007D4AEB" w:rsidP="008002A0">
            <w:r w:rsidRPr="00734ABD">
              <w:rPr>
                <w:rFonts w:eastAsia="Calibri"/>
                <w:sz w:val="18"/>
                <w:szCs w:val="18"/>
              </w:rPr>
              <w:t>0,00000</w:t>
            </w:r>
          </w:p>
        </w:tc>
        <w:tc>
          <w:tcPr>
            <w:tcW w:w="267" w:type="pct"/>
            <w:gridSpan w:val="4"/>
          </w:tcPr>
          <w:p w:rsidR="007D4AEB" w:rsidRPr="00734ABD" w:rsidRDefault="007D4AEB" w:rsidP="008002A0">
            <w:r w:rsidRPr="00734ABD">
              <w:rPr>
                <w:rFonts w:eastAsia="Calibri"/>
                <w:sz w:val="18"/>
                <w:szCs w:val="18"/>
              </w:rPr>
              <w:t>0,00000</w:t>
            </w:r>
          </w:p>
        </w:tc>
        <w:tc>
          <w:tcPr>
            <w:tcW w:w="291" w:type="pct"/>
            <w:gridSpan w:val="3"/>
          </w:tcPr>
          <w:p w:rsidR="007D4AEB" w:rsidRPr="00734ABD" w:rsidRDefault="007D4AEB" w:rsidP="008002A0">
            <w:r w:rsidRPr="00734ABD">
              <w:rPr>
                <w:rFonts w:eastAsia="Calibri"/>
                <w:sz w:val="18"/>
                <w:szCs w:val="18"/>
              </w:rPr>
              <w:t>0,00000</w:t>
            </w:r>
          </w:p>
        </w:tc>
        <w:tc>
          <w:tcPr>
            <w:tcW w:w="258" w:type="pct"/>
            <w:gridSpan w:val="4"/>
          </w:tcPr>
          <w:p w:rsidR="007D4AEB" w:rsidRPr="00734ABD" w:rsidRDefault="007D4AEB" w:rsidP="008002A0">
            <w:pPr>
              <w:rPr>
                <w:b/>
              </w:rPr>
            </w:pPr>
            <w:r w:rsidRPr="00734ABD">
              <w:rPr>
                <w:rFonts w:eastAsia="Calibri"/>
                <w:b/>
                <w:sz w:val="18"/>
                <w:szCs w:val="18"/>
              </w:rPr>
              <w:t>0,00000</w:t>
            </w:r>
          </w:p>
        </w:tc>
        <w:tc>
          <w:tcPr>
            <w:tcW w:w="395" w:type="pct"/>
            <w:vMerge w:val="restart"/>
          </w:tcPr>
          <w:p w:rsidR="007D4AEB" w:rsidRPr="00734ABD" w:rsidRDefault="007D4AEB" w:rsidP="008002A0">
            <w:pPr>
              <w:ind w:left="-110"/>
              <w:rPr>
                <w:rFonts w:eastAsia="Calibri"/>
                <w:sz w:val="18"/>
                <w:szCs w:val="18"/>
              </w:rPr>
            </w:pPr>
            <w:r w:rsidRPr="00734ABD">
              <w:rPr>
                <w:rFonts w:eastAsia="Calibri"/>
                <w:sz w:val="18"/>
                <w:szCs w:val="18"/>
              </w:rPr>
              <w:t>Управление градостроительного комплекса, ОАО «РЖД»</w:t>
            </w:r>
          </w:p>
        </w:tc>
      </w:tr>
      <w:tr w:rsidR="00D136A1" w:rsidRPr="00734ABD" w:rsidTr="003739C3">
        <w:trPr>
          <w:trHeight w:val="1035"/>
        </w:trPr>
        <w:tc>
          <w:tcPr>
            <w:tcW w:w="218" w:type="pct"/>
            <w:vMerge/>
          </w:tcPr>
          <w:p w:rsidR="007D4AEB" w:rsidRPr="00734ABD" w:rsidRDefault="007D4AEB" w:rsidP="008002A0">
            <w:pPr>
              <w:ind w:left="-108" w:right="-113"/>
              <w:jc w:val="center"/>
              <w:rPr>
                <w:rFonts w:eastAsia="Calibri"/>
                <w:sz w:val="18"/>
                <w:szCs w:val="18"/>
              </w:rPr>
            </w:pPr>
          </w:p>
        </w:tc>
        <w:tc>
          <w:tcPr>
            <w:tcW w:w="439" w:type="pct"/>
            <w:vMerge/>
          </w:tcPr>
          <w:p w:rsidR="007D4AEB" w:rsidRPr="00734ABD" w:rsidRDefault="007D4AEB" w:rsidP="008002A0">
            <w:pPr>
              <w:ind w:left="-97"/>
              <w:rPr>
                <w:rFonts w:eastAsia="Calibri"/>
                <w:sz w:val="18"/>
                <w:szCs w:val="18"/>
              </w:rPr>
            </w:pPr>
          </w:p>
        </w:tc>
        <w:tc>
          <w:tcPr>
            <w:tcW w:w="220" w:type="pct"/>
            <w:vMerge/>
          </w:tcPr>
          <w:p w:rsidR="007D4AEB" w:rsidRPr="00734ABD" w:rsidRDefault="007D4AEB" w:rsidP="008002A0">
            <w:pPr>
              <w:ind w:right="-114" w:hanging="104"/>
              <w:jc w:val="center"/>
              <w:rPr>
                <w:rFonts w:eastAsia="Calibri"/>
                <w:sz w:val="18"/>
                <w:szCs w:val="18"/>
              </w:rPr>
            </w:pPr>
          </w:p>
        </w:tc>
        <w:tc>
          <w:tcPr>
            <w:tcW w:w="219" w:type="pct"/>
          </w:tcPr>
          <w:p w:rsidR="007D4AEB" w:rsidRPr="00734ABD" w:rsidRDefault="007D4AEB" w:rsidP="008002A0">
            <w:pPr>
              <w:pStyle w:val="afb"/>
              <w:rPr>
                <w:rFonts w:ascii="Times New Roman" w:hAnsi="Times New Roman"/>
                <w:sz w:val="18"/>
                <w:szCs w:val="18"/>
              </w:rPr>
            </w:pPr>
            <w:r w:rsidRPr="00734ABD">
              <w:rPr>
                <w:rFonts w:ascii="Times New Roman" w:hAnsi="Times New Roman"/>
                <w:sz w:val="18"/>
                <w:szCs w:val="18"/>
              </w:rPr>
              <w:t>Внебюджетные</w:t>
            </w:r>
          </w:p>
          <w:p w:rsidR="007D4AEB" w:rsidRPr="00734ABD" w:rsidRDefault="007D4AEB" w:rsidP="008002A0">
            <w:pPr>
              <w:pStyle w:val="afb"/>
              <w:rPr>
                <w:rFonts w:ascii="Times New Roman" w:hAnsi="Times New Roman"/>
                <w:sz w:val="18"/>
                <w:szCs w:val="18"/>
              </w:rPr>
            </w:pPr>
            <w:r w:rsidRPr="00734ABD">
              <w:rPr>
                <w:rFonts w:ascii="Times New Roman" w:hAnsi="Times New Roman"/>
                <w:sz w:val="18"/>
                <w:szCs w:val="18"/>
              </w:rPr>
              <w:t>источники</w:t>
            </w:r>
          </w:p>
        </w:tc>
        <w:tc>
          <w:tcPr>
            <w:tcW w:w="299" w:type="pct"/>
            <w:gridSpan w:val="3"/>
          </w:tcPr>
          <w:p w:rsidR="007D4AEB" w:rsidRPr="00734ABD" w:rsidRDefault="007D4AEB" w:rsidP="00035A01">
            <w:pPr>
              <w:pStyle w:val="afb"/>
              <w:rPr>
                <w:rFonts w:ascii="Times New Roman" w:hAnsi="Times New Roman"/>
                <w:sz w:val="18"/>
                <w:szCs w:val="18"/>
              </w:rPr>
            </w:pPr>
            <w:r w:rsidRPr="00734ABD">
              <w:rPr>
                <w:rFonts w:ascii="Times New Roman" w:hAnsi="Times New Roman"/>
                <w:sz w:val="18"/>
                <w:szCs w:val="18"/>
              </w:rPr>
              <w:t>42000,00000</w:t>
            </w:r>
          </w:p>
        </w:tc>
        <w:tc>
          <w:tcPr>
            <w:tcW w:w="220" w:type="pct"/>
            <w:gridSpan w:val="3"/>
          </w:tcPr>
          <w:p w:rsidR="007D4AEB" w:rsidRPr="00734ABD" w:rsidRDefault="007D4AEB" w:rsidP="00035A01">
            <w:pPr>
              <w:pStyle w:val="afb"/>
              <w:rPr>
                <w:rFonts w:ascii="Times New Roman" w:hAnsi="Times New Roman"/>
                <w:sz w:val="18"/>
                <w:szCs w:val="18"/>
              </w:rPr>
            </w:pPr>
            <w:r w:rsidRPr="00734ABD">
              <w:rPr>
                <w:rFonts w:ascii="Times New Roman" w:hAnsi="Times New Roman"/>
                <w:sz w:val="18"/>
                <w:szCs w:val="18"/>
              </w:rPr>
              <w:t>42000,00000</w:t>
            </w:r>
          </w:p>
        </w:tc>
        <w:tc>
          <w:tcPr>
            <w:tcW w:w="273" w:type="pct"/>
            <w:gridSpan w:val="3"/>
          </w:tcPr>
          <w:p w:rsidR="007D4AEB" w:rsidRPr="00734ABD" w:rsidRDefault="007D4AEB" w:rsidP="008002A0">
            <w:r w:rsidRPr="00734ABD">
              <w:rPr>
                <w:rFonts w:eastAsia="Calibri"/>
                <w:sz w:val="18"/>
                <w:szCs w:val="18"/>
              </w:rPr>
              <w:t>0,00000</w:t>
            </w:r>
          </w:p>
        </w:tc>
        <w:tc>
          <w:tcPr>
            <w:tcW w:w="182" w:type="pct"/>
          </w:tcPr>
          <w:p w:rsidR="007D4AEB" w:rsidRPr="00734ABD" w:rsidRDefault="007D4AEB" w:rsidP="008002A0">
            <w:r w:rsidRPr="00734ABD">
              <w:rPr>
                <w:rFonts w:eastAsia="Calibri"/>
                <w:sz w:val="18"/>
                <w:szCs w:val="18"/>
              </w:rPr>
              <w:t>0,00000</w:t>
            </w:r>
          </w:p>
        </w:tc>
        <w:tc>
          <w:tcPr>
            <w:tcW w:w="254" w:type="pct"/>
            <w:gridSpan w:val="4"/>
          </w:tcPr>
          <w:p w:rsidR="007D4AEB" w:rsidRPr="00734ABD" w:rsidRDefault="007D4AEB" w:rsidP="008002A0">
            <w:r w:rsidRPr="00734ABD">
              <w:rPr>
                <w:rFonts w:eastAsia="Calibri"/>
                <w:sz w:val="18"/>
                <w:szCs w:val="18"/>
              </w:rPr>
              <w:t>0,00000</w:t>
            </w:r>
          </w:p>
        </w:tc>
        <w:tc>
          <w:tcPr>
            <w:tcW w:w="1002" w:type="pct"/>
            <w:gridSpan w:val="9"/>
          </w:tcPr>
          <w:p w:rsidR="007D4AEB" w:rsidRPr="00734ABD" w:rsidRDefault="007D4AEB" w:rsidP="00AA4956">
            <w:pPr>
              <w:jc w:val="center"/>
            </w:pPr>
            <w:r w:rsidRPr="00734ABD">
              <w:rPr>
                <w:rFonts w:eastAsia="Calibri"/>
                <w:sz w:val="18"/>
                <w:szCs w:val="18"/>
              </w:rPr>
              <w:t>0,00000</w:t>
            </w:r>
          </w:p>
          <w:p w:rsidR="007D4AEB" w:rsidRPr="00734ABD" w:rsidRDefault="007D4AEB" w:rsidP="00AA4956">
            <w:pPr>
              <w:jc w:val="center"/>
            </w:pPr>
          </w:p>
        </w:tc>
        <w:tc>
          <w:tcPr>
            <w:tcW w:w="272" w:type="pct"/>
            <w:gridSpan w:val="4"/>
          </w:tcPr>
          <w:p w:rsidR="007D4AEB" w:rsidRPr="00734ABD" w:rsidRDefault="007D4AEB" w:rsidP="008002A0">
            <w:r w:rsidRPr="00734ABD">
              <w:rPr>
                <w:rFonts w:eastAsia="Calibri"/>
                <w:sz w:val="18"/>
                <w:szCs w:val="18"/>
              </w:rPr>
              <w:t>0,00000</w:t>
            </w:r>
          </w:p>
        </w:tc>
        <w:tc>
          <w:tcPr>
            <w:tcW w:w="191" w:type="pct"/>
          </w:tcPr>
          <w:p w:rsidR="007D4AEB" w:rsidRPr="00734ABD" w:rsidRDefault="007D4AEB" w:rsidP="008002A0">
            <w:r w:rsidRPr="00734ABD">
              <w:rPr>
                <w:rFonts w:eastAsia="Calibri"/>
                <w:sz w:val="18"/>
                <w:szCs w:val="18"/>
              </w:rPr>
              <w:t>0,00000</w:t>
            </w:r>
          </w:p>
        </w:tc>
        <w:tc>
          <w:tcPr>
            <w:tcW w:w="267" w:type="pct"/>
            <w:gridSpan w:val="4"/>
          </w:tcPr>
          <w:p w:rsidR="007D4AEB" w:rsidRPr="00734ABD" w:rsidRDefault="007D4AEB" w:rsidP="008002A0">
            <w:r w:rsidRPr="00734ABD">
              <w:rPr>
                <w:rFonts w:eastAsia="Calibri"/>
                <w:sz w:val="18"/>
                <w:szCs w:val="18"/>
              </w:rPr>
              <w:t>0,00000</w:t>
            </w:r>
          </w:p>
        </w:tc>
        <w:tc>
          <w:tcPr>
            <w:tcW w:w="291" w:type="pct"/>
            <w:gridSpan w:val="3"/>
          </w:tcPr>
          <w:p w:rsidR="007D4AEB" w:rsidRPr="00734ABD" w:rsidRDefault="007D4AEB" w:rsidP="008002A0">
            <w:r w:rsidRPr="00734ABD">
              <w:rPr>
                <w:rFonts w:eastAsia="Calibri"/>
                <w:sz w:val="18"/>
                <w:szCs w:val="18"/>
              </w:rPr>
              <w:t>0,00000</w:t>
            </w:r>
          </w:p>
        </w:tc>
        <w:tc>
          <w:tcPr>
            <w:tcW w:w="258" w:type="pct"/>
            <w:gridSpan w:val="4"/>
          </w:tcPr>
          <w:p w:rsidR="007D4AEB" w:rsidRPr="00734ABD" w:rsidRDefault="007D4AEB" w:rsidP="008002A0">
            <w:r w:rsidRPr="00734ABD">
              <w:rPr>
                <w:rFonts w:eastAsia="Calibri"/>
                <w:sz w:val="18"/>
                <w:szCs w:val="18"/>
              </w:rPr>
              <w:t>0,00000</w:t>
            </w:r>
          </w:p>
        </w:tc>
        <w:tc>
          <w:tcPr>
            <w:tcW w:w="395" w:type="pct"/>
            <w:vMerge/>
          </w:tcPr>
          <w:p w:rsidR="007D4AEB" w:rsidRPr="00734ABD" w:rsidRDefault="007D4AEB" w:rsidP="008002A0">
            <w:pPr>
              <w:ind w:left="-110"/>
              <w:rPr>
                <w:rFonts w:eastAsia="Calibri"/>
                <w:sz w:val="18"/>
                <w:szCs w:val="18"/>
              </w:rPr>
            </w:pPr>
          </w:p>
        </w:tc>
      </w:tr>
      <w:tr w:rsidR="00D136A1" w:rsidRPr="00734ABD" w:rsidTr="003739C3">
        <w:trPr>
          <w:trHeight w:val="546"/>
        </w:trPr>
        <w:tc>
          <w:tcPr>
            <w:tcW w:w="218" w:type="pct"/>
            <w:vMerge/>
          </w:tcPr>
          <w:p w:rsidR="00860459" w:rsidRPr="00734ABD" w:rsidRDefault="00860459" w:rsidP="00AD3399">
            <w:pPr>
              <w:ind w:left="-108" w:right="-113"/>
              <w:jc w:val="center"/>
              <w:rPr>
                <w:rFonts w:eastAsia="Calibri"/>
                <w:sz w:val="18"/>
                <w:szCs w:val="18"/>
              </w:rPr>
            </w:pPr>
          </w:p>
        </w:tc>
        <w:tc>
          <w:tcPr>
            <w:tcW w:w="439" w:type="pct"/>
            <w:vMerge w:val="restart"/>
          </w:tcPr>
          <w:p w:rsidR="00860459" w:rsidRPr="00734ABD" w:rsidRDefault="00860459" w:rsidP="00AD3399">
            <w:pPr>
              <w:ind w:left="-97"/>
              <w:rPr>
                <w:rFonts w:eastAsia="Calibri"/>
                <w:sz w:val="18"/>
                <w:szCs w:val="18"/>
              </w:rPr>
            </w:pPr>
            <w:r w:rsidRPr="00734ABD">
              <w:rPr>
                <w:rFonts w:eastAsia="Calibri"/>
                <w:sz w:val="18"/>
                <w:szCs w:val="18"/>
              </w:rPr>
              <w:t xml:space="preserve">Количество граждан, расселенных из непригодного для проживания жилищного фонда, признанного аварийным после 01.01.2017 года, расселенного по Подпрограмме 2, </w:t>
            </w:r>
            <w:proofErr w:type="spellStart"/>
            <w:r w:rsidRPr="00734ABD">
              <w:rPr>
                <w:rFonts w:eastAsia="Calibri"/>
                <w:sz w:val="18"/>
                <w:szCs w:val="18"/>
              </w:rPr>
              <w:t>тыс.чел</w:t>
            </w:r>
            <w:proofErr w:type="spellEnd"/>
          </w:p>
        </w:tc>
        <w:tc>
          <w:tcPr>
            <w:tcW w:w="220" w:type="pct"/>
            <w:vMerge/>
          </w:tcPr>
          <w:p w:rsidR="00860459" w:rsidRPr="00734ABD" w:rsidRDefault="00860459" w:rsidP="00AD3399">
            <w:pPr>
              <w:ind w:right="-114" w:hanging="104"/>
              <w:jc w:val="center"/>
              <w:rPr>
                <w:rFonts w:eastAsia="Calibri"/>
                <w:sz w:val="18"/>
                <w:szCs w:val="18"/>
              </w:rPr>
            </w:pPr>
          </w:p>
        </w:tc>
        <w:tc>
          <w:tcPr>
            <w:tcW w:w="219" w:type="pct"/>
            <w:vMerge w:val="restart"/>
          </w:tcPr>
          <w:p w:rsidR="00860459" w:rsidRPr="00734ABD" w:rsidRDefault="00860459" w:rsidP="00AD3399">
            <w:pPr>
              <w:jc w:val="center"/>
              <w:rPr>
                <w:rFonts w:eastAsia="Calibri"/>
                <w:sz w:val="18"/>
                <w:szCs w:val="18"/>
              </w:rPr>
            </w:pPr>
            <w:r w:rsidRPr="00734ABD">
              <w:rPr>
                <w:rFonts w:eastAsia="Calibri"/>
                <w:sz w:val="18"/>
                <w:szCs w:val="18"/>
              </w:rPr>
              <w:t>Всего:</w:t>
            </w:r>
          </w:p>
        </w:tc>
        <w:tc>
          <w:tcPr>
            <w:tcW w:w="299" w:type="pct"/>
            <w:gridSpan w:val="3"/>
            <w:vMerge w:val="restart"/>
          </w:tcPr>
          <w:p w:rsidR="00860459" w:rsidRPr="00734ABD" w:rsidRDefault="00860459" w:rsidP="00AD3399">
            <w:pPr>
              <w:pStyle w:val="afb"/>
              <w:jc w:val="center"/>
              <w:rPr>
                <w:rFonts w:ascii="Times New Roman" w:hAnsi="Times New Roman"/>
                <w:sz w:val="18"/>
                <w:szCs w:val="18"/>
              </w:rPr>
            </w:pPr>
            <w:r w:rsidRPr="00734ABD">
              <w:rPr>
                <w:rFonts w:ascii="Times New Roman" w:hAnsi="Times New Roman"/>
                <w:sz w:val="18"/>
                <w:szCs w:val="18"/>
              </w:rPr>
              <w:t>Х</w:t>
            </w:r>
          </w:p>
        </w:tc>
        <w:tc>
          <w:tcPr>
            <w:tcW w:w="220" w:type="pct"/>
            <w:gridSpan w:val="3"/>
            <w:vMerge w:val="restart"/>
          </w:tcPr>
          <w:p w:rsidR="00860459" w:rsidRPr="00734ABD" w:rsidRDefault="00860459" w:rsidP="00AD3399">
            <w:pPr>
              <w:jc w:val="center"/>
              <w:rPr>
                <w:rFonts w:eastAsia="Calibri"/>
                <w:sz w:val="18"/>
                <w:szCs w:val="18"/>
              </w:rPr>
            </w:pPr>
            <w:r w:rsidRPr="00734ABD">
              <w:rPr>
                <w:rFonts w:eastAsia="Calibri"/>
                <w:sz w:val="18"/>
                <w:szCs w:val="18"/>
              </w:rPr>
              <w:t>2020 год</w:t>
            </w:r>
          </w:p>
        </w:tc>
        <w:tc>
          <w:tcPr>
            <w:tcW w:w="273" w:type="pct"/>
            <w:gridSpan w:val="3"/>
            <w:vMerge w:val="restart"/>
          </w:tcPr>
          <w:p w:rsidR="008C2269" w:rsidRPr="00734ABD" w:rsidRDefault="00860459" w:rsidP="00AD3399">
            <w:pPr>
              <w:rPr>
                <w:rFonts w:eastAsia="Calibri"/>
                <w:sz w:val="18"/>
                <w:szCs w:val="18"/>
              </w:rPr>
            </w:pPr>
            <w:r w:rsidRPr="00734ABD">
              <w:rPr>
                <w:rFonts w:eastAsia="Calibri"/>
                <w:sz w:val="18"/>
                <w:szCs w:val="18"/>
              </w:rPr>
              <w:t>2021</w:t>
            </w:r>
          </w:p>
          <w:p w:rsidR="00860459" w:rsidRPr="00734ABD" w:rsidRDefault="00860459" w:rsidP="00AD3399">
            <w:pPr>
              <w:rPr>
                <w:rFonts w:eastAsia="Calibri"/>
                <w:sz w:val="18"/>
                <w:szCs w:val="18"/>
              </w:rPr>
            </w:pPr>
            <w:r w:rsidRPr="00734ABD">
              <w:rPr>
                <w:rFonts w:eastAsia="Calibri"/>
                <w:sz w:val="18"/>
                <w:szCs w:val="18"/>
              </w:rPr>
              <w:t xml:space="preserve"> год </w:t>
            </w:r>
          </w:p>
        </w:tc>
        <w:tc>
          <w:tcPr>
            <w:tcW w:w="182" w:type="pct"/>
            <w:vMerge w:val="restart"/>
          </w:tcPr>
          <w:p w:rsidR="00860459" w:rsidRPr="00734ABD" w:rsidRDefault="00860459" w:rsidP="00AD3399">
            <w:pPr>
              <w:rPr>
                <w:rFonts w:eastAsia="Calibri"/>
                <w:sz w:val="18"/>
                <w:szCs w:val="18"/>
              </w:rPr>
            </w:pPr>
            <w:r w:rsidRPr="00734ABD">
              <w:rPr>
                <w:rFonts w:eastAsia="Calibri"/>
                <w:sz w:val="18"/>
                <w:szCs w:val="18"/>
              </w:rPr>
              <w:t>2022 год</w:t>
            </w:r>
          </w:p>
        </w:tc>
        <w:tc>
          <w:tcPr>
            <w:tcW w:w="254" w:type="pct"/>
            <w:gridSpan w:val="4"/>
            <w:vMerge w:val="restart"/>
          </w:tcPr>
          <w:p w:rsidR="00860459" w:rsidRPr="00734ABD" w:rsidRDefault="00860459" w:rsidP="00AD3399">
            <w:pPr>
              <w:jc w:val="center"/>
              <w:rPr>
                <w:rFonts w:eastAsia="Calibri"/>
                <w:sz w:val="18"/>
                <w:szCs w:val="18"/>
              </w:rPr>
            </w:pPr>
            <w:r w:rsidRPr="00734ABD">
              <w:rPr>
                <w:rFonts w:eastAsia="Calibri"/>
                <w:sz w:val="18"/>
                <w:szCs w:val="18"/>
              </w:rPr>
              <w:t>2023 год</w:t>
            </w:r>
          </w:p>
        </w:tc>
        <w:tc>
          <w:tcPr>
            <w:tcW w:w="221" w:type="pct"/>
            <w:vMerge w:val="restart"/>
          </w:tcPr>
          <w:p w:rsidR="00860459" w:rsidRPr="00734ABD" w:rsidRDefault="00860459" w:rsidP="00860459">
            <w:pPr>
              <w:rPr>
                <w:sz w:val="18"/>
                <w:szCs w:val="18"/>
              </w:rPr>
            </w:pPr>
            <w:r w:rsidRPr="00734ABD">
              <w:rPr>
                <w:sz w:val="18"/>
                <w:szCs w:val="18"/>
              </w:rPr>
              <w:t>Итого</w:t>
            </w:r>
          </w:p>
          <w:p w:rsidR="00860459" w:rsidRPr="00734ABD" w:rsidRDefault="00860459" w:rsidP="00860459">
            <w:pPr>
              <w:rPr>
                <w:sz w:val="18"/>
                <w:szCs w:val="18"/>
              </w:rPr>
            </w:pPr>
            <w:r w:rsidRPr="00734ABD">
              <w:rPr>
                <w:sz w:val="18"/>
                <w:szCs w:val="18"/>
              </w:rPr>
              <w:t>2024</w:t>
            </w:r>
          </w:p>
          <w:p w:rsidR="00860459" w:rsidRPr="00734ABD" w:rsidRDefault="00860459" w:rsidP="00860459">
            <w:pPr>
              <w:rPr>
                <w:sz w:val="18"/>
                <w:szCs w:val="18"/>
              </w:rPr>
            </w:pPr>
            <w:r w:rsidRPr="00734ABD">
              <w:rPr>
                <w:sz w:val="18"/>
                <w:szCs w:val="18"/>
              </w:rPr>
              <w:t>год</w:t>
            </w:r>
          </w:p>
        </w:tc>
        <w:tc>
          <w:tcPr>
            <w:tcW w:w="781" w:type="pct"/>
            <w:gridSpan w:val="8"/>
          </w:tcPr>
          <w:p w:rsidR="00860459" w:rsidRPr="00734ABD" w:rsidRDefault="00860459" w:rsidP="00AD3399">
            <w:pPr>
              <w:rPr>
                <w:sz w:val="18"/>
                <w:szCs w:val="18"/>
              </w:rPr>
            </w:pPr>
            <w:r w:rsidRPr="00734ABD">
              <w:rPr>
                <w:sz w:val="18"/>
                <w:szCs w:val="18"/>
              </w:rPr>
              <w:t>В том числе</w:t>
            </w:r>
          </w:p>
        </w:tc>
        <w:tc>
          <w:tcPr>
            <w:tcW w:w="272" w:type="pct"/>
            <w:gridSpan w:val="4"/>
            <w:vMerge w:val="restart"/>
          </w:tcPr>
          <w:p w:rsidR="003739C3" w:rsidRDefault="00860459" w:rsidP="00AD3399">
            <w:pPr>
              <w:rPr>
                <w:rFonts w:eastAsia="Calibri"/>
                <w:sz w:val="18"/>
                <w:szCs w:val="18"/>
              </w:rPr>
            </w:pPr>
            <w:r w:rsidRPr="00734ABD">
              <w:rPr>
                <w:rFonts w:eastAsia="Calibri"/>
                <w:sz w:val="18"/>
                <w:szCs w:val="18"/>
              </w:rPr>
              <w:t xml:space="preserve">2025 </w:t>
            </w:r>
          </w:p>
          <w:p w:rsidR="00860459" w:rsidRPr="00734ABD" w:rsidRDefault="00860459" w:rsidP="00AD3399">
            <w:pPr>
              <w:rPr>
                <w:rFonts w:eastAsia="Calibri"/>
                <w:sz w:val="18"/>
                <w:szCs w:val="18"/>
              </w:rPr>
            </w:pPr>
            <w:r w:rsidRPr="00734ABD">
              <w:rPr>
                <w:rFonts w:eastAsia="Calibri"/>
                <w:sz w:val="18"/>
                <w:szCs w:val="18"/>
              </w:rPr>
              <w:t>год</w:t>
            </w:r>
          </w:p>
        </w:tc>
        <w:tc>
          <w:tcPr>
            <w:tcW w:w="191" w:type="pct"/>
            <w:vMerge w:val="restart"/>
          </w:tcPr>
          <w:p w:rsidR="00860459" w:rsidRPr="00734ABD" w:rsidRDefault="00860459" w:rsidP="00AD3399">
            <w:pPr>
              <w:rPr>
                <w:rFonts w:eastAsia="Calibri"/>
                <w:sz w:val="18"/>
                <w:szCs w:val="18"/>
              </w:rPr>
            </w:pPr>
            <w:r w:rsidRPr="00734ABD">
              <w:rPr>
                <w:rFonts w:eastAsia="Calibri"/>
                <w:sz w:val="18"/>
                <w:szCs w:val="18"/>
              </w:rPr>
              <w:t>2026</w:t>
            </w:r>
          </w:p>
          <w:p w:rsidR="00860459" w:rsidRPr="00734ABD" w:rsidRDefault="00860459" w:rsidP="00AD3399">
            <w:pPr>
              <w:rPr>
                <w:rFonts w:eastAsia="Calibri"/>
                <w:sz w:val="18"/>
                <w:szCs w:val="18"/>
              </w:rPr>
            </w:pPr>
            <w:r w:rsidRPr="00734ABD">
              <w:rPr>
                <w:rFonts w:eastAsia="Calibri"/>
                <w:sz w:val="18"/>
                <w:szCs w:val="18"/>
              </w:rPr>
              <w:t>год</w:t>
            </w:r>
          </w:p>
          <w:p w:rsidR="00860459" w:rsidRPr="00734ABD" w:rsidRDefault="00860459" w:rsidP="00AD3399">
            <w:pPr>
              <w:rPr>
                <w:rFonts w:eastAsia="Calibri"/>
                <w:sz w:val="18"/>
                <w:szCs w:val="18"/>
              </w:rPr>
            </w:pPr>
          </w:p>
        </w:tc>
        <w:tc>
          <w:tcPr>
            <w:tcW w:w="267" w:type="pct"/>
            <w:gridSpan w:val="4"/>
            <w:vMerge w:val="restart"/>
          </w:tcPr>
          <w:p w:rsidR="00860459" w:rsidRPr="00734ABD" w:rsidRDefault="00860459" w:rsidP="00AD3399">
            <w:pPr>
              <w:rPr>
                <w:rFonts w:eastAsia="Calibri"/>
                <w:sz w:val="18"/>
                <w:szCs w:val="18"/>
              </w:rPr>
            </w:pPr>
            <w:r w:rsidRPr="00734ABD">
              <w:rPr>
                <w:rFonts w:eastAsia="Calibri"/>
                <w:sz w:val="18"/>
                <w:szCs w:val="18"/>
              </w:rPr>
              <w:t>2027</w:t>
            </w:r>
          </w:p>
          <w:p w:rsidR="00860459" w:rsidRPr="00734ABD" w:rsidRDefault="00860459" w:rsidP="00AD3399">
            <w:pPr>
              <w:rPr>
                <w:rFonts w:eastAsia="Calibri"/>
                <w:sz w:val="18"/>
                <w:szCs w:val="18"/>
              </w:rPr>
            </w:pPr>
            <w:r w:rsidRPr="00734ABD">
              <w:rPr>
                <w:rFonts w:eastAsia="Calibri"/>
                <w:sz w:val="18"/>
                <w:szCs w:val="18"/>
              </w:rPr>
              <w:t>год</w:t>
            </w:r>
          </w:p>
        </w:tc>
        <w:tc>
          <w:tcPr>
            <w:tcW w:w="291" w:type="pct"/>
            <w:gridSpan w:val="3"/>
            <w:vMerge w:val="restart"/>
          </w:tcPr>
          <w:p w:rsidR="00860459" w:rsidRPr="00734ABD" w:rsidRDefault="00860459" w:rsidP="00AD3399">
            <w:pPr>
              <w:rPr>
                <w:rFonts w:eastAsia="Calibri"/>
                <w:sz w:val="18"/>
                <w:szCs w:val="18"/>
              </w:rPr>
            </w:pPr>
            <w:r w:rsidRPr="00734ABD">
              <w:rPr>
                <w:rFonts w:eastAsia="Calibri"/>
                <w:sz w:val="18"/>
                <w:szCs w:val="18"/>
              </w:rPr>
              <w:t>2028</w:t>
            </w:r>
          </w:p>
          <w:p w:rsidR="00860459" w:rsidRPr="00734ABD" w:rsidRDefault="00860459" w:rsidP="00AD3399">
            <w:pPr>
              <w:rPr>
                <w:rFonts w:eastAsia="Calibri"/>
                <w:sz w:val="18"/>
                <w:szCs w:val="18"/>
              </w:rPr>
            </w:pPr>
            <w:r w:rsidRPr="00734ABD">
              <w:rPr>
                <w:rFonts w:eastAsia="Calibri"/>
                <w:sz w:val="18"/>
                <w:szCs w:val="18"/>
              </w:rPr>
              <w:t xml:space="preserve"> год</w:t>
            </w:r>
          </w:p>
        </w:tc>
        <w:tc>
          <w:tcPr>
            <w:tcW w:w="258" w:type="pct"/>
            <w:gridSpan w:val="4"/>
            <w:vMerge w:val="restart"/>
          </w:tcPr>
          <w:p w:rsidR="00860459" w:rsidRPr="00734ABD" w:rsidRDefault="00860459" w:rsidP="00AD3399">
            <w:pPr>
              <w:rPr>
                <w:rFonts w:eastAsia="Calibri"/>
                <w:sz w:val="18"/>
                <w:szCs w:val="18"/>
              </w:rPr>
            </w:pPr>
            <w:r w:rsidRPr="00734ABD">
              <w:rPr>
                <w:rFonts w:eastAsia="Calibri"/>
                <w:sz w:val="18"/>
                <w:szCs w:val="18"/>
              </w:rPr>
              <w:t>2029</w:t>
            </w:r>
          </w:p>
          <w:p w:rsidR="00860459" w:rsidRPr="00734ABD" w:rsidRDefault="00860459" w:rsidP="00AD3399">
            <w:pPr>
              <w:rPr>
                <w:rFonts w:eastAsia="Calibri"/>
                <w:sz w:val="18"/>
                <w:szCs w:val="18"/>
              </w:rPr>
            </w:pPr>
            <w:r w:rsidRPr="00734ABD">
              <w:rPr>
                <w:rFonts w:eastAsia="Calibri"/>
                <w:sz w:val="18"/>
                <w:szCs w:val="18"/>
              </w:rPr>
              <w:t>год</w:t>
            </w:r>
          </w:p>
        </w:tc>
        <w:tc>
          <w:tcPr>
            <w:tcW w:w="395" w:type="pct"/>
            <w:vMerge w:val="restart"/>
          </w:tcPr>
          <w:p w:rsidR="00860459" w:rsidRPr="00734ABD" w:rsidRDefault="00860459" w:rsidP="00AD3399">
            <w:pPr>
              <w:ind w:left="-110"/>
              <w:jc w:val="center"/>
              <w:rPr>
                <w:rFonts w:eastAsia="Calibri"/>
                <w:sz w:val="18"/>
                <w:szCs w:val="18"/>
              </w:rPr>
            </w:pPr>
            <w:r w:rsidRPr="00734ABD">
              <w:rPr>
                <w:rFonts w:eastAsia="Calibri"/>
                <w:sz w:val="18"/>
                <w:szCs w:val="18"/>
              </w:rPr>
              <w:t>Х</w:t>
            </w:r>
          </w:p>
        </w:tc>
      </w:tr>
      <w:tr w:rsidR="00D136A1" w:rsidRPr="00734ABD" w:rsidTr="003739C3">
        <w:trPr>
          <w:trHeight w:val="710"/>
        </w:trPr>
        <w:tc>
          <w:tcPr>
            <w:tcW w:w="218" w:type="pct"/>
            <w:vMerge/>
          </w:tcPr>
          <w:p w:rsidR="00860459" w:rsidRPr="00734ABD" w:rsidRDefault="00860459" w:rsidP="00860459">
            <w:pPr>
              <w:ind w:left="-108" w:right="-113"/>
              <w:jc w:val="center"/>
              <w:rPr>
                <w:rFonts w:eastAsia="Calibri"/>
                <w:sz w:val="18"/>
                <w:szCs w:val="18"/>
              </w:rPr>
            </w:pPr>
          </w:p>
        </w:tc>
        <w:tc>
          <w:tcPr>
            <w:tcW w:w="439" w:type="pct"/>
            <w:vMerge/>
          </w:tcPr>
          <w:p w:rsidR="00860459" w:rsidRPr="00734ABD" w:rsidRDefault="00860459" w:rsidP="00860459">
            <w:pPr>
              <w:ind w:left="-97"/>
              <w:rPr>
                <w:rFonts w:eastAsia="Calibri"/>
                <w:sz w:val="18"/>
                <w:szCs w:val="18"/>
              </w:rPr>
            </w:pPr>
          </w:p>
        </w:tc>
        <w:tc>
          <w:tcPr>
            <w:tcW w:w="220" w:type="pct"/>
            <w:vMerge/>
          </w:tcPr>
          <w:p w:rsidR="00860459" w:rsidRPr="00734ABD" w:rsidRDefault="00860459" w:rsidP="00860459">
            <w:pPr>
              <w:ind w:right="-114" w:hanging="104"/>
              <w:jc w:val="center"/>
              <w:rPr>
                <w:rFonts w:eastAsia="Calibri"/>
                <w:sz w:val="18"/>
                <w:szCs w:val="18"/>
              </w:rPr>
            </w:pPr>
          </w:p>
        </w:tc>
        <w:tc>
          <w:tcPr>
            <w:tcW w:w="219" w:type="pct"/>
            <w:vMerge/>
          </w:tcPr>
          <w:p w:rsidR="00860459" w:rsidRPr="00734ABD" w:rsidRDefault="00860459" w:rsidP="00860459">
            <w:pPr>
              <w:jc w:val="center"/>
              <w:rPr>
                <w:rFonts w:eastAsia="Calibri"/>
                <w:sz w:val="18"/>
                <w:szCs w:val="18"/>
              </w:rPr>
            </w:pPr>
          </w:p>
        </w:tc>
        <w:tc>
          <w:tcPr>
            <w:tcW w:w="299" w:type="pct"/>
            <w:gridSpan w:val="3"/>
            <w:vMerge/>
          </w:tcPr>
          <w:p w:rsidR="00860459" w:rsidRPr="00734ABD" w:rsidRDefault="00860459" w:rsidP="00860459">
            <w:pPr>
              <w:pStyle w:val="afb"/>
              <w:jc w:val="center"/>
              <w:rPr>
                <w:rFonts w:ascii="Times New Roman" w:hAnsi="Times New Roman"/>
                <w:sz w:val="18"/>
                <w:szCs w:val="18"/>
              </w:rPr>
            </w:pPr>
          </w:p>
        </w:tc>
        <w:tc>
          <w:tcPr>
            <w:tcW w:w="220" w:type="pct"/>
            <w:gridSpan w:val="3"/>
            <w:vMerge/>
          </w:tcPr>
          <w:p w:rsidR="00860459" w:rsidRPr="00734ABD" w:rsidRDefault="00860459" w:rsidP="00860459">
            <w:pPr>
              <w:jc w:val="center"/>
              <w:rPr>
                <w:rFonts w:eastAsia="Calibri"/>
                <w:sz w:val="18"/>
                <w:szCs w:val="18"/>
              </w:rPr>
            </w:pPr>
          </w:p>
        </w:tc>
        <w:tc>
          <w:tcPr>
            <w:tcW w:w="273" w:type="pct"/>
            <w:gridSpan w:val="3"/>
            <w:vMerge/>
          </w:tcPr>
          <w:p w:rsidR="00860459" w:rsidRPr="00734ABD" w:rsidRDefault="00860459" w:rsidP="00860459">
            <w:pPr>
              <w:rPr>
                <w:rFonts w:eastAsia="Calibri"/>
                <w:sz w:val="18"/>
                <w:szCs w:val="18"/>
              </w:rPr>
            </w:pPr>
          </w:p>
        </w:tc>
        <w:tc>
          <w:tcPr>
            <w:tcW w:w="182" w:type="pct"/>
            <w:vMerge/>
          </w:tcPr>
          <w:p w:rsidR="00860459" w:rsidRPr="00734ABD" w:rsidRDefault="00860459" w:rsidP="00860459">
            <w:pPr>
              <w:rPr>
                <w:rFonts w:eastAsia="Calibri"/>
                <w:sz w:val="18"/>
                <w:szCs w:val="18"/>
              </w:rPr>
            </w:pPr>
          </w:p>
        </w:tc>
        <w:tc>
          <w:tcPr>
            <w:tcW w:w="254" w:type="pct"/>
            <w:gridSpan w:val="4"/>
            <w:vMerge/>
          </w:tcPr>
          <w:p w:rsidR="00860459" w:rsidRPr="00734ABD" w:rsidRDefault="00860459" w:rsidP="00860459">
            <w:pPr>
              <w:jc w:val="center"/>
              <w:rPr>
                <w:rFonts w:eastAsia="Calibri"/>
                <w:sz w:val="18"/>
                <w:szCs w:val="18"/>
              </w:rPr>
            </w:pPr>
          </w:p>
        </w:tc>
        <w:tc>
          <w:tcPr>
            <w:tcW w:w="221" w:type="pct"/>
            <w:vMerge/>
          </w:tcPr>
          <w:p w:rsidR="00860459" w:rsidRPr="00734ABD" w:rsidRDefault="00860459" w:rsidP="00860459">
            <w:pPr>
              <w:rPr>
                <w:sz w:val="20"/>
                <w:szCs w:val="20"/>
              </w:rPr>
            </w:pPr>
          </w:p>
        </w:tc>
        <w:tc>
          <w:tcPr>
            <w:tcW w:w="218" w:type="pct"/>
          </w:tcPr>
          <w:p w:rsidR="00860459" w:rsidRPr="00734ABD" w:rsidRDefault="00860459" w:rsidP="00860459">
            <w:pPr>
              <w:rPr>
                <w:sz w:val="20"/>
                <w:szCs w:val="20"/>
              </w:rPr>
            </w:pPr>
            <w:r w:rsidRPr="00734ABD">
              <w:rPr>
                <w:sz w:val="20"/>
                <w:szCs w:val="20"/>
              </w:rPr>
              <w:t>1 квартал</w:t>
            </w:r>
          </w:p>
        </w:tc>
        <w:tc>
          <w:tcPr>
            <w:tcW w:w="192" w:type="pct"/>
            <w:gridSpan w:val="3"/>
          </w:tcPr>
          <w:p w:rsidR="00860459" w:rsidRPr="00734ABD" w:rsidRDefault="00E112C4" w:rsidP="00860459">
            <w:pPr>
              <w:rPr>
                <w:sz w:val="20"/>
                <w:szCs w:val="20"/>
              </w:rPr>
            </w:pPr>
            <w:r>
              <w:rPr>
                <w:sz w:val="20"/>
                <w:szCs w:val="20"/>
              </w:rPr>
              <w:t>1 полугодие</w:t>
            </w:r>
          </w:p>
        </w:tc>
        <w:tc>
          <w:tcPr>
            <w:tcW w:w="203" w:type="pct"/>
            <w:gridSpan w:val="3"/>
          </w:tcPr>
          <w:p w:rsidR="00860459" w:rsidRPr="00734ABD" w:rsidRDefault="00860459" w:rsidP="00860459">
            <w:pPr>
              <w:rPr>
                <w:sz w:val="20"/>
                <w:szCs w:val="20"/>
              </w:rPr>
            </w:pPr>
            <w:r w:rsidRPr="00734ABD">
              <w:rPr>
                <w:sz w:val="20"/>
                <w:szCs w:val="20"/>
              </w:rPr>
              <w:t>9 месяцев</w:t>
            </w:r>
          </w:p>
        </w:tc>
        <w:tc>
          <w:tcPr>
            <w:tcW w:w="168" w:type="pct"/>
          </w:tcPr>
          <w:p w:rsidR="00860459" w:rsidRPr="00734ABD" w:rsidRDefault="00860459" w:rsidP="00860459">
            <w:pPr>
              <w:rPr>
                <w:sz w:val="20"/>
                <w:szCs w:val="20"/>
              </w:rPr>
            </w:pPr>
            <w:r w:rsidRPr="00734ABD">
              <w:rPr>
                <w:sz w:val="20"/>
                <w:szCs w:val="20"/>
              </w:rPr>
              <w:t>12 месяцев</w:t>
            </w:r>
          </w:p>
        </w:tc>
        <w:tc>
          <w:tcPr>
            <w:tcW w:w="272" w:type="pct"/>
            <w:gridSpan w:val="4"/>
            <w:vMerge/>
          </w:tcPr>
          <w:p w:rsidR="00860459" w:rsidRPr="00734ABD" w:rsidRDefault="00860459" w:rsidP="00860459">
            <w:pPr>
              <w:rPr>
                <w:rFonts w:eastAsia="Calibri"/>
                <w:sz w:val="18"/>
                <w:szCs w:val="18"/>
              </w:rPr>
            </w:pPr>
          </w:p>
        </w:tc>
        <w:tc>
          <w:tcPr>
            <w:tcW w:w="191" w:type="pct"/>
            <w:vMerge/>
          </w:tcPr>
          <w:p w:rsidR="00860459" w:rsidRPr="00734ABD" w:rsidRDefault="00860459" w:rsidP="00860459">
            <w:pPr>
              <w:rPr>
                <w:rFonts w:eastAsia="Calibri"/>
                <w:sz w:val="18"/>
                <w:szCs w:val="18"/>
              </w:rPr>
            </w:pPr>
          </w:p>
        </w:tc>
        <w:tc>
          <w:tcPr>
            <w:tcW w:w="267" w:type="pct"/>
            <w:gridSpan w:val="4"/>
            <w:vMerge/>
          </w:tcPr>
          <w:p w:rsidR="00860459" w:rsidRPr="00734ABD" w:rsidRDefault="00860459" w:rsidP="00860459">
            <w:pPr>
              <w:rPr>
                <w:rFonts w:eastAsia="Calibri"/>
                <w:sz w:val="18"/>
                <w:szCs w:val="18"/>
              </w:rPr>
            </w:pPr>
          </w:p>
        </w:tc>
        <w:tc>
          <w:tcPr>
            <w:tcW w:w="291" w:type="pct"/>
            <w:gridSpan w:val="3"/>
            <w:vMerge/>
          </w:tcPr>
          <w:p w:rsidR="00860459" w:rsidRPr="00734ABD" w:rsidRDefault="00860459" w:rsidP="00860459">
            <w:pPr>
              <w:rPr>
                <w:rFonts w:eastAsia="Calibri"/>
                <w:sz w:val="18"/>
                <w:szCs w:val="18"/>
              </w:rPr>
            </w:pPr>
          </w:p>
        </w:tc>
        <w:tc>
          <w:tcPr>
            <w:tcW w:w="258" w:type="pct"/>
            <w:gridSpan w:val="4"/>
            <w:vMerge/>
          </w:tcPr>
          <w:p w:rsidR="00860459" w:rsidRPr="00734ABD" w:rsidRDefault="00860459" w:rsidP="00860459">
            <w:pPr>
              <w:rPr>
                <w:rFonts w:eastAsia="Calibri"/>
                <w:sz w:val="18"/>
                <w:szCs w:val="18"/>
              </w:rPr>
            </w:pPr>
          </w:p>
        </w:tc>
        <w:tc>
          <w:tcPr>
            <w:tcW w:w="395" w:type="pct"/>
            <w:vMerge/>
          </w:tcPr>
          <w:p w:rsidR="00860459" w:rsidRPr="00734ABD" w:rsidRDefault="00860459" w:rsidP="00860459">
            <w:pPr>
              <w:ind w:left="-110"/>
              <w:jc w:val="center"/>
              <w:rPr>
                <w:rFonts w:eastAsia="Calibri"/>
                <w:sz w:val="18"/>
                <w:szCs w:val="18"/>
              </w:rPr>
            </w:pPr>
          </w:p>
        </w:tc>
      </w:tr>
      <w:tr w:rsidR="00D136A1" w:rsidRPr="00734ABD" w:rsidTr="003739C3">
        <w:trPr>
          <w:trHeight w:val="1351"/>
        </w:trPr>
        <w:tc>
          <w:tcPr>
            <w:tcW w:w="218" w:type="pct"/>
            <w:vMerge/>
          </w:tcPr>
          <w:p w:rsidR="00860459" w:rsidRPr="00734ABD" w:rsidRDefault="00860459" w:rsidP="00AD3399">
            <w:pPr>
              <w:ind w:left="-108" w:right="-113"/>
              <w:jc w:val="center"/>
              <w:rPr>
                <w:rFonts w:eastAsia="Calibri"/>
                <w:sz w:val="18"/>
                <w:szCs w:val="18"/>
              </w:rPr>
            </w:pPr>
          </w:p>
        </w:tc>
        <w:tc>
          <w:tcPr>
            <w:tcW w:w="439" w:type="pct"/>
            <w:vMerge/>
            <w:tcBorders>
              <w:bottom w:val="single" w:sz="4" w:space="0" w:color="auto"/>
            </w:tcBorders>
          </w:tcPr>
          <w:p w:rsidR="00860459" w:rsidRPr="00734ABD" w:rsidRDefault="00860459" w:rsidP="00AD3399">
            <w:pPr>
              <w:ind w:left="-97"/>
              <w:rPr>
                <w:rFonts w:eastAsia="Calibri"/>
                <w:sz w:val="18"/>
                <w:szCs w:val="18"/>
              </w:rPr>
            </w:pPr>
          </w:p>
        </w:tc>
        <w:tc>
          <w:tcPr>
            <w:tcW w:w="220" w:type="pct"/>
            <w:vMerge/>
            <w:tcBorders>
              <w:bottom w:val="single" w:sz="4" w:space="0" w:color="auto"/>
            </w:tcBorders>
          </w:tcPr>
          <w:p w:rsidR="00860459" w:rsidRPr="00734ABD" w:rsidRDefault="00860459" w:rsidP="00AD3399">
            <w:pPr>
              <w:ind w:right="-114" w:hanging="104"/>
              <w:jc w:val="center"/>
              <w:rPr>
                <w:rFonts w:eastAsia="Calibri"/>
                <w:sz w:val="18"/>
                <w:szCs w:val="18"/>
              </w:rPr>
            </w:pPr>
          </w:p>
        </w:tc>
        <w:tc>
          <w:tcPr>
            <w:tcW w:w="219" w:type="pct"/>
          </w:tcPr>
          <w:p w:rsidR="00860459" w:rsidRPr="00734ABD" w:rsidRDefault="00860459" w:rsidP="00D25083">
            <w:pPr>
              <w:jc w:val="center"/>
              <w:rPr>
                <w:rFonts w:eastAsia="Calibri"/>
                <w:sz w:val="18"/>
                <w:szCs w:val="18"/>
              </w:rPr>
            </w:pPr>
            <w:r w:rsidRPr="00734ABD">
              <w:rPr>
                <w:rFonts w:eastAsia="Calibri"/>
                <w:sz w:val="18"/>
                <w:szCs w:val="18"/>
              </w:rPr>
              <w:t>Х</w:t>
            </w:r>
          </w:p>
        </w:tc>
        <w:tc>
          <w:tcPr>
            <w:tcW w:w="299" w:type="pct"/>
            <w:gridSpan w:val="3"/>
            <w:tcBorders>
              <w:bottom w:val="single" w:sz="4" w:space="0" w:color="auto"/>
            </w:tcBorders>
          </w:tcPr>
          <w:p w:rsidR="00860459" w:rsidRPr="00734ABD" w:rsidRDefault="00860459" w:rsidP="00AD3399">
            <w:pPr>
              <w:pStyle w:val="afb"/>
              <w:jc w:val="center"/>
              <w:rPr>
                <w:rFonts w:ascii="Times New Roman" w:hAnsi="Times New Roman"/>
                <w:sz w:val="18"/>
                <w:szCs w:val="18"/>
              </w:rPr>
            </w:pPr>
          </w:p>
        </w:tc>
        <w:tc>
          <w:tcPr>
            <w:tcW w:w="220" w:type="pct"/>
            <w:gridSpan w:val="3"/>
          </w:tcPr>
          <w:p w:rsidR="00860459" w:rsidRPr="00734ABD" w:rsidRDefault="00860459" w:rsidP="00D25083">
            <w:pPr>
              <w:pStyle w:val="afb"/>
              <w:rPr>
                <w:rFonts w:eastAsia="Calibri"/>
                <w:sz w:val="18"/>
                <w:szCs w:val="18"/>
              </w:rPr>
            </w:pPr>
            <w:r w:rsidRPr="00734ABD">
              <w:rPr>
                <w:rFonts w:ascii="Times New Roman" w:hAnsi="Times New Roman"/>
                <w:sz w:val="18"/>
                <w:szCs w:val="18"/>
              </w:rPr>
              <w:t>0,038</w:t>
            </w:r>
          </w:p>
        </w:tc>
        <w:tc>
          <w:tcPr>
            <w:tcW w:w="273" w:type="pct"/>
            <w:gridSpan w:val="3"/>
          </w:tcPr>
          <w:p w:rsidR="00860459" w:rsidRPr="00734ABD" w:rsidRDefault="00860459" w:rsidP="00D25083">
            <w:pPr>
              <w:rPr>
                <w:rFonts w:eastAsia="Calibri"/>
                <w:sz w:val="18"/>
                <w:szCs w:val="18"/>
              </w:rPr>
            </w:pPr>
            <w:r w:rsidRPr="00734ABD">
              <w:rPr>
                <w:rFonts w:eastAsia="Calibri"/>
                <w:sz w:val="18"/>
                <w:szCs w:val="18"/>
              </w:rPr>
              <w:t>Х</w:t>
            </w:r>
          </w:p>
        </w:tc>
        <w:tc>
          <w:tcPr>
            <w:tcW w:w="182" w:type="pct"/>
          </w:tcPr>
          <w:p w:rsidR="00860459" w:rsidRPr="00734ABD" w:rsidRDefault="00860459" w:rsidP="00D25083">
            <w:pPr>
              <w:rPr>
                <w:rFonts w:eastAsia="Calibri"/>
                <w:sz w:val="18"/>
                <w:szCs w:val="18"/>
              </w:rPr>
            </w:pPr>
            <w:r w:rsidRPr="00734ABD">
              <w:rPr>
                <w:rFonts w:eastAsia="Calibri"/>
                <w:sz w:val="18"/>
                <w:szCs w:val="18"/>
              </w:rPr>
              <w:t>Х</w:t>
            </w:r>
          </w:p>
        </w:tc>
        <w:tc>
          <w:tcPr>
            <w:tcW w:w="254" w:type="pct"/>
            <w:gridSpan w:val="4"/>
          </w:tcPr>
          <w:p w:rsidR="00860459" w:rsidRPr="00734ABD" w:rsidRDefault="00860459" w:rsidP="00D25083">
            <w:pPr>
              <w:jc w:val="center"/>
              <w:rPr>
                <w:rFonts w:eastAsia="Calibri"/>
                <w:sz w:val="18"/>
                <w:szCs w:val="18"/>
              </w:rPr>
            </w:pPr>
            <w:r w:rsidRPr="00734ABD">
              <w:rPr>
                <w:rFonts w:eastAsia="Calibri"/>
                <w:sz w:val="18"/>
                <w:szCs w:val="18"/>
              </w:rPr>
              <w:t>Х</w:t>
            </w:r>
          </w:p>
        </w:tc>
        <w:tc>
          <w:tcPr>
            <w:tcW w:w="221" w:type="pct"/>
            <w:tcBorders>
              <w:bottom w:val="single" w:sz="4" w:space="0" w:color="auto"/>
            </w:tcBorders>
          </w:tcPr>
          <w:p w:rsidR="00860459" w:rsidRPr="00734ABD" w:rsidRDefault="00860459" w:rsidP="008002A0">
            <w:pPr>
              <w:jc w:val="center"/>
              <w:rPr>
                <w:sz w:val="20"/>
                <w:szCs w:val="20"/>
              </w:rPr>
            </w:pPr>
            <w:r w:rsidRPr="00734ABD">
              <w:rPr>
                <w:rFonts w:eastAsia="Calibri"/>
                <w:sz w:val="18"/>
                <w:szCs w:val="18"/>
              </w:rPr>
              <w:t>Х</w:t>
            </w:r>
          </w:p>
        </w:tc>
        <w:tc>
          <w:tcPr>
            <w:tcW w:w="218" w:type="pct"/>
            <w:tcBorders>
              <w:bottom w:val="single" w:sz="4" w:space="0" w:color="auto"/>
            </w:tcBorders>
          </w:tcPr>
          <w:p w:rsidR="00860459" w:rsidRPr="00734ABD" w:rsidRDefault="00860459" w:rsidP="008002A0">
            <w:pPr>
              <w:jc w:val="center"/>
              <w:rPr>
                <w:sz w:val="20"/>
                <w:szCs w:val="20"/>
              </w:rPr>
            </w:pPr>
            <w:r w:rsidRPr="00734ABD">
              <w:rPr>
                <w:rFonts w:eastAsia="Calibri"/>
                <w:sz w:val="18"/>
                <w:szCs w:val="18"/>
              </w:rPr>
              <w:t>Х</w:t>
            </w:r>
          </w:p>
        </w:tc>
        <w:tc>
          <w:tcPr>
            <w:tcW w:w="192" w:type="pct"/>
            <w:gridSpan w:val="3"/>
            <w:tcBorders>
              <w:bottom w:val="single" w:sz="4" w:space="0" w:color="auto"/>
            </w:tcBorders>
          </w:tcPr>
          <w:p w:rsidR="00860459" w:rsidRPr="00734ABD" w:rsidRDefault="00860459" w:rsidP="008002A0">
            <w:pPr>
              <w:jc w:val="center"/>
              <w:rPr>
                <w:sz w:val="20"/>
                <w:szCs w:val="20"/>
              </w:rPr>
            </w:pPr>
            <w:r w:rsidRPr="00734ABD">
              <w:rPr>
                <w:rFonts w:eastAsia="Calibri"/>
                <w:sz w:val="18"/>
                <w:szCs w:val="18"/>
              </w:rPr>
              <w:t>Х</w:t>
            </w:r>
          </w:p>
        </w:tc>
        <w:tc>
          <w:tcPr>
            <w:tcW w:w="203" w:type="pct"/>
            <w:gridSpan w:val="3"/>
            <w:tcBorders>
              <w:bottom w:val="single" w:sz="4" w:space="0" w:color="auto"/>
            </w:tcBorders>
          </w:tcPr>
          <w:p w:rsidR="00860459" w:rsidRPr="00734ABD" w:rsidRDefault="00860459" w:rsidP="008002A0">
            <w:pPr>
              <w:jc w:val="center"/>
              <w:rPr>
                <w:sz w:val="20"/>
                <w:szCs w:val="20"/>
              </w:rPr>
            </w:pPr>
            <w:r w:rsidRPr="00734ABD">
              <w:rPr>
                <w:rFonts w:eastAsia="Calibri"/>
                <w:sz w:val="18"/>
                <w:szCs w:val="18"/>
              </w:rPr>
              <w:t>Х</w:t>
            </w:r>
          </w:p>
        </w:tc>
        <w:tc>
          <w:tcPr>
            <w:tcW w:w="168" w:type="pct"/>
            <w:tcBorders>
              <w:bottom w:val="single" w:sz="4" w:space="0" w:color="auto"/>
            </w:tcBorders>
          </w:tcPr>
          <w:p w:rsidR="00860459" w:rsidRPr="00734ABD" w:rsidRDefault="00860459" w:rsidP="008002A0">
            <w:pPr>
              <w:jc w:val="center"/>
              <w:rPr>
                <w:sz w:val="20"/>
                <w:szCs w:val="20"/>
              </w:rPr>
            </w:pPr>
            <w:r w:rsidRPr="00734ABD">
              <w:rPr>
                <w:sz w:val="20"/>
                <w:szCs w:val="20"/>
              </w:rPr>
              <w:t>Х</w:t>
            </w:r>
          </w:p>
        </w:tc>
        <w:tc>
          <w:tcPr>
            <w:tcW w:w="272" w:type="pct"/>
            <w:gridSpan w:val="4"/>
            <w:tcBorders>
              <w:bottom w:val="single" w:sz="4" w:space="0" w:color="auto"/>
            </w:tcBorders>
          </w:tcPr>
          <w:p w:rsidR="00860459" w:rsidRPr="00734ABD" w:rsidRDefault="00860459" w:rsidP="00AD3399">
            <w:pPr>
              <w:rPr>
                <w:rFonts w:eastAsia="Calibri"/>
                <w:sz w:val="18"/>
                <w:szCs w:val="18"/>
              </w:rPr>
            </w:pPr>
            <w:r w:rsidRPr="00734ABD">
              <w:rPr>
                <w:rFonts w:eastAsia="Calibri"/>
                <w:sz w:val="18"/>
                <w:szCs w:val="18"/>
              </w:rPr>
              <w:t>Х</w:t>
            </w:r>
          </w:p>
        </w:tc>
        <w:tc>
          <w:tcPr>
            <w:tcW w:w="191" w:type="pct"/>
            <w:tcBorders>
              <w:bottom w:val="single" w:sz="4" w:space="0" w:color="auto"/>
            </w:tcBorders>
          </w:tcPr>
          <w:p w:rsidR="00860459" w:rsidRPr="00734ABD" w:rsidRDefault="00860459" w:rsidP="00AD3399">
            <w:pPr>
              <w:rPr>
                <w:rFonts w:eastAsia="Calibri"/>
                <w:sz w:val="18"/>
                <w:szCs w:val="18"/>
              </w:rPr>
            </w:pPr>
            <w:r w:rsidRPr="00734ABD">
              <w:rPr>
                <w:rFonts w:eastAsia="Calibri"/>
                <w:sz w:val="18"/>
                <w:szCs w:val="18"/>
              </w:rPr>
              <w:t>Х</w:t>
            </w:r>
          </w:p>
        </w:tc>
        <w:tc>
          <w:tcPr>
            <w:tcW w:w="267" w:type="pct"/>
            <w:gridSpan w:val="4"/>
            <w:tcBorders>
              <w:bottom w:val="single" w:sz="4" w:space="0" w:color="auto"/>
            </w:tcBorders>
          </w:tcPr>
          <w:p w:rsidR="00860459" w:rsidRPr="00734ABD" w:rsidRDefault="00860459" w:rsidP="00AD3399">
            <w:pPr>
              <w:rPr>
                <w:rFonts w:eastAsia="Calibri"/>
                <w:sz w:val="18"/>
                <w:szCs w:val="18"/>
              </w:rPr>
            </w:pPr>
            <w:r w:rsidRPr="00734ABD">
              <w:rPr>
                <w:rFonts w:eastAsia="Calibri"/>
                <w:sz w:val="18"/>
                <w:szCs w:val="18"/>
              </w:rPr>
              <w:t>Х</w:t>
            </w:r>
          </w:p>
        </w:tc>
        <w:tc>
          <w:tcPr>
            <w:tcW w:w="291" w:type="pct"/>
            <w:gridSpan w:val="3"/>
            <w:tcBorders>
              <w:bottom w:val="single" w:sz="4" w:space="0" w:color="auto"/>
            </w:tcBorders>
          </w:tcPr>
          <w:p w:rsidR="00860459" w:rsidRPr="00734ABD" w:rsidRDefault="00860459" w:rsidP="00D25083">
            <w:pPr>
              <w:rPr>
                <w:rFonts w:eastAsia="Calibri"/>
                <w:sz w:val="18"/>
                <w:szCs w:val="18"/>
              </w:rPr>
            </w:pPr>
            <w:r w:rsidRPr="00734ABD">
              <w:rPr>
                <w:rFonts w:eastAsia="Calibri"/>
                <w:sz w:val="18"/>
                <w:szCs w:val="18"/>
              </w:rPr>
              <w:t>Х</w:t>
            </w:r>
          </w:p>
        </w:tc>
        <w:tc>
          <w:tcPr>
            <w:tcW w:w="258" w:type="pct"/>
            <w:gridSpan w:val="4"/>
          </w:tcPr>
          <w:p w:rsidR="00860459" w:rsidRPr="00734ABD" w:rsidRDefault="00860459" w:rsidP="00D25083">
            <w:pPr>
              <w:rPr>
                <w:rFonts w:eastAsia="Calibri"/>
                <w:sz w:val="18"/>
                <w:szCs w:val="18"/>
              </w:rPr>
            </w:pPr>
            <w:r w:rsidRPr="00734ABD">
              <w:rPr>
                <w:rFonts w:eastAsia="Calibri"/>
                <w:sz w:val="18"/>
                <w:szCs w:val="18"/>
              </w:rPr>
              <w:t>Х</w:t>
            </w:r>
          </w:p>
        </w:tc>
        <w:tc>
          <w:tcPr>
            <w:tcW w:w="395" w:type="pct"/>
            <w:vMerge/>
            <w:tcBorders>
              <w:bottom w:val="single" w:sz="4" w:space="0" w:color="auto"/>
            </w:tcBorders>
          </w:tcPr>
          <w:p w:rsidR="00860459" w:rsidRPr="00734ABD" w:rsidRDefault="00860459" w:rsidP="00AD3399">
            <w:pPr>
              <w:ind w:left="-110"/>
              <w:jc w:val="center"/>
              <w:rPr>
                <w:rFonts w:eastAsia="Calibri"/>
                <w:sz w:val="18"/>
                <w:szCs w:val="18"/>
              </w:rPr>
            </w:pPr>
          </w:p>
        </w:tc>
      </w:tr>
      <w:tr w:rsidR="00D136A1" w:rsidRPr="00734ABD" w:rsidTr="003739C3">
        <w:trPr>
          <w:trHeight w:val="3068"/>
        </w:trPr>
        <w:tc>
          <w:tcPr>
            <w:tcW w:w="218" w:type="pct"/>
            <w:vMerge w:val="restart"/>
          </w:tcPr>
          <w:p w:rsidR="00AA4956" w:rsidRPr="00734ABD" w:rsidRDefault="00AA4956" w:rsidP="00EA5E7C">
            <w:pPr>
              <w:ind w:left="-108" w:right="-113"/>
              <w:jc w:val="center"/>
              <w:rPr>
                <w:rFonts w:eastAsia="Calibri"/>
                <w:sz w:val="18"/>
                <w:szCs w:val="18"/>
              </w:rPr>
            </w:pPr>
            <w:r w:rsidRPr="00734ABD">
              <w:rPr>
                <w:rFonts w:eastAsia="Calibri"/>
                <w:sz w:val="18"/>
                <w:szCs w:val="18"/>
              </w:rPr>
              <w:lastRenderedPageBreak/>
              <w:t>2</w:t>
            </w:r>
          </w:p>
        </w:tc>
        <w:tc>
          <w:tcPr>
            <w:tcW w:w="439" w:type="pct"/>
            <w:vMerge w:val="restart"/>
          </w:tcPr>
          <w:p w:rsidR="00AA4956" w:rsidRPr="00734ABD" w:rsidRDefault="00AA4956" w:rsidP="00EA5E7C">
            <w:pPr>
              <w:rPr>
                <w:rFonts w:eastAsia="Calibri"/>
                <w:sz w:val="18"/>
                <w:szCs w:val="18"/>
              </w:rPr>
            </w:pPr>
            <w:r w:rsidRPr="00734ABD">
              <w:rPr>
                <w:rFonts w:eastAsia="Calibri"/>
                <w:b/>
                <w:sz w:val="18"/>
                <w:szCs w:val="18"/>
              </w:rPr>
              <w:t xml:space="preserve">Основное мероприятие </w:t>
            </w:r>
            <w:r w:rsidRPr="00734ABD">
              <w:rPr>
                <w:rFonts w:eastAsia="Calibri"/>
                <w:b/>
                <w:sz w:val="18"/>
                <w:szCs w:val="18"/>
                <w:lang w:val="en-US"/>
              </w:rPr>
              <w:t>F</w:t>
            </w:r>
            <w:r w:rsidRPr="00734ABD">
              <w:rPr>
                <w:rFonts w:eastAsia="Calibri"/>
                <w:b/>
                <w:sz w:val="18"/>
                <w:szCs w:val="18"/>
              </w:rPr>
              <w:t>3.</w:t>
            </w:r>
            <w:r w:rsidRPr="00734ABD">
              <w:rPr>
                <w:rFonts w:eastAsia="Calibri"/>
                <w:sz w:val="18"/>
                <w:szCs w:val="18"/>
              </w:rPr>
              <w:t xml:space="preserve"> Обеспечение устойчивого сокращения непригодного для проживания жилищного фонда</w:t>
            </w:r>
          </w:p>
          <w:p w:rsidR="00AA4956" w:rsidRPr="00734ABD" w:rsidRDefault="00AA4956" w:rsidP="00EA5E7C">
            <w:pPr>
              <w:rPr>
                <w:rFonts w:eastAsia="Calibri"/>
                <w:sz w:val="18"/>
                <w:szCs w:val="18"/>
              </w:rPr>
            </w:pPr>
          </w:p>
        </w:tc>
        <w:tc>
          <w:tcPr>
            <w:tcW w:w="220" w:type="pct"/>
            <w:vMerge w:val="restart"/>
          </w:tcPr>
          <w:p w:rsidR="00AA4956" w:rsidRPr="00734ABD" w:rsidRDefault="00AA4956" w:rsidP="00FA74D8">
            <w:pPr>
              <w:ind w:right="-114" w:hanging="104"/>
              <w:jc w:val="center"/>
              <w:rPr>
                <w:rFonts w:eastAsia="Calibri"/>
                <w:sz w:val="18"/>
                <w:szCs w:val="18"/>
              </w:rPr>
            </w:pPr>
            <w:r w:rsidRPr="00734ABD">
              <w:rPr>
                <w:rFonts w:eastAsia="Calibri"/>
                <w:sz w:val="18"/>
                <w:szCs w:val="18"/>
              </w:rPr>
              <w:t>2020-202</w:t>
            </w:r>
            <w:r w:rsidR="00FA74D8" w:rsidRPr="00734ABD">
              <w:rPr>
                <w:rFonts w:eastAsia="Calibri"/>
                <w:sz w:val="18"/>
                <w:szCs w:val="18"/>
              </w:rPr>
              <w:t>9</w:t>
            </w:r>
          </w:p>
        </w:tc>
        <w:tc>
          <w:tcPr>
            <w:tcW w:w="219" w:type="pct"/>
          </w:tcPr>
          <w:p w:rsidR="00AA4956" w:rsidRPr="00734ABD" w:rsidRDefault="00AA4956" w:rsidP="00EA5E7C">
            <w:pPr>
              <w:rPr>
                <w:rFonts w:eastAsia="Calibri"/>
                <w:b/>
                <w:sz w:val="18"/>
                <w:szCs w:val="18"/>
              </w:rPr>
            </w:pPr>
            <w:r w:rsidRPr="00734ABD">
              <w:rPr>
                <w:rFonts w:eastAsia="Calibri"/>
                <w:b/>
                <w:sz w:val="18"/>
                <w:szCs w:val="18"/>
              </w:rPr>
              <w:t>Итого</w:t>
            </w:r>
          </w:p>
        </w:tc>
        <w:tc>
          <w:tcPr>
            <w:tcW w:w="299" w:type="pct"/>
            <w:gridSpan w:val="3"/>
          </w:tcPr>
          <w:p w:rsidR="00AA4956" w:rsidRPr="00734ABD" w:rsidRDefault="00AA4956" w:rsidP="00035A01">
            <w:pPr>
              <w:rPr>
                <w:rFonts w:eastAsia="Calibri"/>
                <w:b/>
                <w:sz w:val="18"/>
                <w:szCs w:val="18"/>
              </w:rPr>
            </w:pPr>
            <w:r w:rsidRPr="00734ABD">
              <w:rPr>
                <w:rFonts w:eastAsia="Calibri"/>
                <w:b/>
                <w:sz w:val="18"/>
                <w:szCs w:val="18"/>
              </w:rPr>
              <w:t>150000,00000</w:t>
            </w:r>
          </w:p>
        </w:tc>
        <w:tc>
          <w:tcPr>
            <w:tcW w:w="220" w:type="pct"/>
            <w:gridSpan w:val="3"/>
          </w:tcPr>
          <w:p w:rsidR="00AA4956" w:rsidRPr="00734ABD" w:rsidRDefault="00AA4956" w:rsidP="00EA5E7C">
            <w:pPr>
              <w:rPr>
                <w:b/>
              </w:rPr>
            </w:pPr>
            <w:r w:rsidRPr="00734ABD">
              <w:rPr>
                <w:rFonts w:eastAsia="Calibri"/>
                <w:b/>
                <w:sz w:val="18"/>
                <w:szCs w:val="18"/>
              </w:rPr>
              <w:t>0,00000</w:t>
            </w:r>
          </w:p>
        </w:tc>
        <w:tc>
          <w:tcPr>
            <w:tcW w:w="273" w:type="pct"/>
            <w:gridSpan w:val="3"/>
          </w:tcPr>
          <w:p w:rsidR="00AA4956" w:rsidRPr="00734ABD" w:rsidRDefault="00AA4956" w:rsidP="00035A01">
            <w:pPr>
              <w:rPr>
                <w:rFonts w:eastAsia="Calibri"/>
                <w:b/>
                <w:sz w:val="18"/>
                <w:szCs w:val="18"/>
              </w:rPr>
            </w:pPr>
            <w:r w:rsidRPr="00734ABD">
              <w:rPr>
                <w:rFonts w:eastAsia="Calibri"/>
                <w:b/>
                <w:sz w:val="18"/>
                <w:szCs w:val="18"/>
              </w:rPr>
              <w:t>30000,00000</w:t>
            </w:r>
          </w:p>
        </w:tc>
        <w:tc>
          <w:tcPr>
            <w:tcW w:w="182" w:type="pct"/>
          </w:tcPr>
          <w:p w:rsidR="00AA4956" w:rsidRPr="00734ABD" w:rsidRDefault="00AA4956" w:rsidP="00EA5E7C">
            <w:pPr>
              <w:rPr>
                <w:rFonts w:eastAsia="Calibri"/>
                <w:b/>
                <w:sz w:val="18"/>
                <w:szCs w:val="18"/>
              </w:rPr>
            </w:pPr>
            <w:r w:rsidRPr="00734ABD">
              <w:rPr>
                <w:rFonts w:eastAsia="Calibri"/>
                <w:b/>
                <w:sz w:val="18"/>
                <w:szCs w:val="18"/>
              </w:rPr>
              <w:t>120000,00000</w:t>
            </w:r>
          </w:p>
        </w:tc>
        <w:tc>
          <w:tcPr>
            <w:tcW w:w="254" w:type="pct"/>
            <w:gridSpan w:val="4"/>
          </w:tcPr>
          <w:p w:rsidR="00AA4956" w:rsidRPr="00734ABD" w:rsidRDefault="00AA4956" w:rsidP="00EA5E7C">
            <w:pPr>
              <w:rPr>
                <w:b/>
              </w:rPr>
            </w:pPr>
            <w:r w:rsidRPr="00734ABD">
              <w:rPr>
                <w:rFonts w:eastAsia="Calibri"/>
                <w:b/>
                <w:sz w:val="18"/>
                <w:szCs w:val="18"/>
              </w:rPr>
              <w:t>0,00000</w:t>
            </w:r>
          </w:p>
        </w:tc>
        <w:tc>
          <w:tcPr>
            <w:tcW w:w="1002" w:type="pct"/>
            <w:gridSpan w:val="9"/>
          </w:tcPr>
          <w:p w:rsidR="00AA4956" w:rsidRPr="00734ABD" w:rsidRDefault="00AA4956" w:rsidP="00AA4956">
            <w:pPr>
              <w:jc w:val="center"/>
            </w:pPr>
            <w:r w:rsidRPr="00734ABD">
              <w:rPr>
                <w:rFonts w:eastAsia="Calibri"/>
                <w:sz w:val="18"/>
                <w:szCs w:val="18"/>
              </w:rPr>
              <w:t>0,00000</w:t>
            </w:r>
          </w:p>
        </w:tc>
        <w:tc>
          <w:tcPr>
            <w:tcW w:w="272" w:type="pct"/>
            <w:gridSpan w:val="4"/>
          </w:tcPr>
          <w:p w:rsidR="00AA4956" w:rsidRPr="00734ABD" w:rsidRDefault="00AA4956" w:rsidP="00EA5E7C">
            <w:r w:rsidRPr="00734ABD">
              <w:rPr>
                <w:rFonts w:eastAsia="Calibri"/>
                <w:sz w:val="18"/>
                <w:szCs w:val="18"/>
              </w:rPr>
              <w:t>0,00000</w:t>
            </w:r>
          </w:p>
        </w:tc>
        <w:tc>
          <w:tcPr>
            <w:tcW w:w="191" w:type="pct"/>
          </w:tcPr>
          <w:p w:rsidR="00AA4956" w:rsidRPr="00734ABD" w:rsidRDefault="00AA4956" w:rsidP="00EA5E7C">
            <w:r w:rsidRPr="00734ABD">
              <w:rPr>
                <w:rFonts w:eastAsia="Calibri"/>
                <w:sz w:val="18"/>
                <w:szCs w:val="18"/>
              </w:rPr>
              <w:t>0,00000</w:t>
            </w:r>
          </w:p>
        </w:tc>
        <w:tc>
          <w:tcPr>
            <w:tcW w:w="267" w:type="pct"/>
            <w:gridSpan w:val="4"/>
          </w:tcPr>
          <w:p w:rsidR="00AA4956" w:rsidRPr="00734ABD" w:rsidRDefault="00AA4956" w:rsidP="00EA5E7C">
            <w:r w:rsidRPr="00734ABD">
              <w:rPr>
                <w:rFonts w:eastAsia="Calibri"/>
                <w:sz w:val="18"/>
                <w:szCs w:val="18"/>
              </w:rPr>
              <w:t>0,00000</w:t>
            </w:r>
          </w:p>
        </w:tc>
        <w:tc>
          <w:tcPr>
            <w:tcW w:w="291" w:type="pct"/>
            <w:gridSpan w:val="3"/>
          </w:tcPr>
          <w:p w:rsidR="00AA4956" w:rsidRPr="00734ABD" w:rsidRDefault="00AA4956" w:rsidP="00EA5E7C">
            <w:r w:rsidRPr="00734ABD">
              <w:rPr>
                <w:rFonts w:eastAsia="Calibri"/>
                <w:sz w:val="18"/>
                <w:szCs w:val="18"/>
              </w:rPr>
              <w:t>0,00000</w:t>
            </w:r>
          </w:p>
        </w:tc>
        <w:tc>
          <w:tcPr>
            <w:tcW w:w="258" w:type="pct"/>
            <w:gridSpan w:val="4"/>
          </w:tcPr>
          <w:p w:rsidR="00AA4956" w:rsidRPr="00734ABD" w:rsidRDefault="00AA4956" w:rsidP="00EA5E7C">
            <w:pPr>
              <w:rPr>
                <w:b/>
              </w:rPr>
            </w:pPr>
            <w:r w:rsidRPr="00734ABD">
              <w:rPr>
                <w:rFonts w:eastAsia="Calibri"/>
                <w:b/>
                <w:sz w:val="18"/>
                <w:szCs w:val="18"/>
              </w:rPr>
              <w:t>0,00000</w:t>
            </w:r>
          </w:p>
        </w:tc>
        <w:tc>
          <w:tcPr>
            <w:tcW w:w="395" w:type="pct"/>
            <w:vMerge w:val="restart"/>
          </w:tcPr>
          <w:p w:rsidR="00AA4956" w:rsidRPr="00734ABD" w:rsidRDefault="00AA4956" w:rsidP="00EA5E7C">
            <w:pPr>
              <w:ind w:left="-110"/>
              <w:rPr>
                <w:rFonts w:eastAsia="Calibri"/>
                <w:sz w:val="18"/>
                <w:szCs w:val="18"/>
              </w:rPr>
            </w:pPr>
            <w:r w:rsidRPr="00734ABD">
              <w:rPr>
                <w:rFonts w:eastAsia="Calibri"/>
                <w:sz w:val="18"/>
                <w:szCs w:val="18"/>
              </w:rPr>
              <w:t>Управление градостроительного комплекса, Управление земельно-имущественных отношений</w:t>
            </w:r>
          </w:p>
        </w:tc>
      </w:tr>
      <w:tr w:rsidR="00D136A1" w:rsidRPr="00734ABD" w:rsidTr="003739C3">
        <w:trPr>
          <w:trHeight w:val="344"/>
        </w:trPr>
        <w:tc>
          <w:tcPr>
            <w:tcW w:w="218" w:type="pct"/>
            <w:vMerge/>
          </w:tcPr>
          <w:p w:rsidR="00AA4956" w:rsidRPr="00734ABD" w:rsidRDefault="00AA4956" w:rsidP="00EA5E7C">
            <w:pPr>
              <w:ind w:left="-108" w:right="-113"/>
              <w:jc w:val="center"/>
              <w:rPr>
                <w:rFonts w:eastAsia="Calibri"/>
                <w:sz w:val="18"/>
                <w:szCs w:val="18"/>
              </w:rPr>
            </w:pPr>
          </w:p>
        </w:tc>
        <w:tc>
          <w:tcPr>
            <w:tcW w:w="439" w:type="pct"/>
            <w:vMerge/>
          </w:tcPr>
          <w:p w:rsidR="00AA4956" w:rsidRPr="00734ABD" w:rsidRDefault="00AA4956" w:rsidP="00EA5E7C">
            <w:pPr>
              <w:rPr>
                <w:rFonts w:eastAsia="Calibri"/>
                <w:sz w:val="18"/>
                <w:szCs w:val="18"/>
              </w:rPr>
            </w:pPr>
          </w:p>
        </w:tc>
        <w:tc>
          <w:tcPr>
            <w:tcW w:w="220" w:type="pct"/>
            <w:vMerge/>
          </w:tcPr>
          <w:p w:rsidR="00AA4956" w:rsidRPr="00734ABD" w:rsidRDefault="00AA4956" w:rsidP="00EA5E7C">
            <w:pPr>
              <w:ind w:right="-114" w:hanging="104"/>
              <w:jc w:val="center"/>
              <w:rPr>
                <w:rFonts w:eastAsia="Calibri"/>
                <w:sz w:val="18"/>
                <w:szCs w:val="18"/>
              </w:rPr>
            </w:pPr>
          </w:p>
        </w:tc>
        <w:tc>
          <w:tcPr>
            <w:tcW w:w="219" w:type="pct"/>
          </w:tcPr>
          <w:p w:rsidR="00AA4956" w:rsidRPr="00734ABD" w:rsidRDefault="00AA4956" w:rsidP="00EA5E7C">
            <w:pPr>
              <w:pStyle w:val="afb"/>
              <w:rPr>
                <w:rFonts w:ascii="Times New Roman" w:hAnsi="Times New Roman"/>
                <w:sz w:val="16"/>
                <w:szCs w:val="18"/>
              </w:rPr>
            </w:pPr>
            <w:r w:rsidRPr="00734ABD">
              <w:rPr>
                <w:rFonts w:ascii="Times New Roman" w:hAnsi="Times New Roman"/>
                <w:sz w:val="18"/>
                <w:szCs w:val="18"/>
              </w:rPr>
              <w:t>Внебюджетные источники</w:t>
            </w:r>
          </w:p>
        </w:tc>
        <w:tc>
          <w:tcPr>
            <w:tcW w:w="299" w:type="pct"/>
            <w:gridSpan w:val="3"/>
          </w:tcPr>
          <w:p w:rsidR="00AA4956" w:rsidRPr="00734ABD" w:rsidRDefault="00AA4956" w:rsidP="00035A01">
            <w:pPr>
              <w:rPr>
                <w:rFonts w:eastAsia="Calibri"/>
                <w:sz w:val="18"/>
                <w:szCs w:val="18"/>
              </w:rPr>
            </w:pPr>
            <w:r w:rsidRPr="00734ABD">
              <w:rPr>
                <w:rFonts w:eastAsia="Calibri"/>
                <w:sz w:val="18"/>
                <w:szCs w:val="18"/>
              </w:rPr>
              <w:t>150000,00000</w:t>
            </w:r>
          </w:p>
        </w:tc>
        <w:tc>
          <w:tcPr>
            <w:tcW w:w="220" w:type="pct"/>
            <w:gridSpan w:val="3"/>
          </w:tcPr>
          <w:p w:rsidR="00AA4956" w:rsidRPr="00734ABD" w:rsidRDefault="00AA4956" w:rsidP="00EA5E7C">
            <w:r w:rsidRPr="00734ABD">
              <w:rPr>
                <w:rFonts w:eastAsia="Calibri"/>
                <w:sz w:val="18"/>
                <w:szCs w:val="18"/>
              </w:rPr>
              <w:t>0,00000</w:t>
            </w:r>
          </w:p>
        </w:tc>
        <w:tc>
          <w:tcPr>
            <w:tcW w:w="273" w:type="pct"/>
            <w:gridSpan w:val="3"/>
          </w:tcPr>
          <w:p w:rsidR="00AA4956" w:rsidRPr="00734ABD" w:rsidRDefault="00AA4956" w:rsidP="00035A01">
            <w:pPr>
              <w:rPr>
                <w:rFonts w:eastAsia="Calibri"/>
                <w:sz w:val="18"/>
                <w:szCs w:val="18"/>
              </w:rPr>
            </w:pPr>
            <w:r w:rsidRPr="00734ABD">
              <w:rPr>
                <w:rFonts w:eastAsia="Calibri"/>
                <w:sz w:val="18"/>
                <w:szCs w:val="18"/>
              </w:rPr>
              <w:t>30000,00000</w:t>
            </w:r>
          </w:p>
        </w:tc>
        <w:tc>
          <w:tcPr>
            <w:tcW w:w="182" w:type="pct"/>
          </w:tcPr>
          <w:p w:rsidR="00AA4956" w:rsidRPr="00734ABD" w:rsidRDefault="00AA4956" w:rsidP="00035A01">
            <w:pPr>
              <w:rPr>
                <w:rFonts w:eastAsia="Calibri"/>
                <w:sz w:val="18"/>
                <w:szCs w:val="18"/>
              </w:rPr>
            </w:pPr>
            <w:r w:rsidRPr="00734ABD">
              <w:rPr>
                <w:rFonts w:eastAsia="Calibri"/>
                <w:sz w:val="18"/>
                <w:szCs w:val="18"/>
              </w:rPr>
              <w:t>120000,00000</w:t>
            </w:r>
          </w:p>
        </w:tc>
        <w:tc>
          <w:tcPr>
            <w:tcW w:w="254" w:type="pct"/>
            <w:gridSpan w:val="4"/>
          </w:tcPr>
          <w:p w:rsidR="00AA4956" w:rsidRPr="00734ABD" w:rsidRDefault="00AA4956" w:rsidP="00EA5E7C">
            <w:r w:rsidRPr="00734ABD">
              <w:rPr>
                <w:rFonts w:eastAsia="Calibri"/>
                <w:sz w:val="18"/>
                <w:szCs w:val="18"/>
              </w:rPr>
              <w:t>0,00000</w:t>
            </w:r>
          </w:p>
        </w:tc>
        <w:tc>
          <w:tcPr>
            <w:tcW w:w="1002" w:type="pct"/>
            <w:gridSpan w:val="9"/>
          </w:tcPr>
          <w:p w:rsidR="00AA4956" w:rsidRPr="00734ABD" w:rsidRDefault="00AA4956" w:rsidP="00AA4956">
            <w:pPr>
              <w:jc w:val="center"/>
            </w:pPr>
            <w:r w:rsidRPr="00734ABD">
              <w:rPr>
                <w:rFonts w:eastAsia="Calibri"/>
                <w:sz w:val="18"/>
                <w:szCs w:val="18"/>
              </w:rPr>
              <w:t>0,00000</w:t>
            </w:r>
          </w:p>
        </w:tc>
        <w:tc>
          <w:tcPr>
            <w:tcW w:w="272" w:type="pct"/>
            <w:gridSpan w:val="4"/>
          </w:tcPr>
          <w:p w:rsidR="00AA4956" w:rsidRPr="00734ABD" w:rsidRDefault="00AA4956" w:rsidP="00EA5E7C">
            <w:r w:rsidRPr="00734ABD">
              <w:rPr>
                <w:rFonts w:eastAsia="Calibri"/>
                <w:sz w:val="18"/>
                <w:szCs w:val="18"/>
              </w:rPr>
              <w:t>0,00000</w:t>
            </w:r>
          </w:p>
        </w:tc>
        <w:tc>
          <w:tcPr>
            <w:tcW w:w="191" w:type="pct"/>
          </w:tcPr>
          <w:p w:rsidR="00AA4956" w:rsidRPr="00734ABD" w:rsidRDefault="00AA4956" w:rsidP="00EA5E7C">
            <w:r w:rsidRPr="00734ABD">
              <w:rPr>
                <w:rFonts w:eastAsia="Calibri"/>
                <w:sz w:val="18"/>
                <w:szCs w:val="18"/>
              </w:rPr>
              <w:t>0,00000</w:t>
            </w:r>
          </w:p>
        </w:tc>
        <w:tc>
          <w:tcPr>
            <w:tcW w:w="267" w:type="pct"/>
            <w:gridSpan w:val="4"/>
          </w:tcPr>
          <w:p w:rsidR="00AA4956" w:rsidRPr="00734ABD" w:rsidRDefault="00AA4956" w:rsidP="00EA5E7C">
            <w:r w:rsidRPr="00734ABD">
              <w:rPr>
                <w:rFonts w:eastAsia="Calibri"/>
                <w:sz w:val="18"/>
                <w:szCs w:val="18"/>
              </w:rPr>
              <w:t>0,00000</w:t>
            </w:r>
          </w:p>
        </w:tc>
        <w:tc>
          <w:tcPr>
            <w:tcW w:w="291" w:type="pct"/>
            <w:gridSpan w:val="3"/>
          </w:tcPr>
          <w:p w:rsidR="00AA4956" w:rsidRPr="00734ABD" w:rsidRDefault="00AA4956" w:rsidP="00EA5E7C">
            <w:r w:rsidRPr="00734ABD">
              <w:rPr>
                <w:rFonts w:eastAsia="Calibri"/>
                <w:sz w:val="18"/>
                <w:szCs w:val="18"/>
              </w:rPr>
              <w:t>0,00000</w:t>
            </w:r>
          </w:p>
        </w:tc>
        <w:tc>
          <w:tcPr>
            <w:tcW w:w="258" w:type="pct"/>
            <w:gridSpan w:val="4"/>
          </w:tcPr>
          <w:p w:rsidR="00AA4956" w:rsidRPr="00734ABD" w:rsidRDefault="00AA4956" w:rsidP="00EA5E7C">
            <w:r w:rsidRPr="00734ABD">
              <w:rPr>
                <w:rFonts w:eastAsia="Calibri"/>
                <w:sz w:val="18"/>
                <w:szCs w:val="18"/>
              </w:rPr>
              <w:t>0,00000</w:t>
            </w:r>
          </w:p>
        </w:tc>
        <w:tc>
          <w:tcPr>
            <w:tcW w:w="395" w:type="pct"/>
            <w:vMerge/>
          </w:tcPr>
          <w:p w:rsidR="00AA4956" w:rsidRPr="00734ABD" w:rsidRDefault="00AA4956" w:rsidP="00EA5E7C">
            <w:pPr>
              <w:rPr>
                <w:rFonts w:eastAsia="Calibri"/>
                <w:sz w:val="18"/>
                <w:szCs w:val="18"/>
              </w:rPr>
            </w:pPr>
          </w:p>
        </w:tc>
      </w:tr>
      <w:tr w:rsidR="00D136A1" w:rsidRPr="00734ABD" w:rsidTr="003739C3">
        <w:trPr>
          <w:trHeight w:val="344"/>
        </w:trPr>
        <w:tc>
          <w:tcPr>
            <w:tcW w:w="218" w:type="pct"/>
            <w:vMerge w:val="restart"/>
          </w:tcPr>
          <w:p w:rsidR="00AA4956" w:rsidRPr="00734ABD" w:rsidRDefault="00AA4956" w:rsidP="00EA5E7C">
            <w:pPr>
              <w:ind w:left="-108" w:right="-113"/>
              <w:jc w:val="center"/>
              <w:rPr>
                <w:rFonts w:eastAsia="Calibri"/>
                <w:sz w:val="18"/>
                <w:szCs w:val="18"/>
              </w:rPr>
            </w:pPr>
            <w:r w:rsidRPr="00734ABD">
              <w:rPr>
                <w:rFonts w:eastAsia="Calibri"/>
                <w:sz w:val="18"/>
                <w:szCs w:val="18"/>
              </w:rPr>
              <w:t>2.1</w:t>
            </w:r>
          </w:p>
        </w:tc>
        <w:tc>
          <w:tcPr>
            <w:tcW w:w="439" w:type="pct"/>
            <w:vMerge w:val="restart"/>
          </w:tcPr>
          <w:p w:rsidR="00AA4956" w:rsidRPr="00734ABD" w:rsidRDefault="00AA4956" w:rsidP="00EA5E7C">
            <w:pPr>
              <w:rPr>
                <w:rFonts w:eastAsia="Calibri"/>
                <w:b/>
                <w:sz w:val="18"/>
                <w:szCs w:val="18"/>
              </w:rPr>
            </w:pPr>
            <w:r w:rsidRPr="00734ABD">
              <w:rPr>
                <w:rFonts w:eastAsia="Calibri"/>
                <w:b/>
                <w:sz w:val="18"/>
                <w:szCs w:val="18"/>
              </w:rPr>
              <w:t xml:space="preserve">Мероприятие </w:t>
            </w:r>
            <w:r w:rsidRPr="00734ABD">
              <w:rPr>
                <w:rFonts w:eastAsia="Calibri"/>
                <w:b/>
                <w:sz w:val="18"/>
                <w:szCs w:val="18"/>
                <w:lang w:val="en-US"/>
              </w:rPr>
              <w:t>F</w:t>
            </w:r>
            <w:r w:rsidRPr="00734ABD">
              <w:rPr>
                <w:rFonts w:eastAsia="Calibri"/>
                <w:b/>
                <w:sz w:val="18"/>
                <w:szCs w:val="18"/>
              </w:rPr>
              <w:t>3.01.</w:t>
            </w:r>
          </w:p>
          <w:p w:rsidR="00AA4956" w:rsidRPr="00734ABD" w:rsidRDefault="00AA4956" w:rsidP="00EA5E7C">
            <w:pPr>
              <w:rPr>
                <w:rFonts w:eastAsia="Calibri"/>
                <w:sz w:val="18"/>
                <w:szCs w:val="18"/>
              </w:rPr>
            </w:pPr>
            <w:r w:rsidRPr="00734ABD">
              <w:rPr>
                <w:rFonts w:eastAsia="Calibri"/>
                <w:sz w:val="18"/>
                <w:szCs w:val="18"/>
              </w:rPr>
              <w:t>Обеспечение мероприятий по переселению граждан из непригодного для проживания жилищного фонда, признанного аварийным до 01.01.2017</w:t>
            </w:r>
          </w:p>
        </w:tc>
        <w:tc>
          <w:tcPr>
            <w:tcW w:w="220" w:type="pct"/>
            <w:vMerge w:val="restart"/>
          </w:tcPr>
          <w:p w:rsidR="00AA4956" w:rsidRPr="00734ABD" w:rsidRDefault="00AA4956" w:rsidP="00FA74D8">
            <w:pPr>
              <w:ind w:right="-114" w:hanging="104"/>
              <w:jc w:val="center"/>
              <w:rPr>
                <w:rFonts w:eastAsia="Calibri"/>
                <w:sz w:val="18"/>
                <w:szCs w:val="18"/>
              </w:rPr>
            </w:pPr>
            <w:r w:rsidRPr="00734ABD">
              <w:rPr>
                <w:rFonts w:eastAsia="Calibri"/>
                <w:sz w:val="18"/>
                <w:szCs w:val="18"/>
              </w:rPr>
              <w:t>2021-202</w:t>
            </w:r>
            <w:r w:rsidR="00FA74D8" w:rsidRPr="00734ABD">
              <w:rPr>
                <w:rFonts w:eastAsia="Calibri"/>
                <w:sz w:val="18"/>
                <w:szCs w:val="18"/>
              </w:rPr>
              <w:t>9</w:t>
            </w:r>
          </w:p>
        </w:tc>
        <w:tc>
          <w:tcPr>
            <w:tcW w:w="219" w:type="pct"/>
          </w:tcPr>
          <w:p w:rsidR="00AA4956" w:rsidRPr="00734ABD" w:rsidRDefault="00AA4956" w:rsidP="00EA5E7C">
            <w:pPr>
              <w:rPr>
                <w:rFonts w:eastAsia="Calibri"/>
                <w:b/>
                <w:sz w:val="18"/>
                <w:szCs w:val="18"/>
              </w:rPr>
            </w:pPr>
            <w:r w:rsidRPr="00734ABD">
              <w:rPr>
                <w:rFonts w:eastAsia="Calibri"/>
                <w:b/>
                <w:sz w:val="18"/>
                <w:szCs w:val="18"/>
              </w:rPr>
              <w:t>Итого</w:t>
            </w:r>
          </w:p>
        </w:tc>
        <w:tc>
          <w:tcPr>
            <w:tcW w:w="299" w:type="pct"/>
            <w:gridSpan w:val="3"/>
            <w:vAlign w:val="center"/>
          </w:tcPr>
          <w:p w:rsidR="00AA4956" w:rsidRPr="00734ABD" w:rsidRDefault="00AA4956" w:rsidP="00035A01">
            <w:pPr>
              <w:rPr>
                <w:rFonts w:eastAsia="Calibri"/>
                <w:b/>
                <w:sz w:val="18"/>
                <w:szCs w:val="18"/>
              </w:rPr>
            </w:pPr>
            <w:r w:rsidRPr="00734ABD">
              <w:rPr>
                <w:rFonts w:eastAsia="Calibri"/>
                <w:b/>
                <w:sz w:val="18"/>
                <w:szCs w:val="18"/>
              </w:rPr>
              <w:t>150000,00000</w:t>
            </w:r>
          </w:p>
        </w:tc>
        <w:tc>
          <w:tcPr>
            <w:tcW w:w="220" w:type="pct"/>
            <w:gridSpan w:val="3"/>
            <w:vAlign w:val="center"/>
          </w:tcPr>
          <w:p w:rsidR="00AA4956" w:rsidRPr="00734ABD" w:rsidRDefault="00AA4956" w:rsidP="00EA5E7C">
            <w:pPr>
              <w:rPr>
                <w:b/>
              </w:rPr>
            </w:pPr>
            <w:r w:rsidRPr="00734ABD">
              <w:rPr>
                <w:rFonts w:eastAsia="Calibri"/>
                <w:b/>
                <w:sz w:val="18"/>
                <w:szCs w:val="18"/>
              </w:rPr>
              <w:t>0,00000</w:t>
            </w:r>
          </w:p>
        </w:tc>
        <w:tc>
          <w:tcPr>
            <w:tcW w:w="273" w:type="pct"/>
            <w:gridSpan w:val="3"/>
            <w:vAlign w:val="center"/>
          </w:tcPr>
          <w:p w:rsidR="00AA4956" w:rsidRPr="00734ABD" w:rsidRDefault="00AA4956" w:rsidP="00035A01">
            <w:pPr>
              <w:rPr>
                <w:rFonts w:eastAsia="Calibri"/>
                <w:b/>
                <w:sz w:val="18"/>
                <w:szCs w:val="18"/>
              </w:rPr>
            </w:pPr>
            <w:r w:rsidRPr="00734ABD">
              <w:rPr>
                <w:rFonts w:eastAsia="Calibri"/>
                <w:b/>
                <w:sz w:val="18"/>
                <w:szCs w:val="18"/>
              </w:rPr>
              <w:t>30000,00000</w:t>
            </w:r>
          </w:p>
        </w:tc>
        <w:tc>
          <w:tcPr>
            <w:tcW w:w="182" w:type="pct"/>
            <w:vAlign w:val="center"/>
          </w:tcPr>
          <w:p w:rsidR="00AA4956" w:rsidRPr="00734ABD" w:rsidRDefault="00AA4956" w:rsidP="00035A01">
            <w:pPr>
              <w:rPr>
                <w:rFonts w:eastAsia="Calibri"/>
                <w:b/>
                <w:sz w:val="18"/>
                <w:szCs w:val="18"/>
              </w:rPr>
            </w:pPr>
            <w:r w:rsidRPr="00734ABD">
              <w:rPr>
                <w:rFonts w:eastAsia="Calibri"/>
                <w:b/>
                <w:sz w:val="18"/>
                <w:szCs w:val="18"/>
              </w:rPr>
              <w:t>120000,00000</w:t>
            </w:r>
          </w:p>
        </w:tc>
        <w:tc>
          <w:tcPr>
            <w:tcW w:w="254" w:type="pct"/>
            <w:gridSpan w:val="4"/>
            <w:vAlign w:val="center"/>
          </w:tcPr>
          <w:p w:rsidR="00AA4956" w:rsidRPr="00734ABD" w:rsidRDefault="00AA4956" w:rsidP="00EA5E7C">
            <w:pPr>
              <w:rPr>
                <w:b/>
              </w:rPr>
            </w:pPr>
            <w:r w:rsidRPr="00734ABD">
              <w:rPr>
                <w:rFonts w:eastAsia="Calibri"/>
                <w:b/>
                <w:sz w:val="18"/>
                <w:szCs w:val="18"/>
              </w:rPr>
              <w:t>0,00000</w:t>
            </w:r>
          </w:p>
        </w:tc>
        <w:tc>
          <w:tcPr>
            <w:tcW w:w="1002" w:type="pct"/>
            <w:gridSpan w:val="9"/>
            <w:vAlign w:val="center"/>
          </w:tcPr>
          <w:p w:rsidR="00AA4956" w:rsidRPr="00734ABD" w:rsidRDefault="00AA4956" w:rsidP="00AA4956">
            <w:pPr>
              <w:jc w:val="center"/>
              <w:rPr>
                <w:b/>
              </w:rPr>
            </w:pPr>
            <w:r w:rsidRPr="00734ABD">
              <w:rPr>
                <w:rFonts w:eastAsia="Calibri"/>
                <w:b/>
                <w:sz w:val="18"/>
                <w:szCs w:val="18"/>
              </w:rPr>
              <w:t>0,00000</w:t>
            </w:r>
          </w:p>
          <w:p w:rsidR="00AA4956" w:rsidRPr="00734ABD" w:rsidRDefault="00AA4956" w:rsidP="00AA4956">
            <w:pPr>
              <w:jc w:val="center"/>
            </w:pPr>
          </w:p>
        </w:tc>
        <w:tc>
          <w:tcPr>
            <w:tcW w:w="272" w:type="pct"/>
            <w:gridSpan w:val="4"/>
          </w:tcPr>
          <w:p w:rsidR="00AA4956" w:rsidRPr="00734ABD" w:rsidRDefault="00AA4956" w:rsidP="00EA5E7C">
            <w:r w:rsidRPr="00734ABD">
              <w:rPr>
                <w:rFonts w:eastAsia="Calibri"/>
                <w:sz w:val="18"/>
                <w:szCs w:val="18"/>
              </w:rPr>
              <w:t>0,00000</w:t>
            </w:r>
          </w:p>
        </w:tc>
        <w:tc>
          <w:tcPr>
            <w:tcW w:w="191" w:type="pct"/>
          </w:tcPr>
          <w:p w:rsidR="00AA4956" w:rsidRPr="00734ABD" w:rsidRDefault="00AA4956" w:rsidP="00EA5E7C">
            <w:r w:rsidRPr="00734ABD">
              <w:rPr>
                <w:rFonts w:eastAsia="Calibri"/>
                <w:sz w:val="18"/>
                <w:szCs w:val="18"/>
              </w:rPr>
              <w:t>0,00000</w:t>
            </w:r>
          </w:p>
        </w:tc>
        <w:tc>
          <w:tcPr>
            <w:tcW w:w="267" w:type="pct"/>
            <w:gridSpan w:val="4"/>
          </w:tcPr>
          <w:p w:rsidR="00AA4956" w:rsidRPr="00734ABD" w:rsidRDefault="00AA4956" w:rsidP="00EA5E7C">
            <w:r w:rsidRPr="00734ABD">
              <w:rPr>
                <w:rFonts w:eastAsia="Calibri"/>
                <w:sz w:val="18"/>
                <w:szCs w:val="18"/>
              </w:rPr>
              <w:t>0,00000</w:t>
            </w:r>
          </w:p>
        </w:tc>
        <w:tc>
          <w:tcPr>
            <w:tcW w:w="291" w:type="pct"/>
            <w:gridSpan w:val="3"/>
          </w:tcPr>
          <w:p w:rsidR="00AA4956" w:rsidRPr="00734ABD" w:rsidRDefault="00AA4956" w:rsidP="00EA5E7C">
            <w:r w:rsidRPr="00734ABD">
              <w:rPr>
                <w:rFonts w:eastAsia="Calibri"/>
                <w:sz w:val="18"/>
                <w:szCs w:val="18"/>
              </w:rPr>
              <w:t>0,00000</w:t>
            </w:r>
          </w:p>
        </w:tc>
        <w:tc>
          <w:tcPr>
            <w:tcW w:w="258" w:type="pct"/>
            <w:gridSpan w:val="4"/>
            <w:vAlign w:val="center"/>
          </w:tcPr>
          <w:p w:rsidR="00AA4956" w:rsidRPr="00734ABD" w:rsidRDefault="00AA4956" w:rsidP="00EA5E7C">
            <w:pPr>
              <w:rPr>
                <w:b/>
              </w:rPr>
            </w:pPr>
            <w:r w:rsidRPr="00734ABD">
              <w:rPr>
                <w:rFonts w:eastAsia="Calibri"/>
                <w:b/>
                <w:sz w:val="18"/>
                <w:szCs w:val="18"/>
              </w:rPr>
              <w:t>0,00000</w:t>
            </w:r>
          </w:p>
        </w:tc>
        <w:tc>
          <w:tcPr>
            <w:tcW w:w="395" w:type="pct"/>
            <w:vMerge w:val="restart"/>
          </w:tcPr>
          <w:p w:rsidR="00AA4956" w:rsidRPr="00734ABD" w:rsidRDefault="00AA4956" w:rsidP="00EA5E7C">
            <w:pPr>
              <w:ind w:left="-110"/>
              <w:rPr>
                <w:rFonts w:eastAsia="Calibri"/>
                <w:sz w:val="18"/>
                <w:szCs w:val="18"/>
              </w:rPr>
            </w:pPr>
            <w:r w:rsidRPr="00734ABD">
              <w:rPr>
                <w:rFonts w:eastAsia="Calibri"/>
                <w:sz w:val="18"/>
                <w:szCs w:val="18"/>
              </w:rPr>
              <w:t>Управление градостроительного комплекса, Управление земельно-имущественных отношений</w:t>
            </w:r>
          </w:p>
        </w:tc>
      </w:tr>
      <w:tr w:rsidR="00D136A1" w:rsidRPr="00734ABD" w:rsidTr="003739C3">
        <w:trPr>
          <w:trHeight w:val="566"/>
        </w:trPr>
        <w:tc>
          <w:tcPr>
            <w:tcW w:w="218" w:type="pct"/>
            <w:vMerge/>
          </w:tcPr>
          <w:p w:rsidR="00AA4956" w:rsidRPr="00734ABD" w:rsidRDefault="00AA4956" w:rsidP="00EA5E7C">
            <w:pPr>
              <w:ind w:left="-108" w:right="-113"/>
              <w:jc w:val="center"/>
              <w:rPr>
                <w:rFonts w:eastAsia="Calibri"/>
                <w:sz w:val="18"/>
                <w:szCs w:val="18"/>
              </w:rPr>
            </w:pPr>
          </w:p>
        </w:tc>
        <w:tc>
          <w:tcPr>
            <w:tcW w:w="439" w:type="pct"/>
            <w:vMerge/>
          </w:tcPr>
          <w:p w:rsidR="00AA4956" w:rsidRPr="00734ABD" w:rsidRDefault="00AA4956" w:rsidP="00EA5E7C">
            <w:pPr>
              <w:rPr>
                <w:rFonts w:eastAsia="Calibri"/>
                <w:sz w:val="18"/>
                <w:szCs w:val="18"/>
              </w:rPr>
            </w:pPr>
          </w:p>
        </w:tc>
        <w:tc>
          <w:tcPr>
            <w:tcW w:w="220" w:type="pct"/>
            <w:vMerge/>
          </w:tcPr>
          <w:p w:rsidR="00AA4956" w:rsidRPr="00734ABD" w:rsidRDefault="00AA4956" w:rsidP="00EA5E7C">
            <w:pPr>
              <w:ind w:right="-114" w:hanging="104"/>
              <w:jc w:val="center"/>
              <w:rPr>
                <w:rFonts w:eastAsia="Calibri"/>
                <w:sz w:val="18"/>
                <w:szCs w:val="18"/>
              </w:rPr>
            </w:pPr>
          </w:p>
        </w:tc>
        <w:tc>
          <w:tcPr>
            <w:tcW w:w="219" w:type="pct"/>
          </w:tcPr>
          <w:p w:rsidR="00AA4956" w:rsidRPr="00734ABD" w:rsidRDefault="00AA4956" w:rsidP="00EA5E7C">
            <w:pPr>
              <w:pStyle w:val="afb"/>
              <w:rPr>
                <w:rFonts w:ascii="Times New Roman" w:hAnsi="Times New Roman"/>
                <w:sz w:val="16"/>
                <w:szCs w:val="18"/>
              </w:rPr>
            </w:pPr>
            <w:r w:rsidRPr="00734ABD">
              <w:rPr>
                <w:rFonts w:ascii="Times New Roman" w:hAnsi="Times New Roman"/>
                <w:sz w:val="18"/>
                <w:szCs w:val="18"/>
              </w:rPr>
              <w:t>Внебюджетные источники</w:t>
            </w:r>
          </w:p>
        </w:tc>
        <w:tc>
          <w:tcPr>
            <w:tcW w:w="299" w:type="pct"/>
            <w:gridSpan w:val="3"/>
          </w:tcPr>
          <w:p w:rsidR="00AA4956" w:rsidRPr="00734ABD" w:rsidRDefault="00AA4956" w:rsidP="00035A01">
            <w:pPr>
              <w:rPr>
                <w:rFonts w:eastAsia="Calibri"/>
                <w:sz w:val="18"/>
                <w:szCs w:val="18"/>
              </w:rPr>
            </w:pPr>
            <w:r w:rsidRPr="00734ABD">
              <w:rPr>
                <w:rFonts w:eastAsia="Calibri"/>
                <w:sz w:val="18"/>
                <w:szCs w:val="18"/>
              </w:rPr>
              <w:t>150000,00000</w:t>
            </w:r>
          </w:p>
        </w:tc>
        <w:tc>
          <w:tcPr>
            <w:tcW w:w="220" w:type="pct"/>
            <w:gridSpan w:val="3"/>
          </w:tcPr>
          <w:p w:rsidR="00AA4956" w:rsidRPr="00734ABD" w:rsidRDefault="00AA4956" w:rsidP="00EA5E7C">
            <w:r w:rsidRPr="00734ABD">
              <w:rPr>
                <w:rFonts w:eastAsia="Calibri"/>
                <w:sz w:val="18"/>
                <w:szCs w:val="18"/>
              </w:rPr>
              <w:t>0,00000</w:t>
            </w:r>
          </w:p>
        </w:tc>
        <w:tc>
          <w:tcPr>
            <w:tcW w:w="273" w:type="pct"/>
            <w:gridSpan w:val="3"/>
          </w:tcPr>
          <w:p w:rsidR="00AA4956" w:rsidRPr="00734ABD" w:rsidRDefault="00AA4956" w:rsidP="00035A01">
            <w:pPr>
              <w:rPr>
                <w:rFonts w:eastAsia="Calibri"/>
                <w:sz w:val="18"/>
                <w:szCs w:val="18"/>
              </w:rPr>
            </w:pPr>
            <w:r w:rsidRPr="00734ABD">
              <w:rPr>
                <w:rFonts w:eastAsia="Calibri"/>
                <w:sz w:val="18"/>
                <w:szCs w:val="18"/>
              </w:rPr>
              <w:t>30000,00000</w:t>
            </w:r>
          </w:p>
        </w:tc>
        <w:tc>
          <w:tcPr>
            <w:tcW w:w="182" w:type="pct"/>
          </w:tcPr>
          <w:p w:rsidR="00AA4956" w:rsidRPr="00734ABD" w:rsidRDefault="00AA4956" w:rsidP="00035A01">
            <w:pPr>
              <w:rPr>
                <w:rFonts w:eastAsia="Calibri"/>
                <w:sz w:val="18"/>
                <w:szCs w:val="18"/>
              </w:rPr>
            </w:pPr>
            <w:r w:rsidRPr="00734ABD">
              <w:rPr>
                <w:rFonts w:eastAsia="Calibri"/>
                <w:sz w:val="18"/>
                <w:szCs w:val="18"/>
              </w:rPr>
              <w:t>120000,00000</w:t>
            </w:r>
          </w:p>
        </w:tc>
        <w:tc>
          <w:tcPr>
            <w:tcW w:w="254" w:type="pct"/>
            <w:gridSpan w:val="4"/>
          </w:tcPr>
          <w:p w:rsidR="00AA4956" w:rsidRPr="00734ABD" w:rsidRDefault="00AA4956" w:rsidP="00EA5E7C">
            <w:r w:rsidRPr="00734ABD">
              <w:rPr>
                <w:rFonts w:eastAsia="Calibri"/>
                <w:sz w:val="18"/>
                <w:szCs w:val="18"/>
              </w:rPr>
              <w:t>0,00000</w:t>
            </w:r>
          </w:p>
        </w:tc>
        <w:tc>
          <w:tcPr>
            <w:tcW w:w="1002" w:type="pct"/>
            <w:gridSpan w:val="9"/>
          </w:tcPr>
          <w:p w:rsidR="00AA4956" w:rsidRPr="00734ABD" w:rsidRDefault="00AA4956" w:rsidP="00AA4956">
            <w:pPr>
              <w:jc w:val="center"/>
            </w:pPr>
            <w:r w:rsidRPr="00734ABD">
              <w:rPr>
                <w:rFonts w:eastAsia="Calibri"/>
                <w:sz w:val="18"/>
                <w:szCs w:val="18"/>
              </w:rPr>
              <w:t>0,00000</w:t>
            </w:r>
          </w:p>
          <w:p w:rsidR="00AA4956" w:rsidRPr="00734ABD" w:rsidRDefault="00AA4956" w:rsidP="00AA4956">
            <w:pPr>
              <w:jc w:val="center"/>
            </w:pPr>
          </w:p>
        </w:tc>
        <w:tc>
          <w:tcPr>
            <w:tcW w:w="272" w:type="pct"/>
            <w:gridSpan w:val="4"/>
          </w:tcPr>
          <w:p w:rsidR="00AA4956" w:rsidRPr="00734ABD" w:rsidRDefault="00AA4956" w:rsidP="00EA5E7C">
            <w:r w:rsidRPr="00734ABD">
              <w:rPr>
                <w:rFonts w:eastAsia="Calibri"/>
                <w:sz w:val="18"/>
                <w:szCs w:val="18"/>
              </w:rPr>
              <w:t>0,00000</w:t>
            </w:r>
          </w:p>
        </w:tc>
        <w:tc>
          <w:tcPr>
            <w:tcW w:w="191" w:type="pct"/>
          </w:tcPr>
          <w:p w:rsidR="00AA4956" w:rsidRPr="00734ABD" w:rsidRDefault="00AA4956" w:rsidP="00EA5E7C">
            <w:r w:rsidRPr="00734ABD">
              <w:rPr>
                <w:rFonts w:eastAsia="Calibri"/>
                <w:sz w:val="18"/>
                <w:szCs w:val="18"/>
              </w:rPr>
              <w:t>0,00000</w:t>
            </w:r>
          </w:p>
        </w:tc>
        <w:tc>
          <w:tcPr>
            <w:tcW w:w="267" w:type="pct"/>
            <w:gridSpan w:val="4"/>
          </w:tcPr>
          <w:p w:rsidR="00AA4956" w:rsidRPr="00734ABD" w:rsidRDefault="00AA4956" w:rsidP="00EA5E7C">
            <w:r w:rsidRPr="00734ABD">
              <w:rPr>
                <w:rFonts w:eastAsia="Calibri"/>
                <w:sz w:val="18"/>
                <w:szCs w:val="18"/>
              </w:rPr>
              <w:t>0,00000</w:t>
            </w:r>
          </w:p>
        </w:tc>
        <w:tc>
          <w:tcPr>
            <w:tcW w:w="291" w:type="pct"/>
            <w:gridSpan w:val="3"/>
          </w:tcPr>
          <w:p w:rsidR="00AA4956" w:rsidRPr="00734ABD" w:rsidRDefault="00AA4956" w:rsidP="00EA5E7C">
            <w:r w:rsidRPr="00734ABD">
              <w:rPr>
                <w:rFonts w:eastAsia="Calibri"/>
                <w:sz w:val="18"/>
                <w:szCs w:val="18"/>
              </w:rPr>
              <w:t>0,00000</w:t>
            </w:r>
          </w:p>
        </w:tc>
        <w:tc>
          <w:tcPr>
            <w:tcW w:w="258" w:type="pct"/>
            <w:gridSpan w:val="4"/>
          </w:tcPr>
          <w:p w:rsidR="00AA4956" w:rsidRPr="00734ABD" w:rsidRDefault="00AA4956" w:rsidP="00EA5E7C">
            <w:r w:rsidRPr="00734ABD">
              <w:rPr>
                <w:rFonts w:eastAsia="Calibri"/>
                <w:sz w:val="18"/>
                <w:szCs w:val="18"/>
              </w:rPr>
              <w:t>0,00000</w:t>
            </w:r>
          </w:p>
        </w:tc>
        <w:tc>
          <w:tcPr>
            <w:tcW w:w="395" w:type="pct"/>
            <w:vMerge/>
          </w:tcPr>
          <w:p w:rsidR="00AA4956" w:rsidRPr="00734ABD" w:rsidRDefault="00AA4956" w:rsidP="00EA5E7C">
            <w:pPr>
              <w:rPr>
                <w:rFonts w:eastAsia="Calibri"/>
                <w:sz w:val="18"/>
                <w:szCs w:val="18"/>
              </w:rPr>
            </w:pPr>
          </w:p>
        </w:tc>
      </w:tr>
      <w:tr w:rsidR="00D136A1" w:rsidRPr="00734ABD" w:rsidTr="003739C3">
        <w:tblPrEx>
          <w:tblCellMar>
            <w:left w:w="28" w:type="dxa"/>
            <w:right w:w="28" w:type="dxa"/>
          </w:tblCellMar>
        </w:tblPrEx>
        <w:tc>
          <w:tcPr>
            <w:tcW w:w="218" w:type="pct"/>
            <w:vMerge w:val="restart"/>
          </w:tcPr>
          <w:p w:rsidR="0014308F" w:rsidRPr="00734ABD" w:rsidRDefault="0014308F" w:rsidP="00D25083">
            <w:pPr>
              <w:jc w:val="center"/>
              <w:rPr>
                <w:rFonts w:eastAsia="Calibri"/>
                <w:sz w:val="18"/>
                <w:szCs w:val="18"/>
              </w:rPr>
            </w:pPr>
            <w:r w:rsidRPr="00734ABD">
              <w:rPr>
                <w:rFonts w:eastAsia="Calibri"/>
                <w:sz w:val="18"/>
                <w:szCs w:val="18"/>
              </w:rPr>
              <w:t>2.1.1</w:t>
            </w:r>
          </w:p>
        </w:tc>
        <w:tc>
          <w:tcPr>
            <w:tcW w:w="439" w:type="pct"/>
            <w:vMerge w:val="restart"/>
          </w:tcPr>
          <w:p w:rsidR="0014308F" w:rsidRPr="00734ABD" w:rsidRDefault="0014308F" w:rsidP="00D25083">
            <w:pPr>
              <w:ind w:right="-108"/>
              <w:rPr>
                <w:rFonts w:eastAsia="Calibri"/>
                <w:sz w:val="18"/>
                <w:szCs w:val="18"/>
              </w:rPr>
            </w:pPr>
            <w:r w:rsidRPr="00734ABD">
              <w:rPr>
                <w:rFonts w:eastAsia="Calibri"/>
                <w:b/>
                <w:sz w:val="18"/>
                <w:szCs w:val="18"/>
              </w:rPr>
              <w:t xml:space="preserve">Мероприятие </w:t>
            </w:r>
            <w:r w:rsidRPr="00734ABD">
              <w:rPr>
                <w:rFonts w:eastAsia="Calibri"/>
                <w:b/>
                <w:sz w:val="16"/>
                <w:szCs w:val="16"/>
                <w:lang w:val="en-US"/>
              </w:rPr>
              <w:t>F</w:t>
            </w:r>
            <w:r w:rsidRPr="00734ABD">
              <w:rPr>
                <w:rFonts w:eastAsia="Calibri"/>
                <w:b/>
                <w:sz w:val="16"/>
                <w:szCs w:val="16"/>
              </w:rPr>
              <w:t>3.01.01</w:t>
            </w:r>
            <w:r w:rsidRPr="00734ABD">
              <w:rPr>
                <w:rFonts w:eastAsia="Calibri"/>
                <w:sz w:val="18"/>
                <w:szCs w:val="18"/>
              </w:rPr>
              <w:t xml:space="preserve"> Переселение граждан из аварийного жилищного фонда по адресу: Московская область, г. Красногорск,</w:t>
            </w:r>
            <w:r w:rsidRPr="00734ABD">
              <w:rPr>
                <w:rFonts w:eastAsia="Calibri"/>
                <w:b/>
                <w:sz w:val="18"/>
                <w:szCs w:val="18"/>
              </w:rPr>
              <w:t xml:space="preserve"> </w:t>
            </w:r>
            <w:r w:rsidRPr="00734ABD">
              <w:rPr>
                <w:rFonts w:eastAsia="Calibri"/>
                <w:sz w:val="18"/>
                <w:szCs w:val="18"/>
              </w:rPr>
              <w:t>ул. Почтовая, д. 39</w:t>
            </w:r>
          </w:p>
          <w:p w:rsidR="00653BC6" w:rsidRPr="00734ABD" w:rsidRDefault="00653BC6" w:rsidP="00D25083">
            <w:pPr>
              <w:ind w:right="-108"/>
              <w:rPr>
                <w:rFonts w:eastAsia="Calibri"/>
                <w:sz w:val="18"/>
                <w:szCs w:val="18"/>
              </w:rPr>
            </w:pPr>
          </w:p>
          <w:p w:rsidR="00653BC6" w:rsidRPr="00734ABD" w:rsidRDefault="00653BC6" w:rsidP="00D25083">
            <w:pPr>
              <w:ind w:right="-108"/>
              <w:rPr>
                <w:rFonts w:eastAsia="Calibri"/>
                <w:sz w:val="18"/>
                <w:szCs w:val="18"/>
              </w:rPr>
            </w:pPr>
          </w:p>
        </w:tc>
        <w:tc>
          <w:tcPr>
            <w:tcW w:w="220" w:type="pct"/>
            <w:vMerge w:val="restart"/>
          </w:tcPr>
          <w:p w:rsidR="0014308F" w:rsidRPr="00734ABD" w:rsidRDefault="0014308F" w:rsidP="00FA74D8">
            <w:pPr>
              <w:jc w:val="center"/>
              <w:rPr>
                <w:rFonts w:eastAsia="Calibri"/>
                <w:sz w:val="18"/>
                <w:szCs w:val="18"/>
              </w:rPr>
            </w:pPr>
            <w:r w:rsidRPr="00734ABD">
              <w:rPr>
                <w:rFonts w:eastAsia="Calibri"/>
                <w:sz w:val="18"/>
                <w:szCs w:val="18"/>
              </w:rPr>
              <w:lastRenderedPageBreak/>
              <w:t>2021-202</w:t>
            </w:r>
            <w:r w:rsidR="00FA74D8" w:rsidRPr="00734ABD">
              <w:rPr>
                <w:rFonts w:eastAsia="Calibri"/>
                <w:sz w:val="18"/>
                <w:szCs w:val="18"/>
              </w:rPr>
              <w:t>9</w:t>
            </w:r>
          </w:p>
        </w:tc>
        <w:tc>
          <w:tcPr>
            <w:tcW w:w="219" w:type="pct"/>
          </w:tcPr>
          <w:p w:rsidR="0014308F" w:rsidRPr="00734ABD" w:rsidRDefault="0014308F" w:rsidP="00D25083">
            <w:pPr>
              <w:rPr>
                <w:rFonts w:eastAsia="Calibri"/>
                <w:b/>
                <w:sz w:val="18"/>
                <w:szCs w:val="18"/>
              </w:rPr>
            </w:pPr>
            <w:r w:rsidRPr="00734ABD">
              <w:rPr>
                <w:rFonts w:eastAsia="Calibri"/>
                <w:b/>
                <w:sz w:val="18"/>
                <w:szCs w:val="18"/>
              </w:rPr>
              <w:t>Итого</w:t>
            </w:r>
          </w:p>
          <w:p w:rsidR="0014308F" w:rsidRPr="00734ABD" w:rsidRDefault="0014308F" w:rsidP="00D25083">
            <w:pPr>
              <w:rPr>
                <w:rFonts w:eastAsia="Calibri"/>
                <w:b/>
                <w:sz w:val="18"/>
                <w:szCs w:val="18"/>
              </w:rPr>
            </w:pPr>
          </w:p>
        </w:tc>
        <w:tc>
          <w:tcPr>
            <w:tcW w:w="299" w:type="pct"/>
            <w:gridSpan w:val="3"/>
          </w:tcPr>
          <w:p w:rsidR="0014308F" w:rsidRPr="00734ABD" w:rsidRDefault="0014308F" w:rsidP="00035A01">
            <w:pPr>
              <w:rPr>
                <w:rFonts w:eastAsia="Calibri"/>
                <w:b/>
                <w:sz w:val="18"/>
                <w:szCs w:val="18"/>
              </w:rPr>
            </w:pPr>
            <w:r w:rsidRPr="00734ABD">
              <w:rPr>
                <w:rFonts w:eastAsia="Calibri"/>
                <w:b/>
                <w:sz w:val="18"/>
                <w:szCs w:val="18"/>
              </w:rPr>
              <w:t>150000,00000</w:t>
            </w:r>
          </w:p>
        </w:tc>
        <w:tc>
          <w:tcPr>
            <w:tcW w:w="220" w:type="pct"/>
            <w:gridSpan w:val="3"/>
          </w:tcPr>
          <w:p w:rsidR="0014308F" w:rsidRPr="00734ABD" w:rsidRDefault="0014308F" w:rsidP="00D25083">
            <w:pPr>
              <w:rPr>
                <w:b/>
              </w:rPr>
            </w:pPr>
            <w:r w:rsidRPr="00734ABD">
              <w:rPr>
                <w:rFonts w:eastAsia="Calibri"/>
                <w:b/>
                <w:sz w:val="18"/>
                <w:szCs w:val="18"/>
              </w:rPr>
              <w:t>0,00000</w:t>
            </w:r>
          </w:p>
        </w:tc>
        <w:tc>
          <w:tcPr>
            <w:tcW w:w="273" w:type="pct"/>
            <w:gridSpan w:val="3"/>
          </w:tcPr>
          <w:p w:rsidR="0014308F" w:rsidRPr="00734ABD" w:rsidRDefault="0014308F" w:rsidP="00035A01">
            <w:pPr>
              <w:rPr>
                <w:rFonts w:eastAsia="Calibri"/>
                <w:b/>
                <w:sz w:val="18"/>
                <w:szCs w:val="18"/>
              </w:rPr>
            </w:pPr>
            <w:r w:rsidRPr="00734ABD">
              <w:rPr>
                <w:rFonts w:eastAsia="Calibri"/>
                <w:b/>
                <w:sz w:val="18"/>
                <w:szCs w:val="18"/>
              </w:rPr>
              <w:t>30000,00000</w:t>
            </w:r>
          </w:p>
        </w:tc>
        <w:tc>
          <w:tcPr>
            <w:tcW w:w="182" w:type="pct"/>
          </w:tcPr>
          <w:p w:rsidR="0014308F" w:rsidRPr="00734ABD" w:rsidRDefault="0014308F" w:rsidP="00035A01">
            <w:pPr>
              <w:rPr>
                <w:rFonts w:eastAsia="Calibri"/>
                <w:b/>
                <w:sz w:val="18"/>
                <w:szCs w:val="18"/>
              </w:rPr>
            </w:pPr>
            <w:r w:rsidRPr="00734ABD">
              <w:rPr>
                <w:rFonts w:eastAsia="Calibri"/>
                <w:b/>
                <w:sz w:val="18"/>
                <w:szCs w:val="18"/>
              </w:rPr>
              <w:t>120000,00000</w:t>
            </w:r>
          </w:p>
        </w:tc>
        <w:tc>
          <w:tcPr>
            <w:tcW w:w="254" w:type="pct"/>
            <w:gridSpan w:val="4"/>
          </w:tcPr>
          <w:p w:rsidR="0014308F" w:rsidRPr="00734ABD" w:rsidRDefault="0014308F" w:rsidP="00D25083">
            <w:pPr>
              <w:rPr>
                <w:b/>
              </w:rPr>
            </w:pPr>
            <w:r w:rsidRPr="00734ABD">
              <w:rPr>
                <w:rFonts w:eastAsia="Calibri"/>
                <w:b/>
                <w:sz w:val="18"/>
                <w:szCs w:val="18"/>
              </w:rPr>
              <w:t>0,00000</w:t>
            </w:r>
          </w:p>
        </w:tc>
        <w:tc>
          <w:tcPr>
            <w:tcW w:w="1002" w:type="pct"/>
            <w:gridSpan w:val="9"/>
          </w:tcPr>
          <w:p w:rsidR="0014308F" w:rsidRPr="00734ABD" w:rsidRDefault="0014308F" w:rsidP="00AA4956">
            <w:pPr>
              <w:jc w:val="center"/>
              <w:rPr>
                <w:b/>
              </w:rPr>
            </w:pPr>
            <w:r w:rsidRPr="00734ABD">
              <w:rPr>
                <w:rFonts w:eastAsia="Calibri"/>
                <w:b/>
                <w:sz w:val="18"/>
                <w:szCs w:val="18"/>
              </w:rPr>
              <w:t>0,00000</w:t>
            </w:r>
          </w:p>
        </w:tc>
        <w:tc>
          <w:tcPr>
            <w:tcW w:w="272" w:type="pct"/>
            <w:gridSpan w:val="4"/>
          </w:tcPr>
          <w:p w:rsidR="0014308F" w:rsidRPr="00734ABD" w:rsidRDefault="0014308F" w:rsidP="00D25083">
            <w:pPr>
              <w:rPr>
                <w:b/>
              </w:rPr>
            </w:pPr>
          </w:p>
        </w:tc>
        <w:tc>
          <w:tcPr>
            <w:tcW w:w="191" w:type="pct"/>
          </w:tcPr>
          <w:p w:rsidR="0014308F" w:rsidRPr="00734ABD" w:rsidRDefault="0014308F" w:rsidP="00D25083">
            <w:pPr>
              <w:rPr>
                <w:b/>
              </w:rPr>
            </w:pPr>
          </w:p>
        </w:tc>
        <w:tc>
          <w:tcPr>
            <w:tcW w:w="264" w:type="pct"/>
            <w:gridSpan w:val="3"/>
          </w:tcPr>
          <w:p w:rsidR="0014308F" w:rsidRPr="00734ABD" w:rsidRDefault="0014308F" w:rsidP="00D25083">
            <w:pPr>
              <w:rPr>
                <w:b/>
              </w:rPr>
            </w:pPr>
          </w:p>
        </w:tc>
        <w:tc>
          <w:tcPr>
            <w:tcW w:w="294" w:type="pct"/>
            <w:gridSpan w:val="4"/>
          </w:tcPr>
          <w:p w:rsidR="0014308F" w:rsidRPr="00734ABD" w:rsidRDefault="0014308F" w:rsidP="00D25083">
            <w:pPr>
              <w:rPr>
                <w:b/>
              </w:rPr>
            </w:pPr>
          </w:p>
        </w:tc>
        <w:tc>
          <w:tcPr>
            <w:tcW w:w="258" w:type="pct"/>
            <w:gridSpan w:val="4"/>
          </w:tcPr>
          <w:p w:rsidR="0014308F" w:rsidRPr="00734ABD" w:rsidRDefault="0014308F" w:rsidP="00D25083">
            <w:pPr>
              <w:rPr>
                <w:b/>
              </w:rPr>
            </w:pPr>
            <w:r w:rsidRPr="00734ABD">
              <w:rPr>
                <w:rFonts w:eastAsia="Calibri"/>
                <w:b/>
                <w:sz w:val="18"/>
                <w:szCs w:val="18"/>
              </w:rPr>
              <w:t>0,00000</w:t>
            </w:r>
          </w:p>
        </w:tc>
        <w:tc>
          <w:tcPr>
            <w:tcW w:w="395" w:type="pct"/>
            <w:vMerge w:val="restart"/>
          </w:tcPr>
          <w:p w:rsidR="0014308F" w:rsidRPr="00734ABD" w:rsidRDefault="0014308F" w:rsidP="00D25083">
            <w:pPr>
              <w:rPr>
                <w:rFonts w:eastAsia="Calibri"/>
                <w:sz w:val="18"/>
                <w:szCs w:val="18"/>
              </w:rPr>
            </w:pPr>
            <w:r w:rsidRPr="00734ABD">
              <w:rPr>
                <w:rFonts w:eastAsia="Calibri"/>
                <w:sz w:val="18"/>
                <w:szCs w:val="18"/>
              </w:rPr>
              <w:t xml:space="preserve">Управление </w:t>
            </w:r>
            <w:proofErr w:type="spellStart"/>
            <w:r w:rsidRPr="00734ABD">
              <w:rPr>
                <w:rFonts w:eastAsia="Calibri"/>
                <w:sz w:val="18"/>
                <w:szCs w:val="18"/>
              </w:rPr>
              <w:t>градостроительногокомплекса</w:t>
            </w:r>
            <w:proofErr w:type="spellEnd"/>
            <w:r w:rsidRPr="00734ABD">
              <w:rPr>
                <w:rFonts w:eastAsia="Calibri"/>
                <w:sz w:val="18"/>
                <w:szCs w:val="18"/>
              </w:rPr>
              <w:t>, ООО «Садовое кольцо МПС», Управление земельно-имущественных отношений</w:t>
            </w:r>
          </w:p>
          <w:p w:rsidR="0014308F" w:rsidRPr="00734ABD" w:rsidRDefault="0014308F" w:rsidP="00D25083">
            <w:pPr>
              <w:rPr>
                <w:rFonts w:eastAsia="Calibri"/>
                <w:sz w:val="18"/>
                <w:szCs w:val="18"/>
              </w:rPr>
            </w:pPr>
          </w:p>
        </w:tc>
      </w:tr>
      <w:tr w:rsidR="00D136A1" w:rsidRPr="00734ABD" w:rsidTr="003739C3">
        <w:tblPrEx>
          <w:tblCellMar>
            <w:left w:w="28" w:type="dxa"/>
            <w:right w:w="28" w:type="dxa"/>
          </w:tblCellMar>
        </w:tblPrEx>
        <w:tc>
          <w:tcPr>
            <w:tcW w:w="218" w:type="pct"/>
            <w:vMerge/>
          </w:tcPr>
          <w:p w:rsidR="0014308F" w:rsidRPr="00734ABD" w:rsidRDefault="0014308F" w:rsidP="00D25083">
            <w:pPr>
              <w:jc w:val="center"/>
              <w:rPr>
                <w:rFonts w:eastAsia="Calibri"/>
                <w:sz w:val="18"/>
                <w:szCs w:val="18"/>
              </w:rPr>
            </w:pPr>
          </w:p>
        </w:tc>
        <w:tc>
          <w:tcPr>
            <w:tcW w:w="439" w:type="pct"/>
            <w:vMerge/>
          </w:tcPr>
          <w:p w:rsidR="0014308F" w:rsidRPr="00734ABD" w:rsidRDefault="0014308F" w:rsidP="00D25083">
            <w:pPr>
              <w:jc w:val="both"/>
              <w:rPr>
                <w:rFonts w:eastAsia="Calibri"/>
                <w:sz w:val="18"/>
                <w:szCs w:val="18"/>
              </w:rPr>
            </w:pPr>
          </w:p>
        </w:tc>
        <w:tc>
          <w:tcPr>
            <w:tcW w:w="220" w:type="pct"/>
            <w:vMerge/>
          </w:tcPr>
          <w:p w:rsidR="0014308F" w:rsidRPr="00734ABD" w:rsidRDefault="0014308F" w:rsidP="00D25083">
            <w:pPr>
              <w:jc w:val="center"/>
              <w:rPr>
                <w:rFonts w:eastAsia="Calibri"/>
                <w:sz w:val="18"/>
                <w:szCs w:val="18"/>
              </w:rPr>
            </w:pPr>
          </w:p>
        </w:tc>
        <w:tc>
          <w:tcPr>
            <w:tcW w:w="219" w:type="pct"/>
          </w:tcPr>
          <w:p w:rsidR="0014308F" w:rsidRPr="00734ABD" w:rsidRDefault="0014308F" w:rsidP="00D25083">
            <w:pPr>
              <w:rPr>
                <w:rFonts w:eastAsia="Calibri"/>
                <w:sz w:val="18"/>
                <w:szCs w:val="18"/>
              </w:rPr>
            </w:pPr>
            <w:r w:rsidRPr="00734ABD">
              <w:rPr>
                <w:rFonts w:eastAsia="Calibri"/>
                <w:sz w:val="18"/>
                <w:szCs w:val="18"/>
              </w:rPr>
              <w:t>Внебюджетные источники</w:t>
            </w:r>
          </w:p>
        </w:tc>
        <w:tc>
          <w:tcPr>
            <w:tcW w:w="299" w:type="pct"/>
            <w:gridSpan w:val="3"/>
          </w:tcPr>
          <w:p w:rsidR="0014308F" w:rsidRPr="00734ABD" w:rsidRDefault="0014308F" w:rsidP="00035A01">
            <w:pPr>
              <w:rPr>
                <w:rFonts w:eastAsia="Calibri"/>
                <w:sz w:val="18"/>
                <w:szCs w:val="18"/>
              </w:rPr>
            </w:pPr>
            <w:r w:rsidRPr="00734ABD">
              <w:rPr>
                <w:rFonts w:eastAsia="Calibri"/>
                <w:sz w:val="18"/>
                <w:szCs w:val="18"/>
              </w:rPr>
              <w:t>150000,00000</w:t>
            </w:r>
          </w:p>
        </w:tc>
        <w:tc>
          <w:tcPr>
            <w:tcW w:w="220" w:type="pct"/>
            <w:gridSpan w:val="3"/>
          </w:tcPr>
          <w:p w:rsidR="0014308F" w:rsidRPr="00734ABD" w:rsidRDefault="0014308F" w:rsidP="00D25083">
            <w:r w:rsidRPr="00734ABD">
              <w:rPr>
                <w:rFonts w:eastAsia="Calibri"/>
                <w:sz w:val="18"/>
                <w:szCs w:val="18"/>
              </w:rPr>
              <w:t>0,00000</w:t>
            </w:r>
          </w:p>
        </w:tc>
        <w:tc>
          <w:tcPr>
            <w:tcW w:w="273" w:type="pct"/>
            <w:gridSpan w:val="3"/>
          </w:tcPr>
          <w:p w:rsidR="0014308F" w:rsidRPr="00734ABD" w:rsidRDefault="0014308F" w:rsidP="00035A01">
            <w:pPr>
              <w:rPr>
                <w:rFonts w:eastAsia="Calibri"/>
                <w:sz w:val="18"/>
                <w:szCs w:val="18"/>
              </w:rPr>
            </w:pPr>
            <w:r w:rsidRPr="00734ABD">
              <w:rPr>
                <w:rFonts w:eastAsia="Calibri"/>
                <w:sz w:val="18"/>
                <w:szCs w:val="18"/>
              </w:rPr>
              <w:t>30000,00000</w:t>
            </w:r>
          </w:p>
        </w:tc>
        <w:tc>
          <w:tcPr>
            <w:tcW w:w="182" w:type="pct"/>
          </w:tcPr>
          <w:p w:rsidR="0014308F" w:rsidRPr="00734ABD" w:rsidRDefault="0014308F" w:rsidP="00035A01">
            <w:pPr>
              <w:rPr>
                <w:rFonts w:eastAsia="Calibri"/>
                <w:sz w:val="18"/>
                <w:szCs w:val="18"/>
              </w:rPr>
            </w:pPr>
            <w:r w:rsidRPr="00734ABD">
              <w:rPr>
                <w:rFonts w:eastAsia="Calibri"/>
                <w:sz w:val="18"/>
                <w:szCs w:val="18"/>
              </w:rPr>
              <w:t>120000,00000</w:t>
            </w:r>
          </w:p>
        </w:tc>
        <w:tc>
          <w:tcPr>
            <w:tcW w:w="254" w:type="pct"/>
            <w:gridSpan w:val="4"/>
          </w:tcPr>
          <w:p w:rsidR="0014308F" w:rsidRPr="00734ABD" w:rsidRDefault="0014308F" w:rsidP="00D25083">
            <w:r w:rsidRPr="00734ABD">
              <w:rPr>
                <w:rFonts w:eastAsia="Calibri"/>
                <w:sz w:val="18"/>
                <w:szCs w:val="18"/>
              </w:rPr>
              <w:t>0,00000</w:t>
            </w:r>
          </w:p>
        </w:tc>
        <w:tc>
          <w:tcPr>
            <w:tcW w:w="1002" w:type="pct"/>
            <w:gridSpan w:val="9"/>
          </w:tcPr>
          <w:p w:rsidR="0014308F" w:rsidRPr="00734ABD" w:rsidRDefault="0014308F" w:rsidP="00AA4956">
            <w:pPr>
              <w:jc w:val="center"/>
            </w:pPr>
            <w:r w:rsidRPr="00734ABD">
              <w:rPr>
                <w:rFonts w:eastAsia="Calibri"/>
                <w:sz w:val="18"/>
                <w:szCs w:val="18"/>
              </w:rPr>
              <w:t>0,00000</w:t>
            </w:r>
          </w:p>
        </w:tc>
        <w:tc>
          <w:tcPr>
            <w:tcW w:w="272" w:type="pct"/>
            <w:gridSpan w:val="4"/>
          </w:tcPr>
          <w:p w:rsidR="0014308F" w:rsidRPr="00734ABD" w:rsidRDefault="0014308F" w:rsidP="00D25083"/>
        </w:tc>
        <w:tc>
          <w:tcPr>
            <w:tcW w:w="191" w:type="pct"/>
          </w:tcPr>
          <w:p w:rsidR="0014308F" w:rsidRPr="00734ABD" w:rsidRDefault="0014308F" w:rsidP="00D25083"/>
        </w:tc>
        <w:tc>
          <w:tcPr>
            <w:tcW w:w="264" w:type="pct"/>
            <w:gridSpan w:val="3"/>
          </w:tcPr>
          <w:p w:rsidR="0014308F" w:rsidRPr="00734ABD" w:rsidRDefault="0014308F" w:rsidP="00D25083"/>
        </w:tc>
        <w:tc>
          <w:tcPr>
            <w:tcW w:w="294" w:type="pct"/>
            <w:gridSpan w:val="4"/>
          </w:tcPr>
          <w:p w:rsidR="0014308F" w:rsidRPr="00734ABD" w:rsidRDefault="0014308F" w:rsidP="00D25083"/>
        </w:tc>
        <w:tc>
          <w:tcPr>
            <w:tcW w:w="258" w:type="pct"/>
            <w:gridSpan w:val="4"/>
          </w:tcPr>
          <w:p w:rsidR="0014308F" w:rsidRPr="00734ABD" w:rsidRDefault="0014308F" w:rsidP="00D25083">
            <w:r w:rsidRPr="00734ABD">
              <w:rPr>
                <w:rFonts w:eastAsia="Calibri"/>
                <w:sz w:val="18"/>
                <w:szCs w:val="18"/>
              </w:rPr>
              <w:t>0,00000</w:t>
            </w:r>
          </w:p>
        </w:tc>
        <w:tc>
          <w:tcPr>
            <w:tcW w:w="395" w:type="pct"/>
            <w:vMerge/>
          </w:tcPr>
          <w:p w:rsidR="0014308F" w:rsidRPr="00734ABD" w:rsidRDefault="0014308F" w:rsidP="00D25083">
            <w:pPr>
              <w:rPr>
                <w:rFonts w:eastAsia="Calibri"/>
                <w:sz w:val="18"/>
                <w:szCs w:val="18"/>
              </w:rPr>
            </w:pPr>
          </w:p>
        </w:tc>
      </w:tr>
      <w:tr w:rsidR="00D136A1" w:rsidRPr="00734ABD" w:rsidTr="003739C3">
        <w:tblPrEx>
          <w:tblCellMar>
            <w:left w:w="28" w:type="dxa"/>
            <w:right w:w="28" w:type="dxa"/>
          </w:tblCellMar>
        </w:tblPrEx>
        <w:trPr>
          <w:trHeight w:val="353"/>
        </w:trPr>
        <w:tc>
          <w:tcPr>
            <w:tcW w:w="218" w:type="pct"/>
            <w:vMerge/>
          </w:tcPr>
          <w:p w:rsidR="00860459" w:rsidRPr="00734ABD" w:rsidRDefault="00860459" w:rsidP="00AA4956">
            <w:pPr>
              <w:jc w:val="center"/>
              <w:rPr>
                <w:rFonts w:eastAsia="Calibri"/>
                <w:sz w:val="18"/>
                <w:szCs w:val="18"/>
              </w:rPr>
            </w:pPr>
          </w:p>
        </w:tc>
        <w:tc>
          <w:tcPr>
            <w:tcW w:w="439" w:type="pct"/>
            <w:vMerge w:val="restart"/>
          </w:tcPr>
          <w:p w:rsidR="00860459" w:rsidRPr="00734ABD" w:rsidRDefault="00860459" w:rsidP="00AA4956">
            <w:pPr>
              <w:rPr>
                <w:rFonts w:eastAsia="Calibri"/>
                <w:sz w:val="18"/>
                <w:szCs w:val="18"/>
              </w:rPr>
            </w:pPr>
            <w:r w:rsidRPr="00734ABD">
              <w:rPr>
                <w:rFonts w:eastAsia="Calibri"/>
                <w:sz w:val="18"/>
                <w:szCs w:val="16"/>
              </w:rPr>
              <w:t>Количество граждан, расселенных из аварийного жилищного фонда за счет средств внебюджетных источников</w:t>
            </w:r>
            <w:r w:rsidRPr="00734ABD">
              <w:rPr>
                <w:rFonts w:eastAsia="Calibri"/>
                <w:sz w:val="18"/>
                <w:szCs w:val="18"/>
              </w:rPr>
              <w:t xml:space="preserve">. </w:t>
            </w:r>
            <w:proofErr w:type="spellStart"/>
            <w:r w:rsidRPr="00734ABD">
              <w:rPr>
                <w:rFonts w:eastAsia="Calibri"/>
                <w:sz w:val="18"/>
                <w:szCs w:val="18"/>
              </w:rPr>
              <w:t>тыс.чел</w:t>
            </w:r>
            <w:proofErr w:type="spellEnd"/>
            <w:r w:rsidRPr="00734ABD">
              <w:rPr>
                <w:rFonts w:eastAsia="Calibri"/>
                <w:sz w:val="18"/>
                <w:szCs w:val="18"/>
              </w:rPr>
              <w:t>.</w:t>
            </w:r>
          </w:p>
        </w:tc>
        <w:tc>
          <w:tcPr>
            <w:tcW w:w="220" w:type="pct"/>
            <w:vMerge/>
          </w:tcPr>
          <w:p w:rsidR="00860459" w:rsidRPr="00734ABD" w:rsidRDefault="00860459" w:rsidP="00AA4956">
            <w:pPr>
              <w:jc w:val="center"/>
              <w:rPr>
                <w:rFonts w:eastAsia="Calibri"/>
                <w:sz w:val="18"/>
                <w:szCs w:val="18"/>
              </w:rPr>
            </w:pPr>
          </w:p>
        </w:tc>
        <w:tc>
          <w:tcPr>
            <w:tcW w:w="219" w:type="pct"/>
            <w:vMerge w:val="restart"/>
          </w:tcPr>
          <w:p w:rsidR="00860459" w:rsidRPr="00734ABD" w:rsidRDefault="00860459" w:rsidP="00AA4956">
            <w:pPr>
              <w:jc w:val="center"/>
              <w:rPr>
                <w:rFonts w:eastAsia="Calibri"/>
                <w:sz w:val="18"/>
                <w:szCs w:val="18"/>
              </w:rPr>
            </w:pPr>
            <w:r w:rsidRPr="00734ABD">
              <w:rPr>
                <w:rFonts w:eastAsia="Calibri"/>
                <w:sz w:val="18"/>
                <w:szCs w:val="18"/>
              </w:rPr>
              <w:t>Всего:</w:t>
            </w:r>
          </w:p>
        </w:tc>
        <w:tc>
          <w:tcPr>
            <w:tcW w:w="299" w:type="pct"/>
            <w:gridSpan w:val="3"/>
            <w:vMerge w:val="restart"/>
          </w:tcPr>
          <w:p w:rsidR="00860459" w:rsidRPr="00734ABD" w:rsidRDefault="00035A01" w:rsidP="00AA4956">
            <w:pPr>
              <w:jc w:val="center"/>
              <w:rPr>
                <w:rFonts w:eastAsia="Calibri"/>
                <w:sz w:val="18"/>
                <w:szCs w:val="18"/>
              </w:rPr>
            </w:pPr>
            <w:r w:rsidRPr="00734ABD">
              <w:rPr>
                <w:rFonts w:eastAsia="Calibri"/>
                <w:sz w:val="18"/>
                <w:szCs w:val="18"/>
              </w:rPr>
              <w:t>Х</w:t>
            </w:r>
          </w:p>
        </w:tc>
        <w:tc>
          <w:tcPr>
            <w:tcW w:w="220" w:type="pct"/>
            <w:gridSpan w:val="3"/>
            <w:vMerge w:val="restart"/>
          </w:tcPr>
          <w:p w:rsidR="00860459" w:rsidRPr="00734ABD" w:rsidRDefault="00860459" w:rsidP="00AA4956">
            <w:pPr>
              <w:jc w:val="center"/>
              <w:rPr>
                <w:rFonts w:eastAsia="Calibri"/>
                <w:sz w:val="18"/>
                <w:szCs w:val="18"/>
              </w:rPr>
            </w:pPr>
            <w:r w:rsidRPr="00734ABD">
              <w:rPr>
                <w:rFonts w:eastAsia="Calibri"/>
                <w:sz w:val="18"/>
                <w:szCs w:val="18"/>
              </w:rPr>
              <w:t xml:space="preserve">2020 </w:t>
            </w:r>
          </w:p>
          <w:p w:rsidR="00860459" w:rsidRPr="00734ABD" w:rsidRDefault="00860459" w:rsidP="00AA4956">
            <w:pPr>
              <w:jc w:val="center"/>
              <w:rPr>
                <w:rFonts w:eastAsia="Calibri"/>
                <w:sz w:val="18"/>
                <w:szCs w:val="18"/>
              </w:rPr>
            </w:pPr>
            <w:r w:rsidRPr="00734ABD">
              <w:rPr>
                <w:rFonts w:eastAsia="Calibri"/>
                <w:sz w:val="18"/>
                <w:szCs w:val="18"/>
              </w:rPr>
              <w:t>год</w:t>
            </w:r>
          </w:p>
        </w:tc>
        <w:tc>
          <w:tcPr>
            <w:tcW w:w="273" w:type="pct"/>
            <w:gridSpan w:val="3"/>
            <w:vMerge w:val="restart"/>
          </w:tcPr>
          <w:p w:rsidR="00860459" w:rsidRPr="00734ABD" w:rsidRDefault="00860459" w:rsidP="00AA4956">
            <w:pPr>
              <w:rPr>
                <w:rFonts w:eastAsia="Calibri"/>
                <w:sz w:val="18"/>
                <w:szCs w:val="18"/>
              </w:rPr>
            </w:pPr>
            <w:r w:rsidRPr="00734ABD">
              <w:rPr>
                <w:rFonts w:eastAsia="Calibri"/>
                <w:sz w:val="18"/>
                <w:szCs w:val="18"/>
              </w:rPr>
              <w:t>2021</w:t>
            </w:r>
          </w:p>
          <w:p w:rsidR="00860459" w:rsidRPr="00734ABD" w:rsidRDefault="00860459" w:rsidP="00AA4956">
            <w:pPr>
              <w:rPr>
                <w:rFonts w:eastAsia="Calibri"/>
                <w:sz w:val="18"/>
                <w:szCs w:val="18"/>
              </w:rPr>
            </w:pPr>
            <w:r w:rsidRPr="00734ABD">
              <w:rPr>
                <w:rFonts w:eastAsia="Calibri"/>
                <w:sz w:val="18"/>
                <w:szCs w:val="18"/>
              </w:rPr>
              <w:t xml:space="preserve"> год </w:t>
            </w:r>
          </w:p>
        </w:tc>
        <w:tc>
          <w:tcPr>
            <w:tcW w:w="182" w:type="pct"/>
            <w:vMerge w:val="restart"/>
          </w:tcPr>
          <w:p w:rsidR="00860459" w:rsidRPr="00734ABD" w:rsidRDefault="00860459" w:rsidP="00AA4956">
            <w:pPr>
              <w:rPr>
                <w:rFonts w:eastAsia="Calibri"/>
                <w:sz w:val="18"/>
                <w:szCs w:val="18"/>
              </w:rPr>
            </w:pPr>
            <w:r w:rsidRPr="00734ABD">
              <w:rPr>
                <w:rFonts w:eastAsia="Calibri"/>
                <w:sz w:val="18"/>
                <w:szCs w:val="18"/>
              </w:rPr>
              <w:t>2022</w:t>
            </w:r>
          </w:p>
          <w:p w:rsidR="00860459" w:rsidRPr="00734ABD" w:rsidRDefault="00860459" w:rsidP="00AA4956">
            <w:pPr>
              <w:rPr>
                <w:rFonts w:eastAsia="Calibri"/>
                <w:sz w:val="18"/>
                <w:szCs w:val="18"/>
              </w:rPr>
            </w:pPr>
            <w:r w:rsidRPr="00734ABD">
              <w:rPr>
                <w:rFonts w:eastAsia="Calibri"/>
                <w:sz w:val="18"/>
                <w:szCs w:val="18"/>
              </w:rPr>
              <w:t xml:space="preserve"> год</w:t>
            </w:r>
          </w:p>
        </w:tc>
        <w:tc>
          <w:tcPr>
            <w:tcW w:w="254" w:type="pct"/>
            <w:gridSpan w:val="4"/>
            <w:vMerge w:val="restart"/>
          </w:tcPr>
          <w:p w:rsidR="00035A01" w:rsidRPr="00734ABD" w:rsidRDefault="00860459" w:rsidP="00AA4956">
            <w:pPr>
              <w:rPr>
                <w:rFonts w:eastAsia="Calibri"/>
                <w:sz w:val="18"/>
                <w:szCs w:val="18"/>
              </w:rPr>
            </w:pPr>
            <w:r w:rsidRPr="00734ABD">
              <w:rPr>
                <w:rFonts w:eastAsia="Calibri"/>
                <w:sz w:val="18"/>
                <w:szCs w:val="18"/>
              </w:rPr>
              <w:t>2023</w:t>
            </w:r>
          </w:p>
          <w:p w:rsidR="00860459" w:rsidRPr="00734ABD" w:rsidRDefault="00860459" w:rsidP="00AA4956">
            <w:pPr>
              <w:rPr>
                <w:rFonts w:eastAsia="Calibri"/>
                <w:sz w:val="18"/>
                <w:szCs w:val="18"/>
              </w:rPr>
            </w:pPr>
            <w:r w:rsidRPr="00734ABD">
              <w:rPr>
                <w:rFonts w:eastAsia="Calibri"/>
                <w:sz w:val="18"/>
                <w:szCs w:val="18"/>
              </w:rPr>
              <w:t xml:space="preserve"> год</w:t>
            </w:r>
          </w:p>
        </w:tc>
        <w:tc>
          <w:tcPr>
            <w:tcW w:w="221" w:type="pct"/>
            <w:vMerge w:val="restart"/>
          </w:tcPr>
          <w:p w:rsidR="00860459" w:rsidRPr="00734ABD" w:rsidRDefault="00860459" w:rsidP="00860459">
            <w:pPr>
              <w:rPr>
                <w:rFonts w:eastAsia="Calibri"/>
                <w:sz w:val="18"/>
                <w:szCs w:val="18"/>
              </w:rPr>
            </w:pPr>
            <w:r w:rsidRPr="00734ABD">
              <w:rPr>
                <w:rFonts w:eastAsia="Calibri"/>
                <w:sz w:val="18"/>
                <w:szCs w:val="18"/>
              </w:rPr>
              <w:t>Итого</w:t>
            </w:r>
          </w:p>
          <w:p w:rsidR="00860459" w:rsidRPr="00734ABD" w:rsidRDefault="00860459" w:rsidP="00860459">
            <w:pPr>
              <w:rPr>
                <w:rFonts w:eastAsia="Calibri"/>
                <w:sz w:val="18"/>
                <w:szCs w:val="18"/>
              </w:rPr>
            </w:pPr>
            <w:r w:rsidRPr="00734ABD">
              <w:rPr>
                <w:rFonts w:eastAsia="Calibri"/>
                <w:sz w:val="18"/>
                <w:szCs w:val="18"/>
              </w:rPr>
              <w:t>2024</w:t>
            </w:r>
          </w:p>
          <w:p w:rsidR="00860459" w:rsidRPr="00734ABD" w:rsidRDefault="00860459" w:rsidP="00860459">
            <w:pPr>
              <w:rPr>
                <w:rFonts w:eastAsia="Calibri"/>
                <w:sz w:val="18"/>
                <w:szCs w:val="18"/>
              </w:rPr>
            </w:pPr>
            <w:r w:rsidRPr="00734ABD">
              <w:rPr>
                <w:rFonts w:eastAsia="Calibri"/>
                <w:sz w:val="18"/>
                <w:szCs w:val="18"/>
              </w:rPr>
              <w:t>год</w:t>
            </w:r>
          </w:p>
        </w:tc>
        <w:tc>
          <w:tcPr>
            <w:tcW w:w="781" w:type="pct"/>
            <w:gridSpan w:val="8"/>
          </w:tcPr>
          <w:p w:rsidR="00860459" w:rsidRPr="00734ABD" w:rsidRDefault="00860459" w:rsidP="00AA4956">
            <w:pPr>
              <w:rPr>
                <w:rFonts w:eastAsia="Calibri"/>
                <w:sz w:val="18"/>
                <w:szCs w:val="18"/>
              </w:rPr>
            </w:pPr>
            <w:r w:rsidRPr="00734ABD">
              <w:rPr>
                <w:rFonts w:eastAsia="Calibri"/>
                <w:sz w:val="18"/>
                <w:szCs w:val="18"/>
              </w:rPr>
              <w:t>В том числе</w:t>
            </w:r>
          </w:p>
        </w:tc>
        <w:tc>
          <w:tcPr>
            <w:tcW w:w="272" w:type="pct"/>
            <w:gridSpan w:val="4"/>
            <w:vMerge w:val="restart"/>
          </w:tcPr>
          <w:p w:rsidR="00860459" w:rsidRPr="00734ABD" w:rsidRDefault="00860459" w:rsidP="00AA4956">
            <w:pPr>
              <w:rPr>
                <w:rFonts w:eastAsia="Calibri"/>
                <w:sz w:val="18"/>
                <w:szCs w:val="18"/>
              </w:rPr>
            </w:pPr>
            <w:r w:rsidRPr="00734ABD">
              <w:rPr>
                <w:rFonts w:eastAsia="Calibri"/>
                <w:sz w:val="18"/>
                <w:szCs w:val="18"/>
              </w:rPr>
              <w:t xml:space="preserve">2025 </w:t>
            </w:r>
          </w:p>
          <w:p w:rsidR="00860459" w:rsidRPr="00734ABD" w:rsidRDefault="00860459" w:rsidP="00AA4956">
            <w:pPr>
              <w:rPr>
                <w:rFonts w:eastAsia="Calibri"/>
                <w:sz w:val="18"/>
                <w:szCs w:val="18"/>
              </w:rPr>
            </w:pPr>
            <w:r w:rsidRPr="00734ABD">
              <w:rPr>
                <w:rFonts w:eastAsia="Calibri"/>
                <w:sz w:val="18"/>
                <w:szCs w:val="18"/>
              </w:rPr>
              <w:t>год</w:t>
            </w:r>
          </w:p>
        </w:tc>
        <w:tc>
          <w:tcPr>
            <w:tcW w:w="191" w:type="pct"/>
            <w:vMerge w:val="restart"/>
          </w:tcPr>
          <w:p w:rsidR="00860459" w:rsidRPr="00734ABD" w:rsidRDefault="00860459" w:rsidP="00AA4956">
            <w:pPr>
              <w:rPr>
                <w:rFonts w:eastAsia="Calibri"/>
                <w:sz w:val="18"/>
                <w:szCs w:val="18"/>
              </w:rPr>
            </w:pPr>
            <w:r w:rsidRPr="00734ABD">
              <w:rPr>
                <w:rFonts w:eastAsia="Calibri"/>
                <w:sz w:val="18"/>
                <w:szCs w:val="18"/>
              </w:rPr>
              <w:t>2026</w:t>
            </w:r>
          </w:p>
          <w:p w:rsidR="00860459" w:rsidRPr="00734ABD" w:rsidRDefault="00860459" w:rsidP="00AA4956">
            <w:pPr>
              <w:rPr>
                <w:rFonts w:eastAsia="Calibri"/>
                <w:sz w:val="18"/>
                <w:szCs w:val="18"/>
              </w:rPr>
            </w:pPr>
            <w:r w:rsidRPr="00734ABD">
              <w:rPr>
                <w:rFonts w:eastAsia="Calibri"/>
                <w:sz w:val="18"/>
                <w:szCs w:val="18"/>
              </w:rPr>
              <w:t>год</w:t>
            </w:r>
          </w:p>
          <w:p w:rsidR="00860459" w:rsidRPr="00734ABD" w:rsidRDefault="00860459" w:rsidP="00AA4956">
            <w:pPr>
              <w:rPr>
                <w:rFonts w:eastAsia="Calibri"/>
                <w:sz w:val="18"/>
                <w:szCs w:val="18"/>
              </w:rPr>
            </w:pPr>
          </w:p>
        </w:tc>
        <w:tc>
          <w:tcPr>
            <w:tcW w:w="264" w:type="pct"/>
            <w:gridSpan w:val="3"/>
            <w:vMerge w:val="restart"/>
          </w:tcPr>
          <w:p w:rsidR="00860459" w:rsidRPr="00734ABD" w:rsidRDefault="00860459" w:rsidP="00AA4956">
            <w:pPr>
              <w:rPr>
                <w:rFonts w:eastAsia="Calibri"/>
                <w:sz w:val="18"/>
                <w:szCs w:val="18"/>
              </w:rPr>
            </w:pPr>
            <w:r w:rsidRPr="00734ABD">
              <w:rPr>
                <w:rFonts w:eastAsia="Calibri"/>
                <w:sz w:val="18"/>
                <w:szCs w:val="18"/>
              </w:rPr>
              <w:t>2027</w:t>
            </w:r>
          </w:p>
          <w:p w:rsidR="00860459" w:rsidRPr="00734ABD" w:rsidRDefault="00860459" w:rsidP="00AA4956">
            <w:pPr>
              <w:rPr>
                <w:rFonts w:eastAsia="Calibri"/>
                <w:sz w:val="18"/>
                <w:szCs w:val="18"/>
              </w:rPr>
            </w:pPr>
            <w:r w:rsidRPr="00734ABD">
              <w:rPr>
                <w:rFonts w:eastAsia="Calibri"/>
                <w:sz w:val="18"/>
                <w:szCs w:val="18"/>
              </w:rPr>
              <w:t>год</w:t>
            </w:r>
          </w:p>
        </w:tc>
        <w:tc>
          <w:tcPr>
            <w:tcW w:w="294" w:type="pct"/>
            <w:gridSpan w:val="4"/>
            <w:vMerge w:val="restart"/>
          </w:tcPr>
          <w:p w:rsidR="00860459" w:rsidRPr="00734ABD" w:rsidRDefault="00860459" w:rsidP="00AA4956">
            <w:pPr>
              <w:rPr>
                <w:rFonts w:eastAsia="Calibri"/>
                <w:sz w:val="18"/>
                <w:szCs w:val="18"/>
              </w:rPr>
            </w:pPr>
            <w:r w:rsidRPr="00734ABD">
              <w:rPr>
                <w:rFonts w:eastAsia="Calibri"/>
                <w:sz w:val="18"/>
                <w:szCs w:val="18"/>
              </w:rPr>
              <w:t>2028</w:t>
            </w:r>
          </w:p>
          <w:p w:rsidR="00860459" w:rsidRPr="00734ABD" w:rsidRDefault="00860459" w:rsidP="00AA4956">
            <w:pPr>
              <w:rPr>
                <w:rFonts w:eastAsia="Calibri"/>
                <w:sz w:val="18"/>
                <w:szCs w:val="18"/>
              </w:rPr>
            </w:pPr>
            <w:r w:rsidRPr="00734ABD">
              <w:rPr>
                <w:rFonts w:eastAsia="Calibri"/>
                <w:sz w:val="18"/>
                <w:szCs w:val="18"/>
              </w:rPr>
              <w:t xml:space="preserve"> год</w:t>
            </w:r>
          </w:p>
        </w:tc>
        <w:tc>
          <w:tcPr>
            <w:tcW w:w="258" w:type="pct"/>
            <w:gridSpan w:val="4"/>
            <w:vMerge w:val="restart"/>
          </w:tcPr>
          <w:p w:rsidR="00860459" w:rsidRPr="00734ABD" w:rsidRDefault="00860459" w:rsidP="00AA4956">
            <w:pPr>
              <w:rPr>
                <w:rFonts w:eastAsia="Calibri"/>
                <w:sz w:val="18"/>
                <w:szCs w:val="18"/>
              </w:rPr>
            </w:pPr>
            <w:r w:rsidRPr="00734ABD">
              <w:rPr>
                <w:rFonts w:eastAsia="Calibri"/>
                <w:sz w:val="18"/>
                <w:szCs w:val="18"/>
              </w:rPr>
              <w:t>2029</w:t>
            </w:r>
          </w:p>
          <w:p w:rsidR="00860459" w:rsidRPr="00734ABD" w:rsidRDefault="00860459" w:rsidP="00AA4956">
            <w:pPr>
              <w:rPr>
                <w:rFonts w:eastAsia="Calibri"/>
                <w:sz w:val="18"/>
                <w:szCs w:val="18"/>
              </w:rPr>
            </w:pPr>
            <w:r w:rsidRPr="00734ABD">
              <w:rPr>
                <w:rFonts w:eastAsia="Calibri"/>
                <w:sz w:val="18"/>
                <w:szCs w:val="18"/>
              </w:rPr>
              <w:t>год</w:t>
            </w:r>
          </w:p>
        </w:tc>
        <w:tc>
          <w:tcPr>
            <w:tcW w:w="395" w:type="pct"/>
            <w:vMerge w:val="restart"/>
          </w:tcPr>
          <w:p w:rsidR="00860459" w:rsidRPr="00734ABD" w:rsidRDefault="00860459" w:rsidP="00AA4956">
            <w:pPr>
              <w:jc w:val="center"/>
              <w:rPr>
                <w:rFonts w:eastAsia="Calibri"/>
                <w:sz w:val="18"/>
                <w:szCs w:val="18"/>
              </w:rPr>
            </w:pPr>
            <w:r w:rsidRPr="00734ABD">
              <w:rPr>
                <w:rFonts w:eastAsia="Calibri"/>
                <w:sz w:val="18"/>
                <w:szCs w:val="18"/>
              </w:rPr>
              <w:t>Х</w:t>
            </w:r>
          </w:p>
        </w:tc>
      </w:tr>
      <w:tr w:rsidR="00D136A1" w:rsidRPr="00734ABD" w:rsidTr="003739C3">
        <w:tblPrEx>
          <w:tblCellMar>
            <w:left w:w="28" w:type="dxa"/>
            <w:right w:w="28" w:type="dxa"/>
          </w:tblCellMar>
        </w:tblPrEx>
        <w:trPr>
          <w:trHeight w:val="634"/>
        </w:trPr>
        <w:tc>
          <w:tcPr>
            <w:tcW w:w="218" w:type="pct"/>
            <w:vMerge/>
          </w:tcPr>
          <w:p w:rsidR="00860459" w:rsidRPr="00734ABD" w:rsidRDefault="00860459" w:rsidP="00860459">
            <w:pPr>
              <w:jc w:val="center"/>
              <w:rPr>
                <w:rFonts w:eastAsia="Calibri"/>
                <w:sz w:val="18"/>
                <w:szCs w:val="18"/>
              </w:rPr>
            </w:pPr>
          </w:p>
        </w:tc>
        <w:tc>
          <w:tcPr>
            <w:tcW w:w="439" w:type="pct"/>
            <w:vMerge/>
          </w:tcPr>
          <w:p w:rsidR="00860459" w:rsidRPr="00734ABD" w:rsidRDefault="00860459" w:rsidP="00860459">
            <w:pPr>
              <w:rPr>
                <w:rFonts w:eastAsia="Calibri"/>
                <w:sz w:val="18"/>
                <w:szCs w:val="16"/>
              </w:rPr>
            </w:pPr>
          </w:p>
        </w:tc>
        <w:tc>
          <w:tcPr>
            <w:tcW w:w="220" w:type="pct"/>
            <w:vMerge/>
          </w:tcPr>
          <w:p w:rsidR="00860459" w:rsidRPr="00734ABD" w:rsidRDefault="00860459" w:rsidP="00860459">
            <w:pPr>
              <w:jc w:val="center"/>
              <w:rPr>
                <w:rFonts w:eastAsia="Calibri"/>
                <w:sz w:val="18"/>
                <w:szCs w:val="18"/>
              </w:rPr>
            </w:pPr>
          </w:p>
        </w:tc>
        <w:tc>
          <w:tcPr>
            <w:tcW w:w="219" w:type="pct"/>
            <w:vMerge/>
          </w:tcPr>
          <w:p w:rsidR="00860459" w:rsidRPr="00734ABD" w:rsidRDefault="00860459" w:rsidP="00860459">
            <w:pPr>
              <w:jc w:val="center"/>
              <w:rPr>
                <w:rFonts w:eastAsia="Calibri"/>
                <w:sz w:val="18"/>
                <w:szCs w:val="18"/>
              </w:rPr>
            </w:pPr>
          </w:p>
        </w:tc>
        <w:tc>
          <w:tcPr>
            <w:tcW w:w="299" w:type="pct"/>
            <w:gridSpan w:val="3"/>
            <w:vMerge/>
          </w:tcPr>
          <w:p w:rsidR="00860459" w:rsidRPr="00734ABD" w:rsidRDefault="00860459" w:rsidP="00860459">
            <w:pPr>
              <w:jc w:val="center"/>
              <w:rPr>
                <w:rFonts w:eastAsia="Calibri"/>
                <w:sz w:val="18"/>
                <w:szCs w:val="18"/>
              </w:rPr>
            </w:pPr>
          </w:p>
        </w:tc>
        <w:tc>
          <w:tcPr>
            <w:tcW w:w="220" w:type="pct"/>
            <w:gridSpan w:val="3"/>
            <w:vMerge/>
          </w:tcPr>
          <w:p w:rsidR="00860459" w:rsidRPr="00734ABD" w:rsidRDefault="00860459" w:rsidP="00860459">
            <w:pPr>
              <w:jc w:val="center"/>
              <w:rPr>
                <w:rFonts w:eastAsia="Calibri"/>
                <w:sz w:val="18"/>
                <w:szCs w:val="18"/>
              </w:rPr>
            </w:pPr>
          </w:p>
        </w:tc>
        <w:tc>
          <w:tcPr>
            <w:tcW w:w="273" w:type="pct"/>
            <w:gridSpan w:val="3"/>
            <w:vMerge/>
          </w:tcPr>
          <w:p w:rsidR="00860459" w:rsidRPr="00734ABD" w:rsidRDefault="00860459" w:rsidP="00860459">
            <w:pPr>
              <w:rPr>
                <w:rFonts w:eastAsia="Calibri"/>
                <w:sz w:val="18"/>
                <w:szCs w:val="18"/>
              </w:rPr>
            </w:pPr>
          </w:p>
        </w:tc>
        <w:tc>
          <w:tcPr>
            <w:tcW w:w="182" w:type="pct"/>
            <w:vMerge/>
          </w:tcPr>
          <w:p w:rsidR="00860459" w:rsidRPr="00734ABD" w:rsidRDefault="00860459" w:rsidP="00860459">
            <w:pPr>
              <w:rPr>
                <w:rFonts w:eastAsia="Calibri"/>
                <w:sz w:val="18"/>
                <w:szCs w:val="18"/>
              </w:rPr>
            </w:pPr>
          </w:p>
        </w:tc>
        <w:tc>
          <w:tcPr>
            <w:tcW w:w="254" w:type="pct"/>
            <w:gridSpan w:val="4"/>
            <w:vMerge/>
          </w:tcPr>
          <w:p w:rsidR="00860459" w:rsidRPr="00734ABD" w:rsidRDefault="00860459" w:rsidP="00860459">
            <w:pPr>
              <w:rPr>
                <w:rFonts w:eastAsia="Calibri"/>
                <w:sz w:val="18"/>
                <w:szCs w:val="18"/>
              </w:rPr>
            </w:pPr>
          </w:p>
        </w:tc>
        <w:tc>
          <w:tcPr>
            <w:tcW w:w="221" w:type="pct"/>
            <w:vMerge/>
          </w:tcPr>
          <w:p w:rsidR="00860459" w:rsidRPr="00734ABD" w:rsidRDefault="00860459" w:rsidP="00860459">
            <w:pPr>
              <w:rPr>
                <w:sz w:val="20"/>
                <w:szCs w:val="20"/>
              </w:rPr>
            </w:pPr>
          </w:p>
        </w:tc>
        <w:tc>
          <w:tcPr>
            <w:tcW w:w="218" w:type="pct"/>
          </w:tcPr>
          <w:p w:rsidR="00860459" w:rsidRPr="00734ABD" w:rsidRDefault="00860459" w:rsidP="00860459">
            <w:pPr>
              <w:rPr>
                <w:sz w:val="20"/>
                <w:szCs w:val="20"/>
              </w:rPr>
            </w:pPr>
            <w:r w:rsidRPr="00734ABD">
              <w:rPr>
                <w:sz w:val="20"/>
                <w:szCs w:val="20"/>
              </w:rPr>
              <w:t>1 квартал</w:t>
            </w:r>
          </w:p>
        </w:tc>
        <w:tc>
          <w:tcPr>
            <w:tcW w:w="192" w:type="pct"/>
            <w:gridSpan w:val="3"/>
          </w:tcPr>
          <w:p w:rsidR="00860459" w:rsidRPr="00734ABD" w:rsidRDefault="00860459" w:rsidP="00860459">
            <w:pPr>
              <w:rPr>
                <w:sz w:val="20"/>
                <w:szCs w:val="20"/>
              </w:rPr>
            </w:pPr>
            <w:r w:rsidRPr="00734ABD">
              <w:rPr>
                <w:sz w:val="20"/>
                <w:szCs w:val="20"/>
              </w:rPr>
              <w:t>1 полугодие</w:t>
            </w:r>
          </w:p>
        </w:tc>
        <w:tc>
          <w:tcPr>
            <w:tcW w:w="203" w:type="pct"/>
            <w:gridSpan w:val="3"/>
          </w:tcPr>
          <w:p w:rsidR="00860459" w:rsidRPr="00734ABD" w:rsidRDefault="00860459" w:rsidP="00860459">
            <w:pPr>
              <w:rPr>
                <w:sz w:val="20"/>
                <w:szCs w:val="20"/>
              </w:rPr>
            </w:pPr>
            <w:r w:rsidRPr="00734ABD">
              <w:rPr>
                <w:sz w:val="20"/>
                <w:szCs w:val="20"/>
              </w:rPr>
              <w:t>9 месяцев</w:t>
            </w:r>
          </w:p>
        </w:tc>
        <w:tc>
          <w:tcPr>
            <w:tcW w:w="168" w:type="pct"/>
          </w:tcPr>
          <w:p w:rsidR="00860459" w:rsidRPr="00734ABD" w:rsidRDefault="00860459" w:rsidP="00860459">
            <w:pPr>
              <w:rPr>
                <w:sz w:val="20"/>
                <w:szCs w:val="20"/>
              </w:rPr>
            </w:pPr>
            <w:r w:rsidRPr="00734ABD">
              <w:rPr>
                <w:sz w:val="20"/>
                <w:szCs w:val="20"/>
              </w:rPr>
              <w:t>12 месяцев</w:t>
            </w:r>
          </w:p>
        </w:tc>
        <w:tc>
          <w:tcPr>
            <w:tcW w:w="272" w:type="pct"/>
            <w:gridSpan w:val="4"/>
            <w:vMerge/>
          </w:tcPr>
          <w:p w:rsidR="00860459" w:rsidRPr="00734ABD" w:rsidRDefault="00860459" w:rsidP="00860459">
            <w:pPr>
              <w:rPr>
                <w:rFonts w:eastAsia="Calibri"/>
                <w:sz w:val="18"/>
                <w:szCs w:val="18"/>
              </w:rPr>
            </w:pPr>
          </w:p>
        </w:tc>
        <w:tc>
          <w:tcPr>
            <w:tcW w:w="191" w:type="pct"/>
            <w:vMerge/>
          </w:tcPr>
          <w:p w:rsidR="00860459" w:rsidRPr="00734ABD" w:rsidRDefault="00860459" w:rsidP="00860459">
            <w:pPr>
              <w:rPr>
                <w:rFonts w:eastAsia="Calibri"/>
                <w:sz w:val="18"/>
                <w:szCs w:val="18"/>
              </w:rPr>
            </w:pPr>
          </w:p>
        </w:tc>
        <w:tc>
          <w:tcPr>
            <w:tcW w:w="264" w:type="pct"/>
            <w:gridSpan w:val="3"/>
            <w:vMerge/>
          </w:tcPr>
          <w:p w:rsidR="00860459" w:rsidRPr="00734ABD" w:rsidRDefault="00860459" w:rsidP="00860459">
            <w:pPr>
              <w:rPr>
                <w:rFonts w:eastAsia="Calibri"/>
                <w:sz w:val="18"/>
                <w:szCs w:val="18"/>
              </w:rPr>
            </w:pPr>
          </w:p>
        </w:tc>
        <w:tc>
          <w:tcPr>
            <w:tcW w:w="294" w:type="pct"/>
            <w:gridSpan w:val="4"/>
            <w:vMerge/>
          </w:tcPr>
          <w:p w:rsidR="00860459" w:rsidRPr="00734ABD" w:rsidRDefault="00860459" w:rsidP="00860459">
            <w:pPr>
              <w:rPr>
                <w:rFonts w:eastAsia="Calibri"/>
                <w:sz w:val="18"/>
                <w:szCs w:val="18"/>
              </w:rPr>
            </w:pPr>
          </w:p>
        </w:tc>
        <w:tc>
          <w:tcPr>
            <w:tcW w:w="258" w:type="pct"/>
            <w:gridSpan w:val="4"/>
            <w:vMerge/>
          </w:tcPr>
          <w:p w:rsidR="00860459" w:rsidRPr="00734ABD" w:rsidRDefault="00860459" w:rsidP="00860459">
            <w:pPr>
              <w:rPr>
                <w:rFonts w:eastAsia="Calibri"/>
                <w:sz w:val="18"/>
                <w:szCs w:val="18"/>
              </w:rPr>
            </w:pPr>
          </w:p>
        </w:tc>
        <w:tc>
          <w:tcPr>
            <w:tcW w:w="395" w:type="pct"/>
            <w:vMerge/>
          </w:tcPr>
          <w:p w:rsidR="00860459" w:rsidRPr="00734ABD" w:rsidRDefault="00860459" w:rsidP="00860459">
            <w:pPr>
              <w:jc w:val="center"/>
              <w:rPr>
                <w:rFonts w:eastAsia="Calibri"/>
                <w:sz w:val="18"/>
                <w:szCs w:val="18"/>
              </w:rPr>
            </w:pPr>
          </w:p>
        </w:tc>
      </w:tr>
      <w:tr w:rsidR="009C32ED" w:rsidRPr="00734ABD" w:rsidTr="003739C3">
        <w:tblPrEx>
          <w:tblCellMar>
            <w:left w:w="28" w:type="dxa"/>
            <w:right w:w="28" w:type="dxa"/>
          </w:tblCellMar>
        </w:tblPrEx>
        <w:trPr>
          <w:trHeight w:val="930"/>
        </w:trPr>
        <w:tc>
          <w:tcPr>
            <w:tcW w:w="218" w:type="pct"/>
            <w:vMerge/>
          </w:tcPr>
          <w:p w:rsidR="009C32ED" w:rsidRPr="00734ABD" w:rsidRDefault="009C32ED" w:rsidP="009C32ED">
            <w:pPr>
              <w:jc w:val="center"/>
              <w:rPr>
                <w:rFonts w:eastAsia="Calibri"/>
                <w:sz w:val="18"/>
                <w:szCs w:val="18"/>
              </w:rPr>
            </w:pPr>
          </w:p>
        </w:tc>
        <w:tc>
          <w:tcPr>
            <w:tcW w:w="439" w:type="pct"/>
            <w:vMerge/>
          </w:tcPr>
          <w:p w:rsidR="009C32ED" w:rsidRPr="00734ABD" w:rsidRDefault="009C32ED" w:rsidP="009C32ED">
            <w:pPr>
              <w:jc w:val="both"/>
              <w:rPr>
                <w:rFonts w:eastAsia="Calibri"/>
                <w:sz w:val="18"/>
                <w:szCs w:val="18"/>
              </w:rPr>
            </w:pPr>
          </w:p>
        </w:tc>
        <w:tc>
          <w:tcPr>
            <w:tcW w:w="220" w:type="pct"/>
            <w:vMerge/>
          </w:tcPr>
          <w:p w:rsidR="009C32ED" w:rsidRPr="00734ABD" w:rsidRDefault="009C32ED" w:rsidP="009C32ED">
            <w:pPr>
              <w:jc w:val="center"/>
              <w:rPr>
                <w:rFonts w:eastAsia="Calibri"/>
                <w:sz w:val="18"/>
                <w:szCs w:val="18"/>
              </w:rPr>
            </w:pPr>
          </w:p>
        </w:tc>
        <w:tc>
          <w:tcPr>
            <w:tcW w:w="219" w:type="pct"/>
          </w:tcPr>
          <w:p w:rsidR="009C32ED" w:rsidRPr="00734ABD" w:rsidRDefault="009C32ED" w:rsidP="009C32ED">
            <w:pPr>
              <w:jc w:val="center"/>
              <w:rPr>
                <w:rFonts w:eastAsia="Calibri"/>
                <w:sz w:val="18"/>
                <w:szCs w:val="18"/>
              </w:rPr>
            </w:pPr>
            <w:r w:rsidRPr="009C32ED">
              <w:t>Х</w:t>
            </w:r>
          </w:p>
        </w:tc>
        <w:tc>
          <w:tcPr>
            <w:tcW w:w="299" w:type="pct"/>
            <w:gridSpan w:val="3"/>
            <w:vMerge/>
          </w:tcPr>
          <w:p w:rsidR="009C32ED" w:rsidRPr="00734ABD" w:rsidRDefault="009C32ED" w:rsidP="009C32ED">
            <w:pPr>
              <w:jc w:val="center"/>
              <w:rPr>
                <w:rFonts w:eastAsia="Calibri"/>
                <w:sz w:val="18"/>
                <w:szCs w:val="18"/>
              </w:rPr>
            </w:pPr>
          </w:p>
        </w:tc>
        <w:tc>
          <w:tcPr>
            <w:tcW w:w="220" w:type="pct"/>
            <w:gridSpan w:val="3"/>
            <w:shd w:val="clear" w:color="auto" w:fill="auto"/>
          </w:tcPr>
          <w:p w:rsidR="009C32ED" w:rsidRPr="00734ABD" w:rsidRDefault="009C32ED" w:rsidP="009C32ED">
            <w:r w:rsidRPr="00734ABD">
              <w:t>Х</w:t>
            </w:r>
          </w:p>
        </w:tc>
        <w:tc>
          <w:tcPr>
            <w:tcW w:w="273" w:type="pct"/>
            <w:gridSpan w:val="3"/>
            <w:shd w:val="clear" w:color="auto" w:fill="auto"/>
          </w:tcPr>
          <w:p w:rsidR="009C32ED" w:rsidRPr="006D088B" w:rsidRDefault="009C32ED" w:rsidP="009C32ED">
            <w:pPr>
              <w:rPr>
                <w:sz w:val="18"/>
                <w:szCs w:val="18"/>
              </w:rPr>
            </w:pPr>
            <w:r w:rsidRPr="006D088B">
              <w:rPr>
                <w:sz w:val="18"/>
                <w:szCs w:val="18"/>
              </w:rPr>
              <w:t>0,020</w:t>
            </w:r>
          </w:p>
        </w:tc>
        <w:tc>
          <w:tcPr>
            <w:tcW w:w="182" w:type="pct"/>
            <w:shd w:val="clear" w:color="auto" w:fill="auto"/>
          </w:tcPr>
          <w:p w:rsidR="009C32ED" w:rsidRPr="006D088B" w:rsidRDefault="009C32ED" w:rsidP="009C32ED">
            <w:pPr>
              <w:rPr>
                <w:sz w:val="18"/>
                <w:szCs w:val="18"/>
              </w:rPr>
            </w:pPr>
            <w:r w:rsidRPr="006D088B">
              <w:rPr>
                <w:sz w:val="18"/>
                <w:szCs w:val="18"/>
              </w:rPr>
              <w:t>0,077</w:t>
            </w:r>
          </w:p>
        </w:tc>
        <w:tc>
          <w:tcPr>
            <w:tcW w:w="254" w:type="pct"/>
            <w:gridSpan w:val="4"/>
            <w:shd w:val="clear" w:color="auto" w:fill="auto"/>
          </w:tcPr>
          <w:p w:rsidR="009C32ED" w:rsidRPr="00734ABD" w:rsidRDefault="009C32ED" w:rsidP="009C32ED">
            <w:r w:rsidRPr="00734ABD">
              <w:t>Х</w:t>
            </w:r>
          </w:p>
        </w:tc>
        <w:tc>
          <w:tcPr>
            <w:tcW w:w="221" w:type="pct"/>
            <w:shd w:val="clear" w:color="auto" w:fill="auto"/>
          </w:tcPr>
          <w:p w:rsidR="009C32ED" w:rsidRPr="00734ABD" w:rsidRDefault="009C32ED" w:rsidP="009C32ED">
            <w:r w:rsidRPr="00734ABD">
              <w:t>Х</w:t>
            </w:r>
          </w:p>
        </w:tc>
        <w:tc>
          <w:tcPr>
            <w:tcW w:w="218" w:type="pct"/>
            <w:shd w:val="clear" w:color="auto" w:fill="auto"/>
          </w:tcPr>
          <w:p w:rsidR="009C32ED" w:rsidRPr="00734ABD" w:rsidRDefault="009C32ED" w:rsidP="009C32ED">
            <w:r w:rsidRPr="00734ABD">
              <w:t>Х</w:t>
            </w:r>
          </w:p>
        </w:tc>
        <w:tc>
          <w:tcPr>
            <w:tcW w:w="192" w:type="pct"/>
            <w:gridSpan w:val="3"/>
            <w:shd w:val="clear" w:color="auto" w:fill="auto"/>
          </w:tcPr>
          <w:p w:rsidR="009C32ED" w:rsidRPr="00734ABD" w:rsidRDefault="009C32ED" w:rsidP="009C32ED">
            <w:r w:rsidRPr="00734ABD">
              <w:t>Х</w:t>
            </w:r>
          </w:p>
        </w:tc>
        <w:tc>
          <w:tcPr>
            <w:tcW w:w="203" w:type="pct"/>
            <w:gridSpan w:val="3"/>
            <w:shd w:val="clear" w:color="auto" w:fill="auto"/>
          </w:tcPr>
          <w:p w:rsidR="009C32ED" w:rsidRPr="00734ABD" w:rsidRDefault="009C32ED" w:rsidP="009C32ED">
            <w:r w:rsidRPr="00734ABD">
              <w:t>Х</w:t>
            </w:r>
          </w:p>
        </w:tc>
        <w:tc>
          <w:tcPr>
            <w:tcW w:w="168" w:type="pct"/>
            <w:shd w:val="clear" w:color="auto" w:fill="auto"/>
          </w:tcPr>
          <w:p w:rsidR="009C32ED" w:rsidRPr="00734ABD" w:rsidRDefault="009C32ED" w:rsidP="009C32ED">
            <w:r w:rsidRPr="00734ABD">
              <w:t>Х</w:t>
            </w:r>
          </w:p>
        </w:tc>
        <w:tc>
          <w:tcPr>
            <w:tcW w:w="272" w:type="pct"/>
            <w:gridSpan w:val="4"/>
            <w:shd w:val="clear" w:color="auto" w:fill="auto"/>
          </w:tcPr>
          <w:p w:rsidR="009C32ED" w:rsidRPr="00734ABD" w:rsidRDefault="009C32ED" w:rsidP="009C32ED">
            <w:r w:rsidRPr="00734ABD">
              <w:t>Х</w:t>
            </w:r>
          </w:p>
        </w:tc>
        <w:tc>
          <w:tcPr>
            <w:tcW w:w="191" w:type="pct"/>
            <w:shd w:val="clear" w:color="auto" w:fill="auto"/>
          </w:tcPr>
          <w:p w:rsidR="009C32ED" w:rsidRPr="00734ABD" w:rsidRDefault="009C32ED" w:rsidP="009C32ED">
            <w:r w:rsidRPr="00734ABD">
              <w:t>Х</w:t>
            </w:r>
          </w:p>
        </w:tc>
        <w:tc>
          <w:tcPr>
            <w:tcW w:w="264" w:type="pct"/>
            <w:gridSpan w:val="3"/>
            <w:shd w:val="clear" w:color="auto" w:fill="auto"/>
          </w:tcPr>
          <w:p w:rsidR="009C32ED" w:rsidRPr="00734ABD" w:rsidRDefault="009C32ED" w:rsidP="009C32ED">
            <w:r w:rsidRPr="00734ABD">
              <w:t>Х</w:t>
            </w:r>
          </w:p>
        </w:tc>
        <w:tc>
          <w:tcPr>
            <w:tcW w:w="294" w:type="pct"/>
            <w:gridSpan w:val="4"/>
            <w:shd w:val="clear" w:color="auto" w:fill="auto"/>
          </w:tcPr>
          <w:p w:rsidR="009C32ED" w:rsidRPr="00734ABD" w:rsidRDefault="009C32ED" w:rsidP="009C32ED">
            <w:r w:rsidRPr="00734ABD">
              <w:t>Х</w:t>
            </w:r>
          </w:p>
        </w:tc>
        <w:tc>
          <w:tcPr>
            <w:tcW w:w="258" w:type="pct"/>
            <w:gridSpan w:val="4"/>
            <w:shd w:val="clear" w:color="auto" w:fill="auto"/>
          </w:tcPr>
          <w:p w:rsidR="009C32ED" w:rsidRPr="00734ABD" w:rsidRDefault="009C32ED" w:rsidP="009C32ED">
            <w:r w:rsidRPr="00734ABD">
              <w:t>Х</w:t>
            </w:r>
          </w:p>
        </w:tc>
        <w:tc>
          <w:tcPr>
            <w:tcW w:w="395" w:type="pct"/>
            <w:vMerge/>
          </w:tcPr>
          <w:p w:rsidR="009C32ED" w:rsidRPr="00734ABD" w:rsidRDefault="009C32ED" w:rsidP="009C32ED">
            <w:pPr>
              <w:rPr>
                <w:rFonts w:eastAsia="Calibri"/>
                <w:sz w:val="18"/>
                <w:szCs w:val="18"/>
              </w:rPr>
            </w:pPr>
          </w:p>
        </w:tc>
      </w:tr>
      <w:tr w:rsidR="00035A01" w:rsidRPr="00734ABD" w:rsidTr="00D136A1">
        <w:trPr>
          <w:trHeight w:val="566"/>
        </w:trPr>
        <w:tc>
          <w:tcPr>
            <w:tcW w:w="218" w:type="pct"/>
          </w:tcPr>
          <w:p w:rsidR="00035A01" w:rsidRPr="00734ABD" w:rsidRDefault="00035A01" w:rsidP="00035A01">
            <w:pPr>
              <w:jc w:val="center"/>
              <w:rPr>
                <w:rFonts w:eastAsia="Calibri"/>
                <w:sz w:val="18"/>
                <w:szCs w:val="18"/>
              </w:rPr>
            </w:pPr>
            <w:r w:rsidRPr="00734ABD">
              <w:rPr>
                <w:rFonts w:eastAsia="Calibri"/>
                <w:sz w:val="18"/>
                <w:szCs w:val="18"/>
              </w:rPr>
              <w:t>2.1.2</w:t>
            </w:r>
          </w:p>
        </w:tc>
        <w:tc>
          <w:tcPr>
            <w:tcW w:w="439" w:type="pct"/>
          </w:tcPr>
          <w:p w:rsidR="00035A01" w:rsidRPr="00734ABD" w:rsidRDefault="00035A01" w:rsidP="00035A01">
            <w:pPr>
              <w:rPr>
                <w:rFonts w:eastAsia="Calibri"/>
                <w:b/>
                <w:sz w:val="18"/>
                <w:szCs w:val="18"/>
              </w:rPr>
            </w:pPr>
            <w:r w:rsidRPr="00734ABD">
              <w:rPr>
                <w:rFonts w:eastAsia="Calibri"/>
                <w:b/>
                <w:sz w:val="18"/>
                <w:szCs w:val="18"/>
              </w:rPr>
              <w:t xml:space="preserve">Мероприятие </w:t>
            </w:r>
            <w:r w:rsidRPr="00734ABD">
              <w:rPr>
                <w:rFonts w:eastAsia="Calibri"/>
                <w:b/>
                <w:sz w:val="18"/>
                <w:szCs w:val="18"/>
                <w:lang w:val="en-US"/>
              </w:rPr>
              <w:t>F</w:t>
            </w:r>
            <w:r w:rsidRPr="00734ABD">
              <w:rPr>
                <w:rFonts w:eastAsia="Calibri"/>
                <w:b/>
                <w:sz w:val="18"/>
                <w:szCs w:val="18"/>
              </w:rPr>
              <w:t>3.01.02</w:t>
            </w:r>
          </w:p>
          <w:p w:rsidR="00035A01" w:rsidRPr="00734ABD" w:rsidRDefault="00035A01" w:rsidP="00035A01">
            <w:pPr>
              <w:rPr>
                <w:rFonts w:eastAsia="Calibri"/>
                <w:sz w:val="18"/>
                <w:szCs w:val="18"/>
              </w:rPr>
            </w:pPr>
            <w:r w:rsidRPr="00734ABD">
              <w:rPr>
                <w:rFonts w:eastAsia="Calibri"/>
                <w:sz w:val="18"/>
                <w:szCs w:val="18"/>
              </w:rPr>
              <w:t>Переселение граждан из аварийного жилищного фонда по адресу: Московская область, г. Красногорск, улица Парковая № 12; по Центральный проезд, дом № 26</w:t>
            </w:r>
          </w:p>
        </w:tc>
        <w:tc>
          <w:tcPr>
            <w:tcW w:w="220" w:type="pct"/>
          </w:tcPr>
          <w:p w:rsidR="00035A01" w:rsidRPr="00734ABD" w:rsidRDefault="00035A01" w:rsidP="00035A01">
            <w:pPr>
              <w:jc w:val="center"/>
              <w:rPr>
                <w:rFonts w:eastAsia="Calibri"/>
                <w:sz w:val="18"/>
                <w:szCs w:val="18"/>
              </w:rPr>
            </w:pPr>
            <w:r w:rsidRPr="00734ABD">
              <w:rPr>
                <w:rFonts w:eastAsia="Calibri"/>
                <w:sz w:val="18"/>
                <w:szCs w:val="18"/>
              </w:rPr>
              <w:t>2020-2029</w:t>
            </w:r>
          </w:p>
        </w:tc>
        <w:tc>
          <w:tcPr>
            <w:tcW w:w="3727" w:type="pct"/>
            <w:gridSpan w:val="40"/>
          </w:tcPr>
          <w:p w:rsidR="00035A01" w:rsidRPr="00734ABD" w:rsidRDefault="00035A01" w:rsidP="00035A01">
            <w:pPr>
              <w:pStyle w:val="afb"/>
              <w:ind w:left="250" w:right="149" w:hanging="141"/>
              <w:jc w:val="center"/>
              <w:rPr>
                <w:rFonts w:ascii="Times New Roman" w:hAnsi="Times New Roman"/>
                <w:sz w:val="18"/>
                <w:szCs w:val="18"/>
                <w:u w:val="single"/>
              </w:rPr>
            </w:pPr>
            <w:r w:rsidRPr="00734ABD">
              <w:rPr>
                <w:rFonts w:ascii="Times New Roman" w:hAnsi="Times New Roman"/>
                <w:sz w:val="18"/>
                <w:szCs w:val="18"/>
                <w:u w:val="single"/>
              </w:rPr>
              <w:t>Осуществить переселение планируется за счет</w:t>
            </w:r>
          </w:p>
          <w:p w:rsidR="00035A01" w:rsidRPr="00734ABD" w:rsidRDefault="00035A01" w:rsidP="00035A01">
            <w:pPr>
              <w:pStyle w:val="afb"/>
              <w:ind w:left="250" w:right="149" w:hanging="141"/>
              <w:jc w:val="center"/>
              <w:rPr>
                <w:rFonts w:ascii="Times New Roman" w:hAnsi="Times New Roman"/>
                <w:sz w:val="18"/>
                <w:szCs w:val="18"/>
                <w:u w:val="single"/>
              </w:rPr>
            </w:pPr>
            <w:r w:rsidRPr="00734ABD">
              <w:rPr>
                <w:rFonts w:ascii="Times New Roman" w:hAnsi="Times New Roman"/>
                <w:sz w:val="18"/>
                <w:szCs w:val="18"/>
                <w:u w:val="single"/>
              </w:rPr>
              <w:t>муниципального имущества:</w:t>
            </w:r>
          </w:p>
          <w:p w:rsidR="00035A01" w:rsidRPr="00734ABD" w:rsidRDefault="00035A01" w:rsidP="00035A01">
            <w:pPr>
              <w:jc w:val="center"/>
              <w:rPr>
                <w:sz w:val="18"/>
                <w:szCs w:val="18"/>
              </w:rPr>
            </w:pPr>
          </w:p>
          <w:p w:rsidR="00035A01" w:rsidRPr="00734ABD" w:rsidRDefault="00035A01" w:rsidP="00035A01">
            <w:pPr>
              <w:rPr>
                <w:rFonts w:eastAsia="Calibri"/>
                <w:sz w:val="18"/>
                <w:szCs w:val="18"/>
              </w:rPr>
            </w:pPr>
            <w:r w:rsidRPr="00734ABD">
              <w:rPr>
                <w:sz w:val="18"/>
                <w:szCs w:val="18"/>
              </w:rPr>
              <w:t>- в иное муниципальное жилье (имеющееся / планируемое к строительству / приобретаемое).</w:t>
            </w:r>
          </w:p>
        </w:tc>
        <w:tc>
          <w:tcPr>
            <w:tcW w:w="395" w:type="pct"/>
          </w:tcPr>
          <w:p w:rsidR="00035A01" w:rsidRPr="00734ABD" w:rsidRDefault="00035A01" w:rsidP="00035A01">
            <w:pPr>
              <w:rPr>
                <w:rFonts w:eastAsia="Calibri"/>
                <w:sz w:val="18"/>
                <w:szCs w:val="18"/>
              </w:rPr>
            </w:pPr>
            <w:r w:rsidRPr="00734ABD">
              <w:rPr>
                <w:rFonts w:eastAsia="Calibri"/>
                <w:sz w:val="18"/>
                <w:szCs w:val="18"/>
              </w:rPr>
              <w:t>Управление земельно-имущественных отношений, Управление градостроительного комплекса</w:t>
            </w:r>
          </w:p>
          <w:p w:rsidR="00035A01" w:rsidRPr="00734ABD" w:rsidRDefault="00035A01" w:rsidP="00035A01">
            <w:pPr>
              <w:rPr>
                <w:rFonts w:eastAsia="Calibri"/>
                <w:sz w:val="18"/>
                <w:szCs w:val="18"/>
              </w:rPr>
            </w:pPr>
          </w:p>
        </w:tc>
      </w:tr>
      <w:tr w:rsidR="00035A01" w:rsidRPr="00734ABD" w:rsidTr="00D136A1">
        <w:trPr>
          <w:trHeight w:val="308"/>
        </w:trPr>
        <w:tc>
          <w:tcPr>
            <w:tcW w:w="218" w:type="pct"/>
            <w:vMerge w:val="restart"/>
          </w:tcPr>
          <w:p w:rsidR="00035A01" w:rsidRPr="00734ABD" w:rsidRDefault="00035A01" w:rsidP="00035A01">
            <w:pPr>
              <w:jc w:val="center"/>
              <w:rPr>
                <w:rFonts w:eastAsia="Calibri"/>
                <w:sz w:val="18"/>
                <w:szCs w:val="18"/>
              </w:rPr>
            </w:pPr>
          </w:p>
        </w:tc>
        <w:tc>
          <w:tcPr>
            <w:tcW w:w="439" w:type="pct"/>
            <w:vMerge w:val="restart"/>
          </w:tcPr>
          <w:p w:rsidR="00035A01" w:rsidRPr="00734ABD" w:rsidRDefault="00035A01" w:rsidP="00035A01">
            <w:pPr>
              <w:rPr>
                <w:rFonts w:eastAsia="Calibri"/>
                <w:b/>
                <w:sz w:val="18"/>
                <w:szCs w:val="18"/>
              </w:rPr>
            </w:pPr>
            <w:r w:rsidRPr="00734ABD">
              <w:rPr>
                <w:rFonts w:eastAsia="Calibri"/>
                <w:sz w:val="18"/>
                <w:szCs w:val="16"/>
              </w:rPr>
              <w:t xml:space="preserve">Количество граждан, расселенных из аварийного жилищного фонда за счет муниципальных программ. </w:t>
            </w:r>
            <w:proofErr w:type="spellStart"/>
            <w:r w:rsidRPr="00734ABD">
              <w:rPr>
                <w:rFonts w:eastAsia="Calibri"/>
                <w:sz w:val="18"/>
                <w:szCs w:val="16"/>
              </w:rPr>
              <w:t>Тыс.чел</w:t>
            </w:r>
            <w:proofErr w:type="spellEnd"/>
            <w:r w:rsidRPr="00734ABD">
              <w:rPr>
                <w:rFonts w:eastAsia="Calibri"/>
                <w:sz w:val="18"/>
                <w:szCs w:val="16"/>
              </w:rPr>
              <w:t>.</w:t>
            </w:r>
          </w:p>
        </w:tc>
        <w:tc>
          <w:tcPr>
            <w:tcW w:w="220" w:type="pct"/>
            <w:vMerge w:val="restart"/>
          </w:tcPr>
          <w:p w:rsidR="00035A01" w:rsidRPr="00734ABD" w:rsidRDefault="00035A01" w:rsidP="00035A01">
            <w:pPr>
              <w:jc w:val="center"/>
              <w:rPr>
                <w:rFonts w:eastAsia="Calibri"/>
                <w:sz w:val="18"/>
                <w:szCs w:val="18"/>
              </w:rPr>
            </w:pPr>
            <w:r w:rsidRPr="00734ABD">
              <w:rPr>
                <w:rFonts w:eastAsia="Calibri"/>
                <w:sz w:val="18"/>
                <w:szCs w:val="18"/>
              </w:rPr>
              <w:t>2020-2029</w:t>
            </w:r>
          </w:p>
        </w:tc>
        <w:tc>
          <w:tcPr>
            <w:tcW w:w="313" w:type="pct"/>
            <w:gridSpan w:val="3"/>
            <w:vMerge w:val="restart"/>
          </w:tcPr>
          <w:p w:rsidR="00035A01" w:rsidRPr="00734ABD" w:rsidRDefault="00035A01" w:rsidP="00035A01">
            <w:pPr>
              <w:pStyle w:val="afb"/>
              <w:ind w:right="149"/>
              <w:rPr>
                <w:rFonts w:ascii="Times New Roman" w:hAnsi="Times New Roman"/>
                <w:sz w:val="18"/>
                <w:szCs w:val="18"/>
              </w:rPr>
            </w:pPr>
            <w:r w:rsidRPr="00734ABD">
              <w:rPr>
                <w:rFonts w:ascii="Times New Roman" w:hAnsi="Times New Roman"/>
                <w:sz w:val="18"/>
                <w:szCs w:val="18"/>
              </w:rPr>
              <w:t>Всего</w:t>
            </w:r>
          </w:p>
        </w:tc>
        <w:tc>
          <w:tcPr>
            <w:tcW w:w="205" w:type="pct"/>
            <w:vMerge w:val="restart"/>
          </w:tcPr>
          <w:p w:rsidR="00035A01" w:rsidRPr="00734ABD" w:rsidRDefault="00035A01" w:rsidP="00035A01">
            <w:pPr>
              <w:pStyle w:val="afb"/>
              <w:ind w:left="250" w:right="149" w:hanging="141"/>
              <w:jc w:val="center"/>
              <w:rPr>
                <w:rFonts w:ascii="Times New Roman" w:hAnsi="Times New Roman"/>
                <w:sz w:val="18"/>
                <w:szCs w:val="18"/>
              </w:rPr>
            </w:pPr>
            <w:r w:rsidRPr="00734ABD">
              <w:rPr>
                <w:rFonts w:ascii="Times New Roman" w:hAnsi="Times New Roman"/>
                <w:sz w:val="18"/>
                <w:szCs w:val="18"/>
              </w:rPr>
              <w:t>Х</w:t>
            </w:r>
          </w:p>
        </w:tc>
        <w:tc>
          <w:tcPr>
            <w:tcW w:w="220" w:type="pct"/>
            <w:gridSpan w:val="3"/>
            <w:vMerge w:val="restart"/>
          </w:tcPr>
          <w:p w:rsidR="00035A01" w:rsidRPr="00734ABD" w:rsidRDefault="00035A01" w:rsidP="00035A01">
            <w:pPr>
              <w:jc w:val="center"/>
              <w:rPr>
                <w:rFonts w:eastAsia="Calibri"/>
                <w:sz w:val="18"/>
                <w:szCs w:val="18"/>
              </w:rPr>
            </w:pPr>
            <w:r w:rsidRPr="00734ABD">
              <w:rPr>
                <w:rFonts w:eastAsia="Calibri"/>
                <w:sz w:val="18"/>
                <w:szCs w:val="18"/>
              </w:rPr>
              <w:t xml:space="preserve">2020 </w:t>
            </w:r>
          </w:p>
          <w:p w:rsidR="00035A01" w:rsidRPr="00734ABD" w:rsidRDefault="00035A01" w:rsidP="00035A01">
            <w:pPr>
              <w:jc w:val="center"/>
              <w:rPr>
                <w:rFonts w:eastAsia="Calibri"/>
                <w:sz w:val="18"/>
                <w:szCs w:val="18"/>
              </w:rPr>
            </w:pPr>
            <w:r w:rsidRPr="00734ABD">
              <w:rPr>
                <w:rFonts w:eastAsia="Calibri"/>
                <w:sz w:val="18"/>
                <w:szCs w:val="18"/>
              </w:rPr>
              <w:t>год</w:t>
            </w:r>
          </w:p>
        </w:tc>
        <w:tc>
          <w:tcPr>
            <w:tcW w:w="273" w:type="pct"/>
            <w:gridSpan w:val="3"/>
            <w:vMerge w:val="restart"/>
          </w:tcPr>
          <w:p w:rsidR="00035A01" w:rsidRPr="00734ABD" w:rsidRDefault="00035A01" w:rsidP="00035A01">
            <w:pPr>
              <w:rPr>
                <w:rFonts w:eastAsia="Calibri"/>
                <w:sz w:val="18"/>
                <w:szCs w:val="18"/>
              </w:rPr>
            </w:pPr>
            <w:r w:rsidRPr="00734ABD">
              <w:rPr>
                <w:rFonts w:eastAsia="Calibri"/>
                <w:sz w:val="18"/>
                <w:szCs w:val="18"/>
              </w:rPr>
              <w:t>2021</w:t>
            </w:r>
          </w:p>
          <w:p w:rsidR="00035A01" w:rsidRPr="00734ABD" w:rsidRDefault="00035A01" w:rsidP="00035A01">
            <w:pPr>
              <w:rPr>
                <w:rFonts w:eastAsia="Calibri"/>
                <w:sz w:val="18"/>
                <w:szCs w:val="18"/>
              </w:rPr>
            </w:pPr>
            <w:r w:rsidRPr="00734ABD">
              <w:rPr>
                <w:rFonts w:eastAsia="Calibri"/>
                <w:sz w:val="18"/>
                <w:szCs w:val="18"/>
              </w:rPr>
              <w:t xml:space="preserve"> год </w:t>
            </w:r>
          </w:p>
        </w:tc>
        <w:tc>
          <w:tcPr>
            <w:tcW w:w="217" w:type="pct"/>
            <w:gridSpan w:val="2"/>
            <w:vMerge w:val="restart"/>
          </w:tcPr>
          <w:p w:rsidR="00035A01" w:rsidRPr="00734ABD" w:rsidRDefault="00035A01" w:rsidP="00035A01">
            <w:pPr>
              <w:rPr>
                <w:rFonts w:eastAsia="Calibri"/>
                <w:sz w:val="18"/>
                <w:szCs w:val="18"/>
              </w:rPr>
            </w:pPr>
            <w:r w:rsidRPr="00734ABD">
              <w:rPr>
                <w:rFonts w:eastAsia="Calibri"/>
                <w:sz w:val="18"/>
                <w:szCs w:val="18"/>
              </w:rPr>
              <w:t>2022</w:t>
            </w:r>
          </w:p>
          <w:p w:rsidR="00035A01" w:rsidRPr="00734ABD" w:rsidRDefault="00035A01" w:rsidP="00035A01">
            <w:pPr>
              <w:rPr>
                <w:rFonts w:eastAsia="Calibri"/>
                <w:sz w:val="18"/>
                <w:szCs w:val="18"/>
              </w:rPr>
            </w:pPr>
            <w:r w:rsidRPr="00734ABD">
              <w:rPr>
                <w:rFonts w:eastAsia="Calibri"/>
                <w:sz w:val="18"/>
                <w:szCs w:val="18"/>
              </w:rPr>
              <w:t xml:space="preserve"> год</w:t>
            </w:r>
          </w:p>
        </w:tc>
        <w:tc>
          <w:tcPr>
            <w:tcW w:w="217" w:type="pct"/>
            <w:gridSpan w:val="2"/>
            <w:vMerge w:val="restart"/>
          </w:tcPr>
          <w:p w:rsidR="00035A01" w:rsidRPr="00734ABD" w:rsidRDefault="00035A01" w:rsidP="00035A01">
            <w:pPr>
              <w:rPr>
                <w:rFonts w:eastAsia="Calibri"/>
                <w:sz w:val="18"/>
                <w:szCs w:val="18"/>
              </w:rPr>
            </w:pPr>
            <w:r w:rsidRPr="00734ABD">
              <w:rPr>
                <w:rFonts w:eastAsia="Calibri"/>
                <w:sz w:val="18"/>
                <w:szCs w:val="18"/>
              </w:rPr>
              <w:t xml:space="preserve"> 2023 год</w:t>
            </w:r>
          </w:p>
        </w:tc>
        <w:tc>
          <w:tcPr>
            <w:tcW w:w="223" w:type="pct"/>
            <w:gridSpan w:val="2"/>
            <w:vMerge w:val="restart"/>
          </w:tcPr>
          <w:p w:rsidR="00035A01" w:rsidRPr="00734ABD" w:rsidRDefault="00035A01" w:rsidP="00035A01">
            <w:pPr>
              <w:rPr>
                <w:rFonts w:eastAsia="Calibri"/>
                <w:sz w:val="18"/>
                <w:szCs w:val="18"/>
              </w:rPr>
            </w:pPr>
            <w:r w:rsidRPr="00734ABD">
              <w:rPr>
                <w:rFonts w:eastAsia="Calibri"/>
                <w:sz w:val="18"/>
                <w:szCs w:val="18"/>
              </w:rPr>
              <w:t>Итого</w:t>
            </w:r>
          </w:p>
          <w:p w:rsidR="00035A01" w:rsidRPr="00734ABD" w:rsidRDefault="00035A01" w:rsidP="00035A01">
            <w:pPr>
              <w:rPr>
                <w:rFonts w:eastAsia="Calibri"/>
                <w:sz w:val="18"/>
                <w:szCs w:val="18"/>
              </w:rPr>
            </w:pPr>
            <w:r w:rsidRPr="00734ABD">
              <w:rPr>
                <w:rFonts w:eastAsia="Calibri"/>
                <w:sz w:val="18"/>
                <w:szCs w:val="18"/>
              </w:rPr>
              <w:t>2024</w:t>
            </w:r>
          </w:p>
          <w:p w:rsidR="00035A01" w:rsidRPr="00734ABD" w:rsidRDefault="00035A01" w:rsidP="00035A01">
            <w:pPr>
              <w:rPr>
                <w:rFonts w:eastAsia="Calibri"/>
                <w:sz w:val="18"/>
                <w:szCs w:val="18"/>
              </w:rPr>
            </w:pPr>
            <w:r w:rsidRPr="00734ABD">
              <w:rPr>
                <w:rFonts w:eastAsia="Calibri"/>
                <w:sz w:val="18"/>
                <w:szCs w:val="18"/>
              </w:rPr>
              <w:t>год</w:t>
            </w:r>
          </w:p>
        </w:tc>
        <w:tc>
          <w:tcPr>
            <w:tcW w:w="791" w:type="pct"/>
            <w:gridSpan w:val="9"/>
          </w:tcPr>
          <w:p w:rsidR="00035A01" w:rsidRPr="00734ABD" w:rsidRDefault="00035A01" w:rsidP="00035A01">
            <w:pPr>
              <w:rPr>
                <w:rFonts w:eastAsia="Calibri"/>
                <w:sz w:val="18"/>
                <w:szCs w:val="18"/>
              </w:rPr>
            </w:pPr>
            <w:r w:rsidRPr="00734ABD">
              <w:rPr>
                <w:rFonts w:eastAsia="Calibri"/>
                <w:sz w:val="18"/>
                <w:szCs w:val="18"/>
              </w:rPr>
              <w:t>В том числе</w:t>
            </w:r>
          </w:p>
        </w:tc>
        <w:tc>
          <w:tcPr>
            <w:tcW w:w="248" w:type="pct"/>
            <w:gridSpan w:val="2"/>
            <w:vMerge w:val="restart"/>
          </w:tcPr>
          <w:p w:rsidR="00035A01" w:rsidRPr="00734ABD" w:rsidRDefault="00035A01" w:rsidP="00035A01">
            <w:pPr>
              <w:rPr>
                <w:rFonts w:eastAsia="Calibri"/>
                <w:sz w:val="18"/>
                <w:szCs w:val="18"/>
              </w:rPr>
            </w:pPr>
            <w:r w:rsidRPr="00734ABD">
              <w:rPr>
                <w:rFonts w:eastAsia="Calibri"/>
                <w:sz w:val="18"/>
                <w:szCs w:val="18"/>
              </w:rPr>
              <w:t>2025 год</w:t>
            </w:r>
          </w:p>
        </w:tc>
        <w:tc>
          <w:tcPr>
            <w:tcW w:w="262" w:type="pct"/>
            <w:gridSpan w:val="4"/>
            <w:vMerge w:val="restart"/>
          </w:tcPr>
          <w:p w:rsidR="00035A01" w:rsidRPr="00734ABD" w:rsidRDefault="00035A01" w:rsidP="00035A01">
            <w:pPr>
              <w:rPr>
                <w:rFonts w:eastAsia="Calibri"/>
                <w:sz w:val="18"/>
                <w:szCs w:val="18"/>
              </w:rPr>
            </w:pPr>
            <w:r w:rsidRPr="00734ABD">
              <w:rPr>
                <w:rFonts w:eastAsia="Calibri"/>
                <w:sz w:val="18"/>
                <w:szCs w:val="18"/>
              </w:rPr>
              <w:t>2026</w:t>
            </w:r>
          </w:p>
          <w:p w:rsidR="00035A01" w:rsidRPr="00734ABD" w:rsidRDefault="00035A01" w:rsidP="00035A01">
            <w:pPr>
              <w:rPr>
                <w:rFonts w:eastAsia="Calibri"/>
                <w:sz w:val="18"/>
                <w:szCs w:val="18"/>
              </w:rPr>
            </w:pPr>
            <w:r w:rsidRPr="00734ABD">
              <w:rPr>
                <w:rFonts w:eastAsia="Calibri"/>
                <w:sz w:val="18"/>
                <w:szCs w:val="18"/>
              </w:rPr>
              <w:t>год</w:t>
            </w:r>
          </w:p>
          <w:p w:rsidR="00035A01" w:rsidRPr="00734ABD" w:rsidRDefault="00035A01" w:rsidP="00035A01">
            <w:pPr>
              <w:rPr>
                <w:rFonts w:eastAsia="Calibri"/>
                <w:sz w:val="18"/>
                <w:szCs w:val="18"/>
              </w:rPr>
            </w:pPr>
          </w:p>
        </w:tc>
        <w:tc>
          <w:tcPr>
            <w:tcW w:w="262" w:type="pct"/>
            <w:gridSpan w:val="4"/>
            <w:vMerge w:val="restart"/>
          </w:tcPr>
          <w:p w:rsidR="00035A01" w:rsidRPr="00734ABD" w:rsidRDefault="00035A01" w:rsidP="00035A01">
            <w:pPr>
              <w:rPr>
                <w:rFonts w:eastAsia="Calibri"/>
                <w:sz w:val="18"/>
                <w:szCs w:val="18"/>
              </w:rPr>
            </w:pPr>
            <w:r w:rsidRPr="00734ABD">
              <w:rPr>
                <w:rFonts w:eastAsia="Calibri"/>
                <w:sz w:val="18"/>
                <w:szCs w:val="18"/>
              </w:rPr>
              <w:t>2027</w:t>
            </w:r>
          </w:p>
          <w:p w:rsidR="00035A01" w:rsidRPr="00734ABD" w:rsidRDefault="00035A01" w:rsidP="00035A01">
            <w:pPr>
              <w:rPr>
                <w:rFonts w:eastAsia="Calibri"/>
                <w:sz w:val="18"/>
                <w:szCs w:val="18"/>
              </w:rPr>
            </w:pPr>
            <w:r w:rsidRPr="00734ABD">
              <w:rPr>
                <w:rFonts w:eastAsia="Calibri"/>
                <w:sz w:val="18"/>
                <w:szCs w:val="18"/>
              </w:rPr>
              <w:t>год</w:t>
            </w:r>
          </w:p>
        </w:tc>
        <w:tc>
          <w:tcPr>
            <w:tcW w:w="278" w:type="pct"/>
            <w:gridSpan w:val="3"/>
            <w:vMerge w:val="restart"/>
          </w:tcPr>
          <w:p w:rsidR="00035A01" w:rsidRPr="00734ABD" w:rsidRDefault="00035A01" w:rsidP="00035A01">
            <w:pPr>
              <w:rPr>
                <w:rFonts w:eastAsia="Calibri"/>
                <w:sz w:val="18"/>
                <w:szCs w:val="18"/>
              </w:rPr>
            </w:pPr>
            <w:r w:rsidRPr="00734ABD">
              <w:rPr>
                <w:rFonts w:eastAsia="Calibri"/>
                <w:sz w:val="18"/>
                <w:szCs w:val="18"/>
              </w:rPr>
              <w:t xml:space="preserve">2028 </w:t>
            </w:r>
          </w:p>
          <w:p w:rsidR="00035A01" w:rsidRPr="00734ABD" w:rsidRDefault="00035A01" w:rsidP="00035A01">
            <w:pPr>
              <w:rPr>
                <w:rFonts w:eastAsia="Calibri"/>
                <w:sz w:val="18"/>
                <w:szCs w:val="18"/>
              </w:rPr>
            </w:pPr>
            <w:r w:rsidRPr="00734ABD">
              <w:rPr>
                <w:rFonts w:eastAsia="Calibri"/>
                <w:sz w:val="18"/>
                <w:szCs w:val="18"/>
              </w:rPr>
              <w:t>год</w:t>
            </w:r>
          </w:p>
        </w:tc>
        <w:tc>
          <w:tcPr>
            <w:tcW w:w="219" w:type="pct"/>
            <w:gridSpan w:val="2"/>
            <w:vMerge w:val="restart"/>
          </w:tcPr>
          <w:p w:rsidR="00035A01" w:rsidRPr="00734ABD" w:rsidRDefault="00035A01" w:rsidP="00035A01">
            <w:pPr>
              <w:rPr>
                <w:rFonts w:eastAsia="Calibri"/>
                <w:sz w:val="18"/>
                <w:szCs w:val="18"/>
              </w:rPr>
            </w:pPr>
            <w:r w:rsidRPr="00734ABD">
              <w:rPr>
                <w:rFonts w:eastAsia="Calibri"/>
                <w:sz w:val="18"/>
                <w:szCs w:val="18"/>
              </w:rPr>
              <w:t>2029</w:t>
            </w:r>
          </w:p>
          <w:p w:rsidR="00035A01" w:rsidRPr="00734ABD" w:rsidRDefault="00035A01" w:rsidP="00035A01">
            <w:pPr>
              <w:rPr>
                <w:rFonts w:eastAsia="Calibri"/>
                <w:sz w:val="18"/>
                <w:szCs w:val="18"/>
              </w:rPr>
            </w:pPr>
            <w:r w:rsidRPr="00734ABD">
              <w:rPr>
                <w:rFonts w:eastAsia="Calibri"/>
                <w:sz w:val="18"/>
                <w:szCs w:val="18"/>
              </w:rPr>
              <w:t>год</w:t>
            </w:r>
          </w:p>
        </w:tc>
        <w:tc>
          <w:tcPr>
            <w:tcW w:w="395" w:type="pct"/>
            <w:vMerge w:val="restart"/>
          </w:tcPr>
          <w:p w:rsidR="00035A01" w:rsidRPr="00734ABD" w:rsidRDefault="00035A01" w:rsidP="00035A01">
            <w:pPr>
              <w:rPr>
                <w:rFonts w:eastAsia="Calibri"/>
                <w:sz w:val="18"/>
                <w:szCs w:val="18"/>
              </w:rPr>
            </w:pPr>
            <w:r w:rsidRPr="00734ABD">
              <w:rPr>
                <w:rFonts w:eastAsia="Calibri"/>
                <w:sz w:val="18"/>
                <w:szCs w:val="18"/>
              </w:rPr>
              <w:t>Х</w:t>
            </w:r>
          </w:p>
        </w:tc>
      </w:tr>
      <w:tr w:rsidR="00035A01" w:rsidRPr="00734ABD" w:rsidTr="00D136A1">
        <w:trPr>
          <w:trHeight w:val="307"/>
        </w:trPr>
        <w:tc>
          <w:tcPr>
            <w:tcW w:w="218" w:type="pct"/>
            <w:vMerge/>
          </w:tcPr>
          <w:p w:rsidR="00035A01" w:rsidRPr="00734ABD" w:rsidRDefault="00035A01" w:rsidP="00035A01">
            <w:pPr>
              <w:jc w:val="center"/>
              <w:rPr>
                <w:rFonts w:eastAsia="Calibri"/>
                <w:sz w:val="18"/>
                <w:szCs w:val="18"/>
              </w:rPr>
            </w:pPr>
          </w:p>
        </w:tc>
        <w:tc>
          <w:tcPr>
            <w:tcW w:w="439" w:type="pct"/>
            <w:vMerge/>
          </w:tcPr>
          <w:p w:rsidR="00035A01" w:rsidRPr="00734ABD" w:rsidRDefault="00035A01" w:rsidP="00035A01">
            <w:pPr>
              <w:rPr>
                <w:rFonts w:eastAsia="Calibri"/>
                <w:sz w:val="18"/>
                <w:szCs w:val="16"/>
              </w:rPr>
            </w:pPr>
          </w:p>
        </w:tc>
        <w:tc>
          <w:tcPr>
            <w:tcW w:w="220" w:type="pct"/>
            <w:vMerge/>
          </w:tcPr>
          <w:p w:rsidR="00035A01" w:rsidRPr="00734ABD" w:rsidRDefault="00035A01" w:rsidP="00035A01">
            <w:pPr>
              <w:jc w:val="center"/>
              <w:rPr>
                <w:rFonts w:eastAsia="Calibri"/>
                <w:sz w:val="18"/>
                <w:szCs w:val="18"/>
              </w:rPr>
            </w:pPr>
          </w:p>
        </w:tc>
        <w:tc>
          <w:tcPr>
            <w:tcW w:w="313" w:type="pct"/>
            <w:gridSpan w:val="3"/>
            <w:vMerge/>
          </w:tcPr>
          <w:p w:rsidR="00035A01" w:rsidRPr="00734ABD" w:rsidRDefault="00035A01" w:rsidP="00035A01">
            <w:pPr>
              <w:pStyle w:val="afb"/>
              <w:ind w:left="250" w:right="149" w:hanging="141"/>
              <w:jc w:val="center"/>
              <w:rPr>
                <w:rFonts w:ascii="Times New Roman" w:hAnsi="Times New Roman"/>
                <w:sz w:val="18"/>
                <w:szCs w:val="18"/>
              </w:rPr>
            </w:pPr>
          </w:p>
        </w:tc>
        <w:tc>
          <w:tcPr>
            <w:tcW w:w="205" w:type="pct"/>
            <w:vMerge/>
          </w:tcPr>
          <w:p w:rsidR="00035A01" w:rsidRPr="00734ABD" w:rsidRDefault="00035A01" w:rsidP="00035A01">
            <w:pPr>
              <w:pStyle w:val="afb"/>
              <w:ind w:left="250" w:right="149" w:hanging="141"/>
              <w:jc w:val="center"/>
              <w:rPr>
                <w:rFonts w:ascii="Times New Roman" w:hAnsi="Times New Roman"/>
                <w:sz w:val="18"/>
                <w:szCs w:val="18"/>
              </w:rPr>
            </w:pPr>
          </w:p>
        </w:tc>
        <w:tc>
          <w:tcPr>
            <w:tcW w:w="220" w:type="pct"/>
            <w:gridSpan w:val="3"/>
            <w:vMerge/>
          </w:tcPr>
          <w:p w:rsidR="00035A01" w:rsidRPr="00734ABD" w:rsidRDefault="00035A01" w:rsidP="00035A01">
            <w:pPr>
              <w:jc w:val="center"/>
              <w:rPr>
                <w:rFonts w:eastAsia="Calibri"/>
                <w:sz w:val="18"/>
                <w:szCs w:val="18"/>
              </w:rPr>
            </w:pPr>
          </w:p>
        </w:tc>
        <w:tc>
          <w:tcPr>
            <w:tcW w:w="273" w:type="pct"/>
            <w:gridSpan w:val="3"/>
            <w:vMerge/>
          </w:tcPr>
          <w:p w:rsidR="00035A01" w:rsidRPr="00734ABD" w:rsidRDefault="00035A01" w:rsidP="00035A01">
            <w:pPr>
              <w:rPr>
                <w:rFonts w:eastAsia="Calibri"/>
                <w:sz w:val="18"/>
                <w:szCs w:val="18"/>
              </w:rPr>
            </w:pPr>
          </w:p>
        </w:tc>
        <w:tc>
          <w:tcPr>
            <w:tcW w:w="217" w:type="pct"/>
            <w:gridSpan w:val="2"/>
            <w:vMerge/>
          </w:tcPr>
          <w:p w:rsidR="00035A01" w:rsidRPr="00734ABD" w:rsidRDefault="00035A01" w:rsidP="00035A01">
            <w:pPr>
              <w:rPr>
                <w:rFonts w:eastAsia="Calibri"/>
                <w:sz w:val="18"/>
                <w:szCs w:val="18"/>
              </w:rPr>
            </w:pPr>
          </w:p>
        </w:tc>
        <w:tc>
          <w:tcPr>
            <w:tcW w:w="217" w:type="pct"/>
            <w:gridSpan w:val="2"/>
            <w:vMerge/>
          </w:tcPr>
          <w:p w:rsidR="00035A01" w:rsidRPr="00734ABD" w:rsidRDefault="00035A01" w:rsidP="00035A01">
            <w:pPr>
              <w:rPr>
                <w:rFonts w:eastAsia="Calibri"/>
                <w:sz w:val="18"/>
                <w:szCs w:val="18"/>
              </w:rPr>
            </w:pPr>
          </w:p>
        </w:tc>
        <w:tc>
          <w:tcPr>
            <w:tcW w:w="223" w:type="pct"/>
            <w:gridSpan w:val="2"/>
            <w:vMerge/>
          </w:tcPr>
          <w:p w:rsidR="00035A01" w:rsidRPr="00734ABD" w:rsidRDefault="00035A01" w:rsidP="00035A01">
            <w:pPr>
              <w:rPr>
                <w:sz w:val="20"/>
                <w:szCs w:val="20"/>
              </w:rPr>
            </w:pPr>
          </w:p>
        </w:tc>
        <w:tc>
          <w:tcPr>
            <w:tcW w:w="231" w:type="pct"/>
            <w:gridSpan w:val="2"/>
          </w:tcPr>
          <w:p w:rsidR="00035A01" w:rsidRPr="00734ABD" w:rsidRDefault="00035A01" w:rsidP="00035A01">
            <w:pPr>
              <w:rPr>
                <w:sz w:val="20"/>
                <w:szCs w:val="20"/>
              </w:rPr>
            </w:pPr>
            <w:r w:rsidRPr="00734ABD">
              <w:rPr>
                <w:sz w:val="20"/>
                <w:szCs w:val="20"/>
              </w:rPr>
              <w:t>1 квартал</w:t>
            </w:r>
          </w:p>
        </w:tc>
        <w:tc>
          <w:tcPr>
            <w:tcW w:w="206" w:type="pct"/>
            <w:gridSpan w:val="3"/>
          </w:tcPr>
          <w:p w:rsidR="00035A01" w:rsidRPr="00734ABD" w:rsidRDefault="00035A01" w:rsidP="00035A01">
            <w:pPr>
              <w:rPr>
                <w:sz w:val="20"/>
                <w:szCs w:val="20"/>
              </w:rPr>
            </w:pPr>
            <w:r w:rsidRPr="00734ABD">
              <w:rPr>
                <w:sz w:val="20"/>
                <w:szCs w:val="20"/>
              </w:rPr>
              <w:t>1 полугодие</w:t>
            </w:r>
          </w:p>
        </w:tc>
        <w:tc>
          <w:tcPr>
            <w:tcW w:w="176" w:type="pct"/>
            <w:gridSpan w:val="2"/>
          </w:tcPr>
          <w:p w:rsidR="00035A01" w:rsidRPr="00734ABD" w:rsidRDefault="00035A01" w:rsidP="00035A01">
            <w:pPr>
              <w:rPr>
                <w:sz w:val="20"/>
                <w:szCs w:val="20"/>
              </w:rPr>
            </w:pPr>
            <w:r w:rsidRPr="00734ABD">
              <w:rPr>
                <w:sz w:val="20"/>
                <w:szCs w:val="20"/>
              </w:rPr>
              <w:t>9 месяцев</w:t>
            </w:r>
          </w:p>
        </w:tc>
        <w:tc>
          <w:tcPr>
            <w:tcW w:w="178" w:type="pct"/>
            <w:gridSpan w:val="2"/>
          </w:tcPr>
          <w:p w:rsidR="00035A01" w:rsidRPr="00734ABD" w:rsidRDefault="00035A01" w:rsidP="00035A01">
            <w:pPr>
              <w:rPr>
                <w:sz w:val="20"/>
                <w:szCs w:val="20"/>
              </w:rPr>
            </w:pPr>
            <w:r w:rsidRPr="00734ABD">
              <w:rPr>
                <w:sz w:val="20"/>
                <w:szCs w:val="20"/>
              </w:rPr>
              <w:t>12 месяцев</w:t>
            </w:r>
          </w:p>
        </w:tc>
        <w:tc>
          <w:tcPr>
            <w:tcW w:w="248" w:type="pct"/>
            <w:gridSpan w:val="2"/>
            <w:vMerge/>
          </w:tcPr>
          <w:p w:rsidR="00035A01" w:rsidRPr="00734ABD" w:rsidRDefault="00035A01" w:rsidP="00035A01">
            <w:pPr>
              <w:rPr>
                <w:rFonts w:eastAsia="Calibri"/>
                <w:sz w:val="18"/>
                <w:szCs w:val="18"/>
              </w:rPr>
            </w:pPr>
          </w:p>
        </w:tc>
        <w:tc>
          <w:tcPr>
            <w:tcW w:w="262" w:type="pct"/>
            <w:gridSpan w:val="4"/>
            <w:vMerge/>
          </w:tcPr>
          <w:p w:rsidR="00035A01" w:rsidRPr="00734ABD" w:rsidRDefault="00035A01" w:rsidP="00035A01">
            <w:pPr>
              <w:rPr>
                <w:rFonts w:eastAsia="Calibri"/>
                <w:sz w:val="18"/>
                <w:szCs w:val="18"/>
              </w:rPr>
            </w:pPr>
          </w:p>
        </w:tc>
        <w:tc>
          <w:tcPr>
            <w:tcW w:w="262" w:type="pct"/>
            <w:gridSpan w:val="4"/>
            <w:vMerge/>
          </w:tcPr>
          <w:p w:rsidR="00035A01" w:rsidRPr="00734ABD" w:rsidRDefault="00035A01" w:rsidP="00035A01">
            <w:pPr>
              <w:rPr>
                <w:rFonts w:eastAsia="Calibri"/>
                <w:sz w:val="18"/>
                <w:szCs w:val="18"/>
              </w:rPr>
            </w:pPr>
          </w:p>
        </w:tc>
        <w:tc>
          <w:tcPr>
            <w:tcW w:w="278" w:type="pct"/>
            <w:gridSpan w:val="3"/>
            <w:vMerge/>
          </w:tcPr>
          <w:p w:rsidR="00035A01" w:rsidRPr="00734ABD" w:rsidRDefault="00035A01" w:rsidP="00035A01">
            <w:pPr>
              <w:rPr>
                <w:rFonts w:eastAsia="Calibri"/>
                <w:sz w:val="18"/>
                <w:szCs w:val="18"/>
              </w:rPr>
            </w:pPr>
          </w:p>
        </w:tc>
        <w:tc>
          <w:tcPr>
            <w:tcW w:w="219" w:type="pct"/>
            <w:gridSpan w:val="2"/>
            <w:vMerge/>
          </w:tcPr>
          <w:p w:rsidR="00035A01" w:rsidRPr="00734ABD" w:rsidRDefault="00035A01" w:rsidP="00035A01">
            <w:pPr>
              <w:rPr>
                <w:rFonts w:eastAsia="Calibri"/>
                <w:sz w:val="18"/>
                <w:szCs w:val="18"/>
              </w:rPr>
            </w:pPr>
          </w:p>
        </w:tc>
        <w:tc>
          <w:tcPr>
            <w:tcW w:w="395" w:type="pct"/>
            <w:vMerge/>
          </w:tcPr>
          <w:p w:rsidR="00035A01" w:rsidRPr="00734ABD" w:rsidRDefault="00035A01" w:rsidP="00035A01">
            <w:pPr>
              <w:rPr>
                <w:rFonts w:eastAsia="Calibri"/>
                <w:sz w:val="18"/>
                <w:szCs w:val="18"/>
              </w:rPr>
            </w:pPr>
          </w:p>
        </w:tc>
      </w:tr>
      <w:tr w:rsidR="00035A01" w:rsidRPr="00734ABD" w:rsidTr="00D136A1">
        <w:trPr>
          <w:trHeight w:val="566"/>
        </w:trPr>
        <w:tc>
          <w:tcPr>
            <w:tcW w:w="218" w:type="pct"/>
            <w:vMerge/>
          </w:tcPr>
          <w:p w:rsidR="00035A01" w:rsidRPr="00734ABD" w:rsidRDefault="00035A01" w:rsidP="00035A01">
            <w:pPr>
              <w:jc w:val="center"/>
              <w:rPr>
                <w:rFonts w:eastAsia="Calibri"/>
                <w:sz w:val="18"/>
                <w:szCs w:val="18"/>
              </w:rPr>
            </w:pPr>
          </w:p>
        </w:tc>
        <w:tc>
          <w:tcPr>
            <w:tcW w:w="439" w:type="pct"/>
            <w:vMerge/>
          </w:tcPr>
          <w:p w:rsidR="00035A01" w:rsidRPr="00734ABD" w:rsidRDefault="00035A01" w:rsidP="00035A01">
            <w:pPr>
              <w:rPr>
                <w:rFonts w:eastAsia="Calibri"/>
                <w:b/>
                <w:sz w:val="18"/>
                <w:szCs w:val="18"/>
              </w:rPr>
            </w:pPr>
          </w:p>
        </w:tc>
        <w:tc>
          <w:tcPr>
            <w:tcW w:w="220" w:type="pct"/>
            <w:vMerge/>
          </w:tcPr>
          <w:p w:rsidR="00035A01" w:rsidRPr="00734ABD" w:rsidRDefault="00035A01" w:rsidP="00035A01">
            <w:pPr>
              <w:jc w:val="center"/>
              <w:rPr>
                <w:rFonts w:eastAsia="Calibri"/>
                <w:sz w:val="18"/>
                <w:szCs w:val="18"/>
              </w:rPr>
            </w:pPr>
          </w:p>
        </w:tc>
        <w:tc>
          <w:tcPr>
            <w:tcW w:w="313" w:type="pct"/>
            <w:gridSpan w:val="3"/>
          </w:tcPr>
          <w:p w:rsidR="00035A01" w:rsidRPr="001B3E8B" w:rsidRDefault="009C32ED" w:rsidP="00035A01">
            <w:pPr>
              <w:pStyle w:val="afb"/>
              <w:ind w:left="250" w:right="149" w:hanging="141"/>
              <w:jc w:val="center"/>
              <w:rPr>
                <w:rFonts w:ascii="Times New Roman" w:hAnsi="Times New Roman"/>
                <w:sz w:val="24"/>
                <w:szCs w:val="18"/>
              </w:rPr>
            </w:pPr>
            <w:r w:rsidRPr="009C32ED">
              <w:rPr>
                <w:rFonts w:ascii="Times New Roman" w:hAnsi="Times New Roman"/>
                <w:sz w:val="24"/>
                <w:szCs w:val="18"/>
              </w:rPr>
              <w:t>Х</w:t>
            </w:r>
          </w:p>
        </w:tc>
        <w:tc>
          <w:tcPr>
            <w:tcW w:w="205" w:type="pct"/>
            <w:vMerge/>
          </w:tcPr>
          <w:p w:rsidR="00035A01" w:rsidRPr="00734ABD" w:rsidRDefault="00035A01" w:rsidP="00035A01">
            <w:pPr>
              <w:pStyle w:val="afb"/>
              <w:ind w:left="250" w:right="149" w:hanging="141"/>
              <w:jc w:val="center"/>
              <w:rPr>
                <w:rFonts w:ascii="Times New Roman" w:hAnsi="Times New Roman"/>
                <w:sz w:val="18"/>
                <w:szCs w:val="18"/>
                <w:u w:val="single"/>
              </w:rPr>
            </w:pPr>
          </w:p>
        </w:tc>
        <w:tc>
          <w:tcPr>
            <w:tcW w:w="220" w:type="pct"/>
            <w:gridSpan w:val="3"/>
          </w:tcPr>
          <w:p w:rsidR="00035A01" w:rsidRPr="00734ABD" w:rsidRDefault="00035A01" w:rsidP="00035A01">
            <w:r w:rsidRPr="00734ABD">
              <w:t>Х</w:t>
            </w:r>
          </w:p>
        </w:tc>
        <w:tc>
          <w:tcPr>
            <w:tcW w:w="273" w:type="pct"/>
            <w:gridSpan w:val="3"/>
          </w:tcPr>
          <w:p w:rsidR="00035A01" w:rsidRPr="00734ABD" w:rsidRDefault="009C32ED" w:rsidP="00035A01">
            <w:r w:rsidRPr="009C32ED">
              <w:t>Х</w:t>
            </w:r>
          </w:p>
        </w:tc>
        <w:tc>
          <w:tcPr>
            <w:tcW w:w="217" w:type="pct"/>
            <w:gridSpan w:val="2"/>
          </w:tcPr>
          <w:p w:rsidR="00035A01" w:rsidRPr="003961BF" w:rsidRDefault="006D088B" w:rsidP="00035A01">
            <w:pPr>
              <w:rPr>
                <w:sz w:val="18"/>
                <w:szCs w:val="18"/>
                <w:lang w:val="en-US"/>
              </w:rPr>
            </w:pPr>
            <w:r w:rsidRPr="003961BF">
              <w:t>Х</w:t>
            </w:r>
          </w:p>
        </w:tc>
        <w:tc>
          <w:tcPr>
            <w:tcW w:w="217" w:type="pct"/>
            <w:gridSpan w:val="2"/>
          </w:tcPr>
          <w:p w:rsidR="00035A01" w:rsidRPr="003961BF" w:rsidRDefault="006D088B" w:rsidP="00035A01">
            <w:r w:rsidRPr="003961BF">
              <w:rPr>
                <w:sz w:val="18"/>
                <w:szCs w:val="18"/>
              </w:rPr>
              <w:t>0,006</w:t>
            </w:r>
          </w:p>
        </w:tc>
        <w:tc>
          <w:tcPr>
            <w:tcW w:w="223" w:type="pct"/>
            <w:gridSpan w:val="2"/>
          </w:tcPr>
          <w:p w:rsidR="00035A01" w:rsidRPr="00734ABD" w:rsidRDefault="00035A01" w:rsidP="00035A01">
            <w:r w:rsidRPr="00734ABD">
              <w:t>Х</w:t>
            </w:r>
          </w:p>
        </w:tc>
        <w:tc>
          <w:tcPr>
            <w:tcW w:w="231" w:type="pct"/>
            <w:gridSpan w:val="2"/>
          </w:tcPr>
          <w:p w:rsidR="00035A01" w:rsidRPr="00734ABD" w:rsidRDefault="00035A01" w:rsidP="00035A01">
            <w:r w:rsidRPr="00734ABD">
              <w:t>Х</w:t>
            </w:r>
          </w:p>
        </w:tc>
        <w:tc>
          <w:tcPr>
            <w:tcW w:w="206" w:type="pct"/>
            <w:gridSpan w:val="3"/>
          </w:tcPr>
          <w:p w:rsidR="00035A01" w:rsidRPr="00734ABD" w:rsidRDefault="00035A01" w:rsidP="00035A01">
            <w:r w:rsidRPr="00734ABD">
              <w:t>Х</w:t>
            </w:r>
          </w:p>
        </w:tc>
        <w:tc>
          <w:tcPr>
            <w:tcW w:w="176" w:type="pct"/>
            <w:gridSpan w:val="2"/>
          </w:tcPr>
          <w:p w:rsidR="00035A01" w:rsidRPr="00734ABD" w:rsidRDefault="00035A01" w:rsidP="00035A01">
            <w:r w:rsidRPr="00734ABD">
              <w:t>Х</w:t>
            </w:r>
          </w:p>
        </w:tc>
        <w:tc>
          <w:tcPr>
            <w:tcW w:w="178" w:type="pct"/>
            <w:gridSpan w:val="2"/>
          </w:tcPr>
          <w:p w:rsidR="00035A01" w:rsidRPr="00734ABD" w:rsidRDefault="00035A01" w:rsidP="00035A01">
            <w:r w:rsidRPr="00734ABD">
              <w:t>Х</w:t>
            </w:r>
          </w:p>
        </w:tc>
        <w:tc>
          <w:tcPr>
            <w:tcW w:w="248" w:type="pct"/>
            <w:gridSpan w:val="2"/>
          </w:tcPr>
          <w:p w:rsidR="00035A01" w:rsidRPr="00734ABD" w:rsidRDefault="00035A01" w:rsidP="00035A01">
            <w:r w:rsidRPr="00734ABD">
              <w:t>Х</w:t>
            </w:r>
          </w:p>
        </w:tc>
        <w:tc>
          <w:tcPr>
            <w:tcW w:w="262" w:type="pct"/>
            <w:gridSpan w:val="4"/>
          </w:tcPr>
          <w:p w:rsidR="00035A01" w:rsidRPr="00734ABD" w:rsidRDefault="00035A01" w:rsidP="00035A01">
            <w:r w:rsidRPr="00734ABD">
              <w:t>Х</w:t>
            </w:r>
          </w:p>
        </w:tc>
        <w:tc>
          <w:tcPr>
            <w:tcW w:w="262" w:type="pct"/>
            <w:gridSpan w:val="4"/>
          </w:tcPr>
          <w:p w:rsidR="00035A01" w:rsidRPr="00734ABD" w:rsidRDefault="00035A01" w:rsidP="00035A01">
            <w:r w:rsidRPr="00734ABD">
              <w:t>Х</w:t>
            </w:r>
          </w:p>
        </w:tc>
        <w:tc>
          <w:tcPr>
            <w:tcW w:w="278" w:type="pct"/>
            <w:gridSpan w:val="3"/>
          </w:tcPr>
          <w:p w:rsidR="00035A01" w:rsidRPr="00734ABD" w:rsidRDefault="00035A01" w:rsidP="00035A01">
            <w:r w:rsidRPr="00734ABD">
              <w:t>Х</w:t>
            </w:r>
          </w:p>
        </w:tc>
        <w:tc>
          <w:tcPr>
            <w:tcW w:w="219" w:type="pct"/>
            <w:gridSpan w:val="2"/>
          </w:tcPr>
          <w:p w:rsidR="00035A01" w:rsidRPr="00734ABD" w:rsidRDefault="00035A01" w:rsidP="00035A01">
            <w:r w:rsidRPr="00734ABD">
              <w:t>Х</w:t>
            </w:r>
          </w:p>
        </w:tc>
        <w:tc>
          <w:tcPr>
            <w:tcW w:w="395" w:type="pct"/>
            <w:vMerge/>
          </w:tcPr>
          <w:p w:rsidR="00035A01" w:rsidRPr="00734ABD" w:rsidRDefault="00035A01" w:rsidP="00035A01">
            <w:pPr>
              <w:rPr>
                <w:rFonts w:eastAsia="Calibri"/>
                <w:sz w:val="18"/>
                <w:szCs w:val="18"/>
              </w:rPr>
            </w:pPr>
          </w:p>
        </w:tc>
      </w:tr>
      <w:tr w:rsidR="00035A01" w:rsidRPr="00734ABD" w:rsidTr="00D136A1">
        <w:trPr>
          <w:trHeight w:val="566"/>
        </w:trPr>
        <w:tc>
          <w:tcPr>
            <w:tcW w:w="218" w:type="pct"/>
            <w:vMerge w:val="restart"/>
          </w:tcPr>
          <w:p w:rsidR="00035A01" w:rsidRPr="00734ABD" w:rsidRDefault="00035A01" w:rsidP="00035A01">
            <w:pPr>
              <w:jc w:val="center"/>
              <w:rPr>
                <w:rFonts w:eastAsia="Calibri"/>
                <w:sz w:val="18"/>
                <w:szCs w:val="18"/>
              </w:rPr>
            </w:pPr>
            <w:r w:rsidRPr="00734ABD">
              <w:rPr>
                <w:rFonts w:eastAsia="Calibri"/>
                <w:sz w:val="18"/>
                <w:szCs w:val="18"/>
              </w:rPr>
              <w:t>2.1.3</w:t>
            </w:r>
          </w:p>
        </w:tc>
        <w:tc>
          <w:tcPr>
            <w:tcW w:w="439" w:type="pct"/>
          </w:tcPr>
          <w:p w:rsidR="00035A01" w:rsidRPr="00734ABD" w:rsidRDefault="00035A01" w:rsidP="00035A01">
            <w:pPr>
              <w:ind w:right="-108"/>
              <w:rPr>
                <w:rFonts w:eastAsia="Calibri"/>
                <w:sz w:val="18"/>
                <w:szCs w:val="18"/>
              </w:rPr>
            </w:pPr>
            <w:r w:rsidRPr="00734ABD">
              <w:rPr>
                <w:rFonts w:eastAsia="Calibri"/>
                <w:b/>
                <w:sz w:val="18"/>
                <w:szCs w:val="18"/>
              </w:rPr>
              <w:t xml:space="preserve">Мероприятие </w:t>
            </w:r>
            <w:r w:rsidRPr="00734ABD">
              <w:rPr>
                <w:rFonts w:eastAsia="Calibri"/>
                <w:b/>
                <w:sz w:val="18"/>
                <w:szCs w:val="18"/>
                <w:lang w:val="en-US"/>
              </w:rPr>
              <w:t>F</w:t>
            </w:r>
            <w:r w:rsidRPr="00734ABD">
              <w:rPr>
                <w:rFonts w:eastAsia="Calibri"/>
                <w:b/>
                <w:sz w:val="18"/>
                <w:szCs w:val="18"/>
              </w:rPr>
              <w:t>3.01.03</w:t>
            </w:r>
            <w:r w:rsidRPr="00734ABD">
              <w:rPr>
                <w:rFonts w:eastAsia="Calibri"/>
                <w:sz w:val="18"/>
                <w:szCs w:val="18"/>
              </w:rPr>
              <w:t xml:space="preserve"> Переселение граждан из аварийного жилищного фонда по адресу: Московская </w:t>
            </w:r>
            <w:r w:rsidRPr="00734ABD">
              <w:rPr>
                <w:rFonts w:eastAsia="Calibri"/>
                <w:sz w:val="18"/>
                <w:szCs w:val="18"/>
              </w:rPr>
              <w:lastRenderedPageBreak/>
              <w:t>область, г. Красногорск, ул. Первомайская, д. 10</w:t>
            </w:r>
          </w:p>
        </w:tc>
        <w:tc>
          <w:tcPr>
            <w:tcW w:w="220" w:type="pct"/>
            <w:vMerge w:val="restart"/>
          </w:tcPr>
          <w:p w:rsidR="00035A01" w:rsidRPr="00734ABD" w:rsidRDefault="00035A01" w:rsidP="00035A01">
            <w:pPr>
              <w:jc w:val="center"/>
              <w:rPr>
                <w:rFonts w:eastAsia="Calibri"/>
                <w:sz w:val="18"/>
                <w:szCs w:val="18"/>
              </w:rPr>
            </w:pPr>
            <w:r w:rsidRPr="00734ABD">
              <w:rPr>
                <w:rFonts w:eastAsia="Calibri"/>
                <w:sz w:val="18"/>
                <w:szCs w:val="18"/>
              </w:rPr>
              <w:lastRenderedPageBreak/>
              <w:t>2020-2029</w:t>
            </w:r>
          </w:p>
        </w:tc>
        <w:tc>
          <w:tcPr>
            <w:tcW w:w="3727" w:type="pct"/>
            <w:gridSpan w:val="40"/>
          </w:tcPr>
          <w:p w:rsidR="00035A01" w:rsidRPr="00734ABD" w:rsidRDefault="00035A01" w:rsidP="00035A01">
            <w:pPr>
              <w:pStyle w:val="afb"/>
              <w:ind w:left="250" w:right="149" w:hanging="141"/>
              <w:jc w:val="center"/>
              <w:rPr>
                <w:rFonts w:ascii="Times New Roman" w:hAnsi="Times New Roman"/>
                <w:sz w:val="18"/>
                <w:szCs w:val="18"/>
                <w:u w:val="single"/>
              </w:rPr>
            </w:pPr>
            <w:r w:rsidRPr="00734ABD">
              <w:rPr>
                <w:rFonts w:ascii="Times New Roman" w:hAnsi="Times New Roman"/>
                <w:sz w:val="18"/>
                <w:szCs w:val="18"/>
                <w:u w:val="single"/>
              </w:rPr>
              <w:t>Осуществить переселение планируется за счет</w:t>
            </w:r>
          </w:p>
          <w:p w:rsidR="00035A01" w:rsidRPr="00734ABD" w:rsidRDefault="00035A01" w:rsidP="00035A01">
            <w:pPr>
              <w:pStyle w:val="afb"/>
              <w:ind w:left="250" w:right="149" w:hanging="141"/>
              <w:jc w:val="center"/>
              <w:rPr>
                <w:rFonts w:ascii="Times New Roman" w:hAnsi="Times New Roman"/>
                <w:sz w:val="18"/>
                <w:szCs w:val="18"/>
                <w:u w:val="single"/>
              </w:rPr>
            </w:pPr>
            <w:r w:rsidRPr="00734ABD">
              <w:rPr>
                <w:rFonts w:ascii="Times New Roman" w:hAnsi="Times New Roman"/>
                <w:sz w:val="18"/>
                <w:szCs w:val="18"/>
                <w:u w:val="single"/>
              </w:rPr>
              <w:t>муниципального имущества:</w:t>
            </w:r>
          </w:p>
          <w:p w:rsidR="00035A01" w:rsidRPr="00734ABD" w:rsidRDefault="00035A01" w:rsidP="00035A01">
            <w:pPr>
              <w:rPr>
                <w:rFonts w:eastAsia="Calibri"/>
                <w:sz w:val="18"/>
                <w:szCs w:val="18"/>
              </w:rPr>
            </w:pPr>
            <w:r w:rsidRPr="00734ABD">
              <w:rPr>
                <w:sz w:val="18"/>
                <w:szCs w:val="18"/>
              </w:rPr>
              <w:t>- в иное муниципальное жилье (имеющееся / планируемое к строительству / приобретаемое).</w:t>
            </w:r>
          </w:p>
        </w:tc>
        <w:tc>
          <w:tcPr>
            <w:tcW w:w="395" w:type="pct"/>
          </w:tcPr>
          <w:p w:rsidR="00035A01" w:rsidRPr="00734ABD" w:rsidRDefault="00035A01" w:rsidP="00035A01">
            <w:pPr>
              <w:rPr>
                <w:rFonts w:eastAsia="Calibri"/>
                <w:sz w:val="18"/>
                <w:szCs w:val="18"/>
              </w:rPr>
            </w:pPr>
            <w:r w:rsidRPr="00734ABD">
              <w:rPr>
                <w:rFonts w:eastAsia="Calibri"/>
                <w:sz w:val="18"/>
                <w:szCs w:val="18"/>
              </w:rPr>
              <w:t>Управление земельно-имущественных отношений, Управление градостроительного комплекса</w:t>
            </w:r>
          </w:p>
          <w:p w:rsidR="00035A01" w:rsidRPr="00734ABD" w:rsidRDefault="00035A01" w:rsidP="00035A01">
            <w:pPr>
              <w:rPr>
                <w:rFonts w:eastAsia="Calibri"/>
                <w:sz w:val="18"/>
                <w:szCs w:val="18"/>
              </w:rPr>
            </w:pPr>
          </w:p>
        </w:tc>
      </w:tr>
      <w:tr w:rsidR="00035A01" w:rsidRPr="00734ABD" w:rsidTr="003739C3">
        <w:trPr>
          <w:trHeight w:val="308"/>
        </w:trPr>
        <w:tc>
          <w:tcPr>
            <w:tcW w:w="218" w:type="pct"/>
            <w:vMerge/>
          </w:tcPr>
          <w:p w:rsidR="00035A01" w:rsidRPr="00734ABD" w:rsidRDefault="00035A01" w:rsidP="00035A01">
            <w:pPr>
              <w:jc w:val="center"/>
              <w:rPr>
                <w:rFonts w:eastAsia="Calibri"/>
                <w:sz w:val="18"/>
                <w:szCs w:val="18"/>
              </w:rPr>
            </w:pPr>
          </w:p>
        </w:tc>
        <w:tc>
          <w:tcPr>
            <w:tcW w:w="439" w:type="pct"/>
            <w:vMerge w:val="restart"/>
          </w:tcPr>
          <w:p w:rsidR="00035A01" w:rsidRPr="00734ABD" w:rsidRDefault="00035A01" w:rsidP="00035A01">
            <w:pPr>
              <w:ind w:right="-108"/>
              <w:rPr>
                <w:rFonts w:eastAsia="Calibri"/>
                <w:b/>
                <w:sz w:val="18"/>
                <w:szCs w:val="18"/>
              </w:rPr>
            </w:pPr>
            <w:r w:rsidRPr="00734ABD">
              <w:rPr>
                <w:rFonts w:eastAsia="Calibri"/>
                <w:sz w:val="18"/>
                <w:szCs w:val="16"/>
              </w:rPr>
              <w:t>Количество граждан, расселенных из аварийного жилищного фонда за счет муниципальных программ</w:t>
            </w:r>
            <w:r w:rsidRPr="00734ABD">
              <w:rPr>
                <w:rFonts w:eastAsia="Calibri"/>
                <w:sz w:val="18"/>
                <w:szCs w:val="18"/>
              </w:rPr>
              <w:t xml:space="preserve">. </w:t>
            </w:r>
            <w:proofErr w:type="spellStart"/>
            <w:r w:rsidRPr="00734ABD">
              <w:rPr>
                <w:rFonts w:eastAsia="Calibri"/>
                <w:sz w:val="18"/>
                <w:szCs w:val="18"/>
              </w:rPr>
              <w:t>тыс.чел</w:t>
            </w:r>
            <w:proofErr w:type="spellEnd"/>
            <w:r w:rsidRPr="00734ABD">
              <w:rPr>
                <w:rFonts w:eastAsia="Calibri"/>
                <w:sz w:val="18"/>
                <w:szCs w:val="18"/>
              </w:rPr>
              <w:t>.</w:t>
            </w:r>
          </w:p>
        </w:tc>
        <w:tc>
          <w:tcPr>
            <w:tcW w:w="220" w:type="pct"/>
            <w:vMerge/>
          </w:tcPr>
          <w:p w:rsidR="00035A01" w:rsidRPr="00734ABD" w:rsidRDefault="00035A01" w:rsidP="00035A01">
            <w:pPr>
              <w:jc w:val="center"/>
              <w:rPr>
                <w:rFonts w:eastAsia="Calibri"/>
                <w:sz w:val="18"/>
                <w:szCs w:val="18"/>
              </w:rPr>
            </w:pPr>
          </w:p>
        </w:tc>
        <w:tc>
          <w:tcPr>
            <w:tcW w:w="313" w:type="pct"/>
            <w:gridSpan w:val="3"/>
            <w:vMerge w:val="restart"/>
          </w:tcPr>
          <w:p w:rsidR="00035A01" w:rsidRPr="00734ABD" w:rsidRDefault="00035A01" w:rsidP="00035A01">
            <w:pPr>
              <w:pStyle w:val="afb"/>
              <w:ind w:left="250" w:right="149" w:hanging="141"/>
              <w:jc w:val="center"/>
              <w:rPr>
                <w:rFonts w:ascii="Times New Roman" w:hAnsi="Times New Roman"/>
                <w:sz w:val="18"/>
                <w:szCs w:val="18"/>
              </w:rPr>
            </w:pPr>
            <w:r w:rsidRPr="00734ABD">
              <w:rPr>
                <w:rFonts w:ascii="Times New Roman" w:hAnsi="Times New Roman"/>
                <w:sz w:val="18"/>
                <w:szCs w:val="18"/>
              </w:rPr>
              <w:t>Всего</w:t>
            </w:r>
          </w:p>
        </w:tc>
        <w:tc>
          <w:tcPr>
            <w:tcW w:w="218" w:type="pct"/>
            <w:gridSpan w:val="2"/>
            <w:vMerge w:val="restart"/>
          </w:tcPr>
          <w:p w:rsidR="00035A01" w:rsidRPr="00734ABD" w:rsidRDefault="00035A01" w:rsidP="00035A01">
            <w:pPr>
              <w:pStyle w:val="afb"/>
              <w:ind w:left="250" w:right="149" w:hanging="141"/>
              <w:jc w:val="center"/>
              <w:rPr>
                <w:rFonts w:ascii="Times New Roman" w:hAnsi="Times New Roman"/>
                <w:sz w:val="18"/>
                <w:szCs w:val="18"/>
              </w:rPr>
            </w:pPr>
            <w:r w:rsidRPr="00734ABD">
              <w:rPr>
                <w:rFonts w:ascii="Times New Roman" w:hAnsi="Times New Roman"/>
                <w:sz w:val="18"/>
                <w:szCs w:val="18"/>
              </w:rPr>
              <w:t>Х</w:t>
            </w:r>
          </w:p>
        </w:tc>
        <w:tc>
          <w:tcPr>
            <w:tcW w:w="218" w:type="pct"/>
            <w:gridSpan w:val="3"/>
            <w:vMerge w:val="restart"/>
          </w:tcPr>
          <w:p w:rsidR="00035A01" w:rsidRPr="00734ABD" w:rsidRDefault="00035A01" w:rsidP="00035A01">
            <w:pPr>
              <w:jc w:val="center"/>
              <w:rPr>
                <w:rFonts w:eastAsia="Calibri"/>
                <w:sz w:val="18"/>
                <w:szCs w:val="18"/>
              </w:rPr>
            </w:pPr>
            <w:r w:rsidRPr="00734ABD">
              <w:rPr>
                <w:rFonts w:eastAsia="Calibri"/>
                <w:sz w:val="18"/>
                <w:szCs w:val="18"/>
              </w:rPr>
              <w:t xml:space="preserve">2020 </w:t>
            </w:r>
          </w:p>
          <w:p w:rsidR="00035A01" w:rsidRPr="00734ABD" w:rsidRDefault="00035A01" w:rsidP="00035A01">
            <w:pPr>
              <w:jc w:val="center"/>
              <w:rPr>
                <w:rFonts w:eastAsia="Calibri"/>
                <w:sz w:val="18"/>
                <w:szCs w:val="18"/>
              </w:rPr>
            </w:pPr>
            <w:r w:rsidRPr="00734ABD">
              <w:rPr>
                <w:rFonts w:eastAsia="Calibri"/>
                <w:sz w:val="18"/>
                <w:szCs w:val="18"/>
              </w:rPr>
              <w:t>год</w:t>
            </w:r>
          </w:p>
        </w:tc>
        <w:tc>
          <w:tcPr>
            <w:tcW w:w="262" w:type="pct"/>
            <w:gridSpan w:val="2"/>
            <w:vMerge w:val="restart"/>
          </w:tcPr>
          <w:p w:rsidR="00035A01" w:rsidRPr="00734ABD" w:rsidRDefault="00035A01" w:rsidP="00035A01">
            <w:pPr>
              <w:rPr>
                <w:rFonts w:eastAsia="Calibri"/>
                <w:sz w:val="18"/>
                <w:szCs w:val="18"/>
              </w:rPr>
            </w:pPr>
            <w:r w:rsidRPr="00734ABD">
              <w:rPr>
                <w:rFonts w:eastAsia="Calibri"/>
                <w:sz w:val="18"/>
                <w:szCs w:val="18"/>
              </w:rPr>
              <w:t>2021</w:t>
            </w:r>
          </w:p>
          <w:p w:rsidR="00035A01" w:rsidRPr="00734ABD" w:rsidRDefault="00035A01" w:rsidP="00035A01">
            <w:pPr>
              <w:rPr>
                <w:rFonts w:eastAsia="Calibri"/>
                <w:sz w:val="18"/>
                <w:szCs w:val="18"/>
              </w:rPr>
            </w:pPr>
            <w:r w:rsidRPr="00734ABD">
              <w:rPr>
                <w:rFonts w:eastAsia="Calibri"/>
                <w:sz w:val="18"/>
                <w:szCs w:val="18"/>
              </w:rPr>
              <w:t xml:space="preserve"> год </w:t>
            </w:r>
          </w:p>
        </w:tc>
        <w:tc>
          <w:tcPr>
            <w:tcW w:w="182" w:type="pct"/>
            <w:vMerge w:val="restart"/>
          </w:tcPr>
          <w:p w:rsidR="00035A01" w:rsidRPr="00734ABD" w:rsidRDefault="00035A01" w:rsidP="00035A01">
            <w:pPr>
              <w:rPr>
                <w:rFonts w:eastAsia="Calibri"/>
                <w:sz w:val="18"/>
                <w:szCs w:val="18"/>
              </w:rPr>
            </w:pPr>
            <w:r w:rsidRPr="00734ABD">
              <w:rPr>
                <w:rFonts w:eastAsia="Calibri"/>
                <w:sz w:val="18"/>
                <w:szCs w:val="18"/>
              </w:rPr>
              <w:t>2022</w:t>
            </w:r>
          </w:p>
          <w:p w:rsidR="00035A01" w:rsidRPr="00734ABD" w:rsidRDefault="00035A01" w:rsidP="00035A01">
            <w:pPr>
              <w:rPr>
                <w:rFonts w:eastAsia="Calibri"/>
                <w:sz w:val="18"/>
                <w:szCs w:val="18"/>
              </w:rPr>
            </w:pPr>
            <w:r w:rsidRPr="00734ABD">
              <w:rPr>
                <w:rFonts w:eastAsia="Calibri"/>
                <w:sz w:val="18"/>
                <w:szCs w:val="18"/>
              </w:rPr>
              <w:t xml:space="preserve"> год</w:t>
            </w:r>
          </w:p>
        </w:tc>
        <w:tc>
          <w:tcPr>
            <w:tcW w:w="254" w:type="pct"/>
            <w:gridSpan w:val="4"/>
            <w:vMerge w:val="restart"/>
          </w:tcPr>
          <w:p w:rsidR="00035A01" w:rsidRPr="00734ABD" w:rsidRDefault="00035A01" w:rsidP="00035A01">
            <w:pPr>
              <w:rPr>
                <w:rFonts w:eastAsia="Calibri"/>
                <w:sz w:val="18"/>
                <w:szCs w:val="18"/>
              </w:rPr>
            </w:pPr>
            <w:r w:rsidRPr="00734ABD">
              <w:rPr>
                <w:rFonts w:eastAsia="Calibri"/>
                <w:sz w:val="18"/>
                <w:szCs w:val="18"/>
              </w:rPr>
              <w:t>2023 год</w:t>
            </w:r>
          </w:p>
        </w:tc>
        <w:tc>
          <w:tcPr>
            <w:tcW w:w="221" w:type="pct"/>
            <w:vMerge w:val="restart"/>
          </w:tcPr>
          <w:p w:rsidR="00035A01" w:rsidRPr="00734ABD" w:rsidRDefault="00035A01" w:rsidP="00035A01">
            <w:pPr>
              <w:rPr>
                <w:rFonts w:eastAsia="Calibri"/>
                <w:sz w:val="18"/>
                <w:szCs w:val="18"/>
              </w:rPr>
            </w:pPr>
            <w:r w:rsidRPr="00734ABD">
              <w:rPr>
                <w:rFonts w:eastAsia="Calibri"/>
                <w:sz w:val="18"/>
                <w:szCs w:val="18"/>
              </w:rPr>
              <w:t>Итого</w:t>
            </w:r>
          </w:p>
          <w:p w:rsidR="00035A01" w:rsidRPr="00734ABD" w:rsidRDefault="00035A01" w:rsidP="00035A01">
            <w:pPr>
              <w:rPr>
                <w:rFonts w:eastAsia="Calibri"/>
                <w:sz w:val="18"/>
                <w:szCs w:val="18"/>
              </w:rPr>
            </w:pPr>
            <w:r w:rsidRPr="00734ABD">
              <w:rPr>
                <w:rFonts w:eastAsia="Calibri"/>
                <w:sz w:val="18"/>
                <w:szCs w:val="18"/>
              </w:rPr>
              <w:t>2024</w:t>
            </w:r>
          </w:p>
          <w:p w:rsidR="00035A01" w:rsidRPr="00734ABD" w:rsidRDefault="00035A01" w:rsidP="00035A01">
            <w:pPr>
              <w:rPr>
                <w:rFonts w:eastAsia="Calibri"/>
                <w:sz w:val="18"/>
                <w:szCs w:val="18"/>
              </w:rPr>
            </w:pPr>
            <w:r w:rsidRPr="00734ABD">
              <w:rPr>
                <w:rFonts w:eastAsia="Calibri"/>
                <w:sz w:val="18"/>
                <w:szCs w:val="18"/>
              </w:rPr>
              <w:t>год</w:t>
            </w:r>
          </w:p>
        </w:tc>
        <w:tc>
          <w:tcPr>
            <w:tcW w:w="819" w:type="pct"/>
            <w:gridSpan w:val="10"/>
          </w:tcPr>
          <w:p w:rsidR="00035A01" w:rsidRPr="00734ABD" w:rsidRDefault="00035A01" w:rsidP="00035A01">
            <w:pPr>
              <w:rPr>
                <w:rFonts w:eastAsia="Calibri"/>
                <w:sz w:val="18"/>
                <w:szCs w:val="18"/>
              </w:rPr>
            </w:pPr>
            <w:r w:rsidRPr="00734ABD">
              <w:rPr>
                <w:rFonts w:eastAsia="Calibri"/>
                <w:sz w:val="18"/>
                <w:szCs w:val="18"/>
              </w:rPr>
              <w:t>В том числе</w:t>
            </w:r>
          </w:p>
        </w:tc>
        <w:tc>
          <w:tcPr>
            <w:tcW w:w="220" w:type="pct"/>
            <w:vMerge w:val="restart"/>
          </w:tcPr>
          <w:p w:rsidR="00035A01" w:rsidRPr="00734ABD" w:rsidRDefault="00035A01" w:rsidP="00035A01">
            <w:pPr>
              <w:rPr>
                <w:rFonts w:eastAsia="Calibri"/>
                <w:sz w:val="18"/>
                <w:szCs w:val="18"/>
              </w:rPr>
            </w:pPr>
            <w:r w:rsidRPr="00734ABD">
              <w:rPr>
                <w:rFonts w:eastAsia="Calibri"/>
                <w:sz w:val="18"/>
                <w:szCs w:val="18"/>
              </w:rPr>
              <w:t>2025 год</w:t>
            </w:r>
          </w:p>
        </w:tc>
        <w:tc>
          <w:tcPr>
            <w:tcW w:w="262" w:type="pct"/>
            <w:gridSpan w:val="4"/>
            <w:vMerge w:val="restart"/>
          </w:tcPr>
          <w:p w:rsidR="00035A01" w:rsidRPr="00734ABD" w:rsidRDefault="00035A01" w:rsidP="00035A01">
            <w:pPr>
              <w:rPr>
                <w:rFonts w:eastAsia="Calibri"/>
                <w:sz w:val="18"/>
                <w:szCs w:val="18"/>
              </w:rPr>
            </w:pPr>
            <w:r w:rsidRPr="00734ABD">
              <w:rPr>
                <w:rFonts w:eastAsia="Calibri"/>
                <w:sz w:val="18"/>
                <w:szCs w:val="18"/>
              </w:rPr>
              <w:t>2026</w:t>
            </w:r>
          </w:p>
          <w:p w:rsidR="00035A01" w:rsidRPr="00734ABD" w:rsidRDefault="00035A01" w:rsidP="00035A01">
            <w:pPr>
              <w:rPr>
                <w:rFonts w:eastAsia="Calibri"/>
                <w:sz w:val="18"/>
                <w:szCs w:val="18"/>
              </w:rPr>
            </w:pPr>
            <w:r w:rsidRPr="00734ABD">
              <w:rPr>
                <w:rFonts w:eastAsia="Calibri"/>
                <w:sz w:val="18"/>
                <w:szCs w:val="18"/>
              </w:rPr>
              <w:t>год</w:t>
            </w:r>
          </w:p>
          <w:p w:rsidR="00035A01" w:rsidRPr="00734ABD" w:rsidRDefault="00035A01" w:rsidP="00035A01">
            <w:pPr>
              <w:rPr>
                <w:rFonts w:eastAsia="Calibri"/>
                <w:sz w:val="18"/>
                <w:szCs w:val="18"/>
              </w:rPr>
            </w:pPr>
          </w:p>
        </w:tc>
        <w:tc>
          <w:tcPr>
            <w:tcW w:w="262" w:type="pct"/>
            <w:gridSpan w:val="4"/>
            <w:vMerge w:val="restart"/>
          </w:tcPr>
          <w:p w:rsidR="00035A01" w:rsidRPr="00734ABD" w:rsidRDefault="00035A01" w:rsidP="00035A01">
            <w:pPr>
              <w:rPr>
                <w:rFonts w:eastAsia="Calibri"/>
                <w:sz w:val="18"/>
                <w:szCs w:val="18"/>
              </w:rPr>
            </w:pPr>
            <w:r w:rsidRPr="00734ABD">
              <w:rPr>
                <w:rFonts w:eastAsia="Calibri"/>
                <w:sz w:val="18"/>
                <w:szCs w:val="18"/>
              </w:rPr>
              <w:t>2027</w:t>
            </w:r>
          </w:p>
          <w:p w:rsidR="00035A01" w:rsidRPr="00734ABD" w:rsidRDefault="00035A01" w:rsidP="00035A01">
            <w:pPr>
              <w:rPr>
                <w:rFonts w:eastAsia="Calibri"/>
                <w:sz w:val="18"/>
                <w:szCs w:val="18"/>
              </w:rPr>
            </w:pPr>
            <w:r w:rsidRPr="00734ABD">
              <w:rPr>
                <w:rFonts w:eastAsia="Calibri"/>
                <w:sz w:val="18"/>
                <w:szCs w:val="18"/>
              </w:rPr>
              <w:t>год</w:t>
            </w:r>
          </w:p>
        </w:tc>
        <w:tc>
          <w:tcPr>
            <w:tcW w:w="274" w:type="pct"/>
            <w:gridSpan w:val="2"/>
            <w:vMerge w:val="restart"/>
          </w:tcPr>
          <w:p w:rsidR="00035A01" w:rsidRPr="00734ABD" w:rsidRDefault="00035A01" w:rsidP="00035A01">
            <w:pPr>
              <w:rPr>
                <w:rFonts w:eastAsia="Calibri"/>
                <w:sz w:val="18"/>
                <w:szCs w:val="18"/>
              </w:rPr>
            </w:pPr>
            <w:r w:rsidRPr="00734ABD">
              <w:rPr>
                <w:rFonts w:eastAsia="Calibri"/>
                <w:sz w:val="18"/>
                <w:szCs w:val="18"/>
              </w:rPr>
              <w:t xml:space="preserve">2028 </w:t>
            </w:r>
          </w:p>
          <w:p w:rsidR="00035A01" w:rsidRPr="00734ABD" w:rsidRDefault="00035A01" w:rsidP="00035A01">
            <w:pPr>
              <w:rPr>
                <w:rFonts w:eastAsia="Calibri"/>
                <w:sz w:val="18"/>
                <w:szCs w:val="18"/>
              </w:rPr>
            </w:pPr>
            <w:r w:rsidRPr="00734ABD">
              <w:rPr>
                <w:rFonts w:eastAsia="Calibri"/>
                <w:sz w:val="18"/>
                <w:szCs w:val="18"/>
              </w:rPr>
              <w:t>год</w:t>
            </w:r>
          </w:p>
        </w:tc>
        <w:tc>
          <w:tcPr>
            <w:tcW w:w="223" w:type="pct"/>
            <w:gridSpan w:val="3"/>
            <w:vMerge w:val="restart"/>
          </w:tcPr>
          <w:p w:rsidR="00035A01" w:rsidRPr="00734ABD" w:rsidRDefault="00035A01" w:rsidP="00035A01">
            <w:pPr>
              <w:rPr>
                <w:rFonts w:eastAsia="Calibri"/>
                <w:sz w:val="18"/>
                <w:szCs w:val="18"/>
              </w:rPr>
            </w:pPr>
            <w:r w:rsidRPr="00734ABD">
              <w:rPr>
                <w:rFonts w:eastAsia="Calibri"/>
                <w:sz w:val="18"/>
                <w:szCs w:val="18"/>
              </w:rPr>
              <w:t>2029</w:t>
            </w:r>
          </w:p>
          <w:p w:rsidR="00035A01" w:rsidRPr="00734ABD" w:rsidRDefault="00035A01" w:rsidP="00035A01">
            <w:pPr>
              <w:rPr>
                <w:rFonts w:eastAsia="Calibri"/>
                <w:sz w:val="18"/>
                <w:szCs w:val="18"/>
              </w:rPr>
            </w:pPr>
            <w:r w:rsidRPr="00734ABD">
              <w:rPr>
                <w:rFonts w:eastAsia="Calibri"/>
                <w:sz w:val="18"/>
                <w:szCs w:val="18"/>
              </w:rPr>
              <w:t>год</w:t>
            </w:r>
          </w:p>
        </w:tc>
        <w:tc>
          <w:tcPr>
            <w:tcW w:w="395" w:type="pct"/>
            <w:vMerge w:val="restart"/>
          </w:tcPr>
          <w:p w:rsidR="00035A01" w:rsidRPr="00734ABD" w:rsidRDefault="00035A01" w:rsidP="00035A01">
            <w:pPr>
              <w:rPr>
                <w:rFonts w:eastAsia="Calibri"/>
                <w:sz w:val="18"/>
                <w:szCs w:val="18"/>
              </w:rPr>
            </w:pPr>
            <w:r w:rsidRPr="00734ABD">
              <w:rPr>
                <w:rFonts w:eastAsia="Calibri"/>
                <w:sz w:val="18"/>
                <w:szCs w:val="18"/>
              </w:rPr>
              <w:t>Х</w:t>
            </w:r>
          </w:p>
        </w:tc>
      </w:tr>
      <w:tr w:rsidR="00035A01" w:rsidRPr="00734ABD" w:rsidTr="003739C3">
        <w:trPr>
          <w:trHeight w:val="307"/>
        </w:trPr>
        <w:tc>
          <w:tcPr>
            <w:tcW w:w="218" w:type="pct"/>
            <w:vMerge/>
          </w:tcPr>
          <w:p w:rsidR="00035A01" w:rsidRPr="00734ABD" w:rsidRDefault="00035A01" w:rsidP="00035A01">
            <w:pPr>
              <w:jc w:val="center"/>
              <w:rPr>
                <w:rFonts w:eastAsia="Calibri"/>
                <w:sz w:val="18"/>
                <w:szCs w:val="18"/>
              </w:rPr>
            </w:pPr>
          </w:p>
        </w:tc>
        <w:tc>
          <w:tcPr>
            <w:tcW w:w="439" w:type="pct"/>
            <w:vMerge/>
          </w:tcPr>
          <w:p w:rsidR="00035A01" w:rsidRPr="00734ABD" w:rsidRDefault="00035A01" w:rsidP="00035A01">
            <w:pPr>
              <w:ind w:right="-108"/>
              <w:rPr>
                <w:rFonts w:eastAsia="Calibri"/>
                <w:sz w:val="18"/>
                <w:szCs w:val="16"/>
              </w:rPr>
            </w:pPr>
          </w:p>
        </w:tc>
        <w:tc>
          <w:tcPr>
            <w:tcW w:w="220" w:type="pct"/>
            <w:vMerge/>
          </w:tcPr>
          <w:p w:rsidR="00035A01" w:rsidRPr="00734ABD" w:rsidRDefault="00035A01" w:rsidP="00035A01">
            <w:pPr>
              <w:jc w:val="center"/>
              <w:rPr>
                <w:rFonts w:eastAsia="Calibri"/>
                <w:sz w:val="18"/>
                <w:szCs w:val="18"/>
              </w:rPr>
            </w:pPr>
          </w:p>
        </w:tc>
        <w:tc>
          <w:tcPr>
            <w:tcW w:w="313" w:type="pct"/>
            <w:gridSpan w:val="3"/>
            <w:vMerge/>
          </w:tcPr>
          <w:p w:rsidR="00035A01" w:rsidRPr="00734ABD" w:rsidRDefault="00035A01" w:rsidP="00035A01">
            <w:pPr>
              <w:pStyle w:val="afb"/>
              <w:ind w:left="250" w:right="149" w:hanging="141"/>
              <w:jc w:val="center"/>
              <w:rPr>
                <w:rFonts w:ascii="Times New Roman" w:hAnsi="Times New Roman"/>
                <w:sz w:val="18"/>
                <w:szCs w:val="18"/>
              </w:rPr>
            </w:pPr>
          </w:p>
        </w:tc>
        <w:tc>
          <w:tcPr>
            <w:tcW w:w="218" w:type="pct"/>
            <w:gridSpan w:val="2"/>
            <w:vMerge/>
          </w:tcPr>
          <w:p w:rsidR="00035A01" w:rsidRPr="00734ABD" w:rsidRDefault="00035A01" w:rsidP="00035A01">
            <w:pPr>
              <w:pStyle w:val="afb"/>
              <w:ind w:left="250" w:right="149" w:hanging="141"/>
              <w:jc w:val="center"/>
              <w:rPr>
                <w:rFonts w:ascii="Times New Roman" w:hAnsi="Times New Roman"/>
                <w:sz w:val="18"/>
                <w:szCs w:val="18"/>
              </w:rPr>
            </w:pPr>
          </w:p>
        </w:tc>
        <w:tc>
          <w:tcPr>
            <w:tcW w:w="218" w:type="pct"/>
            <w:gridSpan w:val="3"/>
            <w:vMerge/>
          </w:tcPr>
          <w:p w:rsidR="00035A01" w:rsidRPr="00734ABD" w:rsidRDefault="00035A01" w:rsidP="00035A01">
            <w:pPr>
              <w:jc w:val="center"/>
              <w:rPr>
                <w:rFonts w:eastAsia="Calibri"/>
                <w:sz w:val="18"/>
                <w:szCs w:val="18"/>
              </w:rPr>
            </w:pPr>
          </w:p>
        </w:tc>
        <w:tc>
          <w:tcPr>
            <w:tcW w:w="262" w:type="pct"/>
            <w:gridSpan w:val="2"/>
            <w:vMerge/>
          </w:tcPr>
          <w:p w:rsidR="00035A01" w:rsidRPr="00734ABD" w:rsidRDefault="00035A01" w:rsidP="00035A01">
            <w:pPr>
              <w:rPr>
                <w:rFonts w:eastAsia="Calibri"/>
                <w:sz w:val="18"/>
                <w:szCs w:val="18"/>
              </w:rPr>
            </w:pPr>
          </w:p>
        </w:tc>
        <w:tc>
          <w:tcPr>
            <w:tcW w:w="182" w:type="pct"/>
            <w:vMerge/>
          </w:tcPr>
          <w:p w:rsidR="00035A01" w:rsidRPr="00734ABD" w:rsidRDefault="00035A01" w:rsidP="00035A01">
            <w:pPr>
              <w:rPr>
                <w:rFonts w:eastAsia="Calibri"/>
                <w:sz w:val="18"/>
                <w:szCs w:val="18"/>
              </w:rPr>
            </w:pPr>
          </w:p>
        </w:tc>
        <w:tc>
          <w:tcPr>
            <w:tcW w:w="254" w:type="pct"/>
            <w:gridSpan w:val="4"/>
            <w:vMerge/>
          </w:tcPr>
          <w:p w:rsidR="00035A01" w:rsidRPr="00734ABD" w:rsidRDefault="00035A01" w:rsidP="00035A01">
            <w:pPr>
              <w:rPr>
                <w:rFonts w:eastAsia="Calibri"/>
                <w:sz w:val="18"/>
                <w:szCs w:val="18"/>
              </w:rPr>
            </w:pPr>
          </w:p>
        </w:tc>
        <w:tc>
          <w:tcPr>
            <w:tcW w:w="221" w:type="pct"/>
            <w:vMerge/>
          </w:tcPr>
          <w:p w:rsidR="00035A01" w:rsidRPr="00734ABD" w:rsidRDefault="00035A01" w:rsidP="00035A01">
            <w:pPr>
              <w:rPr>
                <w:rFonts w:eastAsia="Calibri"/>
                <w:sz w:val="18"/>
                <w:szCs w:val="18"/>
              </w:rPr>
            </w:pPr>
          </w:p>
        </w:tc>
        <w:tc>
          <w:tcPr>
            <w:tcW w:w="218" w:type="pct"/>
          </w:tcPr>
          <w:p w:rsidR="00035A01" w:rsidRPr="00734ABD" w:rsidRDefault="00035A01" w:rsidP="00035A01">
            <w:pPr>
              <w:rPr>
                <w:sz w:val="20"/>
                <w:szCs w:val="20"/>
              </w:rPr>
            </w:pPr>
            <w:r w:rsidRPr="00734ABD">
              <w:rPr>
                <w:sz w:val="20"/>
                <w:szCs w:val="20"/>
              </w:rPr>
              <w:t>1 квартал</w:t>
            </w:r>
          </w:p>
        </w:tc>
        <w:tc>
          <w:tcPr>
            <w:tcW w:w="188" w:type="pct"/>
            <w:gridSpan w:val="2"/>
          </w:tcPr>
          <w:p w:rsidR="00035A01" w:rsidRPr="00734ABD" w:rsidRDefault="00035A01" w:rsidP="00035A01">
            <w:pPr>
              <w:rPr>
                <w:sz w:val="20"/>
                <w:szCs w:val="20"/>
              </w:rPr>
            </w:pPr>
            <w:r w:rsidRPr="00734ABD">
              <w:rPr>
                <w:sz w:val="20"/>
                <w:szCs w:val="20"/>
              </w:rPr>
              <w:t>1 полугодие</w:t>
            </w:r>
          </w:p>
        </w:tc>
        <w:tc>
          <w:tcPr>
            <w:tcW w:w="205" w:type="pct"/>
            <w:gridSpan w:val="3"/>
          </w:tcPr>
          <w:p w:rsidR="00035A01" w:rsidRPr="00734ABD" w:rsidRDefault="00035A01" w:rsidP="00035A01">
            <w:pPr>
              <w:rPr>
                <w:sz w:val="20"/>
                <w:szCs w:val="20"/>
              </w:rPr>
            </w:pPr>
            <w:r w:rsidRPr="00734ABD">
              <w:rPr>
                <w:sz w:val="20"/>
                <w:szCs w:val="20"/>
              </w:rPr>
              <w:t>9 месяцев</w:t>
            </w:r>
          </w:p>
        </w:tc>
        <w:tc>
          <w:tcPr>
            <w:tcW w:w="208" w:type="pct"/>
            <w:gridSpan w:val="4"/>
          </w:tcPr>
          <w:p w:rsidR="00035A01" w:rsidRPr="00734ABD" w:rsidRDefault="00035A01" w:rsidP="00035A01">
            <w:pPr>
              <w:rPr>
                <w:sz w:val="20"/>
                <w:szCs w:val="20"/>
              </w:rPr>
            </w:pPr>
            <w:r w:rsidRPr="00734ABD">
              <w:rPr>
                <w:sz w:val="20"/>
                <w:szCs w:val="20"/>
              </w:rPr>
              <w:t>12 месяцев</w:t>
            </w:r>
          </w:p>
        </w:tc>
        <w:tc>
          <w:tcPr>
            <w:tcW w:w="220" w:type="pct"/>
            <w:vMerge/>
          </w:tcPr>
          <w:p w:rsidR="00035A01" w:rsidRPr="00734ABD" w:rsidRDefault="00035A01" w:rsidP="00035A01">
            <w:pPr>
              <w:rPr>
                <w:rFonts w:eastAsia="Calibri"/>
                <w:sz w:val="18"/>
                <w:szCs w:val="18"/>
              </w:rPr>
            </w:pPr>
          </w:p>
        </w:tc>
        <w:tc>
          <w:tcPr>
            <w:tcW w:w="262" w:type="pct"/>
            <w:gridSpan w:val="4"/>
            <w:vMerge/>
          </w:tcPr>
          <w:p w:rsidR="00035A01" w:rsidRPr="00734ABD" w:rsidRDefault="00035A01" w:rsidP="00035A01">
            <w:pPr>
              <w:rPr>
                <w:rFonts w:eastAsia="Calibri"/>
                <w:sz w:val="18"/>
                <w:szCs w:val="18"/>
              </w:rPr>
            </w:pPr>
          </w:p>
        </w:tc>
        <w:tc>
          <w:tcPr>
            <w:tcW w:w="262" w:type="pct"/>
            <w:gridSpan w:val="4"/>
            <w:vMerge/>
          </w:tcPr>
          <w:p w:rsidR="00035A01" w:rsidRPr="00734ABD" w:rsidRDefault="00035A01" w:rsidP="00035A01">
            <w:pPr>
              <w:rPr>
                <w:rFonts w:eastAsia="Calibri"/>
                <w:sz w:val="18"/>
                <w:szCs w:val="18"/>
              </w:rPr>
            </w:pPr>
          </w:p>
        </w:tc>
        <w:tc>
          <w:tcPr>
            <w:tcW w:w="274" w:type="pct"/>
            <w:gridSpan w:val="2"/>
            <w:vMerge/>
          </w:tcPr>
          <w:p w:rsidR="00035A01" w:rsidRPr="00734ABD" w:rsidRDefault="00035A01" w:rsidP="00035A01">
            <w:pPr>
              <w:rPr>
                <w:rFonts w:eastAsia="Calibri"/>
                <w:sz w:val="18"/>
                <w:szCs w:val="18"/>
              </w:rPr>
            </w:pPr>
          </w:p>
        </w:tc>
        <w:tc>
          <w:tcPr>
            <w:tcW w:w="223" w:type="pct"/>
            <w:gridSpan w:val="3"/>
            <w:vMerge/>
          </w:tcPr>
          <w:p w:rsidR="00035A01" w:rsidRPr="00734ABD" w:rsidRDefault="00035A01" w:rsidP="00035A01">
            <w:pPr>
              <w:rPr>
                <w:rFonts w:eastAsia="Calibri"/>
                <w:sz w:val="18"/>
                <w:szCs w:val="18"/>
              </w:rPr>
            </w:pPr>
          </w:p>
        </w:tc>
        <w:tc>
          <w:tcPr>
            <w:tcW w:w="395" w:type="pct"/>
            <w:vMerge/>
          </w:tcPr>
          <w:p w:rsidR="00035A01" w:rsidRPr="00734ABD" w:rsidRDefault="00035A01" w:rsidP="00035A01">
            <w:pPr>
              <w:rPr>
                <w:rFonts w:eastAsia="Calibri"/>
                <w:sz w:val="18"/>
                <w:szCs w:val="18"/>
              </w:rPr>
            </w:pPr>
          </w:p>
        </w:tc>
      </w:tr>
      <w:tr w:rsidR="009C32ED" w:rsidRPr="00734ABD" w:rsidTr="003739C3">
        <w:trPr>
          <w:trHeight w:val="566"/>
        </w:trPr>
        <w:tc>
          <w:tcPr>
            <w:tcW w:w="218" w:type="pct"/>
            <w:vMerge/>
          </w:tcPr>
          <w:p w:rsidR="009C32ED" w:rsidRPr="00734ABD" w:rsidRDefault="009C32ED" w:rsidP="009C32ED">
            <w:pPr>
              <w:jc w:val="center"/>
              <w:rPr>
                <w:rFonts w:eastAsia="Calibri"/>
                <w:sz w:val="18"/>
                <w:szCs w:val="18"/>
              </w:rPr>
            </w:pPr>
          </w:p>
        </w:tc>
        <w:tc>
          <w:tcPr>
            <w:tcW w:w="439" w:type="pct"/>
            <w:vMerge/>
          </w:tcPr>
          <w:p w:rsidR="009C32ED" w:rsidRPr="00734ABD" w:rsidRDefault="009C32ED" w:rsidP="009C32ED">
            <w:pPr>
              <w:ind w:right="-108"/>
              <w:rPr>
                <w:rFonts w:eastAsia="Calibri"/>
                <w:b/>
                <w:sz w:val="18"/>
                <w:szCs w:val="18"/>
              </w:rPr>
            </w:pPr>
          </w:p>
        </w:tc>
        <w:tc>
          <w:tcPr>
            <w:tcW w:w="220" w:type="pct"/>
            <w:vMerge/>
          </w:tcPr>
          <w:p w:rsidR="009C32ED" w:rsidRPr="00734ABD" w:rsidRDefault="009C32ED" w:rsidP="009C32ED">
            <w:pPr>
              <w:jc w:val="center"/>
              <w:rPr>
                <w:rFonts w:eastAsia="Calibri"/>
                <w:sz w:val="18"/>
                <w:szCs w:val="18"/>
              </w:rPr>
            </w:pPr>
          </w:p>
        </w:tc>
        <w:tc>
          <w:tcPr>
            <w:tcW w:w="313" w:type="pct"/>
            <w:gridSpan w:val="3"/>
          </w:tcPr>
          <w:p w:rsidR="009C32ED" w:rsidRPr="000241C5" w:rsidRDefault="009C32ED" w:rsidP="009C32ED">
            <w:pPr>
              <w:pStyle w:val="afb"/>
              <w:ind w:left="250" w:right="149" w:hanging="141"/>
              <w:jc w:val="center"/>
              <w:rPr>
                <w:rFonts w:ascii="Times New Roman" w:hAnsi="Times New Roman"/>
                <w:sz w:val="18"/>
                <w:szCs w:val="18"/>
                <w:highlight w:val="yellow"/>
              </w:rPr>
            </w:pPr>
            <w:r w:rsidRPr="00734ABD">
              <w:t>Х</w:t>
            </w:r>
          </w:p>
        </w:tc>
        <w:tc>
          <w:tcPr>
            <w:tcW w:w="218" w:type="pct"/>
            <w:gridSpan w:val="2"/>
            <w:vMerge/>
          </w:tcPr>
          <w:p w:rsidR="009C32ED" w:rsidRPr="000241C5" w:rsidRDefault="009C32ED" w:rsidP="009C32ED">
            <w:pPr>
              <w:pStyle w:val="afb"/>
              <w:ind w:left="250" w:right="149" w:hanging="141"/>
              <w:jc w:val="center"/>
              <w:rPr>
                <w:rFonts w:ascii="Times New Roman" w:hAnsi="Times New Roman"/>
                <w:sz w:val="18"/>
                <w:szCs w:val="18"/>
                <w:highlight w:val="yellow"/>
                <w:u w:val="single"/>
              </w:rPr>
            </w:pPr>
          </w:p>
        </w:tc>
        <w:tc>
          <w:tcPr>
            <w:tcW w:w="218" w:type="pct"/>
            <w:gridSpan w:val="3"/>
          </w:tcPr>
          <w:p w:rsidR="009C32ED" w:rsidRDefault="009C32ED" w:rsidP="009C32ED">
            <w:r w:rsidRPr="00E1476B">
              <w:t>Х</w:t>
            </w:r>
          </w:p>
        </w:tc>
        <w:tc>
          <w:tcPr>
            <w:tcW w:w="262" w:type="pct"/>
            <w:gridSpan w:val="2"/>
          </w:tcPr>
          <w:p w:rsidR="009C32ED" w:rsidRDefault="009C32ED" w:rsidP="009C32ED">
            <w:r w:rsidRPr="00E1476B">
              <w:t>Х</w:t>
            </w:r>
          </w:p>
        </w:tc>
        <w:tc>
          <w:tcPr>
            <w:tcW w:w="182" w:type="pct"/>
          </w:tcPr>
          <w:p w:rsidR="009C32ED" w:rsidRPr="00F64B9B" w:rsidRDefault="009C32ED" w:rsidP="009C32ED">
            <w:pPr>
              <w:rPr>
                <w:sz w:val="18"/>
                <w:szCs w:val="18"/>
                <w:highlight w:val="yellow"/>
              </w:rPr>
            </w:pPr>
            <w:r w:rsidRPr="00F64B9B">
              <w:rPr>
                <w:sz w:val="18"/>
                <w:szCs w:val="18"/>
              </w:rPr>
              <w:t>0,007</w:t>
            </w:r>
          </w:p>
        </w:tc>
        <w:tc>
          <w:tcPr>
            <w:tcW w:w="254" w:type="pct"/>
            <w:gridSpan w:val="4"/>
          </w:tcPr>
          <w:p w:rsidR="009C32ED" w:rsidRPr="00734ABD" w:rsidRDefault="009C32ED" w:rsidP="009C32ED">
            <w:r w:rsidRPr="00734ABD">
              <w:t>Х</w:t>
            </w:r>
          </w:p>
        </w:tc>
        <w:tc>
          <w:tcPr>
            <w:tcW w:w="221" w:type="pct"/>
          </w:tcPr>
          <w:p w:rsidR="009C32ED" w:rsidRPr="00734ABD" w:rsidRDefault="009C32ED" w:rsidP="009C32ED">
            <w:r w:rsidRPr="00734ABD">
              <w:t>Х</w:t>
            </w:r>
          </w:p>
        </w:tc>
        <w:tc>
          <w:tcPr>
            <w:tcW w:w="218" w:type="pct"/>
          </w:tcPr>
          <w:p w:rsidR="009C32ED" w:rsidRPr="00734ABD" w:rsidRDefault="009C32ED" w:rsidP="009C32ED">
            <w:r w:rsidRPr="00734ABD">
              <w:t>Х</w:t>
            </w:r>
          </w:p>
        </w:tc>
        <w:tc>
          <w:tcPr>
            <w:tcW w:w="188" w:type="pct"/>
            <w:gridSpan w:val="2"/>
          </w:tcPr>
          <w:p w:rsidR="009C32ED" w:rsidRPr="000241C5" w:rsidRDefault="009C32ED" w:rsidP="009C32ED">
            <w:pPr>
              <w:rPr>
                <w:highlight w:val="yellow"/>
              </w:rPr>
            </w:pPr>
            <w:r w:rsidRPr="00734ABD">
              <w:t>Х</w:t>
            </w:r>
          </w:p>
        </w:tc>
        <w:tc>
          <w:tcPr>
            <w:tcW w:w="205" w:type="pct"/>
            <w:gridSpan w:val="3"/>
          </w:tcPr>
          <w:p w:rsidR="009C32ED" w:rsidRPr="00734ABD" w:rsidRDefault="009C32ED" w:rsidP="009C32ED">
            <w:r w:rsidRPr="00734ABD">
              <w:t>Х</w:t>
            </w:r>
          </w:p>
        </w:tc>
        <w:tc>
          <w:tcPr>
            <w:tcW w:w="208" w:type="pct"/>
            <w:gridSpan w:val="4"/>
          </w:tcPr>
          <w:p w:rsidR="009C32ED" w:rsidRPr="00734ABD" w:rsidRDefault="009C32ED" w:rsidP="009C32ED">
            <w:r w:rsidRPr="00734ABD">
              <w:t>Х</w:t>
            </w:r>
          </w:p>
        </w:tc>
        <w:tc>
          <w:tcPr>
            <w:tcW w:w="220" w:type="pct"/>
          </w:tcPr>
          <w:p w:rsidR="009C32ED" w:rsidRPr="00734ABD" w:rsidRDefault="009C32ED" w:rsidP="009C32ED">
            <w:r w:rsidRPr="00734ABD">
              <w:t>Х</w:t>
            </w:r>
          </w:p>
        </w:tc>
        <w:tc>
          <w:tcPr>
            <w:tcW w:w="262" w:type="pct"/>
            <w:gridSpan w:val="4"/>
          </w:tcPr>
          <w:p w:rsidR="009C32ED" w:rsidRPr="00734ABD" w:rsidRDefault="009C32ED" w:rsidP="009C32ED">
            <w:r w:rsidRPr="00734ABD">
              <w:t>Х</w:t>
            </w:r>
          </w:p>
        </w:tc>
        <w:tc>
          <w:tcPr>
            <w:tcW w:w="262" w:type="pct"/>
            <w:gridSpan w:val="4"/>
          </w:tcPr>
          <w:p w:rsidR="009C32ED" w:rsidRPr="00734ABD" w:rsidRDefault="009C32ED" w:rsidP="009C32ED">
            <w:r w:rsidRPr="00734ABD">
              <w:t>Х</w:t>
            </w:r>
          </w:p>
        </w:tc>
        <w:tc>
          <w:tcPr>
            <w:tcW w:w="274" w:type="pct"/>
            <w:gridSpan w:val="2"/>
          </w:tcPr>
          <w:p w:rsidR="009C32ED" w:rsidRPr="00734ABD" w:rsidRDefault="009C32ED" w:rsidP="009C32ED">
            <w:r w:rsidRPr="00734ABD">
              <w:t>Х</w:t>
            </w:r>
          </w:p>
        </w:tc>
        <w:tc>
          <w:tcPr>
            <w:tcW w:w="223" w:type="pct"/>
            <w:gridSpan w:val="3"/>
          </w:tcPr>
          <w:p w:rsidR="009C32ED" w:rsidRPr="00734ABD" w:rsidRDefault="009C32ED" w:rsidP="009C32ED">
            <w:r w:rsidRPr="00734ABD">
              <w:t>Х</w:t>
            </w:r>
          </w:p>
        </w:tc>
        <w:tc>
          <w:tcPr>
            <w:tcW w:w="395" w:type="pct"/>
            <w:vMerge/>
          </w:tcPr>
          <w:p w:rsidR="009C32ED" w:rsidRPr="00734ABD" w:rsidRDefault="009C32ED" w:rsidP="009C32ED">
            <w:pPr>
              <w:rPr>
                <w:rFonts w:eastAsia="Calibri"/>
                <w:sz w:val="18"/>
                <w:szCs w:val="18"/>
              </w:rPr>
            </w:pPr>
          </w:p>
        </w:tc>
      </w:tr>
      <w:tr w:rsidR="00035A01" w:rsidRPr="00734ABD" w:rsidTr="00D136A1">
        <w:trPr>
          <w:trHeight w:val="566"/>
        </w:trPr>
        <w:tc>
          <w:tcPr>
            <w:tcW w:w="218" w:type="pct"/>
            <w:vMerge w:val="restart"/>
          </w:tcPr>
          <w:p w:rsidR="00035A01" w:rsidRPr="00734ABD" w:rsidRDefault="00035A01" w:rsidP="00035A01">
            <w:pPr>
              <w:jc w:val="center"/>
              <w:rPr>
                <w:rFonts w:eastAsia="Calibri"/>
                <w:sz w:val="18"/>
                <w:szCs w:val="18"/>
              </w:rPr>
            </w:pPr>
            <w:r w:rsidRPr="00734ABD">
              <w:rPr>
                <w:rFonts w:eastAsia="Calibri"/>
                <w:sz w:val="18"/>
                <w:szCs w:val="18"/>
              </w:rPr>
              <w:t>2.1.4</w:t>
            </w:r>
          </w:p>
        </w:tc>
        <w:tc>
          <w:tcPr>
            <w:tcW w:w="439" w:type="pct"/>
          </w:tcPr>
          <w:p w:rsidR="00035A01" w:rsidRPr="00734ABD" w:rsidRDefault="00035A01" w:rsidP="00035A01">
            <w:pPr>
              <w:rPr>
                <w:rFonts w:eastAsia="Calibri"/>
                <w:b/>
                <w:sz w:val="18"/>
                <w:szCs w:val="18"/>
              </w:rPr>
            </w:pPr>
            <w:r w:rsidRPr="00734ABD">
              <w:rPr>
                <w:rFonts w:eastAsia="Calibri"/>
                <w:b/>
                <w:sz w:val="18"/>
                <w:szCs w:val="18"/>
              </w:rPr>
              <w:t xml:space="preserve">Мероприятие </w:t>
            </w:r>
            <w:r w:rsidRPr="00734ABD">
              <w:rPr>
                <w:rFonts w:eastAsia="Calibri"/>
                <w:b/>
                <w:sz w:val="18"/>
                <w:szCs w:val="18"/>
                <w:lang w:val="en-US"/>
              </w:rPr>
              <w:t>F</w:t>
            </w:r>
            <w:r w:rsidRPr="00734ABD">
              <w:rPr>
                <w:rFonts w:eastAsia="Calibri"/>
                <w:b/>
                <w:sz w:val="18"/>
                <w:szCs w:val="18"/>
              </w:rPr>
              <w:t>3.01.04</w:t>
            </w:r>
            <w:r w:rsidRPr="00734ABD">
              <w:rPr>
                <w:rFonts w:eastAsia="Calibri"/>
                <w:sz w:val="18"/>
                <w:szCs w:val="18"/>
              </w:rPr>
              <w:t xml:space="preserve"> Переселение граждан из аварийного жилищного фонда по адресу: Московская область, г. Красногорск, мкр. Опалиха, ул. Опалиха,</w:t>
            </w:r>
            <w:r w:rsidRPr="00734ABD">
              <w:rPr>
                <w:rFonts w:eastAsia="Calibri"/>
                <w:b/>
                <w:sz w:val="18"/>
                <w:szCs w:val="18"/>
              </w:rPr>
              <w:t xml:space="preserve"> </w:t>
            </w:r>
            <w:r w:rsidRPr="00734ABD">
              <w:rPr>
                <w:rFonts w:eastAsia="Calibri"/>
                <w:sz w:val="18"/>
                <w:szCs w:val="18"/>
              </w:rPr>
              <w:t>дома №№ 2,4,6,14</w:t>
            </w:r>
          </w:p>
        </w:tc>
        <w:tc>
          <w:tcPr>
            <w:tcW w:w="220" w:type="pct"/>
            <w:vMerge w:val="restart"/>
          </w:tcPr>
          <w:p w:rsidR="00035A01" w:rsidRPr="00734ABD" w:rsidRDefault="00035A01" w:rsidP="00035A01">
            <w:pPr>
              <w:jc w:val="center"/>
              <w:rPr>
                <w:rFonts w:eastAsia="Calibri"/>
                <w:sz w:val="18"/>
                <w:szCs w:val="18"/>
              </w:rPr>
            </w:pPr>
            <w:r w:rsidRPr="00734ABD">
              <w:rPr>
                <w:rFonts w:eastAsia="Calibri"/>
                <w:sz w:val="18"/>
                <w:szCs w:val="18"/>
              </w:rPr>
              <w:t>2020-2029</w:t>
            </w:r>
          </w:p>
        </w:tc>
        <w:tc>
          <w:tcPr>
            <w:tcW w:w="4123" w:type="pct"/>
            <w:gridSpan w:val="41"/>
          </w:tcPr>
          <w:p w:rsidR="00035A01" w:rsidRPr="00734ABD" w:rsidRDefault="00035A01" w:rsidP="00035A01">
            <w:pPr>
              <w:rPr>
                <w:rFonts w:eastAsia="Calibri"/>
                <w:sz w:val="18"/>
                <w:szCs w:val="18"/>
              </w:rPr>
            </w:pPr>
            <w:r w:rsidRPr="00734ABD">
              <w:rPr>
                <w:rFonts w:eastAsia="Calibri"/>
                <w:sz w:val="18"/>
                <w:szCs w:val="18"/>
              </w:rPr>
              <w:t>Управление земельно-имущественных отношений, Управление градостроительного комплекса</w:t>
            </w:r>
          </w:p>
        </w:tc>
      </w:tr>
      <w:tr w:rsidR="00035A01" w:rsidRPr="00734ABD" w:rsidTr="003739C3">
        <w:trPr>
          <w:trHeight w:val="308"/>
        </w:trPr>
        <w:tc>
          <w:tcPr>
            <w:tcW w:w="218" w:type="pct"/>
            <w:vMerge/>
          </w:tcPr>
          <w:p w:rsidR="00035A01" w:rsidRPr="00734ABD" w:rsidRDefault="00035A01" w:rsidP="00035A01">
            <w:pPr>
              <w:jc w:val="center"/>
              <w:rPr>
                <w:rFonts w:eastAsia="Calibri"/>
                <w:sz w:val="18"/>
                <w:szCs w:val="18"/>
              </w:rPr>
            </w:pPr>
          </w:p>
        </w:tc>
        <w:tc>
          <w:tcPr>
            <w:tcW w:w="439" w:type="pct"/>
            <w:vMerge w:val="restart"/>
          </w:tcPr>
          <w:p w:rsidR="00035A01" w:rsidRPr="00734ABD" w:rsidRDefault="00035A01" w:rsidP="00035A01">
            <w:pPr>
              <w:rPr>
                <w:rFonts w:eastAsia="Calibri"/>
                <w:b/>
                <w:sz w:val="18"/>
                <w:szCs w:val="18"/>
              </w:rPr>
            </w:pPr>
            <w:r w:rsidRPr="00734ABD">
              <w:rPr>
                <w:rFonts w:eastAsia="Calibri"/>
                <w:sz w:val="18"/>
                <w:szCs w:val="18"/>
              </w:rPr>
              <w:t xml:space="preserve">Количество граждан, расселенных из аварийного жилищного фонда за счет муниципальных программ </w:t>
            </w:r>
            <w:proofErr w:type="spellStart"/>
            <w:r w:rsidRPr="00734ABD">
              <w:rPr>
                <w:rFonts w:eastAsia="Calibri"/>
                <w:sz w:val="18"/>
                <w:szCs w:val="18"/>
              </w:rPr>
              <w:t>тыс.чел</w:t>
            </w:r>
            <w:proofErr w:type="spellEnd"/>
            <w:r w:rsidRPr="00734ABD">
              <w:rPr>
                <w:rFonts w:eastAsia="Calibri"/>
                <w:sz w:val="18"/>
                <w:szCs w:val="18"/>
              </w:rPr>
              <w:t>.</w:t>
            </w:r>
          </w:p>
        </w:tc>
        <w:tc>
          <w:tcPr>
            <w:tcW w:w="220" w:type="pct"/>
            <w:vMerge/>
          </w:tcPr>
          <w:p w:rsidR="00035A01" w:rsidRPr="00734ABD" w:rsidRDefault="00035A01" w:rsidP="00035A01">
            <w:pPr>
              <w:jc w:val="center"/>
              <w:rPr>
                <w:rFonts w:eastAsia="Calibri"/>
                <w:sz w:val="18"/>
                <w:szCs w:val="18"/>
              </w:rPr>
            </w:pPr>
          </w:p>
        </w:tc>
        <w:tc>
          <w:tcPr>
            <w:tcW w:w="311" w:type="pct"/>
            <w:gridSpan w:val="2"/>
            <w:vMerge w:val="restart"/>
          </w:tcPr>
          <w:p w:rsidR="00035A01" w:rsidRPr="00734ABD" w:rsidRDefault="00035A01" w:rsidP="00035A01">
            <w:pPr>
              <w:pStyle w:val="afb"/>
              <w:ind w:left="250" w:right="149" w:hanging="141"/>
              <w:jc w:val="center"/>
              <w:rPr>
                <w:rFonts w:ascii="Times New Roman" w:hAnsi="Times New Roman"/>
                <w:sz w:val="18"/>
                <w:szCs w:val="18"/>
              </w:rPr>
            </w:pPr>
            <w:r w:rsidRPr="00734ABD">
              <w:rPr>
                <w:rFonts w:ascii="Times New Roman" w:hAnsi="Times New Roman"/>
                <w:sz w:val="18"/>
                <w:szCs w:val="18"/>
              </w:rPr>
              <w:t>Всего</w:t>
            </w:r>
          </w:p>
        </w:tc>
        <w:tc>
          <w:tcPr>
            <w:tcW w:w="240" w:type="pct"/>
            <w:gridSpan w:val="4"/>
            <w:vMerge w:val="restart"/>
          </w:tcPr>
          <w:p w:rsidR="00035A01" w:rsidRPr="00734ABD" w:rsidRDefault="00035A01" w:rsidP="00035A01">
            <w:pPr>
              <w:pStyle w:val="afb"/>
              <w:ind w:left="250" w:right="149" w:hanging="141"/>
              <w:jc w:val="center"/>
              <w:rPr>
                <w:rFonts w:ascii="Times New Roman" w:hAnsi="Times New Roman"/>
                <w:sz w:val="18"/>
                <w:szCs w:val="18"/>
              </w:rPr>
            </w:pPr>
            <w:r w:rsidRPr="00734ABD">
              <w:rPr>
                <w:rFonts w:ascii="Times New Roman" w:hAnsi="Times New Roman"/>
                <w:sz w:val="18"/>
                <w:szCs w:val="18"/>
              </w:rPr>
              <w:t>Х</w:t>
            </w:r>
          </w:p>
        </w:tc>
        <w:tc>
          <w:tcPr>
            <w:tcW w:w="252" w:type="pct"/>
            <w:gridSpan w:val="3"/>
            <w:vMerge w:val="restart"/>
          </w:tcPr>
          <w:p w:rsidR="00035A01" w:rsidRPr="00734ABD" w:rsidRDefault="00035A01" w:rsidP="00035A01">
            <w:pPr>
              <w:jc w:val="center"/>
              <w:rPr>
                <w:rFonts w:eastAsia="Calibri"/>
                <w:sz w:val="18"/>
                <w:szCs w:val="18"/>
              </w:rPr>
            </w:pPr>
            <w:r w:rsidRPr="00734ABD">
              <w:rPr>
                <w:rFonts w:eastAsia="Calibri"/>
                <w:sz w:val="18"/>
                <w:szCs w:val="18"/>
              </w:rPr>
              <w:t xml:space="preserve">2020 </w:t>
            </w:r>
          </w:p>
          <w:p w:rsidR="00035A01" w:rsidRPr="00734ABD" w:rsidRDefault="00035A01" w:rsidP="00035A01">
            <w:pPr>
              <w:jc w:val="center"/>
              <w:rPr>
                <w:rFonts w:eastAsia="Calibri"/>
                <w:sz w:val="18"/>
                <w:szCs w:val="18"/>
              </w:rPr>
            </w:pPr>
            <w:r w:rsidRPr="00734ABD">
              <w:rPr>
                <w:rFonts w:eastAsia="Calibri"/>
                <w:sz w:val="18"/>
                <w:szCs w:val="18"/>
              </w:rPr>
              <w:t>год</w:t>
            </w:r>
          </w:p>
        </w:tc>
        <w:tc>
          <w:tcPr>
            <w:tcW w:w="208" w:type="pct"/>
            <w:vMerge w:val="restart"/>
          </w:tcPr>
          <w:p w:rsidR="00035A01" w:rsidRPr="00734ABD" w:rsidRDefault="00035A01" w:rsidP="00035A01">
            <w:pPr>
              <w:rPr>
                <w:rFonts w:eastAsia="Calibri"/>
                <w:sz w:val="18"/>
                <w:szCs w:val="18"/>
              </w:rPr>
            </w:pPr>
            <w:r w:rsidRPr="00734ABD">
              <w:rPr>
                <w:rFonts w:eastAsia="Calibri"/>
                <w:sz w:val="18"/>
                <w:szCs w:val="18"/>
              </w:rPr>
              <w:t>2021</w:t>
            </w:r>
          </w:p>
          <w:p w:rsidR="00035A01" w:rsidRPr="00734ABD" w:rsidRDefault="00035A01" w:rsidP="00035A01">
            <w:pPr>
              <w:rPr>
                <w:rFonts w:eastAsia="Calibri"/>
                <w:sz w:val="18"/>
                <w:szCs w:val="18"/>
              </w:rPr>
            </w:pPr>
            <w:r w:rsidRPr="00734ABD">
              <w:rPr>
                <w:rFonts w:eastAsia="Calibri"/>
                <w:sz w:val="18"/>
                <w:szCs w:val="18"/>
              </w:rPr>
              <w:t xml:space="preserve"> год </w:t>
            </w:r>
          </w:p>
        </w:tc>
        <w:tc>
          <w:tcPr>
            <w:tcW w:w="220" w:type="pct"/>
            <w:gridSpan w:val="3"/>
            <w:vMerge w:val="restart"/>
          </w:tcPr>
          <w:p w:rsidR="00035A01" w:rsidRPr="00734ABD" w:rsidRDefault="00035A01" w:rsidP="00035A01">
            <w:pPr>
              <w:rPr>
                <w:rFonts w:eastAsia="Calibri"/>
                <w:sz w:val="18"/>
                <w:szCs w:val="18"/>
              </w:rPr>
            </w:pPr>
            <w:r w:rsidRPr="00734ABD">
              <w:rPr>
                <w:rFonts w:eastAsia="Calibri"/>
                <w:sz w:val="18"/>
                <w:szCs w:val="18"/>
              </w:rPr>
              <w:t>2022</w:t>
            </w:r>
          </w:p>
          <w:p w:rsidR="00035A01" w:rsidRPr="00734ABD" w:rsidRDefault="00035A01" w:rsidP="00035A01">
            <w:pPr>
              <w:rPr>
                <w:rFonts w:eastAsia="Calibri"/>
                <w:sz w:val="18"/>
                <w:szCs w:val="18"/>
              </w:rPr>
            </w:pPr>
            <w:r w:rsidRPr="00734ABD">
              <w:rPr>
                <w:rFonts w:eastAsia="Calibri"/>
                <w:sz w:val="18"/>
                <w:szCs w:val="18"/>
              </w:rPr>
              <w:t xml:space="preserve"> год</w:t>
            </w:r>
          </w:p>
        </w:tc>
        <w:tc>
          <w:tcPr>
            <w:tcW w:w="216" w:type="pct"/>
            <w:gridSpan w:val="2"/>
            <w:vMerge w:val="restart"/>
          </w:tcPr>
          <w:p w:rsidR="00035A01" w:rsidRPr="00734ABD" w:rsidRDefault="00035A01" w:rsidP="00035A01">
            <w:pPr>
              <w:rPr>
                <w:rFonts w:eastAsia="Calibri"/>
                <w:sz w:val="18"/>
                <w:szCs w:val="18"/>
              </w:rPr>
            </w:pPr>
            <w:r w:rsidRPr="00734ABD">
              <w:rPr>
                <w:rFonts w:eastAsia="Calibri"/>
                <w:sz w:val="18"/>
                <w:szCs w:val="18"/>
              </w:rPr>
              <w:t>2023 год</w:t>
            </w:r>
          </w:p>
        </w:tc>
        <w:tc>
          <w:tcPr>
            <w:tcW w:w="221" w:type="pct"/>
            <w:vMerge w:val="restart"/>
          </w:tcPr>
          <w:p w:rsidR="00035A01" w:rsidRPr="00734ABD" w:rsidRDefault="00035A01" w:rsidP="00035A01">
            <w:pPr>
              <w:rPr>
                <w:rFonts w:eastAsia="Calibri"/>
                <w:sz w:val="18"/>
                <w:szCs w:val="18"/>
              </w:rPr>
            </w:pPr>
            <w:r w:rsidRPr="00734ABD">
              <w:rPr>
                <w:rFonts w:eastAsia="Calibri"/>
                <w:sz w:val="18"/>
                <w:szCs w:val="18"/>
              </w:rPr>
              <w:t>Итого</w:t>
            </w:r>
          </w:p>
          <w:p w:rsidR="00035A01" w:rsidRPr="00734ABD" w:rsidRDefault="00035A01" w:rsidP="00035A01">
            <w:pPr>
              <w:rPr>
                <w:rFonts w:eastAsia="Calibri"/>
                <w:sz w:val="18"/>
                <w:szCs w:val="18"/>
              </w:rPr>
            </w:pPr>
            <w:r w:rsidRPr="00734ABD">
              <w:rPr>
                <w:rFonts w:eastAsia="Calibri"/>
                <w:sz w:val="18"/>
                <w:szCs w:val="18"/>
              </w:rPr>
              <w:t>2024</w:t>
            </w:r>
          </w:p>
          <w:p w:rsidR="00035A01" w:rsidRPr="00734ABD" w:rsidRDefault="00035A01" w:rsidP="00035A01">
            <w:pPr>
              <w:rPr>
                <w:rFonts w:eastAsia="Calibri"/>
                <w:sz w:val="18"/>
                <w:szCs w:val="18"/>
              </w:rPr>
            </w:pPr>
            <w:r w:rsidRPr="00734ABD">
              <w:rPr>
                <w:rFonts w:eastAsia="Calibri"/>
                <w:sz w:val="18"/>
                <w:szCs w:val="18"/>
              </w:rPr>
              <w:t>год</w:t>
            </w:r>
          </w:p>
        </w:tc>
        <w:tc>
          <w:tcPr>
            <w:tcW w:w="791" w:type="pct"/>
            <w:gridSpan w:val="9"/>
          </w:tcPr>
          <w:p w:rsidR="00035A01" w:rsidRPr="00734ABD" w:rsidRDefault="00035A01" w:rsidP="00035A01">
            <w:pPr>
              <w:rPr>
                <w:rFonts w:eastAsia="Calibri"/>
                <w:sz w:val="18"/>
                <w:szCs w:val="18"/>
              </w:rPr>
            </w:pPr>
            <w:r w:rsidRPr="00734ABD">
              <w:rPr>
                <w:rFonts w:eastAsia="Calibri"/>
                <w:sz w:val="18"/>
                <w:szCs w:val="18"/>
              </w:rPr>
              <w:t>В том числе</w:t>
            </w:r>
          </w:p>
        </w:tc>
        <w:tc>
          <w:tcPr>
            <w:tcW w:w="262" w:type="pct"/>
            <w:gridSpan w:val="3"/>
            <w:vMerge w:val="restart"/>
          </w:tcPr>
          <w:p w:rsidR="00035A01" w:rsidRPr="00734ABD" w:rsidRDefault="00035A01" w:rsidP="00035A01">
            <w:pPr>
              <w:rPr>
                <w:rFonts w:eastAsia="Calibri"/>
                <w:sz w:val="18"/>
                <w:szCs w:val="18"/>
              </w:rPr>
            </w:pPr>
            <w:r w:rsidRPr="00734ABD">
              <w:rPr>
                <w:rFonts w:eastAsia="Calibri"/>
                <w:sz w:val="18"/>
                <w:szCs w:val="18"/>
              </w:rPr>
              <w:t>2025 год</w:t>
            </w:r>
          </w:p>
        </w:tc>
        <w:tc>
          <w:tcPr>
            <w:tcW w:w="221" w:type="pct"/>
            <w:gridSpan w:val="2"/>
            <w:vMerge w:val="restart"/>
          </w:tcPr>
          <w:p w:rsidR="00035A01" w:rsidRPr="00734ABD" w:rsidRDefault="00035A01" w:rsidP="00035A01">
            <w:pPr>
              <w:rPr>
                <w:rFonts w:eastAsia="Calibri"/>
                <w:sz w:val="18"/>
                <w:szCs w:val="18"/>
              </w:rPr>
            </w:pPr>
            <w:r w:rsidRPr="00734ABD">
              <w:rPr>
                <w:rFonts w:eastAsia="Calibri"/>
                <w:sz w:val="18"/>
                <w:szCs w:val="18"/>
              </w:rPr>
              <w:t>2026</w:t>
            </w:r>
          </w:p>
          <w:p w:rsidR="00035A01" w:rsidRPr="00734ABD" w:rsidRDefault="00035A01" w:rsidP="00035A01">
            <w:pPr>
              <w:rPr>
                <w:rFonts w:eastAsia="Calibri"/>
                <w:sz w:val="18"/>
                <w:szCs w:val="18"/>
              </w:rPr>
            </w:pPr>
            <w:r w:rsidRPr="00734ABD">
              <w:rPr>
                <w:rFonts w:eastAsia="Calibri"/>
                <w:sz w:val="18"/>
                <w:szCs w:val="18"/>
              </w:rPr>
              <w:t>год</w:t>
            </w:r>
          </w:p>
          <w:p w:rsidR="00035A01" w:rsidRPr="00734ABD" w:rsidRDefault="00035A01" w:rsidP="00035A01">
            <w:pPr>
              <w:rPr>
                <w:rFonts w:eastAsia="Calibri"/>
                <w:sz w:val="18"/>
                <w:szCs w:val="18"/>
              </w:rPr>
            </w:pPr>
          </w:p>
        </w:tc>
        <w:tc>
          <w:tcPr>
            <w:tcW w:w="264" w:type="pct"/>
            <w:gridSpan w:val="4"/>
            <w:vMerge w:val="restart"/>
          </w:tcPr>
          <w:p w:rsidR="00035A01" w:rsidRPr="00734ABD" w:rsidRDefault="00035A01" w:rsidP="00035A01">
            <w:pPr>
              <w:rPr>
                <w:rFonts w:eastAsia="Calibri"/>
                <w:sz w:val="18"/>
                <w:szCs w:val="18"/>
              </w:rPr>
            </w:pPr>
            <w:r w:rsidRPr="00734ABD">
              <w:rPr>
                <w:rFonts w:eastAsia="Calibri"/>
                <w:sz w:val="18"/>
                <w:szCs w:val="18"/>
              </w:rPr>
              <w:t>2027</w:t>
            </w:r>
          </w:p>
          <w:p w:rsidR="00035A01" w:rsidRPr="00734ABD" w:rsidRDefault="00035A01" w:rsidP="00035A01">
            <w:pPr>
              <w:rPr>
                <w:rFonts w:eastAsia="Calibri"/>
                <w:sz w:val="18"/>
                <w:szCs w:val="18"/>
              </w:rPr>
            </w:pPr>
            <w:r w:rsidRPr="00734ABD">
              <w:rPr>
                <w:rFonts w:eastAsia="Calibri"/>
                <w:sz w:val="18"/>
                <w:szCs w:val="18"/>
              </w:rPr>
              <w:t>год</w:t>
            </w:r>
          </w:p>
        </w:tc>
        <w:tc>
          <w:tcPr>
            <w:tcW w:w="264" w:type="pct"/>
            <w:gridSpan w:val="2"/>
            <w:vMerge w:val="restart"/>
          </w:tcPr>
          <w:p w:rsidR="00035A01" w:rsidRPr="00734ABD" w:rsidRDefault="00035A01" w:rsidP="00035A01">
            <w:pPr>
              <w:rPr>
                <w:rFonts w:eastAsia="Calibri"/>
                <w:sz w:val="18"/>
                <w:szCs w:val="18"/>
              </w:rPr>
            </w:pPr>
            <w:r w:rsidRPr="00734ABD">
              <w:rPr>
                <w:rFonts w:eastAsia="Calibri"/>
                <w:sz w:val="18"/>
                <w:szCs w:val="18"/>
              </w:rPr>
              <w:t xml:space="preserve">2028 </w:t>
            </w:r>
          </w:p>
          <w:p w:rsidR="00035A01" w:rsidRPr="00734ABD" w:rsidRDefault="00035A01" w:rsidP="00035A01">
            <w:pPr>
              <w:rPr>
                <w:rFonts w:eastAsia="Calibri"/>
                <w:sz w:val="18"/>
                <w:szCs w:val="18"/>
              </w:rPr>
            </w:pPr>
            <w:r w:rsidRPr="00734ABD">
              <w:rPr>
                <w:rFonts w:eastAsia="Calibri"/>
                <w:sz w:val="18"/>
                <w:szCs w:val="18"/>
              </w:rPr>
              <w:t>год</w:t>
            </w:r>
          </w:p>
        </w:tc>
        <w:tc>
          <w:tcPr>
            <w:tcW w:w="219" w:type="pct"/>
            <w:gridSpan w:val="3"/>
            <w:vMerge w:val="restart"/>
          </w:tcPr>
          <w:p w:rsidR="00035A01" w:rsidRPr="00734ABD" w:rsidRDefault="00035A01" w:rsidP="00035A01">
            <w:pPr>
              <w:rPr>
                <w:rFonts w:eastAsia="Calibri"/>
                <w:sz w:val="18"/>
                <w:szCs w:val="18"/>
              </w:rPr>
            </w:pPr>
            <w:r w:rsidRPr="00734ABD">
              <w:rPr>
                <w:rFonts w:eastAsia="Calibri"/>
                <w:sz w:val="18"/>
                <w:szCs w:val="18"/>
              </w:rPr>
              <w:t>2029</w:t>
            </w:r>
          </w:p>
          <w:p w:rsidR="00035A01" w:rsidRPr="00734ABD" w:rsidRDefault="00035A01" w:rsidP="00035A01">
            <w:pPr>
              <w:rPr>
                <w:rFonts w:eastAsia="Calibri"/>
                <w:sz w:val="18"/>
                <w:szCs w:val="18"/>
              </w:rPr>
            </w:pPr>
            <w:r w:rsidRPr="00734ABD">
              <w:rPr>
                <w:rFonts w:eastAsia="Calibri"/>
                <w:sz w:val="18"/>
                <w:szCs w:val="18"/>
              </w:rPr>
              <w:t>год</w:t>
            </w:r>
          </w:p>
        </w:tc>
        <w:tc>
          <w:tcPr>
            <w:tcW w:w="434" w:type="pct"/>
            <w:gridSpan w:val="2"/>
            <w:vMerge w:val="restart"/>
          </w:tcPr>
          <w:p w:rsidR="00035A01" w:rsidRPr="00734ABD" w:rsidRDefault="00035A01" w:rsidP="00035A01">
            <w:pPr>
              <w:rPr>
                <w:rFonts w:eastAsia="Calibri"/>
                <w:sz w:val="18"/>
                <w:szCs w:val="18"/>
              </w:rPr>
            </w:pPr>
            <w:r w:rsidRPr="00734ABD">
              <w:rPr>
                <w:rFonts w:eastAsia="Calibri"/>
                <w:sz w:val="18"/>
                <w:szCs w:val="18"/>
              </w:rPr>
              <w:t>Х</w:t>
            </w:r>
          </w:p>
        </w:tc>
      </w:tr>
      <w:tr w:rsidR="00035A01" w:rsidRPr="00734ABD" w:rsidTr="003739C3">
        <w:trPr>
          <w:trHeight w:val="307"/>
        </w:trPr>
        <w:tc>
          <w:tcPr>
            <w:tcW w:w="218" w:type="pct"/>
            <w:vMerge/>
          </w:tcPr>
          <w:p w:rsidR="00035A01" w:rsidRPr="00734ABD" w:rsidRDefault="00035A01" w:rsidP="00035A01">
            <w:pPr>
              <w:jc w:val="center"/>
              <w:rPr>
                <w:rFonts w:eastAsia="Calibri"/>
                <w:sz w:val="18"/>
                <w:szCs w:val="18"/>
              </w:rPr>
            </w:pPr>
          </w:p>
        </w:tc>
        <w:tc>
          <w:tcPr>
            <w:tcW w:w="439" w:type="pct"/>
            <w:vMerge/>
          </w:tcPr>
          <w:p w:rsidR="00035A01" w:rsidRPr="00734ABD" w:rsidRDefault="00035A01" w:rsidP="00035A01">
            <w:pPr>
              <w:rPr>
                <w:rFonts w:eastAsia="Calibri"/>
                <w:sz w:val="18"/>
                <w:szCs w:val="18"/>
              </w:rPr>
            </w:pPr>
          </w:p>
        </w:tc>
        <w:tc>
          <w:tcPr>
            <w:tcW w:w="220" w:type="pct"/>
            <w:vMerge/>
          </w:tcPr>
          <w:p w:rsidR="00035A01" w:rsidRPr="00734ABD" w:rsidRDefault="00035A01" w:rsidP="00035A01">
            <w:pPr>
              <w:jc w:val="center"/>
              <w:rPr>
                <w:rFonts w:eastAsia="Calibri"/>
                <w:sz w:val="18"/>
                <w:szCs w:val="18"/>
              </w:rPr>
            </w:pPr>
          </w:p>
        </w:tc>
        <w:tc>
          <w:tcPr>
            <w:tcW w:w="311" w:type="pct"/>
            <w:gridSpan w:val="2"/>
            <w:vMerge/>
          </w:tcPr>
          <w:p w:rsidR="00035A01" w:rsidRPr="00734ABD" w:rsidRDefault="00035A01" w:rsidP="00035A01">
            <w:pPr>
              <w:pStyle w:val="afb"/>
              <w:ind w:left="250" w:right="149" w:hanging="141"/>
              <w:jc w:val="center"/>
              <w:rPr>
                <w:rFonts w:ascii="Times New Roman" w:hAnsi="Times New Roman"/>
                <w:sz w:val="18"/>
                <w:szCs w:val="18"/>
              </w:rPr>
            </w:pPr>
          </w:p>
        </w:tc>
        <w:tc>
          <w:tcPr>
            <w:tcW w:w="240" w:type="pct"/>
            <w:gridSpan w:val="4"/>
            <w:vMerge/>
          </w:tcPr>
          <w:p w:rsidR="00035A01" w:rsidRPr="00734ABD" w:rsidRDefault="00035A01" w:rsidP="00035A01">
            <w:pPr>
              <w:pStyle w:val="afb"/>
              <w:ind w:left="250" w:right="149" w:hanging="141"/>
              <w:jc w:val="center"/>
              <w:rPr>
                <w:rFonts w:ascii="Times New Roman" w:hAnsi="Times New Roman"/>
                <w:sz w:val="18"/>
                <w:szCs w:val="18"/>
              </w:rPr>
            </w:pPr>
          </w:p>
        </w:tc>
        <w:tc>
          <w:tcPr>
            <w:tcW w:w="252" w:type="pct"/>
            <w:gridSpan w:val="3"/>
            <w:vMerge/>
          </w:tcPr>
          <w:p w:rsidR="00035A01" w:rsidRPr="00734ABD" w:rsidRDefault="00035A01" w:rsidP="00035A01">
            <w:pPr>
              <w:jc w:val="center"/>
              <w:rPr>
                <w:rFonts w:eastAsia="Calibri"/>
                <w:sz w:val="18"/>
                <w:szCs w:val="18"/>
              </w:rPr>
            </w:pPr>
          </w:p>
        </w:tc>
        <w:tc>
          <w:tcPr>
            <w:tcW w:w="208" w:type="pct"/>
            <w:vMerge/>
          </w:tcPr>
          <w:p w:rsidR="00035A01" w:rsidRPr="00734ABD" w:rsidRDefault="00035A01" w:rsidP="00035A01">
            <w:pPr>
              <w:rPr>
                <w:rFonts w:eastAsia="Calibri"/>
                <w:sz w:val="18"/>
                <w:szCs w:val="18"/>
              </w:rPr>
            </w:pPr>
          </w:p>
        </w:tc>
        <w:tc>
          <w:tcPr>
            <w:tcW w:w="220" w:type="pct"/>
            <w:gridSpan w:val="3"/>
            <w:vMerge/>
          </w:tcPr>
          <w:p w:rsidR="00035A01" w:rsidRPr="00734ABD" w:rsidRDefault="00035A01" w:rsidP="00035A01">
            <w:pPr>
              <w:rPr>
                <w:rFonts w:eastAsia="Calibri"/>
                <w:sz w:val="18"/>
                <w:szCs w:val="18"/>
              </w:rPr>
            </w:pPr>
          </w:p>
        </w:tc>
        <w:tc>
          <w:tcPr>
            <w:tcW w:w="216" w:type="pct"/>
            <w:gridSpan w:val="2"/>
            <w:vMerge/>
          </w:tcPr>
          <w:p w:rsidR="00035A01" w:rsidRPr="00734ABD" w:rsidRDefault="00035A01" w:rsidP="00035A01">
            <w:pPr>
              <w:rPr>
                <w:rFonts w:eastAsia="Calibri"/>
                <w:sz w:val="18"/>
                <w:szCs w:val="18"/>
              </w:rPr>
            </w:pPr>
          </w:p>
        </w:tc>
        <w:tc>
          <w:tcPr>
            <w:tcW w:w="221" w:type="pct"/>
            <w:vMerge/>
          </w:tcPr>
          <w:p w:rsidR="00035A01" w:rsidRPr="00734ABD" w:rsidRDefault="00035A01" w:rsidP="00035A01">
            <w:pPr>
              <w:rPr>
                <w:sz w:val="20"/>
                <w:szCs w:val="20"/>
              </w:rPr>
            </w:pPr>
          </w:p>
        </w:tc>
        <w:tc>
          <w:tcPr>
            <w:tcW w:w="218" w:type="pct"/>
          </w:tcPr>
          <w:p w:rsidR="00035A01" w:rsidRPr="00734ABD" w:rsidRDefault="00035A01" w:rsidP="00035A01">
            <w:pPr>
              <w:rPr>
                <w:sz w:val="20"/>
                <w:szCs w:val="20"/>
              </w:rPr>
            </w:pPr>
            <w:r w:rsidRPr="00734ABD">
              <w:rPr>
                <w:sz w:val="20"/>
                <w:szCs w:val="20"/>
              </w:rPr>
              <w:t>1 квартал</w:t>
            </w:r>
          </w:p>
        </w:tc>
        <w:tc>
          <w:tcPr>
            <w:tcW w:w="219" w:type="pct"/>
            <w:gridSpan w:val="4"/>
          </w:tcPr>
          <w:p w:rsidR="00035A01" w:rsidRPr="00734ABD" w:rsidRDefault="00035A01" w:rsidP="00035A01">
            <w:pPr>
              <w:rPr>
                <w:sz w:val="20"/>
                <w:szCs w:val="20"/>
              </w:rPr>
            </w:pPr>
            <w:r w:rsidRPr="00734ABD">
              <w:rPr>
                <w:sz w:val="20"/>
                <w:szCs w:val="20"/>
              </w:rPr>
              <w:t>1 полугодие</w:t>
            </w:r>
          </w:p>
        </w:tc>
        <w:tc>
          <w:tcPr>
            <w:tcW w:w="176" w:type="pct"/>
            <w:gridSpan w:val="2"/>
          </w:tcPr>
          <w:p w:rsidR="00035A01" w:rsidRPr="00734ABD" w:rsidRDefault="00035A01" w:rsidP="00035A01">
            <w:pPr>
              <w:rPr>
                <w:sz w:val="20"/>
                <w:szCs w:val="20"/>
              </w:rPr>
            </w:pPr>
            <w:r w:rsidRPr="00734ABD">
              <w:rPr>
                <w:sz w:val="20"/>
                <w:szCs w:val="20"/>
              </w:rPr>
              <w:t>9 месяцев</w:t>
            </w:r>
          </w:p>
        </w:tc>
        <w:tc>
          <w:tcPr>
            <w:tcW w:w="178" w:type="pct"/>
            <w:gridSpan w:val="2"/>
          </w:tcPr>
          <w:p w:rsidR="00035A01" w:rsidRPr="00734ABD" w:rsidRDefault="00035A01" w:rsidP="00035A01">
            <w:pPr>
              <w:rPr>
                <w:sz w:val="20"/>
                <w:szCs w:val="20"/>
              </w:rPr>
            </w:pPr>
            <w:r w:rsidRPr="00734ABD">
              <w:rPr>
                <w:sz w:val="20"/>
                <w:szCs w:val="20"/>
              </w:rPr>
              <w:t>12 месяцев</w:t>
            </w:r>
          </w:p>
        </w:tc>
        <w:tc>
          <w:tcPr>
            <w:tcW w:w="262" w:type="pct"/>
            <w:gridSpan w:val="3"/>
            <w:vMerge/>
          </w:tcPr>
          <w:p w:rsidR="00035A01" w:rsidRPr="00734ABD" w:rsidRDefault="00035A01" w:rsidP="00035A01">
            <w:pPr>
              <w:rPr>
                <w:rFonts w:eastAsia="Calibri"/>
                <w:sz w:val="18"/>
                <w:szCs w:val="18"/>
              </w:rPr>
            </w:pPr>
          </w:p>
        </w:tc>
        <w:tc>
          <w:tcPr>
            <w:tcW w:w="221" w:type="pct"/>
            <w:gridSpan w:val="2"/>
            <w:vMerge/>
          </w:tcPr>
          <w:p w:rsidR="00035A01" w:rsidRPr="00734ABD" w:rsidRDefault="00035A01" w:rsidP="00035A01">
            <w:pPr>
              <w:rPr>
                <w:rFonts w:eastAsia="Calibri"/>
                <w:sz w:val="18"/>
                <w:szCs w:val="18"/>
              </w:rPr>
            </w:pPr>
          </w:p>
        </w:tc>
        <w:tc>
          <w:tcPr>
            <w:tcW w:w="264" w:type="pct"/>
            <w:gridSpan w:val="4"/>
            <w:vMerge/>
          </w:tcPr>
          <w:p w:rsidR="00035A01" w:rsidRPr="00734ABD" w:rsidRDefault="00035A01" w:rsidP="00035A01">
            <w:pPr>
              <w:rPr>
                <w:rFonts w:eastAsia="Calibri"/>
                <w:sz w:val="18"/>
                <w:szCs w:val="18"/>
              </w:rPr>
            </w:pPr>
          </w:p>
        </w:tc>
        <w:tc>
          <w:tcPr>
            <w:tcW w:w="264" w:type="pct"/>
            <w:gridSpan w:val="2"/>
            <w:vMerge/>
          </w:tcPr>
          <w:p w:rsidR="00035A01" w:rsidRPr="00734ABD" w:rsidRDefault="00035A01" w:rsidP="00035A01">
            <w:pPr>
              <w:rPr>
                <w:rFonts w:eastAsia="Calibri"/>
                <w:sz w:val="18"/>
                <w:szCs w:val="18"/>
              </w:rPr>
            </w:pPr>
          </w:p>
        </w:tc>
        <w:tc>
          <w:tcPr>
            <w:tcW w:w="219" w:type="pct"/>
            <w:gridSpan w:val="3"/>
            <w:vMerge/>
          </w:tcPr>
          <w:p w:rsidR="00035A01" w:rsidRPr="00734ABD" w:rsidRDefault="00035A01" w:rsidP="00035A01">
            <w:pPr>
              <w:rPr>
                <w:rFonts w:eastAsia="Calibri"/>
                <w:sz w:val="18"/>
                <w:szCs w:val="18"/>
              </w:rPr>
            </w:pPr>
          </w:p>
        </w:tc>
        <w:tc>
          <w:tcPr>
            <w:tcW w:w="434" w:type="pct"/>
            <w:gridSpan w:val="2"/>
            <w:vMerge/>
          </w:tcPr>
          <w:p w:rsidR="00035A01" w:rsidRPr="00734ABD" w:rsidRDefault="00035A01" w:rsidP="00035A01">
            <w:pPr>
              <w:rPr>
                <w:rFonts w:eastAsia="Calibri"/>
                <w:sz w:val="18"/>
                <w:szCs w:val="18"/>
              </w:rPr>
            </w:pPr>
          </w:p>
        </w:tc>
      </w:tr>
      <w:tr w:rsidR="009C32ED" w:rsidRPr="00734ABD" w:rsidTr="003739C3">
        <w:trPr>
          <w:trHeight w:val="566"/>
        </w:trPr>
        <w:tc>
          <w:tcPr>
            <w:tcW w:w="218" w:type="pct"/>
            <w:vMerge/>
          </w:tcPr>
          <w:p w:rsidR="009C32ED" w:rsidRPr="00734ABD" w:rsidRDefault="009C32ED" w:rsidP="009C32ED">
            <w:pPr>
              <w:jc w:val="center"/>
              <w:rPr>
                <w:rFonts w:eastAsia="Calibri"/>
                <w:sz w:val="18"/>
                <w:szCs w:val="18"/>
              </w:rPr>
            </w:pPr>
          </w:p>
        </w:tc>
        <w:tc>
          <w:tcPr>
            <w:tcW w:w="439" w:type="pct"/>
            <w:vMerge/>
          </w:tcPr>
          <w:p w:rsidR="009C32ED" w:rsidRPr="00734ABD" w:rsidRDefault="009C32ED" w:rsidP="009C32ED">
            <w:pPr>
              <w:rPr>
                <w:rFonts w:eastAsia="Calibri"/>
                <w:b/>
                <w:sz w:val="18"/>
                <w:szCs w:val="18"/>
              </w:rPr>
            </w:pPr>
          </w:p>
        </w:tc>
        <w:tc>
          <w:tcPr>
            <w:tcW w:w="220" w:type="pct"/>
            <w:vMerge/>
          </w:tcPr>
          <w:p w:rsidR="009C32ED" w:rsidRPr="00734ABD" w:rsidRDefault="009C32ED" w:rsidP="009C32ED">
            <w:pPr>
              <w:jc w:val="center"/>
              <w:rPr>
                <w:rFonts w:eastAsia="Calibri"/>
                <w:sz w:val="18"/>
                <w:szCs w:val="18"/>
              </w:rPr>
            </w:pPr>
          </w:p>
        </w:tc>
        <w:tc>
          <w:tcPr>
            <w:tcW w:w="311" w:type="pct"/>
            <w:gridSpan w:val="2"/>
          </w:tcPr>
          <w:p w:rsidR="009C32ED" w:rsidRPr="000241C5" w:rsidRDefault="009C32ED" w:rsidP="009C32ED">
            <w:pPr>
              <w:rPr>
                <w:rFonts w:eastAsia="Calibri"/>
                <w:sz w:val="18"/>
                <w:szCs w:val="18"/>
                <w:highlight w:val="yellow"/>
              </w:rPr>
            </w:pPr>
            <w:r w:rsidRPr="00734ABD">
              <w:t>Х</w:t>
            </w:r>
          </w:p>
        </w:tc>
        <w:tc>
          <w:tcPr>
            <w:tcW w:w="240" w:type="pct"/>
            <w:gridSpan w:val="4"/>
            <w:vMerge/>
          </w:tcPr>
          <w:p w:rsidR="009C32ED" w:rsidRPr="000241C5" w:rsidRDefault="009C32ED" w:rsidP="009C32ED">
            <w:pPr>
              <w:rPr>
                <w:rFonts w:eastAsia="Calibri"/>
                <w:sz w:val="18"/>
                <w:szCs w:val="18"/>
                <w:highlight w:val="yellow"/>
              </w:rPr>
            </w:pPr>
          </w:p>
        </w:tc>
        <w:tc>
          <w:tcPr>
            <w:tcW w:w="252" w:type="pct"/>
            <w:gridSpan w:val="3"/>
          </w:tcPr>
          <w:p w:rsidR="009C32ED" w:rsidRDefault="009C32ED" w:rsidP="009C32ED">
            <w:r w:rsidRPr="008B3BF3">
              <w:t>Х</w:t>
            </w:r>
          </w:p>
        </w:tc>
        <w:tc>
          <w:tcPr>
            <w:tcW w:w="208" w:type="pct"/>
          </w:tcPr>
          <w:p w:rsidR="009C32ED" w:rsidRDefault="009C32ED" w:rsidP="009C32ED">
            <w:r w:rsidRPr="008B3BF3">
              <w:t>Х</w:t>
            </w:r>
          </w:p>
        </w:tc>
        <w:tc>
          <w:tcPr>
            <w:tcW w:w="220" w:type="pct"/>
            <w:gridSpan w:val="3"/>
          </w:tcPr>
          <w:p w:rsidR="009C32ED" w:rsidRPr="00F64B9B" w:rsidRDefault="009C32ED" w:rsidP="009C32ED">
            <w:pPr>
              <w:rPr>
                <w:sz w:val="18"/>
                <w:szCs w:val="18"/>
                <w:highlight w:val="yellow"/>
                <w:lang w:val="en-US"/>
              </w:rPr>
            </w:pPr>
            <w:r w:rsidRPr="00F64B9B">
              <w:rPr>
                <w:sz w:val="18"/>
                <w:szCs w:val="18"/>
              </w:rPr>
              <w:t>0,01</w:t>
            </w:r>
            <w:r w:rsidR="00F64B9B" w:rsidRPr="00F64B9B">
              <w:rPr>
                <w:sz w:val="18"/>
                <w:szCs w:val="18"/>
                <w:lang w:val="en-US"/>
              </w:rPr>
              <w:t>0</w:t>
            </w:r>
          </w:p>
        </w:tc>
        <w:tc>
          <w:tcPr>
            <w:tcW w:w="216" w:type="pct"/>
            <w:gridSpan w:val="2"/>
          </w:tcPr>
          <w:p w:rsidR="009C32ED" w:rsidRPr="00734ABD" w:rsidRDefault="009C32ED" w:rsidP="009C32ED">
            <w:r w:rsidRPr="00734ABD">
              <w:t>Х</w:t>
            </w:r>
          </w:p>
        </w:tc>
        <w:tc>
          <w:tcPr>
            <w:tcW w:w="221" w:type="pct"/>
          </w:tcPr>
          <w:p w:rsidR="009C32ED" w:rsidRPr="00F64B9B" w:rsidRDefault="009C32ED" w:rsidP="009C32ED">
            <w:pPr>
              <w:rPr>
                <w:sz w:val="18"/>
                <w:szCs w:val="18"/>
              </w:rPr>
            </w:pPr>
            <w:r w:rsidRPr="00F64B9B">
              <w:rPr>
                <w:sz w:val="18"/>
                <w:szCs w:val="18"/>
              </w:rPr>
              <w:t>0,018</w:t>
            </w:r>
          </w:p>
        </w:tc>
        <w:tc>
          <w:tcPr>
            <w:tcW w:w="218" w:type="pct"/>
          </w:tcPr>
          <w:p w:rsidR="009C32ED" w:rsidRPr="00734ABD" w:rsidRDefault="009C32ED" w:rsidP="009C32ED">
            <w:r w:rsidRPr="00734ABD">
              <w:t>Х</w:t>
            </w:r>
          </w:p>
        </w:tc>
        <w:tc>
          <w:tcPr>
            <w:tcW w:w="219" w:type="pct"/>
            <w:gridSpan w:val="4"/>
          </w:tcPr>
          <w:p w:rsidR="009C32ED" w:rsidRPr="00734ABD" w:rsidRDefault="009C32ED" w:rsidP="009C32ED">
            <w:r w:rsidRPr="00734ABD">
              <w:t>Х</w:t>
            </w:r>
          </w:p>
        </w:tc>
        <w:tc>
          <w:tcPr>
            <w:tcW w:w="176" w:type="pct"/>
            <w:gridSpan w:val="2"/>
          </w:tcPr>
          <w:p w:rsidR="009C32ED" w:rsidRPr="00734ABD" w:rsidRDefault="009C32ED" w:rsidP="009C32ED">
            <w:r w:rsidRPr="00734ABD">
              <w:t>Х</w:t>
            </w:r>
          </w:p>
        </w:tc>
        <w:tc>
          <w:tcPr>
            <w:tcW w:w="178" w:type="pct"/>
            <w:gridSpan w:val="2"/>
          </w:tcPr>
          <w:p w:rsidR="009C32ED" w:rsidRPr="00F64B9B" w:rsidRDefault="009C32ED" w:rsidP="009C32ED">
            <w:pPr>
              <w:rPr>
                <w:sz w:val="18"/>
                <w:szCs w:val="18"/>
              </w:rPr>
            </w:pPr>
            <w:r w:rsidRPr="00F64B9B">
              <w:rPr>
                <w:sz w:val="18"/>
                <w:szCs w:val="18"/>
              </w:rPr>
              <w:t>0,018</w:t>
            </w:r>
          </w:p>
        </w:tc>
        <w:tc>
          <w:tcPr>
            <w:tcW w:w="262" w:type="pct"/>
            <w:gridSpan w:val="3"/>
          </w:tcPr>
          <w:p w:rsidR="009C32ED" w:rsidRPr="00734ABD" w:rsidRDefault="009C32ED" w:rsidP="009C32ED">
            <w:r w:rsidRPr="00734ABD">
              <w:t>Х</w:t>
            </w:r>
          </w:p>
        </w:tc>
        <w:tc>
          <w:tcPr>
            <w:tcW w:w="221" w:type="pct"/>
            <w:gridSpan w:val="2"/>
          </w:tcPr>
          <w:p w:rsidR="009C32ED" w:rsidRPr="00734ABD" w:rsidRDefault="009C32ED" w:rsidP="009C32ED">
            <w:r w:rsidRPr="00734ABD">
              <w:t>Х</w:t>
            </w:r>
          </w:p>
        </w:tc>
        <w:tc>
          <w:tcPr>
            <w:tcW w:w="264" w:type="pct"/>
            <w:gridSpan w:val="4"/>
          </w:tcPr>
          <w:p w:rsidR="009C32ED" w:rsidRPr="00734ABD" w:rsidRDefault="009C32ED" w:rsidP="009C32ED">
            <w:r w:rsidRPr="00734ABD">
              <w:t>Х</w:t>
            </w:r>
          </w:p>
        </w:tc>
        <w:tc>
          <w:tcPr>
            <w:tcW w:w="264" w:type="pct"/>
            <w:gridSpan w:val="2"/>
          </w:tcPr>
          <w:p w:rsidR="009C32ED" w:rsidRPr="00734ABD" w:rsidRDefault="009C32ED" w:rsidP="009C32ED">
            <w:r w:rsidRPr="00734ABD">
              <w:t>Х</w:t>
            </w:r>
          </w:p>
        </w:tc>
        <w:tc>
          <w:tcPr>
            <w:tcW w:w="219" w:type="pct"/>
            <w:gridSpan w:val="3"/>
          </w:tcPr>
          <w:p w:rsidR="009C32ED" w:rsidRPr="00734ABD" w:rsidRDefault="009C32ED" w:rsidP="009C32ED">
            <w:r w:rsidRPr="00734ABD">
              <w:t>Х</w:t>
            </w:r>
          </w:p>
        </w:tc>
        <w:tc>
          <w:tcPr>
            <w:tcW w:w="434" w:type="pct"/>
            <w:gridSpan w:val="2"/>
            <w:vMerge/>
          </w:tcPr>
          <w:p w:rsidR="009C32ED" w:rsidRPr="00734ABD" w:rsidRDefault="009C32ED" w:rsidP="009C32ED">
            <w:pPr>
              <w:rPr>
                <w:rFonts w:eastAsia="Calibri"/>
                <w:sz w:val="18"/>
                <w:szCs w:val="18"/>
              </w:rPr>
            </w:pPr>
          </w:p>
        </w:tc>
      </w:tr>
    </w:tbl>
    <w:p w:rsidR="007E3F2F" w:rsidRPr="00734ABD" w:rsidRDefault="007E3F2F" w:rsidP="006F6BD9">
      <w:pPr>
        <w:contextualSpacing/>
        <w:rPr>
          <w:rFonts w:eastAsia="Calibri"/>
          <w:b/>
          <w:sz w:val="18"/>
          <w:szCs w:val="18"/>
        </w:rPr>
      </w:pPr>
    </w:p>
    <w:p w:rsidR="00FD20CD" w:rsidRPr="00734ABD" w:rsidRDefault="00FD20CD" w:rsidP="006F6BD9">
      <w:pPr>
        <w:contextualSpacing/>
        <w:rPr>
          <w:rFonts w:eastAsia="Calibri"/>
          <w:b/>
          <w:sz w:val="18"/>
          <w:szCs w:val="18"/>
        </w:rPr>
        <w:sectPr w:rsidR="00FD20CD" w:rsidRPr="00734ABD" w:rsidSect="006B031B">
          <w:pgSz w:w="16837" w:h="11905" w:orient="landscape" w:code="9"/>
          <w:pgMar w:top="1191" w:right="1134" w:bottom="993" w:left="1134" w:header="709" w:footer="709" w:gutter="0"/>
          <w:cols w:space="708"/>
          <w:docGrid w:linePitch="381"/>
        </w:sectPr>
      </w:pPr>
    </w:p>
    <w:p w:rsidR="00FD20CD" w:rsidRPr="00734ABD" w:rsidRDefault="00FD20CD" w:rsidP="00FD20CD">
      <w:pPr>
        <w:pStyle w:val="ConsPlusNormal"/>
        <w:jc w:val="center"/>
        <w:rPr>
          <w:rFonts w:ascii="Times New Roman" w:hAnsi="Times New Roman" w:cs="Times New Roman"/>
          <w:b/>
          <w:sz w:val="28"/>
          <w:szCs w:val="28"/>
        </w:rPr>
      </w:pPr>
      <w:r w:rsidRPr="00734ABD">
        <w:rPr>
          <w:rFonts w:ascii="Times New Roman" w:hAnsi="Times New Roman" w:cs="Times New Roman"/>
          <w:b/>
          <w:sz w:val="28"/>
          <w:szCs w:val="28"/>
        </w:rPr>
        <w:lastRenderedPageBreak/>
        <w:t>15</w:t>
      </w:r>
      <w:r w:rsidR="001958C2" w:rsidRPr="00734ABD">
        <w:rPr>
          <w:rFonts w:ascii="Times New Roman" w:hAnsi="Times New Roman" w:cs="Times New Roman"/>
          <w:b/>
          <w:sz w:val="28"/>
          <w:szCs w:val="28"/>
        </w:rPr>
        <w:t>. Паспорт подпрограммы 4</w:t>
      </w:r>
      <w:r w:rsidRPr="00734ABD">
        <w:rPr>
          <w:rFonts w:ascii="Times New Roman" w:hAnsi="Times New Roman" w:cs="Times New Roman"/>
          <w:b/>
          <w:sz w:val="28"/>
          <w:szCs w:val="28"/>
        </w:rPr>
        <w:t xml:space="preserve">. </w:t>
      </w:r>
      <w:r w:rsidR="001958C2" w:rsidRPr="00734ABD">
        <w:rPr>
          <w:rFonts w:ascii="Times New Roman" w:hAnsi="Times New Roman" w:cs="Times New Roman"/>
          <w:b/>
          <w:sz w:val="28"/>
          <w:szCs w:val="28"/>
        </w:rPr>
        <w:t>Обеспечение мероприятий по переселению граждан из аварийного жилищного фонда в Московской области, признанного таковым после 1 января 2017 года</w:t>
      </w:r>
    </w:p>
    <w:p w:rsidR="00FD20CD" w:rsidRPr="00734ABD" w:rsidRDefault="00FD20CD" w:rsidP="00FD20CD">
      <w:pPr>
        <w:pStyle w:val="ConsPlusNormal"/>
        <w:jc w:val="both"/>
      </w:pPr>
    </w:p>
    <w:tbl>
      <w:tblPr>
        <w:tblW w:w="15027" w:type="dxa"/>
        <w:tblInd w:w="-714" w:type="dxa"/>
        <w:tblLayout w:type="fixed"/>
        <w:tblCellMar>
          <w:top w:w="102" w:type="dxa"/>
          <w:left w:w="62" w:type="dxa"/>
          <w:bottom w:w="102" w:type="dxa"/>
          <w:right w:w="62" w:type="dxa"/>
        </w:tblCellMar>
        <w:tblLook w:val="0000" w:firstRow="0" w:lastRow="0" w:firstColumn="0" w:lastColumn="0" w:noHBand="0" w:noVBand="0"/>
      </w:tblPr>
      <w:tblGrid>
        <w:gridCol w:w="2471"/>
        <w:gridCol w:w="1072"/>
        <w:gridCol w:w="1417"/>
        <w:gridCol w:w="852"/>
        <w:gridCol w:w="851"/>
        <w:gridCol w:w="851"/>
        <w:gridCol w:w="850"/>
        <w:gridCol w:w="851"/>
        <w:gridCol w:w="851"/>
        <w:gridCol w:w="849"/>
        <w:gridCol w:w="851"/>
        <w:gridCol w:w="850"/>
        <w:gridCol w:w="851"/>
        <w:gridCol w:w="1560"/>
      </w:tblGrid>
      <w:tr w:rsidR="00FD20CD" w:rsidRPr="00734ABD" w:rsidTr="009B49E1">
        <w:trPr>
          <w:trHeight w:val="546"/>
        </w:trPr>
        <w:tc>
          <w:tcPr>
            <w:tcW w:w="2471" w:type="dxa"/>
            <w:tcBorders>
              <w:top w:val="single" w:sz="4" w:space="0" w:color="auto"/>
              <w:left w:val="single" w:sz="4" w:space="0" w:color="auto"/>
              <w:bottom w:val="single" w:sz="4" w:space="0" w:color="auto"/>
              <w:right w:val="single" w:sz="4" w:space="0" w:color="auto"/>
            </w:tcBorders>
          </w:tcPr>
          <w:p w:rsidR="00FD20CD" w:rsidRPr="00734ABD" w:rsidRDefault="00FD20CD" w:rsidP="00FD20CD">
            <w:pPr>
              <w:pStyle w:val="ConsPlusNormal"/>
              <w:rPr>
                <w:rFonts w:ascii="Times New Roman" w:eastAsia="Times New Roman" w:hAnsi="Times New Roman" w:cs="Times New Roman"/>
                <w:szCs w:val="22"/>
              </w:rPr>
            </w:pPr>
            <w:r w:rsidRPr="00734ABD">
              <w:rPr>
                <w:rFonts w:ascii="Times New Roman" w:eastAsia="Times New Roman" w:hAnsi="Times New Roman" w:cs="Times New Roman"/>
                <w:szCs w:val="22"/>
              </w:rPr>
              <w:t>Муниципальный заказчик подпрограммы</w:t>
            </w:r>
          </w:p>
        </w:tc>
        <w:tc>
          <w:tcPr>
            <w:tcW w:w="12556" w:type="dxa"/>
            <w:gridSpan w:val="13"/>
            <w:tcBorders>
              <w:top w:val="single" w:sz="4" w:space="0" w:color="auto"/>
              <w:left w:val="single" w:sz="4" w:space="0" w:color="auto"/>
              <w:bottom w:val="single" w:sz="4" w:space="0" w:color="auto"/>
              <w:right w:val="single" w:sz="4" w:space="0" w:color="auto"/>
            </w:tcBorders>
          </w:tcPr>
          <w:p w:rsidR="00FD20CD" w:rsidRPr="00734ABD" w:rsidRDefault="00FD20CD" w:rsidP="00FD20CD">
            <w:pPr>
              <w:pStyle w:val="ConsPlusNormal"/>
              <w:rPr>
                <w:rFonts w:ascii="Times New Roman" w:eastAsia="Times New Roman" w:hAnsi="Times New Roman" w:cs="Times New Roman"/>
                <w:szCs w:val="22"/>
              </w:rPr>
            </w:pPr>
            <w:r w:rsidRPr="00734ABD">
              <w:rPr>
                <w:rFonts w:ascii="Times New Roman" w:eastAsia="Times New Roman" w:hAnsi="Times New Roman" w:cs="Times New Roman"/>
                <w:szCs w:val="22"/>
              </w:rPr>
              <w:t>Управление градостроительного комплекса администрации городского округа Красногорск</w:t>
            </w:r>
          </w:p>
        </w:tc>
      </w:tr>
      <w:tr w:rsidR="00FD20CD" w:rsidRPr="00734ABD" w:rsidTr="009B49E1">
        <w:trPr>
          <w:trHeight w:val="1128"/>
        </w:trPr>
        <w:tc>
          <w:tcPr>
            <w:tcW w:w="2471" w:type="dxa"/>
            <w:tcBorders>
              <w:top w:val="single" w:sz="4" w:space="0" w:color="auto"/>
              <w:left w:val="single" w:sz="4" w:space="0" w:color="auto"/>
              <w:bottom w:val="single" w:sz="4" w:space="0" w:color="auto"/>
              <w:right w:val="single" w:sz="4" w:space="0" w:color="auto"/>
            </w:tcBorders>
          </w:tcPr>
          <w:p w:rsidR="00FD20CD" w:rsidRPr="00734ABD" w:rsidRDefault="00FD20CD" w:rsidP="00FD20CD">
            <w:pPr>
              <w:widowControl w:val="0"/>
              <w:autoSpaceDE w:val="0"/>
              <w:autoSpaceDN w:val="0"/>
              <w:adjustRightInd w:val="0"/>
              <w:rPr>
                <w:rFonts w:eastAsiaTheme="minorEastAsia"/>
                <w:sz w:val="22"/>
                <w:szCs w:val="22"/>
                <w:lang w:eastAsia="en-US"/>
              </w:rPr>
            </w:pPr>
            <w:r w:rsidRPr="00734ABD">
              <w:rPr>
                <w:rFonts w:eastAsiaTheme="minorEastAsia"/>
                <w:sz w:val="22"/>
                <w:szCs w:val="22"/>
                <w:lang w:eastAsia="en-US"/>
              </w:rPr>
              <w:t>Цели и задачи подпрограммы</w:t>
            </w:r>
          </w:p>
        </w:tc>
        <w:tc>
          <w:tcPr>
            <w:tcW w:w="12556" w:type="dxa"/>
            <w:gridSpan w:val="13"/>
            <w:tcBorders>
              <w:top w:val="single" w:sz="4" w:space="0" w:color="auto"/>
              <w:left w:val="single" w:sz="4" w:space="0" w:color="auto"/>
              <w:bottom w:val="single" w:sz="4" w:space="0" w:color="auto"/>
              <w:right w:val="single" w:sz="4" w:space="0" w:color="auto"/>
            </w:tcBorders>
          </w:tcPr>
          <w:p w:rsidR="00FD20CD" w:rsidRPr="00734ABD" w:rsidRDefault="00FD20CD" w:rsidP="00FD20CD">
            <w:pPr>
              <w:pStyle w:val="consnormal"/>
              <w:spacing w:before="0" w:beforeAutospacing="0" w:after="0" w:afterAutospacing="0"/>
              <w:jc w:val="both"/>
            </w:pPr>
            <w:r w:rsidRPr="00734ABD">
              <w:t>Обеспечение расселения многоквартирных домов, признанных в установленном законодательством Российской Федерации порядке аварийными и подлежащими сносу или реконструкции в связи с физическим износом в процессе эксплуатации.</w:t>
            </w:r>
          </w:p>
          <w:p w:rsidR="00FD20CD" w:rsidRPr="00734ABD" w:rsidRDefault="00FD20CD" w:rsidP="00FD20CD">
            <w:pPr>
              <w:pStyle w:val="consnormal"/>
              <w:spacing w:before="0" w:beforeAutospacing="0" w:after="0" w:afterAutospacing="0"/>
              <w:jc w:val="both"/>
              <w:rPr>
                <w:rFonts w:eastAsiaTheme="minorEastAsia"/>
                <w:sz w:val="22"/>
                <w:szCs w:val="22"/>
                <w:lang w:eastAsia="en-US"/>
              </w:rPr>
            </w:pPr>
            <w:r w:rsidRPr="00734ABD">
              <w:t xml:space="preserve">Создание безопасных и благоприятных условий проживания граждан и внедрение ресурсосберегающих, </w:t>
            </w:r>
            <w:proofErr w:type="spellStart"/>
            <w:r w:rsidRPr="00734ABD">
              <w:t>энергоэффективных</w:t>
            </w:r>
            <w:proofErr w:type="spellEnd"/>
            <w:r w:rsidRPr="00734ABD">
              <w:t xml:space="preserve"> технологий.</w:t>
            </w:r>
          </w:p>
        </w:tc>
      </w:tr>
      <w:tr w:rsidR="00FD20CD" w:rsidRPr="00734ABD" w:rsidTr="009B49E1">
        <w:tc>
          <w:tcPr>
            <w:tcW w:w="2471" w:type="dxa"/>
            <w:tcBorders>
              <w:top w:val="single" w:sz="4" w:space="0" w:color="auto"/>
              <w:left w:val="single" w:sz="4" w:space="0" w:color="auto"/>
              <w:bottom w:val="single" w:sz="4" w:space="0" w:color="auto"/>
              <w:right w:val="single" w:sz="4" w:space="0" w:color="auto"/>
            </w:tcBorders>
          </w:tcPr>
          <w:p w:rsidR="00FD20CD" w:rsidRPr="00734ABD" w:rsidRDefault="00FD20CD" w:rsidP="00FD20CD">
            <w:pPr>
              <w:widowControl w:val="0"/>
              <w:autoSpaceDE w:val="0"/>
              <w:autoSpaceDN w:val="0"/>
              <w:adjustRightInd w:val="0"/>
              <w:rPr>
                <w:rFonts w:eastAsiaTheme="minorEastAsia"/>
                <w:sz w:val="22"/>
                <w:szCs w:val="22"/>
                <w:lang w:eastAsia="en-US"/>
              </w:rPr>
            </w:pPr>
            <w:r w:rsidRPr="00734ABD">
              <w:rPr>
                <w:rFonts w:eastAsiaTheme="minorEastAsia"/>
                <w:sz w:val="22"/>
                <w:szCs w:val="22"/>
                <w:lang w:eastAsia="en-US"/>
              </w:rPr>
              <w:t>Этапы и сроки реализации Подпрограммы 1</w:t>
            </w:r>
          </w:p>
        </w:tc>
        <w:tc>
          <w:tcPr>
            <w:tcW w:w="12556" w:type="dxa"/>
            <w:gridSpan w:val="13"/>
            <w:tcBorders>
              <w:top w:val="single" w:sz="4" w:space="0" w:color="auto"/>
              <w:left w:val="single" w:sz="4" w:space="0" w:color="auto"/>
              <w:bottom w:val="single" w:sz="4" w:space="0" w:color="auto"/>
              <w:right w:val="single" w:sz="4" w:space="0" w:color="auto"/>
            </w:tcBorders>
          </w:tcPr>
          <w:p w:rsidR="00FD20CD" w:rsidRPr="00734ABD" w:rsidRDefault="00FD20CD" w:rsidP="009B49E1">
            <w:pPr>
              <w:pStyle w:val="ConsPlusNormal"/>
              <w:rPr>
                <w:szCs w:val="22"/>
                <w:lang w:eastAsia="en-US"/>
              </w:rPr>
            </w:pPr>
            <w:r w:rsidRPr="00734ABD">
              <w:rPr>
                <w:rFonts w:ascii="Times New Roman" w:hAnsi="Times New Roman" w:cs="Times New Roman"/>
                <w:szCs w:val="22"/>
                <w:lang w:eastAsia="en-US"/>
              </w:rPr>
              <w:t>IV этап (202</w:t>
            </w:r>
            <w:r w:rsidR="009B49E1" w:rsidRPr="00734ABD">
              <w:rPr>
                <w:rFonts w:ascii="Times New Roman" w:hAnsi="Times New Roman" w:cs="Times New Roman"/>
                <w:szCs w:val="22"/>
                <w:lang w:eastAsia="en-US"/>
              </w:rPr>
              <w:t>4</w:t>
            </w:r>
            <w:r w:rsidRPr="00734ABD">
              <w:rPr>
                <w:rFonts w:ascii="Times New Roman" w:hAnsi="Times New Roman" w:cs="Times New Roman"/>
                <w:szCs w:val="22"/>
                <w:lang w:eastAsia="en-US"/>
              </w:rPr>
              <w:t>-202</w:t>
            </w:r>
            <w:r w:rsidR="00F10E36" w:rsidRPr="00734ABD">
              <w:rPr>
                <w:rFonts w:ascii="Times New Roman" w:hAnsi="Times New Roman" w:cs="Times New Roman"/>
                <w:szCs w:val="22"/>
                <w:lang w:eastAsia="en-US"/>
              </w:rPr>
              <w:t>9</w:t>
            </w:r>
            <w:r w:rsidRPr="00734ABD">
              <w:rPr>
                <w:rFonts w:ascii="Times New Roman" w:hAnsi="Times New Roman" w:cs="Times New Roman"/>
                <w:szCs w:val="22"/>
                <w:lang w:eastAsia="en-US"/>
              </w:rPr>
              <w:t xml:space="preserve"> гг.)</w:t>
            </w:r>
          </w:p>
        </w:tc>
      </w:tr>
      <w:tr w:rsidR="00FD20CD" w:rsidRPr="00734ABD" w:rsidTr="009B49E1">
        <w:tc>
          <w:tcPr>
            <w:tcW w:w="2471" w:type="dxa"/>
            <w:vMerge w:val="restart"/>
            <w:tcBorders>
              <w:top w:val="single" w:sz="4" w:space="0" w:color="auto"/>
              <w:left w:val="single" w:sz="4" w:space="0" w:color="auto"/>
              <w:right w:val="single" w:sz="4" w:space="0" w:color="auto"/>
            </w:tcBorders>
          </w:tcPr>
          <w:p w:rsidR="00FD20CD" w:rsidRPr="00734ABD" w:rsidRDefault="00FD20CD" w:rsidP="00FD20CD">
            <w:pPr>
              <w:tabs>
                <w:tab w:val="center" w:pos="4677"/>
                <w:tab w:val="right" w:pos="9355"/>
              </w:tabs>
              <w:rPr>
                <w:sz w:val="22"/>
                <w:szCs w:val="22"/>
              </w:rPr>
            </w:pPr>
            <w:r w:rsidRPr="00734ABD">
              <w:rPr>
                <w:sz w:val="22"/>
                <w:szCs w:val="22"/>
              </w:rPr>
              <w:t>Источники финансирования подпрограммы по годам реализации и главным распорядителям бюджетных средств, в том числе по годам:</w:t>
            </w:r>
          </w:p>
        </w:tc>
        <w:tc>
          <w:tcPr>
            <w:tcW w:w="1072" w:type="dxa"/>
            <w:vMerge w:val="restart"/>
            <w:tcBorders>
              <w:top w:val="single" w:sz="4" w:space="0" w:color="auto"/>
              <w:left w:val="single" w:sz="4" w:space="0" w:color="auto"/>
              <w:bottom w:val="single" w:sz="4" w:space="0" w:color="auto"/>
              <w:right w:val="single" w:sz="4" w:space="0" w:color="auto"/>
            </w:tcBorders>
          </w:tcPr>
          <w:p w:rsidR="00FD20CD" w:rsidRPr="00734ABD" w:rsidRDefault="00FD20CD" w:rsidP="00FD20CD">
            <w:pPr>
              <w:widowControl w:val="0"/>
              <w:autoSpaceDE w:val="0"/>
              <w:autoSpaceDN w:val="0"/>
              <w:adjustRightInd w:val="0"/>
              <w:rPr>
                <w:rFonts w:eastAsiaTheme="minorEastAsia"/>
                <w:sz w:val="22"/>
                <w:szCs w:val="22"/>
              </w:rPr>
            </w:pPr>
            <w:r w:rsidRPr="00734ABD">
              <w:rPr>
                <w:rFonts w:eastAsiaTheme="minorEastAsia"/>
                <w:sz w:val="22"/>
                <w:szCs w:val="22"/>
              </w:rPr>
              <w:t>Главный распорядитель бюджетных средств</w:t>
            </w:r>
          </w:p>
          <w:p w:rsidR="00FD20CD" w:rsidRPr="00734ABD" w:rsidRDefault="00FD20CD" w:rsidP="00FD20CD">
            <w:pPr>
              <w:widowControl w:val="0"/>
              <w:autoSpaceDE w:val="0"/>
              <w:autoSpaceDN w:val="0"/>
              <w:adjustRightInd w:val="0"/>
              <w:rPr>
                <w:rFonts w:eastAsiaTheme="minorEastAsia"/>
                <w:sz w:val="22"/>
                <w:szCs w:val="22"/>
              </w:rPr>
            </w:pPr>
          </w:p>
        </w:tc>
        <w:tc>
          <w:tcPr>
            <w:tcW w:w="1417" w:type="dxa"/>
            <w:vMerge w:val="restart"/>
            <w:tcBorders>
              <w:top w:val="single" w:sz="4" w:space="0" w:color="auto"/>
              <w:left w:val="single" w:sz="4" w:space="0" w:color="auto"/>
              <w:bottom w:val="single" w:sz="4" w:space="0" w:color="auto"/>
              <w:right w:val="single" w:sz="4" w:space="0" w:color="auto"/>
            </w:tcBorders>
          </w:tcPr>
          <w:p w:rsidR="00FD20CD" w:rsidRPr="00734ABD" w:rsidRDefault="00FD20CD" w:rsidP="00FD20CD">
            <w:pPr>
              <w:pStyle w:val="ConsPlusNormal"/>
              <w:rPr>
                <w:rFonts w:ascii="Times New Roman" w:eastAsia="Times New Roman" w:hAnsi="Times New Roman" w:cs="Times New Roman"/>
                <w:szCs w:val="22"/>
              </w:rPr>
            </w:pPr>
            <w:r w:rsidRPr="00734ABD">
              <w:rPr>
                <w:rFonts w:ascii="Times New Roman" w:eastAsia="Times New Roman" w:hAnsi="Times New Roman" w:cs="Times New Roman"/>
                <w:szCs w:val="22"/>
              </w:rPr>
              <w:t>Источник финансирования</w:t>
            </w:r>
          </w:p>
        </w:tc>
        <w:tc>
          <w:tcPr>
            <w:tcW w:w="10067" w:type="dxa"/>
            <w:gridSpan w:val="11"/>
            <w:tcBorders>
              <w:top w:val="single" w:sz="4" w:space="0" w:color="auto"/>
              <w:left w:val="single" w:sz="4" w:space="0" w:color="auto"/>
              <w:bottom w:val="single" w:sz="4" w:space="0" w:color="auto"/>
              <w:right w:val="single" w:sz="4" w:space="0" w:color="auto"/>
            </w:tcBorders>
          </w:tcPr>
          <w:p w:rsidR="00FD20CD" w:rsidRPr="00734ABD" w:rsidRDefault="00FD20CD" w:rsidP="00FD20CD">
            <w:pPr>
              <w:pStyle w:val="ConsPlusNormal"/>
              <w:rPr>
                <w:rFonts w:ascii="Times New Roman" w:eastAsia="Times New Roman" w:hAnsi="Times New Roman" w:cs="Times New Roman"/>
                <w:szCs w:val="22"/>
              </w:rPr>
            </w:pPr>
            <w:r w:rsidRPr="00734ABD">
              <w:rPr>
                <w:rFonts w:ascii="Times New Roman" w:eastAsia="Times New Roman" w:hAnsi="Times New Roman" w:cs="Times New Roman"/>
                <w:szCs w:val="22"/>
              </w:rPr>
              <w:t>Расходы (тыс. рублей)</w:t>
            </w:r>
          </w:p>
        </w:tc>
      </w:tr>
      <w:tr w:rsidR="00FD20CD" w:rsidRPr="00734ABD" w:rsidTr="009B49E1">
        <w:tc>
          <w:tcPr>
            <w:tcW w:w="2471" w:type="dxa"/>
            <w:vMerge/>
            <w:tcBorders>
              <w:left w:val="single" w:sz="4" w:space="0" w:color="auto"/>
              <w:right w:val="single" w:sz="4" w:space="0" w:color="auto"/>
            </w:tcBorders>
          </w:tcPr>
          <w:p w:rsidR="00FD20CD" w:rsidRPr="00734ABD" w:rsidRDefault="00FD20CD" w:rsidP="00FD20CD">
            <w:pPr>
              <w:pStyle w:val="ConsPlusNormal"/>
              <w:rPr>
                <w:rFonts w:ascii="Times New Roman" w:eastAsia="Times New Roman" w:hAnsi="Times New Roman" w:cs="Times New Roman"/>
                <w:szCs w:val="22"/>
              </w:rPr>
            </w:pPr>
          </w:p>
        </w:tc>
        <w:tc>
          <w:tcPr>
            <w:tcW w:w="1072" w:type="dxa"/>
            <w:vMerge/>
            <w:tcBorders>
              <w:top w:val="single" w:sz="4" w:space="0" w:color="auto"/>
              <w:left w:val="single" w:sz="4" w:space="0" w:color="auto"/>
              <w:bottom w:val="single" w:sz="4" w:space="0" w:color="auto"/>
              <w:right w:val="single" w:sz="4" w:space="0" w:color="auto"/>
            </w:tcBorders>
          </w:tcPr>
          <w:p w:rsidR="00FD20CD" w:rsidRPr="00734ABD" w:rsidRDefault="00FD20CD" w:rsidP="00FD20CD">
            <w:pPr>
              <w:pStyle w:val="ConsPlusNormal"/>
              <w:rPr>
                <w:rFonts w:ascii="Times New Roman" w:eastAsia="Times New Roman" w:hAnsi="Times New Roman" w:cs="Times New Roman"/>
                <w:szCs w:val="22"/>
              </w:rPr>
            </w:pPr>
          </w:p>
        </w:tc>
        <w:tc>
          <w:tcPr>
            <w:tcW w:w="1417" w:type="dxa"/>
            <w:vMerge/>
            <w:tcBorders>
              <w:top w:val="single" w:sz="4" w:space="0" w:color="auto"/>
              <w:left w:val="single" w:sz="4" w:space="0" w:color="auto"/>
              <w:bottom w:val="single" w:sz="4" w:space="0" w:color="auto"/>
              <w:right w:val="single" w:sz="4" w:space="0" w:color="auto"/>
            </w:tcBorders>
          </w:tcPr>
          <w:p w:rsidR="00FD20CD" w:rsidRPr="00734ABD" w:rsidRDefault="00FD20CD" w:rsidP="00FD20CD">
            <w:pPr>
              <w:pStyle w:val="ConsPlusNormal"/>
              <w:rPr>
                <w:rFonts w:ascii="Times New Roman" w:eastAsia="Times New Roman" w:hAnsi="Times New Roman" w:cs="Times New Roman"/>
                <w:szCs w:val="22"/>
              </w:rPr>
            </w:pPr>
          </w:p>
        </w:tc>
        <w:tc>
          <w:tcPr>
            <w:tcW w:w="852" w:type="dxa"/>
            <w:tcBorders>
              <w:top w:val="single" w:sz="4" w:space="0" w:color="auto"/>
              <w:left w:val="single" w:sz="4" w:space="0" w:color="auto"/>
              <w:bottom w:val="single" w:sz="4" w:space="0" w:color="auto"/>
              <w:right w:val="single" w:sz="4" w:space="0" w:color="auto"/>
            </w:tcBorders>
          </w:tcPr>
          <w:p w:rsidR="00653BC6" w:rsidRPr="00734ABD" w:rsidRDefault="00FD20CD" w:rsidP="00FD20CD">
            <w:pPr>
              <w:pStyle w:val="ConsPlusNormal"/>
              <w:rPr>
                <w:rFonts w:ascii="Times New Roman" w:hAnsi="Times New Roman" w:cs="Times New Roman"/>
                <w:b/>
                <w:szCs w:val="22"/>
              </w:rPr>
            </w:pPr>
            <w:r w:rsidRPr="00734ABD">
              <w:rPr>
                <w:rFonts w:ascii="Times New Roman" w:hAnsi="Times New Roman" w:cs="Times New Roman"/>
                <w:b/>
                <w:szCs w:val="22"/>
              </w:rPr>
              <w:t>2020</w:t>
            </w:r>
          </w:p>
          <w:p w:rsidR="00FD20CD" w:rsidRPr="00734ABD" w:rsidRDefault="00FD20CD" w:rsidP="00FD20CD">
            <w:pPr>
              <w:pStyle w:val="ConsPlusNormal"/>
              <w:rPr>
                <w:rFonts w:ascii="Times New Roman" w:hAnsi="Times New Roman" w:cs="Times New Roman"/>
                <w:b/>
                <w:szCs w:val="22"/>
              </w:rPr>
            </w:pPr>
            <w:r w:rsidRPr="00734ABD">
              <w:rPr>
                <w:rFonts w:ascii="Times New Roman" w:hAnsi="Times New Roman" w:cs="Times New Roman"/>
                <w:b/>
                <w:szCs w:val="22"/>
              </w:rPr>
              <w:t> год</w:t>
            </w:r>
          </w:p>
        </w:tc>
        <w:tc>
          <w:tcPr>
            <w:tcW w:w="851" w:type="dxa"/>
            <w:tcBorders>
              <w:top w:val="single" w:sz="4" w:space="0" w:color="auto"/>
              <w:left w:val="single" w:sz="4" w:space="0" w:color="auto"/>
              <w:bottom w:val="single" w:sz="4" w:space="0" w:color="auto"/>
              <w:right w:val="single" w:sz="4" w:space="0" w:color="auto"/>
            </w:tcBorders>
          </w:tcPr>
          <w:p w:rsidR="00653BC6" w:rsidRPr="00734ABD" w:rsidRDefault="00FD20CD" w:rsidP="00FD20CD">
            <w:pPr>
              <w:pStyle w:val="ConsPlusNormal"/>
              <w:rPr>
                <w:rFonts w:ascii="Times New Roman" w:hAnsi="Times New Roman" w:cs="Times New Roman"/>
                <w:b/>
                <w:szCs w:val="22"/>
              </w:rPr>
            </w:pPr>
            <w:r w:rsidRPr="00734ABD">
              <w:rPr>
                <w:rFonts w:ascii="Times New Roman" w:hAnsi="Times New Roman" w:cs="Times New Roman"/>
                <w:b/>
                <w:szCs w:val="22"/>
              </w:rPr>
              <w:t>2021 </w:t>
            </w:r>
          </w:p>
          <w:p w:rsidR="00FD20CD" w:rsidRPr="00734ABD" w:rsidRDefault="00FD20CD" w:rsidP="00FD20CD">
            <w:pPr>
              <w:pStyle w:val="ConsPlusNormal"/>
              <w:rPr>
                <w:rFonts w:ascii="Times New Roman" w:hAnsi="Times New Roman" w:cs="Times New Roman"/>
                <w:b/>
                <w:szCs w:val="22"/>
              </w:rPr>
            </w:pPr>
            <w:r w:rsidRPr="00734ABD">
              <w:rPr>
                <w:rFonts w:ascii="Times New Roman" w:hAnsi="Times New Roman" w:cs="Times New Roman"/>
                <w:b/>
                <w:szCs w:val="22"/>
              </w:rPr>
              <w:t>год</w:t>
            </w:r>
          </w:p>
        </w:tc>
        <w:tc>
          <w:tcPr>
            <w:tcW w:w="851" w:type="dxa"/>
            <w:tcBorders>
              <w:top w:val="single" w:sz="4" w:space="0" w:color="auto"/>
              <w:left w:val="single" w:sz="4" w:space="0" w:color="auto"/>
              <w:bottom w:val="single" w:sz="4" w:space="0" w:color="auto"/>
              <w:right w:val="single" w:sz="4" w:space="0" w:color="auto"/>
            </w:tcBorders>
          </w:tcPr>
          <w:p w:rsidR="00653BC6" w:rsidRPr="00734ABD" w:rsidRDefault="00FD20CD" w:rsidP="00FD20CD">
            <w:pPr>
              <w:pStyle w:val="ConsPlusNormal"/>
              <w:rPr>
                <w:rFonts w:ascii="Times New Roman" w:hAnsi="Times New Roman" w:cs="Times New Roman"/>
                <w:b/>
                <w:szCs w:val="22"/>
              </w:rPr>
            </w:pPr>
            <w:r w:rsidRPr="00734ABD">
              <w:rPr>
                <w:rFonts w:ascii="Times New Roman" w:hAnsi="Times New Roman" w:cs="Times New Roman"/>
                <w:b/>
                <w:szCs w:val="22"/>
              </w:rPr>
              <w:t>2022</w:t>
            </w:r>
          </w:p>
          <w:p w:rsidR="00FD20CD" w:rsidRPr="00734ABD" w:rsidRDefault="00FD20CD" w:rsidP="00FD20CD">
            <w:pPr>
              <w:pStyle w:val="ConsPlusNormal"/>
              <w:rPr>
                <w:rFonts w:ascii="Times New Roman" w:hAnsi="Times New Roman" w:cs="Times New Roman"/>
                <w:b/>
                <w:szCs w:val="22"/>
              </w:rPr>
            </w:pPr>
            <w:r w:rsidRPr="00734ABD">
              <w:rPr>
                <w:rFonts w:ascii="Times New Roman" w:hAnsi="Times New Roman" w:cs="Times New Roman"/>
                <w:b/>
                <w:szCs w:val="22"/>
              </w:rPr>
              <w:t> год</w:t>
            </w:r>
          </w:p>
        </w:tc>
        <w:tc>
          <w:tcPr>
            <w:tcW w:w="850" w:type="dxa"/>
            <w:tcBorders>
              <w:top w:val="single" w:sz="4" w:space="0" w:color="auto"/>
              <w:left w:val="single" w:sz="4" w:space="0" w:color="auto"/>
              <w:bottom w:val="single" w:sz="4" w:space="0" w:color="auto"/>
              <w:right w:val="single" w:sz="4" w:space="0" w:color="auto"/>
            </w:tcBorders>
          </w:tcPr>
          <w:p w:rsidR="00653BC6" w:rsidRPr="00734ABD" w:rsidRDefault="00FD20CD" w:rsidP="00FD20CD">
            <w:pPr>
              <w:widowControl w:val="0"/>
              <w:autoSpaceDE w:val="0"/>
              <w:autoSpaceDN w:val="0"/>
              <w:adjustRightInd w:val="0"/>
              <w:rPr>
                <w:rFonts w:eastAsiaTheme="minorEastAsia"/>
                <w:b/>
                <w:sz w:val="22"/>
                <w:szCs w:val="22"/>
              </w:rPr>
            </w:pPr>
            <w:r w:rsidRPr="00734ABD">
              <w:rPr>
                <w:rFonts w:eastAsiaTheme="minorEastAsia"/>
                <w:b/>
                <w:sz w:val="22"/>
                <w:szCs w:val="22"/>
              </w:rPr>
              <w:t>2023 </w:t>
            </w:r>
          </w:p>
          <w:p w:rsidR="00FD20CD" w:rsidRPr="00734ABD" w:rsidRDefault="00FD20CD" w:rsidP="00FD20CD">
            <w:pPr>
              <w:widowControl w:val="0"/>
              <w:autoSpaceDE w:val="0"/>
              <w:autoSpaceDN w:val="0"/>
              <w:adjustRightInd w:val="0"/>
              <w:rPr>
                <w:rFonts w:eastAsiaTheme="minorEastAsia"/>
                <w:b/>
                <w:sz w:val="22"/>
                <w:szCs w:val="22"/>
              </w:rPr>
            </w:pPr>
            <w:r w:rsidRPr="00734ABD">
              <w:rPr>
                <w:rFonts w:eastAsiaTheme="minorEastAsia"/>
                <w:b/>
                <w:sz w:val="22"/>
                <w:szCs w:val="22"/>
              </w:rPr>
              <w:t>год</w:t>
            </w:r>
          </w:p>
        </w:tc>
        <w:tc>
          <w:tcPr>
            <w:tcW w:w="851" w:type="dxa"/>
            <w:tcBorders>
              <w:top w:val="single" w:sz="4" w:space="0" w:color="auto"/>
              <w:left w:val="single" w:sz="4" w:space="0" w:color="auto"/>
              <w:bottom w:val="single" w:sz="4" w:space="0" w:color="auto"/>
              <w:right w:val="single" w:sz="4" w:space="0" w:color="auto"/>
            </w:tcBorders>
          </w:tcPr>
          <w:p w:rsidR="00653BC6" w:rsidRPr="00734ABD" w:rsidRDefault="00FD20CD" w:rsidP="00FD20CD">
            <w:pPr>
              <w:pStyle w:val="ConsPlusNormal"/>
              <w:rPr>
                <w:rFonts w:ascii="Times New Roman" w:hAnsi="Times New Roman" w:cs="Times New Roman"/>
                <w:b/>
                <w:szCs w:val="22"/>
              </w:rPr>
            </w:pPr>
            <w:r w:rsidRPr="00734ABD">
              <w:rPr>
                <w:rFonts w:ascii="Times New Roman" w:hAnsi="Times New Roman" w:cs="Times New Roman"/>
                <w:b/>
                <w:szCs w:val="22"/>
              </w:rPr>
              <w:t>2024</w:t>
            </w:r>
          </w:p>
          <w:p w:rsidR="00FD20CD" w:rsidRPr="00734ABD" w:rsidRDefault="00FD20CD" w:rsidP="00FD20CD">
            <w:pPr>
              <w:pStyle w:val="ConsPlusNormal"/>
              <w:rPr>
                <w:rFonts w:ascii="Times New Roman" w:hAnsi="Times New Roman" w:cs="Times New Roman"/>
                <w:b/>
                <w:szCs w:val="22"/>
              </w:rPr>
            </w:pPr>
            <w:r w:rsidRPr="00734ABD">
              <w:rPr>
                <w:rFonts w:ascii="Times New Roman" w:hAnsi="Times New Roman" w:cs="Times New Roman"/>
                <w:b/>
                <w:szCs w:val="22"/>
              </w:rPr>
              <w:t> год</w:t>
            </w:r>
          </w:p>
        </w:tc>
        <w:tc>
          <w:tcPr>
            <w:tcW w:w="851" w:type="dxa"/>
            <w:tcBorders>
              <w:top w:val="single" w:sz="4" w:space="0" w:color="auto"/>
              <w:left w:val="single" w:sz="4" w:space="0" w:color="auto"/>
              <w:bottom w:val="single" w:sz="4" w:space="0" w:color="auto"/>
              <w:right w:val="single" w:sz="4" w:space="0" w:color="auto"/>
            </w:tcBorders>
          </w:tcPr>
          <w:p w:rsidR="00FD20CD" w:rsidRPr="00734ABD" w:rsidRDefault="00FD20CD" w:rsidP="00FD20CD">
            <w:pPr>
              <w:pStyle w:val="ConsPlusNormal"/>
              <w:rPr>
                <w:rFonts w:ascii="Times New Roman" w:hAnsi="Times New Roman" w:cs="Times New Roman"/>
                <w:b/>
                <w:szCs w:val="22"/>
              </w:rPr>
            </w:pPr>
            <w:r w:rsidRPr="00734ABD">
              <w:rPr>
                <w:rFonts w:ascii="Times New Roman" w:hAnsi="Times New Roman" w:cs="Times New Roman"/>
                <w:b/>
                <w:szCs w:val="22"/>
              </w:rPr>
              <w:t>2025 год</w:t>
            </w:r>
          </w:p>
        </w:tc>
        <w:tc>
          <w:tcPr>
            <w:tcW w:w="849" w:type="dxa"/>
            <w:tcBorders>
              <w:top w:val="single" w:sz="4" w:space="0" w:color="auto"/>
              <w:left w:val="single" w:sz="4" w:space="0" w:color="auto"/>
              <w:bottom w:val="single" w:sz="4" w:space="0" w:color="auto"/>
              <w:right w:val="single" w:sz="4" w:space="0" w:color="auto"/>
            </w:tcBorders>
          </w:tcPr>
          <w:p w:rsidR="00FD20CD" w:rsidRPr="00734ABD" w:rsidRDefault="00FD20CD" w:rsidP="00FD20CD">
            <w:r w:rsidRPr="00734ABD">
              <w:rPr>
                <w:b/>
                <w:szCs w:val="22"/>
              </w:rPr>
              <w:t>2026 год</w:t>
            </w:r>
          </w:p>
        </w:tc>
        <w:tc>
          <w:tcPr>
            <w:tcW w:w="851" w:type="dxa"/>
            <w:tcBorders>
              <w:top w:val="single" w:sz="4" w:space="0" w:color="auto"/>
              <w:left w:val="single" w:sz="4" w:space="0" w:color="auto"/>
              <w:bottom w:val="single" w:sz="4" w:space="0" w:color="auto"/>
              <w:right w:val="single" w:sz="4" w:space="0" w:color="auto"/>
            </w:tcBorders>
          </w:tcPr>
          <w:p w:rsidR="00FD20CD" w:rsidRPr="00734ABD" w:rsidRDefault="00FD20CD" w:rsidP="00FD20CD">
            <w:r w:rsidRPr="00734ABD">
              <w:rPr>
                <w:b/>
                <w:szCs w:val="22"/>
              </w:rPr>
              <w:t>2027 год</w:t>
            </w:r>
          </w:p>
        </w:tc>
        <w:tc>
          <w:tcPr>
            <w:tcW w:w="850" w:type="dxa"/>
            <w:tcBorders>
              <w:top w:val="single" w:sz="4" w:space="0" w:color="auto"/>
              <w:left w:val="single" w:sz="4" w:space="0" w:color="auto"/>
              <w:bottom w:val="single" w:sz="4" w:space="0" w:color="auto"/>
              <w:right w:val="single" w:sz="4" w:space="0" w:color="auto"/>
            </w:tcBorders>
          </w:tcPr>
          <w:p w:rsidR="00FD20CD" w:rsidRPr="00734ABD" w:rsidRDefault="00FD20CD" w:rsidP="00FD20CD">
            <w:r w:rsidRPr="00734ABD">
              <w:rPr>
                <w:b/>
                <w:szCs w:val="22"/>
              </w:rPr>
              <w:t>2028 год</w:t>
            </w:r>
          </w:p>
        </w:tc>
        <w:tc>
          <w:tcPr>
            <w:tcW w:w="851" w:type="dxa"/>
            <w:tcBorders>
              <w:top w:val="single" w:sz="4" w:space="0" w:color="auto"/>
              <w:left w:val="single" w:sz="4" w:space="0" w:color="auto"/>
              <w:bottom w:val="single" w:sz="4" w:space="0" w:color="auto"/>
              <w:right w:val="single" w:sz="4" w:space="0" w:color="auto"/>
            </w:tcBorders>
          </w:tcPr>
          <w:p w:rsidR="00FD20CD" w:rsidRPr="00734ABD" w:rsidRDefault="00FD20CD" w:rsidP="00FD20CD">
            <w:r w:rsidRPr="00734ABD">
              <w:rPr>
                <w:b/>
                <w:szCs w:val="22"/>
              </w:rPr>
              <w:t>2029 год</w:t>
            </w:r>
          </w:p>
        </w:tc>
        <w:tc>
          <w:tcPr>
            <w:tcW w:w="1560" w:type="dxa"/>
            <w:tcBorders>
              <w:top w:val="single" w:sz="4" w:space="0" w:color="auto"/>
              <w:left w:val="single" w:sz="4" w:space="0" w:color="auto"/>
              <w:bottom w:val="single" w:sz="4" w:space="0" w:color="auto"/>
              <w:right w:val="single" w:sz="4" w:space="0" w:color="auto"/>
            </w:tcBorders>
          </w:tcPr>
          <w:p w:rsidR="00FD20CD" w:rsidRPr="00734ABD" w:rsidRDefault="00FD20CD" w:rsidP="00FD20CD">
            <w:pPr>
              <w:pStyle w:val="ConsPlusNormal"/>
              <w:rPr>
                <w:rFonts w:ascii="Times New Roman" w:hAnsi="Times New Roman" w:cs="Times New Roman"/>
                <w:b/>
                <w:szCs w:val="22"/>
              </w:rPr>
            </w:pPr>
            <w:r w:rsidRPr="00734ABD">
              <w:rPr>
                <w:rFonts w:ascii="Times New Roman" w:hAnsi="Times New Roman" w:cs="Times New Roman"/>
                <w:b/>
                <w:szCs w:val="22"/>
              </w:rPr>
              <w:t>Всего</w:t>
            </w:r>
          </w:p>
        </w:tc>
      </w:tr>
      <w:tr w:rsidR="004C74D7" w:rsidRPr="00734ABD" w:rsidTr="004C74D7">
        <w:trPr>
          <w:trHeight w:val="319"/>
        </w:trPr>
        <w:tc>
          <w:tcPr>
            <w:tcW w:w="2471" w:type="dxa"/>
            <w:vMerge/>
            <w:tcBorders>
              <w:left w:val="single" w:sz="4" w:space="0" w:color="auto"/>
              <w:right w:val="single" w:sz="4" w:space="0" w:color="auto"/>
            </w:tcBorders>
          </w:tcPr>
          <w:p w:rsidR="004C74D7" w:rsidRPr="00734ABD" w:rsidRDefault="004C74D7" w:rsidP="004C74D7">
            <w:pPr>
              <w:pStyle w:val="ConsPlusNormal"/>
              <w:rPr>
                <w:rFonts w:ascii="Times New Roman" w:eastAsia="Times New Roman" w:hAnsi="Times New Roman" w:cs="Times New Roman"/>
                <w:szCs w:val="22"/>
              </w:rPr>
            </w:pPr>
          </w:p>
        </w:tc>
        <w:tc>
          <w:tcPr>
            <w:tcW w:w="1072" w:type="dxa"/>
            <w:vMerge/>
            <w:tcBorders>
              <w:top w:val="single" w:sz="4" w:space="0" w:color="auto"/>
              <w:left w:val="single" w:sz="4" w:space="0" w:color="auto"/>
              <w:bottom w:val="single" w:sz="4" w:space="0" w:color="auto"/>
              <w:right w:val="single" w:sz="4" w:space="0" w:color="auto"/>
            </w:tcBorders>
          </w:tcPr>
          <w:p w:rsidR="004C74D7" w:rsidRPr="00734ABD" w:rsidRDefault="004C74D7" w:rsidP="004C74D7">
            <w:pPr>
              <w:pStyle w:val="ConsPlusNormal"/>
              <w:rPr>
                <w:rFonts w:ascii="Times New Roman" w:eastAsia="Times New Roman" w:hAnsi="Times New Roman" w:cs="Times New Roman"/>
                <w:szCs w:val="22"/>
              </w:rPr>
            </w:pPr>
          </w:p>
        </w:tc>
        <w:tc>
          <w:tcPr>
            <w:tcW w:w="1417" w:type="dxa"/>
            <w:tcBorders>
              <w:top w:val="single" w:sz="4" w:space="0" w:color="auto"/>
              <w:left w:val="single" w:sz="4" w:space="0" w:color="auto"/>
              <w:bottom w:val="single" w:sz="4" w:space="0" w:color="auto"/>
              <w:right w:val="single" w:sz="4" w:space="0" w:color="auto"/>
            </w:tcBorders>
          </w:tcPr>
          <w:p w:rsidR="004C74D7" w:rsidRPr="00734ABD" w:rsidRDefault="004C74D7" w:rsidP="004C74D7">
            <w:pPr>
              <w:pStyle w:val="ConsPlusNormal"/>
              <w:rPr>
                <w:rFonts w:ascii="Times New Roman" w:eastAsia="Times New Roman" w:hAnsi="Times New Roman" w:cs="Times New Roman"/>
                <w:szCs w:val="22"/>
              </w:rPr>
            </w:pPr>
            <w:r w:rsidRPr="00734ABD">
              <w:rPr>
                <w:rFonts w:ascii="Times New Roman" w:eastAsia="Times New Roman" w:hAnsi="Times New Roman" w:cs="Times New Roman"/>
                <w:szCs w:val="22"/>
              </w:rPr>
              <w:t>Всего:</w:t>
            </w:r>
          </w:p>
          <w:p w:rsidR="004C74D7" w:rsidRPr="00734ABD" w:rsidRDefault="004C74D7" w:rsidP="004C74D7">
            <w:pPr>
              <w:pStyle w:val="ConsPlusNormal"/>
              <w:rPr>
                <w:rFonts w:ascii="Times New Roman" w:eastAsia="Times New Roman" w:hAnsi="Times New Roman" w:cs="Times New Roman"/>
                <w:szCs w:val="22"/>
              </w:rPr>
            </w:pPr>
            <w:r w:rsidRPr="00734ABD">
              <w:rPr>
                <w:rFonts w:ascii="Times New Roman" w:eastAsia="Times New Roman" w:hAnsi="Times New Roman" w:cs="Times New Roman"/>
                <w:szCs w:val="22"/>
              </w:rPr>
              <w:t>в том числе:</w:t>
            </w:r>
          </w:p>
        </w:tc>
        <w:tc>
          <w:tcPr>
            <w:tcW w:w="852" w:type="dxa"/>
            <w:tcBorders>
              <w:top w:val="single" w:sz="4" w:space="0" w:color="auto"/>
              <w:left w:val="single" w:sz="4" w:space="0" w:color="auto"/>
              <w:bottom w:val="single" w:sz="4" w:space="0" w:color="auto"/>
              <w:right w:val="single" w:sz="4" w:space="0" w:color="auto"/>
            </w:tcBorders>
            <w:vAlign w:val="center"/>
          </w:tcPr>
          <w:p w:rsidR="004C74D7" w:rsidRPr="004C74D7" w:rsidRDefault="004C74D7" w:rsidP="004C74D7">
            <w:pPr>
              <w:jc w:val="center"/>
              <w:rPr>
                <w:b/>
              </w:rPr>
            </w:pPr>
            <w:r w:rsidRPr="004C74D7">
              <w:rPr>
                <w:b/>
                <w:sz w:val="22"/>
                <w:szCs w:val="22"/>
              </w:rPr>
              <w:t>-</w:t>
            </w:r>
          </w:p>
        </w:tc>
        <w:tc>
          <w:tcPr>
            <w:tcW w:w="851" w:type="dxa"/>
            <w:tcBorders>
              <w:top w:val="single" w:sz="4" w:space="0" w:color="auto"/>
              <w:left w:val="single" w:sz="4" w:space="0" w:color="auto"/>
              <w:bottom w:val="single" w:sz="4" w:space="0" w:color="auto"/>
              <w:right w:val="single" w:sz="4" w:space="0" w:color="auto"/>
            </w:tcBorders>
            <w:vAlign w:val="center"/>
          </w:tcPr>
          <w:p w:rsidR="004C74D7" w:rsidRPr="004C74D7" w:rsidRDefault="004C74D7" w:rsidP="004C74D7">
            <w:pPr>
              <w:jc w:val="center"/>
              <w:rPr>
                <w:b/>
              </w:rPr>
            </w:pPr>
            <w:r w:rsidRPr="004C74D7">
              <w:rPr>
                <w:b/>
                <w:sz w:val="22"/>
                <w:szCs w:val="22"/>
              </w:rPr>
              <w:t>-</w:t>
            </w:r>
          </w:p>
        </w:tc>
        <w:tc>
          <w:tcPr>
            <w:tcW w:w="851" w:type="dxa"/>
            <w:tcBorders>
              <w:top w:val="single" w:sz="4" w:space="0" w:color="auto"/>
              <w:left w:val="single" w:sz="4" w:space="0" w:color="auto"/>
              <w:bottom w:val="single" w:sz="4" w:space="0" w:color="auto"/>
              <w:right w:val="single" w:sz="4" w:space="0" w:color="auto"/>
            </w:tcBorders>
            <w:vAlign w:val="center"/>
          </w:tcPr>
          <w:p w:rsidR="004C74D7" w:rsidRPr="004C74D7" w:rsidRDefault="004C74D7" w:rsidP="004C74D7">
            <w:pPr>
              <w:jc w:val="center"/>
              <w:rPr>
                <w:b/>
              </w:rPr>
            </w:pPr>
            <w:r w:rsidRPr="004C74D7">
              <w:rPr>
                <w:b/>
                <w:sz w:val="22"/>
                <w:szCs w:val="22"/>
              </w:rPr>
              <w:t>-</w:t>
            </w:r>
          </w:p>
        </w:tc>
        <w:tc>
          <w:tcPr>
            <w:tcW w:w="850" w:type="dxa"/>
            <w:tcBorders>
              <w:top w:val="single" w:sz="4" w:space="0" w:color="auto"/>
              <w:left w:val="single" w:sz="4" w:space="0" w:color="auto"/>
              <w:bottom w:val="single" w:sz="4" w:space="0" w:color="auto"/>
              <w:right w:val="single" w:sz="4" w:space="0" w:color="auto"/>
            </w:tcBorders>
            <w:vAlign w:val="center"/>
          </w:tcPr>
          <w:p w:rsidR="004C74D7" w:rsidRPr="004C74D7" w:rsidRDefault="004C74D7" w:rsidP="004C74D7">
            <w:pPr>
              <w:jc w:val="center"/>
              <w:rPr>
                <w:b/>
              </w:rPr>
            </w:pPr>
            <w:r w:rsidRPr="004C74D7">
              <w:rPr>
                <w:b/>
                <w:sz w:val="22"/>
                <w:szCs w:val="22"/>
              </w:rPr>
              <w:t>-</w:t>
            </w:r>
          </w:p>
        </w:tc>
        <w:tc>
          <w:tcPr>
            <w:tcW w:w="851" w:type="dxa"/>
            <w:tcBorders>
              <w:top w:val="single" w:sz="4" w:space="0" w:color="auto"/>
              <w:left w:val="single" w:sz="4" w:space="0" w:color="auto"/>
              <w:bottom w:val="single" w:sz="4" w:space="0" w:color="auto"/>
              <w:right w:val="single" w:sz="4" w:space="0" w:color="auto"/>
            </w:tcBorders>
            <w:vAlign w:val="center"/>
          </w:tcPr>
          <w:p w:rsidR="004C74D7" w:rsidRPr="00734ABD" w:rsidRDefault="004C74D7" w:rsidP="004C74D7">
            <w:pPr>
              <w:jc w:val="center"/>
              <w:rPr>
                <w:b/>
                <w:sz w:val="22"/>
                <w:szCs w:val="22"/>
              </w:rPr>
            </w:pPr>
            <w:r w:rsidRPr="00734ABD">
              <w:rPr>
                <w:b/>
                <w:sz w:val="22"/>
                <w:szCs w:val="22"/>
              </w:rPr>
              <w:t>12524,93960</w:t>
            </w:r>
          </w:p>
        </w:tc>
        <w:tc>
          <w:tcPr>
            <w:tcW w:w="851" w:type="dxa"/>
            <w:tcBorders>
              <w:top w:val="single" w:sz="4" w:space="0" w:color="auto"/>
              <w:left w:val="single" w:sz="4" w:space="0" w:color="auto"/>
              <w:bottom w:val="single" w:sz="4" w:space="0" w:color="auto"/>
              <w:right w:val="single" w:sz="4" w:space="0" w:color="auto"/>
            </w:tcBorders>
            <w:vAlign w:val="center"/>
          </w:tcPr>
          <w:p w:rsidR="004C74D7" w:rsidRPr="00734ABD" w:rsidRDefault="004C74D7" w:rsidP="004C74D7">
            <w:pPr>
              <w:jc w:val="center"/>
              <w:rPr>
                <w:b/>
                <w:sz w:val="22"/>
                <w:szCs w:val="22"/>
              </w:rPr>
            </w:pPr>
            <w:r w:rsidRPr="00734ABD">
              <w:rPr>
                <w:b/>
                <w:sz w:val="22"/>
                <w:szCs w:val="22"/>
              </w:rPr>
              <w:t>0,00000</w:t>
            </w:r>
          </w:p>
        </w:tc>
        <w:tc>
          <w:tcPr>
            <w:tcW w:w="849" w:type="dxa"/>
            <w:tcBorders>
              <w:top w:val="single" w:sz="4" w:space="0" w:color="auto"/>
              <w:left w:val="single" w:sz="4" w:space="0" w:color="auto"/>
              <w:bottom w:val="single" w:sz="4" w:space="0" w:color="auto"/>
              <w:right w:val="single" w:sz="4" w:space="0" w:color="auto"/>
            </w:tcBorders>
            <w:vAlign w:val="center"/>
          </w:tcPr>
          <w:p w:rsidR="004C74D7" w:rsidRPr="00734ABD" w:rsidRDefault="004C74D7" w:rsidP="004C74D7">
            <w:pPr>
              <w:jc w:val="center"/>
            </w:pPr>
            <w:r w:rsidRPr="00734ABD">
              <w:rPr>
                <w:b/>
                <w:sz w:val="22"/>
                <w:szCs w:val="22"/>
              </w:rPr>
              <w:t>0,00000</w:t>
            </w:r>
          </w:p>
        </w:tc>
        <w:tc>
          <w:tcPr>
            <w:tcW w:w="851" w:type="dxa"/>
            <w:tcBorders>
              <w:top w:val="single" w:sz="4" w:space="0" w:color="auto"/>
              <w:left w:val="single" w:sz="4" w:space="0" w:color="auto"/>
              <w:bottom w:val="single" w:sz="4" w:space="0" w:color="auto"/>
              <w:right w:val="single" w:sz="4" w:space="0" w:color="auto"/>
            </w:tcBorders>
            <w:vAlign w:val="center"/>
          </w:tcPr>
          <w:p w:rsidR="004C74D7" w:rsidRPr="00734ABD" w:rsidRDefault="004C74D7" w:rsidP="004C74D7">
            <w:pPr>
              <w:jc w:val="center"/>
            </w:pPr>
            <w:r w:rsidRPr="00734ABD">
              <w:rPr>
                <w:b/>
                <w:sz w:val="22"/>
                <w:szCs w:val="22"/>
              </w:rPr>
              <w:t>0,00000</w:t>
            </w:r>
          </w:p>
        </w:tc>
        <w:tc>
          <w:tcPr>
            <w:tcW w:w="850" w:type="dxa"/>
            <w:tcBorders>
              <w:top w:val="single" w:sz="4" w:space="0" w:color="auto"/>
              <w:left w:val="single" w:sz="4" w:space="0" w:color="auto"/>
              <w:bottom w:val="single" w:sz="4" w:space="0" w:color="auto"/>
              <w:right w:val="single" w:sz="4" w:space="0" w:color="auto"/>
            </w:tcBorders>
            <w:vAlign w:val="center"/>
          </w:tcPr>
          <w:p w:rsidR="004C74D7" w:rsidRPr="00734ABD" w:rsidRDefault="004C74D7" w:rsidP="004C74D7">
            <w:pPr>
              <w:jc w:val="center"/>
            </w:pPr>
            <w:r w:rsidRPr="00734ABD">
              <w:rPr>
                <w:b/>
                <w:sz w:val="22"/>
                <w:szCs w:val="22"/>
              </w:rPr>
              <w:t>85349,67936</w:t>
            </w:r>
          </w:p>
        </w:tc>
        <w:tc>
          <w:tcPr>
            <w:tcW w:w="851" w:type="dxa"/>
            <w:tcBorders>
              <w:top w:val="single" w:sz="4" w:space="0" w:color="auto"/>
              <w:left w:val="single" w:sz="4" w:space="0" w:color="auto"/>
              <w:bottom w:val="single" w:sz="4" w:space="0" w:color="auto"/>
              <w:right w:val="single" w:sz="4" w:space="0" w:color="auto"/>
            </w:tcBorders>
            <w:vAlign w:val="center"/>
          </w:tcPr>
          <w:p w:rsidR="004C74D7" w:rsidRPr="00734ABD" w:rsidRDefault="004C74D7" w:rsidP="004C74D7">
            <w:pPr>
              <w:jc w:val="center"/>
            </w:pPr>
            <w:r w:rsidRPr="00734ABD">
              <w:rPr>
                <w:b/>
                <w:sz w:val="22"/>
                <w:szCs w:val="22"/>
              </w:rPr>
              <w:t>0,00000</w:t>
            </w:r>
          </w:p>
        </w:tc>
        <w:tc>
          <w:tcPr>
            <w:tcW w:w="1560" w:type="dxa"/>
            <w:tcBorders>
              <w:top w:val="single" w:sz="4" w:space="0" w:color="auto"/>
              <w:left w:val="single" w:sz="4" w:space="0" w:color="auto"/>
              <w:bottom w:val="single" w:sz="4" w:space="0" w:color="auto"/>
              <w:right w:val="single" w:sz="4" w:space="0" w:color="auto"/>
            </w:tcBorders>
            <w:vAlign w:val="center"/>
          </w:tcPr>
          <w:p w:rsidR="004C74D7" w:rsidRPr="00734ABD" w:rsidRDefault="004C74D7" w:rsidP="004C74D7">
            <w:pPr>
              <w:jc w:val="center"/>
              <w:rPr>
                <w:b/>
                <w:color w:val="000000"/>
                <w:sz w:val="22"/>
                <w:szCs w:val="22"/>
              </w:rPr>
            </w:pPr>
            <w:r w:rsidRPr="00734ABD">
              <w:rPr>
                <w:rFonts w:eastAsia="Calibri"/>
                <w:b/>
                <w:sz w:val="22"/>
                <w:szCs w:val="22"/>
              </w:rPr>
              <w:t>97 874,61896</w:t>
            </w:r>
          </w:p>
        </w:tc>
      </w:tr>
      <w:tr w:rsidR="004C74D7" w:rsidRPr="00734ABD" w:rsidTr="004C74D7">
        <w:trPr>
          <w:trHeight w:val="301"/>
        </w:trPr>
        <w:tc>
          <w:tcPr>
            <w:tcW w:w="2471" w:type="dxa"/>
            <w:vMerge/>
            <w:tcBorders>
              <w:left w:val="single" w:sz="4" w:space="0" w:color="auto"/>
              <w:right w:val="single" w:sz="4" w:space="0" w:color="auto"/>
            </w:tcBorders>
          </w:tcPr>
          <w:p w:rsidR="004C74D7" w:rsidRPr="00734ABD" w:rsidRDefault="004C74D7" w:rsidP="004C74D7">
            <w:pPr>
              <w:pStyle w:val="ConsPlusNormal"/>
              <w:rPr>
                <w:rFonts w:ascii="Times New Roman" w:eastAsia="Times New Roman" w:hAnsi="Times New Roman" w:cs="Times New Roman"/>
                <w:szCs w:val="22"/>
              </w:rPr>
            </w:pPr>
          </w:p>
        </w:tc>
        <w:tc>
          <w:tcPr>
            <w:tcW w:w="1072" w:type="dxa"/>
            <w:vMerge/>
            <w:tcBorders>
              <w:top w:val="single" w:sz="4" w:space="0" w:color="auto"/>
              <w:left w:val="single" w:sz="4" w:space="0" w:color="auto"/>
              <w:bottom w:val="single" w:sz="4" w:space="0" w:color="auto"/>
              <w:right w:val="single" w:sz="4" w:space="0" w:color="auto"/>
            </w:tcBorders>
          </w:tcPr>
          <w:p w:rsidR="004C74D7" w:rsidRPr="00734ABD" w:rsidRDefault="004C74D7" w:rsidP="004C74D7">
            <w:pPr>
              <w:pStyle w:val="ConsPlusNormal"/>
              <w:rPr>
                <w:rFonts w:ascii="Times New Roman" w:eastAsia="Times New Roman" w:hAnsi="Times New Roman" w:cs="Times New Roman"/>
                <w:szCs w:val="22"/>
              </w:rPr>
            </w:pPr>
          </w:p>
        </w:tc>
        <w:tc>
          <w:tcPr>
            <w:tcW w:w="1417" w:type="dxa"/>
            <w:tcBorders>
              <w:top w:val="single" w:sz="4" w:space="0" w:color="auto"/>
              <w:left w:val="single" w:sz="4" w:space="0" w:color="auto"/>
              <w:bottom w:val="single" w:sz="4" w:space="0" w:color="auto"/>
              <w:right w:val="single" w:sz="4" w:space="0" w:color="auto"/>
            </w:tcBorders>
          </w:tcPr>
          <w:p w:rsidR="004C74D7" w:rsidRPr="00734ABD" w:rsidRDefault="004C74D7" w:rsidP="004C74D7">
            <w:pPr>
              <w:pStyle w:val="ConsPlusNormal"/>
              <w:rPr>
                <w:rFonts w:ascii="Times New Roman" w:eastAsia="Times New Roman" w:hAnsi="Times New Roman" w:cs="Times New Roman"/>
                <w:szCs w:val="22"/>
              </w:rPr>
            </w:pPr>
            <w:r w:rsidRPr="00734ABD">
              <w:rPr>
                <w:rFonts w:ascii="Times New Roman" w:eastAsia="Times New Roman" w:hAnsi="Times New Roman" w:cs="Times New Roman"/>
                <w:szCs w:val="22"/>
              </w:rPr>
              <w:t>Средства федерального бюджета</w:t>
            </w:r>
          </w:p>
        </w:tc>
        <w:tc>
          <w:tcPr>
            <w:tcW w:w="852" w:type="dxa"/>
            <w:tcBorders>
              <w:top w:val="single" w:sz="4" w:space="0" w:color="auto"/>
              <w:left w:val="single" w:sz="4" w:space="0" w:color="auto"/>
              <w:bottom w:val="single" w:sz="4" w:space="0" w:color="auto"/>
              <w:right w:val="single" w:sz="4" w:space="0" w:color="auto"/>
            </w:tcBorders>
            <w:vAlign w:val="center"/>
          </w:tcPr>
          <w:p w:rsidR="004C74D7" w:rsidRDefault="004C74D7" w:rsidP="004C74D7">
            <w:pPr>
              <w:jc w:val="center"/>
            </w:pPr>
            <w:r w:rsidRPr="00890BD3">
              <w:rPr>
                <w:sz w:val="22"/>
                <w:szCs w:val="22"/>
              </w:rPr>
              <w:t>-</w:t>
            </w:r>
          </w:p>
        </w:tc>
        <w:tc>
          <w:tcPr>
            <w:tcW w:w="851" w:type="dxa"/>
            <w:tcBorders>
              <w:top w:val="single" w:sz="4" w:space="0" w:color="auto"/>
              <w:left w:val="single" w:sz="4" w:space="0" w:color="auto"/>
              <w:bottom w:val="single" w:sz="4" w:space="0" w:color="auto"/>
              <w:right w:val="single" w:sz="4" w:space="0" w:color="auto"/>
            </w:tcBorders>
            <w:vAlign w:val="center"/>
          </w:tcPr>
          <w:p w:rsidR="004C74D7" w:rsidRDefault="004C74D7" w:rsidP="004C74D7">
            <w:pPr>
              <w:jc w:val="center"/>
            </w:pPr>
            <w:r w:rsidRPr="00890BD3">
              <w:rPr>
                <w:sz w:val="22"/>
                <w:szCs w:val="22"/>
              </w:rPr>
              <w:t>-</w:t>
            </w:r>
          </w:p>
        </w:tc>
        <w:tc>
          <w:tcPr>
            <w:tcW w:w="851" w:type="dxa"/>
            <w:tcBorders>
              <w:top w:val="single" w:sz="4" w:space="0" w:color="auto"/>
              <w:left w:val="single" w:sz="4" w:space="0" w:color="auto"/>
              <w:bottom w:val="single" w:sz="4" w:space="0" w:color="auto"/>
              <w:right w:val="single" w:sz="4" w:space="0" w:color="auto"/>
            </w:tcBorders>
            <w:vAlign w:val="center"/>
          </w:tcPr>
          <w:p w:rsidR="004C74D7" w:rsidRDefault="004C74D7" w:rsidP="004C74D7">
            <w:pPr>
              <w:jc w:val="center"/>
            </w:pPr>
            <w:r w:rsidRPr="00890BD3">
              <w:rPr>
                <w:sz w:val="22"/>
                <w:szCs w:val="22"/>
              </w:rPr>
              <w:t>-</w:t>
            </w:r>
          </w:p>
        </w:tc>
        <w:tc>
          <w:tcPr>
            <w:tcW w:w="850" w:type="dxa"/>
            <w:tcBorders>
              <w:top w:val="single" w:sz="4" w:space="0" w:color="auto"/>
              <w:left w:val="single" w:sz="4" w:space="0" w:color="auto"/>
              <w:bottom w:val="single" w:sz="4" w:space="0" w:color="auto"/>
              <w:right w:val="single" w:sz="4" w:space="0" w:color="auto"/>
            </w:tcBorders>
            <w:vAlign w:val="center"/>
          </w:tcPr>
          <w:p w:rsidR="004C74D7" w:rsidRDefault="004C74D7" w:rsidP="004C74D7">
            <w:pPr>
              <w:jc w:val="center"/>
            </w:pPr>
            <w:r w:rsidRPr="00890BD3">
              <w:rPr>
                <w:sz w:val="22"/>
                <w:szCs w:val="22"/>
              </w:rPr>
              <w:t>-</w:t>
            </w:r>
          </w:p>
        </w:tc>
        <w:tc>
          <w:tcPr>
            <w:tcW w:w="851" w:type="dxa"/>
            <w:tcBorders>
              <w:top w:val="single" w:sz="4" w:space="0" w:color="auto"/>
              <w:left w:val="single" w:sz="4" w:space="0" w:color="auto"/>
              <w:bottom w:val="single" w:sz="4" w:space="0" w:color="auto"/>
              <w:right w:val="single" w:sz="4" w:space="0" w:color="auto"/>
            </w:tcBorders>
            <w:vAlign w:val="center"/>
          </w:tcPr>
          <w:p w:rsidR="004C74D7" w:rsidRPr="00734ABD" w:rsidRDefault="004C74D7" w:rsidP="004C74D7">
            <w:pPr>
              <w:jc w:val="center"/>
              <w:rPr>
                <w:sz w:val="22"/>
                <w:szCs w:val="22"/>
              </w:rPr>
            </w:pPr>
            <w:r w:rsidRPr="00734ABD">
              <w:rPr>
                <w:sz w:val="22"/>
                <w:szCs w:val="22"/>
              </w:rPr>
              <w:t>0,00000</w:t>
            </w:r>
          </w:p>
        </w:tc>
        <w:tc>
          <w:tcPr>
            <w:tcW w:w="851" w:type="dxa"/>
            <w:tcBorders>
              <w:top w:val="single" w:sz="4" w:space="0" w:color="auto"/>
              <w:left w:val="single" w:sz="4" w:space="0" w:color="auto"/>
              <w:bottom w:val="single" w:sz="4" w:space="0" w:color="auto"/>
              <w:right w:val="single" w:sz="4" w:space="0" w:color="auto"/>
            </w:tcBorders>
            <w:vAlign w:val="center"/>
          </w:tcPr>
          <w:p w:rsidR="004C74D7" w:rsidRPr="00734ABD" w:rsidRDefault="004C74D7" w:rsidP="004C74D7">
            <w:pPr>
              <w:jc w:val="center"/>
              <w:rPr>
                <w:sz w:val="22"/>
                <w:szCs w:val="22"/>
              </w:rPr>
            </w:pPr>
            <w:r w:rsidRPr="00734ABD">
              <w:rPr>
                <w:sz w:val="22"/>
                <w:szCs w:val="22"/>
              </w:rPr>
              <w:t>0,00000</w:t>
            </w:r>
          </w:p>
        </w:tc>
        <w:tc>
          <w:tcPr>
            <w:tcW w:w="849" w:type="dxa"/>
            <w:tcBorders>
              <w:top w:val="single" w:sz="4" w:space="0" w:color="auto"/>
              <w:left w:val="single" w:sz="4" w:space="0" w:color="auto"/>
              <w:bottom w:val="single" w:sz="4" w:space="0" w:color="auto"/>
              <w:right w:val="single" w:sz="4" w:space="0" w:color="auto"/>
            </w:tcBorders>
            <w:vAlign w:val="center"/>
          </w:tcPr>
          <w:p w:rsidR="004C74D7" w:rsidRPr="00734ABD" w:rsidRDefault="004C74D7" w:rsidP="004C74D7">
            <w:pPr>
              <w:jc w:val="center"/>
            </w:pPr>
            <w:r w:rsidRPr="00734ABD">
              <w:rPr>
                <w:sz w:val="22"/>
                <w:szCs w:val="22"/>
              </w:rPr>
              <w:t>0,00000</w:t>
            </w:r>
          </w:p>
        </w:tc>
        <w:tc>
          <w:tcPr>
            <w:tcW w:w="851" w:type="dxa"/>
            <w:tcBorders>
              <w:top w:val="single" w:sz="4" w:space="0" w:color="auto"/>
              <w:left w:val="single" w:sz="4" w:space="0" w:color="auto"/>
              <w:bottom w:val="single" w:sz="4" w:space="0" w:color="auto"/>
              <w:right w:val="single" w:sz="4" w:space="0" w:color="auto"/>
            </w:tcBorders>
            <w:vAlign w:val="center"/>
          </w:tcPr>
          <w:p w:rsidR="004C74D7" w:rsidRPr="00734ABD" w:rsidRDefault="004C74D7" w:rsidP="004C74D7">
            <w:pPr>
              <w:jc w:val="center"/>
            </w:pPr>
            <w:r w:rsidRPr="00734ABD">
              <w:rPr>
                <w:sz w:val="22"/>
                <w:szCs w:val="22"/>
              </w:rPr>
              <w:t>0,00000</w:t>
            </w:r>
          </w:p>
        </w:tc>
        <w:tc>
          <w:tcPr>
            <w:tcW w:w="850" w:type="dxa"/>
            <w:tcBorders>
              <w:top w:val="single" w:sz="4" w:space="0" w:color="auto"/>
              <w:left w:val="single" w:sz="4" w:space="0" w:color="auto"/>
              <w:bottom w:val="single" w:sz="4" w:space="0" w:color="auto"/>
              <w:right w:val="single" w:sz="4" w:space="0" w:color="auto"/>
            </w:tcBorders>
            <w:vAlign w:val="center"/>
          </w:tcPr>
          <w:p w:rsidR="004C74D7" w:rsidRPr="00734ABD" w:rsidRDefault="004C74D7" w:rsidP="004C74D7">
            <w:pPr>
              <w:jc w:val="center"/>
            </w:pPr>
            <w:r w:rsidRPr="00734ABD">
              <w:rPr>
                <w:sz w:val="22"/>
                <w:szCs w:val="22"/>
              </w:rPr>
              <w:t>0,00000</w:t>
            </w:r>
          </w:p>
        </w:tc>
        <w:tc>
          <w:tcPr>
            <w:tcW w:w="851" w:type="dxa"/>
            <w:tcBorders>
              <w:top w:val="single" w:sz="4" w:space="0" w:color="auto"/>
              <w:left w:val="single" w:sz="4" w:space="0" w:color="auto"/>
              <w:bottom w:val="single" w:sz="4" w:space="0" w:color="auto"/>
              <w:right w:val="single" w:sz="4" w:space="0" w:color="auto"/>
            </w:tcBorders>
            <w:vAlign w:val="center"/>
          </w:tcPr>
          <w:p w:rsidR="004C74D7" w:rsidRPr="00734ABD" w:rsidRDefault="004C74D7" w:rsidP="004C74D7">
            <w:pPr>
              <w:jc w:val="center"/>
            </w:pPr>
            <w:r w:rsidRPr="00734ABD">
              <w:rPr>
                <w:sz w:val="22"/>
                <w:szCs w:val="22"/>
              </w:rPr>
              <w:t>0,00000</w:t>
            </w:r>
          </w:p>
        </w:tc>
        <w:tc>
          <w:tcPr>
            <w:tcW w:w="1560" w:type="dxa"/>
            <w:tcBorders>
              <w:top w:val="single" w:sz="4" w:space="0" w:color="auto"/>
              <w:left w:val="single" w:sz="4" w:space="0" w:color="auto"/>
              <w:bottom w:val="single" w:sz="4" w:space="0" w:color="auto"/>
              <w:right w:val="single" w:sz="4" w:space="0" w:color="auto"/>
            </w:tcBorders>
            <w:vAlign w:val="center"/>
          </w:tcPr>
          <w:p w:rsidR="004C74D7" w:rsidRPr="00734ABD" w:rsidRDefault="004C74D7" w:rsidP="004C74D7">
            <w:pPr>
              <w:jc w:val="center"/>
              <w:rPr>
                <w:color w:val="000000"/>
                <w:sz w:val="22"/>
                <w:szCs w:val="22"/>
              </w:rPr>
            </w:pPr>
            <w:r w:rsidRPr="00734ABD">
              <w:rPr>
                <w:color w:val="000000"/>
                <w:sz w:val="22"/>
                <w:szCs w:val="22"/>
              </w:rPr>
              <w:t>0,00000</w:t>
            </w:r>
          </w:p>
        </w:tc>
      </w:tr>
      <w:tr w:rsidR="004C74D7" w:rsidRPr="00734ABD" w:rsidTr="004C74D7">
        <w:trPr>
          <w:trHeight w:val="470"/>
        </w:trPr>
        <w:tc>
          <w:tcPr>
            <w:tcW w:w="2471" w:type="dxa"/>
            <w:vMerge/>
            <w:tcBorders>
              <w:left w:val="single" w:sz="4" w:space="0" w:color="auto"/>
              <w:right w:val="single" w:sz="4" w:space="0" w:color="auto"/>
            </w:tcBorders>
          </w:tcPr>
          <w:p w:rsidR="004C74D7" w:rsidRPr="00734ABD" w:rsidRDefault="004C74D7" w:rsidP="004C74D7">
            <w:pPr>
              <w:pStyle w:val="ConsPlusNormal"/>
              <w:rPr>
                <w:rFonts w:ascii="Times New Roman" w:eastAsia="Times New Roman" w:hAnsi="Times New Roman" w:cs="Times New Roman"/>
                <w:szCs w:val="22"/>
              </w:rPr>
            </w:pPr>
          </w:p>
        </w:tc>
        <w:tc>
          <w:tcPr>
            <w:tcW w:w="1072" w:type="dxa"/>
            <w:vMerge w:val="restart"/>
            <w:tcBorders>
              <w:top w:val="single" w:sz="4" w:space="0" w:color="auto"/>
              <w:left w:val="single" w:sz="4" w:space="0" w:color="auto"/>
              <w:bottom w:val="single" w:sz="4" w:space="0" w:color="auto"/>
              <w:right w:val="single" w:sz="4" w:space="0" w:color="auto"/>
            </w:tcBorders>
          </w:tcPr>
          <w:p w:rsidR="004C74D7" w:rsidRPr="00734ABD" w:rsidRDefault="004C74D7" w:rsidP="004C74D7">
            <w:pPr>
              <w:pStyle w:val="ConsPlusNormal"/>
              <w:rPr>
                <w:rFonts w:ascii="Times New Roman" w:eastAsia="Times New Roman" w:hAnsi="Times New Roman" w:cs="Times New Roman"/>
                <w:szCs w:val="22"/>
              </w:rPr>
            </w:pPr>
            <w:r w:rsidRPr="00734ABD">
              <w:rPr>
                <w:rFonts w:ascii="Times New Roman" w:hAnsi="Times New Roman" w:cs="Times New Roman"/>
                <w:szCs w:val="22"/>
              </w:rPr>
              <w:t>Администрация городского округа Красногорск</w:t>
            </w:r>
          </w:p>
        </w:tc>
        <w:tc>
          <w:tcPr>
            <w:tcW w:w="1417" w:type="dxa"/>
            <w:tcBorders>
              <w:top w:val="single" w:sz="4" w:space="0" w:color="auto"/>
              <w:left w:val="single" w:sz="4" w:space="0" w:color="auto"/>
              <w:bottom w:val="single" w:sz="4" w:space="0" w:color="auto"/>
              <w:right w:val="single" w:sz="4" w:space="0" w:color="auto"/>
            </w:tcBorders>
          </w:tcPr>
          <w:p w:rsidR="004C74D7" w:rsidRPr="00734ABD" w:rsidRDefault="004C74D7" w:rsidP="004C74D7">
            <w:pPr>
              <w:pStyle w:val="ConsPlusNormal"/>
              <w:rPr>
                <w:rFonts w:ascii="Times New Roman" w:eastAsia="Times New Roman" w:hAnsi="Times New Roman" w:cs="Times New Roman"/>
                <w:szCs w:val="22"/>
              </w:rPr>
            </w:pPr>
            <w:r w:rsidRPr="00734ABD">
              <w:rPr>
                <w:rFonts w:ascii="Times New Roman" w:eastAsia="Times New Roman" w:hAnsi="Times New Roman" w:cs="Times New Roman"/>
                <w:szCs w:val="22"/>
              </w:rPr>
              <w:t>Средства бюджета Московской области</w:t>
            </w:r>
          </w:p>
        </w:tc>
        <w:tc>
          <w:tcPr>
            <w:tcW w:w="852" w:type="dxa"/>
            <w:tcBorders>
              <w:top w:val="single" w:sz="4" w:space="0" w:color="auto"/>
              <w:left w:val="single" w:sz="4" w:space="0" w:color="auto"/>
              <w:bottom w:val="single" w:sz="4" w:space="0" w:color="auto"/>
              <w:right w:val="single" w:sz="4" w:space="0" w:color="auto"/>
            </w:tcBorders>
            <w:vAlign w:val="center"/>
          </w:tcPr>
          <w:p w:rsidR="004C74D7" w:rsidRDefault="004C74D7" w:rsidP="004C74D7">
            <w:pPr>
              <w:jc w:val="center"/>
            </w:pPr>
            <w:r w:rsidRPr="00890BD3">
              <w:rPr>
                <w:sz w:val="22"/>
                <w:szCs w:val="22"/>
              </w:rPr>
              <w:t>-</w:t>
            </w:r>
          </w:p>
        </w:tc>
        <w:tc>
          <w:tcPr>
            <w:tcW w:w="851" w:type="dxa"/>
            <w:tcBorders>
              <w:top w:val="single" w:sz="4" w:space="0" w:color="auto"/>
              <w:left w:val="single" w:sz="4" w:space="0" w:color="auto"/>
              <w:bottom w:val="single" w:sz="4" w:space="0" w:color="auto"/>
              <w:right w:val="single" w:sz="4" w:space="0" w:color="auto"/>
            </w:tcBorders>
            <w:vAlign w:val="center"/>
          </w:tcPr>
          <w:p w:rsidR="004C74D7" w:rsidRDefault="004C74D7" w:rsidP="004C74D7">
            <w:pPr>
              <w:jc w:val="center"/>
            </w:pPr>
            <w:r w:rsidRPr="00890BD3">
              <w:rPr>
                <w:sz w:val="22"/>
                <w:szCs w:val="22"/>
              </w:rPr>
              <w:t>-</w:t>
            </w:r>
          </w:p>
        </w:tc>
        <w:tc>
          <w:tcPr>
            <w:tcW w:w="851" w:type="dxa"/>
            <w:tcBorders>
              <w:top w:val="single" w:sz="4" w:space="0" w:color="auto"/>
              <w:left w:val="single" w:sz="4" w:space="0" w:color="auto"/>
              <w:bottom w:val="single" w:sz="4" w:space="0" w:color="auto"/>
              <w:right w:val="single" w:sz="4" w:space="0" w:color="auto"/>
            </w:tcBorders>
            <w:vAlign w:val="center"/>
          </w:tcPr>
          <w:p w:rsidR="004C74D7" w:rsidRDefault="004C74D7" w:rsidP="004C74D7">
            <w:pPr>
              <w:jc w:val="center"/>
            </w:pPr>
            <w:r w:rsidRPr="00890BD3">
              <w:rPr>
                <w:sz w:val="22"/>
                <w:szCs w:val="22"/>
              </w:rPr>
              <w:t>-</w:t>
            </w:r>
          </w:p>
        </w:tc>
        <w:tc>
          <w:tcPr>
            <w:tcW w:w="850" w:type="dxa"/>
            <w:tcBorders>
              <w:top w:val="single" w:sz="4" w:space="0" w:color="auto"/>
              <w:left w:val="single" w:sz="4" w:space="0" w:color="auto"/>
              <w:bottom w:val="single" w:sz="4" w:space="0" w:color="auto"/>
              <w:right w:val="single" w:sz="4" w:space="0" w:color="auto"/>
            </w:tcBorders>
            <w:vAlign w:val="center"/>
          </w:tcPr>
          <w:p w:rsidR="004C74D7" w:rsidRDefault="004C74D7" w:rsidP="004C74D7">
            <w:pPr>
              <w:jc w:val="center"/>
            </w:pPr>
            <w:r w:rsidRPr="00890BD3">
              <w:rPr>
                <w:sz w:val="22"/>
                <w:szCs w:val="22"/>
              </w:rPr>
              <w:t>-</w:t>
            </w:r>
          </w:p>
        </w:tc>
        <w:tc>
          <w:tcPr>
            <w:tcW w:w="851" w:type="dxa"/>
            <w:tcBorders>
              <w:top w:val="single" w:sz="4" w:space="0" w:color="auto"/>
              <w:left w:val="single" w:sz="4" w:space="0" w:color="auto"/>
              <w:bottom w:val="single" w:sz="4" w:space="0" w:color="auto"/>
              <w:right w:val="single" w:sz="4" w:space="0" w:color="auto"/>
            </w:tcBorders>
            <w:vAlign w:val="center"/>
          </w:tcPr>
          <w:p w:rsidR="004C74D7" w:rsidRPr="00797611" w:rsidRDefault="004C74D7" w:rsidP="004C74D7">
            <w:pPr>
              <w:jc w:val="center"/>
            </w:pPr>
            <w:r w:rsidRPr="00797611">
              <w:rPr>
                <w:sz w:val="22"/>
                <w:szCs w:val="22"/>
              </w:rPr>
              <w:t>7 815,56231</w:t>
            </w:r>
          </w:p>
        </w:tc>
        <w:tc>
          <w:tcPr>
            <w:tcW w:w="851" w:type="dxa"/>
            <w:tcBorders>
              <w:top w:val="single" w:sz="4" w:space="0" w:color="auto"/>
              <w:left w:val="single" w:sz="4" w:space="0" w:color="auto"/>
              <w:bottom w:val="single" w:sz="4" w:space="0" w:color="auto"/>
              <w:right w:val="single" w:sz="4" w:space="0" w:color="auto"/>
            </w:tcBorders>
            <w:vAlign w:val="center"/>
          </w:tcPr>
          <w:p w:rsidR="004C74D7" w:rsidRPr="00797611" w:rsidRDefault="004C74D7" w:rsidP="004C74D7">
            <w:pPr>
              <w:jc w:val="center"/>
              <w:rPr>
                <w:sz w:val="22"/>
                <w:szCs w:val="22"/>
              </w:rPr>
            </w:pPr>
            <w:r w:rsidRPr="00797611">
              <w:rPr>
                <w:sz w:val="22"/>
                <w:szCs w:val="22"/>
              </w:rPr>
              <w:t>0,00000</w:t>
            </w:r>
          </w:p>
        </w:tc>
        <w:tc>
          <w:tcPr>
            <w:tcW w:w="849" w:type="dxa"/>
            <w:tcBorders>
              <w:top w:val="single" w:sz="4" w:space="0" w:color="auto"/>
              <w:left w:val="single" w:sz="4" w:space="0" w:color="auto"/>
              <w:bottom w:val="single" w:sz="4" w:space="0" w:color="auto"/>
              <w:right w:val="single" w:sz="4" w:space="0" w:color="auto"/>
            </w:tcBorders>
            <w:vAlign w:val="center"/>
          </w:tcPr>
          <w:p w:rsidR="004C74D7" w:rsidRPr="00797611" w:rsidRDefault="004C74D7" w:rsidP="004C74D7">
            <w:pPr>
              <w:jc w:val="center"/>
            </w:pPr>
            <w:r w:rsidRPr="00797611">
              <w:rPr>
                <w:sz w:val="22"/>
                <w:szCs w:val="22"/>
              </w:rPr>
              <w:t>0,00000</w:t>
            </w:r>
          </w:p>
        </w:tc>
        <w:tc>
          <w:tcPr>
            <w:tcW w:w="851" w:type="dxa"/>
            <w:tcBorders>
              <w:top w:val="single" w:sz="4" w:space="0" w:color="auto"/>
              <w:left w:val="single" w:sz="4" w:space="0" w:color="auto"/>
              <w:bottom w:val="single" w:sz="4" w:space="0" w:color="auto"/>
              <w:right w:val="single" w:sz="4" w:space="0" w:color="auto"/>
            </w:tcBorders>
            <w:vAlign w:val="center"/>
          </w:tcPr>
          <w:p w:rsidR="004C74D7" w:rsidRPr="00797611" w:rsidRDefault="004C74D7" w:rsidP="004C74D7">
            <w:pPr>
              <w:jc w:val="center"/>
            </w:pPr>
            <w:r w:rsidRPr="00797611">
              <w:rPr>
                <w:sz w:val="22"/>
                <w:szCs w:val="22"/>
              </w:rPr>
              <w:t>0,00000</w:t>
            </w:r>
          </w:p>
        </w:tc>
        <w:tc>
          <w:tcPr>
            <w:tcW w:w="850" w:type="dxa"/>
            <w:tcBorders>
              <w:top w:val="single" w:sz="4" w:space="0" w:color="auto"/>
              <w:left w:val="single" w:sz="4" w:space="0" w:color="auto"/>
              <w:bottom w:val="single" w:sz="4" w:space="0" w:color="auto"/>
              <w:right w:val="single" w:sz="4" w:space="0" w:color="auto"/>
            </w:tcBorders>
            <w:vAlign w:val="center"/>
          </w:tcPr>
          <w:p w:rsidR="004C74D7" w:rsidRPr="00797611" w:rsidRDefault="004C74D7" w:rsidP="004C74D7">
            <w:pPr>
              <w:jc w:val="center"/>
            </w:pPr>
            <w:r w:rsidRPr="00797611">
              <w:rPr>
                <w:rFonts w:eastAsia="Calibri"/>
                <w:sz w:val="22"/>
                <w:szCs w:val="22"/>
              </w:rPr>
              <w:t>53 258,19992</w:t>
            </w:r>
          </w:p>
        </w:tc>
        <w:tc>
          <w:tcPr>
            <w:tcW w:w="851" w:type="dxa"/>
            <w:tcBorders>
              <w:top w:val="single" w:sz="4" w:space="0" w:color="auto"/>
              <w:left w:val="single" w:sz="4" w:space="0" w:color="auto"/>
              <w:bottom w:val="single" w:sz="4" w:space="0" w:color="auto"/>
              <w:right w:val="single" w:sz="4" w:space="0" w:color="auto"/>
            </w:tcBorders>
            <w:vAlign w:val="center"/>
          </w:tcPr>
          <w:p w:rsidR="004C74D7" w:rsidRPr="00797611" w:rsidRDefault="004C74D7" w:rsidP="004C74D7">
            <w:pPr>
              <w:jc w:val="center"/>
            </w:pPr>
            <w:r w:rsidRPr="00797611">
              <w:rPr>
                <w:sz w:val="22"/>
                <w:szCs w:val="22"/>
              </w:rPr>
              <w:t>0,00000</w:t>
            </w:r>
          </w:p>
        </w:tc>
        <w:tc>
          <w:tcPr>
            <w:tcW w:w="1560" w:type="dxa"/>
            <w:tcBorders>
              <w:top w:val="single" w:sz="4" w:space="0" w:color="auto"/>
              <w:left w:val="single" w:sz="4" w:space="0" w:color="auto"/>
              <w:bottom w:val="single" w:sz="4" w:space="0" w:color="auto"/>
              <w:right w:val="single" w:sz="4" w:space="0" w:color="auto"/>
            </w:tcBorders>
            <w:vAlign w:val="center"/>
          </w:tcPr>
          <w:p w:rsidR="004C74D7" w:rsidRPr="00797611" w:rsidRDefault="004C74D7" w:rsidP="004C74D7">
            <w:pPr>
              <w:jc w:val="center"/>
              <w:rPr>
                <w:rFonts w:eastAsia="Calibri"/>
                <w:sz w:val="22"/>
                <w:szCs w:val="22"/>
              </w:rPr>
            </w:pPr>
            <w:r w:rsidRPr="00797611">
              <w:rPr>
                <w:rFonts w:eastAsia="Calibri"/>
                <w:sz w:val="22"/>
                <w:szCs w:val="22"/>
              </w:rPr>
              <w:t>61073,76223</w:t>
            </w:r>
          </w:p>
        </w:tc>
      </w:tr>
      <w:tr w:rsidR="004C74D7" w:rsidRPr="00734ABD" w:rsidTr="004C74D7">
        <w:trPr>
          <w:trHeight w:val="813"/>
        </w:trPr>
        <w:tc>
          <w:tcPr>
            <w:tcW w:w="2471" w:type="dxa"/>
            <w:vMerge/>
            <w:tcBorders>
              <w:left w:val="single" w:sz="4" w:space="0" w:color="auto"/>
              <w:right w:val="single" w:sz="4" w:space="0" w:color="auto"/>
            </w:tcBorders>
          </w:tcPr>
          <w:p w:rsidR="004C74D7" w:rsidRPr="00734ABD" w:rsidRDefault="004C74D7" w:rsidP="004C74D7">
            <w:pPr>
              <w:pStyle w:val="ConsPlusNormal"/>
              <w:rPr>
                <w:rFonts w:ascii="Times New Roman" w:eastAsia="Times New Roman" w:hAnsi="Times New Roman" w:cs="Times New Roman"/>
                <w:szCs w:val="22"/>
              </w:rPr>
            </w:pPr>
          </w:p>
        </w:tc>
        <w:tc>
          <w:tcPr>
            <w:tcW w:w="1072" w:type="dxa"/>
            <w:vMerge/>
            <w:tcBorders>
              <w:top w:val="single" w:sz="4" w:space="0" w:color="auto"/>
              <w:left w:val="single" w:sz="4" w:space="0" w:color="auto"/>
              <w:bottom w:val="single" w:sz="4" w:space="0" w:color="auto"/>
              <w:right w:val="single" w:sz="4" w:space="0" w:color="auto"/>
            </w:tcBorders>
          </w:tcPr>
          <w:p w:rsidR="004C74D7" w:rsidRPr="00734ABD" w:rsidRDefault="004C74D7" w:rsidP="004C74D7">
            <w:pPr>
              <w:pStyle w:val="ConsPlusNormal"/>
              <w:rPr>
                <w:rFonts w:ascii="Times New Roman" w:eastAsia="Times New Roman" w:hAnsi="Times New Roman" w:cs="Times New Roman"/>
                <w:szCs w:val="22"/>
              </w:rPr>
            </w:pPr>
          </w:p>
        </w:tc>
        <w:tc>
          <w:tcPr>
            <w:tcW w:w="1417" w:type="dxa"/>
            <w:tcBorders>
              <w:top w:val="single" w:sz="4" w:space="0" w:color="auto"/>
              <w:left w:val="single" w:sz="4" w:space="0" w:color="auto"/>
              <w:bottom w:val="single" w:sz="4" w:space="0" w:color="auto"/>
              <w:right w:val="single" w:sz="4" w:space="0" w:color="auto"/>
            </w:tcBorders>
          </w:tcPr>
          <w:p w:rsidR="004C74D7" w:rsidRPr="00734ABD" w:rsidRDefault="004C74D7" w:rsidP="004C74D7">
            <w:pPr>
              <w:pStyle w:val="ConsPlusNormal"/>
              <w:rPr>
                <w:rFonts w:ascii="Times New Roman" w:eastAsia="Times New Roman" w:hAnsi="Times New Roman" w:cs="Times New Roman"/>
                <w:szCs w:val="22"/>
              </w:rPr>
            </w:pPr>
            <w:r w:rsidRPr="00734ABD">
              <w:rPr>
                <w:rFonts w:ascii="Times New Roman" w:eastAsia="Times New Roman" w:hAnsi="Times New Roman" w:cs="Times New Roman"/>
                <w:szCs w:val="22"/>
              </w:rPr>
              <w:t>Средства бюджета г.о. Красногорск Московской области</w:t>
            </w:r>
          </w:p>
        </w:tc>
        <w:tc>
          <w:tcPr>
            <w:tcW w:w="852" w:type="dxa"/>
            <w:tcBorders>
              <w:top w:val="single" w:sz="4" w:space="0" w:color="auto"/>
              <w:left w:val="single" w:sz="4" w:space="0" w:color="auto"/>
              <w:bottom w:val="single" w:sz="4" w:space="0" w:color="auto"/>
              <w:right w:val="single" w:sz="4" w:space="0" w:color="auto"/>
            </w:tcBorders>
            <w:vAlign w:val="center"/>
          </w:tcPr>
          <w:p w:rsidR="004C74D7" w:rsidRDefault="004C74D7" w:rsidP="004C74D7">
            <w:pPr>
              <w:jc w:val="center"/>
            </w:pPr>
            <w:r w:rsidRPr="00890BD3">
              <w:rPr>
                <w:sz w:val="22"/>
                <w:szCs w:val="22"/>
              </w:rPr>
              <w:t>-</w:t>
            </w:r>
          </w:p>
        </w:tc>
        <w:tc>
          <w:tcPr>
            <w:tcW w:w="851" w:type="dxa"/>
            <w:tcBorders>
              <w:top w:val="single" w:sz="4" w:space="0" w:color="auto"/>
              <w:left w:val="single" w:sz="4" w:space="0" w:color="auto"/>
              <w:bottom w:val="single" w:sz="4" w:space="0" w:color="auto"/>
              <w:right w:val="single" w:sz="4" w:space="0" w:color="auto"/>
            </w:tcBorders>
            <w:vAlign w:val="center"/>
          </w:tcPr>
          <w:p w:rsidR="004C74D7" w:rsidRDefault="004C74D7" w:rsidP="004C74D7">
            <w:pPr>
              <w:jc w:val="center"/>
            </w:pPr>
            <w:r w:rsidRPr="00890BD3">
              <w:rPr>
                <w:sz w:val="22"/>
                <w:szCs w:val="22"/>
              </w:rPr>
              <w:t>-</w:t>
            </w:r>
          </w:p>
        </w:tc>
        <w:tc>
          <w:tcPr>
            <w:tcW w:w="851" w:type="dxa"/>
            <w:tcBorders>
              <w:top w:val="single" w:sz="4" w:space="0" w:color="auto"/>
              <w:left w:val="single" w:sz="4" w:space="0" w:color="auto"/>
              <w:bottom w:val="single" w:sz="4" w:space="0" w:color="auto"/>
              <w:right w:val="single" w:sz="4" w:space="0" w:color="auto"/>
            </w:tcBorders>
            <w:vAlign w:val="center"/>
          </w:tcPr>
          <w:p w:rsidR="004C74D7" w:rsidRDefault="004C74D7" w:rsidP="004C74D7">
            <w:pPr>
              <w:jc w:val="center"/>
            </w:pPr>
            <w:r w:rsidRPr="00890BD3">
              <w:rPr>
                <w:sz w:val="22"/>
                <w:szCs w:val="22"/>
              </w:rPr>
              <w:t>-</w:t>
            </w:r>
          </w:p>
        </w:tc>
        <w:tc>
          <w:tcPr>
            <w:tcW w:w="850" w:type="dxa"/>
            <w:tcBorders>
              <w:top w:val="single" w:sz="4" w:space="0" w:color="auto"/>
              <w:left w:val="single" w:sz="4" w:space="0" w:color="auto"/>
              <w:bottom w:val="single" w:sz="4" w:space="0" w:color="auto"/>
              <w:right w:val="single" w:sz="4" w:space="0" w:color="auto"/>
            </w:tcBorders>
            <w:vAlign w:val="center"/>
          </w:tcPr>
          <w:p w:rsidR="004C74D7" w:rsidRDefault="004C74D7" w:rsidP="004C74D7">
            <w:pPr>
              <w:jc w:val="center"/>
            </w:pPr>
            <w:r w:rsidRPr="00890BD3">
              <w:rPr>
                <w:sz w:val="22"/>
                <w:szCs w:val="22"/>
              </w:rPr>
              <w:t>-</w:t>
            </w:r>
          </w:p>
        </w:tc>
        <w:tc>
          <w:tcPr>
            <w:tcW w:w="851" w:type="dxa"/>
            <w:tcBorders>
              <w:top w:val="single" w:sz="4" w:space="0" w:color="auto"/>
              <w:left w:val="single" w:sz="4" w:space="0" w:color="auto"/>
              <w:bottom w:val="single" w:sz="4" w:space="0" w:color="auto"/>
              <w:right w:val="single" w:sz="4" w:space="0" w:color="auto"/>
            </w:tcBorders>
            <w:vAlign w:val="center"/>
          </w:tcPr>
          <w:p w:rsidR="004C74D7" w:rsidRPr="00797611" w:rsidRDefault="004C74D7" w:rsidP="004C74D7">
            <w:pPr>
              <w:jc w:val="center"/>
            </w:pPr>
            <w:r w:rsidRPr="00797611">
              <w:rPr>
                <w:sz w:val="22"/>
                <w:szCs w:val="22"/>
              </w:rPr>
              <w:t>4 709,37729</w:t>
            </w:r>
          </w:p>
        </w:tc>
        <w:tc>
          <w:tcPr>
            <w:tcW w:w="851" w:type="dxa"/>
            <w:tcBorders>
              <w:top w:val="single" w:sz="4" w:space="0" w:color="auto"/>
              <w:left w:val="single" w:sz="4" w:space="0" w:color="auto"/>
              <w:bottom w:val="single" w:sz="4" w:space="0" w:color="auto"/>
              <w:right w:val="single" w:sz="4" w:space="0" w:color="auto"/>
            </w:tcBorders>
            <w:vAlign w:val="center"/>
          </w:tcPr>
          <w:p w:rsidR="004C74D7" w:rsidRPr="00797611" w:rsidRDefault="004C74D7" w:rsidP="004C74D7">
            <w:pPr>
              <w:jc w:val="center"/>
              <w:rPr>
                <w:sz w:val="22"/>
                <w:szCs w:val="22"/>
              </w:rPr>
            </w:pPr>
            <w:r w:rsidRPr="00797611">
              <w:rPr>
                <w:sz w:val="22"/>
                <w:szCs w:val="22"/>
              </w:rPr>
              <w:t>0,00000</w:t>
            </w:r>
          </w:p>
        </w:tc>
        <w:tc>
          <w:tcPr>
            <w:tcW w:w="849" w:type="dxa"/>
            <w:tcBorders>
              <w:top w:val="single" w:sz="4" w:space="0" w:color="auto"/>
              <w:left w:val="single" w:sz="4" w:space="0" w:color="auto"/>
              <w:bottom w:val="single" w:sz="4" w:space="0" w:color="auto"/>
              <w:right w:val="single" w:sz="4" w:space="0" w:color="auto"/>
            </w:tcBorders>
            <w:vAlign w:val="center"/>
          </w:tcPr>
          <w:p w:rsidR="004C74D7" w:rsidRPr="00797611" w:rsidRDefault="004C74D7" w:rsidP="004C74D7">
            <w:pPr>
              <w:jc w:val="center"/>
            </w:pPr>
            <w:r w:rsidRPr="00797611">
              <w:rPr>
                <w:sz w:val="22"/>
                <w:szCs w:val="22"/>
              </w:rPr>
              <w:t>0,00000</w:t>
            </w:r>
          </w:p>
        </w:tc>
        <w:tc>
          <w:tcPr>
            <w:tcW w:w="851" w:type="dxa"/>
            <w:tcBorders>
              <w:top w:val="single" w:sz="4" w:space="0" w:color="auto"/>
              <w:left w:val="single" w:sz="4" w:space="0" w:color="auto"/>
              <w:bottom w:val="single" w:sz="4" w:space="0" w:color="auto"/>
              <w:right w:val="single" w:sz="4" w:space="0" w:color="auto"/>
            </w:tcBorders>
            <w:vAlign w:val="center"/>
          </w:tcPr>
          <w:p w:rsidR="004C74D7" w:rsidRPr="00797611" w:rsidRDefault="004C74D7" w:rsidP="004C74D7">
            <w:pPr>
              <w:jc w:val="center"/>
            </w:pPr>
            <w:r w:rsidRPr="00797611">
              <w:rPr>
                <w:sz w:val="22"/>
                <w:szCs w:val="22"/>
              </w:rPr>
              <w:t>0,00000</w:t>
            </w:r>
          </w:p>
        </w:tc>
        <w:tc>
          <w:tcPr>
            <w:tcW w:w="850" w:type="dxa"/>
            <w:tcBorders>
              <w:top w:val="single" w:sz="4" w:space="0" w:color="auto"/>
              <w:left w:val="single" w:sz="4" w:space="0" w:color="auto"/>
              <w:bottom w:val="single" w:sz="4" w:space="0" w:color="auto"/>
              <w:right w:val="single" w:sz="4" w:space="0" w:color="auto"/>
            </w:tcBorders>
            <w:vAlign w:val="center"/>
          </w:tcPr>
          <w:p w:rsidR="004C74D7" w:rsidRPr="00797611" w:rsidRDefault="004C74D7" w:rsidP="004C74D7">
            <w:pPr>
              <w:jc w:val="center"/>
            </w:pPr>
            <w:r w:rsidRPr="00797611">
              <w:rPr>
                <w:color w:val="000000"/>
                <w:sz w:val="22"/>
                <w:szCs w:val="22"/>
              </w:rPr>
              <w:t>32 091,47944</w:t>
            </w:r>
          </w:p>
        </w:tc>
        <w:tc>
          <w:tcPr>
            <w:tcW w:w="851" w:type="dxa"/>
            <w:tcBorders>
              <w:top w:val="single" w:sz="4" w:space="0" w:color="auto"/>
              <w:left w:val="single" w:sz="4" w:space="0" w:color="auto"/>
              <w:bottom w:val="single" w:sz="4" w:space="0" w:color="auto"/>
              <w:right w:val="single" w:sz="4" w:space="0" w:color="auto"/>
            </w:tcBorders>
            <w:vAlign w:val="center"/>
          </w:tcPr>
          <w:p w:rsidR="004C74D7" w:rsidRPr="00797611" w:rsidRDefault="004C74D7" w:rsidP="004C74D7">
            <w:pPr>
              <w:jc w:val="center"/>
            </w:pPr>
            <w:r w:rsidRPr="00797611">
              <w:rPr>
                <w:sz w:val="22"/>
                <w:szCs w:val="22"/>
              </w:rPr>
              <w:t>0,00000</w:t>
            </w:r>
          </w:p>
        </w:tc>
        <w:tc>
          <w:tcPr>
            <w:tcW w:w="1560" w:type="dxa"/>
            <w:tcBorders>
              <w:top w:val="single" w:sz="4" w:space="0" w:color="auto"/>
              <w:left w:val="single" w:sz="4" w:space="0" w:color="auto"/>
              <w:bottom w:val="single" w:sz="4" w:space="0" w:color="auto"/>
              <w:right w:val="single" w:sz="4" w:space="0" w:color="auto"/>
            </w:tcBorders>
            <w:vAlign w:val="center"/>
          </w:tcPr>
          <w:p w:rsidR="004C74D7" w:rsidRPr="00797611" w:rsidRDefault="004C74D7" w:rsidP="004C74D7">
            <w:pPr>
              <w:jc w:val="center"/>
              <w:rPr>
                <w:color w:val="000000"/>
                <w:sz w:val="22"/>
                <w:szCs w:val="22"/>
              </w:rPr>
            </w:pPr>
            <w:r w:rsidRPr="00797611">
              <w:rPr>
                <w:color w:val="000000"/>
                <w:sz w:val="22"/>
                <w:szCs w:val="22"/>
              </w:rPr>
              <w:t>36800,85673</w:t>
            </w:r>
          </w:p>
        </w:tc>
      </w:tr>
      <w:tr w:rsidR="001958C2" w:rsidRPr="00734ABD" w:rsidTr="009B49E1">
        <w:tc>
          <w:tcPr>
            <w:tcW w:w="2471" w:type="dxa"/>
            <w:vMerge/>
            <w:tcBorders>
              <w:left w:val="single" w:sz="4" w:space="0" w:color="auto"/>
              <w:bottom w:val="single" w:sz="4" w:space="0" w:color="auto"/>
              <w:right w:val="single" w:sz="4" w:space="0" w:color="auto"/>
            </w:tcBorders>
          </w:tcPr>
          <w:p w:rsidR="001958C2" w:rsidRPr="00734ABD" w:rsidRDefault="001958C2" w:rsidP="001958C2">
            <w:pPr>
              <w:pStyle w:val="ConsPlusNormal"/>
              <w:rPr>
                <w:rFonts w:ascii="Times New Roman" w:eastAsia="Times New Roman" w:hAnsi="Times New Roman" w:cs="Times New Roman"/>
                <w:szCs w:val="22"/>
              </w:rPr>
            </w:pPr>
          </w:p>
        </w:tc>
        <w:tc>
          <w:tcPr>
            <w:tcW w:w="1072" w:type="dxa"/>
            <w:vMerge/>
            <w:tcBorders>
              <w:top w:val="single" w:sz="4" w:space="0" w:color="auto"/>
              <w:left w:val="single" w:sz="4" w:space="0" w:color="auto"/>
              <w:bottom w:val="single" w:sz="4" w:space="0" w:color="auto"/>
              <w:right w:val="single" w:sz="4" w:space="0" w:color="auto"/>
            </w:tcBorders>
          </w:tcPr>
          <w:p w:rsidR="001958C2" w:rsidRPr="00734ABD" w:rsidRDefault="001958C2" w:rsidP="001958C2">
            <w:pPr>
              <w:pStyle w:val="ConsPlusNormal"/>
              <w:rPr>
                <w:rFonts w:ascii="Times New Roman" w:eastAsia="Times New Roman" w:hAnsi="Times New Roman" w:cs="Times New Roman"/>
                <w:szCs w:val="22"/>
              </w:rPr>
            </w:pPr>
          </w:p>
        </w:tc>
        <w:tc>
          <w:tcPr>
            <w:tcW w:w="1417" w:type="dxa"/>
            <w:tcBorders>
              <w:top w:val="single" w:sz="4" w:space="0" w:color="auto"/>
              <w:left w:val="single" w:sz="4" w:space="0" w:color="auto"/>
              <w:bottom w:val="single" w:sz="4" w:space="0" w:color="auto"/>
              <w:right w:val="single" w:sz="4" w:space="0" w:color="auto"/>
            </w:tcBorders>
          </w:tcPr>
          <w:p w:rsidR="001958C2" w:rsidRPr="00734ABD" w:rsidRDefault="001958C2" w:rsidP="001958C2">
            <w:pPr>
              <w:pStyle w:val="ConsPlusNormal"/>
              <w:rPr>
                <w:rFonts w:ascii="Times New Roman" w:eastAsia="Times New Roman" w:hAnsi="Times New Roman" w:cs="Times New Roman"/>
                <w:szCs w:val="22"/>
              </w:rPr>
            </w:pPr>
            <w:r w:rsidRPr="00734ABD">
              <w:rPr>
                <w:rFonts w:ascii="Times New Roman" w:eastAsia="Times New Roman" w:hAnsi="Times New Roman" w:cs="Times New Roman"/>
                <w:szCs w:val="22"/>
              </w:rPr>
              <w:t>Средства Фонда содействия реформированию ЖКХ</w:t>
            </w:r>
          </w:p>
        </w:tc>
        <w:tc>
          <w:tcPr>
            <w:tcW w:w="852" w:type="dxa"/>
            <w:tcBorders>
              <w:top w:val="single" w:sz="4" w:space="0" w:color="auto"/>
              <w:left w:val="single" w:sz="4" w:space="0" w:color="auto"/>
              <w:bottom w:val="single" w:sz="4" w:space="0" w:color="auto"/>
              <w:right w:val="single" w:sz="4" w:space="0" w:color="auto"/>
            </w:tcBorders>
            <w:vAlign w:val="center"/>
          </w:tcPr>
          <w:p w:rsidR="001958C2" w:rsidRPr="00734ABD" w:rsidRDefault="001958C2" w:rsidP="00EF4FF9">
            <w:pPr>
              <w:jc w:val="center"/>
              <w:rPr>
                <w:sz w:val="22"/>
                <w:szCs w:val="22"/>
              </w:rPr>
            </w:pPr>
            <w:r w:rsidRPr="00734ABD">
              <w:rPr>
                <w:sz w:val="22"/>
                <w:szCs w:val="22"/>
              </w:rPr>
              <w:t>0,00000</w:t>
            </w:r>
          </w:p>
        </w:tc>
        <w:tc>
          <w:tcPr>
            <w:tcW w:w="851" w:type="dxa"/>
            <w:tcBorders>
              <w:top w:val="single" w:sz="4" w:space="0" w:color="auto"/>
              <w:left w:val="single" w:sz="4" w:space="0" w:color="auto"/>
              <w:bottom w:val="single" w:sz="4" w:space="0" w:color="auto"/>
              <w:right w:val="single" w:sz="4" w:space="0" w:color="auto"/>
            </w:tcBorders>
            <w:vAlign w:val="center"/>
          </w:tcPr>
          <w:p w:rsidR="001958C2" w:rsidRPr="00734ABD" w:rsidRDefault="001958C2" w:rsidP="00EF4FF9">
            <w:pPr>
              <w:jc w:val="center"/>
              <w:rPr>
                <w:sz w:val="22"/>
                <w:szCs w:val="22"/>
              </w:rPr>
            </w:pPr>
            <w:r w:rsidRPr="00734ABD">
              <w:rPr>
                <w:sz w:val="22"/>
                <w:szCs w:val="22"/>
              </w:rPr>
              <w:t>0,00000</w:t>
            </w:r>
          </w:p>
        </w:tc>
        <w:tc>
          <w:tcPr>
            <w:tcW w:w="851" w:type="dxa"/>
            <w:tcBorders>
              <w:top w:val="single" w:sz="4" w:space="0" w:color="auto"/>
              <w:left w:val="single" w:sz="4" w:space="0" w:color="auto"/>
              <w:bottom w:val="single" w:sz="4" w:space="0" w:color="auto"/>
              <w:right w:val="single" w:sz="4" w:space="0" w:color="auto"/>
            </w:tcBorders>
            <w:vAlign w:val="center"/>
          </w:tcPr>
          <w:p w:rsidR="001958C2" w:rsidRPr="00734ABD" w:rsidRDefault="001958C2" w:rsidP="00EF4FF9">
            <w:pPr>
              <w:jc w:val="center"/>
            </w:pPr>
            <w:r w:rsidRPr="00734ABD">
              <w:rPr>
                <w:sz w:val="22"/>
                <w:szCs w:val="22"/>
              </w:rPr>
              <w:t>0,00000</w:t>
            </w:r>
          </w:p>
        </w:tc>
        <w:tc>
          <w:tcPr>
            <w:tcW w:w="850" w:type="dxa"/>
            <w:tcBorders>
              <w:top w:val="single" w:sz="4" w:space="0" w:color="auto"/>
              <w:left w:val="single" w:sz="4" w:space="0" w:color="auto"/>
              <w:bottom w:val="single" w:sz="4" w:space="0" w:color="auto"/>
              <w:right w:val="single" w:sz="4" w:space="0" w:color="auto"/>
            </w:tcBorders>
            <w:vAlign w:val="center"/>
          </w:tcPr>
          <w:p w:rsidR="001958C2" w:rsidRPr="00734ABD" w:rsidRDefault="001958C2" w:rsidP="00EF4FF9">
            <w:pPr>
              <w:jc w:val="center"/>
            </w:pPr>
            <w:r w:rsidRPr="00734ABD">
              <w:rPr>
                <w:sz w:val="22"/>
                <w:szCs w:val="22"/>
              </w:rPr>
              <w:t>0,00000</w:t>
            </w:r>
          </w:p>
        </w:tc>
        <w:tc>
          <w:tcPr>
            <w:tcW w:w="851" w:type="dxa"/>
            <w:tcBorders>
              <w:top w:val="single" w:sz="4" w:space="0" w:color="auto"/>
              <w:left w:val="single" w:sz="4" w:space="0" w:color="auto"/>
              <w:bottom w:val="single" w:sz="4" w:space="0" w:color="auto"/>
              <w:right w:val="single" w:sz="4" w:space="0" w:color="auto"/>
            </w:tcBorders>
            <w:vAlign w:val="center"/>
          </w:tcPr>
          <w:p w:rsidR="001958C2" w:rsidRPr="00734ABD" w:rsidRDefault="001958C2" w:rsidP="00EF4FF9">
            <w:pPr>
              <w:jc w:val="center"/>
              <w:rPr>
                <w:sz w:val="22"/>
                <w:szCs w:val="22"/>
              </w:rPr>
            </w:pPr>
            <w:r w:rsidRPr="00734ABD">
              <w:rPr>
                <w:sz w:val="22"/>
                <w:szCs w:val="22"/>
              </w:rPr>
              <w:t>0,00000</w:t>
            </w:r>
          </w:p>
        </w:tc>
        <w:tc>
          <w:tcPr>
            <w:tcW w:w="851" w:type="dxa"/>
            <w:tcBorders>
              <w:top w:val="single" w:sz="4" w:space="0" w:color="auto"/>
              <w:left w:val="single" w:sz="4" w:space="0" w:color="auto"/>
              <w:bottom w:val="single" w:sz="4" w:space="0" w:color="auto"/>
              <w:right w:val="single" w:sz="4" w:space="0" w:color="auto"/>
            </w:tcBorders>
            <w:vAlign w:val="center"/>
          </w:tcPr>
          <w:p w:rsidR="001958C2" w:rsidRPr="00734ABD" w:rsidRDefault="001958C2" w:rsidP="00EF4FF9">
            <w:pPr>
              <w:jc w:val="center"/>
              <w:rPr>
                <w:sz w:val="22"/>
                <w:szCs w:val="22"/>
              </w:rPr>
            </w:pPr>
            <w:r w:rsidRPr="00734ABD">
              <w:rPr>
                <w:sz w:val="22"/>
                <w:szCs w:val="22"/>
              </w:rPr>
              <w:t>0,00000</w:t>
            </w:r>
          </w:p>
        </w:tc>
        <w:tc>
          <w:tcPr>
            <w:tcW w:w="849" w:type="dxa"/>
            <w:tcBorders>
              <w:top w:val="single" w:sz="4" w:space="0" w:color="auto"/>
              <w:left w:val="single" w:sz="4" w:space="0" w:color="auto"/>
              <w:bottom w:val="single" w:sz="4" w:space="0" w:color="auto"/>
              <w:right w:val="single" w:sz="4" w:space="0" w:color="auto"/>
            </w:tcBorders>
            <w:vAlign w:val="center"/>
          </w:tcPr>
          <w:p w:rsidR="001958C2" w:rsidRPr="00734ABD" w:rsidRDefault="001958C2" w:rsidP="00EF4FF9">
            <w:pPr>
              <w:jc w:val="center"/>
            </w:pPr>
            <w:r w:rsidRPr="00734ABD">
              <w:rPr>
                <w:sz w:val="22"/>
                <w:szCs w:val="22"/>
              </w:rPr>
              <w:t>0,00000</w:t>
            </w:r>
          </w:p>
        </w:tc>
        <w:tc>
          <w:tcPr>
            <w:tcW w:w="851" w:type="dxa"/>
            <w:tcBorders>
              <w:top w:val="single" w:sz="4" w:space="0" w:color="auto"/>
              <w:left w:val="single" w:sz="4" w:space="0" w:color="auto"/>
              <w:bottom w:val="single" w:sz="4" w:space="0" w:color="auto"/>
              <w:right w:val="single" w:sz="4" w:space="0" w:color="auto"/>
            </w:tcBorders>
            <w:vAlign w:val="center"/>
          </w:tcPr>
          <w:p w:rsidR="001958C2" w:rsidRPr="00734ABD" w:rsidRDefault="001958C2" w:rsidP="00EF4FF9">
            <w:pPr>
              <w:jc w:val="center"/>
            </w:pPr>
            <w:r w:rsidRPr="00734ABD">
              <w:rPr>
                <w:sz w:val="22"/>
                <w:szCs w:val="22"/>
              </w:rPr>
              <w:t>0,00000</w:t>
            </w:r>
          </w:p>
        </w:tc>
        <w:tc>
          <w:tcPr>
            <w:tcW w:w="850" w:type="dxa"/>
            <w:tcBorders>
              <w:top w:val="single" w:sz="4" w:space="0" w:color="auto"/>
              <w:left w:val="single" w:sz="4" w:space="0" w:color="auto"/>
              <w:bottom w:val="single" w:sz="4" w:space="0" w:color="auto"/>
              <w:right w:val="single" w:sz="4" w:space="0" w:color="auto"/>
            </w:tcBorders>
            <w:vAlign w:val="center"/>
          </w:tcPr>
          <w:p w:rsidR="001958C2" w:rsidRPr="00734ABD" w:rsidRDefault="001958C2" w:rsidP="00EF4FF9">
            <w:pPr>
              <w:jc w:val="center"/>
            </w:pPr>
            <w:r w:rsidRPr="00734ABD">
              <w:rPr>
                <w:sz w:val="22"/>
                <w:szCs w:val="22"/>
              </w:rPr>
              <w:t>0,00000</w:t>
            </w:r>
          </w:p>
        </w:tc>
        <w:tc>
          <w:tcPr>
            <w:tcW w:w="851" w:type="dxa"/>
            <w:tcBorders>
              <w:top w:val="single" w:sz="4" w:space="0" w:color="auto"/>
              <w:left w:val="single" w:sz="4" w:space="0" w:color="auto"/>
              <w:bottom w:val="single" w:sz="4" w:space="0" w:color="auto"/>
              <w:right w:val="single" w:sz="4" w:space="0" w:color="auto"/>
            </w:tcBorders>
            <w:vAlign w:val="center"/>
          </w:tcPr>
          <w:p w:rsidR="001958C2" w:rsidRPr="00734ABD" w:rsidRDefault="001958C2" w:rsidP="00EF4FF9">
            <w:pPr>
              <w:jc w:val="center"/>
            </w:pPr>
            <w:r w:rsidRPr="00734ABD">
              <w:rPr>
                <w:sz w:val="22"/>
                <w:szCs w:val="22"/>
              </w:rPr>
              <w:t>0,00000</w:t>
            </w:r>
          </w:p>
        </w:tc>
        <w:tc>
          <w:tcPr>
            <w:tcW w:w="1560" w:type="dxa"/>
            <w:tcBorders>
              <w:top w:val="single" w:sz="4" w:space="0" w:color="auto"/>
              <w:left w:val="single" w:sz="4" w:space="0" w:color="auto"/>
              <w:bottom w:val="single" w:sz="4" w:space="0" w:color="auto"/>
              <w:right w:val="single" w:sz="4" w:space="0" w:color="auto"/>
            </w:tcBorders>
            <w:vAlign w:val="center"/>
          </w:tcPr>
          <w:p w:rsidR="001958C2" w:rsidRPr="00734ABD" w:rsidRDefault="00C45A91" w:rsidP="00EE418E">
            <w:pPr>
              <w:jc w:val="center"/>
              <w:rPr>
                <w:color w:val="000000"/>
                <w:sz w:val="22"/>
                <w:szCs w:val="22"/>
              </w:rPr>
            </w:pPr>
            <w:r w:rsidRPr="00734ABD">
              <w:rPr>
                <w:sz w:val="22"/>
                <w:szCs w:val="22"/>
              </w:rPr>
              <w:t>0,00000</w:t>
            </w:r>
          </w:p>
        </w:tc>
      </w:tr>
      <w:tr w:rsidR="00FD20CD" w:rsidRPr="00734ABD" w:rsidTr="009B49E1">
        <w:tc>
          <w:tcPr>
            <w:tcW w:w="2471" w:type="dxa"/>
            <w:vMerge/>
            <w:tcBorders>
              <w:top w:val="single" w:sz="4" w:space="0" w:color="auto"/>
              <w:left w:val="single" w:sz="4" w:space="0" w:color="auto"/>
              <w:right w:val="single" w:sz="4" w:space="0" w:color="auto"/>
            </w:tcBorders>
          </w:tcPr>
          <w:p w:rsidR="00FD20CD" w:rsidRPr="00734ABD" w:rsidRDefault="00FD20CD" w:rsidP="00FD20CD">
            <w:pPr>
              <w:pStyle w:val="ConsPlusNormal"/>
              <w:rPr>
                <w:rFonts w:ascii="Times New Roman" w:eastAsia="Times New Roman" w:hAnsi="Times New Roman" w:cs="Times New Roman"/>
                <w:szCs w:val="22"/>
              </w:rPr>
            </w:pPr>
          </w:p>
        </w:tc>
        <w:tc>
          <w:tcPr>
            <w:tcW w:w="1072" w:type="dxa"/>
            <w:vMerge/>
            <w:tcBorders>
              <w:top w:val="single" w:sz="4" w:space="0" w:color="auto"/>
              <w:left w:val="single" w:sz="4" w:space="0" w:color="auto"/>
              <w:bottom w:val="single" w:sz="4" w:space="0" w:color="auto"/>
              <w:right w:val="single" w:sz="4" w:space="0" w:color="auto"/>
            </w:tcBorders>
          </w:tcPr>
          <w:p w:rsidR="00FD20CD" w:rsidRPr="00734ABD" w:rsidRDefault="00FD20CD" w:rsidP="00FD20CD">
            <w:pPr>
              <w:pStyle w:val="ConsPlusNormal"/>
              <w:rPr>
                <w:rFonts w:ascii="Times New Roman" w:eastAsia="Times New Roman" w:hAnsi="Times New Roman" w:cs="Times New Roman"/>
                <w:szCs w:val="22"/>
              </w:rPr>
            </w:pPr>
          </w:p>
        </w:tc>
        <w:tc>
          <w:tcPr>
            <w:tcW w:w="1417" w:type="dxa"/>
            <w:tcBorders>
              <w:top w:val="single" w:sz="4" w:space="0" w:color="auto"/>
              <w:left w:val="single" w:sz="4" w:space="0" w:color="auto"/>
              <w:bottom w:val="single" w:sz="4" w:space="0" w:color="auto"/>
              <w:right w:val="single" w:sz="4" w:space="0" w:color="auto"/>
            </w:tcBorders>
          </w:tcPr>
          <w:p w:rsidR="00FD20CD" w:rsidRPr="00734ABD" w:rsidRDefault="00FD20CD" w:rsidP="00FD20CD">
            <w:pPr>
              <w:pStyle w:val="ConsPlusNormal"/>
              <w:rPr>
                <w:rFonts w:ascii="Times New Roman" w:eastAsia="Times New Roman" w:hAnsi="Times New Roman" w:cs="Times New Roman"/>
                <w:szCs w:val="22"/>
              </w:rPr>
            </w:pPr>
            <w:r w:rsidRPr="00734ABD">
              <w:rPr>
                <w:rFonts w:ascii="Times New Roman" w:eastAsia="Times New Roman" w:hAnsi="Times New Roman" w:cs="Times New Roman"/>
                <w:szCs w:val="22"/>
              </w:rPr>
              <w:t>Внебюджетные источники</w:t>
            </w:r>
          </w:p>
        </w:tc>
        <w:tc>
          <w:tcPr>
            <w:tcW w:w="852" w:type="dxa"/>
            <w:tcBorders>
              <w:top w:val="single" w:sz="4" w:space="0" w:color="auto"/>
              <w:left w:val="single" w:sz="4" w:space="0" w:color="auto"/>
              <w:bottom w:val="single" w:sz="4" w:space="0" w:color="auto"/>
              <w:right w:val="single" w:sz="4" w:space="0" w:color="auto"/>
            </w:tcBorders>
            <w:vAlign w:val="center"/>
          </w:tcPr>
          <w:p w:rsidR="00FD20CD" w:rsidRPr="00734ABD" w:rsidRDefault="00FD20CD" w:rsidP="00FD20CD">
            <w:pPr>
              <w:jc w:val="center"/>
              <w:rPr>
                <w:sz w:val="22"/>
                <w:szCs w:val="22"/>
              </w:rPr>
            </w:pPr>
            <w:r w:rsidRPr="00734ABD">
              <w:rPr>
                <w:sz w:val="22"/>
                <w:szCs w:val="22"/>
              </w:rPr>
              <w:t>0,00000</w:t>
            </w:r>
          </w:p>
        </w:tc>
        <w:tc>
          <w:tcPr>
            <w:tcW w:w="851" w:type="dxa"/>
            <w:tcBorders>
              <w:top w:val="single" w:sz="4" w:space="0" w:color="auto"/>
              <w:left w:val="single" w:sz="4" w:space="0" w:color="auto"/>
              <w:bottom w:val="single" w:sz="4" w:space="0" w:color="auto"/>
              <w:right w:val="single" w:sz="4" w:space="0" w:color="auto"/>
            </w:tcBorders>
            <w:vAlign w:val="center"/>
          </w:tcPr>
          <w:p w:rsidR="00FD20CD" w:rsidRPr="00734ABD" w:rsidRDefault="00FD20CD" w:rsidP="00FD20CD">
            <w:pPr>
              <w:jc w:val="center"/>
              <w:rPr>
                <w:sz w:val="22"/>
                <w:szCs w:val="22"/>
              </w:rPr>
            </w:pPr>
            <w:r w:rsidRPr="00734ABD">
              <w:rPr>
                <w:sz w:val="22"/>
                <w:szCs w:val="22"/>
              </w:rPr>
              <w:t>0,00000</w:t>
            </w:r>
          </w:p>
        </w:tc>
        <w:tc>
          <w:tcPr>
            <w:tcW w:w="851" w:type="dxa"/>
            <w:tcBorders>
              <w:top w:val="single" w:sz="4" w:space="0" w:color="auto"/>
              <w:left w:val="single" w:sz="4" w:space="0" w:color="auto"/>
              <w:bottom w:val="single" w:sz="4" w:space="0" w:color="auto"/>
              <w:right w:val="single" w:sz="4" w:space="0" w:color="auto"/>
            </w:tcBorders>
            <w:vAlign w:val="center"/>
          </w:tcPr>
          <w:p w:rsidR="00FD20CD" w:rsidRPr="00734ABD" w:rsidRDefault="00FD20CD" w:rsidP="00FD20CD">
            <w:pPr>
              <w:jc w:val="center"/>
              <w:rPr>
                <w:sz w:val="22"/>
                <w:szCs w:val="22"/>
              </w:rPr>
            </w:pPr>
            <w:r w:rsidRPr="00734ABD">
              <w:rPr>
                <w:sz w:val="22"/>
                <w:szCs w:val="22"/>
              </w:rPr>
              <w:t>0,00000</w:t>
            </w:r>
          </w:p>
        </w:tc>
        <w:tc>
          <w:tcPr>
            <w:tcW w:w="850" w:type="dxa"/>
            <w:tcBorders>
              <w:top w:val="single" w:sz="4" w:space="0" w:color="auto"/>
              <w:left w:val="single" w:sz="4" w:space="0" w:color="auto"/>
              <w:bottom w:val="single" w:sz="4" w:space="0" w:color="auto"/>
              <w:right w:val="single" w:sz="4" w:space="0" w:color="auto"/>
            </w:tcBorders>
            <w:vAlign w:val="center"/>
          </w:tcPr>
          <w:p w:rsidR="00FD20CD" w:rsidRPr="00734ABD" w:rsidRDefault="00FD20CD" w:rsidP="00FD20CD">
            <w:pPr>
              <w:jc w:val="center"/>
              <w:rPr>
                <w:sz w:val="22"/>
                <w:szCs w:val="22"/>
              </w:rPr>
            </w:pPr>
            <w:r w:rsidRPr="00734ABD">
              <w:rPr>
                <w:sz w:val="22"/>
                <w:szCs w:val="22"/>
              </w:rPr>
              <w:t>0,00000</w:t>
            </w:r>
          </w:p>
        </w:tc>
        <w:tc>
          <w:tcPr>
            <w:tcW w:w="851" w:type="dxa"/>
            <w:tcBorders>
              <w:top w:val="single" w:sz="4" w:space="0" w:color="auto"/>
              <w:left w:val="single" w:sz="4" w:space="0" w:color="auto"/>
              <w:bottom w:val="single" w:sz="4" w:space="0" w:color="auto"/>
              <w:right w:val="single" w:sz="4" w:space="0" w:color="auto"/>
            </w:tcBorders>
            <w:vAlign w:val="center"/>
          </w:tcPr>
          <w:p w:rsidR="00FD20CD" w:rsidRPr="00734ABD" w:rsidRDefault="00FD20CD" w:rsidP="00FD20CD">
            <w:pPr>
              <w:jc w:val="center"/>
              <w:rPr>
                <w:sz w:val="22"/>
                <w:szCs w:val="22"/>
              </w:rPr>
            </w:pPr>
            <w:r w:rsidRPr="00734ABD">
              <w:rPr>
                <w:sz w:val="22"/>
                <w:szCs w:val="22"/>
              </w:rPr>
              <w:t>0,00000</w:t>
            </w:r>
          </w:p>
        </w:tc>
        <w:tc>
          <w:tcPr>
            <w:tcW w:w="851" w:type="dxa"/>
            <w:tcBorders>
              <w:top w:val="single" w:sz="4" w:space="0" w:color="auto"/>
              <w:left w:val="single" w:sz="4" w:space="0" w:color="auto"/>
              <w:bottom w:val="single" w:sz="4" w:space="0" w:color="auto"/>
              <w:right w:val="single" w:sz="4" w:space="0" w:color="auto"/>
            </w:tcBorders>
            <w:vAlign w:val="center"/>
          </w:tcPr>
          <w:p w:rsidR="00FD20CD" w:rsidRPr="00734ABD" w:rsidRDefault="00FD20CD" w:rsidP="00FD20CD">
            <w:pPr>
              <w:jc w:val="center"/>
              <w:rPr>
                <w:sz w:val="22"/>
                <w:szCs w:val="22"/>
              </w:rPr>
            </w:pPr>
            <w:r w:rsidRPr="00734ABD">
              <w:rPr>
                <w:sz w:val="22"/>
                <w:szCs w:val="22"/>
              </w:rPr>
              <w:t>0,00000</w:t>
            </w:r>
          </w:p>
        </w:tc>
        <w:tc>
          <w:tcPr>
            <w:tcW w:w="849" w:type="dxa"/>
            <w:tcBorders>
              <w:top w:val="single" w:sz="4" w:space="0" w:color="auto"/>
              <w:left w:val="single" w:sz="4" w:space="0" w:color="auto"/>
              <w:bottom w:val="single" w:sz="4" w:space="0" w:color="auto"/>
              <w:right w:val="single" w:sz="4" w:space="0" w:color="auto"/>
            </w:tcBorders>
            <w:vAlign w:val="center"/>
          </w:tcPr>
          <w:p w:rsidR="00FD20CD" w:rsidRPr="00734ABD" w:rsidRDefault="00FD20CD" w:rsidP="00EE418E">
            <w:pPr>
              <w:jc w:val="center"/>
            </w:pPr>
            <w:r w:rsidRPr="00734ABD">
              <w:rPr>
                <w:sz w:val="22"/>
                <w:szCs w:val="22"/>
              </w:rPr>
              <w:t>0,00000</w:t>
            </w:r>
          </w:p>
        </w:tc>
        <w:tc>
          <w:tcPr>
            <w:tcW w:w="851" w:type="dxa"/>
            <w:tcBorders>
              <w:top w:val="single" w:sz="4" w:space="0" w:color="auto"/>
              <w:left w:val="single" w:sz="4" w:space="0" w:color="auto"/>
              <w:bottom w:val="single" w:sz="4" w:space="0" w:color="auto"/>
              <w:right w:val="single" w:sz="4" w:space="0" w:color="auto"/>
            </w:tcBorders>
            <w:vAlign w:val="center"/>
          </w:tcPr>
          <w:p w:rsidR="00FD20CD" w:rsidRPr="00734ABD" w:rsidRDefault="00FD20CD" w:rsidP="00EE418E">
            <w:pPr>
              <w:jc w:val="center"/>
            </w:pPr>
            <w:r w:rsidRPr="00734ABD">
              <w:rPr>
                <w:sz w:val="22"/>
                <w:szCs w:val="22"/>
              </w:rPr>
              <w:t>0,00000</w:t>
            </w:r>
          </w:p>
        </w:tc>
        <w:tc>
          <w:tcPr>
            <w:tcW w:w="850" w:type="dxa"/>
            <w:tcBorders>
              <w:top w:val="single" w:sz="4" w:space="0" w:color="auto"/>
              <w:left w:val="single" w:sz="4" w:space="0" w:color="auto"/>
              <w:bottom w:val="single" w:sz="4" w:space="0" w:color="auto"/>
              <w:right w:val="single" w:sz="4" w:space="0" w:color="auto"/>
            </w:tcBorders>
            <w:vAlign w:val="center"/>
          </w:tcPr>
          <w:p w:rsidR="00FD20CD" w:rsidRPr="00734ABD" w:rsidRDefault="00FD20CD" w:rsidP="00EE418E">
            <w:pPr>
              <w:jc w:val="center"/>
            </w:pPr>
            <w:r w:rsidRPr="00734ABD">
              <w:rPr>
                <w:sz w:val="22"/>
                <w:szCs w:val="22"/>
              </w:rPr>
              <w:t>0,00000</w:t>
            </w:r>
          </w:p>
        </w:tc>
        <w:tc>
          <w:tcPr>
            <w:tcW w:w="851" w:type="dxa"/>
            <w:tcBorders>
              <w:top w:val="single" w:sz="4" w:space="0" w:color="auto"/>
              <w:left w:val="single" w:sz="4" w:space="0" w:color="auto"/>
              <w:bottom w:val="single" w:sz="4" w:space="0" w:color="auto"/>
              <w:right w:val="single" w:sz="4" w:space="0" w:color="auto"/>
            </w:tcBorders>
            <w:vAlign w:val="center"/>
          </w:tcPr>
          <w:p w:rsidR="00FD20CD" w:rsidRPr="00734ABD" w:rsidRDefault="00FD20CD" w:rsidP="00EE418E">
            <w:pPr>
              <w:jc w:val="center"/>
            </w:pPr>
            <w:r w:rsidRPr="00734ABD">
              <w:rPr>
                <w:sz w:val="22"/>
                <w:szCs w:val="22"/>
              </w:rPr>
              <w:t>0,00000</w:t>
            </w:r>
          </w:p>
        </w:tc>
        <w:tc>
          <w:tcPr>
            <w:tcW w:w="1560" w:type="dxa"/>
            <w:tcBorders>
              <w:top w:val="single" w:sz="4" w:space="0" w:color="auto"/>
              <w:left w:val="single" w:sz="4" w:space="0" w:color="auto"/>
              <w:bottom w:val="single" w:sz="4" w:space="0" w:color="auto"/>
              <w:right w:val="single" w:sz="4" w:space="0" w:color="auto"/>
            </w:tcBorders>
            <w:vAlign w:val="center"/>
          </w:tcPr>
          <w:p w:rsidR="00FD20CD" w:rsidRPr="00734ABD" w:rsidRDefault="00FD20CD" w:rsidP="00FD20CD">
            <w:pPr>
              <w:jc w:val="center"/>
              <w:rPr>
                <w:sz w:val="22"/>
                <w:szCs w:val="22"/>
              </w:rPr>
            </w:pPr>
            <w:r w:rsidRPr="00734ABD">
              <w:rPr>
                <w:sz w:val="22"/>
                <w:szCs w:val="22"/>
              </w:rPr>
              <w:t>0,00000</w:t>
            </w:r>
          </w:p>
        </w:tc>
      </w:tr>
      <w:tr w:rsidR="00FD20CD" w:rsidRPr="00734ABD" w:rsidTr="000241C5">
        <w:tc>
          <w:tcPr>
            <w:tcW w:w="4960" w:type="dxa"/>
            <w:gridSpan w:val="3"/>
            <w:tcBorders>
              <w:top w:val="single" w:sz="4" w:space="0" w:color="auto"/>
              <w:left w:val="single" w:sz="4" w:space="0" w:color="auto"/>
              <w:bottom w:val="single" w:sz="4" w:space="0" w:color="auto"/>
              <w:right w:val="single" w:sz="4" w:space="0" w:color="auto"/>
            </w:tcBorders>
          </w:tcPr>
          <w:p w:rsidR="00FD20CD" w:rsidRPr="00734ABD" w:rsidRDefault="00FD20CD" w:rsidP="00FD20CD">
            <w:pPr>
              <w:pStyle w:val="ConsPlusNormal"/>
              <w:rPr>
                <w:rFonts w:ascii="Times New Roman" w:hAnsi="Times New Roman" w:cs="Times New Roman"/>
                <w:b/>
                <w:sz w:val="24"/>
                <w:szCs w:val="24"/>
              </w:rPr>
            </w:pPr>
            <w:r w:rsidRPr="00734ABD">
              <w:rPr>
                <w:rFonts w:ascii="Times New Roman" w:hAnsi="Times New Roman" w:cs="Times New Roman"/>
                <w:sz w:val="24"/>
                <w:szCs w:val="24"/>
              </w:rPr>
              <w:t>Ожидаемые конечные результаты реализации муниципальной подпрограммы переселения</w:t>
            </w:r>
          </w:p>
        </w:tc>
        <w:tc>
          <w:tcPr>
            <w:tcW w:w="852" w:type="dxa"/>
            <w:tcBorders>
              <w:top w:val="single" w:sz="4" w:space="0" w:color="auto"/>
              <w:left w:val="single" w:sz="4" w:space="0" w:color="auto"/>
              <w:bottom w:val="single" w:sz="4" w:space="0" w:color="auto"/>
              <w:right w:val="single" w:sz="4" w:space="0" w:color="auto"/>
            </w:tcBorders>
            <w:vAlign w:val="center"/>
          </w:tcPr>
          <w:p w:rsidR="00653BC6" w:rsidRPr="00734ABD" w:rsidRDefault="00FD20CD" w:rsidP="000241C5">
            <w:pPr>
              <w:widowControl w:val="0"/>
              <w:autoSpaceDE w:val="0"/>
              <w:autoSpaceDN w:val="0"/>
              <w:adjustRightInd w:val="0"/>
              <w:jc w:val="center"/>
              <w:rPr>
                <w:rFonts w:eastAsiaTheme="minorEastAsia"/>
                <w:b/>
                <w:sz w:val="22"/>
                <w:szCs w:val="22"/>
                <w:lang w:eastAsia="en-US"/>
              </w:rPr>
            </w:pPr>
            <w:r w:rsidRPr="00734ABD">
              <w:rPr>
                <w:rFonts w:eastAsiaTheme="minorEastAsia"/>
                <w:b/>
                <w:sz w:val="22"/>
                <w:szCs w:val="22"/>
                <w:lang w:eastAsia="en-US"/>
              </w:rPr>
              <w:t>2020</w:t>
            </w:r>
          </w:p>
          <w:p w:rsidR="00FD20CD" w:rsidRPr="00734ABD" w:rsidRDefault="00FD20CD" w:rsidP="000241C5">
            <w:pPr>
              <w:widowControl w:val="0"/>
              <w:autoSpaceDE w:val="0"/>
              <w:autoSpaceDN w:val="0"/>
              <w:adjustRightInd w:val="0"/>
              <w:jc w:val="center"/>
              <w:rPr>
                <w:rFonts w:eastAsiaTheme="minorEastAsia"/>
                <w:b/>
                <w:sz w:val="22"/>
                <w:szCs w:val="22"/>
                <w:lang w:eastAsia="en-US"/>
              </w:rPr>
            </w:pPr>
            <w:r w:rsidRPr="00734ABD">
              <w:rPr>
                <w:rFonts w:eastAsiaTheme="minorEastAsia"/>
                <w:b/>
                <w:sz w:val="22"/>
                <w:szCs w:val="22"/>
                <w:lang w:eastAsia="en-US"/>
              </w:rPr>
              <w:t>год</w:t>
            </w:r>
          </w:p>
        </w:tc>
        <w:tc>
          <w:tcPr>
            <w:tcW w:w="851" w:type="dxa"/>
            <w:tcBorders>
              <w:top w:val="single" w:sz="4" w:space="0" w:color="auto"/>
              <w:left w:val="single" w:sz="4" w:space="0" w:color="auto"/>
              <w:bottom w:val="single" w:sz="4" w:space="0" w:color="auto"/>
              <w:right w:val="single" w:sz="4" w:space="0" w:color="auto"/>
            </w:tcBorders>
            <w:vAlign w:val="center"/>
          </w:tcPr>
          <w:p w:rsidR="00653BC6" w:rsidRPr="00734ABD" w:rsidRDefault="00FD20CD" w:rsidP="000241C5">
            <w:pPr>
              <w:widowControl w:val="0"/>
              <w:autoSpaceDE w:val="0"/>
              <w:autoSpaceDN w:val="0"/>
              <w:adjustRightInd w:val="0"/>
              <w:jc w:val="center"/>
              <w:rPr>
                <w:rFonts w:eastAsiaTheme="minorEastAsia"/>
                <w:b/>
                <w:sz w:val="22"/>
                <w:szCs w:val="22"/>
                <w:lang w:eastAsia="en-US"/>
              </w:rPr>
            </w:pPr>
            <w:r w:rsidRPr="00734ABD">
              <w:rPr>
                <w:rFonts w:eastAsiaTheme="minorEastAsia"/>
                <w:b/>
                <w:sz w:val="22"/>
                <w:szCs w:val="22"/>
                <w:lang w:eastAsia="en-US"/>
              </w:rPr>
              <w:t>2021</w:t>
            </w:r>
          </w:p>
          <w:p w:rsidR="00FD20CD" w:rsidRPr="00734ABD" w:rsidRDefault="00FD20CD" w:rsidP="000241C5">
            <w:pPr>
              <w:widowControl w:val="0"/>
              <w:autoSpaceDE w:val="0"/>
              <w:autoSpaceDN w:val="0"/>
              <w:adjustRightInd w:val="0"/>
              <w:jc w:val="center"/>
              <w:rPr>
                <w:rFonts w:eastAsiaTheme="minorEastAsia"/>
                <w:b/>
                <w:sz w:val="22"/>
                <w:szCs w:val="22"/>
                <w:lang w:eastAsia="en-US"/>
              </w:rPr>
            </w:pPr>
            <w:r w:rsidRPr="00734ABD">
              <w:rPr>
                <w:rFonts w:eastAsiaTheme="minorEastAsia"/>
                <w:b/>
                <w:sz w:val="22"/>
                <w:szCs w:val="22"/>
                <w:lang w:eastAsia="en-US"/>
              </w:rPr>
              <w:t>год</w:t>
            </w:r>
          </w:p>
        </w:tc>
        <w:tc>
          <w:tcPr>
            <w:tcW w:w="851" w:type="dxa"/>
            <w:tcBorders>
              <w:top w:val="single" w:sz="4" w:space="0" w:color="auto"/>
              <w:left w:val="single" w:sz="4" w:space="0" w:color="auto"/>
              <w:bottom w:val="single" w:sz="4" w:space="0" w:color="auto"/>
              <w:right w:val="single" w:sz="4" w:space="0" w:color="auto"/>
            </w:tcBorders>
            <w:vAlign w:val="center"/>
          </w:tcPr>
          <w:p w:rsidR="00653BC6" w:rsidRPr="00734ABD" w:rsidRDefault="00FD20CD" w:rsidP="000241C5">
            <w:pPr>
              <w:widowControl w:val="0"/>
              <w:autoSpaceDE w:val="0"/>
              <w:autoSpaceDN w:val="0"/>
              <w:adjustRightInd w:val="0"/>
              <w:jc w:val="center"/>
              <w:rPr>
                <w:rFonts w:eastAsiaTheme="minorEastAsia"/>
                <w:b/>
                <w:sz w:val="22"/>
                <w:szCs w:val="22"/>
                <w:lang w:eastAsia="en-US"/>
              </w:rPr>
            </w:pPr>
            <w:r w:rsidRPr="00734ABD">
              <w:rPr>
                <w:rFonts w:eastAsiaTheme="minorEastAsia"/>
                <w:b/>
                <w:sz w:val="22"/>
                <w:szCs w:val="22"/>
                <w:lang w:eastAsia="en-US"/>
              </w:rPr>
              <w:t>2022</w:t>
            </w:r>
          </w:p>
          <w:p w:rsidR="00FD20CD" w:rsidRPr="00734ABD" w:rsidRDefault="00FD20CD" w:rsidP="000241C5">
            <w:pPr>
              <w:widowControl w:val="0"/>
              <w:autoSpaceDE w:val="0"/>
              <w:autoSpaceDN w:val="0"/>
              <w:adjustRightInd w:val="0"/>
              <w:jc w:val="center"/>
              <w:rPr>
                <w:rFonts w:eastAsiaTheme="minorEastAsia"/>
                <w:b/>
                <w:sz w:val="22"/>
                <w:szCs w:val="22"/>
                <w:lang w:eastAsia="en-US"/>
              </w:rPr>
            </w:pPr>
            <w:r w:rsidRPr="00734ABD">
              <w:rPr>
                <w:rFonts w:eastAsiaTheme="minorEastAsia"/>
                <w:b/>
                <w:sz w:val="22"/>
                <w:szCs w:val="22"/>
                <w:lang w:eastAsia="en-US"/>
              </w:rPr>
              <w:t>год</w:t>
            </w:r>
          </w:p>
        </w:tc>
        <w:tc>
          <w:tcPr>
            <w:tcW w:w="850" w:type="dxa"/>
            <w:tcBorders>
              <w:top w:val="single" w:sz="4" w:space="0" w:color="auto"/>
              <w:left w:val="single" w:sz="4" w:space="0" w:color="auto"/>
              <w:bottom w:val="single" w:sz="4" w:space="0" w:color="auto"/>
              <w:right w:val="single" w:sz="4" w:space="0" w:color="auto"/>
            </w:tcBorders>
            <w:vAlign w:val="center"/>
          </w:tcPr>
          <w:p w:rsidR="00653BC6" w:rsidRPr="00734ABD" w:rsidRDefault="00FD20CD" w:rsidP="000241C5">
            <w:pPr>
              <w:widowControl w:val="0"/>
              <w:autoSpaceDE w:val="0"/>
              <w:autoSpaceDN w:val="0"/>
              <w:adjustRightInd w:val="0"/>
              <w:jc w:val="center"/>
              <w:rPr>
                <w:rFonts w:eastAsiaTheme="minorEastAsia"/>
                <w:b/>
                <w:sz w:val="22"/>
                <w:szCs w:val="22"/>
                <w:lang w:eastAsia="en-US"/>
              </w:rPr>
            </w:pPr>
            <w:r w:rsidRPr="00734ABD">
              <w:rPr>
                <w:rFonts w:eastAsiaTheme="minorEastAsia"/>
                <w:b/>
                <w:sz w:val="22"/>
                <w:szCs w:val="22"/>
                <w:lang w:eastAsia="en-US"/>
              </w:rPr>
              <w:t>2023</w:t>
            </w:r>
          </w:p>
          <w:p w:rsidR="00FD20CD" w:rsidRPr="00734ABD" w:rsidRDefault="00FD20CD" w:rsidP="000241C5">
            <w:pPr>
              <w:widowControl w:val="0"/>
              <w:autoSpaceDE w:val="0"/>
              <w:autoSpaceDN w:val="0"/>
              <w:adjustRightInd w:val="0"/>
              <w:jc w:val="center"/>
              <w:rPr>
                <w:rFonts w:eastAsiaTheme="minorEastAsia"/>
                <w:b/>
                <w:sz w:val="22"/>
                <w:szCs w:val="22"/>
                <w:lang w:eastAsia="en-US"/>
              </w:rPr>
            </w:pPr>
            <w:r w:rsidRPr="00734ABD">
              <w:rPr>
                <w:rFonts w:eastAsiaTheme="minorEastAsia"/>
                <w:b/>
                <w:sz w:val="22"/>
                <w:szCs w:val="22"/>
                <w:lang w:eastAsia="en-US"/>
              </w:rPr>
              <w:t>год</w:t>
            </w:r>
          </w:p>
        </w:tc>
        <w:tc>
          <w:tcPr>
            <w:tcW w:w="851" w:type="dxa"/>
            <w:tcBorders>
              <w:top w:val="single" w:sz="4" w:space="0" w:color="auto"/>
              <w:left w:val="single" w:sz="4" w:space="0" w:color="auto"/>
              <w:bottom w:val="single" w:sz="4" w:space="0" w:color="auto"/>
              <w:right w:val="single" w:sz="4" w:space="0" w:color="auto"/>
            </w:tcBorders>
            <w:vAlign w:val="center"/>
          </w:tcPr>
          <w:p w:rsidR="00653BC6" w:rsidRPr="00734ABD" w:rsidRDefault="00FD20CD" w:rsidP="000241C5">
            <w:pPr>
              <w:widowControl w:val="0"/>
              <w:autoSpaceDE w:val="0"/>
              <w:autoSpaceDN w:val="0"/>
              <w:adjustRightInd w:val="0"/>
              <w:jc w:val="center"/>
              <w:rPr>
                <w:rFonts w:eastAsiaTheme="minorEastAsia"/>
                <w:b/>
                <w:sz w:val="22"/>
                <w:szCs w:val="22"/>
                <w:lang w:eastAsia="en-US"/>
              </w:rPr>
            </w:pPr>
            <w:r w:rsidRPr="00734ABD">
              <w:rPr>
                <w:rFonts w:eastAsiaTheme="minorEastAsia"/>
                <w:b/>
                <w:sz w:val="22"/>
                <w:szCs w:val="22"/>
                <w:lang w:eastAsia="en-US"/>
              </w:rPr>
              <w:t>2024</w:t>
            </w:r>
          </w:p>
          <w:p w:rsidR="00FD20CD" w:rsidRPr="00734ABD" w:rsidRDefault="00FD20CD" w:rsidP="000241C5">
            <w:pPr>
              <w:widowControl w:val="0"/>
              <w:autoSpaceDE w:val="0"/>
              <w:autoSpaceDN w:val="0"/>
              <w:adjustRightInd w:val="0"/>
              <w:jc w:val="center"/>
              <w:rPr>
                <w:rFonts w:eastAsiaTheme="minorEastAsia"/>
                <w:b/>
                <w:sz w:val="22"/>
                <w:szCs w:val="22"/>
                <w:lang w:eastAsia="en-US"/>
              </w:rPr>
            </w:pPr>
            <w:r w:rsidRPr="00734ABD">
              <w:rPr>
                <w:rFonts w:eastAsiaTheme="minorEastAsia"/>
                <w:b/>
                <w:sz w:val="22"/>
                <w:szCs w:val="22"/>
                <w:lang w:eastAsia="en-US"/>
              </w:rPr>
              <w:t>год</w:t>
            </w:r>
          </w:p>
        </w:tc>
        <w:tc>
          <w:tcPr>
            <w:tcW w:w="851" w:type="dxa"/>
            <w:tcBorders>
              <w:top w:val="single" w:sz="4" w:space="0" w:color="auto"/>
              <w:left w:val="single" w:sz="4" w:space="0" w:color="auto"/>
              <w:bottom w:val="single" w:sz="4" w:space="0" w:color="auto"/>
              <w:right w:val="single" w:sz="4" w:space="0" w:color="auto"/>
            </w:tcBorders>
            <w:vAlign w:val="center"/>
          </w:tcPr>
          <w:p w:rsidR="00FD20CD" w:rsidRPr="00734ABD" w:rsidRDefault="00FD20CD" w:rsidP="000241C5">
            <w:pPr>
              <w:widowControl w:val="0"/>
              <w:autoSpaceDE w:val="0"/>
              <w:autoSpaceDN w:val="0"/>
              <w:adjustRightInd w:val="0"/>
              <w:jc w:val="center"/>
              <w:rPr>
                <w:rFonts w:eastAsiaTheme="minorEastAsia"/>
                <w:b/>
                <w:sz w:val="22"/>
                <w:szCs w:val="22"/>
                <w:lang w:eastAsia="en-US"/>
              </w:rPr>
            </w:pPr>
            <w:r w:rsidRPr="00734ABD">
              <w:rPr>
                <w:rFonts w:eastAsiaTheme="minorEastAsia"/>
                <w:b/>
                <w:sz w:val="22"/>
                <w:szCs w:val="22"/>
                <w:lang w:eastAsia="en-US"/>
              </w:rPr>
              <w:t>2025 год</w:t>
            </w:r>
          </w:p>
        </w:tc>
        <w:tc>
          <w:tcPr>
            <w:tcW w:w="849" w:type="dxa"/>
            <w:tcBorders>
              <w:top w:val="single" w:sz="4" w:space="0" w:color="auto"/>
              <w:left w:val="single" w:sz="4" w:space="0" w:color="auto"/>
              <w:bottom w:val="single" w:sz="4" w:space="0" w:color="auto"/>
              <w:right w:val="single" w:sz="4" w:space="0" w:color="auto"/>
            </w:tcBorders>
            <w:vAlign w:val="center"/>
          </w:tcPr>
          <w:p w:rsidR="00FD20CD" w:rsidRPr="00734ABD" w:rsidRDefault="00FD20CD" w:rsidP="000241C5">
            <w:pPr>
              <w:jc w:val="center"/>
            </w:pPr>
            <w:r w:rsidRPr="00734ABD">
              <w:rPr>
                <w:b/>
                <w:szCs w:val="22"/>
              </w:rPr>
              <w:t>2026 год</w:t>
            </w:r>
          </w:p>
        </w:tc>
        <w:tc>
          <w:tcPr>
            <w:tcW w:w="851" w:type="dxa"/>
            <w:tcBorders>
              <w:top w:val="single" w:sz="4" w:space="0" w:color="auto"/>
              <w:left w:val="single" w:sz="4" w:space="0" w:color="auto"/>
              <w:bottom w:val="single" w:sz="4" w:space="0" w:color="auto"/>
              <w:right w:val="single" w:sz="4" w:space="0" w:color="auto"/>
            </w:tcBorders>
            <w:vAlign w:val="center"/>
          </w:tcPr>
          <w:p w:rsidR="00FD20CD" w:rsidRPr="00734ABD" w:rsidRDefault="00FD20CD" w:rsidP="000241C5">
            <w:pPr>
              <w:jc w:val="center"/>
            </w:pPr>
            <w:r w:rsidRPr="00734ABD">
              <w:rPr>
                <w:b/>
                <w:szCs w:val="22"/>
              </w:rPr>
              <w:t>2027 год</w:t>
            </w:r>
          </w:p>
        </w:tc>
        <w:tc>
          <w:tcPr>
            <w:tcW w:w="850" w:type="dxa"/>
            <w:tcBorders>
              <w:top w:val="single" w:sz="4" w:space="0" w:color="auto"/>
              <w:left w:val="single" w:sz="4" w:space="0" w:color="auto"/>
              <w:bottom w:val="single" w:sz="4" w:space="0" w:color="auto"/>
              <w:right w:val="single" w:sz="4" w:space="0" w:color="auto"/>
            </w:tcBorders>
            <w:vAlign w:val="center"/>
          </w:tcPr>
          <w:p w:rsidR="00FD20CD" w:rsidRPr="00734ABD" w:rsidRDefault="00FD20CD" w:rsidP="000241C5">
            <w:pPr>
              <w:jc w:val="center"/>
            </w:pPr>
            <w:r w:rsidRPr="00734ABD">
              <w:rPr>
                <w:b/>
                <w:szCs w:val="22"/>
              </w:rPr>
              <w:t>2028 год</w:t>
            </w:r>
          </w:p>
        </w:tc>
        <w:tc>
          <w:tcPr>
            <w:tcW w:w="851" w:type="dxa"/>
            <w:tcBorders>
              <w:top w:val="single" w:sz="4" w:space="0" w:color="auto"/>
              <w:left w:val="single" w:sz="4" w:space="0" w:color="auto"/>
              <w:bottom w:val="single" w:sz="4" w:space="0" w:color="auto"/>
              <w:right w:val="single" w:sz="4" w:space="0" w:color="auto"/>
            </w:tcBorders>
            <w:vAlign w:val="center"/>
          </w:tcPr>
          <w:p w:rsidR="00FD20CD" w:rsidRPr="00734ABD" w:rsidRDefault="00FD20CD" w:rsidP="000241C5">
            <w:pPr>
              <w:jc w:val="center"/>
            </w:pPr>
            <w:r w:rsidRPr="00734ABD">
              <w:rPr>
                <w:b/>
                <w:szCs w:val="22"/>
              </w:rPr>
              <w:t>2029 год</w:t>
            </w:r>
          </w:p>
        </w:tc>
        <w:tc>
          <w:tcPr>
            <w:tcW w:w="1560" w:type="dxa"/>
            <w:tcBorders>
              <w:top w:val="single" w:sz="4" w:space="0" w:color="auto"/>
              <w:left w:val="single" w:sz="4" w:space="0" w:color="auto"/>
              <w:bottom w:val="single" w:sz="4" w:space="0" w:color="auto"/>
              <w:right w:val="single" w:sz="4" w:space="0" w:color="auto"/>
            </w:tcBorders>
            <w:vAlign w:val="center"/>
          </w:tcPr>
          <w:p w:rsidR="00FD20CD" w:rsidRPr="00734ABD" w:rsidRDefault="00FD20CD" w:rsidP="00FD20CD">
            <w:pPr>
              <w:widowControl w:val="0"/>
              <w:autoSpaceDE w:val="0"/>
              <w:autoSpaceDN w:val="0"/>
              <w:adjustRightInd w:val="0"/>
              <w:jc w:val="center"/>
              <w:rPr>
                <w:rFonts w:eastAsiaTheme="minorEastAsia"/>
                <w:b/>
                <w:sz w:val="22"/>
                <w:szCs w:val="22"/>
                <w:lang w:eastAsia="en-US"/>
              </w:rPr>
            </w:pPr>
            <w:r w:rsidRPr="00734ABD">
              <w:rPr>
                <w:rFonts w:eastAsiaTheme="minorEastAsia"/>
                <w:b/>
                <w:sz w:val="22"/>
                <w:szCs w:val="22"/>
                <w:lang w:eastAsia="en-US"/>
              </w:rPr>
              <w:t>Итого</w:t>
            </w:r>
          </w:p>
        </w:tc>
      </w:tr>
      <w:tr w:rsidR="004C74D7" w:rsidRPr="00734ABD" w:rsidTr="004C74D7">
        <w:tc>
          <w:tcPr>
            <w:tcW w:w="4960" w:type="dxa"/>
            <w:gridSpan w:val="3"/>
            <w:tcBorders>
              <w:top w:val="single" w:sz="4" w:space="0" w:color="auto"/>
              <w:left w:val="single" w:sz="4" w:space="0" w:color="auto"/>
              <w:bottom w:val="single" w:sz="4" w:space="0" w:color="auto"/>
              <w:right w:val="single" w:sz="4" w:space="0" w:color="auto"/>
            </w:tcBorders>
          </w:tcPr>
          <w:p w:rsidR="004C74D7" w:rsidRPr="00734ABD" w:rsidRDefault="004C74D7" w:rsidP="004C74D7">
            <w:pPr>
              <w:pStyle w:val="ConsPlusNormal"/>
              <w:rPr>
                <w:rFonts w:ascii="Times New Roman" w:hAnsi="Times New Roman" w:cs="Times New Roman"/>
                <w:sz w:val="24"/>
                <w:szCs w:val="24"/>
              </w:rPr>
            </w:pPr>
            <w:r w:rsidRPr="00734ABD">
              <w:rPr>
                <w:rFonts w:ascii="Times New Roman" w:hAnsi="Times New Roman" w:cs="Times New Roman"/>
                <w:sz w:val="24"/>
                <w:szCs w:val="24"/>
              </w:rPr>
              <w:t>Расселен непригодный для проживания жилищный фонд (тыс. кв. м)</w:t>
            </w:r>
          </w:p>
        </w:tc>
        <w:tc>
          <w:tcPr>
            <w:tcW w:w="852" w:type="dxa"/>
            <w:tcBorders>
              <w:top w:val="single" w:sz="4" w:space="0" w:color="auto"/>
              <w:left w:val="single" w:sz="4" w:space="0" w:color="auto"/>
              <w:bottom w:val="single" w:sz="4" w:space="0" w:color="auto"/>
              <w:right w:val="single" w:sz="4" w:space="0" w:color="auto"/>
            </w:tcBorders>
            <w:vAlign w:val="center"/>
          </w:tcPr>
          <w:p w:rsidR="004C74D7" w:rsidRDefault="004C74D7" w:rsidP="004C74D7">
            <w:pPr>
              <w:jc w:val="center"/>
            </w:pPr>
            <w:r w:rsidRPr="00E00A46">
              <w:rPr>
                <w:sz w:val="22"/>
                <w:szCs w:val="22"/>
              </w:rPr>
              <w:t>-</w:t>
            </w:r>
          </w:p>
        </w:tc>
        <w:tc>
          <w:tcPr>
            <w:tcW w:w="851" w:type="dxa"/>
            <w:tcBorders>
              <w:top w:val="single" w:sz="4" w:space="0" w:color="auto"/>
              <w:left w:val="single" w:sz="4" w:space="0" w:color="auto"/>
              <w:bottom w:val="single" w:sz="4" w:space="0" w:color="auto"/>
              <w:right w:val="single" w:sz="4" w:space="0" w:color="auto"/>
            </w:tcBorders>
            <w:vAlign w:val="center"/>
          </w:tcPr>
          <w:p w:rsidR="004C74D7" w:rsidRDefault="004C74D7" w:rsidP="004C74D7">
            <w:pPr>
              <w:jc w:val="center"/>
            </w:pPr>
            <w:r w:rsidRPr="00E00A46">
              <w:rPr>
                <w:sz w:val="22"/>
                <w:szCs w:val="22"/>
              </w:rPr>
              <w:t>-</w:t>
            </w:r>
          </w:p>
        </w:tc>
        <w:tc>
          <w:tcPr>
            <w:tcW w:w="851" w:type="dxa"/>
            <w:tcBorders>
              <w:top w:val="single" w:sz="4" w:space="0" w:color="auto"/>
              <w:left w:val="single" w:sz="4" w:space="0" w:color="auto"/>
              <w:bottom w:val="single" w:sz="4" w:space="0" w:color="auto"/>
              <w:right w:val="single" w:sz="4" w:space="0" w:color="auto"/>
            </w:tcBorders>
            <w:vAlign w:val="center"/>
          </w:tcPr>
          <w:p w:rsidR="004C74D7" w:rsidRDefault="004C74D7" w:rsidP="004C74D7">
            <w:pPr>
              <w:jc w:val="center"/>
            </w:pPr>
            <w:r w:rsidRPr="00E00A46">
              <w:rPr>
                <w:sz w:val="22"/>
                <w:szCs w:val="22"/>
              </w:rPr>
              <w:t>-</w:t>
            </w:r>
          </w:p>
        </w:tc>
        <w:tc>
          <w:tcPr>
            <w:tcW w:w="850" w:type="dxa"/>
            <w:tcBorders>
              <w:top w:val="single" w:sz="4" w:space="0" w:color="auto"/>
              <w:left w:val="single" w:sz="4" w:space="0" w:color="auto"/>
              <w:bottom w:val="single" w:sz="4" w:space="0" w:color="auto"/>
              <w:right w:val="single" w:sz="4" w:space="0" w:color="auto"/>
            </w:tcBorders>
            <w:vAlign w:val="center"/>
          </w:tcPr>
          <w:p w:rsidR="004C74D7" w:rsidRDefault="004C74D7" w:rsidP="004C74D7">
            <w:pPr>
              <w:jc w:val="center"/>
            </w:pPr>
            <w:r w:rsidRPr="00E00A46">
              <w:rPr>
                <w:sz w:val="22"/>
                <w:szCs w:val="22"/>
              </w:rPr>
              <w:t>-</w:t>
            </w:r>
          </w:p>
        </w:tc>
        <w:tc>
          <w:tcPr>
            <w:tcW w:w="851" w:type="dxa"/>
            <w:tcBorders>
              <w:top w:val="single" w:sz="4" w:space="0" w:color="auto"/>
              <w:left w:val="single" w:sz="4" w:space="0" w:color="auto"/>
              <w:bottom w:val="single" w:sz="4" w:space="0" w:color="auto"/>
              <w:right w:val="single" w:sz="4" w:space="0" w:color="auto"/>
            </w:tcBorders>
            <w:vAlign w:val="center"/>
          </w:tcPr>
          <w:p w:rsidR="004C74D7" w:rsidRPr="00797611" w:rsidRDefault="004C74D7" w:rsidP="004C74D7">
            <w:pPr>
              <w:jc w:val="center"/>
            </w:pPr>
            <w:r w:rsidRPr="00797611">
              <w:rPr>
                <w:sz w:val="22"/>
                <w:szCs w:val="22"/>
                <w:lang w:eastAsia="en-US"/>
              </w:rPr>
              <w:t>0,00</w:t>
            </w:r>
          </w:p>
        </w:tc>
        <w:tc>
          <w:tcPr>
            <w:tcW w:w="851" w:type="dxa"/>
            <w:tcBorders>
              <w:top w:val="single" w:sz="4" w:space="0" w:color="auto"/>
              <w:left w:val="single" w:sz="4" w:space="0" w:color="auto"/>
              <w:bottom w:val="single" w:sz="4" w:space="0" w:color="auto"/>
              <w:right w:val="single" w:sz="4" w:space="0" w:color="auto"/>
            </w:tcBorders>
            <w:vAlign w:val="center"/>
          </w:tcPr>
          <w:p w:rsidR="004C74D7" w:rsidRPr="00797611" w:rsidRDefault="004C74D7" w:rsidP="004C74D7">
            <w:pPr>
              <w:jc w:val="center"/>
              <w:rPr>
                <w:sz w:val="22"/>
                <w:szCs w:val="22"/>
              </w:rPr>
            </w:pPr>
            <w:r w:rsidRPr="00797611">
              <w:rPr>
                <w:sz w:val="22"/>
                <w:szCs w:val="22"/>
                <w:lang w:eastAsia="en-US"/>
              </w:rPr>
              <w:t>0,00</w:t>
            </w:r>
          </w:p>
        </w:tc>
        <w:tc>
          <w:tcPr>
            <w:tcW w:w="849" w:type="dxa"/>
            <w:tcBorders>
              <w:top w:val="single" w:sz="4" w:space="0" w:color="auto"/>
              <w:left w:val="single" w:sz="4" w:space="0" w:color="auto"/>
              <w:bottom w:val="single" w:sz="4" w:space="0" w:color="auto"/>
              <w:right w:val="single" w:sz="4" w:space="0" w:color="auto"/>
            </w:tcBorders>
            <w:vAlign w:val="center"/>
          </w:tcPr>
          <w:p w:rsidR="004C74D7" w:rsidRPr="00797611" w:rsidRDefault="004C74D7" w:rsidP="004C74D7">
            <w:pPr>
              <w:jc w:val="center"/>
              <w:rPr>
                <w:sz w:val="22"/>
                <w:szCs w:val="22"/>
                <w:lang w:eastAsia="en-US"/>
              </w:rPr>
            </w:pPr>
            <w:r w:rsidRPr="00797611">
              <w:rPr>
                <w:sz w:val="22"/>
                <w:szCs w:val="22"/>
                <w:lang w:eastAsia="en-US"/>
              </w:rPr>
              <w:t>0,00</w:t>
            </w:r>
          </w:p>
        </w:tc>
        <w:tc>
          <w:tcPr>
            <w:tcW w:w="851" w:type="dxa"/>
            <w:tcBorders>
              <w:top w:val="single" w:sz="4" w:space="0" w:color="auto"/>
              <w:left w:val="single" w:sz="4" w:space="0" w:color="auto"/>
              <w:bottom w:val="single" w:sz="4" w:space="0" w:color="auto"/>
              <w:right w:val="single" w:sz="4" w:space="0" w:color="auto"/>
            </w:tcBorders>
            <w:vAlign w:val="center"/>
          </w:tcPr>
          <w:p w:rsidR="004C74D7" w:rsidRPr="00797611" w:rsidRDefault="004C74D7" w:rsidP="004C74D7">
            <w:pPr>
              <w:jc w:val="center"/>
              <w:rPr>
                <w:sz w:val="22"/>
                <w:szCs w:val="22"/>
                <w:lang w:eastAsia="en-US"/>
              </w:rPr>
            </w:pPr>
            <w:r w:rsidRPr="00797611">
              <w:rPr>
                <w:sz w:val="22"/>
                <w:szCs w:val="22"/>
                <w:lang w:eastAsia="en-US"/>
              </w:rPr>
              <w:t>0,00</w:t>
            </w:r>
          </w:p>
        </w:tc>
        <w:tc>
          <w:tcPr>
            <w:tcW w:w="850" w:type="dxa"/>
            <w:tcBorders>
              <w:top w:val="single" w:sz="4" w:space="0" w:color="auto"/>
              <w:left w:val="single" w:sz="4" w:space="0" w:color="auto"/>
              <w:bottom w:val="single" w:sz="4" w:space="0" w:color="auto"/>
              <w:right w:val="single" w:sz="4" w:space="0" w:color="auto"/>
            </w:tcBorders>
            <w:vAlign w:val="center"/>
          </w:tcPr>
          <w:p w:rsidR="004C74D7" w:rsidRPr="00797611" w:rsidRDefault="004C74D7" w:rsidP="004C74D7">
            <w:pPr>
              <w:jc w:val="center"/>
              <w:rPr>
                <w:sz w:val="22"/>
                <w:szCs w:val="22"/>
              </w:rPr>
            </w:pPr>
            <w:r w:rsidRPr="00797611">
              <w:rPr>
                <w:sz w:val="22"/>
                <w:szCs w:val="22"/>
                <w:lang w:eastAsia="en-US"/>
              </w:rPr>
              <w:t>0,86652</w:t>
            </w:r>
          </w:p>
        </w:tc>
        <w:tc>
          <w:tcPr>
            <w:tcW w:w="851" w:type="dxa"/>
            <w:tcBorders>
              <w:top w:val="single" w:sz="4" w:space="0" w:color="auto"/>
              <w:left w:val="single" w:sz="4" w:space="0" w:color="auto"/>
              <w:bottom w:val="single" w:sz="4" w:space="0" w:color="auto"/>
              <w:right w:val="single" w:sz="4" w:space="0" w:color="auto"/>
            </w:tcBorders>
            <w:vAlign w:val="center"/>
          </w:tcPr>
          <w:p w:rsidR="004C74D7" w:rsidRPr="00797611" w:rsidRDefault="004C74D7" w:rsidP="004C74D7">
            <w:pPr>
              <w:jc w:val="center"/>
              <w:rPr>
                <w:sz w:val="22"/>
                <w:szCs w:val="22"/>
              </w:rPr>
            </w:pPr>
            <w:r w:rsidRPr="00797611">
              <w:rPr>
                <w:sz w:val="22"/>
                <w:szCs w:val="22"/>
                <w:lang w:eastAsia="en-US"/>
              </w:rPr>
              <w:t>0,00</w:t>
            </w:r>
          </w:p>
        </w:tc>
        <w:tc>
          <w:tcPr>
            <w:tcW w:w="1560" w:type="dxa"/>
            <w:tcBorders>
              <w:top w:val="single" w:sz="4" w:space="0" w:color="auto"/>
              <w:left w:val="single" w:sz="4" w:space="0" w:color="auto"/>
              <w:bottom w:val="single" w:sz="4" w:space="0" w:color="auto"/>
              <w:right w:val="single" w:sz="4" w:space="0" w:color="auto"/>
            </w:tcBorders>
          </w:tcPr>
          <w:p w:rsidR="004C74D7" w:rsidRPr="00797611" w:rsidRDefault="004C74D7" w:rsidP="004C74D7">
            <w:pPr>
              <w:jc w:val="center"/>
              <w:rPr>
                <w:sz w:val="22"/>
                <w:szCs w:val="22"/>
              </w:rPr>
            </w:pPr>
            <w:r w:rsidRPr="00797611">
              <w:rPr>
                <w:sz w:val="22"/>
                <w:szCs w:val="22"/>
                <w:lang w:eastAsia="en-US"/>
              </w:rPr>
              <w:t>0,86652</w:t>
            </w:r>
          </w:p>
        </w:tc>
      </w:tr>
      <w:tr w:rsidR="004C74D7" w:rsidRPr="00734ABD" w:rsidTr="004C74D7">
        <w:tc>
          <w:tcPr>
            <w:tcW w:w="4960" w:type="dxa"/>
            <w:gridSpan w:val="3"/>
            <w:tcBorders>
              <w:top w:val="single" w:sz="4" w:space="0" w:color="auto"/>
              <w:left w:val="single" w:sz="4" w:space="0" w:color="auto"/>
              <w:bottom w:val="single" w:sz="4" w:space="0" w:color="auto"/>
              <w:right w:val="single" w:sz="4" w:space="0" w:color="auto"/>
            </w:tcBorders>
          </w:tcPr>
          <w:p w:rsidR="004C74D7" w:rsidRPr="00734ABD" w:rsidRDefault="004C74D7" w:rsidP="004C74D7">
            <w:pPr>
              <w:pStyle w:val="ConsPlusNormal"/>
              <w:rPr>
                <w:rFonts w:ascii="Times New Roman" w:hAnsi="Times New Roman" w:cs="Times New Roman"/>
                <w:sz w:val="24"/>
                <w:szCs w:val="24"/>
              </w:rPr>
            </w:pPr>
            <w:r w:rsidRPr="00734ABD">
              <w:rPr>
                <w:rFonts w:ascii="Times New Roman" w:hAnsi="Times New Roman" w:cs="Times New Roman"/>
                <w:sz w:val="24"/>
                <w:szCs w:val="24"/>
              </w:rPr>
              <w:t>Количество граждан, расселенных из непригодного для проживания жилищного фонда (тыс. человек)</w:t>
            </w:r>
          </w:p>
        </w:tc>
        <w:tc>
          <w:tcPr>
            <w:tcW w:w="852" w:type="dxa"/>
            <w:tcBorders>
              <w:top w:val="single" w:sz="4" w:space="0" w:color="auto"/>
              <w:left w:val="single" w:sz="4" w:space="0" w:color="auto"/>
              <w:bottom w:val="single" w:sz="4" w:space="0" w:color="auto"/>
              <w:right w:val="single" w:sz="4" w:space="0" w:color="auto"/>
            </w:tcBorders>
            <w:vAlign w:val="center"/>
          </w:tcPr>
          <w:p w:rsidR="004C74D7" w:rsidRDefault="004C74D7" w:rsidP="004C74D7">
            <w:pPr>
              <w:jc w:val="center"/>
            </w:pPr>
            <w:r w:rsidRPr="00E00A46">
              <w:rPr>
                <w:sz w:val="22"/>
                <w:szCs w:val="22"/>
              </w:rPr>
              <w:t>-</w:t>
            </w:r>
          </w:p>
        </w:tc>
        <w:tc>
          <w:tcPr>
            <w:tcW w:w="851" w:type="dxa"/>
            <w:tcBorders>
              <w:top w:val="single" w:sz="4" w:space="0" w:color="auto"/>
              <w:left w:val="single" w:sz="4" w:space="0" w:color="auto"/>
              <w:bottom w:val="single" w:sz="4" w:space="0" w:color="auto"/>
              <w:right w:val="single" w:sz="4" w:space="0" w:color="auto"/>
            </w:tcBorders>
            <w:vAlign w:val="center"/>
          </w:tcPr>
          <w:p w:rsidR="004C74D7" w:rsidRDefault="004C74D7" w:rsidP="004C74D7">
            <w:pPr>
              <w:jc w:val="center"/>
            </w:pPr>
            <w:r w:rsidRPr="00E00A46">
              <w:rPr>
                <w:sz w:val="22"/>
                <w:szCs w:val="22"/>
              </w:rPr>
              <w:t>-</w:t>
            </w:r>
          </w:p>
        </w:tc>
        <w:tc>
          <w:tcPr>
            <w:tcW w:w="851" w:type="dxa"/>
            <w:tcBorders>
              <w:top w:val="single" w:sz="4" w:space="0" w:color="auto"/>
              <w:left w:val="single" w:sz="4" w:space="0" w:color="auto"/>
              <w:bottom w:val="single" w:sz="4" w:space="0" w:color="auto"/>
              <w:right w:val="single" w:sz="4" w:space="0" w:color="auto"/>
            </w:tcBorders>
            <w:vAlign w:val="center"/>
          </w:tcPr>
          <w:p w:rsidR="004C74D7" w:rsidRDefault="004C74D7" w:rsidP="004C74D7">
            <w:pPr>
              <w:jc w:val="center"/>
            </w:pPr>
            <w:r w:rsidRPr="00E00A46">
              <w:rPr>
                <w:sz w:val="22"/>
                <w:szCs w:val="22"/>
              </w:rPr>
              <w:t>-</w:t>
            </w:r>
          </w:p>
        </w:tc>
        <w:tc>
          <w:tcPr>
            <w:tcW w:w="850" w:type="dxa"/>
            <w:tcBorders>
              <w:top w:val="single" w:sz="4" w:space="0" w:color="auto"/>
              <w:left w:val="single" w:sz="4" w:space="0" w:color="auto"/>
              <w:bottom w:val="single" w:sz="4" w:space="0" w:color="auto"/>
              <w:right w:val="single" w:sz="4" w:space="0" w:color="auto"/>
            </w:tcBorders>
            <w:vAlign w:val="center"/>
          </w:tcPr>
          <w:p w:rsidR="004C74D7" w:rsidRDefault="004C74D7" w:rsidP="004C74D7">
            <w:pPr>
              <w:jc w:val="center"/>
            </w:pPr>
            <w:r w:rsidRPr="00E00A46">
              <w:rPr>
                <w:sz w:val="22"/>
                <w:szCs w:val="22"/>
              </w:rPr>
              <w:t>-</w:t>
            </w:r>
          </w:p>
        </w:tc>
        <w:tc>
          <w:tcPr>
            <w:tcW w:w="851" w:type="dxa"/>
            <w:tcBorders>
              <w:top w:val="single" w:sz="4" w:space="0" w:color="auto"/>
              <w:left w:val="single" w:sz="4" w:space="0" w:color="auto"/>
              <w:bottom w:val="single" w:sz="4" w:space="0" w:color="auto"/>
              <w:right w:val="single" w:sz="4" w:space="0" w:color="auto"/>
            </w:tcBorders>
            <w:vAlign w:val="center"/>
          </w:tcPr>
          <w:p w:rsidR="004C74D7" w:rsidRPr="00797611" w:rsidRDefault="004C74D7" w:rsidP="004C74D7">
            <w:pPr>
              <w:jc w:val="center"/>
            </w:pPr>
            <w:r w:rsidRPr="00797611">
              <w:rPr>
                <w:sz w:val="22"/>
                <w:szCs w:val="22"/>
                <w:lang w:eastAsia="en-US"/>
              </w:rPr>
              <w:t>0,00</w:t>
            </w:r>
          </w:p>
        </w:tc>
        <w:tc>
          <w:tcPr>
            <w:tcW w:w="851" w:type="dxa"/>
            <w:tcBorders>
              <w:top w:val="single" w:sz="4" w:space="0" w:color="auto"/>
              <w:left w:val="single" w:sz="4" w:space="0" w:color="auto"/>
              <w:bottom w:val="single" w:sz="4" w:space="0" w:color="auto"/>
              <w:right w:val="single" w:sz="4" w:space="0" w:color="auto"/>
            </w:tcBorders>
            <w:vAlign w:val="center"/>
          </w:tcPr>
          <w:p w:rsidR="004C74D7" w:rsidRPr="00797611" w:rsidRDefault="004C74D7" w:rsidP="004C74D7">
            <w:pPr>
              <w:jc w:val="center"/>
              <w:rPr>
                <w:sz w:val="22"/>
                <w:szCs w:val="22"/>
              </w:rPr>
            </w:pPr>
            <w:r w:rsidRPr="00797611">
              <w:rPr>
                <w:sz w:val="22"/>
                <w:szCs w:val="22"/>
                <w:lang w:eastAsia="en-US"/>
              </w:rPr>
              <w:t>0,00</w:t>
            </w:r>
          </w:p>
        </w:tc>
        <w:tc>
          <w:tcPr>
            <w:tcW w:w="849" w:type="dxa"/>
            <w:tcBorders>
              <w:top w:val="single" w:sz="4" w:space="0" w:color="auto"/>
              <w:left w:val="single" w:sz="4" w:space="0" w:color="auto"/>
              <w:bottom w:val="single" w:sz="4" w:space="0" w:color="auto"/>
              <w:right w:val="single" w:sz="4" w:space="0" w:color="auto"/>
            </w:tcBorders>
            <w:vAlign w:val="center"/>
          </w:tcPr>
          <w:p w:rsidR="004C74D7" w:rsidRPr="00797611" w:rsidRDefault="004C74D7" w:rsidP="004C74D7">
            <w:pPr>
              <w:jc w:val="center"/>
              <w:rPr>
                <w:sz w:val="22"/>
                <w:szCs w:val="22"/>
              </w:rPr>
            </w:pPr>
            <w:r w:rsidRPr="00797611">
              <w:rPr>
                <w:sz w:val="22"/>
                <w:szCs w:val="22"/>
              </w:rPr>
              <w:t>0,00</w:t>
            </w:r>
          </w:p>
        </w:tc>
        <w:tc>
          <w:tcPr>
            <w:tcW w:w="851" w:type="dxa"/>
            <w:tcBorders>
              <w:top w:val="single" w:sz="4" w:space="0" w:color="auto"/>
              <w:left w:val="single" w:sz="4" w:space="0" w:color="auto"/>
              <w:bottom w:val="single" w:sz="4" w:space="0" w:color="auto"/>
              <w:right w:val="single" w:sz="4" w:space="0" w:color="auto"/>
            </w:tcBorders>
            <w:vAlign w:val="center"/>
          </w:tcPr>
          <w:p w:rsidR="004C74D7" w:rsidRPr="00797611" w:rsidRDefault="004C74D7" w:rsidP="004C74D7">
            <w:pPr>
              <w:jc w:val="center"/>
              <w:rPr>
                <w:sz w:val="22"/>
                <w:szCs w:val="22"/>
              </w:rPr>
            </w:pPr>
            <w:r w:rsidRPr="00797611">
              <w:rPr>
                <w:sz w:val="22"/>
                <w:szCs w:val="22"/>
                <w:lang w:eastAsia="en-US"/>
              </w:rPr>
              <w:t>0,00</w:t>
            </w:r>
          </w:p>
        </w:tc>
        <w:tc>
          <w:tcPr>
            <w:tcW w:w="850" w:type="dxa"/>
            <w:tcBorders>
              <w:top w:val="single" w:sz="4" w:space="0" w:color="auto"/>
              <w:left w:val="single" w:sz="4" w:space="0" w:color="auto"/>
              <w:bottom w:val="single" w:sz="4" w:space="0" w:color="auto"/>
              <w:right w:val="single" w:sz="4" w:space="0" w:color="auto"/>
            </w:tcBorders>
            <w:vAlign w:val="center"/>
          </w:tcPr>
          <w:p w:rsidR="004C74D7" w:rsidRPr="00797611" w:rsidRDefault="004C74D7" w:rsidP="004C74D7">
            <w:pPr>
              <w:jc w:val="center"/>
              <w:rPr>
                <w:sz w:val="22"/>
                <w:szCs w:val="22"/>
              </w:rPr>
            </w:pPr>
            <w:r w:rsidRPr="00797611">
              <w:rPr>
                <w:sz w:val="22"/>
                <w:szCs w:val="22"/>
                <w:lang w:eastAsia="en-US"/>
              </w:rPr>
              <w:t>0,081</w:t>
            </w:r>
          </w:p>
        </w:tc>
        <w:tc>
          <w:tcPr>
            <w:tcW w:w="851" w:type="dxa"/>
            <w:tcBorders>
              <w:top w:val="single" w:sz="4" w:space="0" w:color="auto"/>
              <w:left w:val="single" w:sz="4" w:space="0" w:color="auto"/>
              <w:bottom w:val="single" w:sz="4" w:space="0" w:color="auto"/>
              <w:right w:val="single" w:sz="4" w:space="0" w:color="auto"/>
            </w:tcBorders>
            <w:vAlign w:val="center"/>
          </w:tcPr>
          <w:p w:rsidR="004C74D7" w:rsidRPr="00797611" w:rsidRDefault="004C74D7" w:rsidP="004C74D7">
            <w:pPr>
              <w:jc w:val="center"/>
              <w:rPr>
                <w:sz w:val="22"/>
                <w:szCs w:val="22"/>
              </w:rPr>
            </w:pPr>
            <w:r w:rsidRPr="00797611">
              <w:rPr>
                <w:sz w:val="22"/>
                <w:szCs w:val="22"/>
                <w:lang w:eastAsia="en-US"/>
              </w:rPr>
              <w:t>0,00</w:t>
            </w:r>
          </w:p>
        </w:tc>
        <w:tc>
          <w:tcPr>
            <w:tcW w:w="1560" w:type="dxa"/>
            <w:tcBorders>
              <w:top w:val="single" w:sz="4" w:space="0" w:color="auto"/>
              <w:left w:val="single" w:sz="4" w:space="0" w:color="auto"/>
              <w:bottom w:val="single" w:sz="4" w:space="0" w:color="auto"/>
              <w:right w:val="single" w:sz="4" w:space="0" w:color="auto"/>
            </w:tcBorders>
          </w:tcPr>
          <w:p w:rsidR="004C74D7" w:rsidRPr="00797611" w:rsidRDefault="004C74D7" w:rsidP="004C74D7">
            <w:pPr>
              <w:jc w:val="center"/>
              <w:rPr>
                <w:sz w:val="22"/>
                <w:szCs w:val="22"/>
              </w:rPr>
            </w:pPr>
            <w:r w:rsidRPr="00797611">
              <w:rPr>
                <w:sz w:val="22"/>
                <w:szCs w:val="22"/>
                <w:lang w:eastAsia="en-US"/>
              </w:rPr>
              <w:t>0,081</w:t>
            </w:r>
          </w:p>
        </w:tc>
      </w:tr>
    </w:tbl>
    <w:p w:rsidR="00FD20CD" w:rsidRPr="00734ABD" w:rsidRDefault="00FD20CD" w:rsidP="00FD20CD">
      <w:pPr>
        <w:pStyle w:val="ConsPlusNormal"/>
        <w:jc w:val="both"/>
        <w:rPr>
          <w:rFonts w:ascii="Times New Roman CYR" w:hAnsi="Times New Roman CYR" w:cs="Times New Roman CYR"/>
          <w:sz w:val="20"/>
        </w:rPr>
      </w:pPr>
    </w:p>
    <w:p w:rsidR="00FD20CD" w:rsidRPr="00734ABD" w:rsidRDefault="00FD20CD" w:rsidP="00FD20CD">
      <w:pPr>
        <w:pStyle w:val="ConsPlusNormal"/>
        <w:jc w:val="both"/>
        <w:rPr>
          <w:rFonts w:ascii="Times New Roman CYR" w:hAnsi="Times New Roman CYR" w:cs="Times New Roman CYR"/>
          <w:sz w:val="20"/>
        </w:rPr>
        <w:sectPr w:rsidR="00FD20CD" w:rsidRPr="00734ABD" w:rsidSect="00FA3FAA">
          <w:pgSz w:w="16837" w:h="11905" w:orient="landscape" w:code="9"/>
          <w:pgMar w:top="709" w:right="1134" w:bottom="567" w:left="1134" w:header="709" w:footer="709" w:gutter="0"/>
          <w:cols w:space="708"/>
          <w:docGrid w:linePitch="381"/>
        </w:sectPr>
      </w:pPr>
    </w:p>
    <w:p w:rsidR="00FD20CD" w:rsidRPr="00734ABD" w:rsidRDefault="00FD20CD" w:rsidP="001958C2">
      <w:pPr>
        <w:widowControl w:val="0"/>
        <w:autoSpaceDE w:val="0"/>
        <w:autoSpaceDN w:val="0"/>
        <w:adjustRightInd w:val="0"/>
        <w:jc w:val="center"/>
        <w:outlineLvl w:val="0"/>
        <w:rPr>
          <w:rFonts w:ascii="Times New Roman CYR" w:eastAsiaTheme="minorEastAsia" w:hAnsi="Times New Roman CYR" w:cs="Times New Roman CYR"/>
          <w:b/>
          <w:bCs/>
          <w:color w:val="26282F"/>
          <w:sz w:val="28"/>
          <w:szCs w:val="28"/>
        </w:rPr>
      </w:pPr>
      <w:r w:rsidRPr="00734ABD">
        <w:rPr>
          <w:rFonts w:ascii="Times New Roman CYR" w:eastAsiaTheme="minorEastAsia" w:hAnsi="Times New Roman CYR" w:cs="Times New Roman CYR"/>
          <w:b/>
          <w:bCs/>
          <w:color w:val="26282F"/>
          <w:sz w:val="28"/>
          <w:szCs w:val="28"/>
        </w:rPr>
        <w:lastRenderedPageBreak/>
        <w:t xml:space="preserve">16. Перечень мероприятий подпрограммы </w:t>
      </w:r>
      <w:r w:rsidR="001958C2" w:rsidRPr="00734ABD">
        <w:rPr>
          <w:rFonts w:ascii="Times New Roman CYR" w:eastAsiaTheme="minorEastAsia" w:hAnsi="Times New Roman CYR" w:cs="Times New Roman CYR"/>
          <w:b/>
          <w:bCs/>
          <w:color w:val="26282F"/>
          <w:sz w:val="28"/>
          <w:szCs w:val="28"/>
        </w:rPr>
        <w:t>4</w:t>
      </w:r>
      <w:r w:rsidRPr="00734ABD">
        <w:rPr>
          <w:rFonts w:ascii="Times New Roman CYR" w:eastAsiaTheme="minorEastAsia" w:hAnsi="Times New Roman CYR" w:cs="Times New Roman CYR"/>
          <w:b/>
          <w:bCs/>
          <w:color w:val="26282F"/>
          <w:sz w:val="28"/>
          <w:szCs w:val="28"/>
        </w:rPr>
        <w:t xml:space="preserve"> </w:t>
      </w:r>
      <w:r w:rsidR="001958C2" w:rsidRPr="00734ABD">
        <w:rPr>
          <w:rFonts w:ascii="Times New Roman CYR" w:eastAsiaTheme="minorEastAsia" w:hAnsi="Times New Roman CYR" w:cs="Times New Roman CYR"/>
          <w:b/>
          <w:bCs/>
          <w:color w:val="26282F"/>
          <w:sz w:val="28"/>
          <w:szCs w:val="28"/>
        </w:rPr>
        <w:t>Обеспечение мероприятий по переселению граждан из аварийного жилищного фонда в Московской области, признанного таковым после 1 января 2017 года</w:t>
      </w:r>
    </w:p>
    <w:tbl>
      <w:tblPr>
        <w:tblStyle w:val="7"/>
        <w:tblW w:w="5258" w:type="pct"/>
        <w:tblInd w:w="-572" w:type="dxa"/>
        <w:tblLayout w:type="fixed"/>
        <w:tblLook w:val="04A0" w:firstRow="1" w:lastRow="0" w:firstColumn="1" w:lastColumn="0" w:noHBand="0" w:noVBand="1"/>
      </w:tblPr>
      <w:tblGrid>
        <w:gridCol w:w="567"/>
        <w:gridCol w:w="1419"/>
        <w:gridCol w:w="708"/>
        <w:gridCol w:w="1134"/>
        <w:gridCol w:w="707"/>
        <w:gridCol w:w="710"/>
        <w:gridCol w:w="707"/>
        <w:gridCol w:w="710"/>
        <w:gridCol w:w="707"/>
        <w:gridCol w:w="710"/>
        <w:gridCol w:w="426"/>
        <w:gridCol w:w="426"/>
        <w:gridCol w:w="398"/>
        <w:gridCol w:w="456"/>
        <w:gridCol w:w="707"/>
        <w:gridCol w:w="854"/>
        <w:gridCol w:w="854"/>
        <w:gridCol w:w="854"/>
        <w:gridCol w:w="854"/>
        <w:gridCol w:w="1402"/>
      </w:tblGrid>
      <w:tr w:rsidR="009B49E1" w:rsidRPr="00734ABD" w:rsidTr="008545D2">
        <w:tc>
          <w:tcPr>
            <w:tcW w:w="185" w:type="pct"/>
            <w:vMerge w:val="restart"/>
          </w:tcPr>
          <w:p w:rsidR="00FD20CD" w:rsidRPr="00734ABD" w:rsidRDefault="00FD20CD" w:rsidP="00FD20CD">
            <w:pPr>
              <w:jc w:val="both"/>
              <w:rPr>
                <w:rFonts w:eastAsia="Calibri"/>
                <w:sz w:val="18"/>
                <w:szCs w:val="16"/>
              </w:rPr>
            </w:pPr>
            <w:r w:rsidRPr="00734ABD">
              <w:rPr>
                <w:rFonts w:eastAsia="Calibri"/>
                <w:sz w:val="18"/>
                <w:szCs w:val="16"/>
              </w:rPr>
              <w:t>№</w:t>
            </w:r>
          </w:p>
          <w:p w:rsidR="00FD20CD" w:rsidRPr="00734ABD" w:rsidRDefault="00FD20CD" w:rsidP="00FD20CD">
            <w:pPr>
              <w:jc w:val="both"/>
              <w:rPr>
                <w:rFonts w:eastAsia="Calibri"/>
                <w:sz w:val="18"/>
                <w:szCs w:val="16"/>
              </w:rPr>
            </w:pPr>
            <w:r w:rsidRPr="00734ABD">
              <w:rPr>
                <w:rFonts w:eastAsia="Calibri"/>
                <w:sz w:val="18"/>
                <w:szCs w:val="16"/>
              </w:rPr>
              <w:t>п/п</w:t>
            </w:r>
          </w:p>
        </w:tc>
        <w:tc>
          <w:tcPr>
            <w:tcW w:w="463" w:type="pct"/>
            <w:vMerge w:val="restart"/>
          </w:tcPr>
          <w:p w:rsidR="00FD20CD" w:rsidRPr="00734ABD" w:rsidRDefault="00FD20CD" w:rsidP="00FD20CD">
            <w:pPr>
              <w:ind w:left="-73"/>
              <w:jc w:val="center"/>
              <w:rPr>
                <w:rFonts w:eastAsia="Calibri"/>
                <w:sz w:val="18"/>
                <w:szCs w:val="16"/>
              </w:rPr>
            </w:pPr>
            <w:r w:rsidRPr="00734ABD">
              <w:rPr>
                <w:rFonts w:eastAsia="Calibri"/>
                <w:sz w:val="18"/>
                <w:szCs w:val="16"/>
              </w:rPr>
              <w:t xml:space="preserve">Мероприятие подпрограммы </w:t>
            </w:r>
          </w:p>
        </w:tc>
        <w:tc>
          <w:tcPr>
            <w:tcW w:w="231" w:type="pct"/>
            <w:vMerge w:val="restart"/>
          </w:tcPr>
          <w:p w:rsidR="00FD20CD" w:rsidRPr="00734ABD" w:rsidRDefault="00FD20CD" w:rsidP="00FD20CD">
            <w:pPr>
              <w:ind w:left="-73" w:firstLine="73"/>
              <w:jc w:val="center"/>
              <w:rPr>
                <w:rFonts w:eastAsia="Calibri"/>
                <w:sz w:val="18"/>
                <w:szCs w:val="16"/>
              </w:rPr>
            </w:pPr>
            <w:r w:rsidRPr="00734ABD">
              <w:rPr>
                <w:rFonts w:eastAsia="Calibri"/>
                <w:sz w:val="18"/>
                <w:szCs w:val="16"/>
              </w:rPr>
              <w:t xml:space="preserve">Сроки исполнения </w:t>
            </w:r>
            <w:proofErr w:type="spellStart"/>
            <w:proofErr w:type="gramStart"/>
            <w:r w:rsidRPr="00734ABD">
              <w:rPr>
                <w:rFonts w:eastAsia="Calibri"/>
                <w:sz w:val="18"/>
                <w:szCs w:val="16"/>
              </w:rPr>
              <w:t>мероприя-тия</w:t>
            </w:r>
            <w:proofErr w:type="spellEnd"/>
            <w:proofErr w:type="gramEnd"/>
          </w:p>
        </w:tc>
        <w:tc>
          <w:tcPr>
            <w:tcW w:w="370" w:type="pct"/>
            <w:vMerge w:val="restart"/>
          </w:tcPr>
          <w:p w:rsidR="00FD20CD" w:rsidRPr="00734ABD" w:rsidRDefault="00FD20CD" w:rsidP="00FD20CD">
            <w:pPr>
              <w:ind w:left="-73" w:firstLine="73"/>
              <w:jc w:val="center"/>
              <w:rPr>
                <w:rFonts w:eastAsia="Calibri"/>
                <w:sz w:val="18"/>
                <w:szCs w:val="16"/>
              </w:rPr>
            </w:pPr>
            <w:r w:rsidRPr="00734ABD">
              <w:rPr>
                <w:rFonts w:eastAsia="Calibri"/>
                <w:sz w:val="18"/>
                <w:szCs w:val="16"/>
              </w:rPr>
              <w:t>Источники финансирования</w:t>
            </w:r>
          </w:p>
        </w:tc>
        <w:tc>
          <w:tcPr>
            <w:tcW w:w="231" w:type="pct"/>
            <w:vMerge w:val="restart"/>
          </w:tcPr>
          <w:p w:rsidR="00FD20CD" w:rsidRPr="00734ABD" w:rsidRDefault="00FD20CD" w:rsidP="00FD20CD">
            <w:pPr>
              <w:jc w:val="center"/>
              <w:rPr>
                <w:rFonts w:eastAsia="Calibri"/>
                <w:sz w:val="18"/>
                <w:szCs w:val="16"/>
              </w:rPr>
            </w:pPr>
            <w:r w:rsidRPr="00734ABD">
              <w:rPr>
                <w:rFonts w:eastAsia="Calibri"/>
                <w:sz w:val="18"/>
                <w:szCs w:val="16"/>
              </w:rPr>
              <w:t>Всего</w:t>
            </w:r>
            <w:r w:rsidRPr="00734ABD">
              <w:rPr>
                <w:rFonts w:eastAsia="Calibri"/>
                <w:sz w:val="18"/>
                <w:szCs w:val="16"/>
              </w:rPr>
              <w:br/>
              <w:t>(</w:t>
            </w:r>
            <w:proofErr w:type="spellStart"/>
            <w:r w:rsidRPr="00734ABD">
              <w:rPr>
                <w:rFonts w:eastAsia="Calibri"/>
                <w:sz w:val="18"/>
                <w:szCs w:val="16"/>
              </w:rPr>
              <w:t>тыс.руб</w:t>
            </w:r>
            <w:proofErr w:type="spellEnd"/>
            <w:r w:rsidRPr="00734ABD">
              <w:rPr>
                <w:rFonts w:eastAsia="Calibri"/>
                <w:sz w:val="18"/>
                <w:szCs w:val="16"/>
              </w:rPr>
              <w:t>.)</w:t>
            </w:r>
          </w:p>
        </w:tc>
        <w:tc>
          <w:tcPr>
            <w:tcW w:w="3061" w:type="pct"/>
            <w:gridSpan w:val="14"/>
          </w:tcPr>
          <w:p w:rsidR="00FD20CD" w:rsidRPr="00734ABD" w:rsidRDefault="00FD20CD" w:rsidP="00FD20CD">
            <w:pPr>
              <w:jc w:val="center"/>
              <w:rPr>
                <w:rFonts w:eastAsia="Calibri"/>
                <w:sz w:val="18"/>
                <w:szCs w:val="16"/>
              </w:rPr>
            </w:pPr>
            <w:r w:rsidRPr="00734ABD">
              <w:rPr>
                <w:rFonts w:eastAsia="Calibri"/>
                <w:sz w:val="18"/>
                <w:szCs w:val="16"/>
              </w:rPr>
              <w:t>Объемы финансирования по годам*</w:t>
            </w:r>
            <w:r w:rsidRPr="00734ABD">
              <w:rPr>
                <w:rFonts w:eastAsia="Calibri"/>
                <w:sz w:val="18"/>
                <w:szCs w:val="16"/>
              </w:rPr>
              <w:br/>
              <w:t>(</w:t>
            </w:r>
            <w:proofErr w:type="spellStart"/>
            <w:r w:rsidRPr="00734ABD">
              <w:rPr>
                <w:rFonts w:eastAsia="Calibri"/>
                <w:sz w:val="18"/>
                <w:szCs w:val="16"/>
              </w:rPr>
              <w:t>тыс.руб</w:t>
            </w:r>
            <w:proofErr w:type="spellEnd"/>
            <w:r w:rsidRPr="00734ABD">
              <w:rPr>
                <w:rFonts w:eastAsia="Calibri"/>
                <w:sz w:val="18"/>
                <w:szCs w:val="16"/>
              </w:rPr>
              <w:t>.)</w:t>
            </w:r>
          </w:p>
          <w:p w:rsidR="00FD20CD" w:rsidRPr="00734ABD" w:rsidRDefault="00FD20CD" w:rsidP="00FD20CD">
            <w:pPr>
              <w:rPr>
                <w:rFonts w:eastAsia="Calibri"/>
                <w:sz w:val="18"/>
                <w:szCs w:val="16"/>
              </w:rPr>
            </w:pPr>
          </w:p>
          <w:p w:rsidR="00FD20CD" w:rsidRPr="00734ABD" w:rsidRDefault="00FD20CD" w:rsidP="00FD20CD">
            <w:pPr>
              <w:jc w:val="center"/>
              <w:rPr>
                <w:rFonts w:eastAsia="Calibri"/>
                <w:sz w:val="18"/>
                <w:szCs w:val="16"/>
              </w:rPr>
            </w:pPr>
          </w:p>
        </w:tc>
        <w:tc>
          <w:tcPr>
            <w:tcW w:w="458" w:type="pct"/>
            <w:vMerge w:val="restart"/>
          </w:tcPr>
          <w:p w:rsidR="00FD20CD" w:rsidRPr="00734ABD" w:rsidRDefault="00FD20CD" w:rsidP="00FD20CD">
            <w:pPr>
              <w:jc w:val="center"/>
              <w:rPr>
                <w:rFonts w:eastAsia="Calibri"/>
                <w:sz w:val="18"/>
                <w:szCs w:val="16"/>
              </w:rPr>
            </w:pPr>
            <w:r w:rsidRPr="00734ABD">
              <w:rPr>
                <w:rFonts w:eastAsia="Calibri"/>
                <w:sz w:val="18"/>
                <w:szCs w:val="16"/>
              </w:rPr>
              <w:t xml:space="preserve">Ответственный за выполнение мероприятия </w:t>
            </w:r>
          </w:p>
        </w:tc>
      </w:tr>
      <w:tr w:rsidR="009B49E1" w:rsidRPr="00734ABD" w:rsidTr="008545D2">
        <w:tc>
          <w:tcPr>
            <w:tcW w:w="185" w:type="pct"/>
            <w:vMerge/>
          </w:tcPr>
          <w:p w:rsidR="00FD20CD" w:rsidRPr="00734ABD" w:rsidRDefault="00FD20CD" w:rsidP="00FD20CD">
            <w:pPr>
              <w:jc w:val="both"/>
              <w:rPr>
                <w:rFonts w:eastAsia="Calibri"/>
                <w:sz w:val="16"/>
                <w:szCs w:val="16"/>
              </w:rPr>
            </w:pPr>
          </w:p>
        </w:tc>
        <w:tc>
          <w:tcPr>
            <w:tcW w:w="463" w:type="pct"/>
            <w:vMerge/>
          </w:tcPr>
          <w:p w:rsidR="00FD20CD" w:rsidRPr="00734ABD" w:rsidRDefault="00FD20CD" w:rsidP="00FD20CD">
            <w:pPr>
              <w:ind w:left="-73"/>
              <w:jc w:val="both"/>
              <w:rPr>
                <w:rFonts w:eastAsia="Calibri"/>
                <w:sz w:val="16"/>
                <w:szCs w:val="16"/>
              </w:rPr>
            </w:pPr>
          </w:p>
        </w:tc>
        <w:tc>
          <w:tcPr>
            <w:tcW w:w="231" w:type="pct"/>
            <w:vMerge/>
          </w:tcPr>
          <w:p w:rsidR="00FD20CD" w:rsidRPr="00734ABD" w:rsidRDefault="00FD20CD" w:rsidP="00FD20CD">
            <w:pPr>
              <w:ind w:left="-73" w:firstLine="73"/>
              <w:jc w:val="both"/>
              <w:rPr>
                <w:rFonts w:eastAsia="Calibri"/>
                <w:sz w:val="16"/>
                <w:szCs w:val="16"/>
              </w:rPr>
            </w:pPr>
          </w:p>
        </w:tc>
        <w:tc>
          <w:tcPr>
            <w:tcW w:w="370" w:type="pct"/>
            <w:vMerge/>
          </w:tcPr>
          <w:p w:rsidR="00FD20CD" w:rsidRPr="00734ABD" w:rsidRDefault="00FD20CD" w:rsidP="00FD20CD">
            <w:pPr>
              <w:ind w:left="-73" w:firstLine="73"/>
              <w:jc w:val="both"/>
              <w:rPr>
                <w:rFonts w:eastAsia="Calibri"/>
                <w:sz w:val="16"/>
                <w:szCs w:val="16"/>
              </w:rPr>
            </w:pPr>
          </w:p>
        </w:tc>
        <w:tc>
          <w:tcPr>
            <w:tcW w:w="231" w:type="pct"/>
            <w:vMerge/>
          </w:tcPr>
          <w:p w:rsidR="00FD20CD" w:rsidRPr="00734ABD" w:rsidRDefault="00FD20CD" w:rsidP="00FD20CD">
            <w:pPr>
              <w:jc w:val="both"/>
              <w:rPr>
                <w:rFonts w:eastAsia="Calibri"/>
                <w:sz w:val="16"/>
                <w:szCs w:val="16"/>
              </w:rPr>
            </w:pPr>
          </w:p>
        </w:tc>
        <w:tc>
          <w:tcPr>
            <w:tcW w:w="232" w:type="pct"/>
            <w:vAlign w:val="center"/>
          </w:tcPr>
          <w:p w:rsidR="00FD20CD" w:rsidRPr="00734ABD" w:rsidRDefault="00FD20CD" w:rsidP="00FD20CD">
            <w:pPr>
              <w:jc w:val="center"/>
              <w:rPr>
                <w:sz w:val="20"/>
                <w:szCs w:val="20"/>
              </w:rPr>
            </w:pPr>
            <w:r w:rsidRPr="00734ABD">
              <w:rPr>
                <w:sz w:val="20"/>
                <w:szCs w:val="20"/>
              </w:rPr>
              <w:t>2020 год</w:t>
            </w:r>
          </w:p>
        </w:tc>
        <w:tc>
          <w:tcPr>
            <w:tcW w:w="231" w:type="pct"/>
            <w:vAlign w:val="center"/>
          </w:tcPr>
          <w:p w:rsidR="00FD20CD" w:rsidRPr="00734ABD" w:rsidRDefault="00FD20CD" w:rsidP="00FD20CD">
            <w:pPr>
              <w:jc w:val="center"/>
              <w:rPr>
                <w:sz w:val="20"/>
                <w:szCs w:val="20"/>
              </w:rPr>
            </w:pPr>
            <w:r w:rsidRPr="00734ABD">
              <w:rPr>
                <w:sz w:val="20"/>
                <w:szCs w:val="20"/>
              </w:rPr>
              <w:t>2021 год</w:t>
            </w:r>
          </w:p>
        </w:tc>
        <w:tc>
          <w:tcPr>
            <w:tcW w:w="232" w:type="pct"/>
            <w:vAlign w:val="center"/>
          </w:tcPr>
          <w:p w:rsidR="00FD20CD" w:rsidRPr="00734ABD" w:rsidRDefault="00FD20CD" w:rsidP="00FD20CD">
            <w:pPr>
              <w:jc w:val="center"/>
              <w:rPr>
                <w:sz w:val="20"/>
                <w:szCs w:val="20"/>
              </w:rPr>
            </w:pPr>
            <w:r w:rsidRPr="00734ABD">
              <w:rPr>
                <w:sz w:val="20"/>
                <w:szCs w:val="20"/>
              </w:rPr>
              <w:t>2022 год</w:t>
            </w:r>
          </w:p>
        </w:tc>
        <w:tc>
          <w:tcPr>
            <w:tcW w:w="231" w:type="pct"/>
            <w:vAlign w:val="center"/>
          </w:tcPr>
          <w:p w:rsidR="00FD20CD" w:rsidRPr="00734ABD" w:rsidRDefault="00FD20CD" w:rsidP="00FD20CD">
            <w:pPr>
              <w:jc w:val="center"/>
              <w:rPr>
                <w:sz w:val="20"/>
                <w:szCs w:val="20"/>
              </w:rPr>
            </w:pPr>
            <w:r w:rsidRPr="00734ABD">
              <w:rPr>
                <w:sz w:val="20"/>
                <w:szCs w:val="20"/>
              </w:rPr>
              <w:t>2023 год</w:t>
            </w:r>
          </w:p>
        </w:tc>
        <w:tc>
          <w:tcPr>
            <w:tcW w:w="789" w:type="pct"/>
            <w:gridSpan w:val="5"/>
            <w:vAlign w:val="center"/>
          </w:tcPr>
          <w:p w:rsidR="00FD20CD" w:rsidRPr="00734ABD" w:rsidRDefault="00FD20CD" w:rsidP="00FD20CD">
            <w:pPr>
              <w:tabs>
                <w:tab w:val="center" w:pos="4677"/>
                <w:tab w:val="right" w:pos="9355"/>
              </w:tabs>
              <w:jc w:val="center"/>
              <w:rPr>
                <w:sz w:val="20"/>
                <w:szCs w:val="20"/>
              </w:rPr>
            </w:pPr>
            <w:r w:rsidRPr="00734ABD">
              <w:rPr>
                <w:sz w:val="20"/>
                <w:szCs w:val="20"/>
              </w:rPr>
              <w:t>2024 год</w:t>
            </w:r>
          </w:p>
        </w:tc>
        <w:tc>
          <w:tcPr>
            <w:tcW w:w="231" w:type="pct"/>
            <w:vAlign w:val="center"/>
          </w:tcPr>
          <w:p w:rsidR="00FD20CD" w:rsidRPr="00734ABD" w:rsidRDefault="00FD20CD" w:rsidP="00FD20CD">
            <w:pPr>
              <w:jc w:val="center"/>
              <w:rPr>
                <w:rFonts w:eastAsia="Calibri"/>
                <w:sz w:val="20"/>
                <w:szCs w:val="20"/>
              </w:rPr>
            </w:pPr>
            <w:r w:rsidRPr="00734ABD">
              <w:rPr>
                <w:rFonts w:eastAsia="Calibri"/>
                <w:sz w:val="20"/>
                <w:szCs w:val="20"/>
              </w:rPr>
              <w:t>2025 год</w:t>
            </w:r>
          </w:p>
        </w:tc>
        <w:tc>
          <w:tcPr>
            <w:tcW w:w="279" w:type="pct"/>
          </w:tcPr>
          <w:p w:rsidR="00FD20CD" w:rsidRPr="00734ABD" w:rsidRDefault="00FD20CD" w:rsidP="00FD20CD">
            <w:r w:rsidRPr="00734ABD">
              <w:rPr>
                <w:rFonts w:eastAsia="Calibri"/>
                <w:sz w:val="20"/>
                <w:szCs w:val="20"/>
              </w:rPr>
              <w:t>2026 год</w:t>
            </w:r>
          </w:p>
        </w:tc>
        <w:tc>
          <w:tcPr>
            <w:tcW w:w="279" w:type="pct"/>
          </w:tcPr>
          <w:p w:rsidR="00FD20CD" w:rsidRPr="00734ABD" w:rsidRDefault="00FD20CD" w:rsidP="00FD20CD">
            <w:r w:rsidRPr="00734ABD">
              <w:rPr>
                <w:rFonts w:eastAsia="Calibri"/>
                <w:sz w:val="20"/>
                <w:szCs w:val="20"/>
              </w:rPr>
              <w:t>2027 год</w:t>
            </w:r>
          </w:p>
        </w:tc>
        <w:tc>
          <w:tcPr>
            <w:tcW w:w="279" w:type="pct"/>
          </w:tcPr>
          <w:p w:rsidR="00FD20CD" w:rsidRPr="00734ABD" w:rsidRDefault="00FD20CD" w:rsidP="00FD20CD">
            <w:r w:rsidRPr="00734ABD">
              <w:rPr>
                <w:rFonts w:eastAsia="Calibri"/>
                <w:sz w:val="20"/>
                <w:szCs w:val="20"/>
              </w:rPr>
              <w:t>2028 год</w:t>
            </w:r>
          </w:p>
        </w:tc>
        <w:tc>
          <w:tcPr>
            <w:tcW w:w="279" w:type="pct"/>
          </w:tcPr>
          <w:p w:rsidR="00FD20CD" w:rsidRPr="00734ABD" w:rsidRDefault="00FD20CD" w:rsidP="00FD20CD">
            <w:r w:rsidRPr="00734ABD">
              <w:rPr>
                <w:rFonts w:eastAsia="Calibri"/>
                <w:sz w:val="20"/>
                <w:szCs w:val="20"/>
              </w:rPr>
              <w:t>2029 год</w:t>
            </w:r>
          </w:p>
        </w:tc>
        <w:tc>
          <w:tcPr>
            <w:tcW w:w="458" w:type="pct"/>
            <w:vMerge/>
          </w:tcPr>
          <w:p w:rsidR="00FD20CD" w:rsidRPr="00734ABD" w:rsidRDefault="00FD20CD" w:rsidP="00FD20CD">
            <w:pPr>
              <w:jc w:val="both"/>
              <w:rPr>
                <w:rFonts w:eastAsia="Calibri"/>
                <w:sz w:val="16"/>
                <w:szCs w:val="16"/>
              </w:rPr>
            </w:pPr>
          </w:p>
        </w:tc>
      </w:tr>
      <w:tr w:rsidR="009B49E1" w:rsidRPr="00734ABD" w:rsidTr="008545D2">
        <w:tc>
          <w:tcPr>
            <w:tcW w:w="185" w:type="pct"/>
          </w:tcPr>
          <w:p w:rsidR="00FD20CD" w:rsidRPr="00734ABD" w:rsidRDefault="00FD20CD" w:rsidP="00FD20CD">
            <w:pPr>
              <w:jc w:val="center"/>
              <w:rPr>
                <w:rFonts w:eastAsia="Calibri"/>
                <w:sz w:val="20"/>
                <w:szCs w:val="20"/>
              </w:rPr>
            </w:pPr>
            <w:r w:rsidRPr="00734ABD">
              <w:rPr>
                <w:rFonts w:eastAsia="Calibri"/>
                <w:sz w:val="20"/>
                <w:szCs w:val="20"/>
              </w:rPr>
              <w:t>1</w:t>
            </w:r>
          </w:p>
        </w:tc>
        <w:tc>
          <w:tcPr>
            <w:tcW w:w="463" w:type="pct"/>
          </w:tcPr>
          <w:p w:rsidR="00FD20CD" w:rsidRPr="00734ABD" w:rsidRDefault="00FD20CD" w:rsidP="00FD20CD">
            <w:pPr>
              <w:ind w:left="-73"/>
              <w:jc w:val="center"/>
              <w:rPr>
                <w:rFonts w:eastAsia="Calibri"/>
                <w:sz w:val="20"/>
                <w:szCs w:val="20"/>
              </w:rPr>
            </w:pPr>
            <w:r w:rsidRPr="00734ABD">
              <w:rPr>
                <w:rFonts w:eastAsia="Calibri"/>
                <w:sz w:val="20"/>
                <w:szCs w:val="20"/>
              </w:rPr>
              <w:t>2</w:t>
            </w:r>
          </w:p>
        </w:tc>
        <w:tc>
          <w:tcPr>
            <w:tcW w:w="231" w:type="pct"/>
          </w:tcPr>
          <w:p w:rsidR="00FD20CD" w:rsidRPr="00734ABD" w:rsidRDefault="00FD20CD" w:rsidP="00FD20CD">
            <w:pPr>
              <w:ind w:left="-73" w:firstLine="73"/>
              <w:jc w:val="center"/>
              <w:rPr>
                <w:rFonts w:eastAsia="Calibri"/>
                <w:sz w:val="20"/>
                <w:szCs w:val="20"/>
              </w:rPr>
            </w:pPr>
            <w:r w:rsidRPr="00734ABD">
              <w:rPr>
                <w:rFonts w:eastAsia="Calibri"/>
                <w:sz w:val="20"/>
                <w:szCs w:val="20"/>
              </w:rPr>
              <w:t>3</w:t>
            </w:r>
          </w:p>
        </w:tc>
        <w:tc>
          <w:tcPr>
            <w:tcW w:w="370" w:type="pct"/>
          </w:tcPr>
          <w:p w:rsidR="00FD20CD" w:rsidRPr="00734ABD" w:rsidRDefault="00FD20CD" w:rsidP="00FD20CD">
            <w:pPr>
              <w:ind w:left="-73" w:firstLine="73"/>
              <w:jc w:val="center"/>
              <w:rPr>
                <w:rFonts w:eastAsia="Calibri"/>
                <w:sz w:val="20"/>
                <w:szCs w:val="20"/>
              </w:rPr>
            </w:pPr>
            <w:r w:rsidRPr="00734ABD">
              <w:rPr>
                <w:rFonts w:eastAsia="Calibri"/>
                <w:sz w:val="20"/>
                <w:szCs w:val="20"/>
              </w:rPr>
              <w:t>4</w:t>
            </w:r>
          </w:p>
        </w:tc>
        <w:tc>
          <w:tcPr>
            <w:tcW w:w="231" w:type="pct"/>
          </w:tcPr>
          <w:p w:rsidR="00FD20CD" w:rsidRPr="00734ABD" w:rsidRDefault="00FD20CD" w:rsidP="00FD20CD">
            <w:pPr>
              <w:jc w:val="center"/>
              <w:rPr>
                <w:rFonts w:eastAsia="Calibri"/>
                <w:sz w:val="20"/>
                <w:szCs w:val="20"/>
              </w:rPr>
            </w:pPr>
            <w:r w:rsidRPr="00734ABD">
              <w:rPr>
                <w:rFonts w:eastAsia="Calibri"/>
                <w:sz w:val="20"/>
                <w:szCs w:val="20"/>
              </w:rPr>
              <w:t>5</w:t>
            </w:r>
          </w:p>
        </w:tc>
        <w:tc>
          <w:tcPr>
            <w:tcW w:w="232" w:type="pct"/>
          </w:tcPr>
          <w:p w:rsidR="00FD20CD" w:rsidRPr="00734ABD" w:rsidRDefault="00FD20CD" w:rsidP="00FD20CD">
            <w:pPr>
              <w:jc w:val="center"/>
              <w:rPr>
                <w:rFonts w:eastAsia="Calibri"/>
                <w:sz w:val="20"/>
                <w:szCs w:val="20"/>
              </w:rPr>
            </w:pPr>
            <w:r w:rsidRPr="00734ABD">
              <w:rPr>
                <w:rFonts w:eastAsia="Calibri"/>
                <w:sz w:val="20"/>
                <w:szCs w:val="20"/>
              </w:rPr>
              <w:t>6</w:t>
            </w:r>
          </w:p>
        </w:tc>
        <w:tc>
          <w:tcPr>
            <w:tcW w:w="231" w:type="pct"/>
          </w:tcPr>
          <w:p w:rsidR="00FD20CD" w:rsidRPr="00734ABD" w:rsidRDefault="00FD20CD" w:rsidP="00FD20CD">
            <w:pPr>
              <w:jc w:val="center"/>
              <w:rPr>
                <w:rFonts w:eastAsia="Calibri"/>
                <w:sz w:val="20"/>
                <w:szCs w:val="20"/>
              </w:rPr>
            </w:pPr>
            <w:r w:rsidRPr="00734ABD">
              <w:rPr>
                <w:rFonts w:eastAsia="Calibri"/>
                <w:sz w:val="20"/>
                <w:szCs w:val="20"/>
              </w:rPr>
              <w:t>7</w:t>
            </w:r>
          </w:p>
        </w:tc>
        <w:tc>
          <w:tcPr>
            <w:tcW w:w="232" w:type="pct"/>
          </w:tcPr>
          <w:p w:rsidR="00FD20CD" w:rsidRPr="00734ABD" w:rsidRDefault="00FD20CD" w:rsidP="00FD20CD">
            <w:pPr>
              <w:jc w:val="center"/>
              <w:rPr>
                <w:rFonts w:eastAsia="Calibri"/>
                <w:sz w:val="20"/>
                <w:szCs w:val="20"/>
              </w:rPr>
            </w:pPr>
            <w:r w:rsidRPr="00734ABD">
              <w:rPr>
                <w:rFonts w:eastAsia="Calibri"/>
                <w:sz w:val="20"/>
                <w:szCs w:val="20"/>
              </w:rPr>
              <w:t>8</w:t>
            </w:r>
          </w:p>
        </w:tc>
        <w:tc>
          <w:tcPr>
            <w:tcW w:w="231" w:type="pct"/>
          </w:tcPr>
          <w:p w:rsidR="00FD20CD" w:rsidRPr="00734ABD" w:rsidRDefault="00FD20CD" w:rsidP="00FD20CD">
            <w:pPr>
              <w:jc w:val="center"/>
              <w:rPr>
                <w:rFonts w:eastAsia="Calibri"/>
                <w:sz w:val="20"/>
                <w:szCs w:val="20"/>
              </w:rPr>
            </w:pPr>
            <w:r w:rsidRPr="00734ABD">
              <w:rPr>
                <w:rFonts w:eastAsia="Calibri"/>
                <w:sz w:val="20"/>
                <w:szCs w:val="20"/>
              </w:rPr>
              <w:t>9</w:t>
            </w:r>
          </w:p>
        </w:tc>
        <w:tc>
          <w:tcPr>
            <w:tcW w:w="789" w:type="pct"/>
            <w:gridSpan w:val="5"/>
          </w:tcPr>
          <w:p w:rsidR="00FD20CD" w:rsidRPr="00734ABD" w:rsidRDefault="00FD20CD" w:rsidP="00FD20CD">
            <w:pPr>
              <w:jc w:val="center"/>
              <w:rPr>
                <w:rFonts w:eastAsia="Calibri"/>
                <w:sz w:val="20"/>
                <w:szCs w:val="20"/>
              </w:rPr>
            </w:pPr>
            <w:r w:rsidRPr="00734ABD">
              <w:rPr>
                <w:rFonts w:eastAsia="Calibri"/>
                <w:sz w:val="20"/>
                <w:szCs w:val="20"/>
              </w:rPr>
              <w:t>10</w:t>
            </w:r>
          </w:p>
        </w:tc>
        <w:tc>
          <w:tcPr>
            <w:tcW w:w="231" w:type="pct"/>
          </w:tcPr>
          <w:p w:rsidR="00FD20CD" w:rsidRPr="00734ABD" w:rsidRDefault="00FD20CD" w:rsidP="00FD20CD">
            <w:pPr>
              <w:jc w:val="center"/>
              <w:rPr>
                <w:rFonts w:eastAsia="Calibri"/>
                <w:sz w:val="20"/>
                <w:szCs w:val="20"/>
              </w:rPr>
            </w:pPr>
            <w:r w:rsidRPr="00734ABD">
              <w:rPr>
                <w:rFonts w:eastAsia="Calibri"/>
                <w:sz w:val="20"/>
                <w:szCs w:val="20"/>
              </w:rPr>
              <w:t>11</w:t>
            </w:r>
          </w:p>
        </w:tc>
        <w:tc>
          <w:tcPr>
            <w:tcW w:w="279" w:type="pct"/>
          </w:tcPr>
          <w:p w:rsidR="00FD20CD" w:rsidRPr="00734ABD" w:rsidRDefault="00FD20CD" w:rsidP="00FD20CD">
            <w:pPr>
              <w:jc w:val="center"/>
              <w:rPr>
                <w:rFonts w:eastAsia="Calibri"/>
                <w:sz w:val="20"/>
                <w:szCs w:val="20"/>
              </w:rPr>
            </w:pPr>
            <w:r w:rsidRPr="00734ABD">
              <w:rPr>
                <w:rFonts w:eastAsia="Calibri"/>
                <w:sz w:val="20"/>
                <w:szCs w:val="20"/>
              </w:rPr>
              <w:t>12</w:t>
            </w:r>
          </w:p>
        </w:tc>
        <w:tc>
          <w:tcPr>
            <w:tcW w:w="279" w:type="pct"/>
          </w:tcPr>
          <w:p w:rsidR="00FD20CD" w:rsidRPr="00734ABD" w:rsidRDefault="00FD20CD" w:rsidP="00FD20CD">
            <w:pPr>
              <w:jc w:val="center"/>
              <w:rPr>
                <w:rFonts w:eastAsia="Calibri"/>
                <w:sz w:val="20"/>
                <w:szCs w:val="20"/>
              </w:rPr>
            </w:pPr>
            <w:r w:rsidRPr="00734ABD">
              <w:rPr>
                <w:rFonts w:eastAsia="Calibri"/>
                <w:sz w:val="20"/>
                <w:szCs w:val="20"/>
              </w:rPr>
              <w:t>13</w:t>
            </w:r>
          </w:p>
        </w:tc>
        <w:tc>
          <w:tcPr>
            <w:tcW w:w="279" w:type="pct"/>
          </w:tcPr>
          <w:p w:rsidR="00FD20CD" w:rsidRPr="00734ABD" w:rsidRDefault="00FD20CD" w:rsidP="00FD20CD">
            <w:pPr>
              <w:jc w:val="center"/>
              <w:rPr>
                <w:rFonts w:eastAsia="Calibri"/>
                <w:sz w:val="20"/>
                <w:szCs w:val="20"/>
              </w:rPr>
            </w:pPr>
            <w:r w:rsidRPr="00734ABD">
              <w:rPr>
                <w:rFonts w:eastAsia="Calibri"/>
                <w:sz w:val="20"/>
                <w:szCs w:val="20"/>
              </w:rPr>
              <w:t>14</w:t>
            </w:r>
          </w:p>
        </w:tc>
        <w:tc>
          <w:tcPr>
            <w:tcW w:w="279" w:type="pct"/>
          </w:tcPr>
          <w:p w:rsidR="00FD20CD" w:rsidRPr="00734ABD" w:rsidRDefault="00FD20CD" w:rsidP="00FD20CD">
            <w:pPr>
              <w:jc w:val="center"/>
              <w:rPr>
                <w:rFonts w:eastAsia="Calibri"/>
                <w:sz w:val="20"/>
                <w:szCs w:val="20"/>
              </w:rPr>
            </w:pPr>
            <w:r w:rsidRPr="00734ABD">
              <w:rPr>
                <w:rFonts w:eastAsia="Calibri"/>
                <w:sz w:val="20"/>
                <w:szCs w:val="20"/>
              </w:rPr>
              <w:t>15</w:t>
            </w:r>
          </w:p>
        </w:tc>
        <w:tc>
          <w:tcPr>
            <w:tcW w:w="458" w:type="pct"/>
          </w:tcPr>
          <w:p w:rsidR="00FD20CD" w:rsidRPr="00734ABD" w:rsidRDefault="00FD20CD" w:rsidP="00FD20CD">
            <w:pPr>
              <w:jc w:val="center"/>
              <w:rPr>
                <w:rFonts w:eastAsia="Calibri"/>
                <w:sz w:val="20"/>
                <w:szCs w:val="20"/>
              </w:rPr>
            </w:pPr>
            <w:r w:rsidRPr="00734ABD">
              <w:rPr>
                <w:rFonts w:eastAsia="Calibri"/>
                <w:sz w:val="20"/>
                <w:szCs w:val="20"/>
              </w:rPr>
              <w:t>16</w:t>
            </w:r>
          </w:p>
        </w:tc>
      </w:tr>
      <w:tr w:rsidR="004C74D7" w:rsidRPr="00734ABD" w:rsidTr="004C74D7">
        <w:trPr>
          <w:trHeight w:val="296"/>
        </w:trPr>
        <w:tc>
          <w:tcPr>
            <w:tcW w:w="185" w:type="pct"/>
            <w:vMerge w:val="restart"/>
          </w:tcPr>
          <w:p w:rsidR="004C74D7" w:rsidRPr="00734ABD" w:rsidRDefault="004C74D7" w:rsidP="004C74D7">
            <w:pPr>
              <w:jc w:val="center"/>
              <w:rPr>
                <w:rFonts w:eastAsia="Calibri"/>
                <w:sz w:val="16"/>
                <w:szCs w:val="18"/>
              </w:rPr>
            </w:pPr>
            <w:r w:rsidRPr="00734ABD">
              <w:rPr>
                <w:rFonts w:eastAsia="Calibri"/>
                <w:sz w:val="16"/>
                <w:szCs w:val="18"/>
              </w:rPr>
              <w:t>1</w:t>
            </w:r>
          </w:p>
        </w:tc>
        <w:tc>
          <w:tcPr>
            <w:tcW w:w="463" w:type="pct"/>
            <w:vMerge w:val="restart"/>
          </w:tcPr>
          <w:p w:rsidR="004C74D7" w:rsidRPr="00734ABD" w:rsidRDefault="004C74D7" w:rsidP="004C74D7">
            <w:pPr>
              <w:autoSpaceDE w:val="0"/>
              <w:autoSpaceDN w:val="0"/>
              <w:adjustRightInd w:val="0"/>
              <w:ind w:left="-73"/>
              <w:rPr>
                <w:sz w:val="18"/>
                <w:szCs w:val="18"/>
              </w:rPr>
            </w:pPr>
            <w:r w:rsidRPr="00734ABD">
              <w:rPr>
                <w:rFonts w:eastAsia="Calibri"/>
                <w:b/>
                <w:sz w:val="20"/>
                <w:szCs w:val="18"/>
              </w:rPr>
              <w:t>Основное мероприятие 01</w:t>
            </w:r>
            <w:r w:rsidRPr="00734ABD">
              <w:rPr>
                <w:rFonts w:eastAsia="Calibri"/>
                <w:sz w:val="20"/>
                <w:szCs w:val="18"/>
              </w:rPr>
              <w:br/>
              <w:t>Переселение граждан из аварийного жилищного фонда в Московской области, признанного таковым после 1 января 2017 года</w:t>
            </w:r>
          </w:p>
        </w:tc>
        <w:tc>
          <w:tcPr>
            <w:tcW w:w="231" w:type="pct"/>
            <w:vMerge w:val="restart"/>
          </w:tcPr>
          <w:p w:rsidR="004C74D7" w:rsidRPr="00734ABD" w:rsidRDefault="004C74D7" w:rsidP="004C74D7">
            <w:pPr>
              <w:ind w:left="-73" w:firstLine="73"/>
              <w:jc w:val="center"/>
              <w:rPr>
                <w:rFonts w:eastAsia="Calibri"/>
                <w:sz w:val="18"/>
                <w:szCs w:val="18"/>
              </w:rPr>
            </w:pPr>
            <w:r w:rsidRPr="00734ABD">
              <w:rPr>
                <w:rFonts w:eastAsia="Calibri"/>
                <w:sz w:val="18"/>
                <w:szCs w:val="18"/>
              </w:rPr>
              <w:t>2024-2029</w:t>
            </w:r>
          </w:p>
        </w:tc>
        <w:tc>
          <w:tcPr>
            <w:tcW w:w="370" w:type="pct"/>
          </w:tcPr>
          <w:p w:rsidR="004C74D7" w:rsidRPr="00734ABD" w:rsidRDefault="004C74D7" w:rsidP="004C74D7">
            <w:pPr>
              <w:tabs>
                <w:tab w:val="center" w:pos="742"/>
              </w:tabs>
              <w:ind w:left="-108"/>
              <w:rPr>
                <w:rFonts w:eastAsia="Calibri"/>
                <w:b/>
                <w:sz w:val="18"/>
                <w:szCs w:val="18"/>
              </w:rPr>
            </w:pPr>
            <w:r w:rsidRPr="00734ABD">
              <w:rPr>
                <w:rFonts w:eastAsia="Calibri"/>
                <w:b/>
                <w:sz w:val="18"/>
                <w:szCs w:val="18"/>
              </w:rPr>
              <w:t>Итого</w:t>
            </w:r>
          </w:p>
        </w:tc>
        <w:tc>
          <w:tcPr>
            <w:tcW w:w="231" w:type="pct"/>
          </w:tcPr>
          <w:p w:rsidR="004C74D7" w:rsidRPr="00734ABD" w:rsidRDefault="004C74D7" w:rsidP="004C74D7">
            <w:pPr>
              <w:rPr>
                <w:b/>
                <w:color w:val="000000"/>
                <w:sz w:val="18"/>
                <w:szCs w:val="18"/>
              </w:rPr>
            </w:pPr>
            <w:r w:rsidRPr="00734ABD">
              <w:rPr>
                <w:rFonts w:eastAsia="Calibri"/>
                <w:b/>
                <w:sz w:val="18"/>
                <w:szCs w:val="18"/>
              </w:rPr>
              <w:t>97874,61896</w:t>
            </w:r>
          </w:p>
        </w:tc>
        <w:tc>
          <w:tcPr>
            <w:tcW w:w="232" w:type="pct"/>
            <w:vAlign w:val="center"/>
          </w:tcPr>
          <w:p w:rsidR="004C74D7" w:rsidRDefault="004C74D7" w:rsidP="004C74D7">
            <w:pPr>
              <w:jc w:val="center"/>
            </w:pPr>
            <w:r w:rsidRPr="00266C05">
              <w:rPr>
                <w:sz w:val="22"/>
                <w:szCs w:val="22"/>
              </w:rPr>
              <w:t>-</w:t>
            </w:r>
          </w:p>
        </w:tc>
        <w:tc>
          <w:tcPr>
            <w:tcW w:w="231" w:type="pct"/>
            <w:vAlign w:val="center"/>
          </w:tcPr>
          <w:p w:rsidR="004C74D7" w:rsidRDefault="004C74D7" w:rsidP="004C74D7">
            <w:pPr>
              <w:jc w:val="center"/>
            </w:pPr>
            <w:r w:rsidRPr="00266C05">
              <w:rPr>
                <w:sz w:val="22"/>
                <w:szCs w:val="22"/>
              </w:rPr>
              <w:t>-</w:t>
            </w:r>
          </w:p>
        </w:tc>
        <w:tc>
          <w:tcPr>
            <w:tcW w:w="232" w:type="pct"/>
            <w:vAlign w:val="center"/>
          </w:tcPr>
          <w:p w:rsidR="004C74D7" w:rsidRDefault="004C74D7" w:rsidP="004C74D7">
            <w:pPr>
              <w:jc w:val="center"/>
            </w:pPr>
            <w:r w:rsidRPr="00266C05">
              <w:rPr>
                <w:sz w:val="22"/>
                <w:szCs w:val="22"/>
              </w:rPr>
              <w:t>-</w:t>
            </w:r>
          </w:p>
        </w:tc>
        <w:tc>
          <w:tcPr>
            <w:tcW w:w="231" w:type="pct"/>
            <w:vAlign w:val="center"/>
          </w:tcPr>
          <w:p w:rsidR="004C74D7" w:rsidRDefault="004C74D7" w:rsidP="004C74D7">
            <w:pPr>
              <w:jc w:val="center"/>
            </w:pPr>
            <w:r w:rsidRPr="00266C05">
              <w:rPr>
                <w:sz w:val="22"/>
                <w:szCs w:val="22"/>
              </w:rPr>
              <w:t>-</w:t>
            </w:r>
          </w:p>
        </w:tc>
        <w:tc>
          <w:tcPr>
            <w:tcW w:w="789" w:type="pct"/>
            <w:gridSpan w:val="5"/>
            <w:vAlign w:val="center"/>
          </w:tcPr>
          <w:p w:rsidR="004C74D7" w:rsidRPr="00666FCB" w:rsidRDefault="004C74D7" w:rsidP="004C74D7">
            <w:pPr>
              <w:jc w:val="center"/>
              <w:rPr>
                <w:b/>
              </w:rPr>
            </w:pPr>
            <w:r w:rsidRPr="00666FCB">
              <w:rPr>
                <w:b/>
                <w:color w:val="000000"/>
                <w:sz w:val="18"/>
                <w:szCs w:val="18"/>
              </w:rPr>
              <w:t>12 524,93960</w:t>
            </w:r>
          </w:p>
        </w:tc>
        <w:tc>
          <w:tcPr>
            <w:tcW w:w="231" w:type="pct"/>
            <w:vAlign w:val="center"/>
          </w:tcPr>
          <w:p w:rsidR="004C74D7" w:rsidRPr="00666FCB" w:rsidRDefault="004C74D7" w:rsidP="004C74D7">
            <w:pPr>
              <w:jc w:val="center"/>
              <w:rPr>
                <w:b/>
              </w:rPr>
            </w:pPr>
            <w:r w:rsidRPr="00666FCB">
              <w:rPr>
                <w:b/>
                <w:color w:val="000000"/>
                <w:sz w:val="18"/>
                <w:szCs w:val="18"/>
              </w:rPr>
              <w:t>0,00000</w:t>
            </w:r>
          </w:p>
        </w:tc>
        <w:tc>
          <w:tcPr>
            <w:tcW w:w="279" w:type="pct"/>
            <w:vAlign w:val="center"/>
          </w:tcPr>
          <w:p w:rsidR="004C74D7" w:rsidRPr="00666FCB" w:rsidRDefault="004C74D7" w:rsidP="004C74D7">
            <w:pPr>
              <w:jc w:val="center"/>
            </w:pPr>
            <w:r w:rsidRPr="00666FCB">
              <w:rPr>
                <w:b/>
                <w:color w:val="000000"/>
                <w:sz w:val="18"/>
                <w:szCs w:val="18"/>
              </w:rPr>
              <w:t>0,00000</w:t>
            </w:r>
          </w:p>
        </w:tc>
        <w:tc>
          <w:tcPr>
            <w:tcW w:w="279" w:type="pct"/>
            <w:vAlign w:val="center"/>
          </w:tcPr>
          <w:p w:rsidR="004C74D7" w:rsidRPr="00666FCB" w:rsidRDefault="004C74D7" w:rsidP="004C74D7">
            <w:pPr>
              <w:jc w:val="center"/>
            </w:pPr>
            <w:r w:rsidRPr="00666FCB">
              <w:rPr>
                <w:b/>
                <w:color w:val="000000"/>
                <w:sz w:val="18"/>
                <w:szCs w:val="18"/>
              </w:rPr>
              <w:t>0,00000</w:t>
            </w:r>
          </w:p>
        </w:tc>
        <w:tc>
          <w:tcPr>
            <w:tcW w:w="279" w:type="pct"/>
            <w:vAlign w:val="center"/>
          </w:tcPr>
          <w:p w:rsidR="004C74D7" w:rsidRPr="00666FCB" w:rsidRDefault="004C74D7" w:rsidP="004C74D7">
            <w:pPr>
              <w:jc w:val="center"/>
            </w:pPr>
            <w:r w:rsidRPr="00666FCB">
              <w:rPr>
                <w:b/>
                <w:color w:val="000000"/>
                <w:sz w:val="18"/>
                <w:szCs w:val="18"/>
              </w:rPr>
              <w:t>85349,67936</w:t>
            </w:r>
          </w:p>
        </w:tc>
        <w:tc>
          <w:tcPr>
            <w:tcW w:w="279" w:type="pct"/>
            <w:vAlign w:val="center"/>
          </w:tcPr>
          <w:p w:rsidR="004C74D7" w:rsidRPr="00734ABD" w:rsidRDefault="004C74D7" w:rsidP="004C74D7">
            <w:pPr>
              <w:jc w:val="center"/>
            </w:pPr>
            <w:r w:rsidRPr="00734ABD">
              <w:rPr>
                <w:b/>
                <w:color w:val="000000"/>
                <w:sz w:val="18"/>
                <w:szCs w:val="18"/>
              </w:rPr>
              <w:t>0,00000</w:t>
            </w:r>
          </w:p>
        </w:tc>
        <w:tc>
          <w:tcPr>
            <w:tcW w:w="458" w:type="pct"/>
            <w:vMerge w:val="restart"/>
          </w:tcPr>
          <w:p w:rsidR="004C74D7" w:rsidRPr="00734ABD" w:rsidRDefault="004C74D7" w:rsidP="004C74D7">
            <w:pPr>
              <w:rPr>
                <w:rFonts w:eastAsia="Calibri"/>
                <w:sz w:val="18"/>
                <w:szCs w:val="16"/>
              </w:rPr>
            </w:pPr>
            <w:r w:rsidRPr="00734ABD">
              <w:rPr>
                <w:rFonts w:eastAsia="Calibri"/>
                <w:sz w:val="18"/>
                <w:szCs w:val="16"/>
              </w:rPr>
              <w:t>Управление градостроительного комплекса</w:t>
            </w:r>
          </w:p>
          <w:p w:rsidR="004C74D7" w:rsidRPr="00734ABD" w:rsidRDefault="004C74D7" w:rsidP="004C74D7">
            <w:pPr>
              <w:rPr>
                <w:rFonts w:eastAsia="Calibri"/>
                <w:sz w:val="18"/>
                <w:szCs w:val="16"/>
              </w:rPr>
            </w:pPr>
          </w:p>
          <w:p w:rsidR="004C74D7" w:rsidRPr="00734ABD" w:rsidRDefault="004C74D7" w:rsidP="004C74D7">
            <w:pPr>
              <w:rPr>
                <w:rFonts w:eastAsia="Calibri"/>
                <w:sz w:val="18"/>
                <w:szCs w:val="16"/>
              </w:rPr>
            </w:pPr>
          </w:p>
          <w:p w:rsidR="004C74D7" w:rsidRPr="00734ABD" w:rsidRDefault="004C74D7" w:rsidP="004C74D7">
            <w:pPr>
              <w:rPr>
                <w:rFonts w:eastAsia="Calibri"/>
                <w:sz w:val="18"/>
                <w:szCs w:val="16"/>
              </w:rPr>
            </w:pPr>
          </w:p>
          <w:p w:rsidR="004C74D7" w:rsidRPr="00734ABD" w:rsidRDefault="004C74D7" w:rsidP="004C74D7">
            <w:pPr>
              <w:rPr>
                <w:rFonts w:eastAsia="Calibri"/>
                <w:sz w:val="18"/>
                <w:szCs w:val="16"/>
              </w:rPr>
            </w:pPr>
            <w:r w:rsidRPr="00734ABD">
              <w:rPr>
                <w:rFonts w:eastAsia="Calibri"/>
                <w:sz w:val="18"/>
                <w:szCs w:val="16"/>
              </w:rPr>
              <w:t>Управление земельно-имущественных отношений</w:t>
            </w:r>
          </w:p>
          <w:p w:rsidR="004C74D7" w:rsidRPr="00734ABD" w:rsidRDefault="004C74D7" w:rsidP="004C74D7">
            <w:pPr>
              <w:rPr>
                <w:rFonts w:eastAsia="Calibri"/>
                <w:sz w:val="18"/>
                <w:szCs w:val="16"/>
              </w:rPr>
            </w:pPr>
          </w:p>
          <w:p w:rsidR="004C74D7" w:rsidRPr="00734ABD" w:rsidRDefault="004C74D7" w:rsidP="004C74D7">
            <w:pPr>
              <w:rPr>
                <w:rFonts w:eastAsia="Calibri"/>
                <w:sz w:val="18"/>
                <w:szCs w:val="16"/>
              </w:rPr>
            </w:pPr>
          </w:p>
          <w:p w:rsidR="004C74D7" w:rsidRPr="00734ABD" w:rsidRDefault="004C74D7" w:rsidP="004C74D7">
            <w:pPr>
              <w:rPr>
                <w:rFonts w:eastAsia="Calibri"/>
                <w:sz w:val="18"/>
                <w:szCs w:val="16"/>
              </w:rPr>
            </w:pPr>
            <w:r w:rsidRPr="00734ABD">
              <w:rPr>
                <w:rFonts w:eastAsia="Calibri"/>
                <w:sz w:val="18"/>
                <w:szCs w:val="16"/>
              </w:rPr>
              <w:t>МКУ «УКС»</w:t>
            </w:r>
          </w:p>
        </w:tc>
      </w:tr>
      <w:tr w:rsidR="004C74D7" w:rsidRPr="00734ABD" w:rsidTr="004C74D7">
        <w:tc>
          <w:tcPr>
            <w:tcW w:w="185" w:type="pct"/>
            <w:vMerge/>
          </w:tcPr>
          <w:p w:rsidR="004C74D7" w:rsidRPr="00734ABD" w:rsidRDefault="004C74D7" w:rsidP="004C74D7">
            <w:pPr>
              <w:jc w:val="center"/>
              <w:rPr>
                <w:rFonts w:eastAsia="Calibri"/>
                <w:sz w:val="16"/>
                <w:szCs w:val="18"/>
              </w:rPr>
            </w:pPr>
          </w:p>
        </w:tc>
        <w:tc>
          <w:tcPr>
            <w:tcW w:w="463" w:type="pct"/>
            <w:vMerge/>
          </w:tcPr>
          <w:p w:rsidR="004C74D7" w:rsidRPr="00734ABD" w:rsidRDefault="004C74D7" w:rsidP="004C74D7">
            <w:pPr>
              <w:ind w:left="-73"/>
              <w:rPr>
                <w:rFonts w:eastAsia="Calibri"/>
                <w:sz w:val="18"/>
                <w:szCs w:val="18"/>
              </w:rPr>
            </w:pPr>
          </w:p>
        </w:tc>
        <w:tc>
          <w:tcPr>
            <w:tcW w:w="231" w:type="pct"/>
            <w:vMerge/>
          </w:tcPr>
          <w:p w:rsidR="004C74D7" w:rsidRPr="00734ABD" w:rsidRDefault="004C74D7" w:rsidP="004C74D7">
            <w:pPr>
              <w:ind w:left="-73" w:firstLine="73"/>
              <w:jc w:val="center"/>
              <w:rPr>
                <w:rFonts w:eastAsia="Calibri"/>
                <w:sz w:val="18"/>
                <w:szCs w:val="18"/>
              </w:rPr>
            </w:pPr>
          </w:p>
        </w:tc>
        <w:tc>
          <w:tcPr>
            <w:tcW w:w="370" w:type="pct"/>
          </w:tcPr>
          <w:p w:rsidR="004C74D7" w:rsidRPr="00734ABD" w:rsidRDefault="004C74D7" w:rsidP="004C74D7">
            <w:pPr>
              <w:tabs>
                <w:tab w:val="center" w:pos="742"/>
              </w:tabs>
              <w:ind w:left="-73"/>
              <w:rPr>
                <w:rFonts w:eastAsia="Calibri"/>
                <w:sz w:val="18"/>
                <w:szCs w:val="18"/>
              </w:rPr>
            </w:pPr>
            <w:r w:rsidRPr="00734ABD">
              <w:rPr>
                <w:rFonts w:eastAsia="Calibri"/>
                <w:sz w:val="18"/>
                <w:szCs w:val="18"/>
              </w:rPr>
              <w:t>Средства федерального бюджета</w:t>
            </w:r>
          </w:p>
        </w:tc>
        <w:tc>
          <w:tcPr>
            <w:tcW w:w="231" w:type="pct"/>
          </w:tcPr>
          <w:p w:rsidR="004C74D7" w:rsidRPr="00734ABD" w:rsidRDefault="004C74D7" w:rsidP="004C74D7">
            <w:pPr>
              <w:rPr>
                <w:color w:val="000000"/>
                <w:sz w:val="18"/>
                <w:szCs w:val="18"/>
              </w:rPr>
            </w:pPr>
            <w:r w:rsidRPr="00734ABD">
              <w:rPr>
                <w:color w:val="000000"/>
                <w:sz w:val="18"/>
                <w:szCs w:val="18"/>
              </w:rPr>
              <w:t>0,00000</w:t>
            </w:r>
          </w:p>
        </w:tc>
        <w:tc>
          <w:tcPr>
            <w:tcW w:w="232" w:type="pct"/>
            <w:vAlign w:val="center"/>
          </w:tcPr>
          <w:p w:rsidR="004C74D7" w:rsidRDefault="004C74D7" w:rsidP="004C74D7">
            <w:pPr>
              <w:jc w:val="center"/>
            </w:pPr>
            <w:r w:rsidRPr="00266C05">
              <w:rPr>
                <w:sz w:val="22"/>
                <w:szCs w:val="22"/>
              </w:rPr>
              <w:t>-</w:t>
            </w:r>
          </w:p>
        </w:tc>
        <w:tc>
          <w:tcPr>
            <w:tcW w:w="231" w:type="pct"/>
            <w:vAlign w:val="center"/>
          </w:tcPr>
          <w:p w:rsidR="004C74D7" w:rsidRDefault="004C74D7" w:rsidP="004C74D7">
            <w:pPr>
              <w:jc w:val="center"/>
            </w:pPr>
            <w:r w:rsidRPr="00266C05">
              <w:rPr>
                <w:sz w:val="22"/>
                <w:szCs w:val="22"/>
              </w:rPr>
              <w:t>-</w:t>
            </w:r>
          </w:p>
        </w:tc>
        <w:tc>
          <w:tcPr>
            <w:tcW w:w="232" w:type="pct"/>
            <w:vAlign w:val="center"/>
          </w:tcPr>
          <w:p w:rsidR="004C74D7" w:rsidRDefault="004C74D7" w:rsidP="004C74D7">
            <w:pPr>
              <w:jc w:val="center"/>
            </w:pPr>
            <w:r w:rsidRPr="00266C05">
              <w:rPr>
                <w:sz w:val="22"/>
                <w:szCs w:val="22"/>
              </w:rPr>
              <w:t>-</w:t>
            </w:r>
          </w:p>
        </w:tc>
        <w:tc>
          <w:tcPr>
            <w:tcW w:w="231" w:type="pct"/>
            <w:vAlign w:val="center"/>
          </w:tcPr>
          <w:p w:rsidR="004C74D7" w:rsidRDefault="004C74D7" w:rsidP="004C74D7">
            <w:pPr>
              <w:jc w:val="center"/>
            </w:pPr>
            <w:r w:rsidRPr="00266C05">
              <w:rPr>
                <w:sz w:val="22"/>
                <w:szCs w:val="22"/>
              </w:rPr>
              <w:t>-</w:t>
            </w:r>
          </w:p>
        </w:tc>
        <w:tc>
          <w:tcPr>
            <w:tcW w:w="789" w:type="pct"/>
            <w:gridSpan w:val="5"/>
            <w:vAlign w:val="center"/>
          </w:tcPr>
          <w:p w:rsidR="004C74D7" w:rsidRPr="00666FCB" w:rsidRDefault="004C74D7" w:rsidP="004C74D7">
            <w:pPr>
              <w:jc w:val="center"/>
            </w:pPr>
            <w:r w:rsidRPr="00666FCB">
              <w:rPr>
                <w:color w:val="000000"/>
                <w:sz w:val="18"/>
                <w:szCs w:val="18"/>
              </w:rPr>
              <w:t>0,00000</w:t>
            </w:r>
          </w:p>
        </w:tc>
        <w:tc>
          <w:tcPr>
            <w:tcW w:w="231" w:type="pct"/>
            <w:vAlign w:val="center"/>
          </w:tcPr>
          <w:p w:rsidR="004C74D7" w:rsidRPr="00666FCB" w:rsidRDefault="004C74D7" w:rsidP="004C74D7">
            <w:pPr>
              <w:jc w:val="center"/>
            </w:pPr>
            <w:r w:rsidRPr="00666FCB">
              <w:rPr>
                <w:color w:val="000000"/>
                <w:sz w:val="18"/>
                <w:szCs w:val="18"/>
              </w:rPr>
              <w:t>0,00000</w:t>
            </w:r>
          </w:p>
        </w:tc>
        <w:tc>
          <w:tcPr>
            <w:tcW w:w="279" w:type="pct"/>
            <w:vAlign w:val="center"/>
          </w:tcPr>
          <w:p w:rsidR="004C74D7" w:rsidRPr="00666FCB" w:rsidRDefault="004C74D7" w:rsidP="004C74D7">
            <w:pPr>
              <w:jc w:val="center"/>
            </w:pPr>
            <w:r w:rsidRPr="00666FCB">
              <w:rPr>
                <w:color w:val="000000"/>
                <w:sz w:val="18"/>
                <w:szCs w:val="18"/>
              </w:rPr>
              <w:t>0,00000</w:t>
            </w:r>
          </w:p>
        </w:tc>
        <w:tc>
          <w:tcPr>
            <w:tcW w:w="279" w:type="pct"/>
            <w:vAlign w:val="center"/>
          </w:tcPr>
          <w:p w:rsidR="004C74D7" w:rsidRPr="00666FCB" w:rsidRDefault="004C74D7" w:rsidP="004C74D7">
            <w:pPr>
              <w:jc w:val="center"/>
            </w:pPr>
            <w:r w:rsidRPr="00666FCB">
              <w:rPr>
                <w:color w:val="000000"/>
                <w:sz w:val="18"/>
                <w:szCs w:val="18"/>
              </w:rPr>
              <w:t>0,00000</w:t>
            </w:r>
          </w:p>
        </w:tc>
        <w:tc>
          <w:tcPr>
            <w:tcW w:w="279" w:type="pct"/>
            <w:vAlign w:val="center"/>
          </w:tcPr>
          <w:p w:rsidR="004C74D7" w:rsidRPr="00666FCB" w:rsidRDefault="004C74D7" w:rsidP="004C74D7">
            <w:pPr>
              <w:jc w:val="center"/>
            </w:pPr>
            <w:r w:rsidRPr="00666FCB">
              <w:rPr>
                <w:color w:val="000000"/>
                <w:sz w:val="18"/>
                <w:szCs w:val="18"/>
              </w:rPr>
              <w:t>0,00000</w:t>
            </w:r>
          </w:p>
        </w:tc>
        <w:tc>
          <w:tcPr>
            <w:tcW w:w="279" w:type="pct"/>
            <w:vAlign w:val="center"/>
          </w:tcPr>
          <w:p w:rsidR="004C74D7" w:rsidRPr="00734ABD" w:rsidRDefault="004C74D7" w:rsidP="004C74D7">
            <w:pPr>
              <w:jc w:val="center"/>
            </w:pPr>
            <w:r w:rsidRPr="00734ABD">
              <w:rPr>
                <w:color w:val="000000"/>
                <w:sz w:val="18"/>
                <w:szCs w:val="18"/>
              </w:rPr>
              <w:t>0,00000</w:t>
            </w:r>
          </w:p>
        </w:tc>
        <w:tc>
          <w:tcPr>
            <w:tcW w:w="458" w:type="pct"/>
            <w:vMerge/>
          </w:tcPr>
          <w:p w:rsidR="004C74D7" w:rsidRPr="00734ABD" w:rsidRDefault="004C74D7" w:rsidP="004C74D7">
            <w:pPr>
              <w:rPr>
                <w:rFonts w:eastAsia="Calibri"/>
                <w:sz w:val="18"/>
                <w:szCs w:val="16"/>
              </w:rPr>
            </w:pPr>
          </w:p>
        </w:tc>
      </w:tr>
      <w:tr w:rsidR="004C74D7" w:rsidRPr="00734ABD" w:rsidTr="004C74D7">
        <w:trPr>
          <w:trHeight w:val="659"/>
        </w:trPr>
        <w:tc>
          <w:tcPr>
            <w:tcW w:w="185" w:type="pct"/>
            <w:vMerge/>
          </w:tcPr>
          <w:p w:rsidR="004C74D7" w:rsidRPr="00734ABD" w:rsidRDefault="004C74D7" w:rsidP="004C74D7">
            <w:pPr>
              <w:jc w:val="center"/>
              <w:rPr>
                <w:rFonts w:eastAsia="Calibri"/>
                <w:sz w:val="16"/>
                <w:szCs w:val="18"/>
              </w:rPr>
            </w:pPr>
          </w:p>
        </w:tc>
        <w:tc>
          <w:tcPr>
            <w:tcW w:w="463" w:type="pct"/>
            <w:vMerge/>
          </w:tcPr>
          <w:p w:rsidR="004C74D7" w:rsidRPr="00734ABD" w:rsidRDefault="004C74D7" w:rsidP="004C74D7">
            <w:pPr>
              <w:autoSpaceDE w:val="0"/>
              <w:autoSpaceDN w:val="0"/>
              <w:adjustRightInd w:val="0"/>
              <w:ind w:left="-73"/>
              <w:rPr>
                <w:sz w:val="18"/>
                <w:szCs w:val="18"/>
              </w:rPr>
            </w:pPr>
          </w:p>
        </w:tc>
        <w:tc>
          <w:tcPr>
            <w:tcW w:w="231" w:type="pct"/>
            <w:vMerge/>
          </w:tcPr>
          <w:p w:rsidR="004C74D7" w:rsidRPr="00734ABD" w:rsidRDefault="004C74D7" w:rsidP="004C74D7">
            <w:pPr>
              <w:ind w:left="-73" w:firstLine="73"/>
              <w:jc w:val="center"/>
              <w:rPr>
                <w:rFonts w:eastAsia="Calibri"/>
                <w:sz w:val="18"/>
                <w:szCs w:val="18"/>
              </w:rPr>
            </w:pPr>
          </w:p>
        </w:tc>
        <w:tc>
          <w:tcPr>
            <w:tcW w:w="370" w:type="pct"/>
            <w:tcBorders>
              <w:bottom w:val="single" w:sz="4" w:space="0" w:color="auto"/>
            </w:tcBorders>
          </w:tcPr>
          <w:p w:rsidR="004C74D7" w:rsidRPr="00734ABD" w:rsidRDefault="004C74D7" w:rsidP="004C74D7">
            <w:pPr>
              <w:tabs>
                <w:tab w:val="center" w:pos="742"/>
              </w:tabs>
              <w:ind w:left="-73"/>
              <w:rPr>
                <w:rFonts w:eastAsia="Calibri"/>
                <w:sz w:val="18"/>
                <w:szCs w:val="18"/>
              </w:rPr>
            </w:pPr>
            <w:r w:rsidRPr="00734ABD">
              <w:rPr>
                <w:rFonts w:eastAsia="Calibri"/>
                <w:sz w:val="18"/>
                <w:szCs w:val="18"/>
              </w:rPr>
              <w:t xml:space="preserve">Средства бюджета Московской области </w:t>
            </w:r>
          </w:p>
        </w:tc>
        <w:tc>
          <w:tcPr>
            <w:tcW w:w="231" w:type="pct"/>
            <w:tcBorders>
              <w:bottom w:val="single" w:sz="4" w:space="0" w:color="auto"/>
            </w:tcBorders>
            <w:shd w:val="clear" w:color="auto" w:fill="auto"/>
          </w:tcPr>
          <w:p w:rsidR="004C74D7" w:rsidRPr="00734ABD" w:rsidRDefault="004C74D7" w:rsidP="004C74D7">
            <w:pPr>
              <w:rPr>
                <w:rFonts w:eastAsia="Calibri"/>
                <w:sz w:val="18"/>
                <w:szCs w:val="18"/>
              </w:rPr>
            </w:pPr>
            <w:r w:rsidRPr="00734ABD">
              <w:rPr>
                <w:rFonts w:eastAsia="Calibri"/>
                <w:sz w:val="18"/>
                <w:szCs w:val="18"/>
              </w:rPr>
              <w:t>61073,76223</w:t>
            </w:r>
          </w:p>
        </w:tc>
        <w:tc>
          <w:tcPr>
            <w:tcW w:w="232" w:type="pct"/>
            <w:tcBorders>
              <w:bottom w:val="single" w:sz="4" w:space="0" w:color="auto"/>
            </w:tcBorders>
            <w:shd w:val="clear" w:color="auto" w:fill="auto"/>
            <w:vAlign w:val="center"/>
          </w:tcPr>
          <w:p w:rsidR="004C74D7" w:rsidRDefault="004C74D7" w:rsidP="004C74D7">
            <w:pPr>
              <w:jc w:val="center"/>
            </w:pPr>
            <w:r w:rsidRPr="00266C05">
              <w:rPr>
                <w:sz w:val="22"/>
                <w:szCs w:val="22"/>
              </w:rPr>
              <w:t>-</w:t>
            </w:r>
          </w:p>
        </w:tc>
        <w:tc>
          <w:tcPr>
            <w:tcW w:w="231" w:type="pct"/>
            <w:tcBorders>
              <w:bottom w:val="single" w:sz="4" w:space="0" w:color="auto"/>
            </w:tcBorders>
            <w:shd w:val="clear" w:color="auto" w:fill="auto"/>
            <w:vAlign w:val="center"/>
          </w:tcPr>
          <w:p w:rsidR="004C74D7" w:rsidRDefault="004C74D7" w:rsidP="004C74D7">
            <w:pPr>
              <w:jc w:val="center"/>
            </w:pPr>
            <w:r w:rsidRPr="00266C05">
              <w:rPr>
                <w:sz w:val="22"/>
                <w:szCs w:val="22"/>
              </w:rPr>
              <w:t>-</w:t>
            </w:r>
          </w:p>
        </w:tc>
        <w:tc>
          <w:tcPr>
            <w:tcW w:w="232" w:type="pct"/>
            <w:tcBorders>
              <w:bottom w:val="single" w:sz="4" w:space="0" w:color="auto"/>
            </w:tcBorders>
            <w:shd w:val="clear" w:color="auto" w:fill="auto"/>
            <w:vAlign w:val="center"/>
          </w:tcPr>
          <w:p w:rsidR="004C74D7" w:rsidRDefault="004C74D7" w:rsidP="004C74D7">
            <w:pPr>
              <w:jc w:val="center"/>
            </w:pPr>
            <w:r w:rsidRPr="00266C05">
              <w:rPr>
                <w:sz w:val="22"/>
                <w:szCs w:val="22"/>
              </w:rPr>
              <w:t>-</w:t>
            </w:r>
          </w:p>
        </w:tc>
        <w:tc>
          <w:tcPr>
            <w:tcW w:w="231" w:type="pct"/>
            <w:tcBorders>
              <w:bottom w:val="single" w:sz="4" w:space="0" w:color="auto"/>
            </w:tcBorders>
            <w:vAlign w:val="center"/>
          </w:tcPr>
          <w:p w:rsidR="004C74D7" w:rsidRDefault="004C74D7" w:rsidP="004C74D7">
            <w:pPr>
              <w:jc w:val="center"/>
            </w:pPr>
            <w:r w:rsidRPr="00266C05">
              <w:rPr>
                <w:sz w:val="22"/>
                <w:szCs w:val="22"/>
              </w:rPr>
              <w:t>-</w:t>
            </w:r>
          </w:p>
        </w:tc>
        <w:tc>
          <w:tcPr>
            <w:tcW w:w="789" w:type="pct"/>
            <w:gridSpan w:val="5"/>
            <w:tcBorders>
              <w:bottom w:val="single" w:sz="4" w:space="0" w:color="auto"/>
            </w:tcBorders>
            <w:vAlign w:val="center"/>
          </w:tcPr>
          <w:p w:rsidR="004C74D7" w:rsidRPr="00666FCB" w:rsidRDefault="004C74D7" w:rsidP="004C74D7">
            <w:pPr>
              <w:jc w:val="center"/>
              <w:rPr>
                <w:sz w:val="18"/>
              </w:rPr>
            </w:pPr>
            <w:r w:rsidRPr="00666FCB">
              <w:rPr>
                <w:sz w:val="18"/>
              </w:rPr>
              <w:t>7 815,56231</w:t>
            </w:r>
          </w:p>
        </w:tc>
        <w:tc>
          <w:tcPr>
            <w:tcW w:w="231" w:type="pct"/>
            <w:vAlign w:val="center"/>
          </w:tcPr>
          <w:p w:rsidR="004C74D7" w:rsidRPr="00666FCB" w:rsidRDefault="004C74D7" w:rsidP="004C74D7">
            <w:pPr>
              <w:jc w:val="center"/>
            </w:pPr>
            <w:r w:rsidRPr="00666FCB">
              <w:rPr>
                <w:color w:val="000000"/>
                <w:sz w:val="18"/>
                <w:szCs w:val="18"/>
              </w:rPr>
              <w:t>0,00000</w:t>
            </w:r>
          </w:p>
        </w:tc>
        <w:tc>
          <w:tcPr>
            <w:tcW w:w="279" w:type="pct"/>
            <w:vAlign w:val="center"/>
          </w:tcPr>
          <w:p w:rsidR="004C74D7" w:rsidRPr="00666FCB" w:rsidRDefault="004C74D7" w:rsidP="004C74D7">
            <w:pPr>
              <w:jc w:val="center"/>
            </w:pPr>
            <w:r w:rsidRPr="00666FCB">
              <w:rPr>
                <w:color w:val="000000"/>
                <w:sz w:val="18"/>
                <w:szCs w:val="18"/>
              </w:rPr>
              <w:t>0,00000</w:t>
            </w:r>
          </w:p>
        </w:tc>
        <w:tc>
          <w:tcPr>
            <w:tcW w:w="279" w:type="pct"/>
            <w:vAlign w:val="center"/>
          </w:tcPr>
          <w:p w:rsidR="004C74D7" w:rsidRPr="00666FCB" w:rsidRDefault="004C74D7" w:rsidP="004C74D7">
            <w:pPr>
              <w:jc w:val="center"/>
            </w:pPr>
            <w:r w:rsidRPr="00666FCB">
              <w:rPr>
                <w:color w:val="000000"/>
                <w:sz w:val="18"/>
                <w:szCs w:val="18"/>
              </w:rPr>
              <w:t>0,00000</w:t>
            </w:r>
          </w:p>
        </w:tc>
        <w:tc>
          <w:tcPr>
            <w:tcW w:w="279" w:type="pct"/>
            <w:vAlign w:val="center"/>
          </w:tcPr>
          <w:p w:rsidR="004C74D7" w:rsidRPr="00666FCB" w:rsidRDefault="004C74D7" w:rsidP="004C74D7">
            <w:pPr>
              <w:jc w:val="center"/>
              <w:rPr>
                <w:sz w:val="18"/>
              </w:rPr>
            </w:pPr>
            <w:r w:rsidRPr="00666FCB">
              <w:rPr>
                <w:sz w:val="18"/>
              </w:rPr>
              <w:t>53 258,19992</w:t>
            </w:r>
          </w:p>
        </w:tc>
        <w:tc>
          <w:tcPr>
            <w:tcW w:w="279" w:type="pct"/>
            <w:vAlign w:val="center"/>
          </w:tcPr>
          <w:p w:rsidR="004C74D7" w:rsidRPr="00734ABD" w:rsidRDefault="004C74D7" w:rsidP="004C74D7">
            <w:pPr>
              <w:jc w:val="center"/>
            </w:pPr>
            <w:r w:rsidRPr="00734ABD">
              <w:rPr>
                <w:color w:val="000000"/>
                <w:sz w:val="18"/>
                <w:szCs w:val="18"/>
              </w:rPr>
              <w:t>0,00000</w:t>
            </w:r>
          </w:p>
        </w:tc>
        <w:tc>
          <w:tcPr>
            <w:tcW w:w="458" w:type="pct"/>
            <w:vMerge/>
          </w:tcPr>
          <w:p w:rsidR="004C74D7" w:rsidRPr="00734ABD" w:rsidRDefault="004C74D7" w:rsidP="004C74D7">
            <w:pPr>
              <w:jc w:val="center"/>
              <w:rPr>
                <w:rFonts w:eastAsia="Calibri"/>
                <w:sz w:val="18"/>
                <w:szCs w:val="20"/>
              </w:rPr>
            </w:pPr>
          </w:p>
        </w:tc>
      </w:tr>
      <w:tr w:rsidR="004C74D7" w:rsidRPr="00734ABD" w:rsidTr="004C74D7">
        <w:tc>
          <w:tcPr>
            <w:tcW w:w="185" w:type="pct"/>
            <w:vMerge/>
          </w:tcPr>
          <w:p w:rsidR="004C74D7" w:rsidRPr="00734ABD" w:rsidRDefault="004C74D7" w:rsidP="004C74D7">
            <w:pPr>
              <w:jc w:val="center"/>
              <w:rPr>
                <w:rFonts w:eastAsia="Calibri"/>
                <w:sz w:val="16"/>
                <w:szCs w:val="18"/>
              </w:rPr>
            </w:pPr>
          </w:p>
        </w:tc>
        <w:tc>
          <w:tcPr>
            <w:tcW w:w="463" w:type="pct"/>
            <w:vMerge/>
          </w:tcPr>
          <w:p w:rsidR="004C74D7" w:rsidRPr="00734ABD" w:rsidRDefault="004C74D7" w:rsidP="004C74D7">
            <w:pPr>
              <w:autoSpaceDE w:val="0"/>
              <w:autoSpaceDN w:val="0"/>
              <w:adjustRightInd w:val="0"/>
              <w:ind w:left="-73"/>
              <w:rPr>
                <w:sz w:val="18"/>
                <w:szCs w:val="18"/>
              </w:rPr>
            </w:pPr>
          </w:p>
        </w:tc>
        <w:tc>
          <w:tcPr>
            <w:tcW w:w="231" w:type="pct"/>
            <w:vMerge/>
          </w:tcPr>
          <w:p w:rsidR="004C74D7" w:rsidRPr="00734ABD" w:rsidRDefault="004C74D7" w:rsidP="004C74D7">
            <w:pPr>
              <w:ind w:left="-73" w:firstLine="73"/>
              <w:jc w:val="center"/>
              <w:rPr>
                <w:rFonts w:eastAsia="Calibri"/>
                <w:sz w:val="18"/>
                <w:szCs w:val="18"/>
              </w:rPr>
            </w:pPr>
          </w:p>
        </w:tc>
        <w:tc>
          <w:tcPr>
            <w:tcW w:w="370" w:type="pct"/>
            <w:tcBorders>
              <w:top w:val="single" w:sz="4" w:space="0" w:color="auto"/>
            </w:tcBorders>
          </w:tcPr>
          <w:p w:rsidR="004C74D7" w:rsidRPr="00734ABD" w:rsidRDefault="004C74D7" w:rsidP="004C74D7">
            <w:pPr>
              <w:tabs>
                <w:tab w:val="center" w:pos="742"/>
              </w:tabs>
              <w:ind w:left="-73"/>
              <w:rPr>
                <w:rFonts w:eastAsia="Calibri"/>
                <w:sz w:val="18"/>
                <w:szCs w:val="18"/>
              </w:rPr>
            </w:pPr>
            <w:r w:rsidRPr="00734ABD">
              <w:rPr>
                <w:rFonts w:eastAsia="Calibri"/>
                <w:sz w:val="18"/>
                <w:szCs w:val="18"/>
              </w:rPr>
              <w:t>Средства бюджета городского округа Красногорск</w:t>
            </w:r>
          </w:p>
        </w:tc>
        <w:tc>
          <w:tcPr>
            <w:tcW w:w="231" w:type="pct"/>
            <w:tcBorders>
              <w:top w:val="single" w:sz="4" w:space="0" w:color="auto"/>
            </w:tcBorders>
            <w:shd w:val="clear" w:color="auto" w:fill="auto"/>
          </w:tcPr>
          <w:p w:rsidR="004C74D7" w:rsidRPr="00734ABD" w:rsidRDefault="004C74D7" w:rsidP="004C74D7">
            <w:pPr>
              <w:rPr>
                <w:color w:val="000000"/>
                <w:sz w:val="18"/>
                <w:szCs w:val="18"/>
              </w:rPr>
            </w:pPr>
            <w:r w:rsidRPr="00734ABD">
              <w:rPr>
                <w:color w:val="000000"/>
                <w:sz w:val="18"/>
                <w:szCs w:val="18"/>
              </w:rPr>
              <w:t>36800,85673</w:t>
            </w:r>
          </w:p>
        </w:tc>
        <w:tc>
          <w:tcPr>
            <w:tcW w:w="232" w:type="pct"/>
            <w:tcBorders>
              <w:top w:val="single" w:sz="4" w:space="0" w:color="auto"/>
            </w:tcBorders>
            <w:shd w:val="clear" w:color="auto" w:fill="auto"/>
            <w:vAlign w:val="center"/>
          </w:tcPr>
          <w:p w:rsidR="004C74D7" w:rsidRDefault="004C74D7" w:rsidP="004C74D7">
            <w:pPr>
              <w:jc w:val="center"/>
            </w:pPr>
            <w:r w:rsidRPr="00266C05">
              <w:rPr>
                <w:sz w:val="22"/>
                <w:szCs w:val="22"/>
              </w:rPr>
              <w:t>-</w:t>
            </w:r>
          </w:p>
        </w:tc>
        <w:tc>
          <w:tcPr>
            <w:tcW w:w="231" w:type="pct"/>
            <w:tcBorders>
              <w:top w:val="single" w:sz="4" w:space="0" w:color="auto"/>
            </w:tcBorders>
            <w:shd w:val="clear" w:color="auto" w:fill="auto"/>
            <w:vAlign w:val="center"/>
          </w:tcPr>
          <w:p w:rsidR="004C74D7" w:rsidRDefault="004C74D7" w:rsidP="004C74D7">
            <w:pPr>
              <w:jc w:val="center"/>
            </w:pPr>
            <w:r w:rsidRPr="00266C05">
              <w:rPr>
                <w:sz w:val="22"/>
                <w:szCs w:val="22"/>
              </w:rPr>
              <w:t>-</w:t>
            </w:r>
          </w:p>
        </w:tc>
        <w:tc>
          <w:tcPr>
            <w:tcW w:w="232" w:type="pct"/>
            <w:tcBorders>
              <w:top w:val="single" w:sz="4" w:space="0" w:color="auto"/>
            </w:tcBorders>
            <w:shd w:val="clear" w:color="auto" w:fill="auto"/>
            <w:vAlign w:val="center"/>
          </w:tcPr>
          <w:p w:rsidR="004C74D7" w:rsidRDefault="004C74D7" w:rsidP="004C74D7">
            <w:pPr>
              <w:jc w:val="center"/>
            </w:pPr>
            <w:r w:rsidRPr="00266C05">
              <w:rPr>
                <w:sz w:val="22"/>
                <w:szCs w:val="22"/>
              </w:rPr>
              <w:t>-</w:t>
            </w:r>
          </w:p>
        </w:tc>
        <w:tc>
          <w:tcPr>
            <w:tcW w:w="231" w:type="pct"/>
            <w:tcBorders>
              <w:top w:val="single" w:sz="4" w:space="0" w:color="auto"/>
            </w:tcBorders>
            <w:vAlign w:val="center"/>
          </w:tcPr>
          <w:p w:rsidR="004C74D7" w:rsidRDefault="004C74D7" w:rsidP="004C74D7">
            <w:pPr>
              <w:jc w:val="center"/>
            </w:pPr>
            <w:r w:rsidRPr="00266C05">
              <w:rPr>
                <w:sz w:val="22"/>
                <w:szCs w:val="22"/>
              </w:rPr>
              <w:t>-</w:t>
            </w:r>
          </w:p>
        </w:tc>
        <w:tc>
          <w:tcPr>
            <w:tcW w:w="789" w:type="pct"/>
            <w:gridSpan w:val="5"/>
            <w:tcBorders>
              <w:top w:val="single" w:sz="4" w:space="0" w:color="auto"/>
            </w:tcBorders>
            <w:vAlign w:val="center"/>
          </w:tcPr>
          <w:p w:rsidR="004C74D7" w:rsidRPr="00666FCB" w:rsidRDefault="004C74D7" w:rsidP="004C74D7">
            <w:pPr>
              <w:jc w:val="center"/>
              <w:rPr>
                <w:sz w:val="18"/>
              </w:rPr>
            </w:pPr>
            <w:r w:rsidRPr="00666FCB">
              <w:rPr>
                <w:sz w:val="18"/>
              </w:rPr>
              <w:t>4 709,37729</w:t>
            </w:r>
          </w:p>
        </w:tc>
        <w:tc>
          <w:tcPr>
            <w:tcW w:w="231" w:type="pct"/>
            <w:vAlign w:val="center"/>
          </w:tcPr>
          <w:p w:rsidR="004C74D7" w:rsidRPr="00666FCB" w:rsidRDefault="004C74D7" w:rsidP="004C74D7">
            <w:pPr>
              <w:jc w:val="center"/>
            </w:pPr>
            <w:r w:rsidRPr="00666FCB">
              <w:rPr>
                <w:color w:val="000000"/>
                <w:sz w:val="18"/>
                <w:szCs w:val="18"/>
              </w:rPr>
              <w:t>0,00000</w:t>
            </w:r>
          </w:p>
        </w:tc>
        <w:tc>
          <w:tcPr>
            <w:tcW w:w="279" w:type="pct"/>
            <w:vAlign w:val="center"/>
          </w:tcPr>
          <w:p w:rsidR="004C74D7" w:rsidRPr="00666FCB" w:rsidRDefault="004C74D7" w:rsidP="004C74D7">
            <w:pPr>
              <w:jc w:val="center"/>
            </w:pPr>
            <w:r w:rsidRPr="00666FCB">
              <w:rPr>
                <w:color w:val="000000"/>
                <w:sz w:val="18"/>
                <w:szCs w:val="18"/>
              </w:rPr>
              <w:t>0,00000</w:t>
            </w:r>
          </w:p>
        </w:tc>
        <w:tc>
          <w:tcPr>
            <w:tcW w:w="279" w:type="pct"/>
            <w:vAlign w:val="center"/>
          </w:tcPr>
          <w:p w:rsidR="004C74D7" w:rsidRPr="00666FCB" w:rsidRDefault="004C74D7" w:rsidP="004C74D7">
            <w:pPr>
              <w:jc w:val="center"/>
            </w:pPr>
            <w:r w:rsidRPr="00666FCB">
              <w:rPr>
                <w:color w:val="000000"/>
                <w:sz w:val="18"/>
                <w:szCs w:val="18"/>
              </w:rPr>
              <w:t>0,00000</w:t>
            </w:r>
          </w:p>
        </w:tc>
        <w:tc>
          <w:tcPr>
            <w:tcW w:w="279" w:type="pct"/>
            <w:vAlign w:val="center"/>
          </w:tcPr>
          <w:p w:rsidR="004C74D7" w:rsidRPr="00666FCB" w:rsidRDefault="004C74D7" w:rsidP="004C74D7">
            <w:pPr>
              <w:jc w:val="center"/>
              <w:rPr>
                <w:sz w:val="18"/>
              </w:rPr>
            </w:pPr>
            <w:r w:rsidRPr="00666FCB">
              <w:rPr>
                <w:sz w:val="18"/>
              </w:rPr>
              <w:t>32 091,47944</w:t>
            </w:r>
          </w:p>
        </w:tc>
        <w:tc>
          <w:tcPr>
            <w:tcW w:w="279" w:type="pct"/>
            <w:vAlign w:val="center"/>
          </w:tcPr>
          <w:p w:rsidR="004C74D7" w:rsidRPr="00734ABD" w:rsidRDefault="004C74D7" w:rsidP="004C74D7">
            <w:pPr>
              <w:jc w:val="center"/>
            </w:pPr>
            <w:r w:rsidRPr="00734ABD">
              <w:rPr>
                <w:color w:val="000000"/>
                <w:sz w:val="18"/>
                <w:szCs w:val="18"/>
              </w:rPr>
              <w:t>0,00000</w:t>
            </w:r>
          </w:p>
        </w:tc>
        <w:tc>
          <w:tcPr>
            <w:tcW w:w="458" w:type="pct"/>
            <w:vMerge/>
          </w:tcPr>
          <w:p w:rsidR="004C74D7" w:rsidRPr="00734ABD" w:rsidRDefault="004C74D7" w:rsidP="004C74D7">
            <w:pPr>
              <w:jc w:val="center"/>
              <w:rPr>
                <w:rFonts w:eastAsia="Calibri"/>
                <w:sz w:val="18"/>
                <w:szCs w:val="20"/>
              </w:rPr>
            </w:pPr>
          </w:p>
        </w:tc>
      </w:tr>
      <w:tr w:rsidR="004C74D7" w:rsidRPr="00734ABD" w:rsidTr="004C74D7">
        <w:tc>
          <w:tcPr>
            <w:tcW w:w="185" w:type="pct"/>
            <w:vMerge/>
          </w:tcPr>
          <w:p w:rsidR="004C74D7" w:rsidRPr="00734ABD" w:rsidRDefault="004C74D7" w:rsidP="004C74D7">
            <w:pPr>
              <w:jc w:val="center"/>
              <w:rPr>
                <w:rFonts w:eastAsia="Calibri"/>
                <w:sz w:val="16"/>
                <w:szCs w:val="18"/>
              </w:rPr>
            </w:pPr>
          </w:p>
        </w:tc>
        <w:tc>
          <w:tcPr>
            <w:tcW w:w="463" w:type="pct"/>
            <w:vMerge/>
          </w:tcPr>
          <w:p w:rsidR="004C74D7" w:rsidRPr="00734ABD" w:rsidRDefault="004C74D7" w:rsidP="004C74D7">
            <w:pPr>
              <w:autoSpaceDE w:val="0"/>
              <w:autoSpaceDN w:val="0"/>
              <w:adjustRightInd w:val="0"/>
              <w:ind w:left="-73"/>
              <w:rPr>
                <w:sz w:val="18"/>
                <w:szCs w:val="18"/>
              </w:rPr>
            </w:pPr>
          </w:p>
        </w:tc>
        <w:tc>
          <w:tcPr>
            <w:tcW w:w="231" w:type="pct"/>
            <w:vMerge/>
          </w:tcPr>
          <w:p w:rsidR="004C74D7" w:rsidRPr="00734ABD" w:rsidRDefault="004C74D7" w:rsidP="004C74D7">
            <w:pPr>
              <w:ind w:left="-73" w:firstLine="73"/>
              <w:jc w:val="center"/>
              <w:rPr>
                <w:rFonts w:eastAsia="Calibri"/>
                <w:sz w:val="18"/>
                <w:szCs w:val="18"/>
              </w:rPr>
            </w:pPr>
          </w:p>
        </w:tc>
        <w:tc>
          <w:tcPr>
            <w:tcW w:w="370" w:type="pct"/>
            <w:tcBorders>
              <w:top w:val="single" w:sz="4" w:space="0" w:color="auto"/>
            </w:tcBorders>
          </w:tcPr>
          <w:p w:rsidR="004C74D7" w:rsidRPr="00734ABD" w:rsidRDefault="004C74D7" w:rsidP="004C74D7">
            <w:pPr>
              <w:tabs>
                <w:tab w:val="center" w:pos="742"/>
              </w:tabs>
              <w:ind w:left="-73"/>
              <w:rPr>
                <w:rFonts w:eastAsia="Calibri"/>
                <w:sz w:val="18"/>
                <w:szCs w:val="18"/>
              </w:rPr>
            </w:pPr>
            <w:r w:rsidRPr="00734ABD">
              <w:rPr>
                <w:rFonts w:eastAsia="Calibri"/>
                <w:sz w:val="18"/>
                <w:szCs w:val="18"/>
              </w:rPr>
              <w:t>Средства фонда содействия реформированию ЖКХ</w:t>
            </w:r>
          </w:p>
        </w:tc>
        <w:tc>
          <w:tcPr>
            <w:tcW w:w="231" w:type="pct"/>
            <w:tcBorders>
              <w:top w:val="single" w:sz="4" w:space="0" w:color="auto"/>
            </w:tcBorders>
            <w:shd w:val="clear" w:color="auto" w:fill="auto"/>
          </w:tcPr>
          <w:p w:rsidR="004C74D7" w:rsidRPr="00734ABD" w:rsidRDefault="004C74D7" w:rsidP="004C74D7">
            <w:r w:rsidRPr="00734ABD">
              <w:rPr>
                <w:color w:val="000000"/>
                <w:sz w:val="18"/>
                <w:szCs w:val="18"/>
              </w:rPr>
              <w:t>0,00000</w:t>
            </w:r>
          </w:p>
        </w:tc>
        <w:tc>
          <w:tcPr>
            <w:tcW w:w="232" w:type="pct"/>
            <w:tcBorders>
              <w:top w:val="single" w:sz="4" w:space="0" w:color="auto"/>
            </w:tcBorders>
            <w:shd w:val="clear" w:color="auto" w:fill="auto"/>
            <w:vAlign w:val="center"/>
          </w:tcPr>
          <w:p w:rsidR="004C74D7" w:rsidRDefault="004C74D7" w:rsidP="004C74D7">
            <w:pPr>
              <w:jc w:val="center"/>
            </w:pPr>
            <w:r w:rsidRPr="00266C05">
              <w:rPr>
                <w:sz w:val="22"/>
                <w:szCs w:val="22"/>
              </w:rPr>
              <w:t>-</w:t>
            </w:r>
          </w:p>
        </w:tc>
        <w:tc>
          <w:tcPr>
            <w:tcW w:w="231" w:type="pct"/>
            <w:tcBorders>
              <w:top w:val="single" w:sz="4" w:space="0" w:color="auto"/>
            </w:tcBorders>
            <w:shd w:val="clear" w:color="auto" w:fill="auto"/>
            <w:vAlign w:val="center"/>
          </w:tcPr>
          <w:p w:rsidR="004C74D7" w:rsidRDefault="004C74D7" w:rsidP="004C74D7">
            <w:pPr>
              <w:jc w:val="center"/>
            </w:pPr>
            <w:r w:rsidRPr="00266C05">
              <w:rPr>
                <w:sz w:val="22"/>
                <w:szCs w:val="22"/>
              </w:rPr>
              <w:t>-</w:t>
            </w:r>
          </w:p>
        </w:tc>
        <w:tc>
          <w:tcPr>
            <w:tcW w:w="232" w:type="pct"/>
            <w:tcBorders>
              <w:top w:val="single" w:sz="4" w:space="0" w:color="auto"/>
            </w:tcBorders>
            <w:shd w:val="clear" w:color="auto" w:fill="auto"/>
            <w:vAlign w:val="center"/>
          </w:tcPr>
          <w:p w:rsidR="004C74D7" w:rsidRDefault="004C74D7" w:rsidP="004C74D7">
            <w:pPr>
              <w:jc w:val="center"/>
            </w:pPr>
            <w:r w:rsidRPr="00266C05">
              <w:rPr>
                <w:sz w:val="22"/>
                <w:szCs w:val="22"/>
              </w:rPr>
              <w:t>-</w:t>
            </w:r>
          </w:p>
        </w:tc>
        <w:tc>
          <w:tcPr>
            <w:tcW w:w="231" w:type="pct"/>
            <w:tcBorders>
              <w:top w:val="single" w:sz="4" w:space="0" w:color="auto"/>
            </w:tcBorders>
            <w:vAlign w:val="center"/>
          </w:tcPr>
          <w:p w:rsidR="004C74D7" w:rsidRDefault="004C74D7" w:rsidP="004C74D7">
            <w:pPr>
              <w:jc w:val="center"/>
            </w:pPr>
            <w:r w:rsidRPr="00266C05">
              <w:rPr>
                <w:sz w:val="22"/>
                <w:szCs w:val="22"/>
              </w:rPr>
              <w:t>-</w:t>
            </w:r>
          </w:p>
        </w:tc>
        <w:tc>
          <w:tcPr>
            <w:tcW w:w="789" w:type="pct"/>
            <w:gridSpan w:val="5"/>
            <w:tcBorders>
              <w:top w:val="single" w:sz="4" w:space="0" w:color="auto"/>
            </w:tcBorders>
            <w:vAlign w:val="center"/>
          </w:tcPr>
          <w:p w:rsidR="004C74D7" w:rsidRPr="00666FCB" w:rsidRDefault="004C74D7" w:rsidP="004C74D7">
            <w:pPr>
              <w:jc w:val="center"/>
            </w:pPr>
            <w:r w:rsidRPr="00666FCB">
              <w:rPr>
                <w:color w:val="000000"/>
                <w:sz w:val="18"/>
                <w:szCs w:val="18"/>
              </w:rPr>
              <w:t>0,00000</w:t>
            </w:r>
          </w:p>
        </w:tc>
        <w:tc>
          <w:tcPr>
            <w:tcW w:w="231" w:type="pct"/>
            <w:vAlign w:val="center"/>
          </w:tcPr>
          <w:p w:rsidR="004C74D7" w:rsidRPr="00666FCB" w:rsidRDefault="004C74D7" w:rsidP="004C74D7">
            <w:pPr>
              <w:jc w:val="center"/>
            </w:pPr>
            <w:r w:rsidRPr="00666FCB">
              <w:rPr>
                <w:color w:val="000000"/>
                <w:sz w:val="18"/>
                <w:szCs w:val="18"/>
              </w:rPr>
              <w:t>0,00000</w:t>
            </w:r>
          </w:p>
        </w:tc>
        <w:tc>
          <w:tcPr>
            <w:tcW w:w="279" w:type="pct"/>
            <w:vAlign w:val="center"/>
          </w:tcPr>
          <w:p w:rsidR="004C74D7" w:rsidRPr="00666FCB" w:rsidRDefault="004C74D7" w:rsidP="004C74D7">
            <w:pPr>
              <w:jc w:val="center"/>
            </w:pPr>
            <w:r w:rsidRPr="00666FCB">
              <w:rPr>
                <w:color w:val="000000"/>
                <w:sz w:val="18"/>
                <w:szCs w:val="18"/>
              </w:rPr>
              <w:t>0,00000</w:t>
            </w:r>
          </w:p>
        </w:tc>
        <w:tc>
          <w:tcPr>
            <w:tcW w:w="279" w:type="pct"/>
            <w:vAlign w:val="center"/>
          </w:tcPr>
          <w:p w:rsidR="004C74D7" w:rsidRPr="00666FCB" w:rsidRDefault="004C74D7" w:rsidP="004C74D7">
            <w:pPr>
              <w:jc w:val="center"/>
            </w:pPr>
            <w:r w:rsidRPr="00666FCB">
              <w:rPr>
                <w:color w:val="000000"/>
                <w:sz w:val="18"/>
                <w:szCs w:val="18"/>
              </w:rPr>
              <w:t>0,00000</w:t>
            </w:r>
          </w:p>
        </w:tc>
        <w:tc>
          <w:tcPr>
            <w:tcW w:w="279" w:type="pct"/>
            <w:vAlign w:val="center"/>
          </w:tcPr>
          <w:p w:rsidR="004C74D7" w:rsidRPr="00666FCB" w:rsidRDefault="004C74D7" w:rsidP="004C74D7">
            <w:pPr>
              <w:jc w:val="center"/>
            </w:pPr>
            <w:r w:rsidRPr="00666FCB">
              <w:rPr>
                <w:color w:val="000000"/>
                <w:sz w:val="18"/>
                <w:szCs w:val="18"/>
              </w:rPr>
              <w:t>0,00000</w:t>
            </w:r>
          </w:p>
        </w:tc>
        <w:tc>
          <w:tcPr>
            <w:tcW w:w="279" w:type="pct"/>
            <w:vAlign w:val="center"/>
          </w:tcPr>
          <w:p w:rsidR="004C74D7" w:rsidRPr="00734ABD" w:rsidRDefault="004C74D7" w:rsidP="004C74D7">
            <w:pPr>
              <w:jc w:val="center"/>
            </w:pPr>
            <w:r w:rsidRPr="00734ABD">
              <w:rPr>
                <w:color w:val="000000"/>
                <w:sz w:val="18"/>
                <w:szCs w:val="18"/>
              </w:rPr>
              <w:t>0,00000</w:t>
            </w:r>
          </w:p>
        </w:tc>
        <w:tc>
          <w:tcPr>
            <w:tcW w:w="458" w:type="pct"/>
            <w:vMerge/>
          </w:tcPr>
          <w:p w:rsidR="004C74D7" w:rsidRPr="00734ABD" w:rsidRDefault="004C74D7" w:rsidP="004C74D7">
            <w:pPr>
              <w:jc w:val="center"/>
              <w:rPr>
                <w:rFonts w:eastAsia="Calibri"/>
                <w:sz w:val="18"/>
                <w:szCs w:val="20"/>
              </w:rPr>
            </w:pPr>
          </w:p>
        </w:tc>
      </w:tr>
      <w:tr w:rsidR="004C74D7" w:rsidRPr="00734ABD" w:rsidTr="004C74D7">
        <w:trPr>
          <w:trHeight w:val="314"/>
        </w:trPr>
        <w:tc>
          <w:tcPr>
            <w:tcW w:w="185" w:type="pct"/>
            <w:vMerge w:val="restart"/>
          </w:tcPr>
          <w:p w:rsidR="004C74D7" w:rsidRPr="00734ABD" w:rsidRDefault="004C74D7" w:rsidP="004C74D7">
            <w:pPr>
              <w:jc w:val="center"/>
              <w:rPr>
                <w:rFonts w:eastAsia="Calibri"/>
                <w:sz w:val="16"/>
                <w:szCs w:val="18"/>
              </w:rPr>
            </w:pPr>
            <w:r w:rsidRPr="00734ABD">
              <w:rPr>
                <w:rFonts w:eastAsia="Calibri"/>
                <w:sz w:val="16"/>
                <w:szCs w:val="18"/>
              </w:rPr>
              <w:t>1.1</w:t>
            </w:r>
          </w:p>
        </w:tc>
        <w:tc>
          <w:tcPr>
            <w:tcW w:w="463" w:type="pct"/>
            <w:vMerge w:val="restart"/>
          </w:tcPr>
          <w:p w:rsidR="004C74D7" w:rsidRPr="00734ABD" w:rsidRDefault="004C74D7" w:rsidP="004C74D7">
            <w:pPr>
              <w:ind w:left="-73"/>
              <w:rPr>
                <w:rFonts w:eastAsia="Calibri"/>
                <w:sz w:val="20"/>
                <w:szCs w:val="18"/>
              </w:rPr>
            </w:pPr>
            <w:r w:rsidRPr="00734ABD">
              <w:rPr>
                <w:rFonts w:eastAsia="Calibri"/>
                <w:b/>
                <w:sz w:val="18"/>
                <w:szCs w:val="18"/>
              </w:rPr>
              <w:t>Мероприятие 01.01</w:t>
            </w:r>
            <w:r w:rsidRPr="00734ABD">
              <w:rPr>
                <w:rFonts w:eastAsia="Calibri"/>
                <w:sz w:val="18"/>
                <w:szCs w:val="18"/>
              </w:rPr>
              <w:t xml:space="preserve"> </w:t>
            </w:r>
            <w:r w:rsidRPr="00734ABD">
              <w:rPr>
                <w:rFonts w:eastAsia="Calibri"/>
                <w:sz w:val="20"/>
                <w:szCs w:val="18"/>
              </w:rPr>
              <w:t xml:space="preserve">Обеспечение мероприятий по переселению граждан из аварийного жилищного фонда, признанного таковым после </w:t>
            </w:r>
            <w:r w:rsidRPr="00734ABD">
              <w:rPr>
                <w:rFonts w:eastAsia="Calibri"/>
                <w:sz w:val="20"/>
                <w:szCs w:val="18"/>
              </w:rPr>
              <w:lastRenderedPageBreak/>
              <w:t>1 января 2017 года</w:t>
            </w:r>
          </w:p>
          <w:p w:rsidR="004C74D7" w:rsidRPr="00734ABD" w:rsidRDefault="004C74D7" w:rsidP="004C74D7">
            <w:pPr>
              <w:autoSpaceDE w:val="0"/>
              <w:autoSpaceDN w:val="0"/>
              <w:adjustRightInd w:val="0"/>
              <w:ind w:left="-73"/>
              <w:rPr>
                <w:sz w:val="18"/>
                <w:szCs w:val="18"/>
              </w:rPr>
            </w:pPr>
          </w:p>
        </w:tc>
        <w:tc>
          <w:tcPr>
            <w:tcW w:w="231" w:type="pct"/>
            <w:vMerge w:val="restart"/>
          </w:tcPr>
          <w:p w:rsidR="004C74D7" w:rsidRPr="00734ABD" w:rsidRDefault="004C74D7" w:rsidP="004C74D7">
            <w:pPr>
              <w:ind w:left="-73" w:firstLine="73"/>
              <w:jc w:val="center"/>
              <w:rPr>
                <w:rFonts w:eastAsia="Calibri"/>
                <w:sz w:val="18"/>
                <w:szCs w:val="18"/>
              </w:rPr>
            </w:pPr>
            <w:r w:rsidRPr="00734ABD">
              <w:rPr>
                <w:rFonts w:eastAsia="Calibri"/>
                <w:sz w:val="18"/>
                <w:szCs w:val="18"/>
              </w:rPr>
              <w:lastRenderedPageBreak/>
              <w:t>2024-2029</w:t>
            </w:r>
          </w:p>
        </w:tc>
        <w:tc>
          <w:tcPr>
            <w:tcW w:w="370" w:type="pct"/>
          </w:tcPr>
          <w:p w:rsidR="004C74D7" w:rsidRPr="00734ABD" w:rsidRDefault="004C74D7" w:rsidP="004C74D7">
            <w:pPr>
              <w:tabs>
                <w:tab w:val="center" w:pos="742"/>
              </w:tabs>
              <w:ind w:left="-108"/>
              <w:rPr>
                <w:rFonts w:eastAsia="Calibri"/>
                <w:b/>
                <w:sz w:val="18"/>
                <w:szCs w:val="18"/>
              </w:rPr>
            </w:pPr>
            <w:r w:rsidRPr="00734ABD">
              <w:rPr>
                <w:rFonts w:eastAsia="Calibri"/>
                <w:b/>
                <w:sz w:val="18"/>
                <w:szCs w:val="18"/>
              </w:rPr>
              <w:t>Итого</w:t>
            </w:r>
          </w:p>
        </w:tc>
        <w:tc>
          <w:tcPr>
            <w:tcW w:w="231" w:type="pct"/>
          </w:tcPr>
          <w:p w:rsidR="004C74D7" w:rsidRPr="00734ABD" w:rsidRDefault="004C74D7" w:rsidP="004C74D7">
            <w:pPr>
              <w:rPr>
                <w:b/>
                <w:color w:val="000000"/>
                <w:sz w:val="18"/>
                <w:szCs w:val="18"/>
              </w:rPr>
            </w:pPr>
            <w:r w:rsidRPr="00734ABD">
              <w:rPr>
                <w:rFonts w:eastAsia="Calibri"/>
                <w:b/>
                <w:sz w:val="18"/>
                <w:szCs w:val="18"/>
              </w:rPr>
              <w:t>97874,61896</w:t>
            </w:r>
          </w:p>
        </w:tc>
        <w:tc>
          <w:tcPr>
            <w:tcW w:w="232" w:type="pct"/>
            <w:vAlign w:val="center"/>
          </w:tcPr>
          <w:p w:rsidR="004C74D7" w:rsidRDefault="004C74D7" w:rsidP="004C74D7">
            <w:pPr>
              <w:jc w:val="center"/>
            </w:pPr>
            <w:r w:rsidRPr="00266C05">
              <w:rPr>
                <w:sz w:val="22"/>
                <w:szCs w:val="22"/>
              </w:rPr>
              <w:t>-</w:t>
            </w:r>
          </w:p>
        </w:tc>
        <w:tc>
          <w:tcPr>
            <w:tcW w:w="231" w:type="pct"/>
            <w:vAlign w:val="center"/>
          </w:tcPr>
          <w:p w:rsidR="004C74D7" w:rsidRDefault="004C74D7" w:rsidP="004C74D7">
            <w:pPr>
              <w:jc w:val="center"/>
            </w:pPr>
            <w:r w:rsidRPr="00266C05">
              <w:rPr>
                <w:sz w:val="22"/>
                <w:szCs w:val="22"/>
              </w:rPr>
              <w:t>-</w:t>
            </w:r>
          </w:p>
        </w:tc>
        <w:tc>
          <w:tcPr>
            <w:tcW w:w="232" w:type="pct"/>
            <w:vAlign w:val="center"/>
          </w:tcPr>
          <w:p w:rsidR="004C74D7" w:rsidRDefault="004C74D7" w:rsidP="004C74D7">
            <w:pPr>
              <w:jc w:val="center"/>
            </w:pPr>
            <w:r w:rsidRPr="00266C05">
              <w:rPr>
                <w:sz w:val="22"/>
                <w:szCs w:val="22"/>
              </w:rPr>
              <w:t>-</w:t>
            </w:r>
          </w:p>
        </w:tc>
        <w:tc>
          <w:tcPr>
            <w:tcW w:w="231" w:type="pct"/>
            <w:vAlign w:val="center"/>
          </w:tcPr>
          <w:p w:rsidR="004C74D7" w:rsidRDefault="004C74D7" w:rsidP="004C74D7">
            <w:pPr>
              <w:jc w:val="center"/>
            </w:pPr>
            <w:r w:rsidRPr="00266C05">
              <w:rPr>
                <w:sz w:val="22"/>
                <w:szCs w:val="22"/>
              </w:rPr>
              <w:t>-</w:t>
            </w:r>
          </w:p>
        </w:tc>
        <w:tc>
          <w:tcPr>
            <w:tcW w:w="789" w:type="pct"/>
            <w:gridSpan w:val="5"/>
            <w:vAlign w:val="center"/>
          </w:tcPr>
          <w:p w:rsidR="004C74D7" w:rsidRPr="00666FCB" w:rsidRDefault="004C74D7" w:rsidP="004C74D7">
            <w:pPr>
              <w:jc w:val="center"/>
              <w:rPr>
                <w:b/>
              </w:rPr>
            </w:pPr>
            <w:r w:rsidRPr="00666FCB">
              <w:rPr>
                <w:b/>
                <w:color w:val="000000"/>
                <w:sz w:val="18"/>
                <w:szCs w:val="18"/>
              </w:rPr>
              <w:t>12 524,93960</w:t>
            </w:r>
          </w:p>
        </w:tc>
        <w:tc>
          <w:tcPr>
            <w:tcW w:w="231" w:type="pct"/>
            <w:vAlign w:val="center"/>
          </w:tcPr>
          <w:p w:rsidR="004C74D7" w:rsidRPr="00666FCB" w:rsidRDefault="004C74D7" w:rsidP="004C74D7">
            <w:pPr>
              <w:jc w:val="center"/>
              <w:rPr>
                <w:b/>
              </w:rPr>
            </w:pPr>
            <w:r w:rsidRPr="00666FCB">
              <w:rPr>
                <w:b/>
                <w:color w:val="000000"/>
                <w:sz w:val="18"/>
                <w:szCs w:val="18"/>
              </w:rPr>
              <w:t>0,00000</w:t>
            </w:r>
          </w:p>
        </w:tc>
        <w:tc>
          <w:tcPr>
            <w:tcW w:w="279" w:type="pct"/>
            <w:vAlign w:val="center"/>
          </w:tcPr>
          <w:p w:rsidR="004C74D7" w:rsidRPr="00666FCB" w:rsidRDefault="004C74D7" w:rsidP="004C74D7">
            <w:pPr>
              <w:jc w:val="center"/>
            </w:pPr>
            <w:r w:rsidRPr="00666FCB">
              <w:rPr>
                <w:b/>
                <w:color w:val="000000"/>
                <w:sz w:val="18"/>
                <w:szCs w:val="18"/>
              </w:rPr>
              <w:t>0,00000</w:t>
            </w:r>
          </w:p>
        </w:tc>
        <w:tc>
          <w:tcPr>
            <w:tcW w:w="279" w:type="pct"/>
            <w:vAlign w:val="center"/>
          </w:tcPr>
          <w:p w:rsidR="004C74D7" w:rsidRPr="00666FCB" w:rsidRDefault="004C74D7" w:rsidP="004C74D7">
            <w:pPr>
              <w:jc w:val="center"/>
            </w:pPr>
            <w:r w:rsidRPr="00666FCB">
              <w:rPr>
                <w:b/>
                <w:color w:val="000000"/>
                <w:sz w:val="18"/>
                <w:szCs w:val="18"/>
              </w:rPr>
              <w:t>0,00000</w:t>
            </w:r>
          </w:p>
        </w:tc>
        <w:tc>
          <w:tcPr>
            <w:tcW w:w="279" w:type="pct"/>
            <w:vAlign w:val="center"/>
          </w:tcPr>
          <w:p w:rsidR="004C74D7" w:rsidRPr="00666FCB" w:rsidRDefault="004C74D7" w:rsidP="004C74D7">
            <w:pPr>
              <w:jc w:val="center"/>
            </w:pPr>
            <w:r w:rsidRPr="00666FCB">
              <w:rPr>
                <w:b/>
                <w:color w:val="000000"/>
                <w:sz w:val="18"/>
                <w:szCs w:val="18"/>
              </w:rPr>
              <w:t>85349,67936</w:t>
            </w:r>
          </w:p>
        </w:tc>
        <w:tc>
          <w:tcPr>
            <w:tcW w:w="279" w:type="pct"/>
            <w:vAlign w:val="center"/>
          </w:tcPr>
          <w:p w:rsidR="004C74D7" w:rsidRPr="00734ABD" w:rsidRDefault="004C74D7" w:rsidP="004C74D7">
            <w:pPr>
              <w:jc w:val="center"/>
            </w:pPr>
            <w:r w:rsidRPr="00734ABD">
              <w:rPr>
                <w:b/>
                <w:color w:val="000000"/>
                <w:sz w:val="18"/>
                <w:szCs w:val="18"/>
              </w:rPr>
              <w:t>0,00000</w:t>
            </w:r>
          </w:p>
        </w:tc>
        <w:tc>
          <w:tcPr>
            <w:tcW w:w="458" w:type="pct"/>
            <w:vMerge w:val="restart"/>
          </w:tcPr>
          <w:p w:rsidR="004C74D7" w:rsidRPr="00734ABD" w:rsidRDefault="004C74D7" w:rsidP="004C74D7">
            <w:pPr>
              <w:rPr>
                <w:rFonts w:eastAsia="Calibri"/>
                <w:sz w:val="18"/>
                <w:szCs w:val="16"/>
              </w:rPr>
            </w:pPr>
            <w:r w:rsidRPr="00734ABD">
              <w:rPr>
                <w:rFonts w:eastAsia="Calibri"/>
                <w:sz w:val="18"/>
                <w:szCs w:val="16"/>
              </w:rPr>
              <w:t>Управление градостроительного комплекса</w:t>
            </w:r>
          </w:p>
          <w:p w:rsidR="004C74D7" w:rsidRPr="00734ABD" w:rsidRDefault="004C74D7" w:rsidP="004C74D7">
            <w:pPr>
              <w:rPr>
                <w:rFonts w:eastAsia="Calibri"/>
                <w:sz w:val="18"/>
                <w:szCs w:val="16"/>
              </w:rPr>
            </w:pPr>
          </w:p>
          <w:p w:rsidR="004C74D7" w:rsidRPr="00734ABD" w:rsidRDefault="004C74D7" w:rsidP="004C74D7">
            <w:pPr>
              <w:rPr>
                <w:rFonts w:eastAsia="Calibri"/>
                <w:sz w:val="18"/>
                <w:szCs w:val="16"/>
              </w:rPr>
            </w:pPr>
          </w:p>
          <w:p w:rsidR="004C74D7" w:rsidRPr="00734ABD" w:rsidRDefault="004C74D7" w:rsidP="004C74D7">
            <w:pPr>
              <w:rPr>
                <w:rFonts w:eastAsia="Calibri"/>
                <w:sz w:val="18"/>
                <w:szCs w:val="16"/>
              </w:rPr>
            </w:pPr>
          </w:p>
          <w:p w:rsidR="004C74D7" w:rsidRPr="00734ABD" w:rsidRDefault="004C74D7" w:rsidP="004C74D7">
            <w:pPr>
              <w:rPr>
                <w:rFonts w:eastAsia="Calibri"/>
                <w:sz w:val="18"/>
                <w:szCs w:val="16"/>
              </w:rPr>
            </w:pPr>
            <w:r w:rsidRPr="00734ABD">
              <w:rPr>
                <w:rFonts w:eastAsia="Calibri"/>
                <w:sz w:val="18"/>
                <w:szCs w:val="16"/>
              </w:rPr>
              <w:t>Управление земельно-имущественных отношений</w:t>
            </w:r>
          </w:p>
          <w:p w:rsidR="004C74D7" w:rsidRPr="00734ABD" w:rsidRDefault="004C74D7" w:rsidP="004C74D7">
            <w:pPr>
              <w:rPr>
                <w:rFonts w:eastAsia="Calibri"/>
                <w:sz w:val="18"/>
                <w:szCs w:val="16"/>
              </w:rPr>
            </w:pPr>
          </w:p>
          <w:p w:rsidR="004C74D7" w:rsidRPr="00734ABD" w:rsidRDefault="004C74D7" w:rsidP="004C74D7">
            <w:pPr>
              <w:rPr>
                <w:rFonts w:eastAsia="Calibri"/>
                <w:sz w:val="18"/>
                <w:szCs w:val="16"/>
              </w:rPr>
            </w:pPr>
          </w:p>
          <w:p w:rsidR="004C74D7" w:rsidRPr="00734ABD" w:rsidRDefault="004C74D7" w:rsidP="004C74D7">
            <w:pPr>
              <w:rPr>
                <w:rFonts w:eastAsia="Calibri"/>
                <w:sz w:val="18"/>
                <w:szCs w:val="16"/>
              </w:rPr>
            </w:pPr>
            <w:r w:rsidRPr="00734ABD">
              <w:rPr>
                <w:rFonts w:eastAsia="Calibri"/>
                <w:sz w:val="18"/>
                <w:szCs w:val="16"/>
              </w:rPr>
              <w:t>МКУ «УКС»</w:t>
            </w:r>
          </w:p>
        </w:tc>
      </w:tr>
      <w:tr w:rsidR="004C74D7" w:rsidRPr="00734ABD" w:rsidTr="004C74D7">
        <w:tc>
          <w:tcPr>
            <w:tcW w:w="185" w:type="pct"/>
            <w:vMerge/>
          </w:tcPr>
          <w:p w:rsidR="004C74D7" w:rsidRPr="00734ABD" w:rsidRDefault="004C74D7" w:rsidP="004C74D7">
            <w:pPr>
              <w:jc w:val="center"/>
              <w:rPr>
                <w:rFonts w:eastAsia="Calibri"/>
                <w:sz w:val="16"/>
                <w:szCs w:val="18"/>
              </w:rPr>
            </w:pPr>
          </w:p>
        </w:tc>
        <w:tc>
          <w:tcPr>
            <w:tcW w:w="463" w:type="pct"/>
            <w:vMerge/>
          </w:tcPr>
          <w:p w:rsidR="004C74D7" w:rsidRPr="00734ABD" w:rsidRDefault="004C74D7" w:rsidP="004C74D7">
            <w:pPr>
              <w:ind w:left="-73"/>
              <w:rPr>
                <w:rFonts w:eastAsia="Calibri"/>
                <w:sz w:val="18"/>
                <w:szCs w:val="18"/>
              </w:rPr>
            </w:pPr>
          </w:p>
        </w:tc>
        <w:tc>
          <w:tcPr>
            <w:tcW w:w="231" w:type="pct"/>
            <w:vMerge/>
          </w:tcPr>
          <w:p w:rsidR="004C74D7" w:rsidRPr="00734ABD" w:rsidRDefault="004C74D7" w:rsidP="004C74D7">
            <w:pPr>
              <w:ind w:left="-73" w:firstLine="73"/>
              <w:jc w:val="center"/>
              <w:rPr>
                <w:rFonts w:eastAsia="Calibri"/>
                <w:sz w:val="18"/>
                <w:szCs w:val="18"/>
              </w:rPr>
            </w:pPr>
          </w:p>
        </w:tc>
        <w:tc>
          <w:tcPr>
            <w:tcW w:w="370" w:type="pct"/>
          </w:tcPr>
          <w:p w:rsidR="004C74D7" w:rsidRPr="00734ABD" w:rsidRDefault="004C74D7" w:rsidP="004C74D7">
            <w:pPr>
              <w:tabs>
                <w:tab w:val="center" w:pos="742"/>
              </w:tabs>
              <w:ind w:left="-73"/>
              <w:rPr>
                <w:rFonts w:eastAsia="Calibri"/>
                <w:sz w:val="18"/>
                <w:szCs w:val="18"/>
              </w:rPr>
            </w:pPr>
            <w:r w:rsidRPr="00734ABD">
              <w:rPr>
                <w:rFonts w:eastAsia="Calibri"/>
                <w:sz w:val="18"/>
                <w:szCs w:val="18"/>
              </w:rPr>
              <w:t>Средства федерального бюджета</w:t>
            </w:r>
          </w:p>
        </w:tc>
        <w:tc>
          <w:tcPr>
            <w:tcW w:w="231" w:type="pct"/>
          </w:tcPr>
          <w:p w:rsidR="004C74D7" w:rsidRPr="00734ABD" w:rsidRDefault="004C74D7" w:rsidP="004C74D7">
            <w:pPr>
              <w:rPr>
                <w:color w:val="000000"/>
                <w:sz w:val="18"/>
                <w:szCs w:val="18"/>
              </w:rPr>
            </w:pPr>
            <w:r w:rsidRPr="00734ABD">
              <w:rPr>
                <w:color w:val="000000"/>
                <w:sz w:val="18"/>
                <w:szCs w:val="18"/>
              </w:rPr>
              <w:t>0,00000</w:t>
            </w:r>
          </w:p>
        </w:tc>
        <w:tc>
          <w:tcPr>
            <w:tcW w:w="232" w:type="pct"/>
            <w:vAlign w:val="center"/>
          </w:tcPr>
          <w:p w:rsidR="004C74D7" w:rsidRDefault="004C74D7" w:rsidP="004C74D7">
            <w:pPr>
              <w:jc w:val="center"/>
            </w:pPr>
            <w:r w:rsidRPr="00266C05">
              <w:rPr>
                <w:sz w:val="22"/>
                <w:szCs w:val="22"/>
              </w:rPr>
              <w:t>-</w:t>
            </w:r>
          </w:p>
        </w:tc>
        <w:tc>
          <w:tcPr>
            <w:tcW w:w="231" w:type="pct"/>
            <w:vAlign w:val="center"/>
          </w:tcPr>
          <w:p w:rsidR="004C74D7" w:rsidRDefault="004C74D7" w:rsidP="004C74D7">
            <w:pPr>
              <w:jc w:val="center"/>
            </w:pPr>
            <w:r w:rsidRPr="00266C05">
              <w:rPr>
                <w:sz w:val="22"/>
                <w:szCs w:val="22"/>
              </w:rPr>
              <w:t>-</w:t>
            </w:r>
          </w:p>
        </w:tc>
        <w:tc>
          <w:tcPr>
            <w:tcW w:w="232" w:type="pct"/>
            <w:vAlign w:val="center"/>
          </w:tcPr>
          <w:p w:rsidR="004C74D7" w:rsidRDefault="004C74D7" w:rsidP="004C74D7">
            <w:pPr>
              <w:jc w:val="center"/>
            </w:pPr>
            <w:r w:rsidRPr="00266C05">
              <w:rPr>
                <w:sz w:val="22"/>
                <w:szCs w:val="22"/>
              </w:rPr>
              <w:t>-</w:t>
            </w:r>
          </w:p>
        </w:tc>
        <w:tc>
          <w:tcPr>
            <w:tcW w:w="231" w:type="pct"/>
            <w:vAlign w:val="center"/>
          </w:tcPr>
          <w:p w:rsidR="004C74D7" w:rsidRDefault="004C74D7" w:rsidP="004C74D7">
            <w:pPr>
              <w:jc w:val="center"/>
            </w:pPr>
            <w:r w:rsidRPr="00266C05">
              <w:rPr>
                <w:sz w:val="22"/>
                <w:szCs w:val="22"/>
              </w:rPr>
              <w:t>-</w:t>
            </w:r>
          </w:p>
        </w:tc>
        <w:tc>
          <w:tcPr>
            <w:tcW w:w="789" w:type="pct"/>
            <w:gridSpan w:val="5"/>
            <w:vAlign w:val="center"/>
          </w:tcPr>
          <w:p w:rsidR="004C74D7" w:rsidRPr="00666FCB" w:rsidRDefault="004C74D7" w:rsidP="004C74D7">
            <w:pPr>
              <w:jc w:val="center"/>
            </w:pPr>
            <w:r w:rsidRPr="00666FCB">
              <w:rPr>
                <w:color w:val="000000"/>
                <w:sz w:val="18"/>
                <w:szCs w:val="18"/>
              </w:rPr>
              <w:t>0,00000</w:t>
            </w:r>
          </w:p>
        </w:tc>
        <w:tc>
          <w:tcPr>
            <w:tcW w:w="231" w:type="pct"/>
            <w:vAlign w:val="center"/>
          </w:tcPr>
          <w:p w:rsidR="004C74D7" w:rsidRPr="00666FCB" w:rsidRDefault="004C74D7" w:rsidP="004C74D7">
            <w:pPr>
              <w:jc w:val="center"/>
            </w:pPr>
            <w:r w:rsidRPr="00666FCB">
              <w:rPr>
                <w:color w:val="000000"/>
                <w:sz w:val="18"/>
                <w:szCs w:val="18"/>
              </w:rPr>
              <w:t>0,00000</w:t>
            </w:r>
          </w:p>
        </w:tc>
        <w:tc>
          <w:tcPr>
            <w:tcW w:w="279" w:type="pct"/>
            <w:vAlign w:val="center"/>
          </w:tcPr>
          <w:p w:rsidR="004C74D7" w:rsidRPr="00666FCB" w:rsidRDefault="004C74D7" w:rsidP="004C74D7">
            <w:pPr>
              <w:jc w:val="center"/>
            </w:pPr>
            <w:r w:rsidRPr="00666FCB">
              <w:rPr>
                <w:color w:val="000000"/>
                <w:sz w:val="18"/>
                <w:szCs w:val="18"/>
              </w:rPr>
              <w:t>0,00000</w:t>
            </w:r>
          </w:p>
        </w:tc>
        <w:tc>
          <w:tcPr>
            <w:tcW w:w="279" w:type="pct"/>
            <w:vAlign w:val="center"/>
          </w:tcPr>
          <w:p w:rsidR="004C74D7" w:rsidRPr="00666FCB" w:rsidRDefault="004C74D7" w:rsidP="004C74D7">
            <w:pPr>
              <w:jc w:val="center"/>
            </w:pPr>
            <w:r w:rsidRPr="00666FCB">
              <w:rPr>
                <w:color w:val="000000"/>
                <w:sz w:val="18"/>
                <w:szCs w:val="18"/>
              </w:rPr>
              <w:t>0,00000</w:t>
            </w:r>
          </w:p>
        </w:tc>
        <w:tc>
          <w:tcPr>
            <w:tcW w:w="279" w:type="pct"/>
            <w:vAlign w:val="center"/>
          </w:tcPr>
          <w:p w:rsidR="004C74D7" w:rsidRPr="00666FCB" w:rsidRDefault="004C74D7" w:rsidP="004C74D7">
            <w:pPr>
              <w:jc w:val="center"/>
            </w:pPr>
            <w:r w:rsidRPr="00666FCB">
              <w:rPr>
                <w:color w:val="000000"/>
                <w:sz w:val="18"/>
                <w:szCs w:val="18"/>
              </w:rPr>
              <w:t>0,00000</w:t>
            </w:r>
          </w:p>
        </w:tc>
        <w:tc>
          <w:tcPr>
            <w:tcW w:w="279" w:type="pct"/>
            <w:vAlign w:val="center"/>
          </w:tcPr>
          <w:p w:rsidR="004C74D7" w:rsidRPr="00734ABD" w:rsidRDefault="004C74D7" w:rsidP="004C74D7">
            <w:pPr>
              <w:jc w:val="center"/>
            </w:pPr>
            <w:r w:rsidRPr="00734ABD">
              <w:rPr>
                <w:color w:val="000000"/>
                <w:sz w:val="18"/>
                <w:szCs w:val="18"/>
              </w:rPr>
              <w:t>0,00000</w:t>
            </w:r>
          </w:p>
        </w:tc>
        <w:tc>
          <w:tcPr>
            <w:tcW w:w="458" w:type="pct"/>
            <w:vMerge/>
          </w:tcPr>
          <w:p w:rsidR="004C74D7" w:rsidRPr="00734ABD" w:rsidRDefault="004C74D7" w:rsidP="004C74D7">
            <w:pPr>
              <w:rPr>
                <w:rFonts w:eastAsia="Calibri"/>
                <w:sz w:val="16"/>
                <w:szCs w:val="16"/>
              </w:rPr>
            </w:pPr>
          </w:p>
        </w:tc>
      </w:tr>
      <w:tr w:rsidR="004C74D7" w:rsidRPr="00734ABD" w:rsidTr="004C74D7">
        <w:trPr>
          <w:trHeight w:val="774"/>
        </w:trPr>
        <w:tc>
          <w:tcPr>
            <w:tcW w:w="185" w:type="pct"/>
            <w:vMerge/>
          </w:tcPr>
          <w:p w:rsidR="004C74D7" w:rsidRPr="00734ABD" w:rsidRDefault="004C74D7" w:rsidP="004C74D7">
            <w:pPr>
              <w:jc w:val="center"/>
              <w:rPr>
                <w:rFonts w:eastAsia="Calibri"/>
                <w:sz w:val="16"/>
                <w:szCs w:val="18"/>
              </w:rPr>
            </w:pPr>
          </w:p>
        </w:tc>
        <w:tc>
          <w:tcPr>
            <w:tcW w:w="463" w:type="pct"/>
            <w:vMerge/>
          </w:tcPr>
          <w:p w:rsidR="004C74D7" w:rsidRPr="00734ABD" w:rsidRDefault="004C74D7" w:rsidP="004C74D7">
            <w:pPr>
              <w:autoSpaceDE w:val="0"/>
              <w:autoSpaceDN w:val="0"/>
              <w:adjustRightInd w:val="0"/>
              <w:ind w:left="-73"/>
              <w:rPr>
                <w:sz w:val="18"/>
                <w:szCs w:val="18"/>
              </w:rPr>
            </w:pPr>
          </w:p>
        </w:tc>
        <w:tc>
          <w:tcPr>
            <w:tcW w:w="231" w:type="pct"/>
            <w:vMerge/>
          </w:tcPr>
          <w:p w:rsidR="004C74D7" w:rsidRPr="00734ABD" w:rsidRDefault="004C74D7" w:rsidP="004C74D7">
            <w:pPr>
              <w:ind w:left="-73" w:firstLine="73"/>
              <w:jc w:val="center"/>
              <w:rPr>
                <w:rFonts w:eastAsia="Calibri"/>
                <w:sz w:val="18"/>
                <w:szCs w:val="18"/>
              </w:rPr>
            </w:pPr>
          </w:p>
        </w:tc>
        <w:tc>
          <w:tcPr>
            <w:tcW w:w="370" w:type="pct"/>
            <w:tcBorders>
              <w:bottom w:val="single" w:sz="4" w:space="0" w:color="auto"/>
            </w:tcBorders>
          </w:tcPr>
          <w:p w:rsidR="004C74D7" w:rsidRPr="00734ABD" w:rsidRDefault="004C74D7" w:rsidP="004C74D7">
            <w:pPr>
              <w:tabs>
                <w:tab w:val="center" w:pos="742"/>
              </w:tabs>
              <w:ind w:left="-73"/>
              <w:rPr>
                <w:rFonts w:eastAsia="Calibri"/>
                <w:sz w:val="18"/>
                <w:szCs w:val="18"/>
              </w:rPr>
            </w:pPr>
            <w:r w:rsidRPr="00734ABD">
              <w:rPr>
                <w:rFonts w:eastAsia="Calibri"/>
                <w:sz w:val="18"/>
                <w:szCs w:val="18"/>
              </w:rPr>
              <w:t xml:space="preserve">Средства бюджета Московской области </w:t>
            </w:r>
          </w:p>
        </w:tc>
        <w:tc>
          <w:tcPr>
            <w:tcW w:w="231" w:type="pct"/>
            <w:tcBorders>
              <w:bottom w:val="single" w:sz="4" w:space="0" w:color="auto"/>
            </w:tcBorders>
            <w:shd w:val="clear" w:color="auto" w:fill="auto"/>
          </w:tcPr>
          <w:p w:rsidR="004C74D7" w:rsidRPr="00734ABD" w:rsidRDefault="004C74D7" w:rsidP="004C74D7">
            <w:pPr>
              <w:rPr>
                <w:rFonts w:eastAsia="Calibri"/>
                <w:sz w:val="18"/>
                <w:szCs w:val="18"/>
              </w:rPr>
            </w:pPr>
            <w:r w:rsidRPr="00734ABD">
              <w:rPr>
                <w:rFonts w:eastAsia="Calibri"/>
                <w:sz w:val="18"/>
                <w:szCs w:val="18"/>
              </w:rPr>
              <w:t>61073,76223</w:t>
            </w:r>
          </w:p>
        </w:tc>
        <w:tc>
          <w:tcPr>
            <w:tcW w:w="232" w:type="pct"/>
            <w:tcBorders>
              <w:bottom w:val="single" w:sz="4" w:space="0" w:color="auto"/>
            </w:tcBorders>
            <w:shd w:val="clear" w:color="auto" w:fill="auto"/>
            <w:vAlign w:val="center"/>
          </w:tcPr>
          <w:p w:rsidR="004C74D7" w:rsidRDefault="004C74D7" w:rsidP="004C74D7">
            <w:pPr>
              <w:jc w:val="center"/>
            </w:pPr>
            <w:r w:rsidRPr="00266C05">
              <w:rPr>
                <w:sz w:val="22"/>
                <w:szCs w:val="22"/>
              </w:rPr>
              <w:t>-</w:t>
            </w:r>
          </w:p>
        </w:tc>
        <w:tc>
          <w:tcPr>
            <w:tcW w:w="231" w:type="pct"/>
            <w:tcBorders>
              <w:bottom w:val="single" w:sz="4" w:space="0" w:color="auto"/>
            </w:tcBorders>
            <w:shd w:val="clear" w:color="auto" w:fill="auto"/>
            <w:vAlign w:val="center"/>
          </w:tcPr>
          <w:p w:rsidR="004C74D7" w:rsidRDefault="004C74D7" w:rsidP="004C74D7">
            <w:pPr>
              <w:jc w:val="center"/>
            </w:pPr>
            <w:r w:rsidRPr="00266C05">
              <w:rPr>
                <w:sz w:val="22"/>
                <w:szCs w:val="22"/>
              </w:rPr>
              <w:t>-</w:t>
            </w:r>
          </w:p>
        </w:tc>
        <w:tc>
          <w:tcPr>
            <w:tcW w:w="232" w:type="pct"/>
            <w:tcBorders>
              <w:bottom w:val="single" w:sz="4" w:space="0" w:color="auto"/>
            </w:tcBorders>
            <w:shd w:val="clear" w:color="auto" w:fill="auto"/>
            <w:vAlign w:val="center"/>
          </w:tcPr>
          <w:p w:rsidR="004C74D7" w:rsidRDefault="004C74D7" w:rsidP="004C74D7">
            <w:pPr>
              <w:jc w:val="center"/>
            </w:pPr>
            <w:r w:rsidRPr="00266C05">
              <w:rPr>
                <w:sz w:val="22"/>
                <w:szCs w:val="22"/>
              </w:rPr>
              <w:t>-</w:t>
            </w:r>
          </w:p>
        </w:tc>
        <w:tc>
          <w:tcPr>
            <w:tcW w:w="231" w:type="pct"/>
            <w:tcBorders>
              <w:bottom w:val="single" w:sz="4" w:space="0" w:color="auto"/>
            </w:tcBorders>
            <w:vAlign w:val="center"/>
          </w:tcPr>
          <w:p w:rsidR="004C74D7" w:rsidRDefault="004C74D7" w:rsidP="004C74D7">
            <w:pPr>
              <w:jc w:val="center"/>
            </w:pPr>
            <w:r w:rsidRPr="00266C05">
              <w:rPr>
                <w:sz w:val="22"/>
                <w:szCs w:val="22"/>
              </w:rPr>
              <w:t>-</w:t>
            </w:r>
          </w:p>
        </w:tc>
        <w:tc>
          <w:tcPr>
            <w:tcW w:w="789" w:type="pct"/>
            <w:gridSpan w:val="5"/>
            <w:tcBorders>
              <w:bottom w:val="single" w:sz="4" w:space="0" w:color="auto"/>
            </w:tcBorders>
            <w:vAlign w:val="center"/>
          </w:tcPr>
          <w:p w:rsidR="004C74D7" w:rsidRPr="00666FCB" w:rsidRDefault="004C74D7" w:rsidP="004C74D7">
            <w:pPr>
              <w:jc w:val="center"/>
              <w:rPr>
                <w:sz w:val="18"/>
              </w:rPr>
            </w:pPr>
            <w:r w:rsidRPr="00666FCB">
              <w:rPr>
                <w:sz w:val="18"/>
              </w:rPr>
              <w:t>7 815,56231</w:t>
            </w:r>
          </w:p>
        </w:tc>
        <w:tc>
          <w:tcPr>
            <w:tcW w:w="231" w:type="pct"/>
            <w:vAlign w:val="center"/>
          </w:tcPr>
          <w:p w:rsidR="004C74D7" w:rsidRPr="00666FCB" w:rsidRDefault="004C74D7" w:rsidP="004C74D7">
            <w:pPr>
              <w:jc w:val="center"/>
            </w:pPr>
            <w:r w:rsidRPr="00666FCB">
              <w:rPr>
                <w:color w:val="000000"/>
                <w:sz w:val="18"/>
                <w:szCs w:val="18"/>
              </w:rPr>
              <w:t>0,00000</w:t>
            </w:r>
          </w:p>
        </w:tc>
        <w:tc>
          <w:tcPr>
            <w:tcW w:w="279" w:type="pct"/>
            <w:vAlign w:val="center"/>
          </w:tcPr>
          <w:p w:rsidR="004C74D7" w:rsidRPr="00666FCB" w:rsidRDefault="004C74D7" w:rsidP="004C74D7">
            <w:pPr>
              <w:jc w:val="center"/>
            </w:pPr>
            <w:r w:rsidRPr="00666FCB">
              <w:rPr>
                <w:color w:val="000000"/>
                <w:sz w:val="18"/>
                <w:szCs w:val="18"/>
              </w:rPr>
              <w:t>0,00000</w:t>
            </w:r>
          </w:p>
        </w:tc>
        <w:tc>
          <w:tcPr>
            <w:tcW w:w="279" w:type="pct"/>
            <w:vAlign w:val="center"/>
          </w:tcPr>
          <w:p w:rsidR="004C74D7" w:rsidRPr="00666FCB" w:rsidRDefault="004C74D7" w:rsidP="004C74D7">
            <w:pPr>
              <w:jc w:val="center"/>
            </w:pPr>
            <w:r w:rsidRPr="00666FCB">
              <w:rPr>
                <w:color w:val="000000"/>
                <w:sz w:val="18"/>
                <w:szCs w:val="18"/>
              </w:rPr>
              <w:t>0,00000</w:t>
            </w:r>
          </w:p>
        </w:tc>
        <w:tc>
          <w:tcPr>
            <w:tcW w:w="279" w:type="pct"/>
            <w:vAlign w:val="center"/>
          </w:tcPr>
          <w:p w:rsidR="004C74D7" w:rsidRPr="00666FCB" w:rsidRDefault="004C74D7" w:rsidP="004C74D7">
            <w:pPr>
              <w:jc w:val="center"/>
              <w:rPr>
                <w:sz w:val="18"/>
              </w:rPr>
            </w:pPr>
            <w:r w:rsidRPr="00666FCB">
              <w:rPr>
                <w:sz w:val="18"/>
              </w:rPr>
              <w:t>53 258,19992</w:t>
            </w:r>
          </w:p>
        </w:tc>
        <w:tc>
          <w:tcPr>
            <w:tcW w:w="279" w:type="pct"/>
            <w:vAlign w:val="center"/>
          </w:tcPr>
          <w:p w:rsidR="004C74D7" w:rsidRPr="00734ABD" w:rsidRDefault="004C74D7" w:rsidP="004C74D7">
            <w:pPr>
              <w:jc w:val="center"/>
            </w:pPr>
            <w:r w:rsidRPr="00734ABD">
              <w:rPr>
                <w:color w:val="000000"/>
                <w:sz w:val="18"/>
                <w:szCs w:val="18"/>
              </w:rPr>
              <w:t>0,00000</w:t>
            </w:r>
          </w:p>
        </w:tc>
        <w:tc>
          <w:tcPr>
            <w:tcW w:w="458" w:type="pct"/>
            <w:vMerge/>
          </w:tcPr>
          <w:p w:rsidR="004C74D7" w:rsidRPr="00734ABD" w:rsidRDefault="004C74D7" w:rsidP="004C74D7">
            <w:pPr>
              <w:jc w:val="center"/>
              <w:rPr>
                <w:rFonts w:eastAsia="Calibri"/>
                <w:sz w:val="20"/>
                <w:szCs w:val="20"/>
              </w:rPr>
            </w:pPr>
          </w:p>
        </w:tc>
      </w:tr>
      <w:tr w:rsidR="004C74D7" w:rsidRPr="00734ABD" w:rsidTr="004C74D7">
        <w:trPr>
          <w:trHeight w:val="879"/>
        </w:trPr>
        <w:tc>
          <w:tcPr>
            <w:tcW w:w="185" w:type="pct"/>
            <w:vMerge/>
          </w:tcPr>
          <w:p w:rsidR="004C74D7" w:rsidRPr="00734ABD" w:rsidRDefault="004C74D7" w:rsidP="004C74D7">
            <w:pPr>
              <w:jc w:val="center"/>
              <w:rPr>
                <w:rFonts w:eastAsia="Calibri"/>
                <w:sz w:val="16"/>
                <w:szCs w:val="18"/>
              </w:rPr>
            </w:pPr>
          </w:p>
        </w:tc>
        <w:tc>
          <w:tcPr>
            <w:tcW w:w="463" w:type="pct"/>
            <w:vMerge/>
          </w:tcPr>
          <w:p w:rsidR="004C74D7" w:rsidRPr="00734ABD" w:rsidRDefault="004C74D7" w:rsidP="004C74D7">
            <w:pPr>
              <w:autoSpaceDE w:val="0"/>
              <w:autoSpaceDN w:val="0"/>
              <w:adjustRightInd w:val="0"/>
              <w:ind w:left="-73"/>
              <w:rPr>
                <w:sz w:val="18"/>
                <w:szCs w:val="18"/>
              </w:rPr>
            </w:pPr>
          </w:p>
        </w:tc>
        <w:tc>
          <w:tcPr>
            <w:tcW w:w="231" w:type="pct"/>
            <w:vMerge/>
          </w:tcPr>
          <w:p w:rsidR="004C74D7" w:rsidRPr="00734ABD" w:rsidRDefault="004C74D7" w:rsidP="004C74D7">
            <w:pPr>
              <w:ind w:left="-73" w:firstLine="73"/>
              <w:jc w:val="center"/>
              <w:rPr>
                <w:rFonts w:eastAsia="Calibri"/>
                <w:sz w:val="18"/>
                <w:szCs w:val="18"/>
              </w:rPr>
            </w:pPr>
          </w:p>
        </w:tc>
        <w:tc>
          <w:tcPr>
            <w:tcW w:w="370" w:type="pct"/>
            <w:tcBorders>
              <w:top w:val="single" w:sz="4" w:space="0" w:color="auto"/>
              <w:bottom w:val="single" w:sz="4" w:space="0" w:color="auto"/>
            </w:tcBorders>
          </w:tcPr>
          <w:p w:rsidR="004C74D7" w:rsidRPr="00734ABD" w:rsidRDefault="004C74D7" w:rsidP="004C74D7">
            <w:pPr>
              <w:tabs>
                <w:tab w:val="center" w:pos="742"/>
              </w:tabs>
              <w:ind w:left="-73"/>
              <w:rPr>
                <w:rFonts w:eastAsia="Calibri"/>
                <w:sz w:val="18"/>
                <w:szCs w:val="18"/>
              </w:rPr>
            </w:pPr>
            <w:r w:rsidRPr="00734ABD">
              <w:rPr>
                <w:rFonts w:eastAsia="Calibri"/>
                <w:sz w:val="18"/>
                <w:szCs w:val="18"/>
              </w:rPr>
              <w:t>Средства бюджета городского округа Красногорск</w:t>
            </w:r>
          </w:p>
        </w:tc>
        <w:tc>
          <w:tcPr>
            <w:tcW w:w="231" w:type="pct"/>
            <w:tcBorders>
              <w:top w:val="single" w:sz="4" w:space="0" w:color="auto"/>
            </w:tcBorders>
            <w:shd w:val="clear" w:color="auto" w:fill="auto"/>
          </w:tcPr>
          <w:p w:rsidR="004C74D7" w:rsidRPr="00734ABD" w:rsidRDefault="004C74D7" w:rsidP="004C74D7">
            <w:pPr>
              <w:rPr>
                <w:color w:val="000000"/>
                <w:sz w:val="18"/>
                <w:szCs w:val="18"/>
              </w:rPr>
            </w:pPr>
            <w:r w:rsidRPr="00734ABD">
              <w:rPr>
                <w:color w:val="000000"/>
                <w:sz w:val="18"/>
                <w:szCs w:val="18"/>
              </w:rPr>
              <w:t>36800,85673</w:t>
            </w:r>
          </w:p>
        </w:tc>
        <w:tc>
          <w:tcPr>
            <w:tcW w:w="232" w:type="pct"/>
            <w:tcBorders>
              <w:top w:val="single" w:sz="4" w:space="0" w:color="auto"/>
            </w:tcBorders>
            <w:shd w:val="clear" w:color="auto" w:fill="auto"/>
            <w:vAlign w:val="center"/>
          </w:tcPr>
          <w:p w:rsidR="004C74D7" w:rsidRDefault="004C74D7" w:rsidP="004C74D7">
            <w:pPr>
              <w:jc w:val="center"/>
            </w:pPr>
            <w:r w:rsidRPr="00266C05">
              <w:rPr>
                <w:sz w:val="22"/>
                <w:szCs w:val="22"/>
              </w:rPr>
              <w:t>-</w:t>
            </w:r>
          </w:p>
        </w:tc>
        <w:tc>
          <w:tcPr>
            <w:tcW w:w="231" w:type="pct"/>
            <w:tcBorders>
              <w:top w:val="single" w:sz="4" w:space="0" w:color="auto"/>
            </w:tcBorders>
            <w:shd w:val="clear" w:color="auto" w:fill="auto"/>
            <w:vAlign w:val="center"/>
          </w:tcPr>
          <w:p w:rsidR="004C74D7" w:rsidRDefault="004C74D7" w:rsidP="004C74D7">
            <w:pPr>
              <w:jc w:val="center"/>
            </w:pPr>
            <w:r w:rsidRPr="00266C05">
              <w:rPr>
                <w:sz w:val="22"/>
                <w:szCs w:val="22"/>
              </w:rPr>
              <w:t>-</w:t>
            </w:r>
          </w:p>
        </w:tc>
        <w:tc>
          <w:tcPr>
            <w:tcW w:w="232" w:type="pct"/>
            <w:tcBorders>
              <w:top w:val="single" w:sz="4" w:space="0" w:color="auto"/>
            </w:tcBorders>
            <w:shd w:val="clear" w:color="auto" w:fill="auto"/>
            <w:vAlign w:val="center"/>
          </w:tcPr>
          <w:p w:rsidR="004C74D7" w:rsidRDefault="004C74D7" w:rsidP="004C74D7">
            <w:pPr>
              <w:jc w:val="center"/>
            </w:pPr>
            <w:r w:rsidRPr="00266C05">
              <w:rPr>
                <w:sz w:val="22"/>
                <w:szCs w:val="22"/>
              </w:rPr>
              <w:t>-</w:t>
            </w:r>
          </w:p>
        </w:tc>
        <w:tc>
          <w:tcPr>
            <w:tcW w:w="231" w:type="pct"/>
            <w:tcBorders>
              <w:top w:val="single" w:sz="4" w:space="0" w:color="auto"/>
            </w:tcBorders>
            <w:vAlign w:val="center"/>
          </w:tcPr>
          <w:p w:rsidR="004C74D7" w:rsidRDefault="004C74D7" w:rsidP="004C74D7">
            <w:pPr>
              <w:jc w:val="center"/>
            </w:pPr>
            <w:r w:rsidRPr="00266C05">
              <w:rPr>
                <w:sz w:val="22"/>
                <w:szCs w:val="22"/>
              </w:rPr>
              <w:t>-</w:t>
            </w:r>
          </w:p>
        </w:tc>
        <w:tc>
          <w:tcPr>
            <w:tcW w:w="789" w:type="pct"/>
            <w:gridSpan w:val="5"/>
            <w:tcBorders>
              <w:top w:val="single" w:sz="4" w:space="0" w:color="auto"/>
              <w:bottom w:val="single" w:sz="4" w:space="0" w:color="auto"/>
            </w:tcBorders>
            <w:vAlign w:val="center"/>
          </w:tcPr>
          <w:p w:rsidR="004C74D7" w:rsidRPr="00666FCB" w:rsidRDefault="004C74D7" w:rsidP="004C74D7">
            <w:pPr>
              <w:jc w:val="center"/>
              <w:rPr>
                <w:sz w:val="18"/>
              </w:rPr>
            </w:pPr>
            <w:r w:rsidRPr="00666FCB">
              <w:rPr>
                <w:sz w:val="18"/>
              </w:rPr>
              <w:t>4 709,37729</w:t>
            </w:r>
          </w:p>
        </w:tc>
        <w:tc>
          <w:tcPr>
            <w:tcW w:w="231" w:type="pct"/>
            <w:vAlign w:val="center"/>
          </w:tcPr>
          <w:p w:rsidR="004C74D7" w:rsidRPr="00666FCB" w:rsidRDefault="004C74D7" w:rsidP="004C74D7">
            <w:pPr>
              <w:jc w:val="center"/>
            </w:pPr>
            <w:r w:rsidRPr="00666FCB">
              <w:rPr>
                <w:color w:val="000000"/>
                <w:sz w:val="18"/>
                <w:szCs w:val="18"/>
              </w:rPr>
              <w:t>0,00000</w:t>
            </w:r>
          </w:p>
        </w:tc>
        <w:tc>
          <w:tcPr>
            <w:tcW w:w="279" w:type="pct"/>
            <w:vAlign w:val="center"/>
          </w:tcPr>
          <w:p w:rsidR="004C74D7" w:rsidRPr="00666FCB" w:rsidRDefault="004C74D7" w:rsidP="004C74D7">
            <w:pPr>
              <w:jc w:val="center"/>
            </w:pPr>
            <w:r w:rsidRPr="00666FCB">
              <w:rPr>
                <w:color w:val="000000"/>
                <w:sz w:val="18"/>
                <w:szCs w:val="18"/>
              </w:rPr>
              <w:t>0,00000</w:t>
            </w:r>
          </w:p>
        </w:tc>
        <w:tc>
          <w:tcPr>
            <w:tcW w:w="279" w:type="pct"/>
            <w:vAlign w:val="center"/>
          </w:tcPr>
          <w:p w:rsidR="004C74D7" w:rsidRPr="00666FCB" w:rsidRDefault="004C74D7" w:rsidP="004C74D7">
            <w:pPr>
              <w:jc w:val="center"/>
            </w:pPr>
            <w:r w:rsidRPr="00666FCB">
              <w:rPr>
                <w:color w:val="000000"/>
                <w:sz w:val="18"/>
                <w:szCs w:val="18"/>
              </w:rPr>
              <w:t>0,00000</w:t>
            </w:r>
          </w:p>
        </w:tc>
        <w:tc>
          <w:tcPr>
            <w:tcW w:w="279" w:type="pct"/>
            <w:vAlign w:val="center"/>
          </w:tcPr>
          <w:p w:rsidR="004C74D7" w:rsidRPr="00666FCB" w:rsidRDefault="004C74D7" w:rsidP="004C74D7">
            <w:pPr>
              <w:jc w:val="center"/>
              <w:rPr>
                <w:sz w:val="18"/>
              </w:rPr>
            </w:pPr>
            <w:r w:rsidRPr="00666FCB">
              <w:rPr>
                <w:sz w:val="18"/>
              </w:rPr>
              <w:t>32 091,47944</w:t>
            </w:r>
          </w:p>
        </w:tc>
        <w:tc>
          <w:tcPr>
            <w:tcW w:w="279" w:type="pct"/>
            <w:vAlign w:val="center"/>
          </w:tcPr>
          <w:p w:rsidR="004C74D7" w:rsidRPr="00734ABD" w:rsidRDefault="004C74D7" w:rsidP="004C74D7">
            <w:pPr>
              <w:jc w:val="center"/>
            </w:pPr>
            <w:r w:rsidRPr="00734ABD">
              <w:rPr>
                <w:color w:val="000000"/>
                <w:sz w:val="18"/>
                <w:szCs w:val="18"/>
              </w:rPr>
              <w:t>0,00000</w:t>
            </w:r>
          </w:p>
        </w:tc>
        <w:tc>
          <w:tcPr>
            <w:tcW w:w="458" w:type="pct"/>
            <w:vMerge/>
          </w:tcPr>
          <w:p w:rsidR="004C74D7" w:rsidRPr="00734ABD" w:rsidRDefault="004C74D7" w:rsidP="004C74D7">
            <w:pPr>
              <w:jc w:val="center"/>
              <w:rPr>
                <w:rFonts w:eastAsia="Calibri"/>
                <w:sz w:val="20"/>
                <w:szCs w:val="20"/>
              </w:rPr>
            </w:pPr>
          </w:p>
        </w:tc>
      </w:tr>
      <w:tr w:rsidR="004C74D7" w:rsidRPr="00734ABD" w:rsidTr="004C74D7">
        <w:trPr>
          <w:trHeight w:val="879"/>
        </w:trPr>
        <w:tc>
          <w:tcPr>
            <w:tcW w:w="185" w:type="pct"/>
          </w:tcPr>
          <w:p w:rsidR="004C74D7" w:rsidRPr="00734ABD" w:rsidRDefault="004C74D7" w:rsidP="004C74D7">
            <w:pPr>
              <w:jc w:val="center"/>
              <w:rPr>
                <w:rFonts w:eastAsia="Calibri"/>
                <w:sz w:val="16"/>
                <w:szCs w:val="18"/>
              </w:rPr>
            </w:pPr>
          </w:p>
        </w:tc>
        <w:tc>
          <w:tcPr>
            <w:tcW w:w="463" w:type="pct"/>
            <w:vMerge/>
          </w:tcPr>
          <w:p w:rsidR="004C74D7" w:rsidRPr="00734ABD" w:rsidRDefault="004C74D7" w:rsidP="004C74D7">
            <w:pPr>
              <w:autoSpaceDE w:val="0"/>
              <w:autoSpaceDN w:val="0"/>
              <w:adjustRightInd w:val="0"/>
              <w:ind w:left="-73"/>
              <w:rPr>
                <w:sz w:val="18"/>
                <w:szCs w:val="18"/>
              </w:rPr>
            </w:pPr>
          </w:p>
        </w:tc>
        <w:tc>
          <w:tcPr>
            <w:tcW w:w="231" w:type="pct"/>
            <w:vMerge/>
          </w:tcPr>
          <w:p w:rsidR="004C74D7" w:rsidRPr="00734ABD" w:rsidRDefault="004C74D7" w:rsidP="004C74D7">
            <w:pPr>
              <w:ind w:left="-73" w:firstLine="73"/>
              <w:jc w:val="center"/>
              <w:rPr>
                <w:rFonts w:eastAsia="Calibri"/>
                <w:sz w:val="18"/>
                <w:szCs w:val="18"/>
              </w:rPr>
            </w:pPr>
          </w:p>
        </w:tc>
        <w:tc>
          <w:tcPr>
            <w:tcW w:w="370" w:type="pct"/>
            <w:tcBorders>
              <w:top w:val="single" w:sz="4" w:space="0" w:color="auto"/>
              <w:bottom w:val="single" w:sz="4" w:space="0" w:color="auto"/>
            </w:tcBorders>
          </w:tcPr>
          <w:p w:rsidR="004C74D7" w:rsidRPr="00734ABD" w:rsidRDefault="004C74D7" w:rsidP="004C74D7">
            <w:pPr>
              <w:tabs>
                <w:tab w:val="center" w:pos="742"/>
              </w:tabs>
              <w:ind w:left="-73"/>
              <w:rPr>
                <w:rFonts w:eastAsia="Calibri"/>
                <w:sz w:val="18"/>
                <w:szCs w:val="18"/>
              </w:rPr>
            </w:pPr>
            <w:r w:rsidRPr="00734ABD">
              <w:rPr>
                <w:rFonts w:eastAsia="Calibri"/>
                <w:sz w:val="18"/>
                <w:szCs w:val="18"/>
              </w:rPr>
              <w:t>Средства фонда содействия реформированию ЖКХ</w:t>
            </w:r>
          </w:p>
        </w:tc>
        <w:tc>
          <w:tcPr>
            <w:tcW w:w="231" w:type="pct"/>
            <w:tcBorders>
              <w:top w:val="single" w:sz="4" w:space="0" w:color="auto"/>
              <w:bottom w:val="single" w:sz="4" w:space="0" w:color="auto"/>
            </w:tcBorders>
            <w:shd w:val="clear" w:color="auto" w:fill="auto"/>
          </w:tcPr>
          <w:p w:rsidR="004C74D7" w:rsidRPr="00734ABD" w:rsidRDefault="004C74D7" w:rsidP="004C74D7">
            <w:r w:rsidRPr="00734ABD">
              <w:rPr>
                <w:color w:val="000000"/>
                <w:sz w:val="18"/>
                <w:szCs w:val="18"/>
              </w:rPr>
              <w:t>0,00000</w:t>
            </w:r>
          </w:p>
        </w:tc>
        <w:tc>
          <w:tcPr>
            <w:tcW w:w="232" w:type="pct"/>
            <w:tcBorders>
              <w:top w:val="single" w:sz="4" w:space="0" w:color="auto"/>
              <w:bottom w:val="single" w:sz="4" w:space="0" w:color="auto"/>
            </w:tcBorders>
            <w:shd w:val="clear" w:color="auto" w:fill="auto"/>
            <w:vAlign w:val="center"/>
          </w:tcPr>
          <w:p w:rsidR="004C74D7" w:rsidRDefault="004C74D7" w:rsidP="004C74D7">
            <w:pPr>
              <w:jc w:val="center"/>
            </w:pPr>
            <w:r w:rsidRPr="00A72A8D">
              <w:rPr>
                <w:sz w:val="22"/>
                <w:szCs w:val="22"/>
              </w:rPr>
              <w:t>-</w:t>
            </w:r>
          </w:p>
        </w:tc>
        <w:tc>
          <w:tcPr>
            <w:tcW w:w="231" w:type="pct"/>
            <w:tcBorders>
              <w:top w:val="single" w:sz="4" w:space="0" w:color="auto"/>
              <w:bottom w:val="single" w:sz="4" w:space="0" w:color="auto"/>
            </w:tcBorders>
            <w:shd w:val="clear" w:color="auto" w:fill="auto"/>
            <w:vAlign w:val="center"/>
          </w:tcPr>
          <w:p w:rsidR="004C74D7" w:rsidRDefault="004C74D7" w:rsidP="004C74D7">
            <w:pPr>
              <w:jc w:val="center"/>
            </w:pPr>
            <w:r w:rsidRPr="00A72A8D">
              <w:rPr>
                <w:sz w:val="22"/>
                <w:szCs w:val="22"/>
              </w:rPr>
              <w:t>-</w:t>
            </w:r>
          </w:p>
        </w:tc>
        <w:tc>
          <w:tcPr>
            <w:tcW w:w="232" w:type="pct"/>
            <w:tcBorders>
              <w:top w:val="single" w:sz="4" w:space="0" w:color="auto"/>
              <w:bottom w:val="single" w:sz="4" w:space="0" w:color="auto"/>
            </w:tcBorders>
            <w:shd w:val="clear" w:color="auto" w:fill="auto"/>
            <w:vAlign w:val="center"/>
          </w:tcPr>
          <w:p w:rsidR="004C74D7" w:rsidRDefault="004C74D7" w:rsidP="004C74D7">
            <w:pPr>
              <w:jc w:val="center"/>
            </w:pPr>
            <w:r w:rsidRPr="00A72A8D">
              <w:rPr>
                <w:sz w:val="22"/>
                <w:szCs w:val="22"/>
              </w:rPr>
              <w:t>-</w:t>
            </w:r>
          </w:p>
        </w:tc>
        <w:tc>
          <w:tcPr>
            <w:tcW w:w="231" w:type="pct"/>
            <w:tcBorders>
              <w:top w:val="single" w:sz="4" w:space="0" w:color="auto"/>
              <w:bottom w:val="single" w:sz="4" w:space="0" w:color="auto"/>
            </w:tcBorders>
            <w:vAlign w:val="center"/>
          </w:tcPr>
          <w:p w:rsidR="004C74D7" w:rsidRDefault="004C74D7" w:rsidP="004C74D7">
            <w:pPr>
              <w:jc w:val="center"/>
            </w:pPr>
            <w:r w:rsidRPr="00A72A8D">
              <w:rPr>
                <w:sz w:val="22"/>
                <w:szCs w:val="22"/>
              </w:rPr>
              <w:t>-</w:t>
            </w:r>
          </w:p>
        </w:tc>
        <w:tc>
          <w:tcPr>
            <w:tcW w:w="789" w:type="pct"/>
            <w:gridSpan w:val="5"/>
            <w:tcBorders>
              <w:top w:val="single" w:sz="4" w:space="0" w:color="auto"/>
              <w:bottom w:val="single" w:sz="4" w:space="0" w:color="auto"/>
            </w:tcBorders>
            <w:vAlign w:val="center"/>
          </w:tcPr>
          <w:p w:rsidR="004C74D7" w:rsidRPr="00734ABD" w:rsidRDefault="004C74D7" w:rsidP="004C74D7">
            <w:pPr>
              <w:jc w:val="center"/>
            </w:pPr>
            <w:r w:rsidRPr="00734ABD">
              <w:rPr>
                <w:color w:val="000000"/>
                <w:sz w:val="18"/>
                <w:szCs w:val="18"/>
              </w:rPr>
              <w:t>0,00000</w:t>
            </w:r>
          </w:p>
        </w:tc>
        <w:tc>
          <w:tcPr>
            <w:tcW w:w="231" w:type="pct"/>
            <w:vAlign w:val="center"/>
          </w:tcPr>
          <w:p w:rsidR="004C74D7" w:rsidRPr="00734ABD" w:rsidRDefault="004C74D7" w:rsidP="004C74D7">
            <w:pPr>
              <w:jc w:val="center"/>
            </w:pPr>
            <w:r w:rsidRPr="00734ABD">
              <w:rPr>
                <w:color w:val="000000"/>
                <w:sz w:val="18"/>
                <w:szCs w:val="18"/>
              </w:rPr>
              <w:t>0,00000</w:t>
            </w:r>
          </w:p>
        </w:tc>
        <w:tc>
          <w:tcPr>
            <w:tcW w:w="279" w:type="pct"/>
            <w:vAlign w:val="center"/>
          </w:tcPr>
          <w:p w:rsidR="004C74D7" w:rsidRPr="00734ABD" w:rsidRDefault="004C74D7" w:rsidP="004C74D7">
            <w:pPr>
              <w:jc w:val="center"/>
            </w:pPr>
            <w:r w:rsidRPr="00734ABD">
              <w:rPr>
                <w:color w:val="000000"/>
                <w:sz w:val="18"/>
                <w:szCs w:val="18"/>
              </w:rPr>
              <w:t>0,00000</w:t>
            </w:r>
          </w:p>
        </w:tc>
        <w:tc>
          <w:tcPr>
            <w:tcW w:w="279" w:type="pct"/>
            <w:vAlign w:val="center"/>
          </w:tcPr>
          <w:p w:rsidR="004C74D7" w:rsidRPr="00734ABD" w:rsidRDefault="004C74D7" w:rsidP="004C74D7">
            <w:pPr>
              <w:jc w:val="center"/>
            </w:pPr>
            <w:r w:rsidRPr="00734ABD">
              <w:rPr>
                <w:color w:val="000000"/>
                <w:sz w:val="18"/>
                <w:szCs w:val="18"/>
              </w:rPr>
              <w:t>0,00000</w:t>
            </w:r>
          </w:p>
        </w:tc>
        <w:tc>
          <w:tcPr>
            <w:tcW w:w="279" w:type="pct"/>
            <w:vAlign w:val="center"/>
          </w:tcPr>
          <w:p w:rsidR="004C74D7" w:rsidRPr="00734ABD" w:rsidRDefault="004C74D7" w:rsidP="004C74D7">
            <w:pPr>
              <w:jc w:val="center"/>
            </w:pPr>
            <w:r w:rsidRPr="00734ABD">
              <w:rPr>
                <w:color w:val="000000"/>
                <w:sz w:val="18"/>
                <w:szCs w:val="18"/>
              </w:rPr>
              <w:t>0,00000</w:t>
            </w:r>
          </w:p>
        </w:tc>
        <w:tc>
          <w:tcPr>
            <w:tcW w:w="279" w:type="pct"/>
            <w:vAlign w:val="center"/>
          </w:tcPr>
          <w:p w:rsidR="004C74D7" w:rsidRPr="00734ABD" w:rsidRDefault="004C74D7" w:rsidP="004C74D7">
            <w:pPr>
              <w:jc w:val="center"/>
            </w:pPr>
            <w:r w:rsidRPr="00734ABD">
              <w:rPr>
                <w:color w:val="000000"/>
                <w:sz w:val="18"/>
                <w:szCs w:val="18"/>
              </w:rPr>
              <w:t>0,00000</w:t>
            </w:r>
          </w:p>
        </w:tc>
        <w:tc>
          <w:tcPr>
            <w:tcW w:w="458" w:type="pct"/>
            <w:vMerge/>
          </w:tcPr>
          <w:p w:rsidR="004C74D7" w:rsidRPr="00734ABD" w:rsidRDefault="004C74D7" w:rsidP="004C74D7">
            <w:pPr>
              <w:jc w:val="center"/>
              <w:rPr>
                <w:rFonts w:eastAsia="Calibri"/>
                <w:sz w:val="20"/>
                <w:szCs w:val="20"/>
              </w:rPr>
            </w:pPr>
          </w:p>
        </w:tc>
      </w:tr>
      <w:tr w:rsidR="004C74D7" w:rsidRPr="00734ABD" w:rsidTr="004C74D7">
        <w:trPr>
          <w:trHeight w:val="774"/>
        </w:trPr>
        <w:tc>
          <w:tcPr>
            <w:tcW w:w="185" w:type="pct"/>
            <w:vMerge w:val="restart"/>
          </w:tcPr>
          <w:p w:rsidR="004C74D7" w:rsidRPr="00734ABD" w:rsidRDefault="004C74D7" w:rsidP="004C74D7">
            <w:pPr>
              <w:jc w:val="center"/>
              <w:rPr>
                <w:rFonts w:eastAsia="Calibri"/>
                <w:sz w:val="16"/>
                <w:szCs w:val="18"/>
              </w:rPr>
            </w:pPr>
            <w:r w:rsidRPr="00734ABD">
              <w:rPr>
                <w:rFonts w:eastAsia="Calibri"/>
                <w:sz w:val="16"/>
                <w:szCs w:val="18"/>
              </w:rPr>
              <w:lastRenderedPageBreak/>
              <w:t>1.2</w:t>
            </w:r>
          </w:p>
        </w:tc>
        <w:tc>
          <w:tcPr>
            <w:tcW w:w="463" w:type="pct"/>
            <w:vMerge w:val="restart"/>
          </w:tcPr>
          <w:p w:rsidR="004C74D7" w:rsidRPr="00734ABD" w:rsidRDefault="004C74D7" w:rsidP="004C74D7">
            <w:pPr>
              <w:ind w:left="-73"/>
              <w:rPr>
                <w:sz w:val="18"/>
                <w:szCs w:val="18"/>
              </w:rPr>
            </w:pPr>
            <w:r w:rsidRPr="00734ABD">
              <w:rPr>
                <w:rFonts w:eastAsia="Calibri"/>
                <w:b/>
                <w:sz w:val="18"/>
                <w:szCs w:val="18"/>
              </w:rPr>
              <w:t>Мероприятие 1.01.01</w:t>
            </w:r>
            <w:r w:rsidRPr="00734ABD">
              <w:rPr>
                <w:rFonts w:eastAsia="Calibri"/>
                <w:sz w:val="18"/>
                <w:szCs w:val="18"/>
              </w:rPr>
              <w:t xml:space="preserve"> П</w:t>
            </w:r>
            <w:r w:rsidRPr="00734ABD">
              <w:rPr>
                <w:rFonts w:eastAsia="Calibri"/>
                <w:sz w:val="20"/>
                <w:szCs w:val="18"/>
              </w:rPr>
              <w:t>ереселение граждан из аварийного жилищного фонда по адресу: Московская область, Красногорский район, с. Петрово-Дальнее, ул. Колхозная, дома №№ 3, 9А,11Б</w:t>
            </w:r>
          </w:p>
        </w:tc>
        <w:tc>
          <w:tcPr>
            <w:tcW w:w="231" w:type="pct"/>
            <w:vMerge w:val="restart"/>
          </w:tcPr>
          <w:p w:rsidR="004C74D7" w:rsidRPr="00734ABD" w:rsidRDefault="004C74D7" w:rsidP="004C74D7">
            <w:pPr>
              <w:ind w:left="-73" w:firstLine="73"/>
              <w:jc w:val="center"/>
              <w:rPr>
                <w:rFonts w:eastAsia="Calibri"/>
                <w:sz w:val="18"/>
                <w:szCs w:val="18"/>
              </w:rPr>
            </w:pPr>
            <w:r w:rsidRPr="00734ABD">
              <w:rPr>
                <w:rFonts w:eastAsia="Calibri"/>
                <w:sz w:val="18"/>
                <w:szCs w:val="18"/>
              </w:rPr>
              <w:t>2024-2029</w:t>
            </w:r>
          </w:p>
        </w:tc>
        <w:tc>
          <w:tcPr>
            <w:tcW w:w="370" w:type="pct"/>
          </w:tcPr>
          <w:p w:rsidR="004C74D7" w:rsidRPr="00734ABD" w:rsidRDefault="004C74D7" w:rsidP="004C74D7">
            <w:pPr>
              <w:tabs>
                <w:tab w:val="center" w:pos="742"/>
              </w:tabs>
              <w:ind w:left="-108"/>
              <w:rPr>
                <w:rFonts w:eastAsia="Calibri"/>
                <w:b/>
                <w:sz w:val="18"/>
                <w:szCs w:val="18"/>
              </w:rPr>
            </w:pPr>
            <w:r w:rsidRPr="00734ABD">
              <w:rPr>
                <w:rFonts w:eastAsia="Calibri"/>
                <w:b/>
                <w:sz w:val="18"/>
                <w:szCs w:val="18"/>
              </w:rPr>
              <w:t>Итого</w:t>
            </w:r>
          </w:p>
        </w:tc>
        <w:tc>
          <w:tcPr>
            <w:tcW w:w="231" w:type="pct"/>
          </w:tcPr>
          <w:p w:rsidR="004C74D7" w:rsidRPr="00734ABD" w:rsidRDefault="004C74D7" w:rsidP="004C74D7">
            <w:pPr>
              <w:rPr>
                <w:b/>
                <w:color w:val="000000"/>
                <w:sz w:val="18"/>
                <w:szCs w:val="18"/>
              </w:rPr>
            </w:pPr>
            <w:r w:rsidRPr="00734ABD">
              <w:rPr>
                <w:rFonts w:eastAsia="Calibri"/>
                <w:b/>
                <w:sz w:val="18"/>
                <w:szCs w:val="18"/>
              </w:rPr>
              <w:t>97874,61896</w:t>
            </w:r>
          </w:p>
        </w:tc>
        <w:tc>
          <w:tcPr>
            <w:tcW w:w="232" w:type="pct"/>
            <w:vAlign w:val="center"/>
          </w:tcPr>
          <w:p w:rsidR="004C74D7" w:rsidRDefault="004C74D7" w:rsidP="004C74D7">
            <w:pPr>
              <w:jc w:val="center"/>
            </w:pPr>
            <w:r w:rsidRPr="00A72A8D">
              <w:rPr>
                <w:sz w:val="22"/>
                <w:szCs w:val="22"/>
              </w:rPr>
              <w:t>-</w:t>
            </w:r>
          </w:p>
        </w:tc>
        <w:tc>
          <w:tcPr>
            <w:tcW w:w="231" w:type="pct"/>
            <w:vAlign w:val="center"/>
          </w:tcPr>
          <w:p w:rsidR="004C74D7" w:rsidRDefault="004C74D7" w:rsidP="004C74D7">
            <w:pPr>
              <w:jc w:val="center"/>
            </w:pPr>
            <w:r w:rsidRPr="00A72A8D">
              <w:rPr>
                <w:sz w:val="22"/>
                <w:szCs w:val="22"/>
              </w:rPr>
              <w:t>-</w:t>
            </w:r>
          </w:p>
        </w:tc>
        <w:tc>
          <w:tcPr>
            <w:tcW w:w="232" w:type="pct"/>
            <w:vAlign w:val="center"/>
          </w:tcPr>
          <w:p w:rsidR="004C74D7" w:rsidRDefault="004C74D7" w:rsidP="004C74D7">
            <w:pPr>
              <w:jc w:val="center"/>
            </w:pPr>
            <w:r w:rsidRPr="00A72A8D">
              <w:rPr>
                <w:sz w:val="22"/>
                <w:szCs w:val="22"/>
              </w:rPr>
              <w:t>-</w:t>
            </w:r>
          </w:p>
        </w:tc>
        <w:tc>
          <w:tcPr>
            <w:tcW w:w="231" w:type="pct"/>
            <w:vAlign w:val="center"/>
          </w:tcPr>
          <w:p w:rsidR="004C74D7" w:rsidRDefault="004C74D7" w:rsidP="004C74D7">
            <w:pPr>
              <w:jc w:val="center"/>
            </w:pPr>
            <w:r w:rsidRPr="00A72A8D">
              <w:rPr>
                <w:sz w:val="22"/>
                <w:szCs w:val="22"/>
              </w:rPr>
              <w:t>-</w:t>
            </w:r>
          </w:p>
        </w:tc>
        <w:tc>
          <w:tcPr>
            <w:tcW w:w="789" w:type="pct"/>
            <w:gridSpan w:val="5"/>
            <w:vAlign w:val="center"/>
          </w:tcPr>
          <w:p w:rsidR="004C74D7" w:rsidRPr="00666FCB" w:rsidRDefault="004C74D7" w:rsidP="004C74D7">
            <w:pPr>
              <w:jc w:val="center"/>
              <w:rPr>
                <w:b/>
              </w:rPr>
            </w:pPr>
            <w:r w:rsidRPr="00666FCB">
              <w:rPr>
                <w:b/>
                <w:color w:val="000000"/>
                <w:sz w:val="18"/>
                <w:szCs w:val="18"/>
              </w:rPr>
              <w:t>12 524,93960</w:t>
            </w:r>
          </w:p>
        </w:tc>
        <w:tc>
          <w:tcPr>
            <w:tcW w:w="231" w:type="pct"/>
            <w:vAlign w:val="center"/>
          </w:tcPr>
          <w:p w:rsidR="004C74D7" w:rsidRPr="00666FCB" w:rsidRDefault="004C74D7" w:rsidP="004C74D7">
            <w:pPr>
              <w:jc w:val="center"/>
              <w:rPr>
                <w:b/>
              </w:rPr>
            </w:pPr>
            <w:r w:rsidRPr="00666FCB">
              <w:rPr>
                <w:b/>
                <w:color w:val="000000"/>
                <w:sz w:val="18"/>
                <w:szCs w:val="18"/>
              </w:rPr>
              <w:t>0,00000</w:t>
            </w:r>
          </w:p>
        </w:tc>
        <w:tc>
          <w:tcPr>
            <w:tcW w:w="279" w:type="pct"/>
            <w:vAlign w:val="center"/>
          </w:tcPr>
          <w:p w:rsidR="004C74D7" w:rsidRPr="00666FCB" w:rsidRDefault="004C74D7" w:rsidP="004C74D7">
            <w:pPr>
              <w:jc w:val="center"/>
            </w:pPr>
            <w:r w:rsidRPr="00666FCB">
              <w:rPr>
                <w:b/>
                <w:color w:val="000000"/>
                <w:sz w:val="18"/>
                <w:szCs w:val="18"/>
              </w:rPr>
              <w:t>0,00000</w:t>
            </w:r>
          </w:p>
        </w:tc>
        <w:tc>
          <w:tcPr>
            <w:tcW w:w="279" w:type="pct"/>
            <w:vAlign w:val="center"/>
          </w:tcPr>
          <w:p w:rsidR="004C74D7" w:rsidRPr="00666FCB" w:rsidRDefault="004C74D7" w:rsidP="004C74D7">
            <w:pPr>
              <w:jc w:val="center"/>
            </w:pPr>
            <w:r w:rsidRPr="00666FCB">
              <w:rPr>
                <w:b/>
                <w:color w:val="000000"/>
                <w:sz w:val="18"/>
                <w:szCs w:val="18"/>
              </w:rPr>
              <w:t>0,00000</w:t>
            </w:r>
          </w:p>
        </w:tc>
        <w:tc>
          <w:tcPr>
            <w:tcW w:w="279" w:type="pct"/>
            <w:vAlign w:val="center"/>
          </w:tcPr>
          <w:p w:rsidR="004C74D7" w:rsidRPr="00666FCB" w:rsidRDefault="004C74D7" w:rsidP="004C74D7">
            <w:pPr>
              <w:jc w:val="center"/>
            </w:pPr>
            <w:r w:rsidRPr="00666FCB">
              <w:rPr>
                <w:b/>
                <w:color w:val="000000"/>
                <w:sz w:val="18"/>
                <w:szCs w:val="18"/>
              </w:rPr>
              <w:t>85349,67936</w:t>
            </w:r>
          </w:p>
        </w:tc>
        <w:tc>
          <w:tcPr>
            <w:tcW w:w="279" w:type="pct"/>
            <w:vAlign w:val="center"/>
          </w:tcPr>
          <w:p w:rsidR="004C74D7" w:rsidRPr="00734ABD" w:rsidRDefault="004C74D7" w:rsidP="004C74D7">
            <w:pPr>
              <w:jc w:val="center"/>
            </w:pPr>
            <w:r w:rsidRPr="00734ABD">
              <w:rPr>
                <w:b/>
                <w:color w:val="000000"/>
                <w:sz w:val="18"/>
                <w:szCs w:val="18"/>
              </w:rPr>
              <w:t>0,00000</w:t>
            </w:r>
          </w:p>
        </w:tc>
        <w:tc>
          <w:tcPr>
            <w:tcW w:w="458" w:type="pct"/>
            <w:vMerge w:val="restart"/>
          </w:tcPr>
          <w:p w:rsidR="004C74D7" w:rsidRPr="00734ABD" w:rsidRDefault="004C74D7" w:rsidP="004C74D7">
            <w:pPr>
              <w:jc w:val="center"/>
              <w:rPr>
                <w:rFonts w:eastAsia="Calibri"/>
                <w:sz w:val="20"/>
                <w:szCs w:val="20"/>
              </w:rPr>
            </w:pPr>
            <w:r w:rsidRPr="00734ABD">
              <w:rPr>
                <w:rFonts w:eastAsia="Calibri"/>
                <w:sz w:val="20"/>
                <w:szCs w:val="20"/>
              </w:rPr>
              <w:t>Управление градостроительного комплекса</w:t>
            </w:r>
          </w:p>
          <w:p w:rsidR="004C74D7" w:rsidRPr="00734ABD" w:rsidRDefault="004C74D7" w:rsidP="004C74D7">
            <w:pPr>
              <w:jc w:val="center"/>
              <w:rPr>
                <w:rFonts w:eastAsia="Calibri"/>
                <w:sz w:val="20"/>
                <w:szCs w:val="20"/>
              </w:rPr>
            </w:pPr>
          </w:p>
          <w:p w:rsidR="004C74D7" w:rsidRPr="00734ABD" w:rsidRDefault="004C74D7" w:rsidP="004C74D7">
            <w:pPr>
              <w:jc w:val="center"/>
              <w:rPr>
                <w:rFonts w:eastAsia="Calibri"/>
                <w:sz w:val="20"/>
                <w:szCs w:val="20"/>
              </w:rPr>
            </w:pPr>
          </w:p>
          <w:p w:rsidR="004C74D7" w:rsidRPr="00734ABD" w:rsidRDefault="004C74D7" w:rsidP="004C74D7">
            <w:pPr>
              <w:jc w:val="center"/>
              <w:rPr>
                <w:rFonts w:eastAsia="Calibri"/>
                <w:sz w:val="20"/>
                <w:szCs w:val="20"/>
              </w:rPr>
            </w:pPr>
          </w:p>
          <w:p w:rsidR="004C74D7" w:rsidRPr="00734ABD" w:rsidRDefault="004C74D7" w:rsidP="004C74D7">
            <w:pPr>
              <w:jc w:val="center"/>
              <w:rPr>
                <w:rFonts w:eastAsia="Calibri"/>
                <w:sz w:val="20"/>
                <w:szCs w:val="20"/>
              </w:rPr>
            </w:pPr>
            <w:r w:rsidRPr="00734ABD">
              <w:rPr>
                <w:rFonts w:eastAsia="Calibri"/>
                <w:sz w:val="20"/>
                <w:szCs w:val="20"/>
              </w:rPr>
              <w:t>Управление земельно-имущественных отношений</w:t>
            </w:r>
          </w:p>
          <w:p w:rsidR="004C74D7" w:rsidRPr="00734ABD" w:rsidRDefault="004C74D7" w:rsidP="004C74D7">
            <w:pPr>
              <w:jc w:val="center"/>
              <w:rPr>
                <w:rFonts w:eastAsia="Calibri"/>
                <w:sz w:val="20"/>
                <w:szCs w:val="20"/>
              </w:rPr>
            </w:pPr>
          </w:p>
          <w:p w:rsidR="004C74D7" w:rsidRPr="00734ABD" w:rsidRDefault="004C74D7" w:rsidP="004C74D7">
            <w:pPr>
              <w:jc w:val="center"/>
              <w:rPr>
                <w:rFonts w:eastAsia="Calibri"/>
                <w:sz w:val="20"/>
                <w:szCs w:val="20"/>
              </w:rPr>
            </w:pPr>
          </w:p>
          <w:p w:rsidR="004C74D7" w:rsidRPr="00734ABD" w:rsidRDefault="004C74D7" w:rsidP="004C74D7">
            <w:pPr>
              <w:jc w:val="center"/>
              <w:rPr>
                <w:rFonts w:eastAsia="Calibri"/>
                <w:sz w:val="20"/>
                <w:szCs w:val="20"/>
              </w:rPr>
            </w:pPr>
            <w:r w:rsidRPr="00734ABD">
              <w:rPr>
                <w:rFonts w:eastAsia="Calibri"/>
                <w:sz w:val="20"/>
                <w:szCs w:val="20"/>
              </w:rPr>
              <w:t>МКУ «УКС»</w:t>
            </w:r>
          </w:p>
        </w:tc>
      </w:tr>
      <w:tr w:rsidR="004C74D7" w:rsidRPr="00734ABD" w:rsidTr="004C74D7">
        <w:trPr>
          <w:trHeight w:val="774"/>
        </w:trPr>
        <w:tc>
          <w:tcPr>
            <w:tcW w:w="185" w:type="pct"/>
            <w:vMerge/>
          </w:tcPr>
          <w:p w:rsidR="004C74D7" w:rsidRPr="00734ABD" w:rsidRDefault="004C74D7" w:rsidP="004C74D7">
            <w:pPr>
              <w:jc w:val="center"/>
              <w:rPr>
                <w:rFonts w:eastAsia="Calibri"/>
                <w:sz w:val="16"/>
                <w:szCs w:val="18"/>
              </w:rPr>
            </w:pPr>
          </w:p>
        </w:tc>
        <w:tc>
          <w:tcPr>
            <w:tcW w:w="463" w:type="pct"/>
            <w:vMerge/>
          </w:tcPr>
          <w:p w:rsidR="004C74D7" w:rsidRPr="00734ABD" w:rsidRDefault="004C74D7" w:rsidP="004C74D7">
            <w:pPr>
              <w:ind w:left="-73"/>
              <w:rPr>
                <w:rFonts w:eastAsia="Calibri"/>
                <w:b/>
                <w:sz w:val="18"/>
                <w:szCs w:val="18"/>
              </w:rPr>
            </w:pPr>
          </w:p>
        </w:tc>
        <w:tc>
          <w:tcPr>
            <w:tcW w:w="231" w:type="pct"/>
            <w:vMerge/>
          </w:tcPr>
          <w:p w:rsidR="004C74D7" w:rsidRPr="00734ABD" w:rsidRDefault="004C74D7" w:rsidP="004C74D7">
            <w:pPr>
              <w:ind w:left="-73" w:firstLine="73"/>
              <w:jc w:val="center"/>
              <w:rPr>
                <w:rFonts w:eastAsia="Calibri"/>
                <w:sz w:val="18"/>
                <w:szCs w:val="18"/>
              </w:rPr>
            </w:pPr>
          </w:p>
        </w:tc>
        <w:tc>
          <w:tcPr>
            <w:tcW w:w="370" w:type="pct"/>
          </w:tcPr>
          <w:p w:rsidR="004C74D7" w:rsidRPr="00734ABD" w:rsidRDefault="004C74D7" w:rsidP="004C74D7">
            <w:pPr>
              <w:tabs>
                <w:tab w:val="center" w:pos="742"/>
              </w:tabs>
              <w:ind w:left="-73"/>
              <w:rPr>
                <w:rFonts w:eastAsia="Calibri"/>
                <w:sz w:val="18"/>
                <w:szCs w:val="18"/>
              </w:rPr>
            </w:pPr>
            <w:r w:rsidRPr="00734ABD">
              <w:rPr>
                <w:rFonts w:eastAsia="Calibri"/>
                <w:sz w:val="18"/>
                <w:szCs w:val="18"/>
              </w:rPr>
              <w:t>Средства федерального бюджета</w:t>
            </w:r>
          </w:p>
        </w:tc>
        <w:tc>
          <w:tcPr>
            <w:tcW w:w="231" w:type="pct"/>
          </w:tcPr>
          <w:p w:rsidR="004C74D7" w:rsidRPr="00734ABD" w:rsidRDefault="004C74D7" w:rsidP="004C74D7">
            <w:pPr>
              <w:rPr>
                <w:color w:val="000000"/>
                <w:sz w:val="18"/>
                <w:szCs w:val="18"/>
              </w:rPr>
            </w:pPr>
            <w:r w:rsidRPr="00734ABD">
              <w:rPr>
                <w:color w:val="000000"/>
                <w:sz w:val="18"/>
                <w:szCs w:val="18"/>
              </w:rPr>
              <w:t>0,00000</w:t>
            </w:r>
          </w:p>
        </w:tc>
        <w:tc>
          <w:tcPr>
            <w:tcW w:w="232" w:type="pct"/>
            <w:vAlign w:val="center"/>
          </w:tcPr>
          <w:p w:rsidR="004C74D7" w:rsidRDefault="004C74D7" w:rsidP="004C74D7">
            <w:pPr>
              <w:jc w:val="center"/>
            </w:pPr>
            <w:r w:rsidRPr="00A72A8D">
              <w:rPr>
                <w:sz w:val="22"/>
                <w:szCs w:val="22"/>
              </w:rPr>
              <w:t>-</w:t>
            </w:r>
          </w:p>
        </w:tc>
        <w:tc>
          <w:tcPr>
            <w:tcW w:w="231" w:type="pct"/>
            <w:vAlign w:val="center"/>
          </w:tcPr>
          <w:p w:rsidR="004C74D7" w:rsidRDefault="004C74D7" w:rsidP="004C74D7">
            <w:pPr>
              <w:jc w:val="center"/>
            </w:pPr>
            <w:r w:rsidRPr="00A72A8D">
              <w:rPr>
                <w:sz w:val="22"/>
                <w:szCs w:val="22"/>
              </w:rPr>
              <w:t>-</w:t>
            </w:r>
          </w:p>
        </w:tc>
        <w:tc>
          <w:tcPr>
            <w:tcW w:w="232" w:type="pct"/>
            <w:vAlign w:val="center"/>
          </w:tcPr>
          <w:p w:rsidR="004C74D7" w:rsidRDefault="004C74D7" w:rsidP="004C74D7">
            <w:pPr>
              <w:jc w:val="center"/>
            </w:pPr>
            <w:r w:rsidRPr="00A72A8D">
              <w:rPr>
                <w:sz w:val="22"/>
                <w:szCs w:val="22"/>
              </w:rPr>
              <w:t>-</w:t>
            </w:r>
          </w:p>
        </w:tc>
        <w:tc>
          <w:tcPr>
            <w:tcW w:w="231" w:type="pct"/>
            <w:vAlign w:val="center"/>
          </w:tcPr>
          <w:p w:rsidR="004C74D7" w:rsidRDefault="004C74D7" w:rsidP="004C74D7">
            <w:pPr>
              <w:jc w:val="center"/>
            </w:pPr>
            <w:r w:rsidRPr="00A72A8D">
              <w:rPr>
                <w:sz w:val="22"/>
                <w:szCs w:val="22"/>
              </w:rPr>
              <w:t>-</w:t>
            </w:r>
          </w:p>
        </w:tc>
        <w:tc>
          <w:tcPr>
            <w:tcW w:w="789" w:type="pct"/>
            <w:gridSpan w:val="5"/>
            <w:vAlign w:val="center"/>
          </w:tcPr>
          <w:p w:rsidR="004C74D7" w:rsidRPr="00666FCB" w:rsidRDefault="004C74D7" w:rsidP="004C74D7">
            <w:pPr>
              <w:jc w:val="center"/>
            </w:pPr>
            <w:r w:rsidRPr="00666FCB">
              <w:rPr>
                <w:color w:val="000000"/>
                <w:sz w:val="18"/>
                <w:szCs w:val="18"/>
              </w:rPr>
              <w:t>0,00000</w:t>
            </w:r>
          </w:p>
        </w:tc>
        <w:tc>
          <w:tcPr>
            <w:tcW w:w="231" w:type="pct"/>
            <w:vAlign w:val="center"/>
          </w:tcPr>
          <w:p w:rsidR="004C74D7" w:rsidRPr="00666FCB" w:rsidRDefault="004C74D7" w:rsidP="004C74D7">
            <w:pPr>
              <w:jc w:val="center"/>
            </w:pPr>
            <w:r w:rsidRPr="00666FCB">
              <w:rPr>
                <w:color w:val="000000"/>
                <w:sz w:val="18"/>
                <w:szCs w:val="18"/>
              </w:rPr>
              <w:t>0,00000</w:t>
            </w:r>
          </w:p>
        </w:tc>
        <w:tc>
          <w:tcPr>
            <w:tcW w:w="279" w:type="pct"/>
            <w:vAlign w:val="center"/>
          </w:tcPr>
          <w:p w:rsidR="004C74D7" w:rsidRPr="00666FCB" w:rsidRDefault="004C74D7" w:rsidP="004C74D7">
            <w:pPr>
              <w:jc w:val="center"/>
            </w:pPr>
            <w:r w:rsidRPr="00666FCB">
              <w:rPr>
                <w:color w:val="000000"/>
                <w:sz w:val="18"/>
                <w:szCs w:val="18"/>
              </w:rPr>
              <w:t>0,00000</w:t>
            </w:r>
          </w:p>
        </w:tc>
        <w:tc>
          <w:tcPr>
            <w:tcW w:w="279" w:type="pct"/>
            <w:vAlign w:val="center"/>
          </w:tcPr>
          <w:p w:rsidR="004C74D7" w:rsidRPr="00666FCB" w:rsidRDefault="004C74D7" w:rsidP="004C74D7">
            <w:pPr>
              <w:jc w:val="center"/>
            </w:pPr>
            <w:r w:rsidRPr="00666FCB">
              <w:rPr>
                <w:color w:val="000000"/>
                <w:sz w:val="18"/>
                <w:szCs w:val="18"/>
              </w:rPr>
              <w:t>0,00000</w:t>
            </w:r>
          </w:p>
        </w:tc>
        <w:tc>
          <w:tcPr>
            <w:tcW w:w="279" w:type="pct"/>
            <w:vAlign w:val="center"/>
          </w:tcPr>
          <w:p w:rsidR="004C74D7" w:rsidRPr="00666FCB" w:rsidRDefault="004C74D7" w:rsidP="004C74D7">
            <w:pPr>
              <w:jc w:val="center"/>
            </w:pPr>
            <w:r w:rsidRPr="00666FCB">
              <w:rPr>
                <w:color w:val="000000"/>
                <w:sz w:val="18"/>
                <w:szCs w:val="18"/>
              </w:rPr>
              <w:t>0,00000</w:t>
            </w:r>
          </w:p>
        </w:tc>
        <w:tc>
          <w:tcPr>
            <w:tcW w:w="279" w:type="pct"/>
            <w:vAlign w:val="center"/>
          </w:tcPr>
          <w:p w:rsidR="004C74D7" w:rsidRPr="00734ABD" w:rsidRDefault="004C74D7" w:rsidP="004C74D7">
            <w:pPr>
              <w:jc w:val="center"/>
            </w:pPr>
            <w:r w:rsidRPr="00734ABD">
              <w:rPr>
                <w:color w:val="000000"/>
                <w:sz w:val="18"/>
                <w:szCs w:val="18"/>
              </w:rPr>
              <w:t>0,00000</w:t>
            </w:r>
          </w:p>
        </w:tc>
        <w:tc>
          <w:tcPr>
            <w:tcW w:w="458" w:type="pct"/>
            <w:vMerge/>
          </w:tcPr>
          <w:p w:rsidR="004C74D7" w:rsidRPr="00734ABD" w:rsidRDefault="004C74D7" w:rsidP="004C74D7">
            <w:pPr>
              <w:jc w:val="center"/>
              <w:rPr>
                <w:rFonts w:eastAsia="Calibri"/>
                <w:sz w:val="20"/>
                <w:szCs w:val="20"/>
              </w:rPr>
            </w:pPr>
          </w:p>
        </w:tc>
      </w:tr>
      <w:tr w:rsidR="004C74D7" w:rsidRPr="00734ABD" w:rsidTr="004C74D7">
        <w:trPr>
          <w:trHeight w:val="774"/>
        </w:trPr>
        <w:tc>
          <w:tcPr>
            <w:tcW w:w="185" w:type="pct"/>
            <w:vMerge/>
          </w:tcPr>
          <w:p w:rsidR="004C74D7" w:rsidRPr="00734ABD" w:rsidRDefault="004C74D7" w:rsidP="004C74D7">
            <w:pPr>
              <w:jc w:val="center"/>
              <w:rPr>
                <w:rFonts w:eastAsia="Calibri"/>
                <w:sz w:val="16"/>
                <w:szCs w:val="18"/>
              </w:rPr>
            </w:pPr>
          </w:p>
        </w:tc>
        <w:tc>
          <w:tcPr>
            <w:tcW w:w="463" w:type="pct"/>
            <w:vMerge/>
          </w:tcPr>
          <w:p w:rsidR="004C74D7" w:rsidRPr="00734ABD" w:rsidRDefault="004C74D7" w:rsidP="004C74D7">
            <w:pPr>
              <w:ind w:left="-73"/>
              <w:rPr>
                <w:rFonts w:eastAsia="Calibri"/>
                <w:b/>
                <w:sz w:val="18"/>
                <w:szCs w:val="18"/>
              </w:rPr>
            </w:pPr>
          </w:p>
        </w:tc>
        <w:tc>
          <w:tcPr>
            <w:tcW w:w="231" w:type="pct"/>
            <w:vMerge/>
          </w:tcPr>
          <w:p w:rsidR="004C74D7" w:rsidRPr="00734ABD" w:rsidRDefault="004C74D7" w:rsidP="004C74D7">
            <w:pPr>
              <w:ind w:left="-73" w:firstLine="73"/>
              <w:jc w:val="center"/>
              <w:rPr>
                <w:rFonts w:eastAsia="Calibri"/>
                <w:sz w:val="18"/>
                <w:szCs w:val="18"/>
              </w:rPr>
            </w:pPr>
          </w:p>
        </w:tc>
        <w:tc>
          <w:tcPr>
            <w:tcW w:w="370" w:type="pct"/>
            <w:tcBorders>
              <w:bottom w:val="single" w:sz="4" w:space="0" w:color="auto"/>
            </w:tcBorders>
          </w:tcPr>
          <w:p w:rsidR="004C74D7" w:rsidRPr="00734ABD" w:rsidRDefault="004C74D7" w:rsidP="004C74D7">
            <w:pPr>
              <w:tabs>
                <w:tab w:val="center" w:pos="742"/>
              </w:tabs>
              <w:ind w:left="-73"/>
              <w:rPr>
                <w:rFonts w:eastAsia="Calibri"/>
                <w:sz w:val="18"/>
                <w:szCs w:val="18"/>
              </w:rPr>
            </w:pPr>
            <w:r w:rsidRPr="00734ABD">
              <w:rPr>
                <w:rFonts w:eastAsia="Calibri"/>
                <w:sz w:val="18"/>
                <w:szCs w:val="18"/>
              </w:rPr>
              <w:t xml:space="preserve">Средства бюджета Московской области </w:t>
            </w:r>
          </w:p>
        </w:tc>
        <w:tc>
          <w:tcPr>
            <w:tcW w:w="231" w:type="pct"/>
            <w:tcBorders>
              <w:bottom w:val="single" w:sz="4" w:space="0" w:color="auto"/>
            </w:tcBorders>
            <w:shd w:val="clear" w:color="auto" w:fill="auto"/>
          </w:tcPr>
          <w:p w:rsidR="004C74D7" w:rsidRPr="00734ABD" w:rsidRDefault="004C74D7" w:rsidP="004C74D7">
            <w:pPr>
              <w:rPr>
                <w:rFonts w:eastAsia="Calibri"/>
                <w:sz w:val="18"/>
                <w:szCs w:val="18"/>
              </w:rPr>
            </w:pPr>
            <w:r w:rsidRPr="00734ABD">
              <w:rPr>
                <w:rFonts w:eastAsia="Calibri"/>
                <w:sz w:val="18"/>
                <w:szCs w:val="18"/>
              </w:rPr>
              <w:t>61073,76223</w:t>
            </w:r>
          </w:p>
        </w:tc>
        <w:tc>
          <w:tcPr>
            <w:tcW w:w="232" w:type="pct"/>
            <w:tcBorders>
              <w:bottom w:val="single" w:sz="4" w:space="0" w:color="auto"/>
            </w:tcBorders>
            <w:shd w:val="clear" w:color="auto" w:fill="auto"/>
            <w:vAlign w:val="center"/>
          </w:tcPr>
          <w:p w:rsidR="004C74D7" w:rsidRDefault="004C74D7" w:rsidP="004C74D7">
            <w:pPr>
              <w:jc w:val="center"/>
            </w:pPr>
            <w:r w:rsidRPr="00A72A8D">
              <w:rPr>
                <w:sz w:val="22"/>
                <w:szCs w:val="22"/>
              </w:rPr>
              <w:t>-</w:t>
            </w:r>
          </w:p>
        </w:tc>
        <w:tc>
          <w:tcPr>
            <w:tcW w:w="231" w:type="pct"/>
            <w:tcBorders>
              <w:bottom w:val="single" w:sz="4" w:space="0" w:color="auto"/>
            </w:tcBorders>
            <w:shd w:val="clear" w:color="auto" w:fill="auto"/>
            <w:vAlign w:val="center"/>
          </w:tcPr>
          <w:p w:rsidR="004C74D7" w:rsidRDefault="004C74D7" w:rsidP="004C74D7">
            <w:pPr>
              <w:jc w:val="center"/>
            </w:pPr>
            <w:r w:rsidRPr="00A72A8D">
              <w:rPr>
                <w:sz w:val="22"/>
                <w:szCs w:val="22"/>
              </w:rPr>
              <w:t>-</w:t>
            </w:r>
          </w:p>
        </w:tc>
        <w:tc>
          <w:tcPr>
            <w:tcW w:w="232" w:type="pct"/>
            <w:tcBorders>
              <w:bottom w:val="single" w:sz="4" w:space="0" w:color="auto"/>
            </w:tcBorders>
            <w:shd w:val="clear" w:color="auto" w:fill="auto"/>
            <w:vAlign w:val="center"/>
          </w:tcPr>
          <w:p w:rsidR="004C74D7" w:rsidRDefault="004C74D7" w:rsidP="004C74D7">
            <w:pPr>
              <w:jc w:val="center"/>
            </w:pPr>
            <w:r w:rsidRPr="00A72A8D">
              <w:rPr>
                <w:sz w:val="22"/>
                <w:szCs w:val="22"/>
              </w:rPr>
              <w:t>-</w:t>
            </w:r>
          </w:p>
        </w:tc>
        <w:tc>
          <w:tcPr>
            <w:tcW w:w="231" w:type="pct"/>
            <w:tcBorders>
              <w:bottom w:val="single" w:sz="4" w:space="0" w:color="auto"/>
            </w:tcBorders>
            <w:vAlign w:val="center"/>
          </w:tcPr>
          <w:p w:rsidR="004C74D7" w:rsidRDefault="004C74D7" w:rsidP="004C74D7">
            <w:pPr>
              <w:jc w:val="center"/>
            </w:pPr>
            <w:r w:rsidRPr="00A72A8D">
              <w:rPr>
                <w:sz w:val="22"/>
                <w:szCs w:val="22"/>
              </w:rPr>
              <w:t>-</w:t>
            </w:r>
          </w:p>
        </w:tc>
        <w:tc>
          <w:tcPr>
            <w:tcW w:w="789" w:type="pct"/>
            <w:gridSpan w:val="5"/>
            <w:tcBorders>
              <w:bottom w:val="single" w:sz="4" w:space="0" w:color="auto"/>
            </w:tcBorders>
            <w:vAlign w:val="center"/>
          </w:tcPr>
          <w:p w:rsidR="004C74D7" w:rsidRPr="00666FCB" w:rsidRDefault="004C74D7" w:rsidP="004C74D7">
            <w:pPr>
              <w:jc w:val="center"/>
              <w:rPr>
                <w:sz w:val="18"/>
              </w:rPr>
            </w:pPr>
            <w:r w:rsidRPr="00666FCB">
              <w:rPr>
                <w:sz w:val="18"/>
              </w:rPr>
              <w:t>7 815,56231</w:t>
            </w:r>
          </w:p>
        </w:tc>
        <w:tc>
          <w:tcPr>
            <w:tcW w:w="231" w:type="pct"/>
            <w:vAlign w:val="center"/>
          </w:tcPr>
          <w:p w:rsidR="004C74D7" w:rsidRPr="00666FCB" w:rsidRDefault="004C74D7" w:rsidP="004C74D7">
            <w:pPr>
              <w:jc w:val="center"/>
            </w:pPr>
            <w:r w:rsidRPr="00666FCB">
              <w:rPr>
                <w:color w:val="000000"/>
                <w:sz w:val="18"/>
                <w:szCs w:val="18"/>
              </w:rPr>
              <w:t>0,00000</w:t>
            </w:r>
          </w:p>
        </w:tc>
        <w:tc>
          <w:tcPr>
            <w:tcW w:w="279" w:type="pct"/>
            <w:vAlign w:val="center"/>
          </w:tcPr>
          <w:p w:rsidR="004C74D7" w:rsidRPr="00666FCB" w:rsidRDefault="004C74D7" w:rsidP="004C74D7">
            <w:pPr>
              <w:jc w:val="center"/>
            </w:pPr>
            <w:r w:rsidRPr="00666FCB">
              <w:rPr>
                <w:color w:val="000000"/>
                <w:sz w:val="18"/>
                <w:szCs w:val="18"/>
              </w:rPr>
              <w:t>0,00000</w:t>
            </w:r>
          </w:p>
        </w:tc>
        <w:tc>
          <w:tcPr>
            <w:tcW w:w="279" w:type="pct"/>
            <w:vAlign w:val="center"/>
          </w:tcPr>
          <w:p w:rsidR="004C74D7" w:rsidRPr="00666FCB" w:rsidRDefault="004C74D7" w:rsidP="004C74D7">
            <w:pPr>
              <w:jc w:val="center"/>
            </w:pPr>
            <w:r w:rsidRPr="00666FCB">
              <w:rPr>
                <w:color w:val="000000"/>
                <w:sz w:val="18"/>
                <w:szCs w:val="18"/>
              </w:rPr>
              <w:t>0,00000</w:t>
            </w:r>
          </w:p>
        </w:tc>
        <w:tc>
          <w:tcPr>
            <w:tcW w:w="279" w:type="pct"/>
            <w:vAlign w:val="center"/>
          </w:tcPr>
          <w:p w:rsidR="004C74D7" w:rsidRPr="00666FCB" w:rsidRDefault="004C74D7" w:rsidP="004C74D7">
            <w:pPr>
              <w:jc w:val="center"/>
              <w:rPr>
                <w:sz w:val="18"/>
              </w:rPr>
            </w:pPr>
            <w:r w:rsidRPr="00666FCB">
              <w:rPr>
                <w:sz w:val="18"/>
              </w:rPr>
              <w:t>53 258,19992</w:t>
            </w:r>
          </w:p>
        </w:tc>
        <w:tc>
          <w:tcPr>
            <w:tcW w:w="279" w:type="pct"/>
            <w:vAlign w:val="center"/>
          </w:tcPr>
          <w:p w:rsidR="004C74D7" w:rsidRPr="00734ABD" w:rsidRDefault="004C74D7" w:rsidP="004C74D7">
            <w:pPr>
              <w:jc w:val="center"/>
            </w:pPr>
            <w:r w:rsidRPr="00734ABD">
              <w:rPr>
                <w:color w:val="000000"/>
                <w:sz w:val="18"/>
                <w:szCs w:val="18"/>
              </w:rPr>
              <w:t>0,00000</w:t>
            </w:r>
          </w:p>
        </w:tc>
        <w:tc>
          <w:tcPr>
            <w:tcW w:w="458" w:type="pct"/>
            <w:vMerge/>
          </w:tcPr>
          <w:p w:rsidR="004C74D7" w:rsidRPr="00734ABD" w:rsidRDefault="004C74D7" w:rsidP="004C74D7">
            <w:pPr>
              <w:jc w:val="center"/>
              <w:rPr>
                <w:rFonts w:eastAsia="Calibri"/>
                <w:sz w:val="20"/>
                <w:szCs w:val="20"/>
              </w:rPr>
            </w:pPr>
          </w:p>
        </w:tc>
      </w:tr>
      <w:tr w:rsidR="004C74D7" w:rsidRPr="00734ABD" w:rsidTr="004C74D7">
        <w:trPr>
          <w:trHeight w:val="774"/>
        </w:trPr>
        <w:tc>
          <w:tcPr>
            <w:tcW w:w="185" w:type="pct"/>
            <w:vMerge/>
          </w:tcPr>
          <w:p w:rsidR="004C74D7" w:rsidRPr="00734ABD" w:rsidRDefault="004C74D7" w:rsidP="004C74D7">
            <w:pPr>
              <w:jc w:val="center"/>
              <w:rPr>
                <w:rFonts w:eastAsia="Calibri"/>
                <w:sz w:val="16"/>
                <w:szCs w:val="18"/>
              </w:rPr>
            </w:pPr>
          </w:p>
        </w:tc>
        <w:tc>
          <w:tcPr>
            <w:tcW w:w="463" w:type="pct"/>
            <w:vMerge/>
          </w:tcPr>
          <w:p w:rsidR="004C74D7" w:rsidRPr="00734ABD" w:rsidRDefault="004C74D7" w:rsidP="004C74D7">
            <w:pPr>
              <w:ind w:left="-73"/>
              <w:rPr>
                <w:rFonts w:eastAsia="Calibri"/>
                <w:b/>
                <w:sz w:val="18"/>
                <w:szCs w:val="18"/>
              </w:rPr>
            </w:pPr>
          </w:p>
        </w:tc>
        <w:tc>
          <w:tcPr>
            <w:tcW w:w="231" w:type="pct"/>
            <w:vMerge/>
          </w:tcPr>
          <w:p w:rsidR="004C74D7" w:rsidRPr="00734ABD" w:rsidRDefault="004C74D7" w:rsidP="004C74D7">
            <w:pPr>
              <w:ind w:left="-73" w:firstLine="73"/>
              <w:jc w:val="center"/>
              <w:rPr>
                <w:rFonts w:eastAsia="Calibri"/>
                <w:sz w:val="18"/>
                <w:szCs w:val="18"/>
              </w:rPr>
            </w:pPr>
          </w:p>
        </w:tc>
        <w:tc>
          <w:tcPr>
            <w:tcW w:w="370" w:type="pct"/>
            <w:tcBorders>
              <w:top w:val="single" w:sz="4" w:space="0" w:color="auto"/>
              <w:bottom w:val="single" w:sz="4" w:space="0" w:color="auto"/>
            </w:tcBorders>
          </w:tcPr>
          <w:p w:rsidR="004C74D7" w:rsidRPr="00734ABD" w:rsidRDefault="004C74D7" w:rsidP="004C74D7">
            <w:pPr>
              <w:tabs>
                <w:tab w:val="center" w:pos="742"/>
              </w:tabs>
              <w:ind w:left="-73"/>
              <w:rPr>
                <w:rFonts w:eastAsia="Calibri"/>
                <w:sz w:val="18"/>
                <w:szCs w:val="18"/>
              </w:rPr>
            </w:pPr>
            <w:r w:rsidRPr="00734ABD">
              <w:rPr>
                <w:rFonts w:eastAsia="Calibri"/>
                <w:sz w:val="18"/>
                <w:szCs w:val="18"/>
              </w:rPr>
              <w:t>Средства бюджета городского округа Красногорск</w:t>
            </w:r>
          </w:p>
        </w:tc>
        <w:tc>
          <w:tcPr>
            <w:tcW w:w="231" w:type="pct"/>
            <w:tcBorders>
              <w:top w:val="single" w:sz="4" w:space="0" w:color="auto"/>
            </w:tcBorders>
            <w:shd w:val="clear" w:color="auto" w:fill="auto"/>
          </w:tcPr>
          <w:p w:rsidR="004C74D7" w:rsidRPr="00734ABD" w:rsidRDefault="004C74D7" w:rsidP="004C74D7">
            <w:pPr>
              <w:rPr>
                <w:color w:val="000000"/>
                <w:sz w:val="18"/>
                <w:szCs w:val="18"/>
              </w:rPr>
            </w:pPr>
            <w:r w:rsidRPr="00734ABD">
              <w:rPr>
                <w:color w:val="000000"/>
                <w:sz w:val="18"/>
                <w:szCs w:val="18"/>
              </w:rPr>
              <w:t>36800,85673</w:t>
            </w:r>
          </w:p>
        </w:tc>
        <w:tc>
          <w:tcPr>
            <w:tcW w:w="232" w:type="pct"/>
            <w:tcBorders>
              <w:top w:val="single" w:sz="4" w:space="0" w:color="auto"/>
            </w:tcBorders>
            <w:shd w:val="clear" w:color="auto" w:fill="auto"/>
            <w:vAlign w:val="center"/>
          </w:tcPr>
          <w:p w:rsidR="004C74D7" w:rsidRDefault="004C74D7" w:rsidP="004C74D7">
            <w:pPr>
              <w:jc w:val="center"/>
            </w:pPr>
            <w:r w:rsidRPr="00A72A8D">
              <w:rPr>
                <w:sz w:val="22"/>
                <w:szCs w:val="22"/>
              </w:rPr>
              <w:t>-</w:t>
            </w:r>
          </w:p>
        </w:tc>
        <w:tc>
          <w:tcPr>
            <w:tcW w:w="231" w:type="pct"/>
            <w:tcBorders>
              <w:top w:val="single" w:sz="4" w:space="0" w:color="auto"/>
            </w:tcBorders>
            <w:shd w:val="clear" w:color="auto" w:fill="auto"/>
            <w:vAlign w:val="center"/>
          </w:tcPr>
          <w:p w:rsidR="004C74D7" w:rsidRDefault="004C74D7" w:rsidP="004C74D7">
            <w:pPr>
              <w:jc w:val="center"/>
            </w:pPr>
            <w:r w:rsidRPr="00A72A8D">
              <w:rPr>
                <w:sz w:val="22"/>
                <w:szCs w:val="22"/>
              </w:rPr>
              <w:t>-</w:t>
            </w:r>
          </w:p>
        </w:tc>
        <w:tc>
          <w:tcPr>
            <w:tcW w:w="232" w:type="pct"/>
            <w:tcBorders>
              <w:top w:val="single" w:sz="4" w:space="0" w:color="auto"/>
            </w:tcBorders>
            <w:shd w:val="clear" w:color="auto" w:fill="auto"/>
            <w:vAlign w:val="center"/>
          </w:tcPr>
          <w:p w:rsidR="004C74D7" w:rsidRDefault="004C74D7" w:rsidP="004C74D7">
            <w:pPr>
              <w:jc w:val="center"/>
            </w:pPr>
            <w:r w:rsidRPr="00A72A8D">
              <w:rPr>
                <w:sz w:val="22"/>
                <w:szCs w:val="22"/>
              </w:rPr>
              <w:t>-</w:t>
            </w:r>
          </w:p>
        </w:tc>
        <w:tc>
          <w:tcPr>
            <w:tcW w:w="231" w:type="pct"/>
            <w:tcBorders>
              <w:top w:val="single" w:sz="4" w:space="0" w:color="auto"/>
            </w:tcBorders>
            <w:vAlign w:val="center"/>
          </w:tcPr>
          <w:p w:rsidR="004C74D7" w:rsidRDefault="004C74D7" w:rsidP="004C74D7">
            <w:pPr>
              <w:jc w:val="center"/>
            </w:pPr>
            <w:r w:rsidRPr="00A72A8D">
              <w:rPr>
                <w:sz w:val="22"/>
                <w:szCs w:val="22"/>
              </w:rPr>
              <w:t>-</w:t>
            </w:r>
          </w:p>
        </w:tc>
        <w:tc>
          <w:tcPr>
            <w:tcW w:w="789" w:type="pct"/>
            <w:gridSpan w:val="5"/>
            <w:tcBorders>
              <w:top w:val="single" w:sz="4" w:space="0" w:color="auto"/>
              <w:bottom w:val="single" w:sz="4" w:space="0" w:color="auto"/>
            </w:tcBorders>
            <w:vAlign w:val="center"/>
          </w:tcPr>
          <w:p w:rsidR="004C74D7" w:rsidRPr="00666FCB" w:rsidRDefault="004C74D7" w:rsidP="004C74D7">
            <w:pPr>
              <w:jc w:val="center"/>
              <w:rPr>
                <w:sz w:val="18"/>
              </w:rPr>
            </w:pPr>
            <w:r w:rsidRPr="00666FCB">
              <w:rPr>
                <w:sz w:val="18"/>
              </w:rPr>
              <w:t>4 709,37729</w:t>
            </w:r>
          </w:p>
        </w:tc>
        <w:tc>
          <w:tcPr>
            <w:tcW w:w="231" w:type="pct"/>
            <w:vAlign w:val="center"/>
          </w:tcPr>
          <w:p w:rsidR="004C74D7" w:rsidRPr="00666FCB" w:rsidRDefault="004C74D7" w:rsidP="004C74D7">
            <w:pPr>
              <w:jc w:val="center"/>
            </w:pPr>
            <w:r w:rsidRPr="00666FCB">
              <w:rPr>
                <w:color w:val="000000"/>
                <w:sz w:val="18"/>
                <w:szCs w:val="18"/>
              </w:rPr>
              <w:t>0,00000</w:t>
            </w:r>
          </w:p>
        </w:tc>
        <w:tc>
          <w:tcPr>
            <w:tcW w:w="279" w:type="pct"/>
            <w:vAlign w:val="center"/>
          </w:tcPr>
          <w:p w:rsidR="004C74D7" w:rsidRPr="00666FCB" w:rsidRDefault="004C74D7" w:rsidP="004C74D7">
            <w:pPr>
              <w:jc w:val="center"/>
            </w:pPr>
            <w:r w:rsidRPr="00666FCB">
              <w:rPr>
                <w:color w:val="000000"/>
                <w:sz w:val="18"/>
                <w:szCs w:val="18"/>
              </w:rPr>
              <w:t>0,00000</w:t>
            </w:r>
          </w:p>
        </w:tc>
        <w:tc>
          <w:tcPr>
            <w:tcW w:w="279" w:type="pct"/>
            <w:vAlign w:val="center"/>
          </w:tcPr>
          <w:p w:rsidR="004C74D7" w:rsidRPr="00666FCB" w:rsidRDefault="004C74D7" w:rsidP="004C74D7">
            <w:pPr>
              <w:jc w:val="center"/>
            </w:pPr>
            <w:r w:rsidRPr="00666FCB">
              <w:rPr>
                <w:color w:val="000000"/>
                <w:sz w:val="18"/>
                <w:szCs w:val="18"/>
              </w:rPr>
              <w:t>0,00000</w:t>
            </w:r>
          </w:p>
        </w:tc>
        <w:tc>
          <w:tcPr>
            <w:tcW w:w="279" w:type="pct"/>
            <w:vAlign w:val="center"/>
          </w:tcPr>
          <w:p w:rsidR="004C74D7" w:rsidRPr="00666FCB" w:rsidRDefault="004C74D7" w:rsidP="004C74D7">
            <w:pPr>
              <w:jc w:val="center"/>
              <w:rPr>
                <w:sz w:val="18"/>
              </w:rPr>
            </w:pPr>
            <w:r w:rsidRPr="00666FCB">
              <w:rPr>
                <w:sz w:val="18"/>
              </w:rPr>
              <w:t>32 091,47944</w:t>
            </w:r>
          </w:p>
        </w:tc>
        <w:tc>
          <w:tcPr>
            <w:tcW w:w="279" w:type="pct"/>
            <w:vAlign w:val="center"/>
          </w:tcPr>
          <w:p w:rsidR="004C74D7" w:rsidRPr="00734ABD" w:rsidRDefault="004C74D7" w:rsidP="004C74D7">
            <w:pPr>
              <w:jc w:val="center"/>
            </w:pPr>
            <w:r w:rsidRPr="00734ABD">
              <w:rPr>
                <w:color w:val="000000"/>
                <w:sz w:val="18"/>
                <w:szCs w:val="18"/>
              </w:rPr>
              <w:t>0,00000</w:t>
            </w:r>
          </w:p>
        </w:tc>
        <w:tc>
          <w:tcPr>
            <w:tcW w:w="458" w:type="pct"/>
            <w:vMerge/>
          </w:tcPr>
          <w:p w:rsidR="004C74D7" w:rsidRPr="00734ABD" w:rsidRDefault="004C74D7" w:rsidP="004C74D7">
            <w:pPr>
              <w:jc w:val="center"/>
              <w:rPr>
                <w:rFonts w:eastAsia="Calibri"/>
                <w:sz w:val="20"/>
                <w:szCs w:val="20"/>
              </w:rPr>
            </w:pPr>
          </w:p>
        </w:tc>
      </w:tr>
      <w:tr w:rsidR="004C74D7" w:rsidRPr="00734ABD" w:rsidTr="004C74D7">
        <w:trPr>
          <w:trHeight w:val="774"/>
        </w:trPr>
        <w:tc>
          <w:tcPr>
            <w:tcW w:w="185" w:type="pct"/>
            <w:vMerge/>
          </w:tcPr>
          <w:p w:rsidR="004C74D7" w:rsidRPr="00734ABD" w:rsidRDefault="004C74D7" w:rsidP="004C74D7">
            <w:pPr>
              <w:jc w:val="center"/>
              <w:rPr>
                <w:rFonts w:eastAsia="Calibri"/>
                <w:sz w:val="16"/>
                <w:szCs w:val="18"/>
              </w:rPr>
            </w:pPr>
          </w:p>
        </w:tc>
        <w:tc>
          <w:tcPr>
            <w:tcW w:w="463" w:type="pct"/>
            <w:vMerge/>
          </w:tcPr>
          <w:p w:rsidR="004C74D7" w:rsidRPr="00734ABD" w:rsidRDefault="004C74D7" w:rsidP="004C74D7">
            <w:pPr>
              <w:ind w:left="-73"/>
              <w:rPr>
                <w:rFonts w:eastAsia="Calibri"/>
                <w:b/>
                <w:sz w:val="18"/>
                <w:szCs w:val="18"/>
              </w:rPr>
            </w:pPr>
          </w:p>
        </w:tc>
        <w:tc>
          <w:tcPr>
            <w:tcW w:w="231" w:type="pct"/>
            <w:vMerge/>
          </w:tcPr>
          <w:p w:rsidR="004C74D7" w:rsidRPr="00734ABD" w:rsidRDefault="004C74D7" w:rsidP="004C74D7">
            <w:pPr>
              <w:ind w:left="-73" w:firstLine="73"/>
              <w:jc w:val="center"/>
              <w:rPr>
                <w:rFonts w:eastAsia="Calibri"/>
                <w:sz w:val="18"/>
                <w:szCs w:val="18"/>
              </w:rPr>
            </w:pPr>
          </w:p>
        </w:tc>
        <w:tc>
          <w:tcPr>
            <w:tcW w:w="370" w:type="pct"/>
            <w:tcBorders>
              <w:top w:val="single" w:sz="4" w:space="0" w:color="auto"/>
              <w:bottom w:val="single" w:sz="4" w:space="0" w:color="auto"/>
            </w:tcBorders>
          </w:tcPr>
          <w:p w:rsidR="004C74D7" w:rsidRPr="00734ABD" w:rsidRDefault="004C74D7" w:rsidP="004C74D7">
            <w:pPr>
              <w:tabs>
                <w:tab w:val="center" w:pos="742"/>
              </w:tabs>
              <w:ind w:left="-73"/>
              <w:rPr>
                <w:rFonts w:eastAsia="Calibri"/>
                <w:sz w:val="18"/>
                <w:szCs w:val="18"/>
              </w:rPr>
            </w:pPr>
            <w:r w:rsidRPr="00734ABD">
              <w:rPr>
                <w:rFonts w:eastAsia="Calibri"/>
                <w:sz w:val="18"/>
                <w:szCs w:val="18"/>
              </w:rPr>
              <w:t>Средства фонда содействия реформированию ЖКХ</w:t>
            </w:r>
          </w:p>
        </w:tc>
        <w:tc>
          <w:tcPr>
            <w:tcW w:w="231" w:type="pct"/>
            <w:tcBorders>
              <w:top w:val="single" w:sz="4" w:space="0" w:color="auto"/>
              <w:bottom w:val="single" w:sz="4" w:space="0" w:color="auto"/>
            </w:tcBorders>
            <w:shd w:val="clear" w:color="auto" w:fill="auto"/>
          </w:tcPr>
          <w:p w:rsidR="004C74D7" w:rsidRPr="00734ABD" w:rsidRDefault="004C74D7" w:rsidP="004C74D7">
            <w:r w:rsidRPr="00734ABD">
              <w:rPr>
                <w:color w:val="000000"/>
                <w:sz w:val="18"/>
                <w:szCs w:val="18"/>
              </w:rPr>
              <w:t>0,00000</w:t>
            </w:r>
          </w:p>
        </w:tc>
        <w:tc>
          <w:tcPr>
            <w:tcW w:w="232" w:type="pct"/>
            <w:tcBorders>
              <w:top w:val="single" w:sz="4" w:space="0" w:color="auto"/>
              <w:bottom w:val="single" w:sz="4" w:space="0" w:color="auto"/>
            </w:tcBorders>
            <w:shd w:val="clear" w:color="auto" w:fill="auto"/>
            <w:vAlign w:val="center"/>
          </w:tcPr>
          <w:p w:rsidR="004C74D7" w:rsidRDefault="004C74D7" w:rsidP="004C74D7">
            <w:pPr>
              <w:jc w:val="center"/>
            </w:pPr>
            <w:r w:rsidRPr="00A72A8D">
              <w:rPr>
                <w:sz w:val="22"/>
                <w:szCs w:val="22"/>
              </w:rPr>
              <w:t>-</w:t>
            </w:r>
          </w:p>
        </w:tc>
        <w:tc>
          <w:tcPr>
            <w:tcW w:w="231" w:type="pct"/>
            <w:tcBorders>
              <w:top w:val="single" w:sz="4" w:space="0" w:color="auto"/>
              <w:bottom w:val="single" w:sz="4" w:space="0" w:color="auto"/>
            </w:tcBorders>
            <w:shd w:val="clear" w:color="auto" w:fill="auto"/>
            <w:vAlign w:val="center"/>
          </w:tcPr>
          <w:p w:rsidR="004C74D7" w:rsidRDefault="004C74D7" w:rsidP="004C74D7">
            <w:pPr>
              <w:jc w:val="center"/>
            </w:pPr>
            <w:r w:rsidRPr="00A72A8D">
              <w:rPr>
                <w:sz w:val="22"/>
                <w:szCs w:val="22"/>
              </w:rPr>
              <w:t>-</w:t>
            </w:r>
          </w:p>
        </w:tc>
        <w:tc>
          <w:tcPr>
            <w:tcW w:w="232" w:type="pct"/>
            <w:tcBorders>
              <w:top w:val="single" w:sz="4" w:space="0" w:color="auto"/>
              <w:bottom w:val="single" w:sz="4" w:space="0" w:color="auto"/>
            </w:tcBorders>
            <w:shd w:val="clear" w:color="auto" w:fill="auto"/>
            <w:vAlign w:val="center"/>
          </w:tcPr>
          <w:p w:rsidR="004C74D7" w:rsidRDefault="004C74D7" w:rsidP="004C74D7">
            <w:pPr>
              <w:jc w:val="center"/>
            </w:pPr>
            <w:r w:rsidRPr="00A72A8D">
              <w:rPr>
                <w:sz w:val="22"/>
                <w:szCs w:val="22"/>
              </w:rPr>
              <w:t>-</w:t>
            </w:r>
          </w:p>
        </w:tc>
        <w:tc>
          <w:tcPr>
            <w:tcW w:w="231" w:type="pct"/>
            <w:tcBorders>
              <w:top w:val="single" w:sz="4" w:space="0" w:color="auto"/>
              <w:bottom w:val="single" w:sz="4" w:space="0" w:color="auto"/>
            </w:tcBorders>
            <w:vAlign w:val="center"/>
          </w:tcPr>
          <w:p w:rsidR="004C74D7" w:rsidRDefault="004C74D7" w:rsidP="004C74D7">
            <w:pPr>
              <w:jc w:val="center"/>
            </w:pPr>
            <w:r w:rsidRPr="00A72A8D">
              <w:rPr>
                <w:sz w:val="22"/>
                <w:szCs w:val="22"/>
              </w:rPr>
              <w:t>-</w:t>
            </w:r>
          </w:p>
        </w:tc>
        <w:tc>
          <w:tcPr>
            <w:tcW w:w="789" w:type="pct"/>
            <w:gridSpan w:val="5"/>
            <w:tcBorders>
              <w:top w:val="single" w:sz="4" w:space="0" w:color="auto"/>
              <w:bottom w:val="single" w:sz="4" w:space="0" w:color="auto"/>
            </w:tcBorders>
            <w:vAlign w:val="center"/>
          </w:tcPr>
          <w:p w:rsidR="004C74D7" w:rsidRPr="00734ABD" w:rsidRDefault="004C74D7" w:rsidP="004C74D7">
            <w:pPr>
              <w:jc w:val="center"/>
            </w:pPr>
            <w:r w:rsidRPr="00734ABD">
              <w:rPr>
                <w:color w:val="000000"/>
                <w:sz w:val="18"/>
                <w:szCs w:val="18"/>
              </w:rPr>
              <w:t>0,00000</w:t>
            </w:r>
          </w:p>
        </w:tc>
        <w:tc>
          <w:tcPr>
            <w:tcW w:w="231" w:type="pct"/>
            <w:vAlign w:val="center"/>
          </w:tcPr>
          <w:p w:rsidR="004C74D7" w:rsidRPr="00734ABD" w:rsidRDefault="004C74D7" w:rsidP="004C74D7">
            <w:pPr>
              <w:jc w:val="center"/>
            </w:pPr>
            <w:r w:rsidRPr="00734ABD">
              <w:rPr>
                <w:color w:val="000000"/>
                <w:sz w:val="18"/>
                <w:szCs w:val="18"/>
              </w:rPr>
              <w:t>0,00000</w:t>
            </w:r>
          </w:p>
        </w:tc>
        <w:tc>
          <w:tcPr>
            <w:tcW w:w="279" w:type="pct"/>
            <w:vAlign w:val="center"/>
          </w:tcPr>
          <w:p w:rsidR="004C74D7" w:rsidRPr="00734ABD" w:rsidRDefault="004C74D7" w:rsidP="004C74D7">
            <w:pPr>
              <w:jc w:val="center"/>
            </w:pPr>
            <w:r w:rsidRPr="00734ABD">
              <w:rPr>
                <w:color w:val="000000"/>
                <w:sz w:val="18"/>
                <w:szCs w:val="18"/>
              </w:rPr>
              <w:t>0,00000</w:t>
            </w:r>
          </w:p>
        </w:tc>
        <w:tc>
          <w:tcPr>
            <w:tcW w:w="279" w:type="pct"/>
            <w:vAlign w:val="center"/>
          </w:tcPr>
          <w:p w:rsidR="004C74D7" w:rsidRPr="00734ABD" w:rsidRDefault="004C74D7" w:rsidP="004C74D7">
            <w:pPr>
              <w:jc w:val="center"/>
            </w:pPr>
            <w:r w:rsidRPr="00734ABD">
              <w:rPr>
                <w:color w:val="000000"/>
                <w:sz w:val="18"/>
                <w:szCs w:val="18"/>
              </w:rPr>
              <w:t>0,00000</w:t>
            </w:r>
          </w:p>
        </w:tc>
        <w:tc>
          <w:tcPr>
            <w:tcW w:w="279" w:type="pct"/>
            <w:vAlign w:val="center"/>
          </w:tcPr>
          <w:p w:rsidR="004C74D7" w:rsidRPr="00734ABD" w:rsidRDefault="004C74D7" w:rsidP="004C74D7">
            <w:pPr>
              <w:jc w:val="center"/>
            </w:pPr>
            <w:r w:rsidRPr="00734ABD">
              <w:rPr>
                <w:color w:val="000000"/>
                <w:sz w:val="18"/>
                <w:szCs w:val="18"/>
              </w:rPr>
              <w:t>0,00000</w:t>
            </w:r>
          </w:p>
        </w:tc>
        <w:tc>
          <w:tcPr>
            <w:tcW w:w="279" w:type="pct"/>
            <w:vAlign w:val="center"/>
          </w:tcPr>
          <w:p w:rsidR="004C74D7" w:rsidRPr="00734ABD" w:rsidRDefault="004C74D7" w:rsidP="004C74D7">
            <w:pPr>
              <w:jc w:val="center"/>
            </w:pPr>
            <w:r w:rsidRPr="00734ABD">
              <w:rPr>
                <w:color w:val="000000"/>
                <w:sz w:val="18"/>
                <w:szCs w:val="18"/>
              </w:rPr>
              <w:t>0,00000</w:t>
            </w:r>
          </w:p>
        </w:tc>
        <w:tc>
          <w:tcPr>
            <w:tcW w:w="458" w:type="pct"/>
            <w:vMerge/>
          </w:tcPr>
          <w:p w:rsidR="004C74D7" w:rsidRPr="00734ABD" w:rsidRDefault="004C74D7" w:rsidP="004C74D7">
            <w:pPr>
              <w:jc w:val="center"/>
              <w:rPr>
                <w:rFonts w:eastAsia="Calibri"/>
                <w:sz w:val="20"/>
                <w:szCs w:val="20"/>
              </w:rPr>
            </w:pPr>
          </w:p>
        </w:tc>
      </w:tr>
      <w:tr w:rsidR="009C32ED" w:rsidRPr="00734ABD" w:rsidTr="008545D2">
        <w:trPr>
          <w:trHeight w:val="443"/>
        </w:trPr>
        <w:tc>
          <w:tcPr>
            <w:tcW w:w="185" w:type="pct"/>
            <w:vMerge/>
          </w:tcPr>
          <w:p w:rsidR="009C32ED" w:rsidRPr="00734ABD" w:rsidRDefault="009C32ED" w:rsidP="009C32ED">
            <w:pPr>
              <w:jc w:val="center"/>
              <w:rPr>
                <w:rFonts w:eastAsia="Calibri"/>
                <w:sz w:val="16"/>
                <w:szCs w:val="18"/>
              </w:rPr>
            </w:pPr>
          </w:p>
        </w:tc>
        <w:tc>
          <w:tcPr>
            <w:tcW w:w="463" w:type="pct"/>
            <w:vMerge w:val="restart"/>
          </w:tcPr>
          <w:p w:rsidR="009C32ED" w:rsidRPr="00734ABD" w:rsidRDefault="009C32ED" w:rsidP="009C32ED">
            <w:pPr>
              <w:autoSpaceDE w:val="0"/>
              <w:autoSpaceDN w:val="0"/>
              <w:adjustRightInd w:val="0"/>
              <w:ind w:left="-73"/>
              <w:rPr>
                <w:sz w:val="18"/>
                <w:szCs w:val="18"/>
              </w:rPr>
            </w:pPr>
            <w:r w:rsidRPr="00734ABD">
              <w:rPr>
                <w:sz w:val="18"/>
                <w:szCs w:val="18"/>
              </w:rPr>
              <w:t xml:space="preserve">Количество граждан, расселенных из непригодного для проживания жилищного фонда, признанного аварийным после 01.01.2017 года, расселенного по Подпрограмме 4, </w:t>
            </w:r>
            <w:proofErr w:type="spellStart"/>
            <w:r w:rsidRPr="00734ABD">
              <w:rPr>
                <w:sz w:val="18"/>
                <w:szCs w:val="18"/>
              </w:rPr>
              <w:t>тыс.человек</w:t>
            </w:r>
            <w:proofErr w:type="spellEnd"/>
          </w:p>
        </w:tc>
        <w:tc>
          <w:tcPr>
            <w:tcW w:w="231" w:type="pct"/>
            <w:vMerge/>
          </w:tcPr>
          <w:p w:rsidR="009C32ED" w:rsidRPr="00734ABD" w:rsidRDefault="009C32ED" w:rsidP="009C32ED">
            <w:pPr>
              <w:ind w:left="-73" w:firstLine="73"/>
              <w:jc w:val="center"/>
              <w:rPr>
                <w:rFonts w:eastAsia="Calibri"/>
                <w:sz w:val="18"/>
                <w:szCs w:val="18"/>
              </w:rPr>
            </w:pPr>
          </w:p>
        </w:tc>
        <w:tc>
          <w:tcPr>
            <w:tcW w:w="370" w:type="pct"/>
            <w:vMerge w:val="restart"/>
            <w:tcBorders>
              <w:top w:val="single" w:sz="4" w:space="0" w:color="auto"/>
            </w:tcBorders>
          </w:tcPr>
          <w:p w:rsidR="009C32ED" w:rsidRPr="00734ABD" w:rsidRDefault="009C32ED" w:rsidP="009C32ED">
            <w:pPr>
              <w:tabs>
                <w:tab w:val="center" w:pos="742"/>
              </w:tabs>
              <w:ind w:left="-73"/>
              <w:jc w:val="center"/>
              <w:rPr>
                <w:rFonts w:eastAsia="Calibri"/>
                <w:sz w:val="18"/>
                <w:szCs w:val="18"/>
              </w:rPr>
            </w:pPr>
            <w:r w:rsidRPr="00734ABD">
              <w:rPr>
                <w:rFonts w:eastAsia="Calibri"/>
                <w:sz w:val="18"/>
                <w:szCs w:val="18"/>
              </w:rPr>
              <w:t>Всего</w:t>
            </w:r>
          </w:p>
        </w:tc>
        <w:tc>
          <w:tcPr>
            <w:tcW w:w="231" w:type="pct"/>
            <w:vMerge w:val="restart"/>
            <w:tcBorders>
              <w:top w:val="single" w:sz="4" w:space="0" w:color="auto"/>
            </w:tcBorders>
            <w:shd w:val="clear" w:color="auto" w:fill="auto"/>
          </w:tcPr>
          <w:p w:rsidR="009C32ED" w:rsidRPr="00734ABD" w:rsidRDefault="009C32ED" w:rsidP="009C32ED">
            <w:pPr>
              <w:jc w:val="center"/>
              <w:rPr>
                <w:color w:val="000000"/>
                <w:sz w:val="18"/>
                <w:szCs w:val="18"/>
              </w:rPr>
            </w:pPr>
            <w:r w:rsidRPr="00734ABD">
              <w:rPr>
                <w:color w:val="000000"/>
                <w:sz w:val="18"/>
                <w:szCs w:val="18"/>
              </w:rPr>
              <w:t>Х</w:t>
            </w:r>
          </w:p>
        </w:tc>
        <w:tc>
          <w:tcPr>
            <w:tcW w:w="232" w:type="pct"/>
            <w:vMerge w:val="restart"/>
            <w:tcBorders>
              <w:top w:val="single" w:sz="4" w:space="0" w:color="auto"/>
            </w:tcBorders>
            <w:shd w:val="clear" w:color="auto" w:fill="auto"/>
          </w:tcPr>
          <w:p w:rsidR="009C32ED" w:rsidRPr="00734ABD" w:rsidRDefault="009C32ED" w:rsidP="009C32ED">
            <w:pPr>
              <w:rPr>
                <w:sz w:val="20"/>
                <w:szCs w:val="20"/>
              </w:rPr>
            </w:pPr>
            <w:r w:rsidRPr="00734ABD">
              <w:rPr>
                <w:sz w:val="20"/>
                <w:szCs w:val="20"/>
              </w:rPr>
              <w:t>2020 год</w:t>
            </w:r>
          </w:p>
        </w:tc>
        <w:tc>
          <w:tcPr>
            <w:tcW w:w="231" w:type="pct"/>
            <w:vMerge w:val="restart"/>
            <w:tcBorders>
              <w:top w:val="single" w:sz="4" w:space="0" w:color="auto"/>
            </w:tcBorders>
            <w:shd w:val="clear" w:color="auto" w:fill="auto"/>
          </w:tcPr>
          <w:p w:rsidR="009C32ED" w:rsidRPr="00734ABD" w:rsidRDefault="009C32ED" w:rsidP="009C32ED">
            <w:pPr>
              <w:rPr>
                <w:sz w:val="20"/>
                <w:szCs w:val="20"/>
              </w:rPr>
            </w:pPr>
            <w:r w:rsidRPr="00734ABD">
              <w:rPr>
                <w:sz w:val="20"/>
                <w:szCs w:val="20"/>
              </w:rPr>
              <w:t>2021 год</w:t>
            </w:r>
          </w:p>
        </w:tc>
        <w:tc>
          <w:tcPr>
            <w:tcW w:w="232" w:type="pct"/>
            <w:vMerge w:val="restart"/>
            <w:tcBorders>
              <w:top w:val="single" w:sz="4" w:space="0" w:color="auto"/>
            </w:tcBorders>
            <w:shd w:val="clear" w:color="auto" w:fill="auto"/>
          </w:tcPr>
          <w:p w:rsidR="009C32ED" w:rsidRPr="00734ABD" w:rsidRDefault="009C32ED" w:rsidP="009C32ED">
            <w:pPr>
              <w:rPr>
                <w:sz w:val="20"/>
                <w:szCs w:val="20"/>
              </w:rPr>
            </w:pPr>
            <w:r w:rsidRPr="00734ABD">
              <w:rPr>
                <w:sz w:val="20"/>
                <w:szCs w:val="20"/>
              </w:rPr>
              <w:t>2022 год</w:t>
            </w:r>
          </w:p>
        </w:tc>
        <w:tc>
          <w:tcPr>
            <w:tcW w:w="231" w:type="pct"/>
            <w:vMerge w:val="restart"/>
            <w:tcBorders>
              <w:top w:val="single" w:sz="4" w:space="0" w:color="auto"/>
            </w:tcBorders>
          </w:tcPr>
          <w:p w:rsidR="009C32ED" w:rsidRPr="00734ABD" w:rsidRDefault="009C32ED" w:rsidP="009C32ED">
            <w:pPr>
              <w:rPr>
                <w:sz w:val="20"/>
                <w:szCs w:val="20"/>
              </w:rPr>
            </w:pPr>
            <w:r w:rsidRPr="00734ABD">
              <w:rPr>
                <w:sz w:val="20"/>
                <w:szCs w:val="20"/>
              </w:rPr>
              <w:t>2023 год</w:t>
            </w:r>
          </w:p>
        </w:tc>
        <w:tc>
          <w:tcPr>
            <w:tcW w:w="232" w:type="pct"/>
            <w:vMerge w:val="restart"/>
            <w:tcBorders>
              <w:top w:val="single" w:sz="4" w:space="0" w:color="auto"/>
            </w:tcBorders>
          </w:tcPr>
          <w:p w:rsidR="009C32ED" w:rsidRPr="00734ABD" w:rsidRDefault="009C32ED" w:rsidP="009C32ED">
            <w:pPr>
              <w:rPr>
                <w:color w:val="000000"/>
                <w:sz w:val="18"/>
                <w:szCs w:val="18"/>
              </w:rPr>
            </w:pPr>
            <w:r w:rsidRPr="00734ABD">
              <w:rPr>
                <w:color w:val="000000"/>
                <w:sz w:val="18"/>
                <w:szCs w:val="18"/>
              </w:rPr>
              <w:t xml:space="preserve">Итого 2024 год </w:t>
            </w:r>
          </w:p>
        </w:tc>
        <w:tc>
          <w:tcPr>
            <w:tcW w:w="557" w:type="pct"/>
            <w:gridSpan w:val="4"/>
            <w:tcBorders>
              <w:top w:val="single" w:sz="4" w:space="0" w:color="auto"/>
              <w:bottom w:val="single" w:sz="4" w:space="0" w:color="auto"/>
            </w:tcBorders>
          </w:tcPr>
          <w:p w:rsidR="009C32ED" w:rsidRPr="00734ABD" w:rsidRDefault="009C32ED" w:rsidP="009C32ED">
            <w:pPr>
              <w:rPr>
                <w:color w:val="000000"/>
                <w:sz w:val="18"/>
                <w:szCs w:val="18"/>
              </w:rPr>
            </w:pPr>
            <w:r w:rsidRPr="00734ABD">
              <w:rPr>
                <w:color w:val="000000"/>
                <w:sz w:val="18"/>
                <w:szCs w:val="18"/>
              </w:rPr>
              <w:t>В том числе</w:t>
            </w:r>
          </w:p>
        </w:tc>
        <w:tc>
          <w:tcPr>
            <w:tcW w:w="231" w:type="pct"/>
            <w:vMerge w:val="restart"/>
          </w:tcPr>
          <w:p w:rsidR="009C32ED" w:rsidRPr="00734ABD" w:rsidRDefault="009C32ED" w:rsidP="009C32ED">
            <w:pPr>
              <w:rPr>
                <w:sz w:val="20"/>
                <w:szCs w:val="20"/>
              </w:rPr>
            </w:pPr>
            <w:r w:rsidRPr="00734ABD">
              <w:rPr>
                <w:sz w:val="20"/>
                <w:szCs w:val="20"/>
              </w:rPr>
              <w:t>2025 год</w:t>
            </w:r>
          </w:p>
        </w:tc>
        <w:tc>
          <w:tcPr>
            <w:tcW w:w="279" w:type="pct"/>
            <w:vMerge w:val="restart"/>
          </w:tcPr>
          <w:p w:rsidR="009C32ED" w:rsidRPr="00734ABD" w:rsidRDefault="009C32ED" w:rsidP="009C32ED">
            <w:pPr>
              <w:rPr>
                <w:sz w:val="20"/>
                <w:szCs w:val="20"/>
              </w:rPr>
            </w:pPr>
            <w:r w:rsidRPr="00734ABD">
              <w:rPr>
                <w:sz w:val="20"/>
                <w:szCs w:val="20"/>
              </w:rPr>
              <w:t>2026 год</w:t>
            </w:r>
          </w:p>
        </w:tc>
        <w:tc>
          <w:tcPr>
            <w:tcW w:w="279" w:type="pct"/>
            <w:vMerge w:val="restart"/>
          </w:tcPr>
          <w:p w:rsidR="009C32ED" w:rsidRPr="00734ABD" w:rsidRDefault="009C32ED" w:rsidP="009C32ED">
            <w:pPr>
              <w:rPr>
                <w:sz w:val="20"/>
                <w:szCs w:val="20"/>
              </w:rPr>
            </w:pPr>
            <w:r w:rsidRPr="00734ABD">
              <w:rPr>
                <w:sz w:val="20"/>
                <w:szCs w:val="20"/>
              </w:rPr>
              <w:t>2027 год</w:t>
            </w:r>
          </w:p>
        </w:tc>
        <w:tc>
          <w:tcPr>
            <w:tcW w:w="279" w:type="pct"/>
            <w:vMerge w:val="restart"/>
          </w:tcPr>
          <w:p w:rsidR="009C32ED" w:rsidRPr="00734ABD" w:rsidRDefault="009C32ED" w:rsidP="009C32ED">
            <w:pPr>
              <w:rPr>
                <w:sz w:val="20"/>
                <w:szCs w:val="20"/>
              </w:rPr>
            </w:pPr>
            <w:r w:rsidRPr="00734ABD">
              <w:rPr>
                <w:sz w:val="20"/>
                <w:szCs w:val="20"/>
              </w:rPr>
              <w:t>2028 год</w:t>
            </w:r>
          </w:p>
        </w:tc>
        <w:tc>
          <w:tcPr>
            <w:tcW w:w="279" w:type="pct"/>
            <w:vMerge w:val="restart"/>
          </w:tcPr>
          <w:p w:rsidR="009C32ED" w:rsidRPr="00734ABD" w:rsidRDefault="009C32ED" w:rsidP="009C32ED">
            <w:pPr>
              <w:rPr>
                <w:sz w:val="20"/>
                <w:szCs w:val="20"/>
              </w:rPr>
            </w:pPr>
            <w:r w:rsidRPr="00734ABD">
              <w:rPr>
                <w:sz w:val="20"/>
                <w:szCs w:val="20"/>
              </w:rPr>
              <w:t>2029 год</w:t>
            </w:r>
          </w:p>
        </w:tc>
        <w:tc>
          <w:tcPr>
            <w:tcW w:w="458" w:type="pct"/>
            <w:vMerge w:val="restart"/>
          </w:tcPr>
          <w:p w:rsidR="009C32ED" w:rsidRPr="00734ABD" w:rsidRDefault="009C32ED" w:rsidP="009C32ED">
            <w:pPr>
              <w:jc w:val="center"/>
              <w:rPr>
                <w:rFonts w:eastAsia="Calibri"/>
                <w:sz w:val="20"/>
                <w:szCs w:val="20"/>
              </w:rPr>
            </w:pPr>
            <w:r w:rsidRPr="00734ABD">
              <w:rPr>
                <w:rFonts w:eastAsia="Calibri"/>
                <w:sz w:val="20"/>
                <w:szCs w:val="20"/>
              </w:rPr>
              <w:t>Х</w:t>
            </w:r>
          </w:p>
        </w:tc>
      </w:tr>
      <w:tr w:rsidR="009C32ED" w:rsidRPr="00734ABD" w:rsidTr="008545D2">
        <w:trPr>
          <w:trHeight w:val="442"/>
        </w:trPr>
        <w:tc>
          <w:tcPr>
            <w:tcW w:w="185" w:type="pct"/>
            <w:vMerge/>
          </w:tcPr>
          <w:p w:rsidR="009C32ED" w:rsidRPr="00734ABD" w:rsidRDefault="009C32ED" w:rsidP="009C32ED">
            <w:pPr>
              <w:jc w:val="center"/>
              <w:rPr>
                <w:rFonts w:eastAsia="Calibri"/>
                <w:sz w:val="16"/>
                <w:szCs w:val="18"/>
              </w:rPr>
            </w:pPr>
          </w:p>
        </w:tc>
        <w:tc>
          <w:tcPr>
            <w:tcW w:w="463" w:type="pct"/>
            <w:vMerge/>
          </w:tcPr>
          <w:p w:rsidR="009C32ED" w:rsidRPr="00734ABD" w:rsidRDefault="009C32ED" w:rsidP="009C32ED">
            <w:pPr>
              <w:autoSpaceDE w:val="0"/>
              <w:autoSpaceDN w:val="0"/>
              <w:adjustRightInd w:val="0"/>
              <w:ind w:left="-73"/>
              <w:rPr>
                <w:sz w:val="18"/>
                <w:szCs w:val="18"/>
              </w:rPr>
            </w:pPr>
          </w:p>
        </w:tc>
        <w:tc>
          <w:tcPr>
            <w:tcW w:w="231" w:type="pct"/>
            <w:vMerge/>
          </w:tcPr>
          <w:p w:rsidR="009C32ED" w:rsidRPr="00734ABD" w:rsidRDefault="009C32ED" w:rsidP="009C32ED">
            <w:pPr>
              <w:ind w:left="-73" w:firstLine="73"/>
              <w:jc w:val="center"/>
              <w:rPr>
                <w:rFonts w:eastAsia="Calibri"/>
                <w:sz w:val="18"/>
                <w:szCs w:val="18"/>
              </w:rPr>
            </w:pPr>
          </w:p>
        </w:tc>
        <w:tc>
          <w:tcPr>
            <w:tcW w:w="370" w:type="pct"/>
            <w:vMerge/>
          </w:tcPr>
          <w:p w:rsidR="009C32ED" w:rsidRPr="00734ABD" w:rsidRDefault="009C32ED" w:rsidP="009C32ED">
            <w:pPr>
              <w:tabs>
                <w:tab w:val="center" w:pos="742"/>
              </w:tabs>
              <w:ind w:left="-73"/>
              <w:jc w:val="center"/>
              <w:rPr>
                <w:rFonts w:eastAsia="Calibri"/>
                <w:sz w:val="18"/>
                <w:szCs w:val="18"/>
              </w:rPr>
            </w:pPr>
          </w:p>
        </w:tc>
        <w:tc>
          <w:tcPr>
            <w:tcW w:w="231" w:type="pct"/>
            <w:vMerge/>
            <w:shd w:val="clear" w:color="auto" w:fill="auto"/>
          </w:tcPr>
          <w:p w:rsidR="009C32ED" w:rsidRPr="00734ABD" w:rsidRDefault="009C32ED" w:rsidP="009C32ED">
            <w:pPr>
              <w:jc w:val="center"/>
              <w:rPr>
                <w:color w:val="000000"/>
                <w:sz w:val="18"/>
                <w:szCs w:val="18"/>
              </w:rPr>
            </w:pPr>
          </w:p>
        </w:tc>
        <w:tc>
          <w:tcPr>
            <w:tcW w:w="232" w:type="pct"/>
            <w:vMerge/>
            <w:shd w:val="clear" w:color="auto" w:fill="auto"/>
          </w:tcPr>
          <w:p w:rsidR="009C32ED" w:rsidRPr="00734ABD" w:rsidRDefault="009C32ED" w:rsidP="009C32ED">
            <w:pPr>
              <w:rPr>
                <w:sz w:val="20"/>
                <w:szCs w:val="20"/>
              </w:rPr>
            </w:pPr>
          </w:p>
        </w:tc>
        <w:tc>
          <w:tcPr>
            <w:tcW w:w="231" w:type="pct"/>
            <w:vMerge/>
            <w:shd w:val="clear" w:color="auto" w:fill="auto"/>
          </w:tcPr>
          <w:p w:rsidR="009C32ED" w:rsidRPr="00734ABD" w:rsidRDefault="009C32ED" w:rsidP="009C32ED">
            <w:pPr>
              <w:rPr>
                <w:sz w:val="20"/>
                <w:szCs w:val="20"/>
              </w:rPr>
            </w:pPr>
          </w:p>
        </w:tc>
        <w:tc>
          <w:tcPr>
            <w:tcW w:w="232" w:type="pct"/>
            <w:vMerge/>
            <w:shd w:val="clear" w:color="auto" w:fill="auto"/>
          </w:tcPr>
          <w:p w:rsidR="009C32ED" w:rsidRPr="00734ABD" w:rsidRDefault="009C32ED" w:rsidP="009C32ED">
            <w:pPr>
              <w:rPr>
                <w:sz w:val="20"/>
                <w:szCs w:val="20"/>
              </w:rPr>
            </w:pPr>
          </w:p>
        </w:tc>
        <w:tc>
          <w:tcPr>
            <w:tcW w:w="231" w:type="pct"/>
            <w:vMerge/>
          </w:tcPr>
          <w:p w:rsidR="009C32ED" w:rsidRPr="00734ABD" w:rsidRDefault="009C32ED" w:rsidP="009C32ED">
            <w:pPr>
              <w:rPr>
                <w:sz w:val="20"/>
                <w:szCs w:val="20"/>
              </w:rPr>
            </w:pPr>
          </w:p>
        </w:tc>
        <w:tc>
          <w:tcPr>
            <w:tcW w:w="232" w:type="pct"/>
            <w:vMerge/>
          </w:tcPr>
          <w:p w:rsidR="009C32ED" w:rsidRPr="00734ABD" w:rsidRDefault="009C32ED" w:rsidP="009C32ED">
            <w:pPr>
              <w:rPr>
                <w:sz w:val="20"/>
                <w:szCs w:val="20"/>
              </w:rPr>
            </w:pPr>
          </w:p>
        </w:tc>
        <w:tc>
          <w:tcPr>
            <w:tcW w:w="139" w:type="pct"/>
          </w:tcPr>
          <w:p w:rsidR="009C32ED" w:rsidRPr="00734ABD" w:rsidRDefault="009C32ED" w:rsidP="009C32ED">
            <w:pPr>
              <w:rPr>
                <w:sz w:val="20"/>
                <w:szCs w:val="20"/>
              </w:rPr>
            </w:pPr>
            <w:r w:rsidRPr="00734ABD">
              <w:rPr>
                <w:sz w:val="20"/>
                <w:szCs w:val="20"/>
              </w:rPr>
              <w:t>1 квартал</w:t>
            </w:r>
          </w:p>
        </w:tc>
        <w:tc>
          <w:tcPr>
            <w:tcW w:w="139" w:type="pct"/>
          </w:tcPr>
          <w:p w:rsidR="009C32ED" w:rsidRPr="00734ABD" w:rsidRDefault="009C32ED" w:rsidP="009C32ED">
            <w:pPr>
              <w:rPr>
                <w:sz w:val="20"/>
                <w:szCs w:val="20"/>
              </w:rPr>
            </w:pPr>
            <w:r w:rsidRPr="00734ABD">
              <w:rPr>
                <w:sz w:val="20"/>
                <w:szCs w:val="20"/>
              </w:rPr>
              <w:t>1 полугодие</w:t>
            </w:r>
          </w:p>
        </w:tc>
        <w:tc>
          <w:tcPr>
            <w:tcW w:w="130" w:type="pct"/>
          </w:tcPr>
          <w:p w:rsidR="009C32ED" w:rsidRPr="00734ABD" w:rsidRDefault="009C32ED" w:rsidP="009C32ED">
            <w:pPr>
              <w:rPr>
                <w:sz w:val="20"/>
                <w:szCs w:val="20"/>
              </w:rPr>
            </w:pPr>
            <w:r w:rsidRPr="00734ABD">
              <w:rPr>
                <w:sz w:val="20"/>
                <w:szCs w:val="20"/>
              </w:rPr>
              <w:t>9 месяцев</w:t>
            </w:r>
          </w:p>
        </w:tc>
        <w:tc>
          <w:tcPr>
            <w:tcW w:w="149" w:type="pct"/>
          </w:tcPr>
          <w:p w:rsidR="009C32ED" w:rsidRPr="00734ABD" w:rsidRDefault="009C32ED" w:rsidP="009C32ED">
            <w:pPr>
              <w:rPr>
                <w:sz w:val="20"/>
                <w:szCs w:val="20"/>
              </w:rPr>
            </w:pPr>
            <w:r w:rsidRPr="00734ABD">
              <w:rPr>
                <w:sz w:val="20"/>
                <w:szCs w:val="20"/>
              </w:rPr>
              <w:t>12 месяцев</w:t>
            </w:r>
          </w:p>
        </w:tc>
        <w:tc>
          <w:tcPr>
            <w:tcW w:w="231" w:type="pct"/>
            <w:vMerge/>
          </w:tcPr>
          <w:p w:rsidR="009C32ED" w:rsidRPr="00734ABD" w:rsidRDefault="009C32ED" w:rsidP="009C32ED">
            <w:pPr>
              <w:rPr>
                <w:sz w:val="20"/>
                <w:szCs w:val="20"/>
              </w:rPr>
            </w:pPr>
          </w:p>
        </w:tc>
        <w:tc>
          <w:tcPr>
            <w:tcW w:w="279" w:type="pct"/>
            <w:vMerge/>
          </w:tcPr>
          <w:p w:rsidR="009C32ED" w:rsidRPr="00734ABD" w:rsidRDefault="009C32ED" w:rsidP="009C32ED">
            <w:pPr>
              <w:rPr>
                <w:sz w:val="20"/>
                <w:szCs w:val="20"/>
              </w:rPr>
            </w:pPr>
          </w:p>
        </w:tc>
        <w:tc>
          <w:tcPr>
            <w:tcW w:w="279" w:type="pct"/>
            <w:vMerge/>
          </w:tcPr>
          <w:p w:rsidR="009C32ED" w:rsidRPr="00734ABD" w:rsidRDefault="009C32ED" w:rsidP="009C32ED">
            <w:pPr>
              <w:rPr>
                <w:sz w:val="20"/>
                <w:szCs w:val="20"/>
              </w:rPr>
            </w:pPr>
          </w:p>
        </w:tc>
        <w:tc>
          <w:tcPr>
            <w:tcW w:w="279" w:type="pct"/>
            <w:vMerge/>
          </w:tcPr>
          <w:p w:rsidR="009C32ED" w:rsidRPr="00734ABD" w:rsidRDefault="009C32ED" w:rsidP="009C32ED">
            <w:pPr>
              <w:rPr>
                <w:sz w:val="20"/>
                <w:szCs w:val="20"/>
              </w:rPr>
            </w:pPr>
          </w:p>
        </w:tc>
        <w:tc>
          <w:tcPr>
            <w:tcW w:w="279" w:type="pct"/>
            <w:vMerge/>
          </w:tcPr>
          <w:p w:rsidR="009C32ED" w:rsidRPr="00734ABD" w:rsidRDefault="009C32ED" w:rsidP="009C32ED">
            <w:pPr>
              <w:rPr>
                <w:sz w:val="20"/>
                <w:szCs w:val="20"/>
              </w:rPr>
            </w:pPr>
          </w:p>
        </w:tc>
        <w:tc>
          <w:tcPr>
            <w:tcW w:w="458" w:type="pct"/>
            <w:vMerge/>
          </w:tcPr>
          <w:p w:rsidR="009C32ED" w:rsidRPr="00734ABD" w:rsidRDefault="009C32ED" w:rsidP="009C32ED">
            <w:pPr>
              <w:jc w:val="center"/>
              <w:rPr>
                <w:rFonts w:eastAsia="Calibri"/>
                <w:sz w:val="20"/>
                <w:szCs w:val="20"/>
              </w:rPr>
            </w:pPr>
          </w:p>
        </w:tc>
      </w:tr>
      <w:tr w:rsidR="009C32ED" w:rsidRPr="00734ABD" w:rsidTr="008545D2">
        <w:trPr>
          <w:trHeight w:val="879"/>
        </w:trPr>
        <w:tc>
          <w:tcPr>
            <w:tcW w:w="185" w:type="pct"/>
            <w:vMerge/>
          </w:tcPr>
          <w:p w:rsidR="009C32ED" w:rsidRPr="00734ABD" w:rsidRDefault="009C32ED" w:rsidP="009C32ED">
            <w:pPr>
              <w:jc w:val="center"/>
              <w:rPr>
                <w:rFonts w:eastAsia="Calibri"/>
                <w:sz w:val="16"/>
                <w:szCs w:val="18"/>
              </w:rPr>
            </w:pPr>
          </w:p>
        </w:tc>
        <w:tc>
          <w:tcPr>
            <w:tcW w:w="463" w:type="pct"/>
            <w:vMerge/>
          </w:tcPr>
          <w:p w:rsidR="009C32ED" w:rsidRPr="00734ABD" w:rsidRDefault="009C32ED" w:rsidP="009C32ED">
            <w:pPr>
              <w:autoSpaceDE w:val="0"/>
              <w:autoSpaceDN w:val="0"/>
              <w:adjustRightInd w:val="0"/>
              <w:ind w:left="-73"/>
              <w:rPr>
                <w:sz w:val="18"/>
                <w:szCs w:val="18"/>
              </w:rPr>
            </w:pPr>
          </w:p>
        </w:tc>
        <w:tc>
          <w:tcPr>
            <w:tcW w:w="231" w:type="pct"/>
            <w:vMerge/>
          </w:tcPr>
          <w:p w:rsidR="009C32ED" w:rsidRPr="00734ABD" w:rsidRDefault="009C32ED" w:rsidP="009C32ED">
            <w:pPr>
              <w:ind w:left="-73" w:firstLine="73"/>
              <w:jc w:val="center"/>
              <w:rPr>
                <w:rFonts w:eastAsia="Calibri"/>
                <w:sz w:val="18"/>
                <w:szCs w:val="18"/>
              </w:rPr>
            </w:pPr>
          </w:p>
        </w:tc>
        <w:tc>
          <w:tcPr>
            <w:tcW w:w="370" w:type="pct"/>
            <w:tcBorders>
              <w:bottom w:val="single" w:sz="4" w:space="0" w:color="auto"/>
            </w:tcBorders>
          </w:tcPr>
          <w:p w:rsidR="009C32ED" w:rsidRPr="00734ABD" w:rsidRDefault="009C32ED" w:rsidP="009C32ED">
            <w:pPr>
              <w:tabs>
                <w:tab w:val="center" w:pos="742"/>
              </w:tabs>
              <w:ind w:left="-73"/>
              <w:rPr>
                <w:rFonts w:eastAsia="Calibri"/>
                <w:sz w:val="18"/>
                <w:szCs w:val="18"/>
              </w:rPr>
            </w:pPr>
            <w:r w:rsidRPr="00734ABD">
              <w:rPr>
                <w:rFonts w:eastAsia="Calibri"/>
                <w:sz w:val="18"/>
                <w:szCs w:val="18"/>
              </w:rPr>
              <w:t>Х</w:t>
            </w:r>
          </w:p>
        </w:tc>
        <w:tc>
          <w:tcPr>
            <w:tcW w:w="231" w:type="pct"/>
            <w:vMerge/>
            <w:tcBorders>
              <w:bottom w:val="single" w:sz="4" w:space="0" w:color="auto"/>
            </w:tcBorders>
            <w:shd w:val="clear" w:color="auto" w:fill="auto"/>
          </w:tcPr>
          <w:p w:rsidR="009C32ED" w:rsidRPr="00734ABD" w:rsidRDefault="009C32ED" w:rsidP="009C32ED">
            <w:pPr>
              <w:rPr>
                <w:color w:val="000000"/>
                <w:sz w:val="18"/>
                <w:szCs w:val="18"/>
              </w:rPr>
            </w:pPr>
          </w:p>
        </w:tc>
        <w:tc>
          <w:tcPr>
            <w:tcW w:w="232" w:type="pct"/>
          </w:tcPr>
          <w:p w:rsidR="009C32ED" w:rsidRPr="00734ABD" w:rsidRDefault="009C32ED" w:rsidP="009C32ED">
            <w:pPr>
              <w:rPr>
                <w:sz w:val="20"/>
                <w:szCs w:val="20"/>
              </w:rPr>
            </w:pPr>
            <w:r w:rsidRPr="00734ABD">
              <w:rPr>
                <w:sz w:val="20"/>
                <w:szCs w:val="20"/>
              </w:rPr>
              <w:t>Х</w:t>
            </w:r>
          </w:p>
        </w:tc>
        <w:tc>
          <w:tcPr>
            <w:tcW w:w="231" w:type="pct"/>
          </w:tcPr>
          <w:p w:rsidR="009C32ED" w:rsidRPr="00734ABD" w:rsidRDefault="009C32ED" w:rsidP="009C32ED">
            <w:pPr>
              <w:rPr>
                <w:sz w:val="20"/>
                <w:szCs w:val="20"/>
              </w:rPr>
            </w:pPr>
            <w:r w:rsidRPr="00734ABD">
              <w:rPr>
                <w:sz w:val="20"/>
                <w:szCs w:val="20"/>
              </w:rPr>
              <w:t>Х</w:t>
            </w:r>
          </w:p>
        </w:tc>
        <w:tc>
          <w:tcPr>
            <w:tcW w:w="232" w:type="pct"/>
          </w:tcPr>
          <w:p w:rsidR="009C32ED" w:rsidRPr="00734ABD" w:rsidRDefault="009C32ED" w:rsidP="009C32ED">
            <w:pPr>
              <w:rPr>
                <w:sz w:val="20"/>
                <w:szCs w:val="20"/>
              </w:rPr>
            </w:pPr>
            <w:r w:rsidRPr="00734ABD">
              <w:rPr>
                <w:sz w:val="20"/>
                <w:szCs w:val="20"/>
              </w:rPr>
              <w:t>Х</w:t>
            </w:r>
          </w:p>
        </w:tc>
        <w:tc>
          <w:tcPr>
            <w:tcW w:w="231" w:type="pct"/>
          </w:tcPr>
          <w:p w:rsidR="009C32ED" w:rsidRPr="00734ABD" w:rsidRDefault="009C32ED" w:rsidP="009C32ED">
            <w:pPr>
              <w:rPr>
                <w:sz w:val="20"/>
                <w:szCs w:val="20"/>
              </w:rPr>
            </w:pPr>
            <w:r w:rsidRPr="00734ABD">
              <w:rPr>
                <w:sz w:val="20"/>
                <w:szCs w:val="20"/>
              </w:rPr>
              <w:t>Х</w:t>
            </w:r>
          </w:p>
        </w:tc>
        <w:tc>
          <w:tcPr>
            <w:tcW w:w="232" w:type="pct"/>
          </w:tcPr>
          <w:p w:rsidR="009C32ED" w:rsidRPr="00734ABD" w:rsidRDefault="009C32ED" w:rsidP="009C32ED">
            <w:pPr>
              <w:rPr>
                <w:sz w:val="20"/>
                <w:szCs w:val="20"/>
              </w:rPr>
            </w:pPr>
            <w:r w:rsidRPr="00734ABD">
              <w:rPr>
                <w:sz w:val="20"/>
                <w:szCs w:val="20"/>
              </w:rPr>
              <w:t>Х</w:t>
            </w:r>
          </w:p>
        </w:tc>
        <w:tc>
          <w:tcPr>
            <w:tcW w:w="139" w:type="pct"/>
          </w:tcPr>
          <w:p w:rsidR="009C32ED" w:rsidRPr="00734ABD" w:rsidRDefault="009C32ED" w:rsidP="009C32ED">
            <w:pPr>
              <w:rPr>
                <w:sz w:val="20"/>
                <w:szCs w:val="20"/>
              </w:rPr>
            </w:pPr>
            <w:r w:rsidRPr="00734ABD">
              <w:rPr>
                <w:sz w:val="20"/>
                <w:szCs w:val="20"/>
              </w:rPr>
              <w:t>Х</w:t>
            </w:r>
          </w:p>
        </w:tc>
        <w:tc>
          <w:tcPr>
            <w:tcW w:w="139" w:type="pct"/>
          </w:tcPr>
          <w:p w:rsidR="009C32ED" w:rsidRPr="00734ABD" w:rsidRDefault="009C32ED" w:rsidP="009C32ED">
            <w:pPr>
              <w:rPr>
                <w:sz w:val="20"/>
                <w:szCs w:val="20"/>
              </w:rPr>
            </w:pPr>
            <w:r w:rsidRPr="00734ABD">
              <w:rPr>
                <w:sz w:val="20"/>
                <w:szCs w:val="20"/>
              </w:rPr>
              <w:t>Х</w:t>
            </w:r>
          </w:p>
        </w:tc>
        <w:tc>
          <w:tcPr>
            <w:tcW w:w="130" w:type="pct"/>
          </w:tcPr>
          <w:p w:rsidR="009C32ED" w:rsidRPr="00734ABD" w:rsidRDefault="009C32ED" w:rsidP="009C32ED">
            <w:pPr>
              <w:rPr>
                <w:sz w:val="20"/>
                <w:szCs w:val="20"/>
              </w:rPr>
            </w:pPr>
            <w:r w:rsidRPr="00734ABD">
              <w:rPr>
                <w:sz w:val="20"/>
                <w:szCs w:val="20"/>
              </w:rPr>
              <w:t>Х</w:t>
            </w:r>
          </w:p>
        </w:tc>
        <w:tc>
          <w:tcPr>
            <w:tcW w:w="149" w:type="pct"/>
          </w:tcPr>
          <w:p w:rsidR="009C32ED" w:rsidRPr="00734ABD" w:rsidRDefault="009C32ED" w:rsidP="009C32ED">
            <w:pPr>
              <w:rPr>
                <w:sz w:val="20"/>
                <w:szCs w:val="20"/>
              </w:rPr>
            </w:pPr>
            <w:r w:rsidRPr="00734ABD">
              <w:rPr>
                <w:sz w:val="20"/>
                <w:szCs w:val="20"/>
              </w:rPr>
              <w:t>Х</w:t>
            </w:r>
          </w:p>
        </w:tc>
        <w:tc>
          <w:tcPr>
            <w:tcW w:w="231" w:type="pct"/>
          </w:tcPr>
          <w:p w:rsidR="009C32ED" w:rsidRPr="00734ABD" w:rsidRDefault="009C32ED" w:rsidP="009C32ED">
            <w:pPr>
              <w:rPr>
                <w:sz w:val="20"/>
                <w:szCs w:val="20"/>
              </w:rPr>
            </w:pPr>
            <w:r w:rsidRPr="00734ABD">
              <w:rPr>
                <w:sz w:val="20"/>
                <w:szCs w:val="20"/>
              </w:rPr>
              <w:t>Х</w:t>
            </w:r>
          </w:p>
        </w:tc>
        <w:tc>
          <w:tcPr>
            <w:tcW w:w="279" w:type="pct"/>
          </w:tcPr>
          <w:p w:rsidR="009C32ED" w:rsidRPr="00734ABD" w:rsidRDefault="009C32ED" w:rsidP="009C32ED">
            <w:pPr>
              <w:rPr>
                <w:sz w:val="20"/>
                <w:szCs w:val="20"/>
              </w:rPr>
            </w:pPr>
            <w:r w:rsidRPr="00734ABD">
              <w:rPr>
                <w:sz w:val="20"/>
                <w:szCs w:val="20"/>
              </w:rPr>
              <w:t>Х</w:t>
            </w:r>
          </w:p>
        </w:tc>
        <w:tc>
          <w:tcPr>
            <w:tcW w:w="279" w:type="pct"/>
          </w:tcPr>
          <w:p w:rsidR="009C32ED" w:rsidRPr="00734ABD" w:rsidRDefault="009C32ED" w:rsidP="009C32ED">
            <w:pPr>
              <w:rPr>
                <w:sz w:val="20"/>
                <w:szCs w:val="20"/>
              </w:rPr>
            </w:pPr>
            <w:r w:rsidRPr="00734ABD">
              <w:rPr>
                <w:sz w:val="20"/>
                <w:szCs w:val="20"/>
              </w:rPr>
              <w:t>Х</w:t>
            </w:r>
          </w:p>
        </w:tc>
        <w:tc>
          <w:tcPr>
            <w:tcW w:w="279" w:type="pct"/>
          </w:tcPr>
          <w:p w:rsidR="009C32ED" w:rsidRPr="00734ABD" w:rsidRDefault="009C32ED" w:rsidP="009C32ED">
            <w:pPr>
              <w:rPr>
                <w:sz w:val="20"/>
                <w:szCs w:val="20"/>
              </w:rPr>
            </w:pPr>
            <w:r w:rsidRPr="00666FCB">
              <w:rPr>
                <w:sz w:val="20"/>
                <w:szCs w:val="20"/>
              </w:rPr>
              <w:t>0,081</w:t>
            </w:r>
          </w:p>
        </w:tc>
        <w:tc>
          <w:tcPr>
            <w:tcW w:w="279" w:type="pct"/>
          </w:tcPr>
          <w:p w:rsidR="009C32ED" w:rsidRPr="00734ABD" w:rsidRDefault="009C32ED" w:rsidP="009C32ED">
            <w:r w:rsidRPr="00734ABD">
              <w:t>Х</w:t>
            </w:r>
          </w:p>
        </w:tc>
        <w:tc>
          <w:tcPr>
            <w:tcW w:w="458" w:type="pct"/>
            <w:vMerge/>
          </w:tcPr>
          <w:p w:rsidR="009C32ED" w:rsidRPr="00734ABD" w:rsidRDefault="009C32ED" w:rsidP="009C32ED">
            <w:pPr>
              <w:jc w:val="center"/>
              <w:rPr>
                <w:rFonts w:eastAsia="Calibri"/>
                <w:sz w:val="20"/>
                <w:szCs w:val="20"/>
              </w:rPr>
            </w:pPr>
          </w:p>
        </w:tc>
      </w:tr>
    </w:tbl>
    <w:p w:rsidR="00EF4FF9" w:rsidRPr="00734ABD" w:rsidRDefault="00EF4FF9" w:rsidP="003821E9">
      <w:pPr>
        <w:pStyle w:val="ConsPlusNormal"/>
        <w:jc w:val="center"/>
        <w:rPr>
          <w:rFonts w:ascii="Times New Roman" w:hAnsi="Times New Roman" w:cs="Times New Roman"/>
          <w:b/>
          <w:sz w:val="28"/>
          <w:szCs w:val="28"/>
        </w:rPr>
      </w:pPr>
      <w:r w:rsidRPr="00734ABD">
        <w:rPr>
          <w:rFonts w:ascii="Times New Roman" w:hAnsi="Times New Roman" w:cs="Times New Roman"/>
          <w:b/>
          <w:sz w:val="28"/>
          <w:szCs w:val="28"/>
        </w:rPr>
        <w:br w:type="page"/>
      </w:r>
    </w:p>
    <w:p w:rsidR="003821E9" w:rsidRPr="00734ABD" w:rsidRDefault="0038472D" w:rsidP="003821E9">
      <w:pPr>
        <w:pStyle w:val="ConsPlusNormal"/>
        <w:jc w:val="center"/>
        <w:rPr>
          <w:rFonts w:ascii="Times New Roman" w:hAnsi="Times New Roman" w:cs="Times New Roman"/>
          <w:b/>
          <w:sz w:val="28"/>
          <w:szCs w:val="28"/>
        </w:rPr>
      </w:pPr>
      <w:r w:rsidRPr="00734ABD">
        <w:rPr>
          <w:rFonts w:ascii="Times New Roman" w:hAnsi="Times New Roman" w:cs="Times New Roman"/>
          <w:b/>
          <w:sz w:val="28"/>
          <w:szCs w:val="28"/>
        </w:rPr>
        <w:lastRenderedPageBreak/>
        <w:t>1</w:t>
      </w:r>
      <w:r w:rsidR="00FD20CD" w:rsidRPr="00734ABD">
        <w:rPr>
          <w:rFonts w:ascii="Times New Roman" w:hAnsi="Times New Roman" w:cs="Times New Roman"/>
          <w:b/>
          <w:sz w:val="28"/>
          <w:szCs w:val="28"/>
        </w:rPr>
        <w:t>7</w:t>
      </w:r>
      <w:r w:rsidRPr="00734ABD">
        <w:rPr>
          <w:rFonts w:ascii="Times New Roman" w:hAnsi="Times New Roman" w:cs="Times New Roman"/>
          <w:b/>
          <w:sz w:val="28"/>
          <w:szCs w:val="28"/>
        </w:rPr>
        <w:t xml:space="preserve">. </w:t>
      </w:r>
      <w:r w:rsidR="003821E9" w:rsidRPr="00734ABD">
        <w:rPr>
          <w:rFonts w:ascii="Times New Roman" w:hAnsi="Times New Roman" w:cs="Times New Roman"/>
          <w:b/>
          <w:sz w:val="28"/>
          <w:szCs w:val="28"/>
        </w:rPr>
        <w:t>План мероприятий по переселению граждан из аварийного</w:t>
      </w:r>
    </w:p>
    <w:p w:rsidR="003821E9" w:rsidRPr="00734ABD" w:rsidRDefault="003821E9" w:rsidP="003821E9">
      <w:pPr>
        <w:pStyle w:val="ConsPlusNormal"/>
        <w:jc w:val="center"/>
        <w:rPr>
          <w:rFonts w:ascii="Times New Roman" w:hAnsi="Times New Roman" w:cs="Times New Roman"/>
          <w:b/>
          <w:sz w:val="28"/>
          <w:szCs w:val="28"/>
        </w:rPr>
      </w:pPr>
      <w:r w:rsidRPr="00734ABD">
        <w:rPr>
          <w:rFonts w:ascii="Times New Roman" w:hAnsi="Times New Roman" w:cs="Times New Roman"/>
          <w:b/>
          <w:sz w:val="28"/>
          <w:szCs w:val="28"/>
        </w:rPr>
        <w:t>жилищного фонда</w:t>
      </w:r>
    </w:p>
    <w:p w:rsidR="003821E9" w:rsidRPr="00734ABD" w:rsidRDefault="003821E9" w:rsidP="003821E9">
      <w:pPr>
        <w:pStyle w:val="ConsPlusNormal"/>
        <w:jc w:val="both"/>
        <w:rPr>
          <w:rFonts w:ascii="Times New Roman" w:hAnsi="Times New Roman" w:cs="Times New Roman"/>
          <w:b/>
          <w:sz w:val="28"/>
          <w:szCs w:val="28"/>
        </w:rPr>
      </w:pPr>
    </w:p>
    <w:tbl>
      <w:tblPr>
        <w:tblW w:w="15349" w:type="dxa"/>
        <w:tblInd w:w="-289" w:type="dxa"/>
        <w:tblLayout w:type="fixed"/>
        <w:tblCellMar>
          <w:top w:w="102" w:type="dxa"/>
          <w:left w:w="62" w:type="dxa"/>
          <w:bottom w:w="102" w:type="dxa"/>
          <w:right w:w="62" w:type="dxa"/>
        </w:tblCellMar>
        <w:tblLook w:val="0000" w:firstRow="0" w:lastRow="0" w:firstColumn="0" w:lastColumn="0" w:noHBand="0" w:noVBand="0"/>
      </w:tblPr>
      <w:tblGrid>
        <w:gridCol w:w="568"/>
        <w:gridCol w:w="1276"/>
        <w:gridCol w:w="1134"/>
        <w:gridCol w:w="775"/>
        <w:gridCol w:w="993"/>
        <w:gridCol w:w="850"/>
        <w:gridCol w:w="567"/>
        <w:gridCol w:w="709"/>
        <w:gridCol w:w="709"/>
        <w:gridCol w:w="708"/>
        <w:gridCol w:w="709"/>
        <w:gridCol w:w="709"/>
        <w:gridCol w:w="709"/>
        <w:gridCol w:w="567"/>
        <w:gridCol w:w="850"/>
        <w:gridCol w:w="851"/>
        <w:gridCol w:w="708"/>
        <w:gridCol w:w="851"/>
        <w:gridCol w:w="1106"/>
      </w:tblGrid>
      <w:tr w:rsidR="003821E9" w:rsidRPr="00734ABD" w:rsidTr="009B2D75">
        <w:tc>
          <w:tcPr>
            <w:tcW w:w="568" w:type="dxa"/>
            <w:vMerge w:val="restart"/>
            <w:tcBorders>
              <w:top w:val="single" w:sz="4" w:space="0" w:color="auto"/>
              <w:left w:val="single" w:sz="4" w:space="0" w:color="auto"/>
              <w:bottom w:val="single" w:sz="4" w:space="0" w:color="auto"/>
              <w:right w:val="single" w:sz="4" w:space="0" w:color="auto"/>
            </w:tcBorders>
          </w:tcPr>
          <w:p w:rsidR="003821E9" w:rsidRPr="00734ABD" w:rsidRDefault="003821E9" w:rsidP="00F77B22">
            <w:pPr>
              <w:pStyle w:val="ConsPlusNormal"/>
              <w:jc w:val="center"/>
              <w:rPr>
                <w:rFonts w:ascii="Times New Roman" w:hAnsi="Times New Roman" w:cs="Times New Roman"/>
                <w:sz w:val="20"/>
              </w:rPr>
            </w:pPr>
            <w:r w:rsidRPr="00734ABD">
              <w:rPr>
                <w:rFonts w:ascii="Times New Roman" w:hAnsi="Times New Roman" w:cs="Times New Roman"/>
                <w:sz w:val="20"/>
              </w:rPr>
              <w:t>N п/п</w:t>
            </w:r>
          </w:p>
        </w:tc>
        <w:tc>
          <w:tcPr>
            <w:tcW w:w="1276" w:type="dxa"/>
            <w:vMerge w:val="restart"/>
            <w:tcBorders>
              <w:top w:val="single" w:sz="4" w:space="0" w:color="auto"/>
              <w:left w:val="single" w:sz="4" w:space="0" w:color="auto"/>
              <w:bottom w:val="single" w:sz="4" w:space="0" w:color="auto"/>
              <w:right w:val="single" w:sz="4" w:space="0" w:color="auto"/>
            </w:tcBorders>
          </w:tcPr>
          <w:p w:rsidR="003821E9" w:rsidRPr="00734ABD" w:rsidRDefault="003821E9" w:rsidP="00F77B22">
            <w:pPr>
              <w:pStyle w:val="ConsPlusNormal"/>
              <w:jc w:val="center"/>
              <w:rPr>
                <w:rFonts w:ascii="Times New Roman" w:hAnsi="Times New Roman" w:cs="Times New Roman"/>
                <w:sz w:val="20"/>
              </w:rPr>
            </w:pPr>
            <w:r w:rsidRPr="00734ABD">
              <w:rPr>
                <w:rFonts w:ascii="Times New Roman" w:hAnsi="Times New Roman" w:cs="Times New Roman"/>
                <w:sz w:val="20"/>
              </w:rPr>
              <w:t>Наименование населенного пункта муниципального образования</w:t>
            </w:r>
          </w:p>
        </w:tc>
        <w:tc>
          <w:tcPr>
            <w:tcW w:w="1134" w:type="dxa"/>
            <w:vMerge w:val="restart"/>
            <w:tcBorders>
              <w:top w:val="single" w:sz="4" w:space="0" w:color="auto"/>
              <w:left w:val="single" w:sz="4" w:space="0" w:color="auto"/>
              <w:bottom w:val="single" w:sz="4" w:space="0" w:color="auto"/>
              <w:right w:val="single" w:sz="4" w:space="0" w:color="auto"/>
            </w:tcBorders>
          </w:tcPr>
          <w:p w:rsidR="003821E9" w:rsidRPr="00734ABD" w:rsidRDefault="003821E9" w:rsidP="00F77B22">
            <w:pPr>
              <w:pStyle w:val="ConsPlusNormal"/>
              <w:jc w:val="center"/>
              <w:rPr>
                <w:rFonts w:ascii="Times New Roman" w:hAnsi="Times New Roman" w:cs="Times New Roman"/>
                <w:sz w:val="20"/>
              </w:rPr>
            </w:pPr>
            <w:r w:rsidRPr="00734ABD">
              <w:rPr>
                <w:rFonts w:ascii="Times New Roman" w:hAnsi="Times New Roman" w:cs="Times New Roman"/>
                <w:sz w:val="20"/>
              </w:rPr>
              <w:t>Число жителей, планируемых к переселению</w:t>
            </w:r>
          </w:p>
        </w:tc>
        <w:tc>
          <w:tcPr>
            <w:tcW w:w="2618" w:type="dxa"/>
            <w:gridSpan w:val="3"/>
            <w:tcBorders>
              <w:top w:val="single" w:sz="4" w:space="0" w:color="auto"/>
              <w:left w:val="single" w:sz="4" w:space="0" w:color="auto"/>
              <w:bottom w:val="single" w:sz="4" w:space="0" w:color="auto"/>
              <w:right w:val="single" w:sz="4" w:space="0" w:color="auto"/>
            </w:tcBorders>
          </w:tcPr>
          <w:p w:rsidR="003821E9" w:rsidRPr="00734ABD" w:rsidRDefault="003821E9" w:rsidP="00F77B22">
            <w:pPr>
              <w:pStyle w:val="ConsPlusNormal"/>
              <w:jc w:val="center"/>
              <w:rPr>
                <w:rFonts w:ascii="Times New Roman" w:hAnsi="Times New Roman" w:cs="Times New Roman"/>
                <w:sz w:val="20"/>
              </w:rPr>
            </w:pPr>
            <w:r w:rsidRPr="00734ABD">
              <w:rPr>
                <w:rFonts w:ascii="Times New Roman" w:hAnsi="Times New Roman" w:cs="Times New Roman"/>
                <w:sz w:val="20"/>
              </w:rPr>
              <w:t>Количество расселяемых жилых помещений</w:t>
            </w:r>
          </w:p>
        </w:tc>
        <w:tc>
          <w:tcPr>
            <w:tcW w:w="1985" w:type="dxa"/>
            <w:gridSpan w:val="3"/>
            <w:tcBorders>
              <w:top w:val="single" w:sz="4" w:space="0" w:color="auto"/>
              <w:left w:val="single" w:sz="4" w:space="0" w:color="auto"/>
              <w:bottom w:val="single" w:sz="4" w:space="0" w:color="auto"/>
              <w:right w:val="single" w:sz="4" w:space="0" w:color="auto"/>
            </w:tcBorders>
          </w:tcPr>
          <w:p w:rsidR="003821E9" w:rsidRPr="00734ABD" w:rsidRDefault="003821E9" w:rsidP="00F77B22">
            <w:pPr>
              <w:pStyle w:val="ConsPlusNormal"/>
              <w:jc w:val="center"/>
              <w:rPr>
                <w:rFonts w:ascii="Times New Roman" w:hAnsi="Times New Roman" w:cs="Times New Roman"/>
                <w:sz w:val="20"/>
              </w:rPr>
            </w:pPr>
            <w:r w:rsidRPr="00734ABD">
              <w:rPr>
                <w:rFonts w:ascii="Times New Roman" w:hAnsi="Times New Roman" w:cs="Times New Roman"/>
                <w:sz w:val="20"/>
              </w:rPr>
              <w:t>Расселяемая площадь жилых помещений</w:t>
            </w:r>
          </w:p>
        </w:tc>
        <w:tc>
          <w:tcPr>
            <w:tcW w:w="2835" w:type="dxa"/>
            <w:gridSpan w:val="4"/>
            <w:tcBorders>
              <w:top w:val="single" w:sz="4" w:space="0" w:color="auto"/>
              <w:left w:val="single" w:sz="4" w:space="0" w:color="auto"/>
              <w:bottom w:val="single" w:sz="4" w:space="0" w:color="auto"/>
              <w:right w:val="single" w:sz="4" w:space="0" w:color="auto"/>
            </w:tcBorders>
          </w:tcPr>
          <w:p w:rsidR="003821E9" w:rsidRPr="00734ABD" w:rsidRDefault="003821E9" w:rsidP="00F77B22">
            <w:pPr>
              <w:pStyle w:val="ConsPlusNormal"/>
              <w:jc w:val="center"/>
              <w:rPr>
                <w:rFonts w:ascii="Times New Roman" w:hAnsi="Times New Roman" w:cs="Times New Roman"/>
                <w:sz w:val="20"/>
              </w:rPr>
            </w:pPr>
            <w:r w:rsidRPr="00734ABD">
              <w:rPr>
                <w:rFonts w:ascii="Times New Roman" w:hAnsi="Times New Roman" w:cs="Times New Roman"/>
                <w:sz w:val="20"/>
              </w:rPr>
              <w:t>Источники финансирования программы</w:t>
            </w:r>
          </w:p>
        </w:tc>
        <w:tc>
          <w:tcPr>
            <w:tcW w:w="2268" w:type="dxa"/>
            <w:gridSpan w:val="3"/>
            <w:tcBorders>
              <w:top w:val="single" w:sz="4" w:space="0" w:color="auto"/>
              <w:left w:val="single" w:sz="4" w:space="0" w:color="auto"/>
              <w:bottom w:val="single" w:sz="4" w:space="0" w:color="auto"/>
              <w:right w:val="single" w:sz="4" w:space="0" w:color="auto"/>
            </w:tcBorders>
          </w:tcPr>
          <w:p w:rsidR="003821E9" w:rsidRPr="00734ABD" w:rsidRDefault="003821E9" w:rsidP="00F77B22">
            <w:pPr>
              <w:pStyle w:val="ConsPlusNormal"/>
              <w:jc w:val="center"/>
              <w:rPr>
                <w:rFonts w:ascii="Times New Roman" w:hAnsi="Times New Roman" w:cs="Times New Roman"/>
                <w:sz w:val="20"/>
              </w:rPr>
            </w:pPr>
            <w:proofErr w:type="spellStart"/>
            <w:r w:rsidRPr="00734ABD">
              <w:rPr>
                <w:rFonts w:ascii="Times New Roman" w:hAnsi="Times New Roman" w:cs="Times New Roman"/>
                <w:sz w:val="20"/>
              </w:rPr>
              <w:t>Справочно</w:t>
            </w:r>
            <w:proofErr w:type="spellEnd"/>
            <w:r w:rsidRPr="00734ABD">
              <w:rPr>
                <w:rFonts w:ascii="Times New Roman" w:hAnsi="Times New Roman" w:cs="Times New Roman"/>
                <w:sz w:val="20"/>
              </w:rPr>
              <w:t>: Расчетная сумма экономии бюджетных средств</w:t>
            </w:r>
          </w:p>
        </w:tc>
        <w:tc>
          <w:tcPr>
            <w:tcW w:w="2665" w:type="dxa"/>
            <w:gridSpan w:val="3"/>
            <w:tcBorders>
              <w:top w:val="single" w:sz="4" w:space="0" w:color="auto"/>
              <w:left w:val="single" w:sz="4" w:space="0" w:color="auto"/>
              <w:bottom w:val="single" w:sz="4" w:space="0" w:color="auto"/>
              <w:right w:val="single" w:sz="4" w:space="0" w:color="auto"/>
            </w:tcBorders>
          </w:tcPr>
          <w:p w:rsidR="003821E9" w:rsidRPr="00734ABD" w:rsidRDefault="003821E9" w:rsidP="00F77B22">
            <w:pPr>
              <w:pStyle w:val="ConsPlusNormal"/>
              <w:jc w:val="center"/>
              <w:rPr>
                <w:rFonts w:ascii="Times New Roman" w:hAnsi="Times New Roman" w:cs="Times New Roman"/>
                <w:sz w:val="20"/>
              </w:rPr>
            </w:pPr>
            <w:proofErr w:type="spellStart"/>
            <w:r w:rsidRPr="00734ABD">
              <w:rPr>
                <w:rFonts w:ascii="Times New Roman" w:hAnsi="Times New Roman" w:cs="Times New Roman"/>
                <w:sz w:val="20"/>
              </w:rPr>
              <w:t>Справочно</w:t>
            </w:r>
            <w:proofErr w:type="spellEnd"/>
            <w:r w:rsidRPr="00734ABD">
              <w:rPr>
                <w:rFonts w:ascii="Times New Roman" w:hAnsi="Times New Roman" w:cs="Times New Roman"/>
                <w:sz w:val="20"/>
              </w:rPr>
              <w:t>: Возмещение части стоимости жилых помещений</w:t>
            </w:r>
          </w:p>
        </w:tc>
      </w:tr>
      <w:tr w:rsidR="003821E9" w:rsidRPr="00734ABD" w:rsidTr="009B2D75">
        <w:tc>
          <w:tcPr>
            <w:tcW w:w="568" w:type="dxa"/>
            <w:vMerge/>
            <w:tcBorders>
              <w:top w:val="single" w:sz="4" w:space="0" w:color="auto"/>
              <w:left w:val="single" w:sz="4" w:space="0" w:color="auto"/>
              <w:bottom w:val="single" w:sz="4" w:space="0" w:color="auto"/>
              <w:right w:val="single" w:sz="4" w:space="0" w:color="auto"/>
            </w:tcBorders>
          </w:tcPr>
          <w:p w:rsidR="003821E9" w:rsidRPr="00734ABD" w:rsidRDefault="003821E9" w:rsidP="00F77B22">
            <w:pPr>
              <w:pStyle w:val="ConsPlusNormal"/>
              <w:jc w:val="center"/>
              <w:rPr>
                <w:rFonts w:ascii="Times New Roman" w:hAnsi="Times New Roman" w:cs="Times New Roman"/>
                <w:sz w:val="20"/>
              </w:rPr>
            </w:pPr>
          </w:p>
        </w:tc>
        <w:tc>
          <w:tcPr>
            <w:tcW w:w="1276" w:type="dxa"/>
            <w:vMerge/>
            <w:tcBorders>
              <w:top w:val="single" w:sz="4" w:space="0" w:color="auto"/>
              <w:left w:val="single" w:sz="4" w:space="0" w:color="auto"/>
              <w:bottom w:val="single" w:sz="4" w:space="0" w:color="auto"/>
              <w:right w:val="single" w:sz="4" w:space="0" w:color="auto"/>
            </w:tcBorders>
          </w:tcPr>
          <w:p w:rsidR="003821E9" w:rsidRPr="00734ABD" w:rsidRDefault="003821E9" w:rsidP="00F77B22">
            <w:pPr>
              <w:pStyle w:val="ConsPlusNormal"/>
              <w:jc w:val="center"/>
              <w:rPr>
                <w:rFonts w:ascii="Times New Roman" w:hAnsi="Times New Roman" w:cs="Times New Roman"/>
                <w:sz w:val="20"/>
              </w:rPr>
            </w:pPr>
          </w:p>
        </w:tc>
        <w:tc>
          <w:tcPr>
            <w:tcW w:w="1134" w:type="dxa"/>
            <w:vMerge/>
            <w:tcBorders>
              <w:top w:val="single" w:sz="4" w:space="0" w:color="auto"/>
              <w:left w:val="single" w:sz="4" w:space="0" w:color="auto"/>
              <w:bottom w:val="single" w:sz="4" w:space="0" w:color="auto"/>
              <w:right w:val="single" w:sz="4" w:space="0" w:color="auto"/>
            </w:tcBorders>
          </w:tcPr>
          <w:p w:rsidR="003821E9" w:rsidRPr="00734ABD" w:rsidRDefault="003821E9" w:rsidP="00F77B22">
            <w:pPr>
              <w:pStyle w:val="ConsPlusNormal"/>
              <w:jc w:val="center"/>
              <w:rPr>
                <w:rFonts w:ascii="Times New Roman" w:hAnsi="Times New Roman" w:cs="Times New Roman"/>
                <w:sz w:val="20"/>
              </w:rPr>
            </w:pPr>
          </w:p>
        </w:tc>
        <w:tc>
          <w:tcPr>
            <w:tcW w:w="775" w:type="dxa"/>
            <w:vMerge w:val="restart"/>
            <w:tcBorders>
              <w:top w:val="single" w:sz="4" w:space="0" w:color="auto"/>
              <w:left w:val="single" w:sz="4" w:space="0" w:color="auto"/>
              <w:bottom w:val="single" w:sz="4" w:space="0" w:color="auto"/>
              <w:right w:val="single" w:sz="4" w:space="0" w:color="auto"/>
            </w:tcBorders>
          </w:tcPr>
          <w:p w:rsidR="003821E9" w:rsidRPr="00734ABD" w:rsidRDefault="003821E9" w:rsidP="00F77B22">
            <w:pPr>
              <w:pStyle w:val="ConsPlusNormal"/>
              <w:jc w:val="center"/>
              <w:rPr>
                <w:rFonts w:ascii="Times New Roman" w:hAnsi="Times New Roman" w:cs="Times New Roman"/>
                <w:sz w:val="20"/>
              </w:rPr>
            </w:pPr>
            <w:r w:rsidRPr="00734ABD">
              <w:rPr>
                <w:rFonts w:ascii="Times New Roman" w:hAnsi="Times New Roman" w:cs="Times New Roman"/>
                <w:sz w:val="20"/>
              </w:rPr>
              <w:t>Всего</w:t>
            </w:r>
          </w:p>
        </w:tc>
        <w:tc>
          <w:tcPr>
            <w:tcW w:w="1843" w:type="dxa"/>
            <w:gridSpan w:val="2"/>
            <w:tcBorders>
              <w:top w:val="single" w:sz="4" w:space="0" w:color="auto"/>
              <w:left w:val="single" w:sz="4" w:space="0" w:color="auto"/>
              <w:bottom w:val="single" w:sz="4" w:space="0" w:color="auto"/>
              <w:right w:val="single" w:sz="4" w:space="0" w:color="auto"/>
            </w:tcBorders>
          </w:tcPr>
          <w:p w:rsidR="003821E9" w:rsidRPr="00734ABD" w:rsidRDefault="003821E9" w:rsidP="00F77B22">
            <w:pPr>
              <w:pStyle w:val="ConsPlusNormal"/>
              <w:jc w:val="center"/>
              <w:rPr>
                <w:rFonts w:ascii="Times New Roman" w:hAnsi="Times New Roman" w:cs="Times New Roman"/>
                <w:sz w:val="20"/>
              </w:rPr>
            </w:pPr>
            <w:r w:rsidRPr="00734ABD">
              <w:rPr>
                <w:rFonts w:ascii="Times New Roman" w:hAnsi="Times New Roman" w:cs="Times New Roman"/>
                <w:sz w:val="20"/>
              </w:rPr>
              <w:t>в том числе</w:t>
            </w:r>
          </w:p>
        </w:tc>
        <w:tc>
          <w:tcPr>
            <w:tcW w:w="567" w:type="dxa"/>
            <w:vMerge w:val="restart"/>
            <w:tcBorders>
              <w:top w:val="single" w:sz="4" w:space="0" w:color="auto"/>
              <w:left w:val="single" w:sz="4" w:space="0" w:color="auto"/>
              <w:bottom w:val="single" w:sz="4" w:space="0" w:color="auto"/>
              <w:right w:val="single" w:sz="4" w:space="0" w:color="auto"/>
            </w:tcBorders>
          </w:tcPr>
          <w:p w:rsidR="003821E9" w:rsidRPr="00734ABD" w:rsidRDefault="003821E9" w:rsidP="00F77B22">
            <w:pPr>
              <w:pStyle w:val="ConsPlusNormal"/>
              <w:jc w:val="center"/>
              <w:rPr>
                <w:rFonts w:ascii="Times New Roman" w:hAnsi="Times New Roman" w:cs="Times New Roman"/>
                <w:sz w:val="20"/>
              </w:rPr>
            </w:pPr>
            <w:r w:rsidRPr="00734ABD">
              <w:rPr>
                <w:rFonts w:ascii="Times New Roman" w:hAnsi="Times New Roman" w:cs="Times New Roman"/>
                <w:sz w:val="20"/>
              </w:rPr>
              <w:t>Всего</w:t>
            </w:r>
          </w:p>
        </w:tc>
        <w:tc>
          <w:tcPr>
            <w:tcW w:w="1418" w:type="dxa"/>
            <w:gridSpan w:val="2"/>
            <w:tcBorders>
              <w:top w:val="single" w:sz="4" w:space="0" w:color="auto"/>
              <w:left w:val="single" w:sz="4" w:space="0" w:color="auto"/>
              <w:bottom w:val="single" w:sz="4" w:space="0" w:color="auto"/>
              <w:right w:val="single" w:sz="4" w:space="0" w:color="auto"/>
            </w:tcBorders>
          </w:tcPr>
          <w:p w:rsidR="003821E9" w:rsidRPr="00734ABD" w:rsidRDefault="003821E9" w:rsidP="00F77B22">
            <w:pPr>
              <w:pStyle w:val="ConsPlusNormal"/>
              <w:jc w:val="center"/>
              <w:rPr>
                <w:rFonts w:ascii="Times New Roman" w:hAnsi="Times New Roman" w:cs="Times New Roman"/>
                <w:sz w:val="20"/>
              </w:rPr>
            </w:pPr>
            <w:r w:rsidRPr="00734ABD">
              <w:rPr>
                <w:rFonts w:ascii="Times New Roman" w:hAnsi="Times New Roman" w:cs="Times New Roman"/>
                <w:sz w:val="20"/>
              </w:rPr>
              <w:t>в том числе</w:t>
            </w:r>
          </w:p>
        </w:tc>
        <w:tc>
          <w:tcPr>
            <w:tcW w:w="708" w:type="dxa"/>
            <w:vMerge w:val="restart"/>
            <w:tcBorders>
              <w:top w:val="single" w:sz="4" w:space="0" w:color="auto"/>
              <w:left w:val="single" w:sz="4" w:space="0" w:color="auto"/>
              <w:bottom w:val="single" w:sz="4" w:space="0" w:color="auto"/>
              <w:right w:val="single" w:sz="4" w:space="0" w:color="auto"/>
            </w:tcBorders>
          </w:tcPr>
          <w:p w:rsidR="003821E9" w:rsidRPr="00734ABD" w:rsidRDefault="003821E9" w:rsidP="00F77B22">
            <w:pPr>
              <w:pStyle w:val="ConsPlusNormal"/>
              <w:jc w:val="center"/>
              <w:rPr>
                <w:rFonts w:ascii="Times New Roman" w:hAnsi="Times New Roman" w:cs="Times New Roman"/>
                <w:sz w:val="20"/>
              </w:rPr>
            </w:pPr>
            <w:r w:rsidRPr="00734ABD">
              <w:rPr>
                <w:rFonts w:ascii="Times New Roman" w:hAnsi="Times New Roman" w:cs="Times New Roman"/>
                <w:sz w:val="20"/>
              </w:rPr>
              <w:t>Всего:</w:t>
            </w:r>
          </w:p>
        </w:tc>
        <w:tc>
          <w:tcPr>
            <w:tcW w:w="2127" w:type="dxa"/>
            <w:gridSpan w:val="3"/>
            <w:tcBorders>
              <w:top w:val="single" w:sz="4" w:space="0" w:color="auto"/>
              <w:left w:val="single" w:sz="4" w:space="0" w:color="auto"/>
              <w:bottom w:val="single" w:sz="4" w:space="0" w:color="auto"/>
              <w:right w:val="single" w:sz="4" w:space="0" w:color="auto"/>
            </w:tcBorders>
          </w:tcPr>
          <w:p w:rsidR="003821E9" w:rsidRPr="00734ABD" w:rsidRDefault="003821E9" w:rsidP="00F77B22">
            <w:pPr>
              <w:pStyle w:val="ConsPlusNormal"/>
              <w:jc w:val="center"/>
              <w:rPr>
                <w:rFonts w:ascii="Times New Roman" w:hAnsi="Times New Roman" w:cs="Times New Roman"/>
                <w:sz w:val="20"/>
              </w:rPr>
            </w:pPr>
            <w:r w:rsidRPr="00734ABD">
              <w:rPr>
                <w:rFonts w:ascii="Times New Roman" w:hAnsi="Times New Roman" w:cs="Times New Roman"/>
                <w:sz w:val="20"/>
              </w:rPr>
              <w:t>в том числе:</w:t>
            </w:r>
          </w:p>
        </w:tc>
        <w:tc>
          <w:tcPr>
            <w:tcW w:w="567" w:type="dxa"/>
            <w:vMerge w:val="restart"/>
            <w:tcBorders>
              <w:top w:val="single" w:sz="4" w:space="0" w:color="auto"/>
              <w:left w:val="single" w:sz="4" w:space="0" w:color="auto"/>
              <w:bottom w:val="single" w:sz="4" w:space="0" w:color="auto"/>
              <w:right w:val="single" w:sz="4" w:space="0" w:color="auto"/>
            </w:tcBorders>
          </w:tcPr>
          <w:p w:rsidR="003821E9" w:rsidRPr="00734ABD" w:rsidRDefault="003821E9" w:rsidP="00F77B22">
            <w:pPr>
              <w:pStyle w:val="ConsPlusNormal"/>
              <w:jc w:val="center"/>
              <w:rPr>
                <w:rFonts w:ascii="Times New Roman" w:hAnsi="Times New Roman" w:cs="Times New Roman"/>
                <w:sz w:val="20"/>
              </w:rPr>
            </w:pPr>
            <w:r w:rsidRPr="00734ABD">
              <w:rPr>
                <w:rFonts w:ascii="Times New Roman" w:hAnsi="Times New Roman" w:cs="Times New Roman"/>
                <w:sz w:val="20"/>
              </w:rPr>
              <w:t>Всего:</w:t>
            </w:r>
          </w:p>
        </w:tc>
        <w:tc>
          <w:tcPr>
            <w:tcW w:w="1701" w:type="dxa"/>
            <w:gridSpan w:val="2"/>
            <w:tcBorders>
              <w:top w:val="single" w:sz="4" w:space="0" w:color="auto"/>
              <w:left w:val="single" w:sz="4" w:space="0" w:color="auto"/>
              <w:bottom w:val="single" w:sz="4" w:space="0" w:color="auto"/>
              <w:right w:val="single" w:sz="4" w:space="0" w:color="auto"/>
            </w:tcBorders>
          </w:tcPr>
          <w:p w:rsidR="003821E9" w:rsidRPr="00734ABD" w:rsidRDefault="003821E9" w:rsidP="00F77B22">
            <w:pPr>
              <w:pStyle w:val="ConsPlusNormal"/>
              <w:jc w:val="center"/>
              <w:rPr>
                <w:rFonts w:ascii="Times New Roman" w:hAnsi="Times New Roman" w:cs="Times New Roman"/>
                <w:sz w:val="20"/>
              </w:rPr>
            </w:pPr>
            <w:r w:rsidRPr="00734ABD">
              <w:rPr>
                <w:rFonts w:ascii="Times New Roman" w:hAnsi="Times New Roman" w:cs="Times New Roman"/>
                <w:sz w:val="20"/>
              </w:rPr>
              <w:t>в том числе:</w:t>
            </w:r>
          </w:p>
        </w:tc>
        <w:tc>
          <w:tcPr>
            <w:tcW w:w="708" w:type="dxa"/>
            <w:vMerge w:val="restart"/>
            <w:tcBorders>
              <w:top w:val="single" w:sz="4" w:space="0" w:color="auto"/>
              <w:left w:val="single" w:sz="4" w:space="0" w:color="auto"/>
              <w:bottom w:val="single" w:sz="4" w:space="0" w:color="auto"/>
              <w:right w:val="single" w:sz="4" w:space="0" w:color="auto"/>
            </w:tcBorders>
          </w:tcPr>
          <w:p w:rsidR="003821E9" w:rsidRPr="00734ABD" w:rsidRDefault="003821E9" w:rsidP="00F77B22">
            <w:pPr>
              <w:pStyle w:val="ConsPlusNormal"/>
              <w:jc w:val="center"/>
              <w:rPr>
                <w:rFonts w:ascii="Times New Roman" w:hAnsi="Times New Roman" w:cs="Times New Roman"/>
                <w:sz w:val="20"/>
              </w:rPr>
            </w:pPr>
            <w:r w:rsidRPr="00734ABD">
              <w:rPr>
                <w:rFonts w:ascii="Times New Roman" w:hAnsi="Times New Roman" w:cs="Times New Roman"/>
                <w:sz w:val="20"/>
              </w:rPr>
              <w:t>Всего:</w:t>
            </w:r>
          </w:p>
        </w:tc>
        <w:tc>
          <w:tcPr>
            <w:tcW w:w="1957" w:type="dxa"/>
            <w:gridSpan w:val="2"/>
            <w:tcBorders>
              <w:top w:val="single" w:sz="4" w:space="0" w:color="auto"/>
              <w:left w:val="single" w:sz="4" w:space="0" w:color="auto"/>
              <w:bottom w:val="single" w:sz="4" w:space="0" w:color="auto"/>
              <w:right w:val="single" w:sz="4" w:space="0" w:color="auto"/>
            </w:tcBorders>
          </w:tcPr>
          <w:p w:rsidR="003821E9" w:rsidRPr="00734ABD" w:rsidRDefault="003821E9" w:rsidP="00F77B22">
            <w:pPr>
              <w:pStyle w:val="ConsPlusNormal"/>
              <w:jc w:val="center"/>
              <w:rPr>
                <w:rFonts w:ascii="Times New Roman" w:hAnsi="Times New Roman" w:cs="Times New Roman"/>
                <w:sz w:val="20"/>
              </w:rPr>
            </w:pPr>
            <w:r w:rsidRPr="00734ABD">
              <w:rPr>
                <w:rFonts w:ascii="Times New Roman" w:hAnsi="Times New Roman" w:cs="Times New Roman"/>
                <w:sz w:val="20"/>
              </w:rPr>
              <w:t>в том числе:</w:t>
            </w:r>
          </w:p>
        </w:tc>
      </w:tr>
      <w:tr w:rsidR="003821E9" w:rsidRPr="00734ABD" w:rsidTr="009B2D75">
        <w:tc>
          <w:tcPr>
            <w:tcW w:w="568" w:type="dxa"/>
            <w:vMerge/>
            <w:tcBorders>
              <w:top w:val="single" w:sz="4" w:space="0" w:color="auto"/>
              <w:left w:val="single" w:sz="4" w:space="0" w:color="auto"/>
              <w:bottom w:val="single" w:sz="4" w:space="0" w:color="auto"/>
              <w:right w:val="single" w:sz="4" w:space="0" w:color="auto"/>
            </w:tcBorders>
          </w:tcPr>
          <w:p w:rsidR="003821E9" w:rsidRPr="00734ABD" w:rsidRDefault="003821E9" w:rsidP="00F77B22">
            <w:pPr>
              <w:pStyle w:val="ConsPlusNormal"/>
              <w:jc w:val="center"/>
              <w:rPr>
                <w:rFonts w:ascii="Times New Roman" w:hAnsi="Times New Roman" w:cs="Times New Roman"/>
                <w:sz w:val="20"/>
              </w:rPr>
            </w:pPr>
          </w:p>
        </w:tc>
        <w:tc>
          <w:tcPr>
            <w:tcW w:w="1276" w:type="dxa"/>
            <w:vMerge/>
            <w:tcBorders>
              <w:top w:val="single" w:sz="4" w:space="0" w:color="auto"/>
              <w:left w:val="single" w:sz="4" w:space="0" w:color="auto"/>
              <w:bottom w:val="single" w:sz="4" w:space="0" w:color="auto"/>
              <w:right w:val="single" w:sz="4" w:space="0" w:color="auto"/>
            </w:tcBorders>
          </w:tcPr>
          <w:p w:rsidR="003821E9" w:rsidRPr="00734ABD" w:rsidRDefault="003821E9" w:rsidP="00F77B22">
            <w:pPr>
              <w:pStyle w:val="ConsPlusNormal"/>
              <w:jc w:val="center"/>
              <w:rPr>
                <w:rFonts w:ascii="Times New Roman" w:hAnsi="Times New Roman" w:cs="Times New Roman"/>
                <w:sz w:val="20"/>
              </w:rPr>
            </w:pPr>
          </w:p>
        </w:tc>
        <w:tc>
          <w:tcPr>
            <w:tcW w:w="1134" w:type="dxa"/>
            <w:vMerge/>
            <w:tcBorders>
              <w:top w:val="single" w:sz="4" w:space="0" w:color="auto"/>
              <w:left w:val="single" w:sz="4" w:space="0" w:color="auto"/>
              <w:bottom w:val="single" w:sz="4" w:space="0" w:color="auto"/>
              <w:right w:val="single" w:sz="4" w:space="0" w:color="auto"/>
            </w:tcBorders>
          </w:tcPr>
          <w:p w:rsidR="003821E9" w:rsidRPr="00734ABD" w:rsidRDefault="003821E9" w:rsidP="00F77B22">
            <w:pPr>
              <w:pStyle w:val="ConsPlusNormal"/>
              <w:jc w:val="center"/>
              <w:rPr>
                <w:rFonts w:ascii="Times New Roman" w:hAnsi="Times New Roman" w:cs="Times New Roman"/>
                <w:sz w:val="20"/>
              </w:rPr>
            </w:pPr>
          </w:p>
        </w:tc>
        <w:tc>
          <w:tcPr>
            <w:tcW w:w="775" w:type="dxa"/>
            <w:vMerge/>
            <w:tcBorders>
              <w:top w:val="single" w:sz="4" w:space="0" w:color="auto"/>
              <w:left w:val="single" w:sz="4" w:space="0" w:color="auto"/>
              <w:bottom w:val="single" w:sz="4" w:space="0" w:color="auto"/>
              <w:right w:val="single" w:sz="4" w:space="0" w:color="auto"/>
            </w:tcBorders>
          </w:tcPr>
          <w:p w:rsidR="003821E9" w:rsidRPr="00734ABD" w:rsidRDefault="003821E9" w:rsidP="00F77B22">
            <w:pPr>
              <w:pStyle w:val="ConsPlusNormal"/>
              <w:jc w:val="center"/>
              <w:rPr>
                <w:rFonts w:ascii="Times New Roman" w:hAnsi="Times New Roman" w:cs="Times New Roman"/>
                <w:sz w:val="20"/>
              </w:rPr>
            </w:pPr>
          </w:p>
        </w:tc>
        <w:tc>
          <w:tcPr>
            <w:tcW w:w="993" w:type="dxa"/>
            <w:tcBorders>
              <w:top w:val="single" w:sz="4" w:space="0" w:color="auto"/>
              <w:left w:val="single" w:sz="4" w:space="0" w:color="auto"/>
              <w:bottom w:val="single" w:sz="4" w:space="0" w:color="auto"/>
              <w:right w:val="single" w:sz="4" w:space="0" w:color="auto"/>
            </w:tcBorders>
          </w:tcPr>
          <w:p w:rsidR="003821E9" w:rsidRPr="00734ABD" w:rsidRDefault="003821E9" w:rsidP="00F77B22">
            <w:pPr>
              <w:pStyle w:val="ConsPlusNormal"/>
              <w:jc w:val="center"/>
              <w:rPr>
                <w:rFonts w:ascii="Times New Roman" w:hAnsi="Times New Roman" w:cs="Times New Roman"/>
                <w:sz w:val="20"/>
              </w:rPr>
            </w:pPr>
            <w:r w:rsidRPr="00734ABD">
              <w:rPr>
                <w:rFonts w:ascii="Times New Roman" w:hAnsi="Times New Roman" w:cs="Times New Roman"/>
                <w:sz w:val="20"/>
              </w:rPr>
              <w:t>собственность граждан</w:t>
            </w:r>
          </w:p>
        </w:tc>
        <w:tc>
          <w:tcPr>
            <w:tcW w:w="850" w:type="dxa"/>
            <w:tcBorders>
              <w:top w:val="single" w:sz="4" w:space="0" w:color="auto"/>
              <w:left w:val="single" w:sz="4" w:space="0" w:color="auto"/>
              <w:bottom w:val="single" w:sz="4" w:space="0" w:color="auto"/>
              <w:right w:val="single" w:sz="4" w:space="0" w:color="auto"/>
            </w:tcBorders>
          </w:tcPr>
          <w:p w:rsidR="003821E9" w:rsidRPr="00734ABD" w:rsidRDefault="003821E9" w:rsidP="00F77B22">
            <w:pPr>
              <w:pStyle w:val="ConsPlusNormal"/>
              <w:jc w:val="center"/>
              <w:rPr>
                <w:rFonts w:ascii="Times New Roman" w:hAnsi="Times New Roman" w:cs="Times New Roman"/>
                <w:sz w:val="20"/>
              </w:rPr>
            </w:pPr>
            <w:r w:rsidRPr="00734ABD">
              <w:rPr>
                <w:rFonts w:ascii="Times New Roman" w:hAnsi="Times New Roman" w:cs="Times New Roman"/>
                <w:sz w:val="20"/>
              </w:rPr>
              <w:t>муниципальная собственность</w:t>
            </w:r>
          </w:p>
        </w:tc>
        <w:tc>
          <w:tcPr>
            <w:tcW w:w="567" w:type="dxa"/>
            <w:vMerge/>
            <w:tcBorders>
              <w:top w:val="single" w:sz="4" w:space="0" w:color="auto"/>
              <w:left w:val="single" w:sz="4" w:space="0" w:color="auto"/>
              <w:bottom w:val="single" w:sz="4" w:space="0" w:color="auto"/>
              <w:right w:val="single" w:sz="4" w:space="0" w:color="auto"/>
            </w:tcBorders>
          </w:tcPr>
          <w:p w:rsidR="003821E9" w:rsidRPr="00734ABD" w:rsidRDefault="003821E9" w:rsidP="00F77B22">
            <w:pPr>
              <w:pStyle w:val="ConsPlusNormal"/>
              <w:jc w:val="center"/>
              <w:rPr>
                <w:rFonts w:ascii="Times New Roman" w:hAnsi="Times New Roman" w:cs="Times New Roman"/>
                <w:sz w:val="20"/>
              </w:rPr>
            </w:pPr>
          </w:p>
        </w:tc>
        <w:tc>
          <w:tcPr>
            <w:tcW w:w="709" w:type="dxa"/>
            <w:tcBorders>
              <w:top w:val="single" w:sz="4" w:space="0" w:color="auto"/>
              <w:left w:val="single" w:sz="4" w:space="0" w:color="auto"/>
              <w:bottom w:val="single" w:sz="4" w:space="0" w:color="auto"/>
              <w:right w:val="single" w:sz="4" w:space="0" w:color="auto"/>
            </w:tcBorders>
          </w:tcPr>
          <w:p w:rsidR="003821E9" w:rsidRPr="00734ABD" w:rsidRDefault="003821E9" w:rsidP="00F77B22">
            <w:pPr>
              <w:pStyle w:val="ConsPlusNormal"/>
              <w:jc w:val="center"/>
              <w:rPr>
                <w:rFonts w:ascii="Times New Roman" w:hAnsi="Times New Roman" w:cs="Times New Roman"/>
                <w:sz w:val="20"/>
              </w:rPr>
            </w:pPr>
            <w:r w:rsidRPr="00734ABD">
              <w:rPr>
                <w:rFonts w:ascii="Times New Roman" w:hAnsi="Times New Roman" w:cs="Times New Roman"/>
                <w:sz w:val="20"/>
              </w:rPr>
              <w:t>собственность граждан</w:t>
            </w:r>
          </w:p>
        </w:tc>
        <w:tc>
          <w:tcPr>
            <w:tcW w:w="709" w:type="dxa"/>
            <w:tcBorders>
              <w:top w:val="single" w:sz="4" w:space="0" w:color="auto"/>
              <w:left w:val="single" w:sz="4" w:space="0" w:color="auto"/>
              <w:bottom w:val="single" w:sz="4" w:space="0" w:color="auto"/>
              <w:right w:val="single" w:sz="4" w:space="0" w:color="auto"/>
            </w:tcBorders>
          </w:tcPr>
          <w:p w:rsidR="003821E9" w:rsidRPr="00734ABD" w:rsidRDefault="003821E9" w:rsidP="00F77B22">
            <w:pPr>
              <w:pStyle w:val="ConsPlusNormal"/>
              <w:jc w:val="center"/>
              <w:rPr>
                <w:rFonts w:ascii="Times New Roman" w:hAnsi="Times New Roman" w:cs="Times New Roman"/>
                <w:sz w:val="20"/>
              </w:rPr>
            </w:pPr>
            <w:r w:rsidRPr="00734ABD">
              <w:rPr>
                <w:rFonts w:ascii="Times New Roman" w:hAnsi="Times New Roman" w:cs="Times New Roman"/>
                <w:sz w:val="20"/>
              </w:rPr>
              <w:t>муниципальная собственность</w:t>
            </w:r>
          </w:p>
        </w:tc>
        <w:tc>
          <w:tcPr>
            <w:tcW w:w="708" w:type="dxa"/>
            <w:vMerge/>
            <w:tcBorders>
              <w:top w:val="single" w:sz="4" w:space="0" w:color="auto"/>
              <w:left w:val="single" w:sz="4" w:space="0" w:color="auto"/>
              <w:bottom w:val="single" w:sz="4" w:space="0" w:color="auto"/>
              <w:right w:val="single" w:sz="4" w:space="0" w:color="auto"/>
            </w:tcBorders>
          </w:tcPr>
          <w:p w:rsidR="003821E9" w:rsidRPr="00734ABD" w:rsidRDefault="003821E9" w:rsidP="00F77B22">
            <w:pPr>
              <w:pStyle w:val="ConsPlusNormal"/>
              <w:jc w:val="center"/>
              <w:rPr>
                <w:rFonts w:ascii="Times New Roman" w:hAnsi="Times New Roman" w:cs="Times New Roman"/>
                <w:sz w:val="20"/>
              </w:rPr>
            </w:pPr>
          </w:p>
        </w:tc>
        <w:tc>
          <w:tcPr>
            <w:tcW w:w="709" w:type="dxa"/>
            <w:tcBorders>
              <w:top w:val="single" w:sz="4" w:space="0" w:color="auto"/>
              <w:left w:val="single" w:sz="4" w:space="0" w:color="auto"/>
              <w:bottom w:val="single" w:sz="4" w:space="0" w:color="auto"/>
              <w:right w:val="single" w:sz="4" w:space="0" w:color="auto"/>
            </w:tcBorders>
          </w:tcPr>
          <w:p w:rsidR="003821E9" w:rsidRPr="00734ABD" w:rsidRDefault="003821E9" w:rsidP="00F77B22">
            <w:pPr>
              <w:pStyle w:val="ConsPlusNormal"/>
              <w:jc w:val="center"/>
              <w:rPr>
                <w:rFonts w:ascii="Times New Roman" w:hAnsi="Times New Roman" w:cs="Times New Roman"/>
                <w:sz w:val="20"/>
              </w:rPr>
            </w:pPr>
            <w:r w:rsidRPr="00734ABD">
              <w:rPr>
                <w:rFonts w:ascii="Times New Roman" w:hAnsi="Times New Roman" w:cs="Times New Roman"/>
                <w:sz w:val="20"/>
              </w:rPr>
              <w:t>за счет средств Фонда</w:t>
            </w:r>
          </w:p>
        </w:tc>
        <w:tc>
          <w:tcPr>
            <w:tcW w:w="709" w:type="dxa"/>
            <w:tcBorders>
              <w:top w:val="single" w:sz="4" w:space="0" w:color="auto"/>
              <w:left w:val="single" w:sz="4" w:space="0" w:color="auto"/>
              <w:bottom w:val="single" w:sz="4" w:space="0" w:color="auto"/>
              <w:right w:val="single" w:sz="4" w:space="0" w:color="auto"/>
            </w:tcBorders>
          </w:tcPr>
          <w:p w:rsidR="003821E9" w:rsidRPr="00734ABD" w:rsidRDefault="003821E9" w:rsidP="00F77B22">
            <w:pPr>
              <w:pStyle w:val="ConsPlusNormal"/>
              <w:jc w:val="center"/>
              <w:rPr>
                <w:rFonts w:ascii="Times New Roman" w:hAnsi="Times New Roman" w:cs="Times New Roman"/>
                <w:sz w:val="20"/>
              </w:rPr>
            </w:pPr>
            <w:r w:rsidRPr="00734ABD">
              <w:rPr>
                <w:rFonts w:ascii="Times New Roman" w:hAnsi="Times New Roman" w:cs="Times New Roman"/>
                <w:sz w:val="20"/>
              </w:rPr>
              <w:t>за счет средств бюджета Московской области</w:t>
            </w:r>
          </w:p>
        </w:tc>
        <w:tc>
          <w:tcPr>
            <w:tcW w:w="709" w:type="dxa"/>
            <w:tcBorders>
              <w:top w:val="single" w:sz="4" w:space="0" w:color="auto"/>
              <w:left w:val="single" w:sz="4" w:space="0" w:color="auto"/>
              <w:bottom w:val="single" w:sz="4" w:space="0" w:color="auto"/>
              <w:right w:val="single" w:sz="4" w:space="0" w:color="auto"/>
            </w:tcBorders>
          </w:tcPr>
          <w:p w:rsidR="003821E9" w:rsidRPr="00734ABD" w:rsidRDefault="003821E9" w:rsidP="00F77B22">
            <w:pPr>
              <w:pStyle w:val="ConsPlusNormal"/>
              <w:jc w:val="center"/>
              <w:rPr>
                <w:rFonts w:ascii="Times New Roman" w:hAnsi="Times New Roman" w:cs="Times New Roman"/>
                <w:sz w:val="20"/>
              </w:rPr>
            </w:pPr>
            <w:r w:rsidRPr="00734ABD">
              <w:rPr>
                <w:rFonts w:ascii="Times New Roman" w:hAnsi="Times New Roman" w:cs="Times New Roman"/>
                <w:sz w:val="20"/>
              </w:rPr>
              <w:t>за счет средств местного бюджета</w:t>
            </w:r>
          </w:p>
        </w:tc>
        <w:tc>
          <w:tcPr>
            <w:tcW w:w="567" w:type="dxa"/>
            <w:vMerge/>
            <w:tcBorders>
              <w:top w:val="single" w:sz="4" w:space="0" w:color="auto"/>
              <w:left w:val="single" w:sz="4" w:space="0" w:color="auto"/>
              <w:bottom w:val="single" w:sz="4" w:space="0" w:color="auto"/>
              <w:right w:val="single" w:sz="4" w:space="0" w:color="auto"/>
            </w:tcBorders>
          </w:tcPr>
          <w:p w:rsidR="003821E9" w:rsidRPr="00734ABD" w:rsidRDefault="003821E9" w:rsidP="00F77B22">
            <w:pPr>
              <w:pStyle w:val="ConsPlusNormal"/>
              <w:jc w:val="center"/>
              <w:rPr>
                <w:rFonts w:ascii="Times New Roman" w:hAnsi="Times New Roman" w:cs="Times New Roman"/>
                <w:sz w:val="20"/>
              </w:rPr>
            </w:pPr>
          </w:p>
        </w:tc>
        <w:tc>
          <w:tcPr>
            <w:tcW w:w="850" w:type="dxa"/>
            <w:tcBorders>
              <w:top w:val="single" w:sz="4" w:space="0" w:color="auto"/>
              <w:left w:val="single" w:sz="4" w:space="0" w:color="auto"/>
              <w:bottom w:val="single" w:sz="4" w:space="0" w:color="auto"/>
              <w:right w:val="single" w:sz="4" w:space="0" w:color="auto"/>
            </w:tcBorders>
          </w:tcPr>
          <w:p w:rsidR="003821E9" w:rsidRPr="00734ABD" w:rsidRDefault="003821E9" w:rsidP="00F77B22">
            <w:pPr>
              <w:pStyle w:val="ConsPlusNormal"/>
              <w:jc w:val="center"/>
              <w:rPr>
                <w:rFonts w:ascii="Times New Roman" w:hAnsi="Times New Roman" w:cs="Times New Roman"/>
                <w:sz w:val="20"/>
              </w:rPr>
            </w:pPr>
            <w:r w:rsidRPr="00734ABD">
              <w:rPr>
                <w:rFonts w:ascii="Times New Roman" w:hAnsi="Times New Roman" w:cs="Times New Roman"/>
                <w:sz w:val="20"/>
              </w:rPr>
              <w:t>за счет переселения граждан по договору о развитии застроенной территории</w:t>
            </w:r>
          </w:p>
        </w:tc>
        <w:tc>
          <w:tcPr>
            <w:tcW w:w="851" w:type="dxa"/>
            <w:tcBorders>
              <w:top w:val="single" w:sz="4" w:space="0" w:color="auto"/>
              <w:left w:val="single" w:sz="4" w:space="0" w:color="auto"/>
              <w:bottom w:val="single" w:sz="4" w:space="0" w:color="auto"/>
              <w:right w:val="single" w:sz="4" w:space="0" w:color="auto"/>
            </w:tcBorders>
          </w:tcPr>
          <w:p w:rsidR="003821E9" w:rsidRPr="00734ABD" w:rsidRDefault="003821E9" w:rsidP="00F77B22">
            <w:pPr>
              <w:pStyle w:val="ConsPlusNormal"/>
              <w:jc w:val="center"/>
              <w:rPr>
                <w:rFonts w:ascii="Times New Roman" w:hAnsi="Times New Roman" w:cs="Times New Roman"/>
                <w:sz w:val="20"/>
              </w:rPr>
            </w:pPr>
            <w:r w:rsidRPr="00734ABD">
              <w:rPr>
                <w:rFonts w:ascii="Times New Roman" w:hAnsi="Times New Roman" w:cs="Times New Roman"/>
                <w:sz w:val="20"/>
              </w:rPr>
              <w:t>за счет переселения граждан в свободный муниципальный жилищный фонд</w:t>
            </w:r>
          </w:p>
        </w:tc>
        <w:tc>
          <w:tcPr>
            <w:tcW w:w="708" w:type="dxa"/>
            <w:vMerge/>
            <w:tcBorders>
              <w:top w:val="single" w:sz="4" w:space="0" w:color="auto"/>
              <w:left w:val="single" w:sz="4" w:space="0" w:color="auto"/>
              <w:bottom w:val="single" w:sz="4" w:space="0" w:color="auto"/>
              <w:right w:val="single" w:sz="4" w:space="0" w:color="auto"/>
            </w:tcBorders>
          </w:tcPr>
          <w:p w:rsidR="003821E9" w:rsidRPr="00734ABD" w:rsidRDefault="003821E9" w:rsidP="00F77B22">
            <w:pPr>
              <w:pStyle w:val="ConsPlusNormal"/>
              <w:jc w:val="center"/>
              <w:rPr>
                <w:rFonts w:ascii="Times New Roman" w:hAnsi="Times New Roman" w:cs="Times New Roman"/>
                <w:sz w:val="20"/>
              </w:rPr>
            </w:pPr>
          </w:p>
        </w:tc>
        <w:tc>
          <w:tcPr>
            <w:tcW w:w="851" w:type="dxa"/>
            <w:tcBorders>
              <w:top w:val="single" w:sz="4" w:space="0" w:color="auto"/>
              <w:left w:val="single" w:sz="4" w:space="0" w:color="auto"/>
              <w:bottom w:val="single" w:sz="4" w:space="0" w:color="auto"/>
              <w:right w:val="single" w:sz="4" w:space="0" w:color="auto"/>
            </w:tcBorders>
          </w:tcPr>
          <w:p w:rsidR="003821E9" w:rsidRPr="00734ABD" w:rsidRDefault="003821E9" w:rsidP="00F77B22">
            <w:pPr>
              <w:pStyle w:val="ConsPlusNormal"/>
              <w:jc w:val="center"/>
              <w:rPr>
                <w:rFonts w:ascii="Times New Roman" w:hAnsi="Times New Roman" w:cs="Times New Roman"/>
                <w:sz w:val="20"/>
              </w:rPr>
            </w:pPr>
            <w:r w:rsidRPr="00734ABD">
              <w:rPr>
                <w:rFonts w:ascii="Times New Roman" w:hAnsi="Times New Roman" w:cs="Times New Roman"/>
                <w:sz w:val="20"/>
              </w:rPr>
              <w:t>за счет средств собственников жилых помещений</w:t>
            </w:r>
          </w:p>
        </w:tc>
        <w:tc>
          <w:tcPr>
            <w:tcW w:w="1106" w:type="dxa"/>
            <w:tcBorders>
              <w:top w:val="single" w:sz="4" w:space="0" w:color="auto"/>
              <w:left w:val="single" w:sz="4" w:space="0" w:color="auto"/>
              <w:bottom w:val="single" w:sz="4" w:space="0" w:color="auto"/>
              <w:right w:val="single" w:sz="4" w:space="0" w:color="auto"/>
            </w:tcBorders>
          </w:tcPr>
          <w:p w:rsidR="003821E9" w:rsidRPr="00734ABD" w:rsidRDefault="003821E9" w:rsidP="00F77B22">
            <w:pPr>
              <w:pStyle w:val="ConsPlusNormal"/>
              <w:jc w:val="center"/>
              <w:rPr>
                <w:rFonts w:ascii="Times New Roman" w:hAnsi="Times New Roman" w:cs="Times New Roman"/>
                <w:sz w:val="20"/>
              </w:rPr>
            </w:pPr>
            <w:proofErr w:type="gramStart"/>
            <w:r w:rsidRPr="00734ABD">
              <w:rPr>
                <w:rFonts w:ascii="Times New Roman" w:hAnsi="Times New Roman" w:cs="Times New Roman"/>
                <w:sz w:val="20"/>
              </w:rPr>
              <w:t>за</w:t>
            </w:r>
            <w:proofErr w:type="gramEnd"/>
            <w:r w:rsidRPr="00734ABD">
              <w:rPr>
                <w:rFonts w:ascii="Times New Roman" w:hAnsi="Times New Roman" w:cs="Times New Roman"/>
                <w:sz w:val="20"/>
              </w:rPr>
              <w:t xml:space="preserve"> счет средств иных лиц (инвестор а по договору о развитии застроенной территории)</w:t>
            </w:r>
          </w:p>
        </w:tc>
      </w:tr>
      <w:tr w:rsidR="003821E9" w:rsidRPr="00734ABD" w:rsidTr="009B2D75">
        <w:tc>
          <w:tcPr>
            <w:tcW w:w="568" w:type="dxa"/>
            <w:vMerge/>
            <w:tcBorders>
              <w:top w:val="single" w:sz="4" w:space="0" w:color="auto"/>
              <w:left w:val="single" w:sz="4" w:space="0" w:color="auto"/>
              <w:bottom w:val="single" w:sz="4" w:space="0" w:color="auto"/>
              <w:right w:val="single" w:sz="4" w:space="0" w:color="auto"/>
            </w:tcBorders>
          </w:tcPr>
          <w:p w:rsidR="003821E9" w:rsidRPr="00734ABD" w:rsidRDefault="003821E9" w:rsidP="00F77B22">
            <w:pPr>
              <w:pStyle w:val="ConsPlusNormal"/>
              <w:jc w:val="center"/>
              <w:rPr>
                <w:rFonts w:ascii="Times New Roman" w:hAnsi="Times New Roman" w:cs="Times New Roman"/>
                <w:szCs w:val="22"/>
              </w:rPr>
            </w:pPr>
          </w:p>
        </w:tc>
        <w:tc>
          <w:tcPr>
            <w:tcW w:w="1276" w:type="dxa"/>
            <w:vMerge/>
            <w:tcBorders>
              <w:top w:val="single" w:sz="4" w:space="0" w:color="auto"/>
              <w:left w:val="single" w:sz="4" w:space="0" w:color="auto"/>
              <w:bottom w:val="single" w:sz="4" w:space="0" w:color="auto"/>
              <w:right w:val="single" w:sz="4" w:space="0" w:color="auto"/>
            </w:tcBorders>
          </w:tcPr>
          <w:p w:rsidR="003821E9" w:rsidRPr="00734ABD" w:rsidRDefault="003821E9" w:rsidP="00F77B22">
            <w:pPr>
              <w:pStyle w:val="ConsPlusNormal"/>
              <w:jc w:val="center"/>
              <w:rPr>
                <w:rFonts w:ascii="Times New Roman" w:hAnsi="Times New Roman" w:cs="Times New Roman"/>
                <w:szCs w:val="22"/>
              </w:rPr>
            </w:pPr>
          </w:p>
        </w:tc>
        <w:tc>
          <w:tcPr>
            <w:tcW w:w="1134" w:type="dxa"/>
            <w:tcBorders>
              <w:top w:val="single" w:sz="4" w:space="0" w:color="auto"/>
              <w:left w:val="single" w:sz="4" w:space="0" w:color="auto"/>
              <w:bottom w:val="single" w:sz="4" w:space="0" w:color="auto"/>
              <w:right w:val="single" w:sz="4" w:space="0" w:color="auto"/>
            </w:tcBorders>
          </w:tcPr>
          <w:p w:rsidR="003821E9" w:rsidRPr="00734ABD" w:rsidRDefault="003821E9" w:rsidP="00F77B22">
            <w:pPr>
              <w:pStyle w:val="ConsPlusNormal"/>
              <w:jc w:val="center"/>
              <w:rPr>
                <w:rFonts w:ascii="Times New Roman" w:hAnsi="Times New Roman" w:cs="Times New Roman"/>
                <w:szCs w:val="22"/>
              </w:rPr>
            </w:pPr>
            <w:r w:rsidRPr="00734ABD">
              <w:rPr>
                <w:rFonts w:ascii="Times New Roman" w:hAnsi="Times New Roman" w:cs="Times New Roman"/>
                <w:szCs w:val="22"/>
              </w:rPr>
              <w:t>чел.</w:t>
            </w:r>
          </w:p>
        </w:tc>
        <w:tc>
          <w:tcPr>
            <w:tcW w:w="775" w:type="dxa"/>
            <w:tcBorders>
              <w:top w:val="single" w:sz="4" w:space="0" w:color="auto"/>
              <w:left w:val="single" w:sz="4" w:space="0" w:color="auto"/>
              <w:bottom w:val="single" w:sz="4" w:space="0" w:color="auto"/>
              <w:right w:val="single" w:sz="4" w:space="0" w:color="auto"/>
            </w:tcBorders>
          </w:tcPr>
          <w:p w:rsidR="003821E9" w:rsidRPr="00734ABD" w:rsidRDefault="003821E9" w:rsidP="00F77B22">
            <w:pPr>
              <w:pStyle w:val="ConsPlusNormal"/>
              <w:jc w:val="center"/>
              <w:rPr>
                <w:rFonts w:ascii="Times New Roman" w:hAnsi="Times New Roman" w:cs="Times New Roman"/>
                <w:szCs w:val="22"/>
              </w:rPr>
            </w:pPr>
            <w:r w:rsidRPr="00734ABD">
              <w:rPr>
                <w:rFonts w:ascii="Times New Roman" w:hAnsi="Times New Roman" w:cs="Times New Roman"/>
                <w:szCs w:val="22"/>
              </w:rPr>
              <w:t>ед.</w:t>
            </w:r>
          </w:p>
        </w:tc>
        <w:tc>
          <w:tcPr>
            <w:tcW w:w="993" w:type="dxa"/>
            <w:tcBorders>
              <w:top w:val="single" w:sz="4" w:space="0" w:color="auto"/>
              <w:left w:val="single" w:sz="4" w:space="0" w:color="auto"/>
              <w:bottom w:val="single" w:sz="4" w:space="0" w:color="auto"/>
              <w:right w:val="single" w:sz="4" w:space="0" w:color="auto"/>
            </w:tcBorders>
          </w:tcPr>
          <w:p w:rsidR="003821E9" w:rsidRPr="00734ABD" w:rsidRDefault="003821E9" w:rsidP="00F77B22">
            <w:pPr>
              <w:pStyle w:val="ConsPlusNormal"/>
              <w:jc w:val="center"/>
              <w:rPr>
                <w:rFonts w:ascii="Times New Roman" w:hAnsi="Times New Roman" w:cs="Times New Roman"/>
                <w:szCs w:val="22"/>
              </w:rPr>
            </w:pPr>
            <w:r w:rsidRPr="00734ABD">
              <w:rPr>
                <w:rFonts w:ascii="Times New Roman" w:hAnsi="Times New Roman" w:cs="Times New Roman"/>
                <w:szCs w:val="22"/>
              </w:rPr>
              <w:t>ед.</w:t>
            </w:r>
          </w:p>
        </w:tc>
        <w:tc>
          <w:tcPr>
            <w:tcW w:w="850" w:type="dxa"/>
            <w:tcBorders>
              <w:top w:val="single" w:sz="4" w:space="0" w:color="auto"/>
              <w:left w:val="single" w:sz="4" w:space="0" w:color="auto"/>
              <w:bottom w:val="single" w:sz="4" w:space="0" w:color="auto"/>
              <w:right w:val="single" w:sz="4" w:space="0" w:color="auto"/>
            </w:tcBorders>
          </w:tcPr>
          <w:p w:rsidR="003821E9" w:rsidRPr="00734ABD" w:rsidRDefault="003821E9" w:rsidP="00F77B22">
            <w:pPr>
              <w:pStyle w:val="ConsPlusNormal"/>
              <w:jc w:val="center"/>
              <w:rPr>
                <w:rFonts w:ascii="Times New Roman" w:hAnsi="Times New Roman" w:cs="Times New Roman"/>
                <w:szCs w:val="22"/>
              </w:rPr>
            </w:pPr>
            <w:r w:rsidRPr="00734ABD">
              <w:rPr>
                <w:rFonts w:ascii="Times New Roman" w:hAnsi="Times New Roman" w:cs="Times New Roman"/>
                <w:szCs w:val="22"/>
              </w:rPr>
              <w:t>ед.</w:t>
            </w:r>
          </w:p>
        </w:tc>
        <w:tc>
          <w:tcPr>
            <w:tcW w:w="567" w:type="dxa"/>
            <w:tcBorders>
              <w:top w:val="single" w:sz="4" w:space="0" w:color="auto"/>
              <w:left w:val="single" w:sz="4" w:space="0" w:color="auto"/>
              <w:bottom w:val="single" w:sz="4" w:space="0" w:color="auto"/>
              <w:right w:val="single" w:sz="4" w:space="0" w:color="auto"/>
            </w:tcBorders>
          </w:tcPr>
          <w:p w:rsidR="003821E9" w:rsidRPr="00734ABD" w:rsidRDefault="003821E9" w:rsidP="00F77B22">
            <w:pPr>
              <w:pStyle w:val="ConsPlusNormal"/>
              <w:jc w:val="center"/>
              <w:rPr>
                <w:rFonts w:ascii="Times New Roman" w:hAnsi="Times New Roman" w:cs="Times New Roman"/>
                <w:szCs w:val="22"/>
              </w:rPr>
            </w:pPr>
            <w:r w:rsidRPr="00734ABD">
              <w:rPr>
                <w:rFonts w:ascii="Times New Roman" w:hAnsi="Times New Roman" w:cs="Times New Roman"/>
                <w:szCs w:val="22"/>
              </w:rPr>
              <w:t>кв. м</w:t>
            </w:r>
          </w:p>
        </w:tc>
        <w:tc>
          <w:tcPr>
            <w:tcW w:w="709" w:type="dxa"/>
            <w:tcBorders>
              <w:top w:val="single" w:sz="4" w:space="0" w:color="auto"/>
              <w:left w:val="single" w:sz="4" w:space="0" w:color="auto"/>
              <w:bottom w:val="single" w:sz="4" w:space="0" w:color="auto"/>
              <w:right w:val="single" w:sz="4" w:space="0" w:color="auto"/>
            </w:tcBorders>
          </w:tcPr>
          <w:p w:rsidR="003821E9" w:rsidRPr="00734ABD" w:rsidRDefault="003821E9" w:rsidP="00F77B22">
            <w:pPr>
              <w:pStyle w:val="ConsPlusNormal"/>
              <w:jc w:val="center"/>
              <w:rPr>
                <w:rFonts w:ascii="Times New Roman" w:hAnsi="Times New Roman" w:cs="Times New Roman"/>
                <w:szCs w:val="22"/>
              </w:rPr>
            </w:pPr>
            <w:r w:rsidRPr="00734ABD">
              <w:rPr>
                <w:rFonts w:ascii="Times New Roman" w:hAnsi="Times New Roman" w:cs="Times New Roman"/>
                <w:szCs w:val="22"/>
              </w:rPr>
              <w:t>кв. м</w:t>
            </w:r>
          </w:p>
        </w:tc>
        <w:tc>
          <w:tcPr>
            <w:tcW w:w="709" w:type="dxa"/>
            <w:tcBorders>
              <w:top w:val="single" w:sz="4" w:space="0" w:color="auto"/>
              <w:left w:val="single" w:sz="4" w:space="0" w:color="auto"/>
              <w:bottom w:val="single" w:sz="4" w:space="0" w:color="auto"/>
              <w:right w:val="single" w:sz="4" w:space="0" w:color="auto"/>
            </w:tcBorders>
          </w:tcPr>
          <w:p w:rsidR="003821E9" w:rsidRPr="00734ABD" w:rsidRDefault="003821E9" w:rsidP="00F77B22">
            <w:pPr>
              <w:pStyle w:val="ConsPlusNormal"/>
              <w:jc w:val="center"/>
              <w:rPr>
                <w:rFonts w:ascii="Times New Roman" w:hAnsi="Times New Roman" w:cs="Times New Roman"/>
                <w:szCs w:val="22"/>
              </w:rPr>
            </w:pPr>
            <w:r w:rsidRPr="00734ABD">
              <w:rPr>
                <w:rFonts w:ascii="Times New Roman" w:hAnsi="Times New Roman" w:cs="Times New Roman"/>
                <w:szCs w:val="22"/>
              </w:rPr>
              <w:t>кв. м</w:t>
            </w:r>
          </w:p>
        </w:tc>
        <w:tc>
          <w:tcPr>
            <w:tcW w:w="708" w:type="dxa"/>
            <w:tcBorders>
              <w:top w:val="single" w:sz="4" w:space="0" w:color="auto"/>
              <w:left w:val="single" w:sz="4" w:space="0" w:color="auto"/>
              <w:bottom w:val="single" w:sz="4" w:space="0" w:color="auto"/>
              <w:right w:val="single" w:sz="4" w:space="0" w:color="auto"/>
            </w:tcBorders>
          </w:tcPr>
          <w:p w:rsidR="003821E9" w:rsidRPr="00734ABD" w:rsidRDefault="003821E9" w:rsidP="00F77B22">
            <w:pPr>
              <w:pStyle w:val="ConsPlusNormal"/>
              <w:jc w:val="center"/>
              <w:rPr>
                <w:rFonts w:ascii="Times New Roman" w:hAnsi="Times New Roman" w:cs="Times New Roman"/>
                <w:szCs w:val="22"/>
              </w:rPr>
            </w:pPr>
            <w:r w:rsidRPr="00734ABD">
              <w:rPr>
                <w:rFonts w:ascii="Times New Roman" w:hAnsi="Times New Roman" w:cs="Times New Roman"/>
                <w:szCs w:val="22"/>
              </w:rPr>
              <w:t>руб.</w:t>
            </w:r>
          </w:p>
        </w:tc>
        <w:tc>
          <w:tcPr>
            <w:tcW w:w="709" w:type="dxa"/>
            <w:tcBorders>
              <w:top w:val="single" w:sz="4" w:space="0" w:color="auto"/>
              <w:left w:val="single" w:sz="4" w:space="0" w:color="auto"/>
              <w:bottom w:val="single" w:sz="4" w:space="0" w:color="auto"/>
              <w:right w:val="single" w:sz="4" w:space="0" w:color="auto"/>
            </w:tcBorders>
          </w:tcPr>
          <w:p w:rsidR="003821E9" w:rsidRPr="00734ABD" w:rsidRDefault="003821E9" w:rsidP="00F77B22">
            <w:pPr>
              <w:pStyle w:val="ConsPlusNormal"/>
              <w:jc w:val="center"/>
              <w:rPr>
                <w:rFonts w:ascii="Times New Roman" w:hAnsi="Times New Roman" w:cs="Times New Roman"/>
                <w:szCs w:val="22"/>
              </w:rPr>
            </w:pPr>
            <w:r w:rsidRPr="00734ABD">
              <w:rPr>
                <w:rFonts w:ascii="Times New Roman" w:hAnsi="Times New Roman" w:cs="Times New Roman"/>
                <w:szCs w:val="22"/>
              </w:rPr>
              <w:t>руб.</w:t>
            </w:r>
          </w:p>
        </w:tc>
        <w:tc>
          <w:tcPr>
            <w:tcW w:w="709" w:type="dxa"/>
            <w:tcBorders>
              <w:top w:val="single" w:sz="4" w:space="0" w:color="auto"/>
              <w:left w:val="single" w:sz="4" w:space="0" w:color="auto"/>
              <w:bottom w:val="single" w:sz="4" w:space="0" w:color="auto"/>
              <w:right w:val="single" w:sz="4" w:space="0" w:color="auto"/>
            </w:tcBorders>
          </w:tcPr>
          <w:p w:rsidR="003821E9" w:rsidRPr="00734ABD" w:rsidRDefault="003821E9" w:rsidP="00F77B22">
            <w:pPr>
              <w:pStyle w:val="ConsPlusNormal"/>
              <w:jc w:val="center"/>
              <w:rPr>
                <w:rFonts w:ascii="Times New Roman" w:hAnsi="Times New Roman" w:cs="Times New Roman"/>
                <w:szCs w:val="22"/>
              </w:rPr>
            </w:pPr>
            <w:r w:rsidRPr="00734ABD">
              <w:rPr>
                <w:rFonts w:ascii="Times New Roman" w:hAnsi="Times New Roman" w:cs="Times New Roman"/>
                <w:szCs w:val="22"/>
              </w:rPr>
              <w:t>руб.</w:t>
            </w:r>
          </w:p>
        </w:tc>
        <w:tc>
          <w:tcPr>
            <w:tcW w:w="709" w:type="dxa"/>
            <w:tcBorders>
              <w:top w:val="single" w:sz="4" w:space="0" w:color="auto"/>
              <w:left w:val="single" w:sz="4" w:space="0" w:color="auto"/>
              <w:bottom w:val="single" w:sz="4" w:space="0" w:color="auto"/>
              <w:right w:val="single" w:sz="4" w:space="0" w:color="auto"/>
            </w:tcBorders>
          </w:tcPr>
          <w:p w:rsidR="003821E9" w:rsidRPr="00734ABD" w:rsidRDefault="003821E9" w:rsidP="00F77B22">
            <w:pPr>
              <w:pStyle w:val="ConsPlusNormal"/>
              <w:jc w:val="center"/>
              <w:rPr>
                <w:rFonts w:ascii="Times New Roman" w:hAnsi="Times New Roman" w:cs="Times New Roman"/>
                <w:szCs w:val="22"/>
              </w:rPr>
            </w:pPr>
            <w:r w:rsidRPr="00734ABD">
              <w:rPr>
                <w:rFonts w:ascii="Times New Roman" w:hAnsi="Times New Roman" w:cs="Times New Roman"/>
                <w:szCs w:val="22"/>
              </w:rPr>
              <w:t>руб.</w:t>
            </w:r>
          </w:p>
        </w:tc>
        <w:tc>
          <w:tcPr>
            <w:tcW w:w="567" w:type="dxa"/>
            <w:tcBorders>
              <w:top w:val="single" w:sz="4" w:space="0" w:color="auto"/>
              <w:left w:val="single" w:sz="4" w:space="0" w:color="auto"/>
              <w:bottom w:val="single" w:sz="4" w:space="0" w:color="auto"/>
              <w:right w:val="single" w:sz="4" w:space="0" w:color="auto"/>
            </w:tcBorders>
          </w:tcPr>
          <w:p w:rsidR="003821E9" w:rsidRPr="00734ABD" w:rsidRDefault="003821E9" w:rsidP="00F77B22">
            <w:pPr>
              <w:pStyle w:val="ConsPlusNormal"/>
              <w:jc w:val="center"/>
              <w:rPr>
                <w:rFonts w:ascii="Times New Roman" w:hAnsi="Times New Roman" w:cs="Times New Roman"/>
                <w:szCs w:val="22"/>
              </w:rPr>
            </w:pPr>
            <w:r w:rsidRPr="00734ABD">
              <w:rPr>
                <w:rFonts w:ascii="Times New Roman" w:hAnsi="Times New Roman" w:cs="Times New Roman"/>
                <w:szCs w:val="22"/>
              </w:rPr>
              <w:t>руб.</w:t>
            </w:r>
          </w:p>
        </w:tc>
        <w:tc>
          <w:tcPr>
            <w:tcW w:w="850" w:type="dxa"/>
            <w:tcBorders>
              <w:top w:val="single" w:sz="4" w:space="0" w:color="auto"/>
              <w:left w:val="single" w:sz="4" w:space="0" w:color="auto"/>
              <w:bottom w:val="single" w:sz="4" w:space="0" w:color="auto"/>
              <w:right w:val="single" w:sz="4" w:space="0" w:color="auto"/>
            </w:tcBorders>
          </w:tcPr>
          <w:p w:rsidR="003821E9" w:rsidRPr="00734ABD" w:rsidRDefault="003821E9" w:rsidP="00F77B22">
            <w:pPr>
              <w:pStyle w:val="ConsPlusNormal"/>
              <w:jc w:val="center"/>
              <w:rPr>
                <w:rFonts w:ascii="Times New Roman" w:hAnsi="Times New Roman" w:cs="Times New Roman"/>
                <w:szCs w:val="22"/>
              </w:rPr>
            </w:pPr>
            <w:r w:rsidRPr="00734ABD">
              <w:rPr>
                <w:rFonts w:ascii="Times New Roman" w:hAnsi="Times New Roman" w:cs="Times New Roman"/>
                <w:szCs w:val="22"/>
              </w:rPr>
              <w:t>руб.</w:t>
            </w:r>
          </w:p>
        </w:tc>
        <w:tc>
          <w:tcPr>
            <w:tcW w:w="851" w:type="dxa"/>
            <w:tcBorders>
              <w:top w:val="single" w:sz="4" w:space="0" w:color="auto"/>
              <w:left w:val="single" w:sz="4" w:space="0" w:color="auto"/>
              <w:bottom w:val="single" w:sz="4" w:space="0" w:color="auto"/>
              <w:right w:val="single" w:sz="4" w:space="0" w:color="auto"/>
            </w:tcBorders>
          </w:tcPr>
          <w:p w:rsidR="003821E9" w:rsidRPr="00734ABD" w:rsidRDefault="003821E9" w:rsidP="00F77B22">
            <w:pPr>
              <w:pStyle w:val="ConsPlusNormal"/>
              <w:jc w:val="center"/>
              <w:rPr>
                <w:rFonts w:ascii="Times New Roman" w:hAnsi="Times New Roman" w:cs="Times New Roman"/>
                <w:szCs w:val="22"/>
              </w:rPr>
            </w:pPr>
            <w:r w:rsidRPr="00734ABD">
              <w:rPr>
                <w:rFonts w:ascii="Times New Roman" w:hAnsi="Times New Roman" w:cs="Times New Roman"/>
                <w:szCs w:val="22"/>
              </w:rPr>
              <w:t>руб.</w:t>
            </w:r>
          </w:p>
        </w:tc>
        <w:tc>
          <w:tcPr>
            <w:tcW w:w="708" w:type="dxa"/>
            <w:tcBorders>
              <w:top w:val="single" w:sz="4" w:space="0" w:color="auto"/>
              <w:left w:val="single" w:sz="4" w:space="0" w:color="auto"/>
              <w:bottom w:val="single" w:sz="4" w:space="0" w:color="auto"/>
              <w:right w:val="single" w:sz="4" w:space="0" w:color="auto"/>
            </w:tcBorders>
          </w:tcPr>
          <w:p w:rsidR="003821E9" w:rsidRPr="00734ABD" w:rsidRDefault="003821E9" w:rsidP="00F77B22">
            <w:pPr>
              <w:pStyle w:val="ConsPlusNormal"/>
              <w:jc w:val="center"/>
              <w:rPr>
                <w:rFonts w:ascii="Times New Roman" w:hAnsi="Times New Roman" w:cs="Times New Roman"/>
                <w:szCs w:val="22"/>
              </w:rPr>
            </w:pPr>
            <w:r w:rsidRPr="00734ABD">
              <w:rPr>
                <w:rFonts w:ascii="Times New Roman" w:hAnsi="Times New Roman" w:cs="Times New Roman"/>
                <w:szCs w:val="22"/>
              </w:rPr>
              <w:t>руб.</w:t>
            </w:r>
          </w:p>
        </w:tc>
        <w:tc>
          <w:tcPr>
            <w:tcW w:w="851" w:type="dxa"/>
            <w:tcBorders>
              <w:top w:val="single" w:sz="4" w:space="0" w:color="auto"/>
              <w:left w:val="single" w:sz="4" w:space="0" w:color="auto"/>
              <w:bottom w:val="single" w:sz="4" w:space="0" w:color="auto"/>
              <w:right w:val="single" w:sz="4" w:space="0" w:color="auto"/>
            </w:tcBorders>
          </w:tcPr>
          <w:p w:rsidR="003821E9" w:rsidRPr="00734ABD" w:rsidRDefault="003821E9" w:rsidP="00F77B22">
            <w:pPr>
              <w:pStyle w:val="ConsPlusNormal"/>
              <w:jc w:val="center"/>
              <w:rPr>
                <w:rFonts w:ascii="Times New Roman" w:hAnsi="Times New Roman" w:cs="Times New Roman"/>
                <w:szCs w:val="22"/>
              </w:rPr>
            </w:pPr>
            <w:r w:rsidRPr="00734ABD">
              <w:rPr>
                <w:rFonts w:ascii="Times New Roman" w:hAnsi="Times New Roman" w:cs="Times New Roman"/>
                <w:szCs w:val="22"/>
              </w:rPr>
              <w:t>руб.</w:t>
            </w:r>
          </w:p>
        </w:tc>
        <w:tc>
          <w:tcPr>
            <w:tcW w:w="1106" w:type="dxa"/>
            <w:tcBorders>
              <w:top w:val="single" w:sz="4" w:space="0" w:color="auto"/>
              <w:left w:val="single" w:sz="4" w:space="0" w:color="auto"/>
              <w:bottom w:val="single" w:sz="4" w:space="0" w:color="auto"/>
              <w:right w:val="single" w:sz="4" w:space="0" w:color="auto"/>
            </w:tcBorders>
          </w:tcPr>
          <w:p w:rsidR="003821E9" w:rsidRPr="00734ABD" w:rsidRDefault="003821E9" w:rsidP="00F77B22">
            <w:pPr>
              <w:pStyle w:val="ConsPlusNormal"/>
              <w:jc w:val="center"/>
              <w:rPr>
                <w:rFonts w:ascii="Times New Roman" w:hAnsi="Times New Roman" w:cs="Times New Roman"/>
                <w:szCs w:val="22"/>
              </w:rPr>
            </w:pPr>
            <w:r w:rsidRPr="00734ABD">
              <w:rPr>
                <w:rFonts w:ascii="Times New Roman" w:hAnsi="Times New Roman" w:cs="Times New Roman"/>
                <w:szCs w:val="22"/>
              </w:rPr>
              <w:t>руб.</w:t>
            </w:r>
          </w:p>
        </w:tc>
      </w:tr>
      <w:tr w:rsidR="003821E9" w:rsidRPr="00734ABD" w:rsidTr="009B2D75">
        <w:tc>
          <w:tcPr>
            <w:tcW w:w="568" w:type="dxa"/>
            <w:tcBorders>
              <w:top w:val="single" w:sz="4" w:space="0" w:color="auto"/>
              <w:left w:val="single" w:sz="4" w:space="0" w:color="auto"/>
              <w:bottom w:val="single" w:sz="4" w:space="0" w:color="auto"/>
              <w:right w:val="single" w:sz="4" w:space="0" w:color="auto"/>
            </w:tcBorders>
          </w:tcPr>
          <w:p w:rsidR="003821E9" w:rsidRPr="00734ABD" w:rsidRDefault="003821E9" w:rsidP="00F77B22">
            <w:pPr>
              <w:pStyle w:val="ConsPlusNormal"/>
              <w:jc w:val="center"/>
              <w:rPr>
                <w:rFonts w:ascii="Times New Roman" w:hAnsi="Times New Roman" w:cs="Times New Roman"/>
                <w:szCs w:val="22"/>
              </w:rPr>
            </w:pPr>
            <w:r w:rsidRPr="00734ABD">
              <w:rPr>
                <w:rFonts w:ascii="Times New Roman" w:hAnsi="Times New Roman" w:cs="Times New Roman"/>
                <w:szCs w:val="22"/>
              </w:rPr>
              <w:t>1</w:t>
            </w:r>
          </w:p>
        </w:tc>
        <w:tc>
          <w:tcPr>
            <w:tcW w:w="1276" w:type="dxa"/>
            <w:tcBorders>
              <w:top w:val="single" w:sz="4" w:space="0" w:color="auto"/>
              <w:left w:val="single" w:sz="4" w:space="0" w:color="auto"/>
              <w:bottom w:val="single" w:sz="4" w:space="0" w:color="auto"/>
              <w:right w:val="single" w:sz="4" w:space="0" w:color="auto"/>
            </w:tcBorders>
          </w:tcPr>
          <w:p w:rsidR="003821E9" w:rsidRPr="00734ABD" w:rsidRDefault="003821E9" w:rsidP="00F77B22">
            <w:pPr>
              <w:pStyle w:val="ConsPlusNormal"/>
              <w:jc w:val="center"/>
              <w:rPr>
                <w:rFonts w:ascii="Times New Roman" w:hAnsi="Times New Roman" w:cs="Times New Roman"/>
                <w:szCs w:val="22"/>
              </w:rPr>
            </w:pPr>
            <w:r w:rsidRPr="00734ABD">
              <w:rPr>
                <w:rFonts w:ascii="Times New Roman" w:hAnsi="Times New Roman" w:cs="Times New Roman"/>
                <w:szCs w:val="22"/>
              </w:rPr>
              <w:t>2</w:t>
            </w:r>
          </w:p>
        </w:tc>
        <w:tc>
          <w:tcPr>
            <w:tcW w:w="1134" w:type="dxa"/>
            <w:tcBorders>
              <w:top w:val="single" w:sz="4" w:space="0" w:color="auto"/>
              <w:left w:val="single" w:sz="4" w:space="0" w:color="auto"/>
              <w:bottom w:val="single" w:sz="4" w:space="0" w:color="auto"/>
              <w:right w:val="single" w:sz="4" w:space="0" w:color="auto"/>
            </w:tcBorders>
          </w:tcPr>
          <w:p w:rsidR="003821E9" w:rsidRPr="00734ABD" w:rsidRDefault="003821E9" w:rsidP="00F77B22">
            <w:pPr>
              <w:pStyle w:val="ConsPlusNormal"/>
              <w:jc w:val="center"/>
              <w:rPr>
                <w:rFonts w:ascii="Times New Roman" w:hAnsi="Times New Roman" w:cs="Times New Roman"/>
                <w:szCs w:val="22"/>
              </w:rPr>
            </w:pPr>
            <w:r w:rsidRPr="00734ABD">
              <w:rPr>
                <w:rFonts w:ascii="Times New Roman" w:hAnsi="Times New Roman" w:cs="Times New Roman"/>
                <w:szCs w:val="22"/>
              </w:rPr>
              <w:t>3</w:t>
            </w:r>
          </w:p>
        </w:tc>
        <w:tc>
          <w:tcPr>
            <w:tcW w:w="775" w:type="dxa"/>
            <w:tcBorders>
              <w:top w:val="single" w:sz="4" w:space="0" w:color="auto"/>
              <w:left w:val="single" w:sz="4" w:space="0" w:color="auto"/>
              <w:bottom w:val="single" w:sz="4" w:space="0" w:color="auto"/>
              <w:right w:val="single" w:sz="4" w:space="0" w:color="auto"/>
            </w:tcBorders>
          </w:tcPr>
          <w:p w:rsidR="003821E9" w:rsidRPr="00734ABD" w:rsidRDefault="003821E9" w:rsidP="00F77B22">
            <w:pPr>
              <w:pStyle w:val="ConsPlusNormal"/>
              <w:jc w:val="center"/>
              <w:rPr>
                <w:rFonts w:ascii="Times New Roman" w:hAnsi="Times New Roman" w:cs="Times New Roman"/>
                <w:szCs w:val="22"/>
              </w:rPr>
            </w:pPr>
            <w:r w:rsidRPr="00734ABD">
              <w:rPr>
                <w:rFonts w:ascii="Times New Roman" w:hAnsi="Times New Roman" w:cs="Times New Roman"/>
                <w:szCs w:val="22"/>
              </w:rPr>
              <w:t>4</w:t>
            </w:r>
          </w:p>
        </w:tc>
        <w:tc>
          <w:tcPr>
            <w:tcW w:w="993" w:type="dxa"/>
            <w:tcBorders>
              <w:top w:val="single" w:sz="4" w:space="0" w:color="auto"/>
              <w:left w:val="single" w:sz="4" w:space="0" w:color="auto"/>
              <w:bottom w:val="single" w:sz="4" w:space="0" w:color="auto"/>
              <w:right w:val="single" w:sz="4" w:space="0" w:color="auto"/>
            </w:tcBorders>
          </w:tcPr>
          <w:p w:rsidR="003821E9" w:rsidRPr="00734ABD" w:rsidRDefault="003821E9" w:rsidP="00F77B22">
            <w:pPr>
              <w:pStyle w:val="ConsPlusNormal"/>
              <w:jc w:val="center"/>
              <w:rPr>
                <w:rFonts w:ascii="Times New Roman" w:hAnsi="Times New Roman" w:cs="Times New Roman"/>
                <w:szCs w:val="22"/>
              </w:rPr>
            </w:pPr>
            <w:r w:rsidRPr="00734ABD">
              <w:rPr>
                <w:rFonts w:ascii="Times New Roman" w:hAnsi="Times New Roman" w:cs="Times New Roman"/>
                <w:szCs w:val="22"/>
              </w:rPr>
              <w:t>5</w:t>
            </w:r>
          </w:p>
        </w:tc>
        <w:tc>
          <w:tcPr>
            <w:tcW w:w="850" w:type="dxa"/>
            <w:tcBorders>
              <w:top w:val="single" w:sz="4" w:space="0" w:color="auto"/>
              <w:left w:val="single" w:sz="4" w:space="0" w:color="auto"/>
              <w:bottom w:val="single" w:sz="4" w:space="0" w:color="auto"/>
              <w:right w:val="single" w:sz="4" w:space="0" w:color="auto"/>
            </w:tcBorders>
          </w:tcPr>
          <w:p w:rsidR="003821E9" w:rsidRPr="00734ABD" w:rsidRDefault="003821E9" w:rsidP="00F77B22">
            <w:pPr>
              <w:pStyle w:val="ConsPlusNormal"/>
              <w:jc w:val="center"/>
              <w:rPr>
                <w:rFonts w:ascii="Times New Roman" w:hAnsi="Times New Roman" w:cs="Times New Roman"/>
                <w:szCs w:val="22"/>
              </w:rPr>
            </w:pPr>
            <w:r w:rsidRPr="00734ABD">
              <w:rPr>
                <w:rFonts w:ascii="Times New Roman" w:hAnsi="Times New Roman" w:cs="Times New Roman"/>
                <w:szCs w:val="22"/>
              </w:rPr>
              <w:t>6</w:t>
            </w:r>
          </w:p>
        </w:tc>
        <w:tc>
          <w:tcPr>
            <w:tcW w:w="567" w:type="dxa"/>
            <w:tcBorders>
              <w:top w:val="single" w:sz="4" w:space="0" w:color="auto"/>
              <w:left w:val="single" w:sz="4" w:space="0" w:color="auto"/>
              <w:bottom w:val="single" w:sz="4" w:space="0" w:color="auto"/>
              <w:right w:val="single" w:sz="4" w:space="0" w:color="auto"/>
            </w:tcBorders>
          </w:tcPr>
          <w:p w:rsidR="003821E9" w:rsidRPr="00734ABD" w:rsidRDefault="003821E9" w:rsidP="00F77B22">
            <w:pPr>
              <w:pStyle w:val="ConsPlusNormal"/>
              <w:jc w:val="center"/>
              <w:rPr>
                <w:rFonts w:ascii="Times New Roman" w:hAnsi="Times New Roman" w:cs="Times New Roman"/>
                <w:szCs w:val="22"/>
              </w:rPr>
            </w:pPr>
            <w:r w:rsidRPr="00734ABD">
              <w:rPr>
                <w:rFonts w:ascii="Times New Roman" w:hAnsi="Times New Roman" w:cs="Times New Roman"/>
                <w:szCs w:val="22"/>
              </w:rPr>
              <w:t>7</w:t>
            </w:r>
          </w:p>
        </w:tc>
        <w:tc>
          <w:tcPr>
            <w:tcW w:w="709" w:type="dxa"/>
            <w:tcBorders>
              <w:top w:val="single" w:sz="4" w:space="0" w:color="auto"/>
              <w:left w:val="single" w:sz="4" w:space="0" w:color="auto"/>
              <w:bottom w:val="single" w:sz="4" w:space="0" w:color="auto"/>
              <w:right w:val="single" w:sz="4" w:space="0" w:color="auto"/>
            </w:tcBorders>
          </w:tcPr>
          <w:p w:rsidR="003821E9" w:rsidRPr="00734ABD" w:rsidRDefault="003821E9" w:rsidP="00F77B22">
            <w:pPr>
              <w:pStyle w:val="ConsPlusNormal"/>
              <w:jc w:val="center"/>
              <w:rPr>
                <w:rFonts w:ascii="Times New Roman" w:hAnsi="Times New Roman" w:cs="Times New Roman"/>
                <w:szCs w:val="22"/>
              </w:rPr>
            </w:pPr>
            <w:r w:rsidRPr="00734ABD">
              <w:rPr>
                <w:rFonts w:ascii="Times New Roman" w:hAnsi="Times New Roman" w:cs="Times New Roman"/>
                <w:szCs w:val="22"/>
              </w:rPr>
              <w:t>8</w:t>
            </w:r>
          </w:p>
        </w:tc>
        <w:tc>
          <w:tcPr>
            <w:tcW w:w="709" w:type="dxa"/>
            <w:tcBorders>
              <w:top w:val="single" w:sz="4" w:space="0" w:color="auto"/>
              <w:left w:val="single" w:sz="4" w:space="0" w:color="auto"/>
              <w:bottom w:val="single" w:sz="4" w:space="0" w:color="auto"/>
              <w:right w:val="single" w:sz="4" w:space="0" w:color="auto"/>
            </w:tcBorders>
          </w:tcPr>
          <w:p w:rsidR="003821E9" w:rsidRPr="00734ABD" w:rsidRDefault="003821E9" w:rsidP="00F77B22">
            <w:pPr>
              <w:pStyle w:val="ConsPlusNormal"/>
              <w:jc w:val="center"/>
              <w:rPr>
                <w:rFonts w:ascii="Times New Roman" w:hAnsi="Times New Roman" w:cs="Times New Roman"/>
                <w:szCs w:val="22"/>
              </w:rPr>
            </w:pPr>
            <w:r w:rsidRPr="00734ABD">
              <w:rPr>
                <w:rFonts w:ascii="Times New Roman" w:hAnsi="Times New Roman" w:cs="Times New Roman"/>
                <w:szCs w:val="22"/>
              </w:rPr>
              <w:t>9</w:t>
            </w:r>
          </w:p>
        </w:tc>
        <w:tc>
          <w:tcPr>
            <w:tcW w:w="708" w:type="dxa"/>
            <w:tcBorders>
              <w:top w:val="single" w:sz="4" w:space="0" w:color="auto"/>
              <w:left w:val="single" w:sz="4" w:space="0" w:color="auto"/>
              <w:bottom w:val="single" w:sz="4" w:space="0" w:color="auto"/>
              <w:right w:val="single" w:sz="4" w:space="0" w:color="auto"/>
            </w:tcBorders>
          </w:tcPr>
          <w:p w:rsidR="003821E9" w:rsidRPr="00734ABD" w:rsidRDefault="003821E9" w:rsidP="00F77B22">
            <w:pPr>
              <w:pStyle w:val="ConsPlusNormal"/>
              <w:jc w:val="center"/>
              <w:rPr>
                <w:rFonts w:ascii="Times New Roman" w:hAnsi="Times New Roman" w:cs="Times New Roman"/>
                <w:szCs w:val="22"/>
              </w:rPr>
            </w:pPr>
            <w:r w:rsidRPr="00734ABD">
              <w:rPr>
                <w:rFonts w:ascii="Times New Roman" w:hAnsi="Times New Roman" w:cs="Times New Roman"/>
                <w:szCs w:val="22"/>
              </w:rPr>
              <w:t>10</w:t>
            </w:r>
          </w:p>
        </w:tc>
        <w:tc>
          <w:tcPr>
            <w:tcW w:w="709" w:type="dxa"/>
            <w:tcBorders>
              <w:top w:val="single" w:sz="4" w:space="0" w:color="auto"/>
              <w:left w:val="single" w:sz="4" w:space="0" w:color="auto"/>
              <w:bottom w:val="single" w:sz="4" w:space="0" w:color="auto"/>
              <w:right w:val="single" w:sz="4" w:space="0" w:color="auto"/>
            </w:tcBorders>
          </w:tcPr>
          <w:p w:rsidR="003821E9" w:rsidRPr="00734ABD" w:rsidRDefault="003821E9" w:rsidP="00F77B22">
            <w:pPr>
              <w:pStyle w:val="ConsPlusNormal"/>
              <w:jc w:val="center"/>
              <w:rPr>
                <w:rFonts w:ascii="Times New Roman" w:hAnsi="Times New Roman" w:cs="Times New Roman"/>
                <w:szCs w:val="22"/>
              </w:rPr>
            </w:pPr>
            <w:r w:rsidRPr="00734ABD">
              <w:rPr>
                <w:rFonts w:ascii="Times New Roman" w:hAnsi="Times New Roman" w:cs="Times New Roman"/>
                <w:szCs w:val="22"/>
              </w:rPr>
              <w:t>11</w:t>
            </w:r>
          </w:p>
        </w:tc>
        <w:tc>
          <w:tcPr>
            <w:tcW w:w="709" w:type="dxa"/>
            <w:tcBorders>
              <w:top w:val="single" w:sz="4" w:space="0" w:color="auto"/>
              <w:left w:val="single" w:sz="4" w:space="0" w:color="auto"/>
              <w:bottom w:val="single" w:sz="4" w:space="0" w:color="auto"/>
              <w:right w:val="single" w:sz="4" w:space="0" w:color="auto"/>
            </w:tcBorders>
          </w:tcPr>
          <w:p w:rsidR="003821E9" w:rsidRPr="00734ABD" w:rsidRDefault="003821E9" w:rsidP="00F77B22">
            <w:pPr>
              <w:pStyle w:val="ConsPlusNormal"/>
              <w:jc w:val="center"/>
              <w:rPr>
                <w:rFonts w:ascii="Times New Roman" w:hAnsi="Times New Roman" w:cs="Times New Roman"/>
                <w:szCs w:val="22"/>
              </w:rPr>
            </w:pPr>
            <w:r w:rsidRPr="00734ABD">
              <w:rPr>
                <w:rFonts w:ascii="Times New Roman" w:hAnsi="Times New Roman" w:cs="Times New Roman"/>
                <w:szCs w:val="22"/>
              </w:rPr>
              <w:t>12</w:t>
            </w:r>
          </w:p>
        </w:tc>
        <w:tc>
          <w:tcPr>
            <w:tcW w:w="709" w:type="dxa"/>
            <w:tcBorders>
              <w:top w:val="single" w:sz="4" w:space="0" w:color="auto"/>
              <w:left w:val="single" w:sz="4" w:space="0" w:color="auto"/>
              <w:bottom w:val="single" w:sz="4" w:space="0" w:color="auto"/>
              <w:right w:val="single" w:sz="4" w:space="0" w:color="auto"/>
            </w:tcBorders>
          </w:tcPr>
          <w:p w:rsidR="003821E9" w:rsidRPr="00734ABD" w:rsidRDefault="003821E9" w:rsidP="00F77B22">
            <w:pPr>
              <w:pStyle w:val="ConsPlusNormal"/>
              <w:jc w:val="center"/>
              <w:rPr>
                <w:rFonts w:ascii="Times New Roman" w:hAnsi="Times New Roman" w:cs="Times New Roman"/>
                <w:szCs w:val="22"/>
              </w:rPr>
            </w:pPr>
            <w:r w:rsidRPr="00734ABD">
              <w:rPr>
                <w:rFonts w:ascii="Times New Roman" w:hAnsi="Times New Roman" w:cs="Times New Roman"/>
                <w:szCs w:val="22"/>
              </w:rPr>
              <w:t>13</w:t>
            </w:r>
          </w:p>
        </w:tc>
        <w:tc>
          <w:tcPr>
            <w:tcW w:w="567" w:type="dxa"/>
            <w:tcBorders>
              <w:top w:val="single" w:sz="4" w:space="0" w:color="auto"/>
              <w:left w:val="single" w:sz="4" w:space="0" w:color="auto"/>
              <w:bottom w:val="single" w:sz="4" w:space="0" w:color="auto"/>
              <w:right w:val="single" w:sz="4" w:space="0" w:color="auto"/>
            </w:tcBorders>
          </w:tcPr>
          <w:p w:rsidR="003821E9" w:rsidRPr="00734ABD" w:rsidRDefault="003821E9" w:rsidP="00F77B22">
            <w:pPr>
              <w:pStyle w:val="ConsPlusNormal"/>
              <w:jc w:val="center"/>
              <w:rPr>
                <w:rFonts w:ascii="Times New Roman" w:hAnsi="Times New Roman" w:cs="Times New Roman"/>
                <w:szCs w:val="22"/>
              </w:rPr>
            </w:pPr>
            <w:r w:rsidRPr="00734ABD">
              <w:rPr>
                <w:rFonts w:ascii="Times New Roman" w:hAnsi="Times New Roman" w:cs="Times New Roman"/>
                <w:szCs w:val="22"/>
              </w:rPr>
              <w:t>14</w:t>
            </w:r>
          </w:p>
        </w:tc>
        <w:tc>
          <w:tcPr>
            <w:tcW w:w="850" w:type="dxa"/>
            <w:tcBorders>
              <w:top w:val="single" w:sz="4" w:space="0" w:color="auto"/>
              <w:left w:val="single" w:sz="4" w:space="0" w:color="auto"/>
              <w:bottom w:val="single" w:sz="4" w:space="0" w:color="auto"/>
              <w:right w:val="single" w:sz="4" w:space="0" w:color="auto"/>
            </w:tcBorders>
          </w:tcPr>
          <w:p w:rsidR="003821E9" w:rsidRPr="00734ABD" w:rsidRDefault="003821E9" w:rsidP="00F77B22">
            <w:pPr>
              <w:pStyle w:val="ConsPlusNormal"/>
              <w:jc w:val="center"/>
              <w:rPr>
                <w:rFonts w:ascii="Times New Roman" w:hAnsi="Times New Roman" w:cs="Times New Roman"/>
                <w:szCs w:val="22"/>
              </w:rPr>
            </w:pPr>
            <w:r w:rsidRPr="00734ABD">
              <w:rPr>
                <w:rFonts w:ascii="Times New Roman" w:hAnsi="Times New Roman" w:cs="Times New Roman"/>
                <w:szCs w:val="22"/>
              </w:rPr>
              <w:t>15</w:t>
            </w:r>
          </w:p>
        </w:tc>
        <w:tc>
          <w:tcPr>
            <w:tcW w:w="851" w:type="dxa"/>
            <w:tcBorders>
              <w:top w:val="single" w:sz="4" w:space="0" w:color="auto"/>
              <w:left w:val="single" w:sz="4" w:space="0" w:color="auto"/>
              <w:bottom w:val="single" w:sz="4" w:space="0" w:color="auto"/>
              <w:right w:val="single" w:sz="4" w:space="0" w:color="auto"/>
            </w:tcBorders>
          </w:tcPr>
          <w:p w:rsidR="003821E9" w:rsidRPr="00734ABD" w:rsidRDefault="003821E9" w:rsidP="00F77B22">
            <w:pPr>
              <w:pStyle w:val="ConsPlusNormal"/>
              <w:jc w:val="center"/>
              <w:rPr>
                <w:rFonts w:ascii="Times New Roman" w:hAnsi="Times New Roman" w:cs="Times New Roman"/>
                <w:szCs w:val="22"/>
              </w:rPr>
            </w:pPr>
            <w:r w:rsidRPr="00734ABD">
              <w:rPr>
                <w:rFonts w:ascii="Times New Roman" w:hAnsi="Times New Roman" w:cs="Times New Roman"/>
                <w:szCs w:val="22"/>
              </w:rPr>
              <w:t>16</w:t>
            </w:r>
          </w:p>
        </w:tc>
        <w:tc>
          <w:tcPr>
            <w:tcW w:w="708" w:type="dxa"/>
            <w:tcBorders>
              <w:top w:val="single" w:sz="4" w:space="0" w:color="auto"/>
              <w:left w:val="single" w:sz="4" w:space="0" w:color="auto"/>
              <w:bottom w:val="single" w:sz="4" w:space="0" w:color="auto"/>
              <w:right w:val="single" w:sz="4" w:space="0" w:color="auto"/>
            </w:tcBorders>
          </w:tcPr>
          <w:p w:rsidR="003821E9" w:rsidRPr="00734ABD" w:rsidRDefault="003821E9" w:rsidP="00F77B22">
            <w:pPr>
              <w:pStyle w:val="ConsPlusNormal"/>
              <w:jc w:val="center"/>
              <w:rPr>
                <w:rFonts w:ascii="Times New Roman" w:hAnsi="Times New Roman" w:cs="Times New Roman"/>
                <w:szCs w:val="22"/>
              </w:rPr>
            </w:pPr>
            <w:r w:rsidRPr="00734ABD">
              <w:rPr>
                <w:rFonts w:ascii="Times New Roman" w:hAnsi="Times New Roman" w:cs="Times New Roman"/>
                <w:szCs w:val="22"/>
              </w:rPr>
              <w:t>17</w:t>
            </w:r>
          </w:p>
        </w:tc>
        <w:tc>
          <w:tcPr>
            <w:tcW w:w="851" w:type="dxa"/>
            <w:tcBorders>
              <w:top w:val="single" w:sz="4" w:space="0" w:color="auto"/>
              <w:left w:val="single" w:sz="4" w:space="0" w:color="auto"/>
              <w:bottom w:val="single" w:sz="4" w:space="0" w:color="auto"/>
              <w:right w:val="single" w:sz="4" w:space="0" w:color="auto"/>
            </w:tcBorders>
          </w:tcPr>
          <w:p w:rsidR="003821E9" w:rsidRPr="00734ABD" w:rsidRDefault="003821E9" w:rsidP="00F77B22">
            <w:pPr>
              <w:pStyle w:val="ConsPlusNormal"/>
              <w:jc w:val="center"/>
              <w:rPr>
                <w:rFonts w:ascii="Times New Roman" w:hAnsi="Times New Roman" w:cs="Times New Roman"/>
                <w:szCs w:val="22"/>
              </w:rPr>
            </w:pPr>
            <w:r w:rsidRPr="00734ABD">
              <w:rPr>
                <w:rFonts w:ascii="Times New Roman" w:hAnsi="Times New Roman" w:cs="Times New Roman"/>
                <w:szCs w:val="22"/>
              </w:rPr>
              <w:t>18</w:t>
            </w:r>
          </w:p>
        </w:tc>
        <w:tc>
          <w:tcPr>
            <w:tcW w:w="1106" w:type="dxa"/>
            <w:tcBorders>
              <w:top w:val="single" w:sz="4" w:space="0" w:color="auto"/>
              <w:left w:val="single" w:sz="4" w:space="0" w:color="auto"/>
              <w:bottom w:val="single" w:sz="4" w:space="0" w:color="auto"/>
              <w:right w:val="single" w:sz="4" w:space="0" w:color="auto"/>
            </w:tcBorders>
          </w:tcPr>
          <w:p w:rsidR="003821E9" w:rsidRPr="00734ABD" w:rsidRDefault="003821E9" w:rsidP="00F77B22">
            <w:pPr>
              <w:pStyle w:val="ConsPlusNormal"/>
              <w:jc w:val="center"/>
              <w:rPr>
                <w:rFonts w:ascii="Times New Roman" w:hAnsi="Times New Roman" w:cs="Times New Roman"/>
                <w:szCs w:val="22"/>
              </w:rPr>
            </w:pPr>
            <w:r w:rsidRPr="00734ABD">
              <w:rPr>
                <w:rFonts w:ascii="Times New Roman" w:hAnsi="Times New Roman" w:cs="Times New Roman"/>
                <w:szCs w:val="22"/>
              </w:rPr>
              <w:t>19</w:t>
            </w:r>
          </w:p>
        </w:tc>
      </w:tr>
      <w:tr w:rsidR="00963265" w:rsidRPr="00734ABD" w:rsidTr="009B2D75">
        <w:tc>
          <w:tcPr>
            <w:tcW w:w="568" w:type="dxa"/>
            <w:tcBorders>
              <w:top w:val="single" w:sz="4" w:space="0" w:color="auto"/>
              <w:left w:val="single" w:sz="4" w:space="0" w:color="auto"/>
              <w:bottom w:val="single" w:sz="4" w:space="0" w:color="auto"/>
              <w:right w:val="single" w:sz="4" w:space="0" w:color="auto"/>
            </w:tcBorders>
          </w:tcPr>
          <w:p w:rsidR="00963265" w:rsidRPr="00734ABD" w:rsidRDefault="00963265" w:rsidP="00963265">
            <w:pPr>
              <w:pStyle w:val="ConsPlusNormal"/>
              <w:rPr>
                <w:rFonts w:ascii="Times New Roman" w:hAnsi="Times New Roman" w:cs="Times New Roman"/>
                <w:szCs w:val="22"/>
              </w:rPr>
            </w:pPr>
          </w:p>
        </w:tc>
        <w:tc>
          <w:tcPr>
            <w:tcW w:w="1276" w:type="dxa"/>
            <w:tcBorders>
              <w:top w:val="single" w:sz="4" w:space="0" w:color="auto"/>
              <w:left w:val="single" w:sz="4" w:space="0" w:color="auto"/>
              <w:bottom w:val="single" w:sz="4" w:space="0" w:color="auto"/>
              <w:right w:val="single" w:sz="4" w:space="0" w:color="auto"/>
            </w:tcBorders>
          </w:tcPr>
          <w:p w:rsidR="00963265" w:rsidRPr="00734ABD" w:rsidRDefault="00963265" w:rsidP="00142DFA">
            <w:pPr>
              <w:pStyle w:val="ConsPlusNormal"/>
              <w:rPr>
                <w:rFonts w:ascii="Times New Roman" w:hAnsi="Times New Roman" w:cs="Times New Roman"/>
                <w:szCs w:val="22"/>
              </w:rPr>
            </w:pPr>
            <w:r w:rsidRPr="00734ABD">
              <w:rPr>
                <w:rFonts w:ascii="Times New Roman" w:hAnsi="Times New Roman" w:cs="Times New Roman"/>
                <w:szCs w:val="22"/>
              </w:rPr>
              <w:t xml:space="preserve">Всего по муниципальной программе переселения, в рамках которой предусмотрено </w:t>
            </w:r>
            <w:proofErr w:type="spellStart"/>
            <w:r w:rsidRPr="00734ABD">
              <w:rPr>
                <w:rFonts w:ascii="Times New Roman" w:hAnsi="Times New Roman" w:cs="Times New Roman"/>
                <w:szCs w:val="22"/>
              </w:rPr>
              <w:t>софинансирование</w:t>
            </w:r>
            <w:proofErr w:type="spellEnd"/>
            <w:r w:rsidRPr="00734ABD">
              <w:rPr>
                <w:rFonts w:ascii="Times New Roman" w:hAnsi="Times New Roman" w:cs="Times New Roman"/>
                <w:szCs w:val="22"/>
              </w:rPr>
              <w:t xml:space="preserve"> за </w:t>
            </w:r>
            <w:r w:rsidRPr="00734ABD">
              <w:rPr>
                <w:rFonts w:ascii="Times New Roman" w:hAnsi="Times New Roman" w:cs="Times New Roman"/>
                <w:szCs w:val="22"/>
              </w:rPr>
              <w:lastRenderedPageBreak/>
              <w:t>счет средств Фонда содействия реформированию ЖКХ</w:t>
            </w:r>
          </w:p>
        </w:tc>
        <w:tc>
          <w:tcPr>
            <w:tcW w:w="1134" w:type="dxa"/>
            <w:tcBorders>
              <w:top w:val="single" w:sz="4" w:space="0" w:color="auto"/>
              <w:left w:val="single" w:sz="4" w:space="0" w:color="auto"/>
              <w:bottom w:val="single" w:sz="4" w:space="0" w:color="auto"/>
              <w:right w:val="single" w:sz="4" w:space="0" w:color="auto"/>
            </w:tcBorders>
          </w:tcPr>
          <w:p w:rsidR="00963265" w:rsidRPr="00666FCB" w:rsidRDefault="00963265" w:rsidP="00142DFA">
            <w:pPr>
              <w:pStyle w:val="ConsPlusNormal"/>
              <w:rPr>
                <w:rFonts w:ascii="Times New Roman" w:hAnsi="Times New Roman" w:cs="Times New Roman"/>
                <w:szCs w:val="22"/>
              </w:rPr>
            </w:pPr>
            <w:r w:rsidRPr="00666FCB">
              <w:rPr>
                <w:rFonts w:ascii="Times New Roman" w:hAnsi="Times New Roman" w:cs="Times New Roman"/>
                <w:szCs w:val="22"/>
              </w:rPr>
              <w:lastRenderedPageBreak/>
              <w:t>5</w:t>
            </w:r>
            <w:r w:rsidR="00142DFA" w:rsidRPr="00666FCB">
              <w:rPr>
                <w:rFonts w:ascii="Times New Roman" w:hAnsi="Times New Roman" w:cs="Times New Roman"/>
                <w:szCs w:val="22"/>
              </w:rPr>
              <w:t>08</w:t>
            </w:r>
          </w:p>
        </w:tc>
        <w:tc>
          <w:tcPr>
            <w:tcW w:w="775" w:type="dxa"/>
            <w:tcBorders>
              <w:top w:val="single" w:sz="4" w:space="0" w:color="auto"/>
              <w:left w:val="single" w:sz="4" w:space="0" w:color="auto"/>
              <w:bottom w:val="single" w:sz="4" w:space="0" w:color="auto"/>
              <w:right w:val="single" w:sz="4" w:space="0" w:color="auto"/>
            </w:tcBorders>
          </w:tcPr>
          <w:p w:rsidR="00963265" w:rsidRPr="00666FCB" w:rsidRDefault="00377F3F" w:rsidP="00142DFA">
            <w:pPr>
              <w:pStyle w:val="ConsPlusNormal"/>
              <w:rPr>
                <w:rFonts w:ascii="Times New Roman" w:hAnsi="Times New Roman" w:cs="Times New Roman"/>
                <w:szCs w:val="22"/>
              </w:rPr>
            </w:pPr>
            <w:r w:rsidRPr="00666FCB">
              <w:rPr>
                <w:rFonts w:ascii="Times New Roman" w:hAnsi="Times New Roman" w:cs="Times New Roman"/>
                <w:szCs w:val="22"/>
              </w:rPr>
              <w:t>207</w:t>
            </w:r>
          </w:p>
        </w:tc>
        <w:tc>
          <w:tcPr>
            <w:tcW w:w="993" w:type="dxa"/>
            <w:tcBorders>
              <w:top w:val="single" w:sz="4" w:space="0" w:color="auto"/>
              <w:left w:val="single" w:sz="4" w:space="0" w:color="auto"/>
              <w:bottom w:val="single" w:sz="4" w:space="0" w:color="auto"/>
              <w:right w:val="single" w:sz="4" w:space="0" w:color="auto"/>
            </w:tcBorders>
          </w:tcPr>
          <w:p w:rsidR="00963265" w:rsidRPr="00666FCB" w:rsidRDefault="00963265" w:rsidP="009C32ED">
            <w:pPr>
              <w:pStyle w:val="ConsPlusNormal"/>
              <w:rPr>
                <w:rFonts w:ascii="Times New Roman" w:hAnsi="Times New Roman" w:cs="Times New Roman"/>
                <w:szCs w:val="22"/>
              </w:rPr>
            </w:pPr>
            <w:r w:rsidRPr="00666FCB">
              <w:rPr>
                <w:rFonts w:ascii="Times New Roman" w:hAnsi="Times New Roman" w:cs="Times New Roman"/>
                <w:szCs w:val="22"/>
              </w:rPr>
              <w:t>13</w:t>
            </w:r>
            <w:r w:rsidR="009C32ED" w:rsidRPr="00666FCB">
              <w:rPr>
                <w:rFonts w:ascii="Times New Roman" w:hAnsi="Times New Roman" w:cs="Times New Roman"/>
                <w:szCs w:val="22"/>
              </w:rPr>
              <w:t>2</w:t>
            </w:r>
          </w:p>
        </w:tc>
        <w:tc>
          <w:tcPr>
            <w:tcW w:w="850" w:type="dxa"/>
            <w:tcBorders>
              <w:top w:val="single" w:sz="4" w:space="0" w:color="auto"/>
              <w:left w:val="single" w:sz="4" w:space="0" w:color="auto"/>
              <w:bottom w:val="single" w:sz="4" w:space="0" w:color="auto"/>
              <w:right w:val="single" w:sz="4" w:space="0" w:color="auto"/>
            </w:tcBorders>
          </w:tcPr>
          <w:p w:rsidR="00963265" w:rsidRPr="00666FCB" w:rsidRDefault="00963265" w:rsidP="009C32ED">
            <w:pPr>
              <w:pStyle w:val="ConsPlusNormal"/>
              <w:rPr>
                <w:rFonts w:ascii="Times New Roman" w:hAnsi="Times New Roman" w:cs="Times New Roman"/>
                <w:szCs w:val="22"/>
              </w:rPr>
            </w:pPr>
            <w:r w:rsidRPr="00666FCB">
              <w:rPr>
                <w:rFonts w:ascii="Times New Roman" w:hAnsi="Times New Roman" w:cs="Times New Roman"/>
                <w:szCs w:val="22"/>
              </w:rPr>
              <w:t>7</w:t>
            </w:r>
            <w:r w:rsidR="009C32ED" w:rsidRPr="00666FCB">
              <w:rPr>
                <w:rFonts w:ascii="Times New Roman" w:hAnsi="Times New Roman" w:cs="Times New Roman"/>
                <w:szCs w:val="22"/>
              </w:rPr>
              <w:t>5</w:t>
            </w:r>
          </w:p>
        </w:tc>
        <w:tc>
          <w:tcPr>
            <w:tcW w:w="567" w:type="dxa"/>
            <w:tcBorders>
              <w:top w:val="single" w:sz="4" w:space="0" w:color="auto"/>
              <w:left w:val="single" w:sz="4" w:space="0" w:color="auto"/>
              <w:bottom w:val="single" w:sz="4" w:space="0" w:color="auto"/>
              <w:right w:val="single" w:sz="4" w:space="0" w:color="auto"/>
            </w:tcBorders>
          </w:tcPr>
          <w:p w:rsidR="00963265" w:rsidRPr="00666FCB" w:rsidRDefault="00142DFA" w:rsidP="00F43646">
            <w:pPr>
              <w:pStyle w:val="ConsPlusNormal"/>
              <w:rPr>
                <w:rFonts w:ascii="Times New Roman" w:hAnsi="Times New Roman" w:cs="Times New Roman"/>
                <w:szCs w:val="22"/>
              </w:rPr>
            </w:pPr>
            <w:r w:rsidRPr="00666FCB">
              <w:rPr>
                <w:rFonts w:ascii="Times New Roman" w:hAnsi="Times New Roman" w:cs="Times New Roman"/>
                <w:szCs w:val="22"/>
              </w:rPr>
              <w:t>7497,81</w:t>
            </w:r>
          </w:p>
        </w:tc>
        <w:tc>
          <w:tcPr>
            <w:tcW w:w="709" w:type="dxa"/>
            <w:tcBorders>
              <w:top w:val="single" w:sz="4" w:space="0" w:color="auto"/>
              <w:left w:val="single" w:sz="4" w:space="0" w:color="auto"/>
              <w:bottom w:val="single" w:sz="4" w:space="0" w:color="auto"/>
              <w:right w:val="single" w:sz="4" w:space="0" w:color="auto"/>
            </w:tcBorders>
          </w:tcPr>
          <w:p w:rsidR="00963265" w:rsidRPr="00734ABD" w:rsidRDefault="00142DFA" w:rsidP="00F43646">
            <w:pPr>
              <w:pStyle w:val="ConsPlusNormal"/>
              <w:rPr>
                <w:rFonts w:ascii="Times New Roman" w:hAnsi="Times New Roman" w:cs="Times New Roman"/>
                <w:szCs w:val="22"/>
              </w:rPr>
            </w:pPr>
            <w:r w:rsidRPr="00734ABD">
              <w:rPr>
                <w:rFonts w:ascii="Times New Roman" w:hAnsi="Times New Roman" w:cs="Times New Roman"/>
                <w:szCs w:val="22"/>
              </w:rPr>
              <w:t>4249,18</w:t>
            </w:r>
          </w:p>
        </w:tc>
        <w:tc>
          <w:tcPr>
            <w:tcW w:w="709" w:type="dxa"/>
            <w:tcBorders>
              <w:top w:val="single" w:sz="4" w:space="0" w:color="auto"/>
              <w:left w:val="single" w:sz="4" w:space="0" w:color="auto"/>
              <w:bottom w:val="single" w:sz="4" w:space="0" w:color="auto"/>
              <w:right w:val="single" w:sz="4" w:space="0" w:color="auto"/>
            </w:tcBorders>
          </w:tcPr>
          <w:p w:rsidR="00963265" w:rsidRPr="00734ABD" w:rsidRDefault="00142DFA" w:rsidP="00F43646">
            <w:pPr>
              <w:pStyle w:val="ConsPlusNormal"/>
              <w:rPr>
                <w:rFonts w:ascii="Times New Roman" w:hAnsi="Times New Roman" w:cs="Times New Roman"/>
                <w:szCs w:val="22"/>
              </w:rPr>
            </w:pPr>
            <w:r w:rsidRPr="00734ABD">
              <w:rPr>
                <w:rFonts w:ascii="Times New Roman" w:hAnsi="Times New Roman" w:cs="Times New Roman"/>
                <w:szCs w:val="22"/>
              </w:rPr>
              <w:t>3248,63</w:t>
            </w:r>
          </w:p>
        </w:tc>
        <w:tc>
          <w:tcPr>
            <w:tcW w:w="708" w:type="dxa"/>
            <w:tcBorders>
              <w:top w:val="single" w:sz="4" w:space="0" w:color="auto"/>
              <w:left w:val="single" w:sz="4" w:space="0" w:color="auto"/>
              <w:bottom w:val="single" w:sz="4" w:space="0" w:color="auto"/>
              <w:right w:val="single" w:sz="4" w:space="0" w:color="auto"/>
            </w:tcBorders>
          </w:tcPr>
          <w:p w:rsidR="00963265" w:rsidRPr="00734ABD" w:rsidRDefault="000F77E9" w:rsidP="00F43646">
            <w:pPr>
              <w:pStyle w:val="ConsPlusNormal"/>
              <w:rPr>
                <w:rFonts w:ascii="Times New Roman" w:hAnsi="Times New Roman" w:cs="Times New Roman"/>
                <w:szCs w:val="22"/>
              </w:rPr>
            </w:pPr>
            <w:r w:rsidRPr="00734ABD">
              <w:rPr>
                <w:rFonts w:ascii="Times New Roman" w:hAnsi="Times New Roman" w:cs="Times New Roman"/>
                <w:szCs w:val="22"/>
              </w:rPr>
              <w:t>813422,41128</w:t>
            </w:r>
          </w:p>
        </w:tc>
        <w:tc>
          <w:tcPr>
            <w:tcW w:w="709" w:type="dxa"/>
            <w:tcBorders>
              <w:top w:val="single" w:sz="4" w:space="0" w:color="auto"/>
              <w:left w:val="single" w:sz="4" w:space="0" w:color="auto"/>
              <w:bottom w:val="single" w:sz="4" w:space="0" w:color="auto"/>
              <w:right w:val="single" w:sz="4" w:space="0" w:color="auto"/>
            </w:tcBorders>
          </w:tcPr>
          <w:p w:rsidR="00963265" w:rsidRPr="00734ABD" w:rsidRDefault="000F77E9" w:rsidP="00F43646">
            <w:pPr>
              <w:pStyle w:val="ConsPlusNormal"/>
              <w:rPr>
                <w:rFonts w:ascii="Times New Roman" w:hAnsi="Times New Roman" w:cs="Times New Roman"/>
                <w:szCs w:val="22"/>
              </w:rPr>
            </w:pPr>
            <w:r w:rsidRPr="00734ABD">
              <w:rPr>
                <w:rFonts w:ascii="Times New Roman" w:hAnsi="Times New Roman" w:cs="Times New Roman"/>
                <w:szCs w:val="22"/>
              </w:rPr>
              <w:t>6</w:t>
            </w:r>
            <w:r w:rsidR="00EE418E" w:rsidRPr="00734ABD">
              <w:rPr>
                <w:rFonts w:ascii="Times New Roman" w:hAnsi="Times New Roman" w:cs="Times New Roman"/>
                <w:szCs w:val="22"/>
              </w:rPr>
              <w:t>10</w:t>
            </w:r>
            <w:r w:rsidRPr="00734ABD">
              <w:rPr>
                <w:rFonts w:ascii="Times New Roman" w:hAnsi="Times New Roman" w:cs="Times New Roman"/>
                <w:szCs w:val="22"/>
              </w:rPr>
              <w:t>066,80846</w:t>
            </w:r>
          </w:p>
        </w:tc>
        <w:tc>
          <w:tcPr>
            <w:tcW w:w="709" w:type="dxa"/>
            <w:tcBorders>
              <w:top w:val="single" w:sz="4" w:space="0" w:color="auto"/>
              <w:left w:val="single" w:sz="4" w:space="0" w:color="auto"/>
              <w:bottom w:val="single" w:sz="4" w:space="0" w:color="auto"/>
              <w:right w:val="single" w:sz="4" w:space="0" w:color="auto"/>
            </w:tcBorders>
          </w:tcPr>
          <w:p w:rsidR="00963265" w:rsidRPr="00734ABD" w:rsidRDefault="00EE418E" w:rsidP="00F43646">
            <w:pPr>
              <w:pStyle w:val="ConsPlusNormal"/>
              <w:rPr>
                <w:rFonts w:ascii="Times New Roman" w:hAnsi="Times New Roman" w:cs="Times New Roman"/>
                <w:szCs w:val="22"/>
              </w:rPr>
            </w:pPr>
            <w:r w:rsidRPr="00734ABD">
              <w:rPr>
                <w:rFonts w:ascii="Times New Roman" w:hAnsi="Times New Roman" w:cs="Times New Roman"/>
                <w:szCs w:val="22"/>
              </w:rPr>
              <w:t>125</w:t>
            </w:r>
            <w:r w:rsidR="000F77E9" w:rsidRPr="00734ABD">
              <w:rPr>
                <w:rFonts w:ascii="Times New Roman" w:hAnsi="Times New Roman" w:cs="Times New Roman"/>
                <w:szCs w:val="22"/>
              </w:rPr>
              <w:t>063,69573</w:t>
            </w:r>
          </w:p>
        </w:tc>
        <w:tc>
          <w:tcPr>
            <w:tcW w:w="709" w:type="dxa"/>
            <w:tcBorders>
              <w:top w:val="single" w:sz="4" w:space="0" w:color="auto"/>
              <w:left w:val="single" w:sz="4" w:space="0" w:color="auto"/>
              <w:bottom w:val="single" w:sz="4" w:space="0" w:color="auto"/>
              <w:right w:val="single" w:sz="4" w:space="0" w:color="auto"/>
            </w:tcBorders>
          </w:tcPr>
          <w:p w:rsidR="00963265" w:rsidRPr="00734ABD" w:rsidRDefault="00EE418E" w:rsidP="00F43646">
            <w:pPr>
              <w:pStyle w:val="ConsPlusNormal"/>
              <w:rPr>
                <w:rFonts w:ascii="Times New Roman" w:hAnsi="Times New Roman" w:cs="Times New Roman"/>
                <w:szCs w:val="22"/>
              </w:rPr>
            </w:pPr>
            <w:r w:rsidRPr="00734ABD">
              <w:rPr>
                <w:rFonts w:ascii="Times New Roman" w:hAnsi="Times New Roman" w:cs="Times New Roman"/>
                <w:szCs w:val="22"/>
              </w:rPr>
              <w:t>78</w:t>
            </w:r>
            <w:r w:rsidR="000F77E9" w:rsidRPr="00734ABD">
              <w:rPr>
                <w:rFonts w:ascii="Times New Roman" w:hAnsi="Times New Roman" w:cs="Times New Roman"/>
                <w:szCs w:val="22"/>
              </w:rPr>
              <w:t>291,90709</w:t>
            </w:r>
          </w:p>
        </w:tc>
        <w:tc>
          <w:tcPr>
            <w:tcW w:w="567" w:type="dxa"/>
            <w:tcBorders>
              <w:top w:val="single" w:sz="4" w:space="0" w:color="auto"/>
              <w:left w:val="single" w:sz="4" w:space="0" w:color="auto"/>
              <w:bottom w:val="single" w:sz="4" w:space="0" w:color="auto"/>
              <w:right w:val="single" w:sz="4" w:space="0" w:color="auto"/>
            </w:tcBorders>
          </w:tcPr>
          <w:p w:rsidR="00963265" w:rsidRPr="00734ABD" w:rsidRDefault="00142DFA" w:rsidP="00963265">
            <w:pPr>
              <w:pStyle w:val="ConsPlusNormal"/>
              <w:rPr>
                <w:rFonts w:ascii="Times New Roman" w:hAnsi="Times New Roman" w:cs="Times New Roman"/>
                <w:szCs w:val="22"/>
              </w:rPr>
            </w:pPr>
            <w:r w:rsidRPr="00734ABD">
              <w:rPr>
                <w:rFonts w:ascii="Times New Roman" w:hAnsi="Times New Roman" w:cs="Times New Roman"/>
                <w:szCs w:val="22"/>
              </w:rPr>
              <w:t>-</w:t>
            </w:r>
          </w:p>
        </w:tc>
        <w:tc>
          <w:tcPr>
            <w:tcW w:w="850" w:type="dxa"/>
            <w:tcBorders>
              <w:top w:val="single" w:sz="4" w:space="0" w:color="auto"/>
              <w:left w:val="single" w:sz="4" w:space="0" w:color="auto"/>
              <w:bottom w:val="single" w:sz="4" w:space="0" w:color="auto"/>
              <w:right w:val="single" w:sz="4" w:space="0" w:color="auto"/>
            </w:tcBorders>
          </w:tcPr>
          <w:p w:rsidR="00963265" w:rsidRPr="00734ABD" w:rsidRDefault="00142DFA" w:rsidP="00963265">
            <w:pPr>
              <w:pStyle w:val="ConsPlusNormal"/>
              <w:rPr>
                <w:rFonts w:ascii="Times New Roman" w:hAnsi="Times New Roman" w:cs="Times New Roman"/>
                <w:szCs w:val="22"/>
              </w:rPr>
            </w:pPr>
            <w:r w:rsidRPr="00734ABD">
              <w:rPr>
                <w:rFonts w:ascii="Times New Roman" w:hAnsi="Times New Roman" w:cs="Times New Roman"/>
                <w:szCs w:val="22"/>
              </w:rPr>
              <w:t>-</w:t>
            </w:r>
          </w:p>
        </w:tc>
        <w:tc>
          <w:tcPr>
            <w:tcW w:w="851" w:type="dxa"/>
            <w:tcBorders>
              <w:top w:val="single" w:sz="4" w:space="0" w:color="auto"/>
              <w:left w:val="single" w:sz="4" w:space="0" w:color="auto"/>
              <w:bottom w:val="single" w:sz="4" w:space="0" w:color="auto"/>
              <w:right w:val="single" w:sz="4" w:space="0" w:color="auto"/>
            </w:tcBorders>
          </w:tcPr>
          <w:p w:rsidR="00963265" w:rsidRPr="00734ABD" w:rsidRDefault="00142DFA" w:rsidP="00963265">
            <w:pPr>
              <w:pStyle w:val="ConsPlusNormal"/>
              <w:rPr>
                <w:rFonts w:ascii="Times New Roman" w:hAnsi="Times New Roman" w:cs="Times New Roman"/>
                <w:szCs w:val="22"/>
              </w:rPr>
            </w:pPr>
            <w:r w:rsidRPr="00734ABD">
              <w:rPr>
                <w:rFonts w:ascii="Times New Roman" w:hAnsi="Times New Roman" w:cs="Times New Roman"/>
                <w:szCs w:val="22"/>
              </w:rPr>
              <w:t>-</w:t>
            </w:r>
          </w:p>
        </w:tc>
        <w:tc>
          <w:tcPr>
            <w:tcW w:w="708" w:type="dxa"/>
            <w:tcBorders>
              <w:top w:val="single" w:sz="4" w:space="0" w:color="auto"/>
              <w:left w:val="single" w:sz="4" w:space="0" w:color="auto"/>
              <w:bottom w:val="single" w:sz="4" w:space="0" w:color="auto"/>
              <w:right w:val="single" w:sz="4" w:space="0" w:color="auto"/>
            </w:tcBorders>
          </w:tcPr>
          <w:p w:rsidR="00963265" w:rsidRPr="00734ABD" w:rsidRDefault="00963265" w:rsidP="00963265">
            <w:pPr>
              <w:pStyle w:val="ConsPlusNormal"/>
              <w:rPr>
                <w:rFonts w:ascii="Times New Roman" w:hAnsi="Times New Roman" w:cs="Times New Roman"/>
                <w:szCs w:val="22"/>
              </w:rPr>
            </w:pPr>
            <w:r w:rsidRPr="00734ABD">
              <w:rPr>
                <w:rFonts w:ascii="Times New Roman" w:hAnsi="Times New Roman" w:cs="Times New Roman"/>
                <w:szCs w:val="22"/>
              </w:rPr>
              <w:t>-</w:t>
            </w:r>
          </w:p>
        </w:tc>
        <w:tc>
          <w:tcPr>
            <w:tcW w:w="851" w:type="dxa"/>
            <w:tcBorders>
              <w:top w:val="single" w:sz="4" w:space="0" w:color="auto"/>
              <w:left w:val="single" w:sz="4" w:space="0" w:color="auto"/>
              <w:bottom w:val="single" w:sz="4" w:space="0" w:color="auto"/>
              <w:right w:val="single" w:sz="4" w:space="0" w:color="auto"/>
            </w:tcBorders>
          </w:tcPr>
          <w:p w:rsidR="00963265" w:rsidRPr="00734ABD" w:rsidRDefault="00963265" w:rsidP="00963265">
            <w:pPr>
              <w:pStyle w:val="ConsPlusNormal"/>
              <w:rPr>
                <w:rFonts w:ascii="Times New Roman" w:hAnsi="Times New Roman" w:cs="Times New Roman"/>
                <w:szCs w:val="22"/>
              </w:rPr>
            </w:pPr>
            <w:r w:rsidRPr="00734ABD">
              <w:rPr>
                <w:rFonts w:ascii="Times New Roman" w:hAnsi="Times New Roman" w:cs="Times New Roman"/>
                <w:szCs w:val="22"/>
              </w:rPr>
              <w:t>-</w:t>
            </w:r>
          </w:p>
        </w:tc>
        <w:tc>
          <w:tcPr>
            <w:tcW w:w="1106" w:type="dxa"/>
            <w:tcBorders>
              <w:top w:val="single" w:sz="4" w:space="0" w:color="auto"/>
              <w:left w:val="single" w:sz="4" w:space="0" w:color="auto"/>
              <w:bottom w:val="single" w:sz="4" w:space="0" w:color="auto"/>
              <w:right w:val="single" w:sz="4" w:space="0" w:color="auto"/>
            </w:tcBorders>
          </w:tcPr>
          <w:p w:rsidR="00963265" w:rsidRPr="00734ABD" w:rsidRDefault="00963265" w:rsidP="00963265">
            <w:pPr>
              <w:pStyle w:val="ConsPlusNormal"/>
              <w:rPr>
                <w:rFonts w:ascii="Times New Roman" w:hAnsi="Times New Roman" w:cs="Times New Roman"/>
                <w:szCs w:val="22"/>
              </w:rPr>
            </w:pPr>
            <w:r w:rsidRPr="00734ABD">
              <w:rPr>
                <w:rFonts w:ascii="Times New Roman" w:hAnsi="Times New Roman" w:cs="Times New Roman"/>
                <w:szCs w:val="22"/>
              </w:rPr>
              <w:t>-</w:t>
            </w:r>
          </w:p>
        </w:tc>
      </w:tr>
      <w:tr w:rsidR="00142DFA" w:rsidRPr="00734ABD" w:rsidTr="009B2D75">
        <w:tc>
          <w:tcPr>
            <w:tcW w:w="568" w:type="dxa"/>
            <w:tcBorders>
              <w:top w:val="single" w:sz="4" w:space="0" w:color="auto"/>
              <w:left w:val="single" w:sz="4" w:space="0" w:color="auto"/>
              <w:bottom w:val="single" w:sz="4" w:space="0" w:color="auto"/>
              <w:right w:val="single" w:sz="4" w:space="0" w:color="auto"/>
            </w:tcBorders>
          </w:tcPr>
          <w:p w:rsidR="00142DFA" w:rsidRPr="00734ABD" w:rsidRDefault="00142DFA" w:rsidP="00142DFA">
            <w:pPr>
              <w:pStyle w:val="ConsPlusNormal"/>
              <w:rPr>
                <w:rFonts w:ascii="Times New Roman" w:hAnsi="Times New Roman" w:cs="Times New Roman"/>
                <w:szCs w:val="22"/>
              </w:rPr>
            </w:pPr>
          </w:p>
        </w:tc>
        <w:tc>
          <w:tcPr>
            <w:tcW w:w="1276" w:type="dxa"/>
            <w:tcBorders>
              <w:top w:val="single" w:sz="4" w:space="0" w:color="auto"/>
              <w:left w:val="single" w:sz="4" w:space="0" w:color="auto"/>
              <w:bottom w:val="single" w:sz="4" w:space="0" w:color="auto"/>
              <w:right w:val="single" w:sz="4" w:space="0" w:color="auto"/>
            </w:tcBorders>
          </w:tcPr>
          <w:p w:rsidR="00142DFA" w:rsidRPr="00734ABD" w:rsidRDefault="00142DFA" w:rsidP="00142DFA">
            <w:pPr>
              <w:pStyle w:val="ConsPlusNormal"/>
              <w:rPr>
                <w:rFonts w:ascii="Times New Roman" w:hAnsi="Times New Roman" w:cs="Times New Roman"/>
                <w:szCs w:val="22"/>
              </w:rPr>
            </w:pPr>
            <w:r w:rsidRPr="00734ABD">
              <w:rPr>
                <w:rFonts w:ascii="Times New Roman" w:hAnsi="Times New Roman" w:cs="Times New Roman"/>
                <w:szCs w:val="22"/>
              </w:rPr>
              <w:t>Всего по муниципальной программе переселения, без финансовой поддержки Фонда содействия реформированию ЖКХ</w:t>
            </w:r>
          </w:p>
        </w:tc>
        <w:tc>
          <w:tcPr>
            <w:tcW w:w="1134" w:type="dxa"/>
            <w:tcBorders>
              <w:top w:val="single" w:sz="4" w:space="0" w:color="auto"/>
              <w:left w:val="single" w:sz="4" w:space="0" w:color="auto"/>
              <w:bottom w:val="single" w:sz="4" w:space="0" w:color="auto"/>
              <w:right w:val="single" w:sz="4" w:space="0" w:color="auto"/>
            </w:tcBorders>
          </w:tcPr>
          <w:p w:rsidR="00142DFA" w:rsidRPr="00666FCB" w:rsidRDefault="00142DFA" w:rsidP="00142DFA">
            <w:pPr>
              <w:pStyle w:val="ConsPlusNormal"/>
              <w:rPr>
                <w:rFonts w:ascii="Times New Roman" w:hAnsi="Times New Roman" w:cs="Times New Roman"/>
                <w:szCs w:val="22"/>
              </w:rPr>
            </w:pPr>
            <w:r w:rsidRPr="00666FCB">
              <w:rPr>
                <w:rFonts w:ascii="Times New Roman" w:hAnsi="Times New Roman" w:cs="Times New Roman"/>
                <w:szCs w:val="22"/>
              </w:rPr>
              <w:t>11</w:t>
            </w:r>
          </w:p>
        </w:tc>
        <w:tc>
          <w:tcPr>
            <w:tcW w:w="775" w:type="dxa"/>
            <w:tcBorders>
              <w:top w:val="single" w:sz="4" w:space="0" w:color="auto"/>
              <w:left w:val="single" w:sz="4" w:space="0" w:color="auto"/>
              <w:bottom w:val="single" w:sz="4" w:space="0" w:color="auto"/>
              <w:right w:val="single" w:sz="4" w:space="0" w:color="auto"/>
            </w:tcBorders>
          </w:tcPr>
          <w:p w:rsidR="00142DFA" w:rsidRPr="00666FCB" w:rsidRDefault="00142DFA" w:rsidP="00142DFA">
            <w:pPr>
              <w:pStyle w:val="ConsPlusNormal"/>
              <w:rPr>
                <w:rFonts w:ascii="Times New Roman" w:hAnsi="Times New Roman" w:cs="Times New Roman"/>
                <w:szCs w:val="22"/>
              </w:rPr>
            </w:pPr>
            <w:r w:rsidRPr="00666FCB">
              <w:rPr>
                <w:rFonts w:ascii="Times New Roman" w:hAnsi="Times New Roman" w:cs="Times New Roman"/>
                <w:szCs w:val="22"/>
              </w:rPr>
              <w:t>4</w:t>
            </w:r>
          </w:p>
        </w:tc>
        <w:tc>
          <w:tcPr>
            <w:tcW w:w="993" w:type="dxa"/>
            <w:tcBorders>
              <w:top w:val="single" w:sz="4" w:space="0" w:color="auto"/>
              <w:left w:val="single" w:sz="4" w:space="0" w:color="auto"/>
              <w:bottom w:val="single" w:sz="4" w:space="0" w:color="auto"/>
              <w:right w:val="single" w:sz="4" w:space="0" w:color="auto"/>
            </w:tcBorders>
          </w:tcPr>
          <w:p w:rsidR="00142DFA" w:rsidRPr="00666FCB" w:rsidRDefault="00142DFA" w:rsidP="00142DFA">
            <w:pPr>
              <w:pStyle w:val="ConsPlusNormal"/>
              <w:rPr>
                <w:rFonts w:ascii="Times New Roman" w:hAnsi="Times New Roman" w:cs="Times New Roman"/>
                <w:szCs w:val="22"/>
              </w:rPr>
            </w:pPr>
            <w:r w:rsidRPr="00666FCB">
              <w:rPr>
                <w:rFonts w:ascii="Times New Roman" w:hAnsi="Times New Roman" w:cs="Times New Roman"/>
                <w:szCs w:val="22"/>
              </w:rPr>
              <w:t>3</w:t>
            </w:r>
          </w:p>
        </w:tc>
        <w:tc>
          <w:tcPr>
            <w:tcW w:w="850" w:type="dxa"/>
            <w:tcBorders>
              <w:top w:val="single" w:sz="4" w:space="0" w:color="auto"/>
              <w:left w:val="single" w:sz="4" w:space="0" w:color="auto"/>
              <w:bottom w:val="single" w:sz="4" w:space="0" w:color="auto"/>
              <w:right w:val="single" w:sz="4" w:space="0" w:color="auto"/>
            </w:tcBorders>
          </w:tcPr>
          <w:p w:rsidR="00142DFA" w:rsidRPr="00666FCB" w:rsidRDefault="00142DFA" w:rsidP="00142DFA">
            <w:pPr>
              <w:pStyle w:val="ConsPlusNormal"/>
              <w:rPr>
                <w:rFonts w:ascii="Times New Roman" w:hAnsi="Times New Roman" w:cs="Times New Roman"/>
                <w:szCs w:val="22"/>
              </w:rPr>
            </w:pPr>
            <w:r w:rsidRPr="00666FCB">
              <w:rPr>
                <w:rFonts w:ascii="Times New Roman" w:hAnsi="Times New Roman" w:cs="Times New Roman"/>
                <w:szCs w:val="22"/>
              </w:rPr>
              <w:t>1</w:t>
            </w:r>
          </w:p>
        </w:tc>
        <w:tc>
          <w:tcPr>
            <w:tcW w:w="567" w:type="dxa"/>
            <w:tcBorders>
              <w:top w:val="single" w:sz="4" w:space="0" w:color="auto"/>
              <w:left w:val="single" w:sz="4" w:space="0" w:color="auto"/>
              <w:bottom w:val="single" w:sz="4" w:space="0" w:color="auto"/>
              <w:right w:val="single" w:sz="4" w:space="0" w:color="auto"/>
            </w:tcBorders>
          </w:tcPr>
          <w:p w:rsidR="00142DFA" w:rsidRPr="00666FCB" w:rsidRDefault="00142DFA" w:rsidP="00142DFA">
            <w:pPr>
              <w:pStyle w:val="ConsPlusNormal"/>
              <w:rPr>
                <w:rFonts w:ascii="Times New Roman" w:hAnsi="Times New Roman" w:cs="Times New Roman"/>
                <w:szCs w:val="22"/>
              </w:rPr>
            </w:pPr>
            <w:r w:rsidRPr="00666FCB">
              <w:rPr>
                <w:rFonts w:ascii="Times New Roman" w:hAnsi="Times New Roman" w:cs="Times New Roman"/>
                <w:szCs w:val="22"/>
              </w:rPr>
              <w:t>172,03</w:t>
            </w:r>
          </w:p>
        </w:tc>
        <w:tc>
          <w:tcPr>
            <w:tcW w:w="709" w:type="dxa"/>
            <w:tcBorders>
              <w:top w:val="single" w:sz="4" w:space="0" w:color="auto"/>
              <w:left w:val="single" w:sz="4" w:space="0" w:color="auto"/>
              <w:bottom w:val="single" w:sz="4" w:space="0" w:color="auto"/>
              <w:right w:val="single" w:sz="4" w:space="0" w:color="auto"/>
            </w:tcBorders>
          </w:tcPr>
          <w:p w:rsidR="00142DFA" w:rsidRPr="00EC4576" w:rsidRDefault="00142DFA" w:rsidP="00142DFA">
            <w:pPr>
              <w:pStyle w:val="ConsPlusNormal"/>
              <w:rPr>
                <w:rFonts w:ascii="Times New Roman" w:hAnsi="Times New Roman" w:cs="Times New Roman"/>
                <w:szCs w:val="22"/>
              </w:rPr>
            </w:pPr>
            <w:r w:rsidRPr="00EC4576">
              <w:rPr>
                <w:rFonts w:ascii="Times New Roman" w:hAnsi="Times New Roman" w:cs="Times New Roman"/>
                <w:szCs w:val="22"/>
              </w:rPr>
              <w:t>111,80</w:t>
            </w:r>
          </w:p>
        </w:tc>
        <w:tc>
          <w:tcPr>
            <w:tcW w:w="709" w:type="dxa"/>
            <w:tcBorders>
              <w:top w:val="single" w:sz="4" w:space="0" w:color="auto"/>
              <w:left w:val="single" w:sz="4" w:space="0" w:color="auto"/>
              <w:bottom w:val="single" w:sz="4" w:space="0" w:color="auto"/>
              <w:right w:val="single" w:sz="4" w:space="0" w:color="auto"/>
            </w:tcBorders>
          </w:tcPr>
          <w:p w:rsidR="00142DFA" w:rsidRPr="00EC4576" w:rsidRDefault="00142DFA" w:rsidP="00142DFA">
            <w:pPr>
              <w:pStyle w:val="ConsPlusNormal"/>
              <w:rPr>
                <w:rFonts w:ascii="Times New Roman" w:hAnsi="Times New Roman" w:cs="Times New Roman"/>
                <w:szCs w:val="22"/>
              </w:rPr>
            </w:pPr>
            <w:r w:rsidRPr="00EC4576">
              <w:rPr>
                <w:rFonts w:ascii="Times New Roman" w:hAnsi="Times New Roman" w:cs="Times New Roman"/>
                <w:szCs w:val="22"/>
              </w:rPr>
              <w:t>60,23</w:t>
            </w:r>
          </w:p>
        </w:tc>
        <w:tc>
          <w:tcPr>
            <w:tcW w:w="708" w:type="dxa"/>
            <w:tcBorders>
              <w:top w:val="single" w:sz="4" w:space="0" w:color="auto"/>
              <w:left w:val="single" w:sz="4" w:space="0" w:color="auto"/>
              <w:bottom w:val="single" w:sz="4" w:space="0" w:color="auto"/>
              <w:right w:val="single" w:sz="4" w:space="0" w:color="auto"/>
            </w:tcBorders>
          </w:tcPr>
          <w:p w:rsidR="00142DFA" w:rsidRPr="00EC4576" w:rsidRDefault="00142DFA" w:rsidP="00142DFA">
            <w:pPr>
              <w:pStyle w:val="ConsPlusNormal"/>
              <w:rPr>
                <w:rFonts w:ascii="Times New Roman" w:hAnsi="Times New Roman" w:cs="Times New Roman"/>
                <w:szCs w:val="22"/>
              </w:rPr>
            </w:pPr>
            <w:r w:rsidRPr="00EC4576">
              <w:rPr>
                <w:rFonts w:ascii="Times New Roman" w:hAnsi="Times New Roman" w:cs="Times New Roman"/>
                <w:szCs w:val="22"/>
              </w:rPr>
              <w:t>-</w:t>
            </w:r>
          </w:p>
        </w:tc>
        <w:tc>
          <w:tcPr>
            <w:tcW w:w="709" w:type="dxa"/>
            <w:tcBorders>
              <w:top w:val="single" w:sz="4" w:space="0" w:color="auto"/>
              <w:left w:val="single" w:sz="4" w:space="0" w:color="auto"/>
              <w:bottom w:val="single" w:sz="4" w:space="0" w:color="auto"/>
              <w:right w:val="single" w:sz="4" w:space="0" w:color="auto"/>
            </w:tcBorders>
          </w:tcPr>
          <w:p w:rsidR="00142DFA" w:rsidRPr="00EC4576" w:rsidRDefault="00142DFA" w:rsidP="00142DFA">
            <w:pPr>
              <w:pStyle w:val="ConsPlusNormal"/>
              <w:rPr>
                <w:rFonts w:ascii="Times New Roman" w:hAnsi="Times New Roman" w:cs="Times New Roman"/>
                <w:szCs w:val="22"/>
              </w:rPr>
            </w:pPr>
            <w:r w:rsidRPr="00EC4576">
              <w:rPr>
                <w:rFonts w:ascii="Times New Roman" w:hAnsi="Times New Roman" w:cs="Times New Roman"/>
                <w:szCs w:val="22"/>
              </w:rPr>
              <w:t>-</w:t>
            </w:r>
          </w:p>
        </w:tc>
        <w:tc>
          <w:tcPr>
            <w:tcW w:w="709" w:type="dxa"/>
            <w:tcBorders>
              <w:top w:val="single" w:sz="4" w:space="0" w:color="auto"/>
              <w:left w:val="single" w:sz="4" w:space="0" w:color="auto"/>
              <w:bottom w:val="single" w:sz="4" w:space="0" w:color="auto"/>
              <w:right w:val="single" w:sz="4" w:space="0" w:color="auto"/>
            </w:tcBorders>
          </w:tcPr>
          <w:p w:rsidR="00142DFA" w:rsidRPr="00EC4576" w:rsidRDefault="00142DFA" w:rsidP="00142DFA">
            <w:pPr>
              <w:pStyle w:val="ConsPlusNormal"/>
              <w:rPr>
                <w:rFonts w:ascii="Times New Roman" w:hAnsi="Times New Roman" w:cs="Times New Roman"/>
                <w:szCs w:val="22"/>
              </w:rPr>
            </w:pPr>
            <w:r w:rsidRPr="00EC4576">
              <w:rPr>
                <w:rFonts w:ascii="Times New Roman" w:hAnsi="Times New Roman" w:cs="Times New Roman"/>
                <w:szCs w:val="22"/>
              </w:rPr>
              <w:t>-</w:t>
            </w:r>
          </w:p>
        </w:tc>
        <w:tc>
          <w:tcPr>
            <w:tcW w:w="709" w:type="dxa"/>
            <w:tcBorders>
              <w:top w:val="single" w:sz="4" w:space="0" w:color="auto"/>
              <w:left w:val="single" w:sz="4" w:space="0" w:color="auto"/>
              <w:bottom w:val="single" w:sz="4" w:space="0" w:color="auto"/>
              <w:right w:val="single" w:sz="4" w:space="0" w:color="auto"/>
            </w:tcBorders>
          </w:tcPr>
          <w:p w:rsidR="00142DFA" w:rsidRPr="00EC4576" w:rsidRDefault="00E357C7" w:rsidP="00142DFA">
            <w:pPr>
              <w:pStyle w:val="ConsPlusNormal"/>
              <w:rPr>
                <w:rFonts w:ascii="Times New Roman" w:hAnsi="Times New Roman" w:cs="Times New Roman"/>
                <w:szCs w:val="22"/>
              </w:rPr>
            </w:pPr>
            <w:r w:rsidRPr="00EC4576">
              <w:rPr>
                <w:rFonts w:ascii="Times New Roman" w:hAnsi="Times New Roman" w:cs="Times New Roman"/>
                <w:szCs w:val="22"/>
              </w:rPr>
              <w:t>-</w:t>
            </w:r>
          </w:p>
        </w:tc>
        <w:tc>
          <w:tcPr>
            <w:tcW w:w="567" w:type="dxa"/>
            <w:tcBorders>
              <w:top w:val="single" w:sz="4" w:space="0" w:color="auto"/>
              <w:left w:val="single" w:sz="4" w:space="0" w:color="auto"/>
              <w:bottom w:val="single" w:sz="4" w:space="0" w:color="auto"/>
              <w:right w:val="single" w:sz="4" w:space="0" w:color="auto"/>
            </w:tcBorders>
          </w:tcPr>
          <w:p w:rsidR="00142DFA" w:rsidRPr="00EC4576" w:rsidRDefault="00142DFA" w:rsidP="00F43646">
            <w:pPr>
              <w:rPr>
                <w:sz w:val="22"/>
                <w:szCs w:val="22"/>
              </w:rPr>
            </w:pPr>
            <w:r w:rsidRPr="00EC4576">
              <w:rPr>
                <w:sz w:val="22"/>
                <w:szCs w:val="22"/>
              </w:rPr>
              <w:t>12096,412</w:t>
            </w:r>
          </w:p>
        </w:tc>
        <w:tc>
          <w:tcPr>
            <w:tcW w:w="850" w:type="dxa"/>
            <w:tcBorders>
              <w:top w:val="single" w:sz="4" w:space="0" w:color="auto"/>
              <w:left w:val="single" w:sz="4" w:space="0" w:color="auto"/>
              <w:bottom w:val="single" w:sz="4" w:space="0" w:color="auto"/>
              <w:right w:val="single" w:sz="4" w:space="0" w:color="auto"/>
            </w:tcBorders>
          </w:tcPr>
          <w:p w:rsidR="00142DFA" w:rsidRPr="00EC4576" w:rsidRDefault="00142DFA" w:rsidP="00142DFA">
            <w:pPr>
              <w:rPr>
                <w:sz w:val="22"/>
                <w:szCs w:val="22"/>
              </w:rPr>
            </w:pPr>
            <w:r w:rsidRPr="00EC4576">
              <w:rPr>
                <w:sz w:val="22"/>
                <w:szCs w:val="22"/>
              </w:rPr>
              <w:t>-</w:t>
            </w:r>
          </w:p>
        </w:tc>
        <w:tc>
          <w:tcPr>
            <w:tcW w:w="851" w:type="dxa"/>
            <w:tcBorders>
              <w:top w:val="single" w:sz="4" w:space="0" w:color="auto"/>
              <w:left w:val="single" w:sz="4" w:space="0" w:color="auto"/>
              <w:bottom w:val="single" w:sz="4" w:space="0" w:color="auto"/>
              <w:right w:val="single" w:sz="4" w:space="0" w:color="auto"/>
            </w:tcBorders>
          </w:tcPr>
          <w:p w:rsidR="00142DFA" w:rsidRPr="00EC4576" w:rsidRDefault="00142DFA" w:rsidP="00F43646">
            <w:pPr>
              <w:rPr>
                <w:sz w:val="22"/>
                <w:szCs w:val="22"/>
              </w:rPr>
            </w:pPr>
            <w:r w:rsidRPr="00EC4576">
              <w:rPr>
                <w:sz w:val="22"/>
                <w:szCs w:val="22"/>
              </w:rPr>
              <w:t>12096,412</w:t>
            </w:r>
          </w:p>
        </w:tc>
        <w:tc>
          <w:tcPr>
            <w:tcW w:w="708" w:type="dxa"/>
            <w:tcBorders>
              <w:top w:val="single" w:sz="4" w:space="0" w:color="auto"/>
              <w:left w:val="single" w:sz="4" w:space="0" w:color="auto"/>
              <w:bottom w:val="single" w:sz="4" w:space="0" w:color="auto"/>
              <w:right w:val="single" w:sz="4" w:space="0" w:color="auto"/>
            </w:tcBorders>
          </w:tcPr>
          <w:p w:rsidR="00142DFA" w:rsidRPr="00734ABD" w:rsidRDefault="00142DFA" w:rsidP="00142DFA">
            <w:pPr>
              <w:pStyle w:val="ConsPlusNormal"/>
              <w:rPr>
                <w:rFonts w:ascii="Times New Roman" w:hAnsi="Times New Roman" w:cs="Times New Roman"/>
                <w:szCs w:val="22"/>
              </w:rPr>
            </w:pPr>
            <w:r w:rsidRPr="00734ABD">
              <w:rPr>
                <w:rFonts w:ascii="Times New Roman" w:hAnsi="Times New Roman" w:cs="Times New Roman"/>
                <w:szCs w:val="22"/>
              </w:rPr>
              <w:t>-</w:t>
            </w:r>
          </w:p>
        </w:tc>
        <w:tc>
          <w:tcPr>
            <w:tcW w:w="851" w:type="dxa"/>
            <w:tcBorders>
              <w:top w:val="single" w:sz="4" w:space="0" w:color="auto"/>
              <w:left w:val="single" w:sz="4" w:space="0" w:color="auto"/>
              <w:bottom w:val="single" w:sz="4" w:space="0" w:color="auto"/>
              <w:right w:val="single" w:sz="4" w:space="0" w:color="auto"/>
            </w:tcBorders>
          </w:tcPr>
          <w:p w:rsidR="00142DFA" w:rsidRPr="00734ABD" w:rsidRDefault="00142DFA" w:rsidP="00142DFA">
            <w:pPr>
              <w:pStyle w:val="ConsPlusNormal"/>
              <w:rPr>
                <w:rFonts w:ascii="Times New Roman" w:hAnsi="Times New Roman" w:cs="Times New Roman"/>
                <w:szCs w:val="22"/>
              </w:rPr>
            </w:pPr>
            <w:r w:rsidRPr="00734ABD">
              <w:rPr>
                <w:rFonts w:ascii="Times New Roman" w:hAnsi="Times New Roman" w:cs="Times New Roman"/>
                <w:szCs w:val="22"/>
              </w:rPr>
              <w:t>-</w:t>
            </w:r>
          </w:p>
        </w:tc>
        <w:tc>
          <w:tcPr>
            <w:tcW w:w="1106" w:type="dxa"/>
            <w:tcBorders>
              <w:top w:val="single" w:sz="4" w:space="0" w:color="auto"/>
              <w:left w:val="single" w:sz="4" w:space="0" w:color="auto"/>
              <w:bottom w:val="single" w:sz="4" w:space="0" w:color="auto"/>
              <w:right w:val="single" w:sz="4" w:space="0" w:color="auto"/>
            </w:tcBorders>
          </w:tcPr>
          <w:p w:rsidR="00142DFA" w:rsidRPr="00734ABD" w:rsidRDefault="00142DFA" w:rsidP="00142DFA">
            <w:pPr>
              <w:pStyle w:val="ConsPlusNormal"/>
              <w:rPr>
                <w:rFonts w:ascii="Times New Roman" w:hAnsi="Times New Roman" w:cs="Times New Roman"/>
                <w:szCs w:val="22"/>
              </w:rPr>
            </w:pPr>
            <w:r w:rsidRPr="00734ABD">
              <w:rPr>
                <w:rFonts w:ascii="Times New Roman" w:hAnsi="Times New Roman" w:cs="Times New Roman"/>
                <w:szCs w:val="22"/>
              </w:rPr>
              <w:t>-</w:t>
            </w:r>
          </w:p>
        </w:tc>
      </w:tr>
      <w:tr w:rsidR="007627A9" w:rsidRPr="00734ABD" w:rsidTr="009B2D75">
        <w:tc>
          <w:tcPr>
            <w:tcW w:w="568" w:type="dxa"/>
            <w:tcBorders>
              <w:top w:val="single" w:sz="4" w:space="0" w:color="auto"/>
              <w:left w:val="single" w:sz="4" w:space="0" w:color="auto"/>
              <w:bottom w:val="single" w:sz="4" w:space="0" w:color="auto"/>
              <w:right w:val="single" w:sz="4" w:space="0" w:color="auto"/>
            </w:tcBorders>
            <w:shd w:val="clear" w:color="auto" w:fill="auto"/>
          </w:tcPr>
          <w:p w:rsidR="007627A9" w:rsidRPr="00734ABD" w:rsidRDefault="007627A9" w:rsidP="007627A9">
            <w:pPr>
              <w:pStyle w:val="ConsPlusNormal"/>
              <w:rPr>
                <w:rFonts w:ascii="Times New Roman" w:hAnsi="Times New Roman" w:cs="Times New Roman"/>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627A9" w:rsidRPr="00734ABD" w:rsidRDefault="007627A9" w:rsidP="007627A9">
            <w:pPr>
              <w:pStyle w:val="ConsPlusNormal"/>
              <w:rPr>
                <w:rFonts w:ascii="Times New Roman" w:hAnsi="Times New Roman" w:cs="Times New Roman"/>
                <w:szCs w:val="22"/>
              </w:rPr>
            </w:pPr>
            <w:r w:rsidRPr="00734ABD">
              <w:rPr>
                <w:rFonts w:ascii="Times New Roman" w:hAnsi="Times New Roman" w:cs="Times New Roman"/>
                <w:szCs w:val="22"/>
              </w:rPr>
              <w:t>Итого по г.о. Красногорск Московской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627A9" w:rsidRPr="00666FCB" w:rsidRDefault="007627A9" w:rsidP="007627A9">
            <w:pPr>
              <w:pStyle w:val="ConsPlusNormal"/>
              <w:rPr>
                <w:rFonts w:ascii="Times New Roman" w:hAnsi="Times New Roman" w:cs="Times New Roman"/>
                <w:szCs w:val="22"/>
              </w:rPr>
            </w:pPr>
            <w:r w:rsidRPr="00666FCB">
              <w:rPr>
                <w:rFonts w:ascii="Times New Roman" w:hAnsi="Times New Roman" w:cs="Times New Roman"/>
                <w:szCs w:val="22"/>
              </w:rPr>
              <w:t>519</w:t>
            </w:r>
          </w:p>
        </w:tc>
        <w:tc>
          <w:tcPr>
            <w:tcW w:w="775" w:type="dxa"/>
            <w:tcBorders>
              <w:top w:val="single" w:sz="4" w:space="0" w:color="auto"/>
              <w:left w:val="single" w:sz="4" w:space="0" w:color="auto"/>
              <w:bottom w:val="single" w:sz="4" w:space="0" w:color="auto"/>
              <w:right w:val="single" w:sz="4" w:space="0" w:color="auto"/>
            </w:tcBorders>
            <w:shd w:val="clear" w:color="auto" w:fill="auto"/>
          </w:tcPr>
          <w:p w:rsidR="007627A9" w:rsidRPr="00666FCB" w:rsidRDefault="007627A9" w:rsidP="007627A9">
            <w:pPr>
              <w:pStyle w:val="ConsPlusNormal"/>
              <w:rPr>
                <w:rFonts w:ascii="Times New Roman" w:hAnsi="Times New Roman" w:cs="Times New Roman"/>
                <w:szCs w:val="22"/>
              </w:rPr>
            </w:pPr>
            <w:r w:rsidRPr="00666FCB">
              <w:rPr>
                <w:rFonts w:ascii="Times New Roman" w:hAnsi="Times New Roman" w:cs="Times New Roman"/>
                <w:szCs w:val="22"/>
              </w:rPr>
              <w:t>212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627A9" w:rsidRPr="00666FCB" w:rsidRDefault="007627A9" w:rsidP="007627A9">
            <w:pPr>
              <w:pStyle w:val="ConsPlusNormal"/>
              <w:rPr>
                <w:rFonts w:ascii="Times New Roman" w:hAnsi="Times New Roman" w:cs="Times New Roman"/>
                <w:szCs w:val="22"/>
              </w:rPr>
            </w:pPr>
            <w:r w:rsidRPr="00666FCB">
              <w:rPr>
                <w:rFonts w:ascii="Times New Roman" w:hAnsi="Times New Roman" w:cs="Times New Roman"/>
                <w:szCs w:val="22"/>
              </w:rPr>
              <w:t>134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627A9" w:rsidRPr="00666FCB" w:rsidRDefault="007627A9" w:rsidP="007627A9">
            <w:pPr>
              <w:pStyle w:val="ConsPlusNormal"/>
              <w:rPr>
                <w:rFonts w:ascii="Times New Roman" w:hAnsi="Times New Roman" w:cs="Times New Roman"/>
                <w:szCs w:val="22"/>
              </w:rPr>
            </w:pPr>
            <w:r w:rsidRPr="00666FCB">
              <w:rPr>
                <w:rFonts w:ascii="Times New Roman" w:hAnsi="Times New Roman" w:cs="Times New Roman"/>
                <w:szCs w:val="22"/>
              </w:rPr>
              <w:t>78</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627A9" w:rsidRPr="00666FCB" w:rsidRDefault="007627A9" w:rsidP="00F43646">
            <w:pPr>
              <w:pStyle w:val="ConsPlusNormal"/>
              <w:rPr>
                <w:rFonts w:ascii="Times New Roman" w:hAnsi="Times New Roman" w:cs="Times New Roman"/>
                <w:szCs w:val="22"/>
              </w:rPr>
            </w:pPr>
            <w:r w:rsidRPr="00666FCB">
              <w:rPr>
                <w:rFonts w:ascii="Times New Roman" w:hAnsi="Times New Roman" w:cs="Times New Roman"/>
                <w:szCs w:val="22"/>
              </w:rPr>
              <w:t>7669,84</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627A9" w:rsidRPr="00666FCB" w:rsidRDefault="007627A9" w:rsidP="00F43646">
            <w:pPr>
              <w:pStyle w:val="ConsPlusNormal"/>
              <w:rPr>
                <w:rFonts w:ascii="Times New Roman" w:hAnsi="Times New Roman" w:cs="Times New Roman"/>
                <w:szCs w:val="22"/>
              </w:rPr>
            </w:pPr>
            <w:r w:rsidRPr="00666FCB">
              <w:rPr>
                <w:rFonts w:ascii="Times New Roman" w:hAnsi="Times New Roman" w:cs="Times New Roman"/>
                <w:szCs w:val="22"/>
              </w:rPr>
              <w:t>4360,98</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627A9" w:rsidRPr="00EC4576" w:rsidRDefault="007627A9" w:rsidP="00F43646">
            <w:pPr>
              <w:pStyle w:val="ConsPlusNormal"/>
              <w:rPr>
                <w:rFonts w:ascii="Times New Roman" w:hAnsi="Times New Roman" w:cs="Times New Roman"/>
                <w:szCs w:val="22"/>
              </w:rPr>
            </w:pPr>
            <w:r w:rsidRPr="00EC4576">
              <w:rPr>
                <w:rFonts w:ascii="Times New Roman" w:hAnsi="Times New Roman" w:cs="Times New Roman"/>
                <w:szCs w:val="22"/>
              </w:rPr>
              <w:t>3308,86</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7627A9" w:rsidRPr="00EC4576" w:rsidRDefault="007627A9" w:rsidP="00F43646">
            <w:pPr>
              <w:pStyle w:val="ConsPlusNormal"/>
              <w:rPr>
                <w:rFonts w:ascii="Times New Roman" w:hAnsi="Times New Roman" w:cs="Times New Roman"/>
                <w:szCs w:val="22"/>
              </w:rPr>
            </w:pPr>
            <w:r w:rsidRPr="00EC4576">
              <w:rPr>
                <w:rFonts w:ascii="Times New Roman" w:hAnsi="Times New Roman" w:cs="Times New Roman"/>
                <w:szCs w:val="22"/>
              </w:rPr>
              <w:t>813422,41128</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627A9" w:rsidRPr="00EC4576" w:rsidRDefault="007627A9" w:rsidP="00F43646">
            <w:pPr>
              <w:pStyle w:val="ConsPlusNormal"/>
              <w:rPr>
                <w:rFonts w:ascii="Times New Roman" w:hAnsi="Times New Roman" w:cs="Times New Roman"/>
                <w:szCs w:val="22"/>
              </w:rPr>
            </w:pPr>
            <w:r w:rsidRPr="00EC4576">
              <w:rPr>
                <w:rFonts w:ascii="Times New Roman" w:hAnsi="Times New Roman" w:cs="Times New Roman"/>
                <w:szCs w:val="22"/>
              </w:rPr>
              <w:t>6</w:t>
            </w:r>
            <w:r w:rsidR="00EE418E" w:rsidRPr="00EC4576">
              <w:rPr>
                <w:rFonts w:ascii="Times New Roman" w:hAnsi="Times New Roman" w:cs="Times New Roman"/>
                <w:szCs w:val="22"/>
              </w:rPr>
              <w:t>10</w:t>
            </w:r>
            <w:r w:rsidRPr="00EC4576">
              <w:rPr>
                <w:rFonts w:ascii="Times New Roman" w:hAnsi="Times New Roman" w:cs="Times New Roman"/>
                <w:szCs w:val="22"/>
              </w:rPr>
              <w:t>066,80846</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627A9" w:rsidRPr="00EC4576" w:rsidRDefault="00EE418E" w:rsidP="00F43646">
            <w:pPr>
              <w:pStyle w:val="ConsPlusNormal"/>
              <w:rPr>
                <w:rFonts w:ascii="Times New Roman" w:hAnsi="Times New Roman" w:cs="Times New Roman"/>
                <w:szCs w:val="22"/>
              </w:rPr>
            </w:pPr>
            <w:r w:rsidRPr="00EC4576">
              <w:rPr>
                <w:rFonts w:ascii="Times New Roman" w:hAnsi="Times New Roman" w:cs="Times New Roman"/>
                <w:szCs w:val="22"/>
              </w:rPr>
              <w:t>125</w:t>
            </w:r>
            <w:r w:rsidR="007627A9" w:rsidRPr="00EC4576">
              <w:rPr>
                <w:rFonts w:ascii="Times New Roman" w:hAnsi="Times New Roman" w:cs="Times New Roman"/>
                <w:szCs w:val="22"/>
              </w:rPr>
              <w:t>063,69573</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627A9" w:rsidRPr="00EC4576" w:rsidRDefault="00EE418E" w:rsidP="00F43646">
            <w:pPr>
              <w:pStyle w:val="ConsPlusNormal"/>
              <w:rPr>
                <w:rFonts w:ascii="Times New Roman" w:hAnsi="Times New Roman" w:cs="Times New Roman"/>
                <w:szCs w:val="22"/>
              </w:rPr>
            </w:pPr>
            <w:r w:rsidRPr="00EC4576">
              <w:rPr>
                <w:rFonts w:ascii="Times New Roman" w:hAnsi="Times New Roman" w:cs="Times New Roman"/>
                <w:szCs w:val="22"/>
              </w:rPr>
              <w:t>78</w:t>
            </w:r>
            <w:r w:rsidR="007627A9" w:rsidRPr="00EC4576">
              <w:rPr>
                <w:rFonts w:ascii="Times New Roman" w:hAnsi="Times New Roman" w:cs="Times New Roman"/>
                <w:szCs w:val="22"/>
              </w:rPr>
              <w:t>291,90709</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627A9" w:rsidRPr="00EC4576" w:rsidRDefault="007627A9" w:rsidP="00F43646">
            <w:pPr>
              <w:pStyle w:val="ConsPlusNormal"/>
              <w:rPr>
                <w:rFonts w:ascii="Times New Roman" w:hAnsi="Times New Roman" w:cs="Times New Roman"/>
                <w:szCs w:val="22"/>
              </w:rPr>
            </w:pPr>
            <w:r w:rsidRPr="00EC4576">
              <w:rPr>
                <w:rFonts w:ascii="Times New Roman" w:hAnsi="Times New Roman" w:cs="Times New Roman"/>
                <w:szCs w:val="22"/>
              </w:rPr>
              <w:t>12096,412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627A9" w:rsidRPr="00EC4576" w:rsidRDefault="007627A9" w:rsidP="007627A9">
            <w:pPr>
              <w:pStyle w:val="ConsPlusNormal"/>
              <w:rPr>
                <w:rFonts w:ascii="Times New Roman" w:hAnsi="Times New Roman" w:cs="Times New Roman"/>
                <w:szCs w:val="22"/>
              </w:rPr>
            </w:pPr>
            <w:r w:rsidRPr="00EC4576">
              <w:rPr>
                <w:rFonts w:ascii="Times New Roman" w:hAnsi="Times New Roman" w:cs="Times New Roman"/>
                <w:szCs w:val="22"/>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627A9" w:rsidRPr="00EC4576" w:rsidRDefault="007627A9" w:rsidP="00F43646">
            <w:pPr>
              <w:pStyle w:val="ConsPlusNormal"/>
              <w:rPr>
                <w:rFonts w:ascii="Times New Roman" w:hAnsi="Times New Roman" w:cs="Times New Roman"/>
                <w:szCs w:val="22"/>
              </w:rPr>
            </w:pPr>
            <w:r w:rsidRPr="00EC4576">
              <w:rPr>
                <w:rFonts w:ascii="Times New Roman" w:hAnsi="Times New Roman" w:cs="Times New Roman"/>
                <w:szCs w:val="22"/>
              </w:rPr>
              <w:t>12096,412</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7627A9" w:rsidRPr="00734ABD" w:rsidRDefault="007627A9" w:rsidP="007627A9">
            <w:pPr>
              <w:pStyle w:val="ConsPlusNormal"/>
              <w:rPr>
                <w:rFonts w:ascii="Times New Roman" w:hAnsi="Times New Roman" w:cs="Times New Roman"/>
                <w:szCs w:val="22"/>
              </w:rPr>
            </w:pPr>
            <w:r w:rsidRPr="00734ABD">
              <w:rPr>
                <w:rFonts w:ascii="Times New Roman" w:hAnsi="Times New Roman" w:cs="Times New Roman"/>
                <w:szCs w:val="22"/>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627A9" w:rsidRPr="00734ABD" w:rsidRDefault="007627A9" w:rsidP="007627A9">
            <w:pPr>
              <w:pStyle w:val="ConsPlusNormal"/>
              <w:rPr>
                <w:rFonts w:ascii="Times New Roman" w:hAnsi="Times New Roman" w:cs="Times New Roman"/>
                <w:szCs w:val="22"/>
              </w:rPr>
            </w:pPr>
            <w:r w:rsidRPr="00734ABD">
              <w:rPr>
                <w:rFonts w:ascii="Times New Roman" w:hAnsi="Times New Roman" w:cs="Times New Roman"/>
                <w:szCs w:val="22"/>
              </w:rPr>
              <w:t>-</w:t>
            </w:r>
          </w:p>
        </w:tc>
        <w:tc>
          <w:tcPr>
            <w:tcW w:w="1106" w:type="dxa"/>
            <w:tcBorders>
              <w:top w:val="single" w:sz="4" w:space="0" w:color="auto"/>
              <w:left w:val="single" w:sz="4" w:space="0" w:color="auto"/>
              <w:bottom w:val="single" w:sz="4" w:space="0" w:color="auto"/>
              <w:right w:val="single" w:sz="4" w:space="0" w:color="auto"/>
            </w:tcBorders>
            <w:shd w:val="clear" w:color="auto" w:fill="auto"/>
          </w:tcPr>
          <w:p w:rsidR="007627A9" w:rsidRPr="00734ABD" w:rsidRDefault="007627A9" w:rsidP="007627A9">
            <w:pPr>
              <w:pStyle w:val="ConsPlusNormal"/>
              <w:rPr>
                <w:rFonts w:ascii="Times New Roman" w:hAnsi="Times New Roman" w:cs="Times New Roman"/>
                <w:szCs w:val="22"/>
              </w:rPr>
            </w:pPr>
            <w:r w:rsidRPr="00734ABD">
              <w:rPr>
                <w:rFonts w:ascii="Times New Roman" w:hAnsi="Times New Roman" w:cs="Times New Roman"/>
                <w:szCs w:val="22"/>
              </w:rPr>
              <w:t>-</w:t>
            </w:r>
          </w:p>
        </w:tc>
      </w:tr>
    </w:tbl>
    <w:p w:rsidR="003821E9" w:rsidRPr="00734ABD" w:rsidRDefault="003821E9" w:rsidP="003821E9">
      <w:pPr>
        <w:pStyle w:val="ConsPlusNormal"/>
        <w:jc w:val="both"/>
        <w:rPr>
          <w:rFonts w:ascii="Times New Roman" w:hAnsi="Times New Roman" w:cs="Times New Roman"/>
          <w:szCs w:val="22"/>
        </w:rPr>
      </w:pPr>
    </w:p>
    <w:p w:rsidR="003821E9" w:rsidRPr="00734ABD" w:rsidRDefault="003821E9" w:rsidP="003821E9">
      <w:pPr>
        <w:pStyle w:val="ConsPlusNormal"/>
        <w:jc w:val="both"/>
        <w:rPr>
          <w:rFonts w:ascii="Times New Roman" w:hAnsi="Times New Roman" w:cs="Times New Roman"/>
          <w:szCs w:val="22"/>
        </w:rPr>
        <w:sectPr w:rsidR="003821E9" w:rsidRPr="00734ABD" w:rsidSect="006B031B">
          <w:pgSz w:w="16837" w:h="11905" w:orient="landscape" w:code="9"/>
          <w:pgMar w:top="1191" w:right="1134" w:bottom="993" w:left="1134" w:header="709" w:footer="709" w:gutter="0"/>
          <w:cols w:space="708"/>
          <w:docGrid w:linePitch="381"/>
        </w:sectPr>
      </w:pPr>
    </w:p>
    <w:p w:rsidR="003821E9" w:rsidRPr="00734ABD" w:rsidRDefault="0038472D" w:rsidP="003821E9">
      <w:pPr>
        <w:pStyle w:val="ConsPlusNormal"/>
        <w:jc w:val="center"/>
        <w:rPr>
          <w:rFonts w:ascii="Times New Roman" w:hAnsi="Times New Roman" w:cs="Times New Roman"/>
          <w:b/>
          <w:sz w:val="28"/>
          <w:szCs w:val="28"/>
        </w:rPr>
      </w:pPr>
      <w:r w:rsidRPr="00734ABD">
        <w:rPr>
          <w:rFonts w:ascii="Times New Roman" w:hAnsi="Times New Roman" w:cs="Times New Roman"/>
          <w:b/>
          <w:sz w:val="28"/>
          <w:szCs w:val="28"/>
        </w:rPr>
        <w:lastRenderedPageBreak/>
        <w:t>1</w:t>
      </w:r>
      <w:r w:rsidR="00FD20CD" w:rsidRPr="00734ABD">
        <w:rPr>
          <w:rFonts w:ascii="Times New Roman" w:hAnsi="Times New Roman" w:cs="Times New Roman"/>
          <w:b/>
          <w:sz w:val="28"/>
          <w:szCs w:val="28"/>
        </w:rPr>
        <w:t>8</w:t>
      </w:r>
      <w:r w:rsidRPr="00734ABD">
        <w:rPr>
          <w:rFonts w:ascii="Times New Roman" w:hAnsi="Times New Roman" w:cs="Times New Roman"/>
          <w:b/>
          <w:sz w:val="28"/>
          <w:szCs w:val="28"/>
        </w:rPr>
        <w:t xml:space="preserve">. </w:t>
      </w:r>
      <w:r w:rsidR="003821E9" w:rsidRPr="00734ABD">
        <w:rPr>
          <w:rFonts w:ascii="Times New Roman" w:hAnsi="Times New Roman" w:cs="Times New Roman"/>
          <w:b/>
          <w:sz w:val="28"/>
          <w:szCs w:val="28"/>
        </w:rPr>
        <w:t>План реализации мероприятий по переселению граждан</w:t>
      </w:r>
    </w:p>
    <w:p w:rsidR="003821E9" w:rsidRPr="00734ABD" w:rsidRDefault="003821E9" w:rsidP="003821E9">
      <w:pPr>
        <w:pStyle w:val="ConsPlusNormal"/>
        <w:jc w:val="center"/>
        <w:rPr>
          <w:rFonts w:ascii="Times New Roman" w:hAnsi="Times New Roman" w:cs="Times New Roman"/>
          <w:b/>
          <w:sz w:val="28"/>
          <w:szCs w:val="28"/>
        </w:rPr>
      </w:pPr>
      <w:r w:rsidRPr="00734ABD">
        <w:rPr>
          <w:rFonts w:ascii="Times New Roman" w:hAnsi="Times New Roman" w:cs="Times New Roman"/>
          <w:b/>
          <w:sz w:val="28"/>
          <w:szCs w:val="28"/>
        </w:rPr>
        <w:t>из аварийного жилищного фонда по способам переселения</w:t>
      </w:r>
    </w:p>
    <w:p w:rsidR="003821E9" w:rsidRPr="00734ABD" w:rsidRDefault="003821E9" w:rsidP="003821E9">
      <w:pPr>
        <w:pStyle w:val="ConsPlusNormal"/>
        <w:jc w:val="both"/>
        <w:rPr>
          <w:rFonts w:ascii="Times New Roman" w:hAnsi="Times New Roman" w:cs="Times New Roman"/>
          <w:sz w:val="28"/>
          <w:szCs w:val="28"/>
        </w:rPr>
      </w:pPr>
    </w:p>
    <w:tbl>
      <w:tblPr>
        <w:tblW w:w="5124" w:type="pct"/>
        <w:tblInd w:w="-364" w:type="dxa"/>
        <w:tblLayout w:type="fixed"/>
        <w:tblCellMar>
          <w:top w:w="102" w:type="dxa"/>
          <w:left w:w="62" w:type="dxa"/>
          <w:bottom w:w="102" w:type="dxa"/>
          <w:right w:w="62" w:type="dxa"/>
        </w:tblCellMar>
        <w:tblLook w:val="0000" w:firstRow="0" w:lastRow="0" w:firstColumn="0" w:lastColumn="0" w:noHBand="0" w:noVBand="0"/>
      </w:tblPr>
      <w:tblGrid>
        <w:gridCol w:w="422"/>
        <w:gridCol w:w="1215"/>
        <w:gridCol w:w="707"/>
        <w:gridCol w:w="710"/>
        <w:gridCol w:w="665"/>
        <w:gridCol w:w="692"/>
        <w:gridCol w:w="776"/>
        <w:gridCol w:w="800"/>
        <w:gridCol w:w="776"/>
        <w:gridCol w:w="937"/>
        <w:gridCol w:w="692"/>
        <w:gridCol w:w="937"/>
        <w:gridCol w:w="692"/>
        <w:gridCol w:w="937"/>
        <w:gridCol w:w="692"/>
        <w:gridCol w:w="937"/>
        <w:gridCol w:w="704"/>
        <w:gridCol w:w="937"/>
        <w:gridCol w:w="692"/>
      </w:tblGrid>
      <w:tr w:rsidR="003821E9" w:rsidRPr="00734ABD" w:rsidTr="009B2D75">
        <w:tc>
          <w:tcPr>
            <w:tcW w:w="141" w:type="pct"/>
            <w:vMerge w:val="restart"/>
            <w:tcBorders>
              <w:top w:val="single" w:sz="4" w:space="0" w:color="auto"/>
              <w:left w:val="single" w:sz="4" w:space="0" w:color="auto"/>
              <w:bottom w:val="single" w:sz="4" w:space="0" w:color="auto"/>
              <w:right w:val="single" w:sz="4" w:space="0" w:color="auto"/>
            </w:tcBorders>
          </w:tcPr>
          <w:p w:rsidR="003821E9" w:rsidRPr="00734ABD" w:rsidRDefault="003821E9" w:rsidP="00F77B22">
            <w:pPr>
              <w:pStyle w:val="ConsPlusNormal"/>
              <w:jc w:val="center"/>
              <w:rPr>
                <w:rFonts w:ascii="Times New Roman" w:hAnsi="Times New Roman" w:cs="Times New Roman"/>
                <w:sz w:val="20"/>
              </w:rPr>
            </w:pPr>
            <w:r w:rsidRPr="00734ABD">
              <w:rPr>
                <w:rFonts w:ascii="Times New Roman" w:hAnsi="Times New Roman" w:cs="Times New Roman"/>
                <w:sz w:val="20"/>
              </w:rPr>
              <w:t>N п/п</w:t>
            </w:r>
          </w:p>
        </w:tc>
        <w:tc>
          <w:tcPr>
            <w:tcW w:w="407" w:type="pct"/>
            <w:vMerge w:val="restart"/>
            <w:tcBorders>
              <w:top w:val="single" w:sz="4" w:space="0" w:color="auto"/>
              <w:left w:val="single" w:sz="4" w:space="0" w:color="auto"/>
              <w:bottom w:val="single" w:sz="4" w:space="0" w:color="auto"/>
              <w:right w:val="single" w:sz="4" w:space="0" w:color="auto"/>
            </w:tcBorders>
          </w:tcPr>
          <w:p w:rsidR="003821E9" w:rsidRPr="00734ABD" w:rsidRDefault="003821E9" w:rsidP="00F77B22">
            <w:pPr>
              <w:pStyle w:val="ConsPlusNormal"/>
              <w:jc w:val="center"/>
              <w:rPr>
                <w:rFonts w:ascii="Times New Roman" w:hAnsi="Times New Roman" w:cs="Times New Roman"/>
                <w:sz w:val="20"/>
              </w:rPr>
            </w:pPr>
            <w:r w:rsidRPr="00734ABD">
              <w:rPr>
                <w:rFonts w:ascii="Times New Roman" w:hAnsi="Times New Roman" w:cs="Times New Roman"/>
                <w:sz w:val="20"/>
              </w:rPr>
              <w:t>Наименование населенного пункта муниципального образования</w:t>
            </w:r>
          </w:p>
        </w:tc>
        <w:tc>
          <w:tcPr>
            <w:tcW w:w="237" w:type="pct"/>
            <w:vMerge w:val="restart"/>
            <w:tcBorders>
              <w:top w:val="single" w:sz="4" w:space="0" w:color="auto"/>
              <w:left w:val="single" w:sz="4" w:space="0" w:color="auto"/>
              <w:bottom w:val="single" w:sz="4" w:space="0" w:color="auto"/>
              <w:right w:val="single" w:sz="4" w:space="0" w:color="auto"/>
            </w:tcBorders>
          </w:tcPr>
          <w:p w:rsidR="003821E9" w:rsidRPr="00734ABD" w:rsidRDefault="003821E9" w:rsidP="00F77B22">
            <w:pPr>
              <w:pStyle w:val="ConsPlusNormal"/>
              <w:jc w:val="center"/>
              <w:rPr>
                <w:rFonts w:ascii="Times New Roman" w:hAnsi="Times New Roman" w:cs="Times New Roman"/>
                <w:sz w:val="20"/>
              </w:rPr>
            </w:pPr>
            <w:r w:rsidRPr="00734ABD">
              <w:rPr>
                <w:rFonts w:ascii="Times New Roman" w:hAnsi="Times New Roman" w:cs="Times New Roman"/>
                <w:sz w:val="20"/>
              </w:rPr>
              <w:t>Всего расселяемая площадь жилых помещений</w:t>
            </w:r>
          </w:p>
        </w:tc>
        <w:tc>
          <w:tcPr>
            <w:tcW w:w="1221" w:type="pct"/>
            <w:gridSpan w:val="5"/>
            <w:tcBorders>
              <w:top w:val="single" w:sz="4" w:space="0" w:color="auto"/>
              <w:left w:val="single" w:sz="4" w:space="0" w:color="auto"/>
              <w:bottom w:val="single" w:sz="4" w:space="0" w:color="auto"/>
              <w:right w:val="single" w:sz="4" w:space="0" w:color="auto"/>
            </w:tcBorders>
          </w:tcPr>
          <w:p w:rsidR="003821E9" w:rsidRPr="00734ABD" w:rsidRDefault="003821E9" w:rsidP="00F77B22">
            <w:pPr>
              <w:pStyle w:val="ConsPlusNormal"/>
              <w:jc w:val="center"/>
              <w:rPr>
                <w:rFonts w:ascii="Times New Roman" w:hAnsi="Times New Roman" w:cs="Times New Roman"/>
                <w:sz w:val="20"/>
              </w:rPr>
            </w:pPr>
            <w:r w:rsidRPr="00734ABD">
              <w:rPr>
                <w:rFonts w:ascii="Times New Roman" w:hAnsi="Times New Roman" w:cs="Times New Roman"/>
                <w:sz w:val="20"/>
              </w:rPr>
              <w:t>Расселение в рамках программы, не связанное с приобретением жилых помещений и связанное с приобретением жилых помещений без использования бюджетных средств</w:t>
            </w:r>
          </w:p>
        </w:tc>
        <w:tc>
          <w:tcPr>
            <w:tcW w:w="2994" w:type="pct"/>
            <w:gridSpan w:val="11"/>
            <w:tcBorders>
              <w:top w:val="single" w:sz="4" w:space="0" w:color="auto"/>
              <w:left w:val="single" w:sz="4" w:space="0" w:color="auto"/>
              <w:bottom w:val="single" w:sz="4" w:space="0" w:color="auto"/>
              <w:right w:val="single" w:sz="4" w:space="0" w:color="auto"/>
            </w:tcBorders>
          </w:tcPr>
          <w:p w:rsidR="003821E9" w:rsidRPr="00734ABD" w:rsidRDefault="003821E9" w:rsidP="00F77B22">
            <w:pPr>
              <w:pStyle w:val="ConsPlusNormal"/>
              <w:jc w:val="center"/>
              <w:rPr>
                <w:rFonts w:ascii="Times New Roman" w:hAnsi="Times New Roman" w:cs="Times New Roman"/>
                <w:sz w:val="20"/>
              </w:rPr>
            </w:pPr>
            <w:r w:rsidRPr="00734ABD">
              <w:rPr>
                <w:rFonts w:ascii="Times New Roman" w:hAnsi="Times New Roman" w:cs="Times New Roman"/>
                <w:sz w:val="20"/>
              </w:rPr>
              <w:t>Расселение в рамках программы, связанное с приобретением жилых помещений за счет бюджетных средств</w:t>
            </w:r>
          </w:p>
        </w:tc>
      </w:tr>
      <w:tr w:rsidR="003821E9" w:rsidRPr="00734ABD" w:rsidTr="009B2D75">
        <w:trPr>
          <w:trHeight w:val="525"/>
        </w:trPr>
        <w:tc>
          <w:tcPr>
            <w:tcW w:w="141" w:type="pct"/>
            <w:vMerge/>
            <w:tcBorders>
              <w:top w:val="single" w:sz="4" w:space="0" w:color="auto"/>
              <w:left w:val="single" w:sz="4" w:space="0" w:color="auto"/>
              <w:bottom w:val="single" w:sz="4" w:space="0" w:color="auto"/>
              <w:right w:val="single" w:sz="4" w:space="0" w:color="auto"/>
            </w:tcBorders>
          </w:tcPr>
          <w:p w:rsidR="003821E9" w:rsidRPr="00734ABD" w:rsidRDefault="003821E9" w:rsidP="00F77B22">
            <w:pPr>
              <w:pStyle w:val="ConsPlusNormal"/>
              <w:jc w:val="center"/>
              <w:rPr>
                <w:rFonts w:ascii="Times New Roman" w:hAnsi="Times New Roman" w:cs="Times New Roman"/>
                <w:sz w:val="20"/>
              </w:rPr>
            </w:pPr>
          </w:p>
        </w:tc>
        <w:tc>
          <w:tcPr>
            <w:tcW w:w="407" w:type="pct"/>
            <w:vMerge/>
            <w:tcBorders>
              <w:top w:val="single" w:sz="4" w:space="0" w:color="auto"/>
              <w:left w:val="single" w:sz="4" w:space="0" w:color="auto"/>
              <w:bottom w:val="single" w:sz="4" w:space="0" w:color="auto"/>
              <w:right w:val="single" w:sz="4" w:space="0" w:color="auto"/>
            </w:tcBorders>
          </w:tcPr>
          <w:p w:rsidR="003821E9" w:rsidRPr="00734ABD" w:rsidRDefault="003821E9" w:rsidP="00F77B22">
            <w:pPr>
              <w:pStyle w:val="ConsPlusNormal"/>
              <w:jc w:val="center"/>
              <w:rPr>
                <w:rFonts w:ascii="Times New Roman" w:hAnsi="Times New Roman" w:cs="Times New Roman"/>
                <w:sz w:val="20"/>
              </w:rPr>
            </w:pPr>
          </w:p>
        </w:tc>
        <w:tc>
          <w:tcPr>
            <w:tcW w:w="237" w:type="pct"/>
            <w:vMerge/>
            <w:tcBorders>
              <w:top w:val="single" w:sz="4" w:space="0" w:color="auto"/>
              <w:left w:val="single" w:sz="4" w:space="0" w:color="auto"/>
              <w:bottom w:val="single" w:sz="4" w:space="0" w:color="auto"/>
              <w:right w:val="single" w:sz="4" w:space="0" w:color="auto"/>
            </w:tcBorders>
          </w:tcPr>
          <w:p w:rsidR="003821E9" w:rsidRPr="00734ABD" w:rsidRDefault="003821E9" w:rsidP="00F77B22">
            <w:pPr>
              <w:pStyle w:val="ConsPlusNormal"/>
              <w:jc w:val="center"/>
              <w:rPr>
                <w:rFonts w:ascii="Times New Roman" w:hAnsi="Times New Roman" w:cs="Times New Roman"/>
                <w:sz w:val="20"/>
              </w:rPr>
            </w:pPr>
          </w:p>
        </w:tc>
        <w:tc>
          <w:tcPr>
            <w:tcW w:w="238" w:type="pct"/>
            <w:vMerge w:val="restart"/>
            <w:tcBorders>
              <w:top w:val="single" w:sz="4" w:space="0" w:color="auto"/>
              <w:left w:val="single" w:sz="4" w:space="0" w:color="auto"/>
              <w:bottom w:val="single" w:sz="4" w:space="0" w:color="auto"/>
              <w:right w:val="single" w:sz="4" w:space="0" w:color="auto"/>
            </w:tcBorders>
          </w:tcPr>
          <w:p w:rsidR="003821E9" w:rsidRPr="00734ABD" w:rsidRDefault="003821E9" w:rsidP="00F77B22">
            <w:pPr>
              <w:pStyle w:val="ConsPlusNormal"/>
              <w:jc w:val="center"/>
              <w:rPr>
                <w:rFonts w:ascii="Times New Roman" w:hAnsi="Times New Roman" w:cs="Times New Roman"/>
                <w:sz w:val="20"/>
              </w:rPr>
            </w:pPr>
            <w:r w:rsidRPr="00734ABD">
              <w:rPr>
                <w:rFonts w:ascii="Times New Roman" w:hAnsi="Times New Roman" w:cs="Times New Roman"/>
                <w:sz w:val="20"/>
              </w:rPr>
              <w:t>Всего:</w:t>
            </w:r>
          </w:p>
        </w:tc>
        <w:tc>
          <w:tcPr>
            <w:tcW w:w="983" w:type="pct"/>
            <w:gridSpan w:val="4"/>
            <w:tcBorders>
              <w:top w:val="single" w:sz="4" w:space="0" w:color="auto"/>
              <w:left w:val="single" w:sz="4" w:space="0" w:color="auto"/>
              <w:bottom w:val="single" w:sz="4" w:space="0" w:color="auto"/>
              <w:right w:val="single" w:sz="4" w:space="0" w:color="auto"/>
            </w:tcBorders>
          </w:tcPr>
          <w:p w:rsidR="003821E9" w:rsidRPr="00734ABD" w:rsidRDefault="003821E9" w:rsidP="00F77B22">
            <w:pPr>
              <w:pStyle w:val="ConsPlusNormal"/>
              <w:jc w:val="center"/>
              <w:rPr>
                <w:rFonts w:ascii="Times New Roman" w:hAnsi="Times New Roman" w:cs="Times New Roman"/>
                <w:sz w:val="20"/>
              </w:rPr>
            </w:pPr>
            <w:r w:rsidRPr="00734ABD">
              <w:rPr>
                <w:rFonts w:ascii="Times New Roman" w:hAnsi="Times New Roman" w:cs="Times New Roman"/>
                <w:sz w:val="20"/>
              </w:rPr>
              <w:t>в том числе:</w:t>
            </w:r>
          </w:p>
        </w:tc>
        <w:tc>
          <w:tcPr>
            <w:tcW w:w="806" w:type="pct"/>
            <w:gridSpan w:val="3"/>
            <w:vMerge w:val="restart"/>
            <w:tcBorders>
              <w:top w:val="single" w:sz="4" w:space="0" w:color="auto"/>
              <w:left w:val="single" w:sz="4" w:space="0" w:color="auto"/>
              <w:bottom w:val="single" w:sz="4" w:space="0" w:color="auto"/>
              <w:right w:val="single" w:sz="4" w:space="0" w:color="auto"/>
            </w:tcBorders>
          </w:tcPr>
          <w:p w:rsidR="003821E9" w:rsidRPr="00734ABD" w:rsidRDefault="003821E9" w:rsidP="00F77B22">
            <w:pPr>
              <w:pStyle w:val="ConsPlusNormal"/>
              <w:jc w:val="center"/>
              <w:rPr>
                <w:rFonts w:ascii="Times New Roman" w:hAnsi="Times New Roman" w:cs="Times New Roman"/>
                <w:sz w:val="20"/>
              </w:rPr>
            </w:pPr>
            <w:r w:rsidRPr="00734ABD">
              <w:rPr>
                <w:rFonts w:ascii="Times New Roman" w:hAnsi="Times New Roman" w:cs="Times New Roman"/>
                <w:sz w:val="20"/>
              </w:rPr>
              <w:t>Всего:</w:t>
            </w:r>
          </w:p>
        </w:tc>
        <w:tc>
          <w:tcPr>
            <w:tcW w:w="2188" w:type="pct"/>
            <w:gridSpan w:val="8"/>
            <w:tcBorders>
              <w:top w:val="single" w:sz="4" w:space="0" w:color="auto"/>
              <w:left w:val="single" w:sz="4" w:space="0" w:color="auto"/>
              <w:bottom w:val="single" w:sz="4" w:space="0" w:color="auto"/>
              <w:right w:val="single" w:sz="4" w:space="0" w:color="auto"/>
            </w:tcBorders>
          </w:tcPr>
          <w:p w:rsidR="003821E9" w:rsidRPr="00734ABD" w:rsidRDefault="003821E9" w:rsidP="00F77B22">
            <w:pPr>
              <w:pStyle w:val="ConsPlusNormal"/>
              <w:jc w:val="center"/>
              <w:rPr>
                <w:rFonts w:ascii="Times New Roman" w:hAnsi="Times New Roman" w:cs="Times New Roman"/>
                <w:sz w:val="20"/>
              </w:rPr>
            </w:pPr>
            <w:r w:rsidRPr="00734ABD">
              <w:rPr>
                <w:rFonts w:ascii="Times New Roman" w:hAnsi="Times New Roman" w:cs="Times New Roman"/>
                <w:sz w:val="20"/>
              </w:rPr>
              <w:t>в том числе:</w:t>
            </w:r>
          </w:p>
        </w:tc>
      </w:tr>
      <w:tr w:rsidR="003821E9" w:rsidRPr="00734ABD" w:rsidTr="009B2D75">
        <w:tc>
          <w:tcPr>
            <w:tcW w:w="141" w:type="pct"/>
            <w:vMerge/>
            <w:tcBorders>
              <w:top w:val="single" w:sz="4" w:space="0" w:color="auto"/>
              <w:left w:val="single" w:sz="4" w:space="0" w:color="auto"/>
              <w:bottom w:val="single" w:sz="4" w:space="0" w:color="auto"/>
              <w:right w:val="single" w:sz="4" w:space="0" w:color="auto"/>
            </w:tcBorders>
          </w:tcPr>
          <w:p w:rsidR="003821E9" w:rsidRPr="00734ABD" w:rsidRDefault="003821E9" w:rsidP="00F77B22">
            <w:pPr>
              <w:pStyle w:val="ConsPlusNormal"/>
              <w:jc w:val="center"/>
              <w:rPr>
                <w:rFonts w:ascii="Times New Roman" w:hAnsi="Times New Roman" w:cs="Times New Roman"/>
                <w:sz w:val="20"/>
              </w:rPr>
            </w:pPr>
          </w:p>
        </w:tc>
        <w:tc>
          <w:tcPr>
            <w:tcW w:w="407" w:type="pct"/>
            <w:vMerge/>
            <w:tcBorders>
              <w:top w:val="single" w:sz="4" w:space="0" w:color="auto"/>
              <w:left w:val="single" w:sz="4" w:space="0" w:color="auto"/>
              <w:bottom w:val="single" w:sz="4" w:space="0" w:color="auto"/>
              <w:right w:val="single" w:sz="4" w:space="0" w:color="auto"/>
            </w:tcBorders>
          </w:tcPr>
          <w:p w:rsidR="003821E9" w:rsidRPr="00734ABD" w:rsidRDefault="003821E9" w:rsidP="00F77B22">
            <w:pPr>
              <w:pStyle w:val="ConsPlusNormal"/>
              <w:jc w:val="center"/>
              <w:rPr>
                <w:rFonts w:ascii="Times New Roman" w:hAnsi="Times New Roman" w:cs="Times New Roman"/>
                <w:sz w:val="20"/>
              </w:rPr>
            </w:pPr>
          </w:p>
        </w:tc>
        <w:tc>
          <w:tcPr>
            <w:tcW w:w="237" w:type="pct"/>
            <w:vMerge/>
            <w:tcBorders>
              <w:top w:val="single" w:sz="4" w:space="0" w:color="auto"/>
              <w:left w:val="single" w:sz="4" w:space="0" w:color="auto"/>
              <w:bottom w:val="single" w:sz="4" w:space="0" w:color="auto"/>
              <w:right w:val="single" w:sz="4" w:space="0" w:color="auto"/>
            </w:tcBorders>
          </w:tcPr>
          <w:p w:rsidR="003821E9" w:rsidRPr="00734ABD" w:rsidRDefault="003821E9" w:rsidP="00F77B22">
            <w:pPr>
              <w:pStyle w:val="ConsPlusNormal"/>
              <w:jc w:val="center"/>
              <w:rPr>
                <w:rFonts w:ascii="Times New Roman" w:hAnsi="Times New Roman" w:cs="Times New Roman"/>
                <w:sz w:val="20"/>
              </w:rPr>
            </w:pPr>
          </w:p>
        </w:tc>
        <w:tc>
          <w:tcPr>
            <w:tcW w:w="238" w:type="pct"/>
            <w:vMerge/>
            <w:tcBorders>
              <w:top w:val="single" w:sz="4" w:space="0" w:color="auto"/>
              <w:left w:val="single" w:sz="4" w:space="0" w:color="auto"/>
              <w:bottom w:val="single" w:sz="4" w:space="0" w:color="auto"/>
              <w:right w:val="single" w:sz="4" w:space="0" w:color="auto"/>
            </w:tcBorders>
          </w:tcPr>
          <w:p w:rsidR="003821E9" w:rsidRPr="00734ABD" w:rsidRDefault="003821E9" w:rsidP="00F77B22">
            <w:pPr>
              <w:pStyle w:val="ConsPlusNormal"/>
              <w:jc w:val="center"/>
              <w:rPr>
                <w:rFonts w:ascii="Times New Roman" w:hAnsi="Times New Roman" w:cs="Times New Roman"/>
                <w:sz w:val="20"/>
              </w:rPr>
            </w:pPr>
          </w:p>
        </w:tc>
        <w:tc>
          <w:tcPr>
            <w:tcW w:w="455" w:type="pct"/>
            <w:gridSpan w:val="2"/>
            <w:vMerge w:val="restart"/>
            <w:tcBorders>
              <w:top w:val="single" w:sz="4" w:space="0" w:color="auto"/>
              <w:left w:val="single" w:sz="4" w:space="0" w:color="auto"/>
              <w:bottom w:val="single" w:sz="4" w:space="0" w:color="auto"/>
              <w:right w:val="single" w:sz="4" w:space="0" w:color="auto"/>
            </w:tcBorders>
          </w:tcPr>
          <w:p w:rsidR="003821E9" w:rsidRPr="00734ABD" w:rsidRDefault="003821E9" w:rsidP="00F77B22">
            <w:pPr>
              <w:pStyle w:val="ConsPlusNormal"/>
              <w:jc w:val="center"/>
              <w:rPr>
                <w:rFonts w:ascii="Times New Roman" w:hAnsi="Times New Roman" w:cs="Times New Roman"/>
                <w:sz w:val="20"/>
              </w:rPr>
            </w:pPr>
            <w:r w:rsidRPr="00734ABD">
              <w:rPr>
                <w:rFonts w:ascii="Times New Roman" w:hAnsi="Times New Roman" w:cs="Times New Roman"/>
                <w:sz w:val="20"/>
              </w:rPr>
              <w:t>Выкуп жилых помещений у собственников</w:t>
            </w:r>
          </w:p>
        </w:tc>
        <w:tc>
          <w:tcPr>
            <w:tcW w:w="260" w:type="pct"/>
            <w:vMerge w:val="restart"/>
            <w:tcBorders>
              <w:top w:val="single" w:sz="4" w:space="0" w:color="auto"/>
              <w:left w:val="single" w:sz="4" w:space="0" w:color="auto"/>
              <w:bottom w:val="single" w:sz="4" w:space="0" w:color="auto"/>
              <w:right w:val="single" w:sz="4" w:space="0" w:color="auto"/>
            </w:tcBorders>
            <w:shd w:val="clear" w:color="auto" w:fill="auto"/>
          </w:tcPr>
          <w:p w:rsidR="003821E9" w:rsidRPr="00734ABD" w:rsidRDefault="003821E9" w:rsidP="00F77B22">
            <w:pPr>
              <w:pStyle w:val="ConsPlusNormal"/>
              <w:jc w:val="center"/>
              <w:rPr>
                <w:rFonts w:ascii="Times New Roman" w:hAnsi="Times New Roman" w:cs="Times New Roman"/>
                <w:sz w:val="20"/>
              </w:rPr>
            </w:pPr>
            <w:r w:rsidRPr="00734ABD">
              <w:rPr>
                <w:rFonts w:ascii="Times New Roman" w:hAnsi="Times New Roman" w:cs="Times New Roman"/>
                <w:sz w:val="20"/>
              </w:rPr>
              <w:t>Договор о развитии застроенной территории</w:t>
            </w:r>
          </w:p>
        </w:tc>
        <w:tc>
          <w:tcPr>
            <w:tcW w:w="268" w:type="pct"/>
            <w:vMerge w:val="restart"/>
            <w:tcBorders>
              <w:top w:val="single" w:sz="4" w:space="0" w:color="auto"/>
              <w:left w:val="single" w:sz="4" w:space="0" w:color="auto"/>
              <w:bottom w:val="single" w:sz="4" w:space="0" w:color="auto"/>
              <w:right w:val="single" w:sz="4" w:space="0" w:color="auto"/>
            </w:tcBorders>
            <w:shd w:val="clear" w:color="auto" w:fill="auto"/>
          </w:tcPr>
          <w:p w:rsidR="003821E9" w:rsidRPr="00734ABD" w:rsidRDefault="003821E9" w:rsidP="00F77B22">
            <w:pPr>
              <w:pStyle w:val="ConsPlusNormal"/>
              <w:jc w:val="center"/>
              <w:rPr>
                <w:rFonts w:ascii="Times New Roman" w:hAnsi="Times New Roman" w:cs="Times New Roman"/>
                <w:sz w:val="20"/>
              </w:rPr>
            </w:pPr>
            <w:r w:rsidRPr="00734ABD">
              <w:rPr>
                <w:rFonts w:ascii="Times New Roman" w:hAnsi="Times New Roman" w:cs="Times New Roman"/>
                <w:sz w:val="20"/>
              </w:rPr>
              <w:t>Переселение в свободный жилищный фонд</w:t>
            </w:r>
          </w:p>
        </w:tc>
        <w:tc>
          <w:tcPr>
            <w:tcW w:w="806" w:type="pct"/>
            <w:gridSpan w:val="3"/>
            <w:vMerge/>
            <w:tcBorders>
              <w:top w:val="single" w:sz="4" w:space="0" w:color="auto"/>
              <w:left w:val="single" w:sz="4" w:space="0" w:color="auto"/>
              <w:bottom w:val="single" w:sz="4" w:space="0" w:color="auto"/>
              <w:right w:val="single" w:sz="4" w:space="0" w:color="auto"/>
            </w:tcBorders>
          </w:tcPr>
          <w:p w:rsidR="003821E9" w:rsidRPr="00734ABD" w:rsidRDefault="003821E9" w:rsidP="00F77B22">
            <w:pPr>
              <w:pStyle w:val="ConsPlusNormal"/>
              <w:jc w:val="center"/>
              <w:rPr>
                <w:rFonts w:ascii="Times New Roman" w:hAnsi="Times New Roman" w:cs="Times New Roman"/>
                <w:sz w:val="20"/>
              </w:rPr>
            </w:pPr>
          </w:p>
        </w:tc>
        <w:tc>
          <w:tcPr>
            <w:tcW w:w="546" w:type="pct"/>
            <w:gridSpan w:val="2"/>
            <w:vMerge w:val="restart"/>
            <w:tcBorders>
              <w:top w:val="single" w:sz="4" w:space="0" w:color="auto"/>
              <w:left w:val="single" w:sz="4" w:space="0" w:color="auto"/>
              <w:bottom w:val="single" w:sz="4" w:space="0" w:color="auto"/>
              <w:right w:val="single" w:sz="4" w:space="0" w:color="auto"/>
            </w:tcBorders>
          </w:tcPr>
          <w:p w:rsidR="003821E9" w:rsidRPr="00734ABD" w:rsidRDefault="003821E9" w:rsidP="00F77B22">
            <w:pPr>
              <w:pStyle w:val="ConsPlusNormal"/>
              <w:jc w:val="center"/>
              <w:rPr>
                <w:rFonts w:ascii="Times New Roman" w:hAnsi="Times New Roman" w:cs="Times New Roman"/>
                <w:sz w:val="20"/>
              </w:rPr>
            </w:pPr>
            <w:r w:rsidRPr="00734ABD">
              <w:rPr>
                <w:rFonts w:ascii="Times New Roman" w:hAnsi="Times New Roman" w:cs="Times New Roman"/>
                <w:sz w:val="20"/>
              </w:rPr>
              <w:t>Строительство домов</w:t>
            </w:r>
          </w:p>
        </w:tc>
        <w:tc>
          <w:tcPr>
            <w:tcW w:w="1096" w:type="pct"/>
            <w:gridSpan w:val="4"/>
            <w:tcBorders>
              <w:top w:val="single" w:sz="4" w:space="0" w:color="auto"/>
              <w:left w:val="single" w:sz="4" w:space="0" w:color="auto"/>
              <w:bottom w:val="single" w:sz="4" w:space="0" w:color="auto"/>
              <w:right w:val="single" w:sz="4" w:space="0" w:color="auto"/>
            </w:tcBorders>
          </w:tcPr>
          <w:p w:rsidR="003821E9" w:rsidRPr="00734ABD" w:rsidRDefault="003821E9" w:rsidP="00F77B22">
            <w:pPr>
              <w:pStyle w:val="ConsPlusNormal"/>
              <w:jc w:val="center"/>
              <w:rPr>
                <w:rFonts w:ascii="Times New Roman" w:hAnsi="Times New Roman" w:cs="Times New Roman"/>
                <w:sz w:val="20"/>
              </w:rPr>
            </w:pPr>
            <w:r w:rsidRPr="00734ABD">
              <w:rPr>
                <w:rFonts w:ascii="Times New Roman" w:hAnsi="Times New Roman" w:cs="Times New Roman"/>
                <w:sz w:val="20"/>
              </w:rPr>
              <w:t xml:space="preserve">Приобретение жилых помещений у застройщиков, в </w:t>
            </w:r>
            <w:proofErr w:type="spellStart"/>
            <w:r w:rsidRPr="00734ABD">
              <w:rPr>
                <w:rFonts w:ascii="Times New Roman" w:hAnsi="Times New Roman" w:cs="Times New Roman"/>
                <w:sz w:val="20"/>
              </w:rPr>
              <w:t>т.ч</w:t>
            </w:r>
            <w:proofErr w:type="spellEnd"/>
            <w:r w:rsidRPr="00734ABD">
              <w:rPr>
                <w:rFonts w:ascii="Times New Roman" w:hAnsi="Times New Roman" w:cs="Times New Roman"/>
                <w:sz w:val="20"/>
              </w:rPr>
              <w:t>.:</w:t>
            </w:r>
          </w:p>
        </w:tc>
        <w:tc>
          <w:tcPr>
            <w:tcW w:w="546" w:type="pct"/>
            <w:gridSpan w:val="2"/>
            <w:vMerge w:val="restart"/>
            <w:tcBorders>
              <w:top w:val="single" w:sz="4" w:space="0" w:color="auto"/>
              <w:left w:val="single" w:sz="4" w:space="0" w:color="auto"/>
              <w:bottom w:val="single" w:sz="4" w:space="0" w:color="auto"/>
              <w:right w:val="single" w:sz="4" w:space="0" w:color="auto"/>
            </w:tcBorders>
          </w:tcPr>
          <w:p w:rsidR="003821E9" w:rsidRPr="00734ABD" w:rsidRDefault="003821E9" w:rsidP="00F77B22">
            <w:pPr>
              <w:pStyle w:val="ConsPlusNormal"/>
              <w:jc w:val="center"/>
              <w:rPr>
                <w:rFonts w:ascii="Times New Roman" w:hAnsi="Times New Roman" w:cs="Times New Roman"/>
                <w:sz w:val="20"/>
              </w:rPr>
            </w:pPr>
            <w:r w:rsidRPr="00734ABD">
              <w:rPr>
                <w:rFonts w:ascii="Times New Roman" w:hAnsi="Times New Roman" w:cs="Times New Roman"/>
                <w:sz w:val="20"/>
              </w:rPr>
              <w:t>Приобретение жилых помещений у лиц, не являющихся застройщиками</w:t>
            </w:r>
          </w:p>
        </w:tc>
      </w:tr>
      <w:tr w:rsidR="003821E9" w:rsidRPr="00734ABD" w:rsidTr="009B2D75">
        <w:tc>
          <w:tcPr>
            <w:tcW w:w="141" w:type="pct"/>
            <w:vMerge/>
            <w:tcBorders>
              <w:top w:val="single" w:sz="4" w:space="0" w:color="auto"/>
              <w:left w:val="single" w:sz="4" w:space="0" w:color="auto"/>
              <w:bottom w:val="single" w:sz="4" w:space="0" w:color="auto"/>
              <w:right w:val="single" w:sz="4" w:space="0" w:color="auto"/>
            </w:tcBorders>
          </w:tcPr>
          <w:p w:rsidR="003821E9" w:rsidRPr="00734ABD" w:rsidRDefault="003821E9" w:rsidP="00F77B22">
            <w:pPr>
              <w:pStyle w:val="ConsPlusNormal"/>
              <w:jc w:val="center"/>
              <w:rPr>
                <w:rFonts w:ascii="Times New Roman" w:hAnsi="Times New Roman" w:cs="Times New Roman"/>
                <w:sz w:val="20"/>
              </w:rPr>
            </w:pPr>
          </w:p>
        </w:tc>
        <w:tc>
          <w:tcPr>
            <w:tcW w:w="407" w:type="pct"/>
            <w:vMerge/>
            <w:tcBorders>
              <w:top w:val="single" w:sz="4" w:space="0" w:color="auto"/>
              <w:left w:val="single" w:sz="4" w:space="0" w:color="auto"/>
              <w:bottom w:val="single" w:sz="4" w:space="0" w:color="auto"/>
              <w:right w:val="single" w:sz="4" w:space="0" w:color="auto"/>
            </w:tcBorders>
          </w:tcPr>
          <w:p w:rsidR="003821E9" w:rsidRPr="00734ABD" w:rsidRDefault="003821E9" w:rsidP="00F77B22">
            <w:pPr>
              <w:pStyle w:val="ConsPlusNormal"/>
              <w:jc w:val="center"/>
              <w:rPr>
                <w:rFonts w:ascii="Times New Roman" w:hAnsi="Times New Roman" w:cs="Times New Roman"/>
                <w:sz w:val="20"/>
              </w:rPr>
            </w:pPr>
          </w:p>
        </w:tc>
        <w:tc>
          <w:tcPr>
            <w:tcW w:w="237" w:type="pct"/>
            <w:vMerge/>
            <w:tcBorders>
              <w:top w:val="single" w:sz="4" w:space="0" w:color="auto"/>
              <w:left w:val="single" w:sz="4" w:space="0" w:color="auto"/>
              <w:bottom w:val="single" w:sz="4" w:space="0" w:color="auto"/>
              <w:right w:val="single" w:sz="4" w:space="0" w:color="auto"/>
            </w:tcBorders>
          </w:tcPr>
          <w:p w:rsidR="003821E9" w:rsidRPr="00734ABD" w:rsidRDefault="003821E9" w:rsidP="00F77B22">
            <w:pPr>
              <w:pStyle w:val="ConsPlusNormal"/>
              <w:jc w:val="center"/>
              <w:rPr>
                <w:rFonts w:ascii="Times New Roman" w:hAnsi="Times New Roman" w:cs="Times New Roman"/>
                <w:sz w:val="20"/>
              </w:rPr>
            </w:pPr>
          </w:p>
        </w:tc>
        <w:tc>
          <w:tcPr>
            <w:tcW w:w="238" w:type="pct"/>
            <w:vMerge/>
            <w:tcBorders>
              <w:top w:val="single" w:sz="4" w:space="0" w:color="auto"/>
              <w:left w:val="single" w:sz="4" w:space="0" w:color="auto"/>
              <w:bottom w:val="single" w:sz="4" w:space="0" w:color="auto"/>
              <w:right w:val="single" w:sz="4" w:space="0" w:color="auto"/>
            </w:tcBorders>
          </w:tcPr>
          <w:p w:rsidR="003821E9" w:rsidRPr="00734ABD" w:rsidRDefault="003821E9" w:rsidP="00F77B22">
            <w:pPr>
              <w:pStyle w:val="ConsPlusNormal"/>
              <w:jc w:val="center"/>
              <w:rPr>
                <w:rFonts w:ascii="Times New Roman" w:hAnsi="Times New Roman" w:cs="Times New Roman"/>
                <w:sz w:val="20"/>
              </w:rPr>
            </w:pPr>
          </w:p>
        </w:tc>
        <w:tc>
          <w:tcPr>
            <w:tcW w:w="455" w:type="pct"/>
            <w:gridSpan w:val="2"/>
            <w:vMerge/>
            <w:tcBorders>
              <w:top w:val="single" w:sz="4" w:space="0" w:color="auto"/>
              <w:left w:val="single" w:sz="4" w:space="0" w:color="auto"/>
              <w:bottom w:val="single" w:sz="4" w:space="0" w:color="auto"/>
              <w:right w:val="single" w:sz="4" w:space="0" w:color="auto"/>
            </w:tcBorders>
          </w:tcPr>
          <w:p w:rsidR="003821E9" w:rsidRPr="00734ABD" w:rsidRDefault="003821E9" w:rsidP="00F77B22">
            <w:pPr>
              <w:pStyle w:val="ConsPlusNormal"/>
              <w:jc w:val="center"/>
              <w:rPr>
                <w:rFonts w:ascii="Times New Roman" w:hAnsi="Times New Roman" w:cs="Times New Roman"/>
                <w:sz w:val="20"/>
              </w:rPr>
            </w:pPr>
          </w:p>
        </w:tc>
        <w:tc>
          <w:tcPr>
            <w:tcW w:w="260" w:type="pct"/>
            <w:vMerge/>
            <w:tcBorders>
              <w:top w:val="single" w:sz="4" w:space="0" w:color="auto"/>
              <w:left w:val="single" w:sz="4" w:space="0" w:color="auto"/>
              <w:bottom w:val="single" w:sz="4" w:space="0" w:color="auto"/>
              <w:right w:val="single" w:sz="4" w:space="0" w:color="auto"/>
            </w:tcBorders>
            <w:shd w:val="clear" w:color="auto" w:fill="auto"/>
          </w:tcPr>
          <w:p w:rsidR="003821E9" w:rsidRPr="00734ABD" w:rsidRDefault="003821E9" w:rsidP="00F77B22">
            <w:pPr>
              <w:pStyle w:val="ConsPlusNormal"/>
              <w:jc w:val="center"/>
              <w:rPr>
                <w:rFonts w:ascii="Times New Roman" w:hAnsi="Times New Roman" w:cs="Times New Roman"/>
                <w:sz w:val="20"/>
              </w:rPr>
            </w:pPr>
          </w:p>
        </w:tc>
        <w:tc>
          <w:tcPr>
            <w:tcW w:w="268" w:type="pct"/>
            <w:vMerge/>
            <w:tcBorders>
              <w:top w:val="single" w:sz="4" w:space="0" w:color="auto"/>
              <w:left w:val="single" w:sz="4" w:space="0" w:color="auto"/>
              <w:bottom w:val="single" w:sz="4" w:space="0" w:color="auto"/>
              <w:right w:val="single" w:sz="4" w:space="0" w:color="auto"/>
            </w:tcBorders>
            <w:shd w:val="clear" w:color="auto" w:fill="auto"/>
          </w:tcPr>
          <w:p w:rsidR="003821E9" w:rsidRPr="00734ABD" w:rsidRDefault="003821E9" w:rsidP="00F77B22">
            <w:pPr>
              <w:pStyle w:val="ConsPlusNormal"/>
              <w:jc w:val="center"/>
              <w:rPr>
                <w:rFonts w:ascii="Times New Roman" w:hAnsi="Times New Roman" w:cs="Times New Roman"/>
                <w:sz w:val="20"/>
              </w:rPr>
            </w:pPr>
          </w:p>
        </w:tc>
        <w:tc>
          <w:tcPr>
            <w:tcW w:w="806" w:type="pct"/>
            <w:gridSpan w:val="3"/>
            <w:vMerge/>
            <w:tcBorders>
              <w:top w:val="single" w:sz="4" w:space="0" w:color="auto"/>
              <w:left w:val="single" w:sz="4" w:space="0" w:color="auto"/>
              <w:bottom w:val="single" w:sz="4" w:space="0" w:color="auto"/>
              <w:right w:val="single" w:sz="4" w:space="0" w:color="auto"/>
            </w:tcBorders>
          </w:tcPr>
          <w:p w:rsidR="003821E9" w:rsidRPr="00734ABD" w:rsidRDefault="003821E9" w:rsidP="00F77B22">
            <w:pPr>
              <w:pStyle w:val="ConsPlusNormal"/>
              <w:jc w:val="center"/>
              <w:rPr>
                <w:rFonts w:ascii="Times New Roman" w:hAnsi="Times New Roman" w:cs="Times New Roman"/>
                <w:sz w:val="20"/>
              </w:rPr>
            </w:pPr>
          </w:p>
        </w:tc>
        <w:tc>
          <w:tcPr>
            <w:tcW w:w="546" w:type="pct"/>
            <w:gridSpan w:val="2"/>
            <w:vMerge/>
            <w:tcBorders>
              <w:top w:val="single" w:sz="4" w:space="0" w:color="auto"/>
              <w:left w:val="single" w:sz="4" w:space="0" w:color="auto"/>
              <w:bottom w:val="single" w:sz="4" w:space="0" w:color="auto"/>
              <w:right w:val="single" w:sz="4" w:space="0" w:color="auto"/>
            </w:tcBorders>
          </w:tcPr>
          <w:p w:rsidR="003821E9" w:rsidRPr="00734ABD" w:rsidRDefault="003821E9" w:rsidP="00F77B22">
            <w:pPr>
              <w:pStyle w:val="ConsPlusNormal"/>
              <w:jc w:val="center"/>
              <w:rPr>
                <w:rFonts w:ascii="Times New Roman" w:hAnsi="Times New Roman" w:cs="Times New Roman"/>
                <w:sz w:val="20"/>
              </w:rPr>
            </w:pPr>
          </w:p>
        </w:tc>
        <w:tc>
          <w:tcPr>
            <w:tcW w:w="546" w:type="pct"/>
            <w:gridSpan w:val="2"/>
            <w:tcBorders>
              <w:top w:val="single" w:sz="4" w:space="0" w:color="auto"/>
              <w:left w:val="single" w:sz="4" w:space="0" w:color="auto"/>
              <w:bottom w:val="single" w:sz="4" w:space="0" w:color="auto"/>
              <w:right w:val="single" w:sz="4" w:space="0" w:color="auto"/>
            </w:tcBorders>
          </w:tcPr>
          <w:p w:rsidR="003821E9" w:rsidRPr="00734ABD" w:rsidRDefault="003821E9" w:rsidP="00F77B22">
            <w:pPr>
              <w:pStyle w:val="ConsPlusNormal"/>
              <w:jc w:val="center"/>
              <w:rPr>
                <w:rFonts w:ascii="Times New Roman" w:hAnsi="Times New Roman" w:cs="Times New Roman"/>
                <w:sz w:val="20"/>
              </w:rPr>
            </w:pPr>
            <w:r w:rsidRPr="00734ABD">
              <w:rPr>
                <w:rFonts w:ascii="Times New Roman" w:hAnsi="Times New Roman" w:cs="Times New Roman"/>
                <w:sz w:val="20"/>
              </w:rPr>
              <w:t>в строящихся домах</w:t>
            </w:r>
          </w:p>
        </w:tc>
        <w:tc>
          <w:tcPr>
            <w:tcW w:w="550" w:type="pct"/>
            <w:gridSpan w:val="2"/>
            <w:tcBorders>
              <w:top w:val="single" w:sz="4" w:space="0" w:color="auto"/>
              <w:left w:val="single" w:sz="4" w:space="0" w:color="auto"/>
              <w:bottom w:val="single" w:sz="4" w:space="0" w:color="auto"/>
              <w:right w:val="single" w:sz="4" w:space="0" w:color="auto"/>
            </w:tcBorders>
          </w:tcPr>
          <w:p w:rsidR="003821E9" w:rsidRPr="00734ABD" w:rsidRDefault="003821E9" w:rsidP="00F77B22">
            <w:pPr>
              <w:pStyle w:val="ConsPlusNormal"/>
              <w:jc w:val="center"/>
              <w:rPr>
                <w:rFonts w:ascii="Times New Roman" w:hAnsi="Times New Roman" w:cs="Times New Roman"/>
                <w:sz w:val="20"/>
              </w:rPr>
            </w:pPr>
            <w:r w:rsidRPr="00734ABD">
              <w:rPr>
                <w:rFonts w:ascii="Times New Roman" w:hAnsi="Times New Roman" w:cs="Times New Roman"/>
                <w:sz w:val="20"/>
              </w:rPr>
              <w:t>в домах, введенных в эксплуатацию</w:t>
            </w:r>
          </w:p>
        </w:tc>
        <w:tc>
          <w:tcPr>
            <w:tcW w:w="546" w:type="pct"/>
            <w:gridSpan w:val="2"/>
            <w:vMerge/>
            <w:tcBorders>
              <w:top w:val="single" w:sz="4" w:space="0" w:color="auto"/>
              <w:left w:val="single" w:sz="4" w:space="0" w:color="auto"/>
              <w:bottom w:val="single" w:sz="4" w:space="0" w:color="auto"/>
              <w:right w:val="single" w:sz="4" w:space="0" w:color="auto"/>
            </w:tcBorders>
          </w:tcPr>
          <w:p w:rsidR="003821E9" w:rsidRPr="00734ABD" w:rsidRDefault="003821E9" w:rsidP="00F77B22">
            <w:pPr>
              <w:pStyle w:val="ConsPlusNormal"/>
              <w:jc w:val="center"/>
              <w:rPr>
                <w:rFonts w:ascii="Times New Roman" w:hAnsi="Times New Roman" w:cs="Times New Roman"/>
                <w:sz w:val="20"/>
              </w:rPr>
            </w:pPr>
          </w:p>
        </w:tc>
      </w:tr>
      <w:tr w:rsidR="00C0492B" w:rsidRPr="00734ABD" w:rsidTr="009B2D75">
        <w:tc>
          <w:tcPr>
            <w:tcW w:w="141" w:type="pct"/>
            <w:vMerge/>
            <w:tcBorders>
              <w:top w:val="single" w:sz="4" w:space="0" w:color="auto"/>
              <w:left w:val="single" w:sz="4" w:space="0" w:color="auto"/>
              <w:bottom w:val="single" w:sz="4" w:space="0" w:color="auto"/>
              <w:right w:val="single" w:sz="4" w:space="0" w:color="auto"/>
            </w:tcBorders>
          </w:tcPr>
          <w:p w:rsidR="003821E9" w:rsidRPr="00734ABD" w:rsidRDefault="003821E9" w:rsidP="00F77B22">
            <w:pPr>
              <w:pStyle w:val="ConsPlusNormal"/>
              <w:jc w:val="center"/>
              <w:rPr>
                <w:rFonts w:ascii="Times New Roman" w:hAnsi="Times New Roman" w:cs="Times New Roman"/>
                <w:sz w:val="20"/>
              </w:rPr>
            </w:pPr>
          </w:p>
        </w:tc>
        <w:tc>
          <w:tcPr>
            <w:tcW w:w="407" w:type="pct"/>
            <w:vMerge/>
            <w:tcBorders>
              <w:top w:val="single" w:sz="4" w:space="0" w:color="auto"/>
              <w:left w:val="single" w:sz="4" w:space="0" w:color="auto"/>
              <w:bottom w:val="single" w:sz="4" w:space="0" w:color="auto"/>
              <w:right w:val="single" w:sz="4" w:space="0" w:color="auto"/>
            </w:tcBorders>
          </w:tcPr>
          <w:p w:rsidR="003821E9" w:rsidRPr="00734ABD" w:rsidRDefault="003821E9" w:rsidP="00F77B22">
            <w:pPr>
              <w:pStyle w:val="ConsPlusNormal"/>
              <w:jc w:val="center"/>
              <w:rPr>
                <w:rFonts w:ascii="Times New Roman" w:hAnsi="Times New Roman" w:cs="Times New Roman"/>
                <w:sz w:val="20"/>
              </w:rPr>
            </w:pPr>
          </w:p>
        </w:tc>
        <w:tc>
          <w:tcPr>
            <w:tcW w:w="237" w:type="pct"/>
            <w:vMerge/>
            <w:tcBorders>
              <w:top w:val="single" w:sz="4" w:space="0" w:color="auto"/>
              <w:left w:val="single" w:sz="4" w:space="0" w:color="auto"/>
              <w:bottom w:val="single" w:sz="4" w:space="0" w:color="auto"/>
              <w:right w:val="single" w:sz="4" w:space="0" w:color="auto"/>
            </w:tcBorders>
          </w:tcPr>
          <w:p w:rsidR="003821E9" w:rsidRPr="00734ABD" w:rsidRDefault="003821E9" w:rsidP="00F77B22">
            <w:pPr>
              <w:pStyle w:val="ConsPlusNormal"/>
              <w:jc w:val="center"/>
              <w:rPr>
                <w:rFonts w:ascii="Times New Roman" w:hAnsi="Times New Roman" w:cs="Times New Roman"/>
                <w:sz w:val="20"/>
              </w:rPr>
            </w:pPr>
          </w:p>
        </w:tc>
        <w:tc>
          <w:tcPr>
            <w:tcW w:w="238" w:type="pct"/>
            <w:tcBorders>
              <w:top w:val="single" w:sz="4" w:space="0" w:color="auto"/>
              <w:left w:val="single" w:sz="4" w:space="0" w:color="auto"/>
              <w:bottom w:val="single" w:sz="4" w:space="0" w:color="auto"/>
              <w:right w:val="single" w:sz="4" w:space="0" w:color="auto"/>
            </w:tcBorders>
          </w:tcPr>
          <w:p w:rsidR="003821E9" w:rsidRPr="00734ABD" w:rsidRDefault="003821E9" w:rsidP="00F77B22">
            <w:pPr>
              <w:pStyle w:val="ConsPlusNormal"/>
              <w:jc w:val="center"/>
              <w:rPr>
                <w:rFonts w:ascii="Times New Roman" w:hAnsi="Times New Roman" w:cs="Times New Roman"/>
                <w:sz w:val="20"/>
              </w:rPr>
            </w:pPr>
            <w:r w:rsidRPr="00734ABD">
              <w:rPr>
                <w:rFonts w:ascii="Times New Roman" w:hAnsi="Times New Roman" w:cs="Times New Roman"/>
                <w:sz w:val="20"/>
              </w:rPr>
              <w:t>Расселяемая площадь</w:t>
            </w:r>
          </w:p>
        </w:tc>
        <w:tc>
          <w:tcPr>
            <w:tcW w:w="223" w:type="pct"/>
            <w:tcBorders>
              <w:top w:val="single" w:sz="4" w:space="0" w:color="auto"/>
              <w:left w:val="single" w:sz="4" w:space="0" w:color="auto"/>
              <w:bottom w:val="single" w:sz="4" w:space="0" w:color="auto"/>
              <w:right w:val="single" w:sz="4" w:space="0" w:color="auto"/>
            </w:tcBorders>
          </w:tcPr>
          <w:p w:rsidR="003821E9" w:rsidRPr="00734ABD" w:rsidRDefault="003821E9" w:rsidP="00F77B22">
            <w:pPr>
              <w:pStyle w:val="ConsPlusNormal"/>
              <w:jc w:val="center"/>
              <w:rPr>
                <w:rFonts w:ascii="Times New Roman" w:hAnsi="Times New Roman" w:cs="Times New Roman"/>
                <w:sz w:val="20"/>
              </w:rPr>
            </w:pPr>
            <w:r w:rsidRPr="00734ABD">
              <w:rPr>
                <w:rFonts w:ascii="Times New Roman" w:hAnsi="Times New Roman" w:cs="Times New Roman"/>
                <w:sz w:val="20"/>
              </w:rPr>
              <w:t>Расселяемая площадь</w:t>
            </w:r>
          </w:p>
        </w:tc>
        <w:tc>
          <w:tcPr>
            <w:tcW w:w="232" w:type="pct"/>
            <w:tcBorders>
              <w:top w:val="single" w:sz="4" w:space="0" w:color="auto"/>
              <w:left w:val="single" w:sz="4" w:space="0" w:color="auto"/>
              <w:bottom w:val="single" w:sz="4" w:space="0" w:color="auto"/>
              <w:right w:val="single" w:sz="4" w:space="0" w:color="auto"/>
            </w:tcBorders>
          </w:tcPr>
          <w:p w:rsidR="003821E9" w:rsidRPr="00734ABD" w:rsidRDefault="003821E9" w:rsidP="00F77B22">
            <w:pPr>
              <w:pStyle w:val="ConsPlusNormal"/>
              <w:jc w:val="center"/>
              <w:rPr>
                <w:rFonts w:ascii="Times New Roman" w:hAnsi="Times New Roman" w:cs="Times New Roman"/>
                <w:sz w:val="20"/>
              </w:rPr>
            </w:pPr>
            <w:r w:rsidRPr="00734ABD">
              <w:rPr>
                <w:rFonts w:ascii="Times New Roman" w:hAnsi="Times New Roman" w:cs="Times New Roman"/>
                <w:sz w:val="20"/>
              </w:rPr>
              <w:t>Стоимость</w:t>
            </w:r>
          </w:p>
        </w:tc>
        <w:tc>
          <w:tcPr>
            <w:tcW w:w="260" w:type="pct"/>
            <w:tcBorders>
              <w:top w:val="single" w:sz="4" w:space="0" w:color="auto"/>
              <w:left w:val="single" w:sz="4" w:space="0" w:color="auto"/>
              <w:bottom w:val="single" w:sz="4" w:space="0" w:color="auto"/>
              <w:right w:val="single" w:sz="4" w:space="0" w:color="auto"/>
            </w:tcBorders>
          </w:tcPr>
          <w:p w:rsidR="003821E9" w:rsidRPr="00734ABD" w:rsidRDefault="003821E9" w:rsidP="00F77B22">
            <w:pPr>
              <w:pStyle w:val="ConsPlusNormal"/>
              <w:jc w:val="center"/>
              <w:rPr>
                <w:rFonts w:ascii="Times New Roman" w:hAnsi="Times New Roman" w:cs="Times New Roman"/>
                <w:sz w:val="20"/>
              </w:rPr>
            </w:pPr>
            <w:r w:rsidRPr="00734ABD">
              <w:rPr>
                <w:rFonts w:ascii="Times New Roman" w:hAnsi="Times New Roman" w:cs="Times New Roman"/>
                <w:sz w:val="20"/>
              </w:rPr>
              <w:t>Расселяемая площадь</w:t>
            </w:r>
          </w:p>
        </w:tc>
        <w:tc>
          <w:tcPr>
            <w:tcW w:w="268" w:type="pct"/>
            <w:tcBorders>
              <w:top w:val="single" w:sz="4" w:space="0" w:color="auto"/>
              <w:left w:val="single" w:sz="4" w:space="0" w:color="auto"/>
              <w:bottom w:val="single" w:sz="4" w:space="0" w:color="auto"/>
              <w:right w:val="single" w:sz="4" w:space="0" w:color="auto"/>
            </w:tcBorders>
          </w:tcPr>
          <w:p w:rsidR="003821E9" w:rsidRPr="00734ABD" w:rsidRDefault="003821E9" w:rsidP="00F77B22">
            <w:pPr>
              <w:pStyle w:val="ConsPlusNormal"/>
              <w:jc w:val="center"/>
              <w:rPr>
                <w:rFonts w:ascii="Times New Roman" w:hAnsi="Times New Roman" w:cs="Times New Roman"/>
                <w:sz w:val="20"/>
              </w:rPr>
            </w:pPr>
            <w:r w:rsidRPr="00734ABD">
              <w:rPr>
                <w:rFonts w:ascii="Times New Roman" w:hAnsi="Times New Roman" w:cs="Times New Roman"/>
                <w:sz w:val="20"/>
              </w:rPr>
              <w:t>Расселяемая площадь</w:t>
            </w:r>
          </w:p>
        </w:tc>
        <w:tc>
          <w:tcPr>
            <w:tcW w:w="260" w:type="pct"/>
            <w:tcBorders>
              <w:top w:val="single" w:sz="4" w:space="0" w:color="auto"/>
              <w:left w:val="single" w:sz="4" w:space="0" w:color="auto"/>
              <w:bottom w:val="single" w:sz="4" w:space="0" w:color="auto"/>
              <w:right w:val="single" w:sz="4" w:space="0" w:color="auto"/>
            </w:tcBorders>
          </w:tcPr>
          <w:p w:rsidR="003821E9" w:rsidRPr="00734ABD" w:rsidRDefault="003821E9" w:rsidP="00F77B22">
            <w:pPr>
              <w:pStyle w:val="ConsPlusNormal"/>
              <w:jc w:val="center"/>
              <w:rPr>
                <w:rFonts w:ascii="Times New Roman" w:hAnsi="Times New Roman" w:cs="Times New Roman"/>
                <w:sz w:val="20"/>
              </w:rPr>
            </w:pPr>
            <w:r w:rsidRPr="00734ABD">
              <w:rPr>
                <w:rFonts w:ascii="Times New Roman" w:hAnsi="Times New Roman" w:cs="Times New Roman"/>
                <w:sz w:val="20"/>
              </w:rPr>
              <w:t>Расселяемая площадь</w:t>
            </w:r>
          </w:p>
        </w:tc>
        <w:tc>
          <w:tcPr>
            <w:tcW w:w="314" w:type="pct"/>
            <w:tcBorders>
              <w:top w:val="single" w:sz="4" w:space="0" w:color="auto"/>
              <w:left w:val="single" w:sz="4" w:space="0" w:color="auto"/>
              <w:bottom w:val="single" w:sz="4" w:space="0" w:color="auto"/>
              <w:right w:val="single" w:sz="4" w:space="0" w:color="auto"/>
            </w:tcBorders>
          </w:tcPr>
          <w:p w:rsidR="003821E9" w:rsidRPr="00734ABD" w:rsidRDefault="003821E9" w:rsidP="00F77B22">
            <w:pPr>
              <w:pStyle w:val="ConsPlusNormal"/>
              <w:jc w:val="center"/>
              <w:rPr>
                <w:rFonts w:ascii="Times New Roman" w:hAnsi="Times New Roman" w:cs="Times New Roman"/>
                <w:sz w:val="20"/>
              </w:rPr>
            </w:pPr>
            <w:r w:rsidRPr="00734ABD">
              <w:rPr>
                <w:rFonts w:ascii="Times New Roman" w:hAnsi="Times New Roman" w:cs="Times New Roman"/>
                <w:sz w:val="20"/>
              </w:rPr>
              <w:t>Приобретаемая площадь</w:t>
            </w:r>
          </w:p>
        </w:tc>
        <w:tc>
          <w:tcPr>
            <w:tcW w:w="232" w:type="pct"/>
            <w:tcBorders>
              <w:top w:val="single" w:sz="4" w:space="0" w:color="auto"/>
              <w:left w:val="single" w:sz="4" w:space="0" w:color="auto"/>
              <w:bottom w:val="single" w:sz="4" w:space="0" w:color="auto"/>
              <w:right w:val="single" w:sz="4" w:space="0" w:color="auto"/>
            </w:tcBorders>
          </w:tcPr>
          <w:p w:rsidR="003821E9" w:rsidRPr="00734ABD" w:rsidRDefault="003821E9" w:rsidP="00F77B22">
            <w:pPr>
              <w:pStyle w:val="ConsPlusNormal"/>
              <w:jc w:val="center"/>
              <w:rPr>
                <w:rFonts w:ascii="Times New Roman" w:hAnsi="Times New Roman" w:cs="Times New Roman"/>
                <w:sz w:val="20"/>
              </w:rPr>
            </w:pPr>
            <w:r w:rsidRPr="00734ABD">
              <w:rPr>
                <w:rFonts w:ascii="Times New Roman" w:hAnsi="Times New Roman" w:cs="Times New Roman"/>
                <w:sz w:val="20"/>
              </w:rPr>
              <w:t>Стоимость</w:t>
            </w:r>
          </w:p>
        </w:tc>
        <w:tc>
          <w:tcPr>
            <w:tcW w:w="314" w:type="pct"/>
            <w:tcBorders>
              <w:top w:val="single" w:sz="4" w:space="0" w:color="auto"/>
              <w:left w:val="single" w:sz="4" w:space="0" w:color="auto"/>
              <w:bottom w:val="single" w:sz="4" w:space="0" w:color="auto"/>
              <w:right w:val="single" w:sz="4" w:space="0" w:color="auto"/>
            </w:tcBorders>
          </w:tcPr>
          <w:p w:rsidR="003821E9" w:rsidRPr="00734ABD" w:rsidRDefault="003821E9" w:rsidP="00F77B22">
            <w:pPr>
              <w:pStyle w:val="ConsPlusNormal"/>
              <w:jc w:val="center"/>
              <w:rPr>
                <w:rFonts w:ascii="Times New Roman" w:hAnsi="Times New Roman" w:cs="Times New Roman"/>
                <w:sz w:val="20"/>
              </w:rPr>
            </w:pPr>
            <w:r w:rsidRPr="00734ABD">
              <w:rPr>
                <w:rFonts w:ascii="Times New Roman" w:hAnsi="Times New Roman" w:cs="Times New Roman"/>
                <w:sz w:val="20"/>
              </w:rPr>
              <w:t>Приобретаемая площадь</w:t>
            </w:r>
          </w:p>
        </w:tc>
        <w:tc>
          <w:tcPr>
            <w:tcW w:w="232" w:type="pct"/>
            <w:tcBorders>
              <w:top w:val="single" w:sz="4" w:space="0" w:color="auto"/>
              <w:left w:val="single" w:sz="4" w:space="0" w:color="auto"/>
              <w:bottom w:val="single" w:sz="4" w:space="0" w:color="auto"/>
              <w:right w:val="single" w:sz="4" w:space="0" w:color="auto"/>
            </w:tcBorders>
          </w:tcPr>
          <w:p w:rsidR="003821E9" w:rsidRPr="00734ABD" w:rsidRDefault="003821E9" w:rsidP="00F77B22">
            <w:pPr>
              <w:pStyle w:val="ConsPlusNormal"/>
              <w:jc w:val="center"/>
              <w:rPr>
                <w:rFonts w:ascii="Times New Roman" w:hAnsi="Times New Roman" w:cs="Times New Roman"/>
                <w:sz w:val="20"/>
              </w:rPr>
            </w:pPr>
            <w:r w:rsidRPr="00734ABD">
              <w:rPr>
                <w:rFonts w:ascii="Times New Roman" w:hAnsi="Times New Roman" w:cs="Times New Roman"/>
                <w:sz w:val="20"/>
              </w:rPr>
              <w:t>Стоимость</w:t>
            </w:r>
          </w:p>
        </w:tc>
        <w:tc>
          <w:tcPr>
            <w:tcW w:w="314" w:type="pct"/>
            <w:tcBorders>
              <w:top w:val="single" w:sz="4" w:space="0" w:color="auto"/>
              <w:left w:val="single" w:sz="4" w:space="0" w:color="auto"/>
              <w:bottom w:val="single" w:sz="4" w:space="0" w:color="auto"/>
              <w:right w:val="single" w:sz="4" w:space="0" w:color="auto"/>
            </w:tcBorders>
          </w:tcPr>
          <w:p w:rsidR="003821E9" w:rsidRPr="00734ABD" w:rsidRDefault="003821E9" w:rsidP="00F77B22">
            <w:pPr>
              <w:pStyle w:val="ConsPlusNormal"/>
              <w:jc w:val="center"/>
              <w:rPr>
                <w:rFonts w:ascii="Times New Roman" w:hAnsi="Times New Roman" w:cs="Times New Roman"/>
                <w:sz w:val="20"/>
              </w:rPr>
            </w:pPr>
            <w:r w:rsidRPr="00734ABD">
              <w:rPr>
                <w:rFonts w:ascii="Times New Roman" w:hAnsi="Times New Roman" w:cs="Times New Roman"/>
                <w:sz w:val="20"/>
              </w:rPr>
              <w:t>Приобретаемая площадь</w:t>
            </w:r>
          </w:p>
        </w:tc>
        <w:tc>
          <w:tcPr>
            <w:tcW w:w="232" w:type="pct"/>
            <w:tcBorders>
              <w:top w:val="single" w:sz="4" w:space="0" w:color="auto"/>
              <w:left w:val="single" w:sz="4" w:space="0" w:color="auto"/>
              <w:bottom w:val="single" w:sz="4" w:space="0" w:color="auto"/>
              <w:right w:val="single" w:sz="4" w:space="0" w:color="auto"/>
            </w:tcBorders>
          </w:tcPr>
          <w:p w:rsidR="003821E9" w:rsidRPr="00734ABD" w:rsidRDefault="003821E9" w:rsidP="00F77B22">
            <w:pPr>
              <w:pStyle w:val="ConsPlusNormal"/>
              <w:jc w:val="center"/>
              <w:rPr>
                <w:rFonts w:ascii="Times New Roman" w:hAnsi="Times New Roman" w:cs="Times New Roman"/>
                <w:sz w:val="20"/>
              </w:rPr>
            </w:pPr>
            <w:r w:rsidRPr="00734ABD">
              <w:rPr>
                <w:rFonts w:ascii="Times New Roman" w:hAnsi="Times New Roman" w:cs="Times New Roman"/>
                <w:sz w:val="20"/>
              </w:rPr>
              <w:t>Стоимость</w:t>
            </w:r>
          </w:p>
        </w:tc>
        <w:tc>
          <w:tcPr>
            <w:tcW w:w="314" w:type="pct"/>
            <w:tcBorders>
              <w:top w:val="single" w:sz="4" w:space="0" w:color="auto"/>
              <w:left w:val="single" w:sz="4" w:space="0" w:color="auto"/>
              <w:bottom w:val="single" w:sz="4" w:space="0" w:color="auto"/>
              <w:right w:val="single" w:sz="4" w:space="0" w:color="auto"/>
            </w:tcBorders>
          </w:tcPr>
          <w:p w:rsidR="003821E9" w:rsidRPr="00734ABD" w:rsidRDefault="003821E9" w:rsidP="00F77B22">
            <w:pPr>
              <w:pStyle w:val="ConsPlusNormal"/>
              <w:jc w:val="center"/>
              <w:rPr>
                <w:rFonts w:ascii="Times New Roman" w:hAnsi="Times New Roman" w:cs="Times New Roman"/>
                <w:sz w:val="20"/>
              </w:rPr>
            </w:pPr>
            <w:r w:rsidRPr="00734ABD">
              <w:rPr>
                <w:rFonts w:ascii="Times New Roman" w:hAnsi="Times New Roman" w:cs="Times New Roman"/>
                <w:sz w:val="20"/>
              </w:rPr>
              <w:t>Приобретаемая площадь</w:t>
            </w:r>
          </w:p>
        </w:tc>
        <w:tc>
          <w:tcPr>
            <w:tcW w:w="236" w:type="pct"/>
            <w:tcBorders>
              <w:top w:val="single" w:sz="4" w:space="0" w:color="auto"/>
              <w:left w:val="single" w:sz="4" w:space="0" w:color="auto"/>
              <w:bottom w:val="single" w:sz="4" w:space="0" w:color="auto"/>
              <w:right w:val="single" w:sz="4" w:space="0" w:color="auto"/>
            </w:tcBorders>
          </w:tcPr>
          <w:p w:rsidR="003821E9" w:rsidRPr="00734ABD" w:rsidRDefault="003821E9" w:rsidP="00F77B22">
            <w:pPr>
              <w:pStyle w:val="ConsPlusNormal"/>
              <w:jc w:val="center"/>
              <w:rPr>
                <w:rFonts w:ascii="Times New Roman" w:hAnsi="Times New Roman" w:cs="Times New Roman"/>
                <w:sz w:val="20"/>
              </w:rPr>
            </w:pPr>
            <w:r w:rsidRPr="00734ABD">
              <w:rPr>
                <w:rFonts w:ascii="Times New Roman" w:hAnsi="Times New Roman" w:cs="Times New Roman"/>
                <w:sz w:val="20"/>
              </w:rPr>
              <w:t>Стоимость</w:t>
            </w:r>
          </w:p>
        </w:tc>
        <w:tc>
          <w:tcPr>
            <w:tcW w:w="314" w:type="pct"/>
            <w:tcBorders>
              <w:top w:val="single" w:sz="4" w:space="0" w:color="auto"/>
              <w:left w:val="single" w:sz="4" w:space="0" w:color="auto"/>
              <w:bottom w:val="single" w:sz="4" w:space="0" w:color="auto"/>
              <w:right w:val="single" w:sz="4" w:space="0" w:color="auto"/>
            </w:tcBorders>
          </w:tcPr>
          <w:p w:rsidR="003821E9" w:rsidRPr="00734ABD" w:rsidRDefault="003821E9" w:rsidP="00F77B22">
            <w:pPr>
              <w:pStyle w:val="ConsPlusNormal"/>
              <w:jc w:val="center"/>
              <w:rPr>
                <w:rFonts w:ascii="Times New Roman" w:hAnsi="Times New Roman" w:cs="Times New Roman"/>
                <w:sz w:val="20"/>
              </w:rPr>
            </w:pPr>
            <w:r w:rsidRPr="00734ABD">
              <w:rPr>
                <w:rFonts w:ascii="Times New Roman" w:hAnsi="Times New Roman" w:cs="Times New Roman"/>
                <w:sz w:val="20"/>
              </w:rPr>
              <w:t>Приобретаемая площадь</w:t>
            </w:r>
          </w:p>
        </w:tc>
        <w:tc>
          <w:tcPr>
            <w:tcW w:w="232" w:type="pct"/>
            <w:tcBorders>
              <w:top w:val="single" w:sz="4" w:space="0" w:color="auto"/>
              <w:left w:val="single" w:sz="4" w:space="0" w:color="auto"/>
              <w:bottom w:val="single" w:sz="4" w:space="0" w:color="auto"/>
              <w:right w:val="single" w:sz="4" w:space="0" w:color="auto"/>
            </w:tcBorders>
          </w:tcPr>
          <w:p w:rsidR="003821E9" w:rsidRPr="00734ABD" w:rsidRDefault="003821E9" w:rsidP="00F77B22">
            <w:pPr>
              <w:pStyle w:val="ConsPlusNormal"/>
              <w:jc w:val="center"/>
              <w:rPr>
                <w:rFonts w:ascii="Times New Roman" w:hAnsi="Times New Roman" w:cs="Times New Roman"/>
                <w:sz w:val="20"/>
              </w:rPr>
            </w:pPr>
            <w:r w:rsidRPr="00734ABD">
              <w:rPr>
                <w:rFonts w:ascii="Times New Roman" w:hAnsi="Times New Roman" w:cs="Times New Roman"/>
                <w:sz w:val="20"/>
              </w:rPr>
              <w:t>Стоимость</w:t>
            </w:r>
          </w:p>
        </w:tc>
      </w:tr>
      <w:tr w:rsidR="00C0492B" w:rsidRPr="00734ABD" w:rsidTr="009B2D75">
        <w:tc>
          <w:tcPr>
            <w:tcW w:w="141" w:type="pct"/>
            <w:vMerge/>
            <w:tcBorders>
              <w:top w:val="single" w:sz="4" w:space="0" w:color="auto"/>
              <w:left w:val="single" w:sz="4" w:space="0" w:color="auto"/>
              <w:bottom w:val="single" w:sz="4" w:space="0" w:color="auto"/>
              <w:right w:val="single" w:sz="4" w:space="0" w:color="auto"/>
            </w:tcBorders>
          </w:tcPr>
          <w:p w:rsidR="003821E9" w:rsidRPr="00734ABD" w:rsidRDefault="003821E9" w:rsidP="00F77B22">
            <w:pPr>
              <w:pStyle w:val="ConsPlusNormal"/>
              <w:jc w:val="center"/>
              <w:rPr>
                <w:rFonts w:ascii="Times New Roman" w:hAnsi="Times New Roman" w:cs="Times New Roman"/>
                <w:szCs w:val="22"/>
              </w:rPr>
            </w:pPr>
          </w:p>
        </w:tc>
        <w:tc>
          <w:tcPr>
            <w:tcW w:w="407" w:type="pct"/>
            <w:vMerge/>
            <w:tcBorders>
              <w:top w:val="single" w:sz="4" w:space="0" w:color="auto"/>
              <w:left w:val="single" w:sz="4" w:space="0" w:color="auto"/>
              <w:bottom w:val="single" w:sz="4" w:space="0" w:color="auto"/>
              <w:right w:val="single" w:sz="4" w:space="0" w:color="auto"/>
            </w:tcBorders>
          </w:tcPr>
          <w:p w:rsidR="003821E9" w:rsidRPr="00734ABD" w:rsidRDefault="003821E9" w:rsidP="00F77B22">
            <w:pPr>
              <w:pStyle w:val="ConsPlusNormal"/>
              <w:jc w:val="center"/>
              <w:rPr>
                <w:rFonts w:ascii="Times New Roman" w:hAnsi="Times New Roman" w:cs="Times New Roman"/>
                <w:szCs w:val="22"/>
              </w:rPr>
            </w:pPr>
          </w:p>
        </w:tc>
        <w:tc>
          <w:tcPr>
            <w:tcW w:w="237" w:type="pct"/>
            <w:tcBorders>
              <w:top w:val="single" w:sz="4" w:space="0" w:color="auto"/>
              <w:left w:val="single" w:sz="4" w:space="0" w:color="auto"/>
              <w:bottom w:val="single" w:sz="4" w:space="0" w:color="auto"/>
              <w:right w:val="single" w:sz="4" w:space="0" w:color="auto"/>
            </w:tcBorders>
          </w:tcPr>
          <w:p w:rsidR="003821E9" w:rsidRPr="00734ABD" w:rsidRDefault="003821E9" w:rsidP="00F77B22">
            <w:pPr>
              <w:pStyle w:val="ConsPlusNormal"/>
              <w:jc w:val="center"/>
              <w:rPr>
                <w:rFonts w:ascii="Times New Roman" w:hAnsi="Times New Roman" w:cs="Times New Roman"/>
                <w:szCs w:val="22"/>
              </w:rPr>
            </w:pPr>
            <w:r w:rsidRPr="00734ABD">
              <w:rPr>
                <w:rFonts w:ascii="Times New Roman" w:hAnsi="Times New Roman" w:cs="Times New Roman"/>
                <w:szCs w:val="22"/>
              </w:rPr>
              <w:t>кв. м</w:t>
            </w:r>
          </w:p>
        </w:tc>
        <w:tc>
          <w:tcPr>
            <w:tcW w:w="238" w:type="pct"/>
            <w:tcBorders>
              <w:top w:val="single" w:sz="4" w:space="0" w:color="auto"/>
              <w:left w:val="single" w:sz="4" w:space="0" w:color="auto"/>
              <w:bottom w:val="single" w:sz="4" w:space="0" w:color="auto"/>
              <w:right w:val="single" w:sz="4" w:space="0" w:color="auto"/>
            </w:tcBorders>
          </w:tcPr>
          <w:p w:rsidR="003821E9" w:rsidRPr="00734ABD" w:rsidRDefault="003821E9" w:rsidP="00F77B22">
            <w:pPr>
              <w:pStyle w:val="ConsPlusNormal"/>
              <w:jc w:val="center"/>
              <w:rPr>
                <w:rFonts w:ascii="Times New Roman" w:hAnsi="Times New Roman" w:cs="Times New Roman"/>
                <w:szCs w:val="22"/>
              </w:rPr>
            </w:pPr>
            <w:r w:rsidRPr="00734ABD">
              <w:rPr>
                <w:rFonts w:ascii="Times New Roman" w:hAnsi="Times New Roman" w:cs="Times New Roman"/>
                <w:szCs w:val="22"/>
              </w:rPr>
              <w:t>кв. м</w:t>
            </w:r>
          </w:p>
        </w:tc>
        <w:tc>
          <w:tcPr>
            <w:tcW w:w="223" w:type="pct"/>
            <w:tcBorders>
              <w:top w:val="single" w:sz="4" w:space="0" w:color="auto"/>
              <w:left w:val="single" w:sz="4" w:space="0" w:color="auto"/>
              <w:bottom w:val="single" w:sz="4" w:space="0" w:color="auto"/>
              <w:right w:val="single" w:sz="4" w:space="0" w:color="auto"/>
            </w:tcBorders>
          </w:tcPr>
          <w:p w:rsidR="003821E9" w:rsidRPr="00734ABD" w:rsidRDefault="003821E9" w:rsidP="00F77B22">
            <w:pPr>
              <w:pStyle w:val="ConsPlusNormal"/>
              <w:jc w:val="center"/>
              <w:rPr>
                <w:rFonts w:ascii="Times New Roman" w:hAnsi="Times New Roman" w:cs="Times New Roman"/>
                <w:szCs w:val="22"/>
              </w:rPr>
            </w:pPr>
            <w:r w:rsidRPr="00734ABD">
              <w:rPr>
                <w:rFonts w:ascii="Times New Roman" w:hAnsi="Times New Roman" w:cs="Times New Roman"/>
                <w:szCs w:val="22"/>
              </w:rPr>
              <w:t>кв. м</w:t>
            </w:r>
          </w:p>
        </w:tc>
        <w:tc>
          <w:tcPr>
            <w:tcW w:w="232" w:type="pct"/>
            <w:tcBorders>
              <w:top w:val="single" w:sz="4" w:space="0" w:color="auto"/>
              <w:left w:val="single" w:sz="4" w:space="0" w:color="auto"/>
              <w:bottom w:val="single" w:sz="4" w:space="0" w:color="auto"/>
              <w:right w:val="single" w:sz="4" w:space="0" w:color="auto"/>
            </w:tcBorders>
          </w:tcPr>
          <w:p w:rsidR="003821E9" w:rsidRPr="00734ABD" w:rsidRDefault="003821E9" w:rsidP="00F77B22">
            <w:pPr>
              <w:pStyle w:val="ConsPlusNormal"/>
              <w:jc w:val="center"/>
              <w:rPr>
                <w:rFonts w:ascii="Times New Roman" w:hAnsi="Times New Roman" w:cs="Times New Roman"/>
                <w:szCs w:val="22"/>
              </w:rPr>
            </w:pPr>
            <w:r w:rsidRPr="00734ABD">
              <w:rPr>
                <w:rFonts w:ascii="Times New Roman" w:hAnsi="Times New Roman" w:cs="Times New Roman"/>
                <w:szCs w:val="22"/>
              </w:rPr>
              <w:t>руб.</w:t>
            </w:r>
          </w:p>
        </w:tc>
        <w:tc>
          <w:tcPr>
            <w:tcW w:w="260" w:type="pct"/>
            <w:tcBorders>
              <w:top w:val="single" w:sz="4" w:space="0" w:color="auto"/>
              <w:left w:val="single" w:sz="4" w:space="0" w:color="auto"/>
              <w:bottom w:val="single" w:sz="4" w:space="0" w:color="auto"/>
              <w:right w:val="single" w:sz="4" w:space="0" w:color="auto"/>
            </w:tcBorders>
          </w:tcPr>
          <w:p w:rsidR="003821E9" w:rsidRPr="00734ABD" w:rsidRDefault="003821E9" w:rsidP="00F77B22">
            <w:pPr>
              <w:pStyle w:val="ConsPlusNormal"/>
              <w:jc w:val="center"/>
              <w:rPr>
                <w:rFonts w:ascii="Times New Roman" w:hAnsi="Times New Roman" w:cs="Times New Roman"/>
                <w:szCs w:val="22"/>
              </w:rPr>
            </w:pPr>
            <w:r w:rsidRPr="00734ABD">
              <w:rPr>
                <w:rFonts w:ascii="Times New Roman" w:hAnsi="Times New Roman" w:cs="Times New Roman"/>
                <w:szCs w:val="22"/>
              </w:rPr>
              <w:t>кв. м</w:t>
            </w:r>
          </w:p>
        </w:tc>
        <w:tc>
          <w:tcPr>
            <w:tcW w:w="268" w:type="pct"/>
            <w:tcBorders>
              <w:top w:val="single" w:sz="4" w:space="0" w:color="auto"/>
              <w:left w:val="single" w:sz="4" w:space="0" w:color="auto"/>
              <w:bottom w:val="single" w:sz="4" w:space="0" w:color="auto"/>
              <w:right w:val="single" w:sz="4" w:space="0" w:color="auto"/>
            </w:tcBorders>
          </w:tcPr>
          <w:p w:rsidR="003821E9" w:rsidRPr="00734ABD" w:rsidRDefault="003821E9" w:rsidP="00F77B22">
            <w:pPr>
              <w:pStyle w:val="ConsPlusNormal"/>
              <w:jc w:val="center"/>
              <w:rPr>
                <w:rFonts w:ascii="Times New Roman" w:hAnsi="Times New Roman" w:cs="Times New Roman"/>
                <w:szCs w:val="22"/>
              </w:rPr>
            </w:pPr>
            <w:r w:rsidRPr="00734ABD">
              <w:rPr>
                <w:rFonts w:ascii="Times New Roman" w:hAnsi="Times New Roman" w:cs="Times New Roman"/>
                <w:szCs w:val="22"/>
              </w:rPr>
              <w:t>кв. м</w:t>
            </w:r>
          </w:p>
        </w:tc>
        <w:tc>
          <w:tcPr>
            <w:tcW w:w="260" w:type="pct"/>
            <w:tcBorders>
              <w:top w:val="single" w:sz="4" w:space="0" w:color="auto"/>
              <w:left w:val="single" w:sz="4" w:space="0" w:color="auto"/>
              <w:bottom w:val="single" w:sz="4" w:space="0" w:color="auto"/>
              <w:right w:val="single" w:sz="4" w:space="0" w:color="auto"/>
            </w:tcBorders>
          </w:tcPr>
          <w:p w:rsidR="003821E9" w:rsidRPr="00734ABD" w:rsidRDefault="003821E9" w:rsidP="00F77B22">
            <w:pPr>
              <w:pStyle w:val="ConsPlusNormal"/>
              <w:jc w:val="center"/>
              <w:rPr>
                <w:rFonts w:ascii="Times New Roman" w:hAnsi="Times New Roman" w:cs="Times New Roman"/>
                <w:szCs w:val="22"/>
              </w:rPr>
            </w:pPr>
            <w:r w:rsidRPr="00734ABD">
              <w:rPr>
                <w:rFonts w:ascii="Times New Roman" w:hAnsi="Times New Roman" w:cs="Times New Roman"/>
                <w:szCs w:val="22"/>
              </w:rPr>
              <w:t>кв. м</w:t>
            </w:r>
          </w:p>
        </w:tc>
        <w:tc>
          <w:tcPr>
            <w:tcW w:w="314" w:type="pct"/>
            <w:tcBorders>
              <w:top w:val="single" w:sz="4" w:space="0" w:color="auto"/>
              <w:left w:val="single" w:sz="4" w:space="0" w:color="auto"/>
              <w:bottom w:val="single" w:sz="4" w:space="0" w:color="auto"/>
              <w:right w:val="single" w:sz="4" w:space="0" w:color="auto"/>
            </w:tcBorders>
          </w:tcPr>
          <w:p w:rsidR="003821E9" w:rsidRPr="00734ABD" w:rsidRDefault="003821E9" w:rsidP="00F77B22">
            <w:pPr>
              <w:pStyle w:val="ConsPlusNormal"/>
              <w:jc w:val="center"/>
              <w:rPr>
                <w:rFonts w:ascii="Times New Roman" w:hAnsi="Times New Roman" w:cs="Times New Roman"/>
                <w:szCs w:val="22"/>
              </w:rPr>
            </w:pPr>
            <w:r w:rsidRPr="00734ABD">
              <w:rPr>
                <w:rFonts w:ascii="Times New Roman" w:hAnsi="Times New Roman" w:cs="Times New Roman"/>
                <w:szCs w:val="22"/>
              </w:rPr>
              <w:t>кв. м</w:t>
            </w:r>
          </w:p>
        </w:tc>
        <w:tc>
          <w:tcPr>
            <w:tcW w:w="232" w:type="pct"/>
            <w:tcBorders>
              <w:top w:val="single" w:sz="4" w:space="0" w:color="auto"/>
              <w:left w:val="single" w:sz="4" w:space="0" w:color="auto"/>
              <w:bottom w:val="single" w:sz="4" w:space="0" w:color="auto"/>
              <w:right w:val="single" w:sz="4" w:space="0" w:color="auto"/>
            </w:tcBorders>
          </w:tcPr>
          <w:p w:rsidR="003821E9" w:rsidRPr="00734ABD" w:rsidRDefault="003821E9" w:rsidP="00F77B22">
            <w:pPr>
              <w:pStyle w:val="ConsPlusNormal"/>
              <w:jc w:val="center"/>
              <w:rPr>
                <w:rFonts w:ascii="Times New Roman" w:hAnsi="Times New Roman" w:cs="Times New Roman"/>
                <w:szCs w:val="22"/>
              </w:rPr>
            </w:pPr>
            <w:r w:rsidRPr="00734ABD">
              <w:rPr>
                <w:rFonts w:ascii="Times New Roman" w:hAnsi="Times New Roman" w:cs="Times New Roman"/>
                <w:szCs w:val="22"/>
              </w:rPr>
              <w:t>руб.</w:t>
            </w:r>
          </w:p>
        </w:tc>
        <w:tc>
          <w:tcPr>
            <w:tcW w:w="314" w:type="pct"/>
            <w:tcBorders>
              <w:top w:val="single" w:sz="4" w:space="0" w:color="auto"/>
              <w:left w:val="single" w:sz="4" w:space="0" w:color="auto"/>
              <w:bottom w:val="single" w:sz="4" w:space="0" w:color="auto"/>
              <w:right w:val="single" w:sz="4" w:space="0" w:color="auto"/>
            </w:tcBorders>
          </w:tcPr>
          <w:p w:rsidR="003821E9" w:rsidRPr="00734ABD" w:rsidRDefault="003821E9" w:rsidP="00F77B22">
            <w:pPr>
              <w:pStyle w:val="ConsPlusNormal"/>
              <w:jc w:val="center"/>
              <w:rPr>
                <w:rFonts w:ascii="Times New Roman" w:hAnsi="Times New Roman" w:cs="Times New Roman"/>
                <w:szCs w:val="22"/>
              </w:rPr>
            </w:pPr>
            <w:r w:rsidRPr="00734ABD">
              <w:rPr>
                <w:rFonts w:ascii="Times New Roman" w:hAnsi="Times New Roman" w:cs="Times New Roman"/>
                <w:szCs w:val="22"/>
              </w:rPr>
              <w:t>кв. м</w:t>
            </w:r>
          </w:p>
        </w:tc>
        <w:tc>
          <w:tcPr>
            <w:tcW w:w="232" w:type="pct"/>
            <w:tcBorders>
              <w:top w:val="single" w:sz="4" w:space="0" w:color="auto"/>
              <w:left w:val="single" w:sz="4" w:space="0" w:color="auto"/>
              <w:bottom w:val="single" w:sz="4" w:space="0" w:color="auto"/>
              <w:right w:val="single" w:sz="4" w:space="0" w:color="auto"/>
            </w:tcBorders>
          </w:tcPr>
          <w:p w:rsidR="003821E9" w:rsidRPr="00734ABD" w:rsidRDefault="003821E9" w:rsidP="00F77B22">
            <w:pPr>
              <w:pStyle w:val="ConsPlusNormal"/>
              <w:jc w:val="center"/>
              <w:rPr>
                <w:rFonts w:ascii="Times New Roman" w:hAnsi="Times New Roman" w:cs="Times New Roman"/>
                <w:szCs w:val="22"/>
              </w:rPr>
            </w:pPr>
            <w:r w:rsidRPr="00734ABD">
              <w:rPr>
                <w:rFonts w:ascii="Times New Roman" w:hAnsi="Times New Roman" w:cs="Times New Roman"/>
                <w:szCs w:val="22"/>
              </w:rPr>
              <w:t>руб.</w:t>
            </w:r>
          </w:p>
        </w:tc>
        <w:tc>
          <w:tcPr>
            <w:tcW w:w="314" w:type="pct"/>
            <w:tcBorders>
              <w:top w:val="single" w:sz="4" w:space="0" w:color="auto"/>
              <w:left w:val="single" w:sz="4" w:space="0" w:color="auto"/>
              <w:bottom w:val="single" w:sz="4" w:space="0" w:color="auto"/>
              <w:right w:val="single" w:sz="4" w:space="0" w:color="auto"/>
            </w:tcBorders>
          </w:tcPr>
          <w:p w:rsidR="003821E9" w:rsidRPr="00734ABD" w:rsidRDefault="003821E9" w:rsidP="00F77B22">
            <w:pPr>
              <w:pStyle w:val="ConsPlusNormal"/>
              <w:jc w:val="center"/>
              <w:rPr>
                <w:rFonts w:ascii="Times New Roman" w:hAnsi="Times New Roman" w:cs="Times New Roman"/>
                <w:szCs w:val="22"/>
              </w:rPr>
            </w:pPr>
            <w:r w:rsidRPr="00734ABD">
              <w:rPr>
                <w:rFonts w:ascii="Times New Roman" w:hAnsi="Times New Roman" w:cs="Times New Roman"/>
                <w:szCs w:val="22"/>
              </w:rPr>
              <w:t>кв. м</w:t>
            </w:r>
          </w:p>
        </w:tc>
        <w:tc>
          <w:tcPr>
            <w:tcW w:w="232" w:type="pct"/>
            <w:tcBorders>
              <w:top w:val="single" w:sz="4" w:space="0" w:color="auto"/>
              <w:left w:val="single" w:sz="4" w:space="0" w:color="auto"/>
              <w:bottom w:val="single" w:sz="4" w:space="0" w:color="auto"/>
              <w:right w:val="single" w:sz="4" w:space="0" w:color="auto"/>
            </w:tcBorders>
          </w:tcPr>
          <w:p w:rsidR="003821E9" w:rsidRPr="00734ABD" w:rsidRDefault="003821E9" w:rsidP="00F77B22">
            <w:pPr>
              <w:pStyle w:val="ConsPlusNormal"/>
              <w:jc w:val="center"/>
              <w:rPr>
                <w:rFonts w:ascii="Times New Roman" w:hAnsi="Times New Roman" w:cs="Times New Roman"/>
                <w:szCs w:val="22"/>
              </w:rPr>
            </w:pPr>
            <w:r w:rsidRPr="00734ABD">
              <w:rPr>
                <w:rFonts w:ascii="Times New Roman" w:hAnsi="Times New Roman" w:cs="Times New Roman"/>
                <w:szCs w:val="22"/>
              </w:rPr>
              <w:t>руб.</w:t>
            </w:r>
          </w:p>
        </w:tc>
        <w:tc>
          <w:tcPr>
            <w:tcW w:w="314" w:type="pct"/>
            <w:tcBorders>
              <w:top w:val="single" w:sz="4" w:space="0" w:color="auto"/>
              <w:left w:val="single" w:sz="4" w:space="0" w:color="auto"/>
              <w:bottom w:val="single" w:sz="4" w:space="0" w:color="auto"/>
              <w:right w:val="single" w:sz="4" w:space="0" w:color="auto"/>
            </w:tcBorders>
          </w:tcPr>
          <w:p w:rsidR="003821E9" w:rsidRPr="00734ABD" w:rsidRDefault="003821E9" w:rsidP="00F77B22">
            <w:pPr>
              <w:pStyle w:val="ConsPlusNormal"/>
              <w:jc w:val="center"/>
              <w:rPr>
                <w:rFonts w:ascii="Times New Roman" w:hAnsi="Times New Roman" w:cs="Times New Roman"/>
                <w:szCs w:val="22"/>
              </w:rPr>
            </w:pPr>
            <w:r w:rsidRPr="00734ABD">
              <w:rPr>
                <w:rFonts w:ascii="Times New Roman" w:hAnsi="Times New Roman" w:cs="Times New Roman"/>
                <w:szCs w:val="22"/>
              </w:rPr>
              <w:t>кв. м</w:t>
            </w:r>
          </w:p>
        </w:tc>
        <w:tc>
          <w:tcPr>
            <w:tcW w:w="236" w:type="pct"/>
            <w:tcBorders>
              <w:top w:val="single" w:sz="4" w:space="0" w:color="auto"/>
              <w:left w:val="single" w:sz="4" w:space="0" w:color="auto"/>
              <w:bottom w:val="single" w:sz="4" w:space="0" w:color="auto"/>
              <w:right w:val="single" w:sz="4" w:space="0" w:color="auto"/>
            </w:tcBorders>
          </w:tcPr>
          <w:p w:rsidR="003821E9" w:rsidRPr="00734ABD" w:rsidRDefault="003821E9" w:rsidP="00F77B22">
            <w:pPr>
              <w:pStyle w:val="ConsPlusNormal"/>
              <w:jc w:val="center"/>
              <w:rPr>
                <w:rFonts w:ascii="Times New Roman" w:hAnsi="Times New Roman" w:cs="Times New Roman"/>
                <w:szCs w:val="22"/>
              </w:rPr>
            </w:pPr>
            <w:r w:rsidRPr="00734ABD">
              <w:rPr>
                <w:rFonts w:ascii="Times New Roman" w:hAnsi="Times New Roman" w:cs="Times New Roman"/>
                <w:szCs w:val="22"/>
              </w:rPr>
              <w:t>руб.</w:t>
            </w:r>
          </w:p>
        </w:tc>
        <w:tc>
          <w:tcPr>
            <w:tcW w:w="314" w:type="pct"/>
            <w:tcBorders>
              <w:top w:val="single" w:sz="4" w:space="0" w:color="auto"/>
              <w:left w:val="single" w:sz="4" w:space="0" w:color="auto"/>
              <w:bottom w:val="single" w:sz="4" w:space="0" w:color="auto"/>
              <w:right w:val="single" w:sz="4" w:space="0" w:color="auto"/>
            </w:tcBorders>
          </w:tcPr>
          <w:p w:rsidR="003821E9" w:rsidRPr="00734ABD" w:rsidRDefault="003821E9" w:rsidP="00F77B22">
            <w:pPr>
              <w:pStyle w:val="ConsPlusNormal"/>
              <w:jc w:val="center"/>
              <w:rPr>
                <w:rFonts w:ascii="Times New Roman" w:hAnsi="Times New Roman" w:cs="Times New Roman"/>
                <w:szCs w:val="22"/>
              </w:rPr>
            </w:pPr>
            <w:r w:rsidRPr="00734ABD">
              <w:rPr>
                <w:rFonts w:ascii="Times New Roman" w:hAnsi="Times New Roman" w:cs="Times New Roman"/>
                <w:szCs w:val="22"/>
              </w:rPr>
              <w:t>кв. м</w:t>
            </w:r>
          </w:p>
        </w:tc>
        <w:tc>
          <w:tcPr>
            <w:tcW w:w="232" w:type="pct"/>
            <w:tcBorders>
              <w:top w:val="single" w:sz="4" w:space="0" w:color="auto"/>
              <w:left w:val="single" w:sz="4" w:space="0" w:color="auto"/>
              <w:bottom w:val="single" w:sz="4" w:space="0" w:color="auto"/>
              <w:right w:val="single" w:sz="4" w:space="0" w:color="auto"/>
            </w:tcBorders>
          </w:tcPr>
          <w:p w:rsidR="003821E9" w:rsidRPr="00734ABD" w:rsidRDefault="003821E9" w:rsidP="00F77B22">
            <w:pPr>
              <w:pStyle w:val="ConsPlusNormal"/>
              <w:jc w:val="center"/>
              <w:rPr>
                <w:rFonts w:ascii="Times New Roman" w:hAnsi="Times New Roman" w:cs="Times New Roman"/>
                <w:szCs w:val="22"/>
              </w:rPr>
            </w:pPr>
            <w:r w:rsidRPr="00734ABD">
              <w:rPr>
                <w:rFonts w:ascii="Times New Roman" w:hAnsi="Times New Roman" w:cs="Times New Roman"/>
                <w:szCs w:val="22"/>
              </w:rPr>
              <w:t>руб.</w:t>
            </w:r>
          </w:p>
        </w:tc>
      </w:tr>
      <w:tr w:rsidR="00C0492B" w:rsidRPr="00734ABD" w:rsidTr="009B2D75">
        <w:tc>
          <w:tcPr>
            <w:tcW w:w="141" w:type="pct"/>
            <w:tcBorders>
              <w:top w:val="single" w:sz="4" w:space="0" w:color="auto"/>
              <w:left w:val="single" w:sz="4" w:space="0" w:color="auto"/>
              <w:bottom w:val="single" w:sz="4" w:space="0" w:color="auto"/>
              <w:right w:val="single" w:sz="4" w:space="0" w:color="auto"/>
            </w:tcBorders>
          </w:tcPr>
          <w:p w:rsidR="003821E9" w:rsidRPr="00734ABD" w:rsidRDefault="003821E9" w:rsidP="00F77B22">
            <w:pPr>
              <w:pStyle w:val="ConsPlusNormal"/>
              <w:jc w:val="center"/>
              <w:rPr>
                <w:rFonts w:ascii="Times New Roman" w:hAnsi="Times New Roman" w:cs="Times New Roman"/>
                <w:szCs w:val="22"/>
              </w:rPr>
            </w:pPr>
            <w:r w:rsidRPr="00734ABD">
              <w:rPr>
                <w:rFonts w:ascii="Times New Roman" w:hAnsi="Times New Roman" w:cs="Times New Roman"/>
                <w:szCs w:val="22"/>
              </w:rPr>
              <w:t>1</w:t>
            </w:r>
          </w:p>
        </w:tc>
        <w:tc>
          <w:tcPr>
            <w:tcW w:w="407" w:type="pct"/>
            <w:tcBorders>
              <w:top w:val="single" w:sz="4" w:space="0" w:color="auto"/>
              <w:left w:val="single" w:sz="4" w:space="0" w:color="auto"/>
              <w:bottom w:val="single" w:sz="4" w:space="0" w:color="auto"/>
              <w:right w:val="single" w:sz="4" w:space="0" w:color="auto"/>
            </w:tcBorders>
          </w:tcPr>
          <w:p w:rsidR="003821E9" w:rsidRPr="00734ABD" w:rsidRDefault="003821E9" w:rsidP="00F77B22">
            <w:pPr>
              <w:pStyle w:val="ConsPlusNormal"/>
              <w:jc w:val="center"/>
              <w:rPr>
                <w:rFonts w:ascii="Times New Roman" w:hAnsi="Times New Roman" w:cs="Times New Roman"/>
                <w:szCs w:val="22"/>
              </w:rPr>
            </w:pPr>
            <w:r w:rsidRPr="00734ABD">
              <w:rPr>
                <w:rFonts w:ascii="Times New Roman" w:hAnsi="Times New Roman" w:cs="Times New Roman"/>
                <w:szCs w:val="22"/>
              </w:rPr>
              <w:t>2</w:t>
            </w:r>
          </w:p>
        </w:tc>
        <w:tc>
          <w:tcPr>
            <w:tcW w:w="237" w:type="pct"/>
            <w:tcBorders>
              <w:top w:val="single" w:sz="4" w:space="0" w:color="auto"/>
              <w:left w:val="single" w:sz="4" w:space="0" w:color="auto"/>
              <w:bottom w:val="single" w:sz="4" w:space="0" w:color="auto"/>
              <w:right w:val="single" w:sz="4" w:space="0" w:color="auto"/>
            </w:tcBorders>
          </w:tcPr>
          <w:p w:rsidR="003821E9" w:rsidRPr="00734ABD" w:rsidRDefault="003821E9" w:rsidP="00F77B22">
            <w:pPr>
              <w:pStyle w:val="ConsPlusNormal"/>
              <w:jc w:val="center"/>
              <w:rPr>
                <w:rFonts w:ascii="Times New Roman" w:hAnsi="Times New Roman" w:cs="Times New Roman"/>
                <w:szCs w:val="22"/>
              </w:rPr>
            </w:pPr>
            <w:r w:rsidRPr="00734ABD">
              <w:rPr>
                <w:rFonts w:ascii="Times New Roman" w:hAnsi="Times New Roman" w:cs="Times New Roman"/>
                <w:szCs w:val="22"/>
              </w:rPr>
              <w:t>3</w:t>
            </w:r>
          </w:p>
        </w:tc>
        <w:tc>
          <w:tcPr>
            <w:tcW w:w="238" w:type="pct"/>
            <w:tcBorders>
              <w:top w:val="single" w:sz="4" w:space="0" w:color="auto"/>
              <w:left w:val="single" w:sz="4" w:space="0" w:color="auto"/>
              <w:bottom w:val="single" w:sz="4" w:space="0" w:color="auto"/>
              <w:right w:val="single" w:sz="4" w:space="0" w:color="auto"/>
            </w:tcBorders>
          </w:tcPr>
          <w:p w:rsidR="003821E9" w:rsidRPr="00734ABD" w:rsidRDefault="003821E9" w:rsidP="00F77B22">
            <w:pPr>
              <w:pStyle w:val="ConsPlusNormal"/>
              <w:jc w:val="center"/>
              <w:rPr>
                <w:rFonts w:ascii="Times New Roman" w:hAnsi="Times New Roman" w:cs="Times New Roman"/>
                <w:szCs w:val="22"/>
              </w:rPr>
            </w:pPr>
            <w:r w:rsidRPr="00734ABD">
              <w:rPr>
                <w:rFonts w:ascii="Times New Roman" w:hAnsi="Times New Roman" w:cs="Times New Roman"/>
                <w:szCs w:val="22"/>
              </w:rPr>
              <w:t>4</w:t>
            </w:r>
          </w:p>
        </w:tc>
        <w:tc>
          <w:tcPr>
            <w:tcW w:w="223" w:type="pct"/>
            <w:tcBorders>
              <w:top w:val="single" w:sz="4" w:space="0" w:color="auto"/>
              <w:left w:val="single" w:sz="4" w:space="0" w:color="auto"/>
              <w:bottom w:val="single" w:sz="4" w:space="0" w:color="auto"/>
              <w:right w:val="single" w:sz="4" w:space="0" w:color="auto"/>
            </w:tcBorders>
          </w:tcPr>
          <w:p w:rsidR="003821E9" w:rsidRPr="00734ABD" w:rsidRDefault="003821E9" w:rsidP="00F77B22">
            <w:pPr>
              <w:pStyle w:val="ConsPlusNormal"/>
              <w:jc w:val="center"/>
              <w:rPr>
                <w:rFonts w:ascii="Times New Roman" w:hAnsi="Times New Roman" w:cs="Times New Roman"/>
                <w:szCs w:val="22"/>
              </w:rPr>
            </w:pPr>
            <w:r w:rsidRPr="00734ABD">
              <w:rPr>
                <w:rFonts w:ascii="Times New Roman" w:hAnsi="Times New Roman" w:cs="Times New Roman"/>
                <w:szCs w:val="22"/>
              </w:rPr>
              <w:t>5</w:t>
            </w:r>
          </w:p>
        </w:tc>
        <w:tc>
          <w:tcPr>
            <w:tcW w:w="232" w:type="pct"/>
            <w:tcBorders>
              <w:top w:val="single" w:sz="4" w:space="0" w:color="auto"/>
              <w:left w:val="single" w:sz="4" w:space="0" w:color="auto"/>
              <w:bottom w:val="single" w:sz="4" w:space="0" w:color="auto"/>
              <w:right w:val="single" w:sz="4" w:space="0" w:color="auto"/>
            </w:tcBorders>
          </w:tcPr>
          <w:p w:rsidR="003821E9" w:rsidRPr="00734ABD" w:rsidRDefault="003821E9" w:rsidP="00F77B22">
            <w:pPr>
              <w:pStyle w:val="ConsPlusNormal"/>
              <w:jc w:val="center"/>
              <w:rPr>
                <w:rFonts w:ascii="Times New Roman" w:hAnsi="Times New Roman" w:cs="Times New Roman"/>
                <w:szCs w:val="22"/>
              </w:rPr>
            </w:pPr>
            <w:r w:rsidRPr="00734ABD">
              <w:rPr>
                <w:rFonts w:ascii="Times New Roman" w:hAnsi="Times New Roman" w:cs="Times New Roman"/>
                <w:szCs w:val="22"/>
              </w:rPr>
              <w:t>6</w:t>
            </w:r>
          </w:p>
        </w:tc>
        <w:tc>
          <w:tcPr>
            <w:tcW w:w="260" w:type="pct"/>
            <w:tcBorders>
              <w:top w:val="single" w:sz="4" w:space="0" w:color="auto"/>
              <w:left w:val="single" w:sz="4" w:space="0" w:color="auto"/>
              <w:bottom w:val="single" w:sz="4" w:space="0" w:color="auto"/>
              <w:right w:val="single" w:sz="4" w:space="0" w:color="auto"/>
            </w:tcBorders>
          </w:tcPr>
          <w:p w:rsidR="003821E9" w:rsidRPr="00734ABD" w:rsidRDefault="003821E9" w:rsidP="00F77B22">
            <w:pPr>
              <w:pStyle w:val="ConsPlusNormal"/>
              <w:jc w:val="center"/>
              <w:rPr>
                <w:rFonts w:ascii="Times New Roman" w:hAnsi="Times New Roman" w:cs="Times New Roman"/>
                <w:szCs w:val="22"/>
              </w:rPr>
            </w:pPr>
            <w:r w:rsidRPr="00734ABD">
              <w:rPr>
                <w:rFonts w:ascii="Times New Roman" w:hAnsi="Times New Roman" w:cs="Times New Roman"/>
                <w:szCs w:val="22"/>
              </w:rPr>
              <w:t>7</w:t>
            </w:r>
          </w:p>
        </w:tc>
        <w:tc>
          <w:tcPr>
            <w:tcW w:w="268" w:type="pct"/>
            <w:tcBorders>
              <w:top w:val="single" w:sz="4" w:space="0" w:color="auto"/>
              <w:left w:val="single" w:sz="4" w:space="0" w:color="auto"/>
              <w:bottom w:val="single" w:sz="4" w:space="0" w:color="auto"/>
              <w:right w:val="single" w:sz="4" w:space="0" w:color="auto"/>
            </w:tcBorders>
          </w:tcPr>
          <w:p w:rsidR="003821E9" w:rsidRPr="00734ABD" w:rsidRDefault="003821E9" w:rsidP="00F77B22">
            <w:pPr>
              <w:pStyle w:val="ConsPlusNormal"/>
              <w:jc w:val="center"/>
              <w:rPr>
                <w:rFonts w:ascii="Times New Roman" w:hAnsi="Times New Roman" w:cs="Times New Roman"/>
                <w:szCs w:val="22"/>
              </w:rPr>
            </w:pPr>
            <w:r w:rsidRPr="00734ABD">
              <w:rPr>
                <w:rFonts w:ascii="Times New Roman" w:hAnsi="Times New Roman" w:cs="Times New Roman"/>
                <w:szCs w:val="22"/>
              </w:rPr>
              <w:t>8</w:t>
            </w:r>
          </w:p>
        </w:tc>
        <w:tc>
          <w:tcPr>
            <w:tcW w:w="260" w:type="pct"/>
            <w:tcBorders>
              <w:top w:val="single" w:sz="4" w:space="0" w:color="auto"/>
              <w:left w:val="single" w:sz="4" w:space="0" w:color="auto"/>
              <w:bottom w:val="single" w:sz="4" w:space="0" w:color="auto"/>
              <w:right w:val="single" w:sz="4" w:space="0" w:color="auto"/>
            </w:tcBorders>
          </w:tcPr>
          <w:p w:rsidR="003821E9" w:rsidRPr="00734ABD" w:rsidRDefault="003821E9" w:rsidP="00F77B22">
            <w:pPr>
              <w:pStyle w:val="ConsPlusNormal"/>
              <w:jc w:val="center"/>
              <w:rPr>
                <w:rFonts w:ascii="Times New Roman" w:hAnsi="Times New Roman" w:cs="Times New Roman"/>
                <w:szCs w:val="22"/>
              </w:rPr>
            </w:pPr>
            <w:r w:rsidRPr="00734ABD">
              <w:rPr>
                <w:rFonts w:ascii="Times New Roman" w:hAnsi="Times New Roman" w:cs="Times New Roman"/>
                <w:szCs w:val="22"/>
              </w:rPr>
              <w:t>9</w:t>
            </w:r>
          </w:p>
        </w:tc>
        <w:tc>
          <w:tcPr>
            <w:tcW w:w="314" w:type="pct"/>
            <w:tcBorders>
              <w:top w:val="single" w:sz="4" w:space="0" w:color="auto"/>
              <w:left w:val="single" w:sz="4" w:space="0" w:color="auto"/>
              <w:bottom w:val="single" w:sz="4" w:space="0" w:color="auto"/>
              <w:right w:val="single" w:sz="4" w:space="0" w:color="auto"/>
            </w:tcBorders>
          </w:tcPr>
          <w:p w:rsidR="003821E9" w:rsidRPr="00734ABD" w:rsidRDefault="003821E9" w:rsidP="00F77B22">
            <w:pPr>
              <w:pStyle w:val="ConsPlusNormal"/>
              <w:jc w:val="center"/>
              <w:rPr>
                <w:rFonts w:ascii="Times New Roman" w:hAnsi="Times New Roman" w:cs="Times New Roman"/>
                <w:szCs w:val="22"/>
              </w:rPr>
            </w:pPr>
            <w:r w:rsidRPr="00734ABD">
              <w:rPr>
                <w:rFonts w:ascii="Times New Roman" w:hAnsi="Times New Roman" w:cs="Times New Roman"/>
                <w:szCs w:val="22"/>
              </w:rPr>
              <w:t>10</w:t>
            </w:r>
          </w:p>
        </w:tc>
        <w:tc>
          <w:tcPr>
            <w:tcW w:w="232" w:type="pct"/>
            <w:tcBorders>
              <w:top w:val="single" w:sz="4" w:space="0" w:color="auto"/>
              <w:left w:val="single" w:sz="4" w:space="0" w:color="auto"/>
              <w:bottom w:val="single" w:sz="4" w:space="0" w:color="auto"/>
              <w:right w:val="single" w:sz="4" w:space="0" w:color="auto"/>
            </w:tcBorders>
          </w:tcPr>
          <w:p w:rsidR="003821E9" w:rsidRPr="00734ABD" w:rsidRDefault="003821E9" w:rsidP="00F77B22">
            <w:pPr>
              <w:pStyle w:val="ConsPlusNormal"/>
              <w:jc w:val="center"/>
              <w:rPr>
                <w:rFonts w:ascii="Times New Roman" w:hAnsi="Times New Roman" w:cs="Times New Roman"/>
                <w:szCs w:val="22"/>
              </w:rPr>
            </w:pPr>
            <w:r w:rsidRPr="00734ABD">
              <w:rPr>
                <w:rFonts w:ascii="Times New Roman" w:hAnsi="Times New Roman" w:cs="Times New Roman"/>
                <w:szCs w:val="22"/>
              </w:rPr>
              <w:t>11</w:t>
            </w:r>
          </w:p>
        </w:tc>
        <w:tc>
          <w:tcPr>
            <w:tcW w:w="314" w:type="pct"/>
            <w:tcBorders>
              <w:top w:val="single" w:sz="4" w:space="0" w:color="auto"/>
              <w:left w:val="single" w:sz="4" w:space="0" w:color="auto"/>
              <w:bottom w:val="single" w:sz="4" w:space="0" w:color="auto"/>
              <w:right w:val="single" w:sz="4" w:space="0" w:color="auto"/>
            </w:tcBorders>
          </w:tcPr>
          <w:p w:rsidR="003821E9" w:rsidRPr="00734ABD" w:rsidRDefault="003821E9" w:rsidP="00F77B22">
            <w:pPr>
              <w:pStyle w:val="ConsPlusNormal"/>
              <w:jc w:val="center"/>
              <w:rPr>
                <w:rFonts w:ascii="Times New Roman" w:hAnsi="Times New Roman" w:cs="Times New Roman"/>
                <w:szCs w:val="22"/>
              </w:rPr>
            </w:pPr>
            <w:r w:rsidRPr="00734ABD">
              <w:rPr>
                <w:rFonts w:ascii="Times New Roman" w:hAnsi="Times New Roman" w:cs="Times New Roman"/>
                <w:szCs w:val="22"/>
              </w:rPr>
              <w:t>12</w:t>
            </w:r>
          </w:p>
        </w:tc>
        <w:tc>
          <w:tcPr>
            <w:tcW w:w="232" w:type="pct"/>
            <w:tcBorders>
              <w:top w:val="single" w:sz="4" w:space="0" w:color="auto"/>
              <w:left w:val="single" w:sz="4" w:space="0" w:color="auto"/>
              <w:bottom w:val="single" w:sz="4" w:space="0" w:color="auto"/>
              <w:right w:val="single" w:sz="4" w:space="0" w:color="auto"/>
            </w:tcBorders>
          </w:tcPr>
          <w:p w:rsidR="003821E9" w:rsidRPr="00734ABD" w:rsidRDefault="003821E9" w:rsidP="00F77B22">
            <w:pPr>
              <w:pStyle w:val="ConsPlusNormal"/>
              <w:jc w:val="center"/>
              <w:rPr>
                <w:rFonts w:ascii="Times New Roman" w:hAnsi="Times New Roman" w:cs="Times New Roman"/>
                <w:szCs w:val="22"/>
              </w:rPr>
            </w:pPr>
            <w:r w:rsidRPr="00734ABD">
              <w:rPr>
                <w:rFonts w:ascii="Times New Roman" w:hAnsi="Times New Roman" w:cs="Times New Roman"/>
                <w:szCs w:val="22"/>
              </w:rPr>
              <w:t>13</w:t>
            </w:r>
          </w:p>
        </w:tc>
        <w:tc>
          <w:tcPr>
            <w:tcW w:w="314" w:type="pct"/>
            <w:tcBorders>
              <w:top w:val="single" w:sz="4" w:space="0" w:color="auto"/>
              <w:left w:val="single" w:sz="4" w:space="0" w:color="auto"/>
              <w:bottom w:val="single" w:sz="4" w:space="0" w:color="auto"/>
              <w:right w:val="single" w:sz="4" w:space="0" w:color="auto"/>
            </w:tcBorders>
          </w:tcPr>
          <w:p w:rsidR="003821E9" w:rsidRPr="00734ABD" w:rsidRDefault="003821E9" w:rsidP="00F77B22">
            <w:pPr>
              <w:pStyle w:val="ConsPlusNormal"/>
              <w:jc w:val="center"/>
              <w:rPr>
                <w:rFonts w:ascii="Times New Roman" w:hAnsi="Times New Roman" w:cs="Times New Roman"/>
                <w:szCs w:val="22"/>
              </w:rPr>
            </w:pPr>
            <w:r w:rsidRPr="00734ABD">
              <w:rPr>
                <w:rFonts w:ascii="Times New Roman" w:hAnsi="Times New Roman" w:cs="Times New Roman"/>
                <w:szCs w:val="22"/>
              </w:rPr>
              <w:t>14</w:t>
            </w:r>
          </w:p>
        </w:tc>
        <w:tc>
          <w:tcPr>
            <w:tcW w:w="232" w:type="pct"/>
            <w:tcBorders>
              <w:top w:val="single" w:sz="4" w:space="0" w:color="auto"/>
              <w:left w:val="single" w:sz="4" w:space="0" w:color="auto"/>
              <w:bottom w:val="single" w:sz="4" w:space="0" w:color="auto"/>
              <w:right w:val="single" w:sz="4" w:space="0" w:color="auto"/>
            </w:tcBorders>
          </w:tcPr>
          <w:p w:rsidR="003821E9" w:rsidRPr="00734ABD" w:rsidRDefault="003821E9" w:rsidP="00F77B22">
            <w:pPr>
              <w:pStyle w:val="ConsPlusNormal"/>
              <w:jc w:val="center"/>
              <w:rPr>
                <w:rFonts w:ascii="Times New Roman" w:hAnsi="Times New Roman" w:cs="Times New Roman"/>
                <w:szCs w:val="22"/>
              </w:rPr>
            </w:pPr>
            <w:r w:rsidRPr="00734ABD">
              <w:rPr>
                <w:rFonts w:ascii="Times New Roman" w:hAnsi="Times New Roman" w:cs="Times New Roman"/>
                <w:szCs w:val="22"/>
              </w:rPr>
              <w:t>15</w:t>
            </w:r>
          </w:p>
        </w:tc>
        <w:tc>
          <w:tcPr>
            <w:tcW w:w="314" w:type="pct"/>
            <w:tcBorders>
              <w:top w:val="single" w:sz="4" w:space="0" w:color="auto"/>
              <w:left w:val="single" w:sz="4" w:space="0" w:color="auto"/>
              <w:bottom w:val="single" w:sz="4" w:space="0" w:color="auto"/>
              <w:right w:val="single" w:sz="4" w:space="0" w:color="auto"/>
            </w:tcBorders>
          </w:tcPr>
          <w:p w:rsidR="003821E9" w:rsidRPr="00734ABD" w:rsidRDefault="003821E9" w:rsidP="00F77B22">
            <w:pPr>
              <w:pStyle w:val="ConsPlusNormal"/>
              <w:jc w:val="center"/>
              <w:rPr>
                <w:rFonts w:ascii="Times New Roman" w:hAnsi="Times New Roman" w:cs="Times New Roman"/>
                <w:szCs w:val="22"/>
              </w:rPr>
            </w:pPr>
            <w:r w:rsidRPr="00734ABD">
              <w:rPr>
                <w:rFonts w:ascii="Times New Roman" w:hAnsi="Times New Roman" w:cs="Times New Roman"/>
                <w:szCs w:val="22"/>
              </w:rPr>
              <w:t>16</w:t>
            </w:r>
          </w:p>
        </w:tc>
        <w:tc>
          <w:tcPr>
            <w:tcW w:w="236" w:type="pct"/>
            <w:tcBorders>
              <w:top w:val="single" w:sz="4" w:space="0" w:color="auto"/>
              <w:left w:val="single" w:sz="4" w:space="0" w:color="auto"/>
              <w:bottom w:val="single" w:sz="4" w:space="0" w:color="auto"/>
              <w:right w:val="single" w:sz="4" w:space="0" w:color="auto"/>
            </w:tcBorders>
          </w:tcPr>
          <w:p w:rsidR="003821E9" w:rsidRPr="00734ABD" w:rsidRDefault="003821E9" w:rsidP="00F77B22">
            <w:pPr>
              <w:pStyle w:val="ConsPlusNormal"/>
              <w:jc w:val="center"/>
              <w:rPr>
                <w:rFonts w:ascii="Times New Roman" w:hAnsi="Times New Roman" w:cs="Times New Roman"/>
                <w:szCs w:val="22"/>
              </w:rPr>
            </w:pPr>
            <w:r w:rsidRPr="00734ABD">
              <w:rPr>
                <w:rFonts w:ascii="Times New Roman" w:hAnsi="Times New Roman" w:cs="Times New Roman"/>
                <w:szCs w:val="22"/>
              </w:rPr>
              <w:t>17</w:t>
            </w:r>
          </w:p>
        </w:tc>
        <w:tc>
          <w:tcPr>
            <w:tcW w:w="314" w:type="pct"/>
            <w:tcBorders>
              <w:top w:val="single" w:sz="4" w:space="0" w:color="auto"/>
              <w:left w:val="single" w:sz="4" w:space="0" w:color="auto"/>
              <w:bottom w:val="single" w:sz="4" w:space="0" w:color="auto"/>
              <w:right w:val="single" w:sz="4" w:space="0" w:color="auto"/>
            </w:tcBorders>
          </w:tcPr>
          <w:p w:rsidR="003821E9" w:rsidRPr="00734ABD" w:rsidRDefault="003821E9" w:rsidP="00F77B22">
            <w:pPr>
              <w:pStyle w:val="ConsPlusNormal"/>
              <w:jc w:val="center"/>
              <w:rPr>
                <w:rFonts w:ascii="Times New Roman" w:hAnsi="Times New Roman" w:cs="Times New Roman"/>
                <w:szCs w:val="22"/>
              </w:rPr>
            </w:pPr>
            <w:r w:rsidRPr="00734ABD">
              <w:rPr>
                <w:rFonts w:ascii="Times New Roman" w:hAnsi="Times New Roman" w:cs="Times New Roman"/>
                <w:szCs w:val="22"/>
              </w:rPr>
              <w:t>18</w:t>
            </w:r>
          </w:p>
        </w:tc>
        <w:tc>
          <w:tcPr>
            <w:tcW w:w="232" w:type="pct"/>
            <w:tcBorders>
              <w:top w:val="single" w:sz="4" w:space="0" w:color="auto"/>
              <w:left w:val="single" w:sz="4" w:space="0" w:color="auto"/>
              <w:bottom w:val="single" w:sz="4" w:space="0" w:color="auto"/>
              <w:right w:val="single" w:sz="4" w:space="0" w:color="auto"/>
            </w:tcBorders>
          </w:tcPr>
          <w:p w:rsidR="003821E9" w:rsidRPr="00734ABD" w:rsidRDefault="003821E9" w:rsidP="00F77B22">
            <w:pPr>
              <w:pStyle w:val="ConsPlusNormal"/>
              <w:jc w:val="center"/>
              <w:rPr>
                <w:rFonts w:ascii="Times New Roman" w:hAnsi="Times New Roman" w:cs="Times New Roman"/>
                <w:szCs w:val="22"/>
              </w:rPr>
            </w:pPr>
            <w:r w:rsidRPr="00734ABD">
              <w:rPr>
                <w:rFonts w:ascii="Times New Roman" w:hAnsi="Times New Roman" w:cs="Times New Roman"/>
                <w:szCs w:val="22"/>
              </w:rPr>
              <w:t>19</w:t>
            </w:r>
          </w:p>
        </w:tc>
      </w:tr>
      <w:tr w:rsidR="00BD366A" w:rsidRPr="00734ABD" w:rsidTr="009B2D75">
        <w:tc>
          <w:tcPr>
            <w:tcW w:w="141" w:type="pct"/>
            <w:tcBorders>
              <w:top w:val="single" w:sz="4" w:space="0" w:color="auto"/>
              <w:left w:val="single" w:sz="4" w:space="0" w:color="auto"/>
              <w:bottom w:val="single" w:sz="4" w:space="0" w:color="auto"/>
              <w:right w:val="single" w:sz="4" w:space="0" w:color="auto"/>
            </w:tcBorders>
          </w:tcPr>
          <w:p w:rsidR="00BD366A" w:rsidRPr="00734ABD" w:rsidRDefault="00BD366A" w:rsidP="00BD366A">
            <w:pPr>
              <w:pStyle w:val="ConsPlusNormal"/>
              <w:rPr>
                <w:rFonts w:ascii="Times New Roman" w:hAnsi="Times New Roman" w:cs="Times New Roman"/>
                <w:szCs w:val="22"/>
              </w:rPr>
            </w:pPr>
          </w:p>
        </w:tc>
        <w:tc>
          <w:tcPr>
            <w:tcW w:w="407" w:type="pct"/>
            <w:tcBorders>
              <w:top w:val="single" w:sz="4" w:space="0" w:color="auto"/>
              <w:left w:val="single" w:sz="4" w:space="0" w:color="auto"/>
              <w:bottom w:val="single" w:sz="4" w:space="0" w:color="auto"/>
              <w:right w:val="single" w:sz="4" w:space="0" w:color="auto"/>
            </w:tcBorders>
          </w:tcPr>
          <w:p w:rsidR="00BD366A" w:rsidRPr="00734ABD" w:rsidRDefault="00BD366A" w:rsidP="00E43E36">
            <w:pPr>
              <w:pStyle w:val="ConsPlusNormal"/>
              <w:rPr>
                <w:rFonts w:ascii="Times New Roman" w:hAnsi="Times New Roman" w:cs="Times New Roman"/>
                <w:szCs w:val="22"/>
              </w:rPr>
            </w:pPr>
            <w:r w:rsidRPr="00734ABD">
              <w:rPr>
                <w:rFonts w:ascii="Times New Roman" w:hAnsi="Times New Roman" w:cs="Times New Roman"/>
                <w:szCs w:val="22"/>
              </w:rPr>
              <w:t>Всего по муниципальной программе переселения, в рамках которой предусмот</w:t>
            </w:r>
            <w:r w:rsidRPr="00734ABD">
              <w:rPr>
                <w:rFonts w:ascii="Times New Roman" w:hAnsi="Times New Roman" w:cs="Times New Roman"/>
                <w:szCs w:val="22"/>
              </w:rPr>
              <w:lastRenderedPageBreak/>
              <w:t xml:space="preserve">рено </w:t>
            </w:r>
            <w:proofErr w:type="spellStart"/>
            <w:r w:rsidRPr="00734ABD">
              <w:rPr>
                <w:rFonts w:ascii="Times New Roman" w:hAnsi="Times New Roman" w:cs="Times New Roman"/>
                <w:szCs w:val="22"/>
              </w:rPr>
              <w:t>софинансирование</w:t>
            </w:r>
            <w:proofErr w:type="spellEnd"/>
            <w:r w:rsidRPr="00734ABD">
              <w:rPr>
                <w:rFonts w:ascii="Times New Roman" w:hAnsi="Times New Roman" w:cs="Times New Roman"/>
                <w:szCs w:val="22"/>
              </w:rPr>
              <w:t xml:space="preserve"> за счет средств Фонда содействия реформированию ЖКХ</w:t>
            </w:r>
          </w:p>
        </w:tc>
        <w:tc>
          <w:tcPr>
            <w:tcW w:w="237" w:type="pct"/>
            <w:tcBorders>
              <w:top w:val="single" w:sz="4" w:space="0" w:color="auto"/>
              <w:left w:val="single" w:sz="4" w:space="0" w:color="auto"/>
              <w:bottom w:val="single" w:sz="4" w:space="0" w:color="auto"/>
              <w:right w:val="single" w:sz="4" w:space="0" w:color="auto"/>
            </w:tcBorders>
          </w:tcPr>
          <w:p w:rsidR="00BD366A" w:rsidRPr="00734ABD" w:rsidRDefault="00BD366A" w:rsidP="00BD366A">
            <w:pPr>
              <w:pStyle w:val="ConsPlusNormal"/>
              <w:rPr>
                <w:rFonts w:ascii="Times New Roman" w:hAnsi="Times New Roman" w:cs="Times New Roman"/>
                <w:szCs w:val="22"/>
              </w:rPr>
            </w:pPr>
            <w:r w:rsidRPr="00734ABD">
              <w:rPr>
                <w:rFonts w:ascii="Times New Roman" w:hAnsi="Times New Roman" w:cs="Times New Roman"/>
                <w:szCs w:val="22"/>
              </w:rPr>
              <w:lastRenderedPageBreak/>
              <w:t>-</w:t>
            </w:r>
          </w:p>
        </w:tc>
        <w:tc>
          <w:tcPr>
            <w:tcW w:w="238" w:type="pct"/>
            <w:tcBorders>
              <w:top w:val="single" w:sz="4" w:space="0" w:color="auto"/>
              <w:left w:val="single" w:sz="4" w:space="0" w:color="auto"/>
              <w:bottom w:val="single" w:sz="4" w:space="0" w:color="auto"/>
              <w:right w:val="single" w:sz="4" w:space="0" w:color="auto"/>
            </w:tcBorders>
          </w:tcPr>
          <w:p w:rsidR="00BD366A" w:rsidRPr="00734ABD" w:rsidRDefault="00BD366A" w:rsidP="00BD366A">
            <w:pPr>
              <w:pStyle w:val="ConsPlusNormal"/>
              <w:rPr>
                <w:rFonts w:ascii="Times New Roman" w:hAnsi="Times New Roman" w:cs="Times New Roman"/>
                <w:szCs w:val="22"/>
              </w:rPr>
            </w:pPr>
            <w:r w:rsidRPr="00734ABD">
              <w:rPr>
                <w:rFonts w:ascii="Times New Roman" w:hAnsi="Times New Roman" w:cs="Times New Roman"/>
                <w:szCs w:val="22"/>
              </w:rPr>
              <w:t>-</w:t>
            </w:r>
          </w:p>
        </w:tc>
        <w:tc>
          <w:tcPr>
            <w:tcW w:w="223" w:type="pct"/>
            <w:tcBorders>
              <w:top w:val="single" w:sz="4" w:space="0" w:color="auto"/>
              <w:left w:val="single" w:sz="4" w:space="0" w:color="auto"/>
              <w:bottom w:val="single" w:sz="4" w:space="0" w:color="auto"/>
              <w:right w:val="single" w:sz="4" w:space="0" w:color="auto"/>
            </w:tcBorders>
          </w:tcPr>
          <w:p w:rsidR="00BD366A" w:rsidRPr="00734ABD" w:rsidRDefault="00BD366A" w:rsidP="00BD366A">
            <w:pPr>
              <w:pStyle w:val="ConsPlusNormal"/>
              <w:rPr>
                <w:rFonts w:ascii="Times New Roman" w:hAnsi="Times New Roman" w:cs="Times New Roman"/>
                <w:szCs w:val="22"/>
              </w:rPr>
            </w:pPr>
            <w:r w:rsidRPr="00734ABD">
              <w:rPr>
                <w:rFonts w:ascii="Times New Roman" w:hAnsi="Times New Roman" w:cs="Times New Roman"/>
                <w:szCs w:val="22"/>
              </w:rPr>
              <w:t>-</w:t>
            </w:r>
          </w:p>
        </w:tc>
        <w:tc>
          <w:tcPr>
            <w:tcW w:w="232" w:type="pct"/>
            <w:tcBorders>
              <w:top w:val="single" w:sz="4" w:space="0" w:color="auto"/>
              <w:left w:val="single" w:sz="4" w:space="0" w:color="auto"/>
              <w:bottom w:val="single" w:sz="4" w:space="0" w:color="auto"/>
              <w:right w:val="single" w:sz="4" w:space="0" w:color="auto"/>
            </w:tcBorders>
          </w:tcPr>
          <w:p w:rsidR="00BD366A" w:rsidRPr="00734ABD" w:rsidRDefault="00BD366A" w:rsidP="00BD366A">
            <w:pPr>
              <w:pStyle w:val="ConsPlusNormal"/>
              <w:rPr>
                <w:rFonts w:ascii="Times New Roman" w:hAnsi="Times New Roman" w:cs="Times New Roman"/>
                <w:szCs w:val="22"/>
              </w:rPr>
            </w:pPr>
            <w:r w:rsidRPr="00734ABD">
              <w:rPr>
                <w:rFonts w:ascii="Times New Roman" w:hAnsi="Times New Roman" w:cs="Times New Roman"/>
                <w:szCs w:val="22"/>
              </w:rPr>
              <w:t>-</w:t>
            </w:r>
          </w:p>
        </w:tc>
        <w:tc>
          <w:tcPr>
            <w:tcW w:w="260" w:type="pct"/>
            <w:tcBorders>
              <w:top w:val="single" w:sz="4" w:space="0" w:color="auto"/>
              <w:left w:val="single" w:sz="4" w:space="0" w:color="auto"/>
              <w:bottom w:val="single" w:sz="4" w:space="0" w:color="auto"/>
              <w:right w:val="single" w:sz="4" w:space="0" w:color="auto"/>
            </w:tcBorders>
          </w:tcPr>
          <w:p w:rsidR="00BD366A" w:rsidRPr="00734ABD" w:rsidRDefault="00BD366A" w:rsidP="00BD366A">
            <w:pPr>
              <w:pStyle w:val="ConsPlusNormal"/>
              <w:rPr>
                <w:rFonts w:ascii="Times New Roman" w:hAnsi="Times New Roman" w:cs="Times New Roman"/>
                <w:szCs w:val="22"/>
              </w:rPr>
            </w:pPr>
            <w:r w:rsidRPr="00734ABD">
              <w:rPr>
                <w:rFonts w:ascii="Times New Roman" w:hAnsi="Times New Roman" w:cs="Times New Roman"/>
                <w:szCs w:val="22"/>
              </w:rPr>
              <w:t>-</w:t>
            </w:r>
          </w:p>
        </w:tc>
        <w:tc>
          <w:tcPr>
            <w:tcW w:w="268" w:type="pct"/>
            <w:tcBorders>
              <w:top w:val="single" w:sz="4" w:space="0" w:color="auto"/>
              <w:left w:val="single" w:sz="4" w:space="0" w:color="auto"/>
              <w:bottom w:val="single" w:sz="4" w:space="0" w:color="auto"/>
              <w:right w:val="single" w:sz="4" w:space="0" w:color="auto"/>
            </w:tcBorders>
          </w:tcPr>
          <w:p w:rsidR="00BD366A" w:rsidRPr="00734ABD" w:rsidRDefault="00BD366A" w:rsidP="00BD366A">
            <w:pPr>
              <w:pStyle w:val="ConsPlusNormal"/>
              <w:rPr>
                <w:rFonts w:ascii="Times New Roman" w:hAnsi="Times New Roman" w:cs="Times New Roman"/>
                <w:szCs w:val="22"/>
              </w:rPr>
            </w:pPr>
            <w:r w:rsidRPr="00734ABD">
              <w:rPr>
                <w:rFonts w:ascii="Times New Roman" w:hAnsi="Times New Roman" w:cs="Times New Roman"/>
                <w:szCs w:val="22"/>
              </w:rPr>
              <w:t>-</w:t>
            </w:r>
          </w:p>
        </w:tc>
        <w:tc>
          <w:tcPr>
            <w:tcW w:w="260" w:type="pct"/>
            <w:tcBorders>
              <w:top w:val="single" w:sz="4" w:space="0" w:color="auto"/>
              <w:left w:val="single" w:sz="4" w:space="0" w:color="auto"/>
              <w:bottom w:val="single" w:sz="4" w:space="0" w:color="auto"/>
              <w:right w:val="single" w:sz="4" w:space="0" w:color="auto"/>
            </w:tcBorders>
          </w:tcPr>
          <w:p w:rsidR="00BD366A" w:rsidRPr="00666FCB" w:rsidRDefault="000F77E9" w:rsidP="00F43646">
            <w:pPr>
              <w:pStyle w:val="ConsPlusNormal"/>
              <w:rPr>
                <w:rFonts w:ascii="Times New Roman" w:hAnsi="Times New Roman" w:cs="Times New Roman"/>
                <w:szCs w:val="22"/>
              </w:rPr>
            </w:pPr>
            <w:r w:rsidRPr="00666FCB">
              <w:rPr>
                <w:rFonts w:ascii="Times New Roman" w:hAnsi="Times New Roman" w:cs="Times New Roman"/>
                <w:szCs w:val="22"/>
              </w:rPr>
              <w:t>7497,81</w:t>
            </w:r>
          </w:p>
        </w:tc>
        <w:tc>
          <w:tcPr>
            <w:tcW w:w="314" w:type="pct"/>
            <w:tcBorders>
              <w:top w:val="single" w:sz="4" w:space="0" w:color="auto"/>
              <w:left w:val="single" w:sz="4" w:space="0" w:color="auto"/>
              <w:bottom w:val="single" w:sz="4" w:space="0" w:color="auto"/>
              <w:right w:val="single" w:sz="4" w:space="0" w:color="auto"/>
            </w:tcBorders>
          </w:tcPr>
          <w:p w:rsidR="00BD366A" w:rsidRPr="00666FCB" w:rsidRDefault="000F77E9" w:rsidP="00BD366A">
            <w:pPr>
              <w:pStyle w:val="ConsPlusNormal"/>
              <w:rPr>
                <w:rFonts w:ascii="Times New Roman" w:hAnsi="Times New Roman" w:cs="Times New Roman"/>
                <w:szCs w:val="22"/>
              </w:rPr>
            </w:pPr>
            <w:r w:rsidRPr="00666FCB">
              <w:rPr>
                <w:rFonts w:ascii="Times New Roman" w:hAnsi="Times New Roman" w:cs="Times New Roman"/>
                <w:szCs w:val="22"/>
              </w:rPr>
              <w:t>7</w:t>
            </w:r>
            <w:r w:rsidR="00EE418E" w:rsidRPr="00666FCB">
              <w:rPr>
                <w:rFonts w:ascii="Times New Roman" w:hAnsi="Times New Roman" w:cs="Times New Roman"/>
                <w:szCs w:val="22"/>
              </w:rPr>
              <w:t xml:space="preserve"> </w:t>
            </w:r>
            <w:r w:rsidRPr="00666FCB">
              <w:rPr>
                <w:rFonts w:ascii="Times New Roman" w:hAnsi="Times New Roman" w:cs="Times New Roman"/>
                <w:szCs w:val="22"/>
              </w:rPr>
              <w:t>497,81</w:t>
            </w:r>
          </w:p>
        </w:tc>
        <w:tc>
          <w:tcPr>
            <w:tcW w:w="232" w:type="pct"/>
            <w:tcBorders>
              <w:top w:val="single" w:sz="4" w:space="0" w:color="auto"/>
              <w:left w:val="single" w:sz="4" w:space="0" w:color="auto"/>
              <w:bottom w:val="single" w:sz="4" w:space="0" w:color="auto"/>
              <w:right w:val="single" w:sz="4" w:space="0" w:color="auto"/>
            </w:tcBorders>
          </w:tcPr>
          <w:p w:rsidR="00BD366A" w:rsidRPr="00666FCB" w:rsidRDefault="000F77E9" w:rsidP="00EE418E">
            <w:pPr>
              <w:pStyle w:val="ConsPlusNormal"/>
              <w:rPr>
                <w:rFonts w:ascii="Times New Roman" w:hAnsi="Times New Roman" w:cs="Times New Roman"/>
                <w:szCs w:val="22"/>
              </w:rPr>
            </w:pPr>
            <w:r w:rsidRPr="00666FCB">
              <w:rPr>
                <w:rFonts w:ascii="Times New Roman" w:hAnsi="Times New Roman" w:cs="Times New Roman"/>
                <w:szCs w:val="22"/>
              </w:rPr>
              <w:t>813</w:t>
            </w:r>
            <w:r w:rsidR="00EE418E" w:rsidRPr="00666FCB">
              <w:rPr>
                <w:rFonts w:ascii="Times New Roman" w:hAnsi="Times New Roman" w:cs="Times New Roman"/>
                <w:szCs w:val="22"/>
              </w:rPr>
              <w:t xml:space="preserve"> </w:t>
            </w:r>
            <w:r w:rsidRPr="00666FCB">
              <w:rPr>
                <w:rFonts w:ascii="Times New Roman" w:hAnsi="Times New Roman" w:cs="Times New Roman"/>
                <w:szCs w:val="22"/>
              </w:rPr>
              <w:t>422,41128</w:t>
            </w:r>
          </w:p>
        </w:tc>
        <w:tc>
          <w:tcPr>
            <w:tcW w:w="314" w:type="pct"/>
            <w:tcBorders>
              <w:top w:val="single" w:sz="4" w:space="0" w:color="auto"/>
              <w:left w:val="single" w:sz="4" w:space="0" w:color="auto"/>
              <w:bottom w:val="single" w:sz="4" w:space="0" w:color="auto"/>
              <w:right w:val="single" w:sz="4" w:space="0" w:color="auto"/>
            </w:tcBorders>
          </w:tcPr>
          <w:p w:rsidR="00BD366A" w:rsidRPr="00666FCB" w:rsidRDefault="000F77E9" w:rsidP="00EE418E">
            <w:pPr>
              <w:pStyle w:val="ConsPlusNormal"/>
              <w:rPr>
                <w:rFonts w:ascii="Times New Roman" w:hAnsi="Times New Roman" w:cs="Times New Roman"/>
                <w:szCs w:val="22"/>
              </w:rPr>
            </w:pPr>
            <w:r w:rsidRPr="00666FCB">
              <w:rPr>
                <w:rFonts w:ascii="Times New Roman" w:hAnsi="Times New Roman" w:cs="Times New Roman"/>
                <w:szCs w:val="22"/>
              </w:rPr>
              <w:t>7</w:t>
            </w:r>
            <w:r w:rsidR="00EE418E" w:rsidRPr="00666FCB">
              <w:rPr>
                <w:rFonts w:ascii="Times New Roman" w:hAnsi="Times New Roman" w:cs="Times New Roman"/>
                <w:szCs w:val="22"/>
              </w:rPr>
              <w:t xml:space="preserve"> </w:t>
            </w:r>
            <w:r w:rsidRPr="00666FCB">
              <w:rPr>
                <w:rFonts w:ascii="Times New Roman" w:hAnsi="Times New Roman" w:cs="Times New Roman"/>
                <w:szCs w:val="22"/>
              </w:rPr>
              <w:t>497,81</w:t>
            </w:r>
          </w:p>
        </w:tc>
        <w:tc>
          <w:tcPr>
            <w:tcW w:w="232" w:type="pct"/>
            <w:tcBorders>
              <w:top w:val="single" w:sz="4" w:space="0" w:color="auto"/>
              <w:left w:val="single" w:sz="4" w:space="0" w:color="auto"/>
              <w:bottom w:val="single" w:sz="4" w:space="0" w:color="auto"/>
              <w:right w:val="single" w:sz="4" w:space="0" w:color="auto"/>
            </w:tcBorders>
          </w:tcPr>
          <w:p w:rsidR="00BD366A" w:rsidRPr="00734ABD" w:rsidRDefault="000F77E9" w:rsidP="00EE418E">
            <w:pPr>
              <w:pStyle w:val="ConsPlusNormal"/>
              <w:rPr>
                <w:rFonts w:ascii="Times New Roman" w:hAnsi="Times New Roman" w:cs="Times New Roman"/>
                <w:szCs w:val="22"/>
              </w:rPr>
            </w:pPr>
            <w:r w:rsidRPr="00734ABD">
              <w:rPr>
                <w:rFonts w:ascii="Times New Roman" w:hAnsi="Times New Roman" w:cs="Times New Roman"/>
                <w:szCs w:val="22"/>
              </w:rPr>
              <w:t>813</w:t>
            </w:r>
            <w:r w:rsidR="00EE418E" w:rsidRPr="00734ABD">
              <w:rPr>
                <w:rFonts w:ascii="Times New Roman" w:hAnsi="Times New Roman" w:cs="Times New Roman"/>
                <w:szCs w:val="22"/>
              </w:rPr>
              <w:t xml:space="preserve"> </w:t>
            </w:r>
            <w:r w:rsidRPr="00734ABD">
              <w:rPr>
                <w:rFonts w:ascii="Times New Roman" w:hAnsi="Times New Roman" w:cs="Times New Roman"/>
                <w:szCs w:val="22"/>
              </w:rPr>
              <w:t>422,41128</w:t>
            </w:r>
          </w:p>
        </w:tc>
        <w:tc>
          <w:tcPr>
            <w:tcW w:w="314" w:type="pct"/>
            <w:tcBorders>
              <w:top w:val="single" w:sz="4" w:space="0" w:color="auto"/>
              <w:left w:val="single" w:sz="4" w:space="0" w:color="auto"/>
              <w:bottom w:val="single" w:sz="4" w:space="0" w:color="auto"/>
              <w:right w:val="single" w:sz="4" w:space="0" w:color="auto"/>
            </w:tcBorders>
          </w:tcPr>
          <w:p w:rsidR="00BD366A" w:rsidRPr="00734ABD" w:rsidRDefault="00BD366A" w:rsidP="00BD366A">
            <w:pPr>
              <w:pStyle w:val="ConsPlusNormal"/>
              <w:rPr>
                <w:rFonts w:ascii="Times New Roman" w:hAnsi="Times New Roman" w:cs="Times New Roman"/>
                <w:szCs w:val="22"/>
              </w:rPr>
            </w:pPr>
            <w:r w:rsidRPr="00734ABD">
              <w:rPr>
                <w:rFonts w:ascii="Times New Roman" w:hAnsi="Times New Roman" w:cs="Times New Roman"/>
                <w:szCs w:val="22"/>
              </w:rPr>
              <w:t>-</w:t>
            </w:r>
          </w:p>
        </w:tc>
        <w:tc>
          <w:tcPr>
            <w:tcW w:w="232" w:type="pct"/>
            <w:tcBorders>
              <w:top w:val="single" w:sz="4" w:space="0" w:color="auto"/>
              <w:left w:val="single" w:sz="4" w:space="0" w:color="auto"/>
              <w:bottom w:val="single" w:sz="4" w:space="0" w:color="auto"/>
              <w:right w:val="single" w:sz="4" w:space="0" w:color="auto"/>
            </w:tcBorders>
          </w:tcPr>
          <w:p w:rsidR="00BD366A" w:rsidRPr="00734ABD" w:rsidRDefault="00BD366A" w:rsidP="00BD366A">
            <w:pPr>
              <w:pStyle w:val="ConsPlusNormal"/>
              <w:rPr>
                <w:rFonts w:ascii="Times New Roman" w:hAnsi="Times New Roman" w:cs="Times New Roman"/>
                <w:szCs w:val="22"/>
              </w:rPr>
            </w:pPr>
            <w:r w:rsidRPr="00734ABD">
              <w:rPr>
                <w:rFonts w:ascii="Times New Roman" w:hAnsi="Times New Roman" w:cs="Times New Roman"/>
                <w:szCs w:val="22"/>
              </w:rPr>
              <w:t>-</w:t>
            </w:r>
          </w:p>
        </w:tc>
        <w:tc>
          <w:tcPr>
            <w:tcW w:w="314" w:type="pct"/>
            <w:tcBorders>
              <w:top w:val="single" w:sz="4" w:space="0" w:color="auto"/>
              <w:left w:val="single" w:sz="4" w:space="0" w:color="auto"/>
              <w:bottom w:val="single" w:sz="4" w:space="0" w:color="auto"/>
              <w:right w:val="single" w:sz="4" w:space="0" w:color="auto"/>
            </w:tcBorders>
          </w:tcPr>
          <w:p w:rsidR="00BD366A" w:rsidRPr="00734ABD" w:rsidRDefault="00BD366A" w:rsidP="00E91B05">
            <w:pPr>
              <w:pStyle w:val="ConsPlusNormal"/>
              <w:rPr>
                <w:rFonts w:ascii="Times New Roman" w:hAnsi="Times New Roman" w:cs="Times New Roman"/>
                <w:szCs w:val="22"/>
              </w:rPr>
            </w:pPr>
            <w:r w:rsidRPr="00734ABD">
              <w:rPr>
                <w:rFonts w:ascii="Times New Roman" w:hAnsi="Times New Roman" w:cs="Times New Roman"/>
                <w:szCs w:val="22"/>
              </w:rPr>
              <w:t>-</w:t>
            </w:r>
          </w:p>
        </w:tc>
        <w:tc>
          <w:tcPr>
            <w:tcW w:w="236" w:type="pct"/>
            <w:tcBorders>
              <w:top w:val="single" w:sz="4" w:space="0" w:color="auto"/>
              <w:left w:val="single" w:sz="4" w:space="0" w:color="auto"/>
              <w:bottom w:val="single" w:sz="4" w:space="0" w:color="auto"/>
              <w:right w:val="single" w:sz="4" w:space="0" w:color="auto"/>
            </w:tcBorders>
          </w:tcPr>
          <w:p w:rsidR="00BD366A" w:rsidRPr="00734ABD" w:rsidRDefault="00BD366A" w:rsidP="00BD366A">
            <w:pPr>
              <w:pStyle w:val="ConsPlusNormal"/>
              <w:rPr>
                <w:rFonts w:ascii="Times New Roman" w:hAnsi="Times New Roman" w:cs="Times New Roman"/>
                <w:szCs w:val="22"/>
              </w:rPr>
            </w:pPr>
            <w:r w:rsidRPr="00734ABD">
              <w:rPr>
                <w:rFonts w:ascii="Times New Roman" w:hAnsi="Times New Roman" w:cs="Times New Roman"/>
                <w:szCs w:val="22"/>
              </w:rPr>
              <w:t>-</w:t>
            </w:r>
          </w:p>
        </w:tc>
        <w:tc>
          <w:tcPr>
            <w:tcW w:w="314" w:type="pct"/>
            <w:tcBorders>
              <w:top w:val="single" w:sz="4" w:space="0" w:color="auto"/>
              <w:left w:val="single" w:sz="4" w:space="0" w:color="auto"/>
              <w:bottom w:val="single" w:sz="4" w:space="0" w:color="auto"/>
              <w:right w:val="single" w:sz="4" w:space="0" w:color="auto"/>
            </w:tcBorders>
          </w:tcPr>
          <w:p w:rsidR="00BD366A" w:rsidRPr="00734ABD" w:rsidRDefault="00BD366A" w:rsidP="00BD366A">
            <w:pPr>
              <w:pStyle w:val="ConsPlusNormal"/>
              <w:rPr>
                <w:rFonts w:ascii="Times New Roman" w:hAnsi="Times New Roman" w:cs="Times New Roman"/>
                <w:szCs w:val="22"/>
              </w:rPr>
            </w:pPr>
            <w:r w:rsidRPr="00734ABD">
              <w:rPr>
                <w:rFonts w:ascii="Times New Roman" w:hAnsi="Times New Roman" w:cs="Times New Roman"/>
                <w:szCs w:val="22"/>
              </w:rPr>
              <w:t>-</w:t>
            </w:r>
          </w:p>
        </w:tc>
        <w:tc>
          <w:tcPr>
            <w:tcW w:w="232" w:type="pct"/>
            <w:tcBorders>
              <w:top w:val="single" w:sz="4" w:space="0" w:color="auto"/>
              <w:left w:val="single" w:sz="4" w:space="0" w:color="auto"/>
              <w:bottom w:val="single" w:sz="4" w:space="0" w:color="auto"/>
              <w:right w:val="single" w:sz="4" w:space="0" w:color="auto"/>
            </w:tcBorders>
          </w:tcPr>
          <w:p w:rsidR="00BD366A" w:rsidRPr="00734ABD" w:rsidRDefault="00BD366A" w:rsidP="00BD366A">
            <w:pPr>
              <w:pStyle w:val="ConsPlusNormal"/>
              <w:rPr>
                <w:rFonts w:ascii="Times New Roman" w:hAnsi="Times New Roman" w:cs="Times New Roman"/>
                <w:szCs w:val="22"/>
              </w:rPr>
            </w:pPr>
            <w:r w:rsidRPr="00734ABD">
              <w:rPr>
                <w:rFonts w:ascii="Times New Roman" w:hAnsi="Times New Roman" w:cs="Times New Roman"/>
                <w:szCs w:val="22"/>
              </w:rPr>
              <w:t>-</w:t>
            </w:r>
          </w:p>
        </w:tc>
      </w:tr>
      <w:tr w:rsidR="00E43E36" w:rsidRPr="00734ABD" w:rsidTr="009B2D75">
        <w:tc>
          <w:tcPr>
            <w:tcW w:w="141" w:type="pct"/>
            <w:tcBorders>
              <w:top w:val="single" w:sz="4" w:space="0" w:color="auto"/>
              <w:left w:val="single" w:sz="4" w:space="0" w:color="auto"/>
              <w:bottom w:val="single" w:sz="4" w:space="0" w:color="auto"/>
              <w:right w:val="single" w:sz="4" w:space="0" w:color="auto"/>
            </w:tcBorders>
          </w:tcPr>
          <w:p w:rsidR="00E43E36" w:rsidRPr="00734ABD" w:rsidRDefault="00E43E36" w:rsidP="00BD366A">
            <w:pPr>
              <w:pStyle w:val="ConsPlusNormal"/>
              <w:rPr>
                <w:rFonts w:ascii="Times New Roman" w:hAnsi="Times New Roman" w:cs="Times New Roman"/>
                <w:szCs w:val="22"/>
              </w:rPr>
            </w:pPr>
          </w:p>
        </w:tc>
        <w:tc>
          <w:tcPr>
            <w:tcW w:w="407" w:type="pct"/>
            <w:tcBorders>
              <w:top w:val="single" w:sz="4" w:space="0" w:color="auto"/>
              <w:left w:val="single" w:sz="4" w:space="0" w:color="auto"/>
              <w:bottom w:val="single" w:sz="4" w:space="0" w:color="auto"/>
              <w:right w:val="single" w:sz="4" w:space="0" w:color="auto"/>
            </w:tcBorders>
          </w:tcPr>
          <w:p w:rsidR="00E43E36" w:rsidRPr="00734ABD" w:rsidRDefault="00E43E36" w:rsidP="00E43E36">
            <w:pPr>
              <w:pStyle w:val="ConsPlusNormal"/>
              <w:rPr>
                <w:rFonts w:ascii="Times New Roman" w:hAnsi="Times New Roman" w:cs="Times New Roman"/>
                <w:szCs w:val="22"/>
              </w:rPr>
            </w:pPr>
            <w:r w:rsidRPr="00734ABD">
              <w:rPr>
                <w:rFonts w:ascii="Times New Roman" w:hAnsi="Times New Roman" w:cs="Times New Roman"/>
                <w:szCs w:val="22"/>
              </w:rPr>
              <w:t>Всего по муниципальной программе переселения, без финансовой поддержки Фонда содействия реформированию ЖКХ</w:t>
            </w:r>
          </w:p>
        </w:tc>
        <w:tc>
          <w:tcPr>
            <w:tcW w:w="237" w:type="pct"/>
            <w:tcBorders>
              <w:top w:val="single" w:sz="4" w:space="0" w:color="auto"/>
              <w:left w:val="single" w:sz="4" w:space="0" w:color="auto"/>
              <w:bottom w:val="single" w:sz="4" w:space="0" w:color="auto"/>
              <w:right w:val="single" w:sz="4" w:space="0" w:color="auto"/>
            </w:tcBorders>
          </w:tcPr>
          <w:p w:rsidR="00E43E36" w:rsidRPr="00666FCB" w:rsidRDefault="00E43E36" w:rsidP="00BD366A">
            <w:pPr>
              <w:pStyle w:val="ConsPlusNormal"/>
              <w:rPr>
                <w:rFonts w:ascii="Times New Roman" w:hAnsi="Times New Roman" w:cs="Times New Roman"/>
                <w:szCs w:val="22"/>
              </w:rPr>
            </w:pPr>
            <w:r w:rsidRPr="00666FCB">
              <w:rPr>
                <w:rFonts w:ascii="Times New Roman" w:hAnsi="Times New Roman" w:cs="Times New Roman"/>
                <w:szCs w:val="22"/>
              </w:rPr>
              <w:t>172,03</w:t>
            </w:r>
          </w:p>
          <w:p w:rsidR="00E43E36" w:rsidRPr="00666FCB" w:rsidRDefault="00E43E36" w:rsidP="00BD366A">
            <w:pPr>
              <w:pStyle w:val="ConsPlusNormal"/>
              <w:rPr>
                <w:rFonts w:ascii="Times New Roman" w:hAnsi="Times New Roman" w:cs="Times New Roman"/>
                <w:szCs w:val="22"/>
              </w:rPr>
            </w:pPr>
          </w:p>
        </w:tc>
        <w:tc>
          <w:tcPr>
            <w:tcW w:w="238" w:type="pct"/>
            <w:tcBorders>
              <w:top w:val="single" w:sz="4" w:space="0" w:color="auto"/>
              <w:left w:val="single" w:sz="4" w:space="0" w:color="auto"/>
              <w:bottom w:val="single" w:sz="4" w:space="0" w:color="auto"/>
              <w:right w:val="single" w:sz="4" w:space="0" w:color="auto"/>
            </w:tcBorders>
          </w:tcPr>
          <w:p w:rsidR="00E43E36" w:rsidRPr="00666FCB" w:rsidRDefault="00A75D3E" w:rsidP="00BD366A">
            <w:pPr>
              <w:pStyle w:val="ConsPlusNormal"/>
              <w:rPr>
                <w:rFonts w:ascii="Times New Roman" w:hAnsi="Times New Roman" w:cs="Times New Roman"/>
                <w:szCs w:val="22"/>
              </w:rPr>
            </w:pPr>
            <w:r w:rsidRPr="00666FCB">
              <w:rPr>
                <w:rFonts w:ascii="Times New Roman" w:hAnsi="Times New Roman" w:cs="Times New Roman"/>
                <w:szCs w:val="22"/>
              </w:rPr>
              <w:t>-</w:t>
            </w:r>
          </w:p>
        </w:tc>
        <w:tc>
          <w:tcPr>
            <w:tcW w:w="223" w:type="pct"/>
            <w:tcBorders>
              <w:top w:val="single" w:sz="4" w:space="0" w:color="auto"/>
              <w:left w:val="single" w:sz="4" w:space="0" w:color="auto"/>
              <w:bottom w:val="single" w:sz="4" w:space="0" w:color="auto"/>
              <w:right w:val="single" w:sz="4" w:space="0" w:color="auto"/>
            </w:tcBorders>
          </w:tcPr>
          <w:p w:rsidR="00E43E36" w:rsidRPr="00666FCB" w:rsidRDefault="00A75D3E" w:rsidP="00BD366A">
            <w:pPr>
              <w:pStyle w:val="ConsPlusNormal"/>
              <w:rPr>
                <w:rFonts w:ascii="Times New Roman" w:hAnsi="Times New Roman" w:cs="Times New Roman"/>
                <w:szCs w:val="22"/>
              </w:rPr>
            </w:pPr>
            <w:r w:rsidRPr="00666FCB">
              <w:rPr>
                <w:rFonts w:ascii="Times New Roman" w:hAnsi="Times New Roman" w:cs="Times New Roman"/>
                <w:szCs w:val="22"/>
              </w:rPr>
              <w:t>-</w:t>
            </w:r>
          </w:p>
        </w:tc>
        <w:tc>
          <w:tcPr>
            <w:tcW w:w="232" w:type="pct"/>
            <w:tcBorders>
              <w:top w:val="single" w:sz="4" w:space="0" w:color="auto"/>
              <w:left w:val="single" w:sz="4" w:space="0" w:color="auto"/>
              <w:bottom w:val="single" w:sz="4" w:space="0" w:color="auto"/>
              <w:right w:val="single" w:sz="4" w:space="0" w:color="auto"/>
            </w:tcBorders>
          </w:tcPr>
          <w:p w:rsidR="00E43E36" w:rsidRPr="00666FCB" w:rsidRDefault="00A75D3E" w:rsidP="00BD366A">
            <w:pPr>
              <w:pStyle w:val="ConsPlusNormal"/>
              <w:rPr>
                <w:rFonts w:ascii="Times New Roman" w:hAnsi="Times New Roman" w:cs="Times New Roman"/>
                <w:szCs w:val="22"/>
              </w:rPr>
            </w:pPr>
            <w:r w:rsidRPr="00666FCB">
              <w:rPr>
                <w:rFonts w:ascii="Times New Roman" w:hAnsi="Times New Roman" w:cs="Times New Roman"/>
                <w:szCs w:val="22"/>
              </w:rPr>
              <w:t>-</w:t>
            </w:r>
          </w:p>
        </w:tc>
        <w:tc>
          <w:tcPr>
            <w:tcW w:w="260" w:type="pct"/>
            <w:tcBorders>
              <w:top w:val="single" w:sz="4" w:space="0" w:color="auto"/>
              <w:left w:val="single" w:sz="4" w:space="0" w:color="auto"/>
              <w:bottom w:val="single" w:sz="4" w:space="0" w:color="auto"/>
              <w:right w:val="single" w:sz="4" w:space="0" w:color="auto"/>
            </w:tcBorders>
          </w:tcPr>
          <w:p w:rsidR="00E43E36" w:rsidRPr="00666FCB" w:rsidRDefault="00A75D3E" w:rsidP="00BD366A">
            <w:pPr>
              <w:pStyle w:val="ConsPlusNormal"/>
              <w:rPr>
                <w:rFonts w:ascii="Times New Roman" w:hAnsi="Times New Roman" w:cs="Times New Roman"/>
                <w:szCs w:val="22"/>
              </w:rPr>
            </w:pPr>
            <w:r w:rsidRPr="00666FCB">
              <w:rPr>
                <w:rFonts w:ascii="Times New Roman" w:hAnsi="Times New Roman" w:cs="Times New Roman"/>
                <w:szCs w:val="22"/>
              </w:rPr>
              <w:t>-</w:t>
            </w:r>
          </w:p>
        </w:tc>
        <w:tc>
          <w:tcPr>
            <w:tcW w:w="268" w:type="pct"/>
            <w:tcBorders>
              <w:top w:val="single" w:sz="4" w:space="0" w:color="auto"/>
              <w:left w:val="single" w:sz="4" w:space="0" w:color="auto"/>
              <w:bottom w:val="single" w:sz="4" w:space="0" w:color="auto"/>
              <w:right w:val="single" w:sz="4" w:space="0" w:color="auto"/>
            </w:tcBorders>
          </w:tcPr>
          <w:p w:rsidR="00E43E36" w:rsidRPr="00666FCB" w:rsidRDefault="00E43E36" w:rsidP="00BD366A">
            <w:pPr>
              <w:pStyle w:val="ConsPlusNormal"/>
              <w:rPr>
                <w:rFonts w:ascii="Times New Roman" w:hAnsi="Times New Roman" w:cs="Times New Roman"/>
                <w:szCs w:val="22"/>
              </w:rPr>
            </w:pPr>
            <w:r w:rsidRPr="00666FCB">
              <w:rPr>
                <w:rFonts w:ascii="Times New Roman" w:hAnsi="Times New Roman" w:cs="Times New Roman"/>
                <w:szCs w:val="22"/>
              </w:rPr>
              <w:t>172,03</w:t>
            </w:r>
          </w:p>
        </w:tc>
        <w:tc>
          <w:tcPr>
            <w:tcW w:w="260" w:type="pct"/>
            <w:tcBorders>
              <w:top w:val="single" w:sz="4" w:space="0" w:color="auto"/>
              <w:left w:val="single" w:sz="4" w:space="0" w:color="auto"/>
              <w:bottom w:val="single" w:sz="4" w:space="0" w:color="auto"/>
              <w:right w:val="single" w:sz="4" w:space="0" w:color="auto"/>
            </w:tcBorders>
          </w:tcPr>
          <w:p w:rsidR="00E43E36" w:rsidRPr="00734ABD" w:rsidRDefault="00A75D3E" w:rsidP="00BD366A">
            <w:pPr>
              <w:pStyle w:val="ConsPlusNormal"/>
              <w:rPr>
                <w:rFonts w:ascii="Times New Roman" w:hAnsi="Times New Roman" w:cs="Times New Roman"/>
                <w:szCs w:val="22"/>
              </w:rPr>
            </w:pPr>
            <w:r w:rsidRPr="00734ABD">
              <w:rPr>
                <w:rFonts w:ascii="Times New Roman" w:hAnsi="Times New Roman" w:cs="Times New Roman"/>
                <w:szCs w:val="22"/>
              </w:rPr>
              <w:t>-</w:t>
            </w:r>
          </w:p>
        </w:tc>
        <w:tc>
          <w:tcPr>
            <w:tcW w:w="314" w:type="pct"/>
            <w:tcBorders>
              <w:top w:val="single" w:sz="4" w:space="0" w:color="auto"/>
              <w:left w:val="single" w:sz="4" w:space="0" w:color="auto"/>
              <w:bottom w:val="single" w:sz="4" w:space="0" w:color="auto"/>
              <w:right w:val="single" w:sz="4" w:space="0" w:color="auto"/>
            </w:tcBorders>
          </w:tcPr>
          <w:p w:rsidR="00E43E36" w:rsidRPr="00734ABD" w:rsidRDefault="00A75D3E" w:rsidP="00BD366A">
            <w:pPr>
              <w:pStyle w:val="ConsPlusNormal"/>
              <w:rPr>
                <w:rFonts w:ascii="Times New Roman" w:hAnsi="Times New Roman" w:cs="Times New Roman"/>
                <w:szCs w:val="22"/>
              </w:rPr>
            </w:pPr>
            <w:r w:rsidRPr="00734ABD">
              <w:rPr>
                <w:rFonts w:ascii="Times New Roman" w:hAnsi="Times New Roman" w:cs="Times New Roman"/>
                <w:szCs w:val="22"/>
              </w:rPr>
              <w:t>-</w:t>
            </w:r>
          </w:p>
        </w:tc>
        <w:tc>
          <w:tcPr>
            <w:tcW w:w="232" w:type="pct"/>
            <w:tcBorders>
              <w:top w:val="single" w:sz="4" w:space="0" w:color="auto"/>
              <w:left w:val="single" w:sz="4" w:space="0" w:color="auto"/>
              <w:bottom w:val="single" w:sz="4" w:space="0" w:color="auto"/>
              <w:right w:val="single" w:sz="4" w:space="0" w:color="auto"/>
            </w:tcBorders>
          </w:tcPr>
          <w:p w:rsidR="00E43E36" w:rsidRPr="00734ABD" w:rsidRDefault="00A75D3E" w:rsidP="00C05120">
            <w:pPr>
              <w:pStyle w:val="ConsPlusNormal"/>
              <w:rPr>
                <w:rFonts w:ascii="Times New Roman" w:hAnsi="Times New Roman" w:cs="Times New Roman"/>
                <w:szCs w:val="22"/>
              </w:rPr>
            </w:pPr>
            <w:r w:rsidRPr="00734ABD">
              <w:rPr>
                <w:rFonts w:ascii="Times New Roman" w:hAnsi="Times New Roman" w:cs="Times New Roman"/>
                <w:szCs w:val="22"/>
              </w:rPr>
              <w:t>-</w:t>
            </w:r>
          </w:p>
        </w:tc>
        <w:tc>
          <w:tcPr>
            <w:tcW w:w="314" w:type="pct"/>
            <w:tcBorders>
              <w:top w:val="single" w:sz="4" w:space="0" w:color="auto"/>
              <w:left w:val="single" w:sz="4" w:space="0" w:color="auto"/>
              <w:bottom w:val="single" w:sz="4" w:space="0" w:color="auto"/>
              <w:right w:val="single" w:sz="4" w:space="0" w:color="auto"/>
            </w:tcBorders>
          </w:tcPr>
          <w:p w:rsidR="00E43E36" w:rsidRPr="00734ABD" w:rsidRDefault="00A75D3E" w:rsidP="00BD366A">
            <w:pPr>
              <w:pStyle w:val="ConsPlusNormal"/>
              <w:rPr>
                <w:rFonts w:ascii="Times New Roman" w:hAnsi="Times New Roman" w:cs="Times New Roman"/>
                <w:szCs w:val="22"/>
              </w:rPr>
            </w:pPr>
            <w:r w:rsidRPr="00734ABD">
              <w:rPr>
                <w:rFonts w:ascii="Times New Roman" w:hAnsi="Times New Roman" w:cs="Times New Roman"/>
                <w:szCs w:val="22"/>
              </w:rPr>
              <w:t>-</w:t>
            </w:r>
          </w:p>
        </w:tc>
        <w:tc>
          <w:tcPr>
            <w:tcW w:w="232" w:type="pct"/>
            <w:tcBorders>
              <w:top w:val="single" w:sz="4" w:space="0" w:color="auto"/>
              <w:left w:val="single" w:sz="4" w:space="0" w:color="auto"/>
              <w:bottom w:val="single" w:sz="4" w:space="0" w:color="auto"/>
              <w:right w:val="single" w:sz="4" w:space="0" w:color="auto"/>
            </w:tcBorders>
          </w:tcPr>
          <w:p w:rsidR="00E43E36" w:rsidRPr="00734ABD" w:rsidRDefault="00A75D3E" w:rsidP="00C05120">
            <w:pPr>
              <w:pStyle w:val="ConsPlusNormal"/>
              <w:rPr>
                <w:rFonts w:ascii="Times New Roman" w:hAnsi="Times New Roman" w:cs="Times New Roman"/>
                <w:szCs w:val="22"/>
              </w:rPr>
            </w:pPr>
            <w:r w:rsidRPr="00734ABD">
              <w:rPr>
                <w:rFonts w:ascii="Times New Roman" w:hAnsi="Times New Roman" w:cs="Times New Roman"/>
                <w:szCs w:val="22"/>
              </w:rPr>
              <w:t>-</w:t>
            </w:r>
          </w:p>
        </w:tc>
        <w:tc>
          <w:tcPr>
            <w:tcW w:w="314" w:type="pct"/>
            <w:tcBorders>
              <w:top w:val="single" w:sz="4" w:space="0" w:color="auto"/>
              <w:left w:val="single" w:sz="4" w:space="0" w:color="auto"/>
              <w:bottom w:val="single" w:sz="4" w:space="0" w:color="auto"/>
              <w:right w:val="single" w:sz="4" w:space="0" w:color="auto"/>
            </w:tcBorders>
          </w:tcPr>
          <w:p w:rsidR="00E43E36" w:rsidRPr="00734ABD" w:rsidRDefault="00A75D3E" w:rsidP="00BD366A">
            <w:pPr>
              <w:pStyle w:val="ConsPlusNormal"/>
              <w:rPr>
                <w:rFonts w:ascii="Times New Roman" w:hAnsi="Times New Roman" w:cs="Times New Roman"/>
                <w:szCs w:val="22"/>
              </w:rPr>
            </w:pPr>
            <w:r w:rsidRPr="00734ABD">
              <w:rPr>
                <w:rFonts w:ascii="Times New Roman" w:hAnsi="Times New Roman" w:cs="Times New Roman"/>
                <w:szCs w:val="22"/>
              </w:rPr>
              <w:t>-</w:t>
            </w:r>
          </w:p>
        </w:tc>
        <w:tc>
          <w:tcPr>
            <w:tcW w:w="232" w:type="pct"/>
            <w:tcBorders>
              <w:top w:val="single" w:sz="4" w:space="0" w:color="auto"/>
              <w:left w:val="single" w:sz="4" w:space="0" w:color="auto"/>
              <w:bottom w:val="single" w:sz="4" w:space="0" w:color="auto"/>
              <w:right w:val="single" w:sz="4" w:space="0" w:color="auto"/>
            </w:tcBorders>
          </w:tcPr>
          <w:p w:rsidR="00E43E36" w:rsidRPr="00734ABD" w:rsidRDefault="00A75D3E" w:rsidP="00BD366A">
            <w:pPr>
              <w:pStyle w:val="ConsPlusNormal"/>
              <w:rPr>
                <w:rFonts w:ascii="Times New Roman" w:hAnsi="Times New Roman" w:cs="Times New Roman"/>
                <w:szCs w:val="22"/>
              </w:rPr>
            </w:pPr>
            <w:r w:rsidRPr="00734ABD">
              <w:rPr>
                <w:rFonts w:ascii="Times New Roman" w:hAnsi="Times New Roman" w:cs="Times New Roman"/>
                <w:szCs w:val="22"/>
              </w:rPr>
              <w:t>-</w:t>
            </w:r>
          </w:p>
        </w:tc>
        <w:tc>
          <w:tcPr>
            <w:tcW w:w="314" w:type="pct"/>
            <w:tcBorders>
              <w:top w:val="single" w:sz="4" w:space="0" w:color="auto"/>
              <w:left w:val="single" w:sz="4" w:space="0" w:color="auto"/>
              <w:bottom w:val="single" w:sz="4" w:space="0" w:color="auto"/>
              <w:right w:val="single" w:sz="4" w:space="0" w:color="auto"/>
            </w:tcBorders>
          </w:tcPr>
          <w:p w:rsidR="00E43E36" w:rsidRPr="00734ABD" w:rsidRDefault="00A75D3E" w:rsidP="00BD366A">
            <w:pPr>
              <w:pStyle w:val="ConsPlusNormal"/>
              <w:rPr>
                <w:rFonts w:ascii="Times New Roman" w:hAnsi="Times New Roman" w:cs="Times New Roman"/>
                <w:szCs w:val="22"/>
              </w:rPr>
            </w:pPr>
            <w:r w:rsidRPr="00734ABD">
              <w:rPr>
                <w:rFonts w:ascii="Times New Roman" w:hAnsi="Times New Roman" w:cs="Times New Roman"/>
                <w:szCs w:val="22"/>
              </w:rPr>
              <w:t>-</w:t>
            </w:r>
          </w:p>
        </w:tc>
        <w:tc>
          <w:tcPr>
            <w:tcW w:w="236" w:type="pct"/>
            <w:tcBorders>
              <w:top w:val="single" w:sz="4" w:space="0" w:color="auto"/>
              <w:left w:val="single" w:sz="4" w:space="0" w:color="auto"/>
              <w:bottom w:val="single" w:sz="4" w:space="0" w:color="auto"/>
              <w:right w:val="single" w:sz="4" w:space="0" w:color="auto"/>
            </w:tcBorders>
          </w:tcPr>
          <w:p w:rsidR="00E43E36" w:rsidRPr="00734ABD" w:rsidRDefault="00A75D3E" w:rsidP="00BD366A">
            <w:pPr>
              <w:pStyle w:val="ConsPlusNormal"/>
              <w:rPr>
                <w:rFonts w:ascii="Times New Roman" w:hAnsi="Times New Roman" w:cs="Times New Roman"/>
                <w:szCs w:val="22"/>
              </w:rPr>
            </w:pPr>
            <w:r w:rsidRPr="00734ABD">
              <w:rPr>
                <w:rFonts w:ascii="Times New Roman" w:hAnsi="Times New Roman" w:cs="Times New Roman"/>
                <w:szCs w:val="22"/>
              </w:rPr>
              <w:t>-</w:t>
            </w:r>
          </w:p>
        </w:tc>
        <w:tc>
          <w:tcPr>
            <w:tcW w:w="314" w:type="pct"/>
            <w:tcBorders>
              <w:top w:val="single" w:sz="4" w:space="0" w:color="auto"/>
              <w:left w:val="single" w:sz="4" w:space="0" w:color="auto"/>
              <w:bottom w:val="single" w:sz="4" w:space="0" w:color="auto"/>
              <w:right w:val="single" w:sz="4" w:space="0" w:color="auto"/>
            </w:tcBorders>
          </w:tcPr>
          <w:p w:rsidR="00E43E36" w:rsidRPr="00734ABD" w:rsidRDefault="00A75D3E" w:rsidP="00BD366A">
            <w:pPr>
              <w:pStyle w:val="ConsPlusNormal"/>
              <w:rPr>
                <w:rFonts w:ascii="Times New Roman" w:hAnsi="Times New Roman" w:cs="Times New Roman"/>
                <w:szCs w:val="22"/>
              </w:rPr>
            </w:pPr>
            <w:r w:rsidRPr="00734ABD">
              <w:rPr>
                <w:rFonts w:ascii="Times New Roman" w:hAnsi="Times New Roman" w:cs="Times New Roman"/>
                <w:szCs w:val="22"/>
              </w:rPr>
              <w:t>-</w:t>
            </w:r>
          </w:p>
        </w:tc>
        <w:tc>
          <w:tcPr>
            <w:tcW w:w="232" w:type="pct"/>
            <w:tcBorders>
              <w:top w:val="single" w:sz="4" w:space="0" w:color="auto"/>
              <w:left w:val="single" w:sz="4" w:space="0" w:color="auto"/>
              <w:bottom w:val="single" w:sz="4" w:space="0" w:color="auto"/>
              <w:right w:val="single" w:sz="4" w:space="0" w:color="auto"/>
            </w:tcBorders>
          </w:tcPr>
          <w:p w:rsidR="00E43E36" w:rsidRPr="00734ABD" w:rsidRDefault="00A75D3E" w:rsidP="00BD366A">
            <w:pPr>
              <w:pStyle w:val="ConsPlusNormal"/>
              <w:rPr>
                <w:rFonts w:ascii="Times New Roman" w:hAnsi="Times New Roman" w:cs="Times New Roman"/>
                <w:szCs w:val="22"/>
              </w:rPr>
            </w:pPr>
            <w:r w:rsidRPr="00734ABD">
              <w:rPr>
                <w:rFonts w:ascii="Times New Roman" w:hAnsi="Times New Roman" w:cs="Times New Roman"/>
                <w:szCs w:val="22"/>
              </w:rPr>
              <w:t>-</w:t>
            </w:r>
          </w:p>
        </w:tc>
      </w:tr>
      <w:tr w:rsidR="00E91B05" w:rsidRPr="00734ABD" w:rsidTr="009B2D75">
        <w:tc>
          <w:tcPr>
            <w:tcW w:w="141" w:type="pct"/>
            <w:tcBorders>
              <w:top w:val="single" w:sz="4" w:space="0" w:color="auto"/>
              <w:left w:val="single" w:sz="4" w:space="0" w:color="auto"/>
              <w:bottom w:val="single" w:sz="4" w:space="0" w:color="auto"/>
              <w:right w:val="single" w:sz="4" w:space="0" w:color="auto"/>
            </w:tcBorders>
          </w:tcPr>
          <w:p w:rsidR="00E91B05" w:rsidRPr="00734ABD" w:rsidRDefault="00E91B05" w:rsidP="00BD366A">
            <w:pPr>
              <w:pStyle w:val="ConsPlusNormal"/>
              <w:rPr>
                <w:rFonts w:ascii="Times New Roman" w:hAnsi="Times New Roman" w:cs="Times New Roman"/>
                <w:szCs w:val="22"/>
              </w:rPr>
            </w:pPr>
          </w:p>
        </w:tc>
        <w:tc>
          <w:tcPr>
            <w:tcW w:w="407" w:type="pct"/>
            <w:tcBorders>
              <w:top w:val="single" w:sz="4" w:space="0" w:color="auto"/>
              <w:left w:val="single" w:sz="4" w:space="0" w:color="auto"/>
              <w:bottom w:val="single" w:sz="4" w:space="0" w:color="auto"/>
              <w:right w:val="single" w:sz="4" w:space="0" w:color="auto"/>
            </w:tcBorders>
          </w:tcPr>
          <w:p w:rsidR="00E91B05" w:rsidRPr="00734ABD" w:rsidRDefault="00E91B05" w:rsidP="00E43E36">
            <w:pPr>
              <w:pStyle w:val="ConsPlusNormal"/>
              <w:rPr>
                <w:rFonts w:ascii="Times New Roman" w:hAnsi="Times New Roman" w:cs="Times New Roman"/>
                <w:szCs w:val="22"/>
              </w:rPr>
            </w:pPr>
            <w:r w:rsidRPr="00734ABD">
              <w:rPr>
                <w:rFonts w:ascii="Times New Roman" w:hAnsi="Times New Roman" w:cs="Times New Roman"/>
                <w:szCs w:val="22"/>
              </w:rPr>
              <w:t xml:space="preserve">По иным программам г.о. Красногорск, в рамках которой не предусмотрено финансирование из Фонда </w:t>
            </w:r>
            <w:r w:rsidRPr="00734ABD">
              <w:rPr>
                <w:rFonts w:ascii="Times New Roman" w:hAnsi="Times New Roman" w:cs="Times New Roman"/>
                <w:szCs w:val="22"/>
              </w:rPr>
              <w:lastRenderedPageBreak/>
              <w:t>содействия реформированию ЖКХ, в том числе:</w:t>
            </w:r>
          </w:p>
        </w:tc>
        <w:tc>
          <w:tcPr>
            <w:tcW w:w="237" w:type="pct"/>
            <w:tcBorders>
              <w:top w:val="single" w:sz="4" w:space="0" w:color="auto"/>
              <w:left w:val="single" w:sz="4" w:space="0" w:color="auto"/>
              <w:bottom w:val="single" w:sz="4" w:space="0" w:color="auto"/>
              <w:right w:val="single" w:sz="4" w:space="0" w:color="auto"/>
            </w:tcBorders>
          </w:tcPr>
          <w:p w:rsidR="00E91B05" w:rsidRPr="00734ABD" w:rsidRDefault="009C32ED" w:rsidP="00F43646">
            <w:pPr>
              <w:pStyle w:val="ConsPlusNormal"/>
              <w:rPr>
                <w:rFonts w:ascii="Times New Roman" w:hAnsi="Times New Roman" w:cs="Times New Roman"/>
                <w:szCs w:val="22"/>
              </w:rPr>
            </w:pPr>
            <w:r>
              <w:rPr>
                <w:rFonts w:ascii="Times New Roman" w:hAnsi="Times New Roman" w:cs="Times New Roman"/>
                <w:szCs w:val="22"/>
              </w:rPr>
              <w:lastRenderedPageBreak/>
              <w:t>5183,57</w:t>
            </w:r>
          </w:p>
        </w:tc>
        <w:tc>
          <w:tcPr>
            <w:tcW w:w="238" w:type="pct"/>
            <w:tcBorders>
              <w:top w:val="single" w:sz="4" w:space="0" w:color="auto"/>
              <w:left w:val="single" w:sz="4" w:space="0" w:color="auto"/>
              <w:bottom w:val="single" w:sz="4" w:space="0" w:color="auto"/>
              <w:right w:val="single" w:sz="4" w:space="0" w:color="auto"/>
            </w:tcBorders>
          </w:tcPr>
          <w:p w:rsidR="00E91B05" w:rsidRPr="00734ABD" w:rsidRDefault="004C06D3" w:rsidP="00BD366A">
            <w:pPr>
              <w:pStyle w:val="ConsPlusNormal"/>
              <w:rPr>
                <w:rFonts w:ascii="Times New Roman" w:hAnsi="Times New Roman" w:cs="Times New Roman"/>
                <w:szCs w:val="22"/>
              </w:rPr>
            </w:pPr>
            <w:r w:rsidRPr="00734ABD">
              <w:rPr>
                <w:rFonts w:ascii="Times New Roman" w:hAnsi="Times New Roman" w:cs="Times New Roman"/>
                <w:szCs w:val="22"/>
              </w:rPr>
              <w:t>-</w:t>
            </w:r>
          </w:p>
        </w:tc>
        <w:tc>
          <w:tcPr>
            <w:tcW w:w="223" w:type="pct"/>
            <w:tcBorders>
              <w:top w:val="single" w:sz="4" w:space="0" w:color="auto"/>
              <w:left w:val="single" w:sz="4" w:space="0" w:color="auto"/>
              <w:bottom w:val="single" w:sz="4" w:space="0" w:color="auto"/>
              <w:right w:val="single" w:sz="4" w:space="0" w:color="auto"/>
            </w:tcBorders>
          </w:tcPr>
          <w:p w:rsidR="00E91B05" w:rsidRPr="00734ABD" w:rsidRDefault="004C06D3" w:rsidP="00BD366A">
            <w:pPr>
              <w:pStyle w:val="ConsPlusNormal"/>
              <w:rPr>
                <w:rFonts w:ascii="Times New Roman" w:hAnsi="Times New Roman" w:cs="Times New Roman"/>
                <w:szCs w:val="22"/>
              </w:rPr>
            </w:pPr>
            <w:r w:rsidRPr="00734ABD">
              <w:rPr>
                <w:rFonts w:ascii="Times New Roman" w:hAnsi="Times New Roman" w:cs="Times New Roman"/>
                <w:szCs w:val="22"/>
              </w:rPr>
              <w:t>-</w:t>
            </w:r>
          </w:p>
        </w:tc>
        <w:tc>
          <w:tcPr>
            <w:tcW w:w="232" w:type="pct"/>
            <w:tcBorders>
              <w:top w:val="single" w:sz="4" w:space="0" w:color="auto"/>
              <w:left w:val="single" w:sz="4" w:space="0" w:color="auto"/>
              <w:bottom w:val="single" w:sz="4" w:space="0" w:color="auto"/>
              <w:right w:val="single" w:sz="4" w:space="0" w:color="auto"/>
            </w:tcBorders>
          </w:tcPr>
          <w:p w:rsidR="00E91B05" w:rsidRPr="00734ABD" w:rsidRDefault="004C06D3" w:rsidP="00BD366A">
            <w:pPr>
              <w:pStyle w:val="ConsPlusNormal"/>
              <w:rPr>
                <w:rFonts w:ascii="Times New Roman" w:hAnsi="Times New Roman" w:cs="Times New Roman"/>
                <w:szCs w:val="22"/>
              </w:rPr>
            </w:pPr>
            <w:r w:rsidRPr="00734ABD">
              <w:rPr>
                <w:rFonts w:ascii="Times New Roman" w:hAnsi="Times New Roman" w:cs="Times New Roman"/>
                <w:szCs w:val="22"/>
              </w:rPr>
              <w:t>-</w:t>
            </w:r>
          </w:p>
        </w:tc>
        <w:tc>
          <w:tcPr>
            <w:tcW w:w="260" w:type="pct"/>
            <w:tcBorders>
              <w:top w:val="single" w:sz="4" w:space="0" w:color="auto"/>
              <w:left w:val="single" w:sz="4" w:space="0" w:color="auto"/>
              <w:bottom w:val="single" w:sz="4" w:space="0" w:color="auto"/>
              <w:right w:val="single" w:sz="4" w:space="0" w:color="auto"/>
            </w:tcBorders>
          </w:tcPr>
          <w:p w:rsidR="00E91B05" w:rsidRPr="00734ABD" w:rsidRDefault="00EE418E" w:rsidP="00F43646">
            <w:pPr>
              <w:pStyle w:val="ConsPlusNormal"/>
              <w:rPr>
                <w:rFonts w:ascii="Times New Roman" w:hAnsi="Times New Roman" w:cs="Times New Roman"/>
                <w:szCs w:val="22"/>
              </w:rPr>
            </w:pPr>
            <w:r w:rsidRPr="00734ABD">
              <w:rPr>
                <w:rFonts w:ascii="Times New Roman" w:hAnsi="Times New Roman" w:cs="Times New Roman"/>
                <w:szCs w:val="22"/>
              </w:rPr>
              <w:t>5</w:t>
            </w:r>
            <w:r w:rsidR="009C32ED">
              <w:rPr>
                <w:rFonts w:ascii="Times New Roman" w:hAnsi="Times New Roman" w:cs="Times New Roman"/>
                <w:szCs w:val="22"/>
              </w:rPr>
              <w:t>183,57</w:t>
            </w:r>
          </w:p>
        </w:tc>
        <w:tc>
          <w:tcPr>
            <w:tcW w:w="268" w:type="pct"/>
            <w:tcBorders>
              <w:top w:val="single" w:sz="4" w:space="0" w:color="auto"/>
              <w:left w:val="single" w:sz="4" w:space="0" w:color="auto"/>
              <w:bottom w:val="single" w:sz="4" w:space="0" w:color="auto"/>
              <w:right w:val="single" w:sz="4" w:space="0" w:color="auto"/>
            </w:tcBorders>
          </w:tcPr>
          <w:p w:rsidR="00E91B05" w:rsidRPr="00734ABD" w:rsidRDefault="004C06D3" w:rsidP="00BD366A">
            <w:pPr>
              <w:pStyle w:val="ConsPlusNormal"/>
              <w:rPr>
                <w:rFonts w:ascii="Times New Roman" w:hAnsi="Times New Roman" w:cs="Times New Roman"/>
                <w:szCs w:val="22"/>
              </w:rPr>
            </w:pPr>
            <w:r w:rsidRPr="00734ABD">
              <w:rPr>
                <w:rFonts w:ascii="Times New Roman" w:hAnsi="Times New Roman" w:cs="Times New Roman"/>
                <w:szCs w:val="22"/>
              </w:rPr>
              <w:t>-</w:t>
            </w:r>
          </w:p>
        </w:tc>
        <w:tc>
          <w:tcPr>
            <w:tcW w:w="260" w:type="pct"/>
            <w:tcBorders>
              <w:top w:val="single" w:sz="4" w:space="0" w:color="auto"/>
              <w:left w:val="single" w:sz="4" w:space="0" w:color="auto"/>
              <w:bottom w:val="single" w:sz="4" w:space="0" w:color="auto"/>
              <w:right w:val="single" w:sz="4" w:space="0" w:color="auto"/>
            </w:tcBorders>
          </w:tcPr>
          <w:p w:rsidR="00E91B05" w:rsidRPr="00734ABD" w:rsidRDefault="004C06D3" w:rsidP="00BD366A">
            <w:pPr>
              <w:pStyle w:val="ConsPlusNormal"/>
              <w:rPr>
                <w:rFonts w:ascii="Times New Roman" w:hAnsi="Times New Roman" w:cs="Times New Roman"/>
                <w:szCs w:val="22"/>
              </w:rPr>
            </w:pPr>
            <w:r w:rsidRPr="00734ABD">
              <w:rPr>
                <w:rFonts w:ascii="Times New Roman" w:hAnsi="Times New Roman" w:cs="Times New Roman"/>
                <w:szCs w:val="22"/>
              </w:rPr>
              <w:t>-</w:t>
            </w:r>
          </w:p>
        </w:tc>
        <w:tc>
          <w:tcPr>
            <w:tcW w:w="314" w:type="pct"/>
            <w:tcBorders>
              <w:top w:val="single" w:sz="4" w:space="0" w:color="auto"/>
              <w:left w:val="single" w:sz="4" w:space="0" w:color="auto"/>
              <w:bottom w:val="single" w:sz="4" w:space="0" w:color="auto"/>
              <w:right w:val="single" w:sz="4" w:space="0" w:color="auto"/>
            </w:tcBorders>
          </w:tcPr>
          <w:p w:rsidR="00E91B05" w:rsidRPr="00734ABD" w:rsidRDefault="004C06D3" w:rsidP="00BD366A">
            <w:pPr>
              <w:pStyle w:val="ConsPlusNormal"/>
              <w:rPr>
                <w:rFonts w:ascii="Times New Roman" w:hAnsi="Times New Roman" w:cs="Times New Roman"/>
                <w:szCs w:val="22"/>
              </w:rPr>
            </w:pPr>
            <w:r w:rsidRPr="00734ABD">
              <w:rPr>
                <w:rFonts w:ascii="Times New Roman" w:hAnsi="Times New Roman" w:cs="Times New Roman"/>
                <w:szCs w:val="22"/>
              </w:rPr>
              <w:t>-</w:t>
            </w:r>
          </w:p>
        </w:tc>
        <w:tc>
          <w:tcPr>
            <w:tcW w:w="232" w:type="pct"/>
            <w:tcBorders>
              <w:top w:val="single" w:sz="4" w:space="0" w:color="auto"/>
              <w:left w:val="single" w:sz="4" w:space="0" w:color="auto"/>
              <w:bottom w:val="single" w:sz="4" w:space="0" w:color="auto"/>
              <w:right w:val="single" w:sz="4" w:space="0" w:color="auto"/>
            </w:tcBorders>
          </w:tcPr>
          <w:p w:rsidR="00E91B05" w:rsidRPr="00734ABD" w:rsidRDefault="004C06D3" w:rsidP="00C05120">
            <w:pPr>
              <w:pStyle w:val="ConsPlusNormal"/>
              <w:rPr>
                <w:rFonts w:ascii="Times New Roman" w:hAnsi="Times New Roman" w:cs="Times New Roman"/>
                <w:szCs w:val="22"/>
              </w:rPr>
            </w:pPr>
            <w:r w:rsidRPr="00734ABD">
              <w:rPr>
                <w:rFonts w:ascii="Times New Roman" w:hAnsi="Times New Roman" w:cs="Times New Roman"/>
                <w:szCs w:val="22"/>
              </w:rPr>
              <w:t>-</w:t>
            </w:r>
          </w:p>
        </w:tc>
        <w:tc>
          <w:tcPr>
            <w:tcW w:w="314" w:type="pct"/>
            <w:tcBorders>
              <w:top w:val="single" w:sz="4" w:space="0" w:color="auto"/>
              <w:left w:val="single" w:sz="4" w:space="0" w:color="auto"/>
              <w:bottom w:val="single" w:sz="4" w:space="0" w:color="auto"/>
              <w:right w:val="single" w:sz="4" w:space="0" w:color="auto"/>
            </w:tcBorders>
          </w:tcPr>
          <w:p w:rsidR="00E91B05" w:rsidRPr="00734ABD" w:rsidRDefault="004C06D3" w:rsidP="00BD366A">
            <w:pPr>
              <w:pStyle w:val="ConsPlusNormal"/>
              <w:rPr>
                <w:rFonts w:ascii="Times New Roman" w:hAnsi="Times New Roman" w:cs="Times New Roman"/>
                <w:szCs w:val="22"/>
              </w:rPr>
            </w:pPr>
            <w:r w:rsidRPr="00734ABD">
              <w:rPr>
                <w:rFonts w:ascii="Times New Roman" w:hAnsi="Times New Roman" w:cs="Times New Roman"/>
                <w:szCs w:val="22"/>
              </w:rPr>
              <w:t>-</w:t>
            </w:r>
          </w:p>
        </w:tc>
        <w:tc>
          <w:tcPr>
            <w:tcW w:w="232" w:type="pct"/>
            <w:tcBorders>
              <w:top w:val="single" w:sz="4" w:space="0" w:color="auto"/>
              <w:left w:val="single" w:sz="4" w:space="0" w:color="auto"/>
              <w:bottom w:val="single" w:sz="4" w:space="0" w:color="auto"/>
              <w:right w:val="single" w:sz="4" w:space="0" w:color="auto"/>
            </w:tcBorders>
          </w:tcPr>
          <w:p w:rsidR="00E91B05" w:rsidRPr="00734ABD" w:rsidRDefault="004C06D3" w:rsidP="00C05120">
            <w:pPr>
              <w:pStyle w:val="ConsPlusNormal"/>
              <w:rPr>
                <w:rFonts w:ascii="Times New Roman" w:hAnsi="Times New Roman" w:cs="Times New Roman"/>
                <w:szCs w:val="22"/>
              </w:rPr>
            </w:pPr>
            <w:r w:rsidRPr="00734ABD">
              <w:rPr>
                <w:rFonts w:ascii="Times New Roman" w:hAnsi="Times New Roman" w:cs="Times New Roman"/>
                <w:szCs w:val="22"/>
              </w:rPr>
              <w:t>-</w:t>
            </w:r>
          </w:p>
        </w:tc>
        <w:tc>
          <w:tcPr>
            <w:tcW w:w="314" w:type="pct"/>
            <w:tcBorders>
              <w:top w:val="single" w:sz="4" w:space="0" w:color="auto"/>
              <w:left w:val="single" w:sz="4" w:space="0" w:color="auto"/>
              <w:bottom w:val="single" w:sz="4" w:space="0" w:color="auto"/>
              <w:right w:val="single" w:sz="4" w:space="0" w:color="auto"/>
            </w:tcBorders>
          </w:tcPr>
          <w:p w:rsidR="00E91B05" w:rsidRPr="00734ABD" w:rsidRDefault="004C06D3" w:rsidP="00BD366A">
            <w:pPr>
              <w:pStyle w:val="ConsPlusNormal"/>
              <w:rPr>
                <w:rFonts w:ascii="Times New Roman" w:hAnsi="Times New Roman" w:cs="Times New Roman"/>
                <w:szCs w:val="22"/>
              </w:rPr>
            </w:pPr>
            <w:r w:rsidRPr="00734ABD">
              <w:rPr>
                <w:rFonts w:ascii="Times New Roman" w:hAnsi="Times New Roman" w:cs="Times New Roman"/>
                <w:szCs w:val="22"/>
              </w:rPr>
              <w:t>-</w:t>
            </w:r>
          </w:p>
        </w:tc>
        <w:tc>
          <w:tcPr>
            <w:tcW w:w="232" w:type="pct"/>
            <w:tcBorders>
              <w:top w:val="single" w:sz="4" w:space="0" w:color="auto"/>
              <w:left w:val="single" w:sz="4" w:space="0" w:color="auto"/>
              <w:bottom w:val="single" w:sz="4" w:space="0" w:color="auto"/>
              <w:right w:val="single" w:sz="4" w:space="0" w:color="auto"/>
            </w:tcBorders>
          </w:tcPr>
          <w:p w:rsidR="00E91B05" w:rsidRPr="00734ABD" w:rsidRDefault="004C06D3" w:rsidP="00BD366A">
            <w:pPr>
              <w:pStyle w:val="ConsPlusNormal"/>
              <w:rPr>
                <w:rFonts w:ascii="Times New Roman" w:hAnsi="Times New Roman" w:cs="Times New Roman"/>
                <w:szCs w:val="22"/>
              </w:rPr>
            </w:pPr>
            <w:r w:rsidRPr="00734ABD">
              <w:rPr>
                <w:rFonts w:ascii="Times New Roman" w:hAnsi="Times New Roman" w:cs="Times New Roman"/>
                <w:szCs w:val="22"/>
              </w:rPr>
              <w:t>-</w:t>
            </w:r>
          </w:p>
        </w:tc>
        <w:tc>
          <w:tcPr>
            <w:tcW w:w="314" w:type="pct"/>
            <w:tcBorders>
              <w:top w:val="single" w:sz="4" w:space="0" w:color="auto"/>
              <w:left w:val="single" w:sz="4" w:space="0" w:color="auto"/>
              <w:bottom w:val="single" w:sz="4" w:space="0" w:color="auto"/>
              <w:right w:val="single" w:sz="4" w:space="0" w:color="auto"/>
            </w:tcBorders>
          </w:tcPr>
          <w:p w:rsidR="00E91B05" w:rsidRPr="00734ABD" w:rsidRDefault="004C06D3" w:rsidP="00BD366A">
            <w:pPr>
              <w:pStyle w:val="ConsPlusNormal"/>
              <w:rPr>
                <w:rFonts w:ascii="Times New Roman" w:hAnsi="Times New Roman" w:cs="Times New Roman"/>
                <w:szCs w:val="22"/>
              </w:rPr>
            </w:pPr>
            <w:r w:rsidRPr="00734ABD">
              <w:rPr>
                <w:rFonts w:ascii="Times New Roman" w:hAnsi="Times New Roman" w:cs="Times New Roman"/>
                <w:szCs w:val="22"/>
              </w:rPr>
              <w:t>-</w:t>
            </w:r>
          </w:p>
        </w:tc>
        <w:tc>
          <w:tcPr>
            <w:tcW w:w="236" w:type="pct"/>
            <w:tcBorders>
              <w:top w:val="single" w:sz="4" w:space="0" w:color="auto"/>
              <w:left w:val="single" w:sz="4" w:space="0" w:color="auto"/>
              <w:bottom w:val="single" w:sz="4" w:space="0" w:color="auto"/>
              <w:right w:val="single" w:sz="4" w:space="0" w:color="auto"/>
            </w:tcBorders>
          </w:tcPr>
          <w:p w:rsidR="00E91B05" w:rsidRPr="00734ABD" w:rsidRDefault="004C06D3" w:rsidP="00BD366A">
            <w:pPr>
              <w:pStyle w:val="ConsPlusNormal"/>
              <w:rPr>
                <w:rFonts w:ascii="Times New Roman" w:hAnsi="Times New Roman" w:cs="Times New Roman"/>
                <w:szCs w:val="22"/>
              </w:rPr>
            </w:pPr>
            <w:r w:rsidRPr="00734ABD">
              <w:rPr>
                <w:rFonts w:ascii="Times New Roman" w:hAnsi="Times New Roman" w:cs="Times New Roman"/>
                <w:szCs w:val="22"/>
              </w:rPr>
              <w:t>-</w:t>
            </w:r>
          </w:p>
        </w:tc>
        <w:tc>
          <w:tcPr>
            <w:tcW w:w="314" w:type="pct"/>
            <w:tcBorders>
              <w:top w:val="single" w:sz="4" w:space="0" w:color="auto"/>
              <w:left w:val="single" w:sz="4" w:space="0" w:color="auto"/>
              <w:bottom w:val="single" w:sz="4" w:space="0" w:color="auto"/>
              <w:right w:val="single" w:sz="4" w:space="0" w:color="auto"/>
            </w:tcBorders>
          </w:tcPr>
          <w:p w:rsidR="00E91B05" w:rsidRPr="00734ABD" w:rsidRDefault="004C06D3" w:rsidP="00BD366A">
            <w:pPr>
              <w:pStyle w:val="ConsPlusNormal"/>
              <w:rPr>
                <w:rFonts w:ascii="Times New Roman" w:hAnsi="Times New Roman" w:cs="Times New Roman"/>
                <w:szCs w:val="22"/>
              </w:rPr>
            </w:pPr>
            <w:r w:rsidRPr="00734ABD">
              <w:rPr>
                <w:rFonts w:ascii="Times New Roman" w:hAnsi="Times New Roman" w:cs="Times New Roman"/>
                <w:szCs w:val="22"/>
              </w:rPr>
              <w:t>-</w:t>
            </w:r>
          </w:p>
        </w:tc>
        <w:tc>
          <w:tcPr>
            <w:tcW w:w="232" w:type="pct"/>
            <w:tcBorders>
              <w:top w:val="single" w:sz="4" w:space="0" w:color="auto"/>
              <w:left w:val="single" w:sz="4" w:space="0" w:color="auto"/>
              <w:bottom w:val="single" w:sz="4" w:space="0" w:color="auto"/>
              <w:right w:val="single" w:sz="4" w:space="0" w:color="auto"/>
            </w:tcBorders>
          </w:tcPr>
          <w:p w:rsidR="00E91B05" w:rsidRPr="00734ABD" w:rsidRDefault="004C06D3" w:rsidP="00BD366A">
            <w:pPr>
              <w:pStyle w:val="ConsPlusNormal"/>
              <w:rPr>
                <w:rFonts w:ascii="Times New Roman" w:hAnsi="Times New Roman" w:cs="Times New Roman"/>
                <w:szCs w:val="22"/>
              </w:rPr>
            </w:pPr>
            <w:r w:rsidRPr="00734ABD">
              <w:rPr>
                <w:rFonts w:ascii="Times New Roman" w:hAnsi="Times New Roman" w:cs="Times New Roman"/>
                <w:szCs w:val="22"/>
              </w:rPr>
              <w:t>-</w:t>
            </w:r>
          </w:p>
        </w:tc>
      </w:tr>
      <w:tr w:rsidR="00A10760" w:rsidRPr="00734ABD" w:rsidTr="009B2D75">
        <w:tc>
          <w:tcPr>
            <w:tcW w:w="141" w:type="pct"/>
            <w:tcBorders>
              <w:top w:val="single" w:sz="4" w:space="0" w:color="auto"/>
              <w:left w:val="single" w:sz="4" w:space="0" w:color="auto"/>
              <w:bottom w:val="single" w:sz="4" w:space="0" w:color="auto"/>
              <w:right w:val="single" w:sz="4" w:space="0" w:color="auto"/>
            </w:tcBorders>
            <w:shd w:val="clear" w:color="auto" w:fill="auto"/>
          </w:tcPr>
          <w:p w:rsidR="00A10760" w:rsidRPr="00734ABD" w:rsidRDefault="00A10760" w:rsidP="00A10760">
            <w:pPr>
              <w:pStyle w:val="ConsPlusNormal"/>
              <w:rPr>
                <w:rFonts w:ascii="Times New Roman" w:hAnsi="Times New Roman" w:cs="Times New Roman"/>
                <w:szCs w:val="22"/>
              </w:rPr>
            </w:pPr>
          </w:p>
        </w:tc>
        <w:tc>
          <w:tcPr>
            <w:tcW w:w="407" w:type="pct"/>
            <w:tcBorders>
              <w:top w:val="single" w:sz="4" w:space="0" w:color="auto"/>
              <w:left w:val="single" w:sz="4" w:space="0" w:color="auto"/>
              <w:bottom w:val="single" w:sz="4" w:space="0" w:color="auto"/>
              <w:right w:val="single" w:sz="4" w:space="0" w:color="auto"/>
            </w:tcBorders>
            <w:shd w:val="clear" w:color="auto" w:fill="auto"/>
          </w:tcPr>
          <w:p w:rsidR="00A10760" w:rsidRPr="00734ABD" w:rsidRDefault="00A10760" w:rsidP="00A10760">
            <w:pPr>
              <w:pStyle w:val="ConsPlusNormal"/>
              <w:rPr>
                <w:rFonts w:ascii="Times New Roman" w:hAnsi="Times New Roman" w:cs="Times New Roman"/>
                <w:szCs w:val="22"/>
              </w:rPr>
            </w:pPr>
            <w:r w:rsidRPr="00734ABD">
              <w:rPr>
                <w:rFonts w:ascii="Times New Roman" w:hAnsi="Times New Roman" w:cs="Times New Roman"/>
                <w:szCs w:val="22"/>
              </w:rPr>
              <w:t>Итого по г.о. Красногорск Московской области</w:t>
            </w:r>
          </w:p>
        </w:tc>
        <w:tc>
          <w:tcPr>
            <w:tcW w:w="237" w:type="pct"/>
            <w:tcBorders>
              <w:top w:val="single" w:sz="4" w:space="0" w:color="auto"/>
              <w:left w:val="single" w:sz="4" w:space="0" w:color="auto"/>
              <w:bottom w:val="single" w:sz="4" w:space="0" w:color="auto"/>
              <w:right w:val="single" w:sz="4" w:space="0" w:color="auto"/>
            </w:tcBorders>
            <w:shd w:val="clear" w:color="auto" w:fill="auto"/>
          </w:tcPr>
          <w:p w:rsidR="00A10760" w:rsidRPr="00734ABD" w:rsidRDefault="00061554" w:rsidP="00A10760">
            <w:pPr>
              <w:pStyle w:val="ConsPlusNormal"/>
              <w:rPr>
                <w:rFonts w:ascii="Times New Roman" w:hAnsi="Times New Roman" w:cs="Times New Roman"/>
                <w:szCs w:val="22"/>
              </w:rPr>
            </w:pPr>
            <w:r w:rsidRPr="00734ABD">
              <w:rPr>
                <w:rFonts w:ascii="Times New Roman" w:hAnsi="Times New Roman" w:cs="Times New Roman"/>
                <w:szCs w:val="22"/>
              </w:rPr>
              <w:t>12853,39</w:t>
            </w:r>
          </w:p>
          <w:p w:rsidR="00A10760" w:rsidRPr="00734ABD" w:rsidRDefault="00A10760" w:rsidP="00A10760">
            <w:pPr>
              <w:pStyle w:val="ConsPlusNormal"/>
              <w:rPr>
                <w:rFonts w:ascii="Times New Roman" w:hAnsi="Times New Roman" w:cs="Times New Roman"/>
                <w:szCs w:val="22"/>
              </w:rPr>
            </w:pPr>
          </w:p>
        </w:tc>
        <w:tc>
          <w:tcPr>
            <w:tcW w:w="238" w:type="pct"/>
            <w:tcBorders>
              <w:top w:val="single" w:sz="4" w:space="0" w:color="auto"/>
              <w:left w:val="single" w:sz="4" w:space="0" w:color="auto"/>
              <w:bottom w:val="single" w:sz="4" w:space="0" w:color="auto"/>
              <w:right w:val="single" w:sz="4" w:space="0" w:color="auto"/>
            </w:tcBorders>
            <w:shd w:val="clear" w:color="auto" w:fill="auto"/>
          </w:tcPr>
          <w:p w:rsidR="00A10760" w:rsidRPr="00734ABD" w:rsidRDefault="00A75D3E" w:rsidP="00A10760">
            <w:pPr>
              <w:pStyle w:val="ConsPlusNormal"/>
              <w:rPr>
                <w:rFonts w:ascii="Times New Roman" w:hAnsi="Times New Roman" w:cs="Times New Roman"/>
                <w:szCs w:val="22"/>
              </w:rPr>
            </w:pPr>
            <w:r w:rsidRPr="00734ABD">
              <w:rPr>
                <w:rFonts w:ascii="Times New Roman" w:hAnsi="Times New Roman" w:cs="Times New Roman"/>
                <w:szCs w:val="22"/>
              </w:rPr>
              <w:t>-</w:t>
            </w:r>
          </w:p>
        </w:tc>
        <w:tc>
          <w:tcPr>
            <w:tcW w:w="223" w:type="pct"/>
            <w:tcBorders>
              <w:top w:val="single" w:sz="4" w:space="0" w:color="auto"/>
              <w:left w:val="single" w:sz="4" w:space="0" w:color="auto"/>
              <w:bottom w:val="single" w:sz="4" w:space="0" w:color="auto"/>
              <w:right w:val="single" w:sz="4" w:space="0" w:color="auto"/>
            </w:tcBorders>
            <w:shd w:val="clear" w:color="auto" w:fill="auto"/>
          </w:tcPr>
          <w:p w:rsidR="00A10760" w:rsidRPr="00734ABD" w:rsidRDefault="00A75D3E" w:rsidP="00A10760">
            <w:pPr>
              <w:pStyle w:val="ConsPlusNormal"/>
              <w:rPr>
                <w:rFonts w:ascii="Times New Roman" w:hAnsi="Times New Roman" w:cs="Times New Roman"/>
                <w:szCs w:val="22"/>
              </w:rPr>
            </w:pPr>
            <w:r w:rsidRPr="00734ABD">
              <w:rPr>
                <w:rFonts w:ascii="Times New Roman" w:hAnsi="Times New Roman" w:cs="Times New Roman"/>
                <w:szCs w:val="22"/>
              </w:rPr>
              <w:t>-</w:t>
            </w:r>
          </w:p>
        </w:tc>
        <w:tc>
          <w:tcPr>
            <w:tcW w:w="232" w:type="pct"/>
            <w:tcBorders>
              <w:top w:val="single" w:sz="4" w:space="0" w:color="auto"/>
              <w:left w:val="single" w:sz="4" w:space="0" w:color="auto"/>
              <w:bottom w:val="single" w:sz="4" w:space="0" w:color="auto"/>
              <w:right w:val="single" w:sz="4" w:space="0" w:color="auto"/>
            </w:tcBorders>
            <w:shd w:val="clear" w:color="auto" w:fill="auto"/>
          </w:tcPr>
          <w:p w:rsidR="00A10760" w:rsidRPr="00734ABD" w:rsidRDefault="00A75D3E" w:rsidP="00A10760">
            <w:pPr>
              <w:pStyle w:val="ConsPlusNormal"/>
              <w:rPr>
                <w:rFonts w:ascii="Times New Roman" w:hAnsi="Times New Roman" w:cs="Times New Roman"/>
                <w:szCs w:val="22"/>
              </w:rPr>
            </w:pPr>
            <w:r w:rsidRPr="00734ABD">
              <w:rPr>
                <w:rFonts w:ascii="Times New Roman" w:hAnsi="Times New Roman" w:cs="Times New Roman"/>
                <w:szCs w:val="22"/>
              </w:rPr>
              <w:t>-</w:t>
            </w:r>
          </w:p>
        </w:tc>
        <w:tc>
          <w:tcPr>
            <w:tcW w:w="260" w:type="pct"/>
            <w:tcBorders>
              <w:top w:val="single" w:sz="4" w:space="0" w:color="auto"/>
              <w:left w:val="single" w:sz="4" w:space="0" w:color="auto"/>
              <w:bottom w:val="single" w:sz="4" w:space="0" w:color="auto"/>
              <w:right w:val="single" w:sz="4" w:space="0" w:color="auto"/>
            </w:tcBorders>
            <w:shd w:val="clear" w:color="auto" w:fill="auto"/>
          </w:tcPr>
          <w:p w:rsidR="00A10760" w:rsidRPr="00734ABD" w:rsidRDefault="009C32ED" w:rsidP="00F43646">
            <w:pPr>
              <w:pStyle w:val="ConsPlusNormal"/>
              <w:rPr>
                <w:rFonts w:ascii="Times New Roman" w:hAnsi="Times New Roman" w:cs="Times New Roman"/>
                <w:szCs w:val="22"/>
              </w:rPr>
            </w:pPr>
            <w:r>
              <w:rPr>
                <w:rFonts w:ascii="Times New Roman" w:hAnsi="Times New Roman" w:cs="Times New Roman"/>
                <w:szCs w:val="22"/>
              </w:rPr>
              <w:t>5183,57</w:t>
            </w:r>
          </w:p>
        </w:tc>
        <w:tc>
          <w:tcPr>
            <w:tcW w:w="268" w:type="pct"/>
            <w:tcBorders>
              <w:top w:val="single" w:sz="4" w:space="0" w:color="auto"/>
              <w:left w:val="single" w:sz="4" w:space="0" w:color="auto"/>
              <w:bottom w:val="single" w:sz="4" w:space="0" w:color="auto"/>
              <w:right w:val="single" w:sz="4" w:space="0" w:color="auto"/>
            </w:tcBorders>
            <w:shd w:val="clear" w:color="auto" w:fill="auto"/>
          </w:tcPr>
          <w:p w:rsidR="00A10760" w:rsidRPr="00666FCB" w:rsidRDefault="00A10760" w:rsidP="00A10760">
            <w:pPr>
              <w:pStyle w:val="ConsPlusNormal"/>
              <w:rPr>
                <w:rFonts w:ascii="Times New Roman" w:hAnsi="Times New Roman" w:cs="Times New Roman"/>
                <w:szCs w:val="22"/>
              </w:rPr>
            </w:pPr>
            <w:r w:rsidRPr="00666FCB">
              <w:rPr>
                <w:rFonts w:ascii="Times New Roman" w:hAnsi="Times New Roman" w:cs="Times New Roman"/>
                <w:szCs w:val="22"/>
              </w:rPr>
              <w:t>172,03</w:t>
            </w:r>
          </w:p>
        </w:tc>
        <w:tc>
          <w:tcPr>
            <w:tcW w:w="260" w:type="pct"/>
            <w:tcBorders>
              <w:top w:val="single" w:sz="4" w:space="0" w:color="auto"/>
              <w:left w:val="single" w:sz="4" w:space="0" w:color="auto"/>
              <w:bottom w:val="single" w:sz="4" w:space="0" w:color="auto"/>
              <w:right w:val="single" w:sz="4" w:space="0" w:color="auto"/>
            </w:tcBorders>
            <w:shd w:val="clear" w:color="auto" w:fill="auto"/>
          </w:tcPr>
          <w:p w:rsidR="00A10760" w:rsidRPr="00666FCB" w:rsidRDefault="00EE418E" w:rsidP="00F43646">
            <w:pPr>
              <w:pStyle w:val="ConsPlusNormal"/>
              <w:rPr>
                <w:rFonts w:ascii="Times New Roman" w:hAnsi="Times New Roman" w:cs="Times New Roman"/>
                <w:szCs w:val="22"/>
              </w:rPr>
            </w:pPr>
            <w:r w:rsidRPr="00666FCB">
              <w:rPr>
                <w:rFonts w:ascii="Times New Roman" w:hAnsi="Times New Roman" w:cs="Times New Roman"/>
                <w:szCs w:val="22"/>
              </w:rPr>
              <w:t>7</w:t>
            </w:r>
            <w:r w:rsidR="00A10760" w:rsidRPr="00666FCB">
              <w:rPr>
                <w:rFonts w:ascii="Times New Roman" w:hAnsi="Times New Roman" w:cs="Times New Roman"/>
                <w:szCs w:val="22"/>
              </w:rPr>
              <w:t>497,81</w:t>
            </w:r>
          </w:p>
        </w:tc>
        <w:tc>
          <w:tcPr>
            <w:tcW w:w="314" w:type="pct"/>
            <w:tcBorders>
              <w:top w:val="single" w:sz="4" w:space="0" w:color="auto"/>
              <w:left w:val="single" w:sz="4" w:space="0" w:color="auto"/>
              <w:bottom w:val="single" w:sz="4" w:space="0" w:color="auto"/>
              <w:right w:val="single" w:sz="4" w:space="0" w:color="auto"/>
            </w:tcBorders>
            <w:shd w:val="clear" w:color="auto" w:fill="auto"/>
          </w:tcPr>
          <w:p w:rsidR="00A10760" w:rsidRPr="00666FCB" w:rsidRDefault="00EE418E" w:rsidP="00A10760">
            <w:pPr>
              <w:pStyle w:val="ConsPlusNormal"/>
              <w:rPr>
                <w:rFonts w:ascii="Times New Roman" w:hAnsi="Times New Roman" w:cs="Times New Roman"/>
                <w:szCs w:val="22"/>
              </w:rPr>
            </w:pPr>
            <w:r w:rsidRPr="00666FCB">
              <w:rPr>
                <w:rFonts w:ascii="Times New Roman" w:hAnsi="Times New Roman" w:cs="Times New Roman"/>
                <w:szCs w:val="22"/>
              </w:rPr>
              <w:t xml:space="preserve">7 </w:t>
            </w:r>
            <w:r w:rsidR="00A10760" w:rsidRPr="00666FCB">
              <w:rPr>
                <w:rFonts w:ascii="Times New Roman" w:hAnsi="Times New Roman" w:cs="Times New Roman"/>
                <w:szCs w:val="22"/>
              </w:rPr>
              <w:t>497,81</w:t>
            </w:r>
          </w:p>
        </w:tc>
        <w:tc>
          <w:tcPr>
            <w:tcW w:w="232" w:type="pct"/>
            <w:tcBorders>
              <w:top w:val="single" w:sz="4" w:space="0" w:color="auto"/>
              <w:left w:val="single" w:sz="4" w:space="0" w:color="auto"/>
              <w:bottom w:val="single" w:sz="4" w:space="0" w:color="auto"/>
              <w:right w:val="single" w:sz="4" w:space="0" w:color="auto"/>
            </w:tcBorders>
            <w:shd w:val="clear" w:color="auto" w:fill="auto"/>
          </w:tcPr>
          <w:p w:rsidR="00A10760" w:rsidRPr="00666FCB" w:rsidRDefault="00A10760" w:rsidP="00EE418E">
            <w:pPr>
              <w:pStyle w:val="ConsPlusNormal"/>
              <w:rPr>
                <w:rFonts w:ascii="Times New Roman" w:hAnsi="Times New Roman" w:cs="Times New Roman"/>
                <w:szCs w:val="22"/>
              </w:rPr>
            </w:pPr>
            <w:r w:rsidRPr="00666FCB">
              <w:rPr>
                <w:rFonts w:ascii="Times New Roman" w:hAnsi="Times New Roman" w:cs="Times New Roman"/>
                <w:szCs w:val="22"/>
              </w:rPr>
              <w:t>813</w:t>
            </w:r>
            <w:r w:rsidR="00EE418E" w:rsidRPr="00666FCB">
              <w:rPr>
                <w:rFonts w:ascii="Times New Roman" w:hAnsi="Times New Roman" w:cs="Times New Roman"/>
                <w:szCs w:val="22"/>
              </w:rPr>
              <w:t xml:space="preserve"> </w:t>
            </w:r>
            <w:r w:rsidRPr="00666FCB">
              <w:rPr>
                <w:rFonts w:ascii="Times New Roman" w:hAnsi="Times New Roman" w:cs="Times New Roman"/>
                <w:szCs w:val="22"/>
              </w:rPr>
              <w:t>422,41128</w:t>
            </w:r>
          </w:p>
        </w:tc>
        <w:tc>
          <w:tcPr>
            <w:tcW w:w="314" w:type="pct"/>
            <w:tcBorders>
              <w:top w:val="single" w:sz="4" w:space="0" w:color="auto"/>
              <w:left w:val="single" w:sz="4" w:space="0" w:color="auto"/>
              <w:bottom w:val="single" w:sz="4" w:space="0" w:color="auto"/>
              <w:right w:val="single" w:sz="4" w:space="0" w:color="auto"/>
            </w:tcBorders>
            <w:shd w:val="clear" w:color="auto" w:fill="auto"/>
          </w:tcPr>
          <w:p w:rsidR="00A10760" w:rsidRPr="00666FCB" w:rsidRDefault="00A10760" w:rsidP="00EE418E">
            <w:pPr>
              <w:pStyle w:val="ConsPlusNormal"/>
              <w:rPr>
                <w:rFonts w:ascii="Times New Roman" w:hAnsi="Times New Roman" w:cs="Times New Roman"/>
                <w:szCs w:val="22"/>
              </w:rPr>
            </w:pPr>
            <w:r w:rsidRPr="00666FCB">
              <w:rPr>
                <w:rFonts w:ascii="Times New Roman" w:hAnsi="Times New Roman" w:cs="Times New Roman"/>
                <w:szCs w:val="22"/>
              </w:rPr>
              <w:t>7</w:t>
            </w:r>
            <w:r w:rsidR="00EE418E" w:rsidRPr="00666FCB">
              <w:rPr>
                <w:rFonts w:ascii="Times New Roman" w:hAnsi="Times New Roman" w:cs="Times New Roman"/>
                <w:szCs w:val="22"/>
              </w:rPr>
              <w:t xml:space="preserve"> </w:t>
            </w:r>
            <w:r w:rsidRPr="00666FCB">
              <w:rPr>
                <w:rFonts w:ascii="Times New Roman" w:hAnsi="Times New Roman" w:cs="Times New Roman"/>
                <w:szCs w:val="22"/>
              </w:rPr>
              <w:t>497,81</w:t>
            </w:r>
          </w:p>
        </w:tc>
        <w:tc>
          <w:tcPr>
            <w:tcW w:w="232" w:type="pct"/>
            <w:tcBorders>
              <w:top w:val="single" w:sz="4" w:space="0" w:color="auto"/>
              <w:left w:val="single" w:sz="4" w:space="0" w:color="auto"/>
              <w:bottom w:val="single" w:sz="4" w:space="0" w:color="auto"/>
              <w:right w:val="single" w:sz="4" w:space="0" w:color="auto"/>
            </w:tcBorders>
            <w:shd w:val="clear" w:color="auto" w:fill="auto"/>
          </w:tcPr>
          <w:p w:rsidR="00A10760" w:rsidRPr="00734ABD" w:rsidRDefault="00A10760" w:rsidP="00EE418E">
            <w:pPr>
              <w:pStyle w:val="ConsPlusNormal"/>
              <w:rPr>
                <w:rFonts w:ascii="Times New Roman" w:hAnsi="Times New Roman" w:cs="Times New Roman"/>
                <w:szCs w:val="22"/>
              </w:rPr>
            </w:pPr>
            <w:r w:rsidRPr="00734ABD">
              <w:rPr>
                <w:rFonts w:ascii="Times New Roman" w:hAnsi="Times New Roman" w:cs="Times New Roman"/>
                <w:szCs w:val="22"/>
              </w:rPr>
              <w:t>813</w:t>
            </w:r>
            <w:r w:rsidR="00EE418E" w:rsidRPr="00734ABD">
              <w:rPr>
                <w:rFonts w:ascii="Times New Roman" w:hAnsi="Times New Roman" w:cs="Times New Roman"/>
                <w:szCs w:val="22"/>
              </w:rPr>
              <w:t xml:space="preserve"> </w:t>
            </w:r>
            <w:r w:rsidRPr="00734ABD">
              <w:rPr>
                <w:rFonts w:ascii="Times New Roman" w:hAnsi="Times New Roman" w:cs="Times New Roman"/>
                <w:szCs w:val="22"/>
              </w:rPr>
              <w:t>422,41128</w:t>
            </w:r>
          </w:p>
        </w:tc>
        <w:tc>
          <w:tcPr>
            <w:tcW w:w="314" w:type="pct"/>
            <w:tcBorders>
              <w:top w:val="single" w:sz="4" w:space="0" w:color="auto"/>
              <w:left w:val="single" w:sz="4" w:space="0" w:color="auto"/>
              <w:bottom w:val="single" w:sz="4" w:space="0" w:color="auto"/>
              <w:right w:val="single" w:sz="4" w:space="0" w:color="auto"/>
            </w:tcBorders>
            <w:shd w:val="clear" w:color="auto" w:fill="auto"/>
          </w:tcPr>
          <w:p w:rsidR="00A10760" w:rsidRPr="00734ABD" w:rsidRDefault="00A75D3E" w:rsidP="00A10760">
            <w:pPr>
              <w:pStyle w:val="ConsPlusNormal"/>
              <w:rPr>
                <w:rFonts w:ascii="Times New Roman" w:hAnsi="Times New Roman" w:cs="Times New Roman"/>
                <w:szCs w:val="22"/>
              </w:rPr>
            </w:pPr>
            <w:r w:rsidRPr="00734ABD">
              <w:rPr>
                <w:rFonts w:ascii="Times New Roman" w:hAnsi="Times New Roman" w:cs="Times New Roman"/>
                <w:szCs w:val="22"/>
              </w:rPr>
              <w:t>-</w:t>
            </w:r>
          </w:p>
        </w:tc>
        <w:tc>
          <w:tcPr>
            <w:tcW w:w="232" w:type="pct"/>
            <w:tcBorders>
              <w:top w:val="single" w:sz="4" w:space="0" w:color="auto"/>
              <w:left w:val="single" w:sz="4" w:space="0" w:color="auto"/>
              <w:bottom w:val="single" w:sz="4" w:space="0" w:color="auto"/>
              <w:right w:val="single" w:sz="4" w:space="0" w:color="auto"/>
            </w:tcBorders>
            <w:shd w:val="clear" w:color="auto" w:fill="auto"/>
          </w:tcPr>
          <w:p w:rsidR="00A10760" w:rsidRPr="00734ABD" w:rsidRDefault="00A75D3E" w:rsidP="00A10760">
            <w:pPr>
              <w:pStyle w:val="ConsPlusNormal"/>
              <w:rPr>
                <w:rFonts w:ascii="Times New Roman" w:hAnsi="Times New Roman" w:cs="Times New Roman"/>
                <w:szCs w:val="22"/>
              </w:rPr>
            </w:pPr>
            <w:r w:rsidRPr="00734ABD">
              <w:rPr>
                <w:rFonts w:ascii="Times New Roman" w:hAnsi="Times New Roman" w:cs="Times New Roman"/>
                <w:szCs w:val="22"/>
              </w:rPr>
              <w:t>-</w:t>
            </w:r>
          </w:p>
        </w:tc>
        <w:tc>
          <w:tcPr>
            <w:tcW w:w="314" w:type="pct"/>
            <w:tcBorders>
              <w:top w:val="single" w:sz="4" w:space="0" w:color="auto"/>
              <w:left w:val="single" w:sz="4" w:space="0" w:color="auto"/>
              <w:bottom w:val="single" w:sz="4" w:space="0" w:color="auto"/>
              <w:right w:val="single" w:sz="4" w:space="0" w:color="auto"/>
            </w:tcBorders>
            <w:shd w:val="clear" w:color="auto" w:fill="auto"/>
          </w:tcPr>
          <w:p w:rsidR="00A10760" w:rsidRPr="00734ABD" w:rsidRDefault="00A75D3E" w:rsidP="00A10760">
            <w:pPr>
              <w:pStyle w:val="ConsPlusNormal"/>
              <w:rPr>
                <w:rFonts w:ascii="Times New Roman" w:hAnsi="Times New Roman" w:cs="Times New Roman"/>
                <w:szCs w:val="22"/>
              </w:rPr>
            </w:pPr>
            <w:r w:rsidRPr="00734ABD">
              <w:rPr>
                <w:rFonts w:ascii="Times New Roman" w:hAnsi="Times New Roman" w:cs="Times New Roman"/>
                <w:szCs w:val="22"/>
              </w:rPr>
              <w:t>-</w:t>
            </w:r>
          </w:p>
        </w:tc>
        <w:tc>
          <w:tcPr>
            <w:tcW w:w="236" w:type="pct"/>
            <w:tcBorders>
              <w:top w:val="single" w:sz="4" w:space="0" w:color="auto"/>
              <w:left w:val="single" w:sz="4" w:space="0" w:color="auto"/>
              <w:bottom w:val="single" w:sz="4" w:space="0" w:color="auto"/>
              <w:right w:val="single" w:sz="4" w:space="0" w:color="auto"/>
            </w:tcBorders>
            <w:shd w:val="clear" w:color="auto" w:fill="auto"/>
          </w:tcPr>
          <w:p w:rsidR="00A10760" w:rsidRPr="00734ABD" w:rsidRDefault="00A75D3E" w:rsidP="00A10760">
            <w:pPr>
              <w:pStyle w:val="ConsPlusNormal"/>
              <w:rPr>
                <w:rFonts w:ascii="Times New Roman" w:hAnsi="Times New Roman" w:cs="Times New Roman"/>
                <w:szCs w:val="22"/>
              </w:rPr>
            </w:pPr>
            <w:r w:rsidRPr="00734ABD">
              <w:rPr>
                <w:rFonts w:ascii="Times New Roman" w:hAnsi="Times New Roman" w:cs="Times New Roman"/>
                <w:szCs w:val="22"/>
              </w:rPr>
              <w:t>-</w:t>
            </w:r>
          </w:p>
        </w:tc>
        <w:tc>
          <w:tcPr>
            <w:tcW w:w="314" w:type="pct"/>
            <w:tcBorders>
              <w:top w:val="single" w:sz="4" w:space="0" w:color="auto"/>
              <w:left w:val="single" w:sz="4" w:space="0" w:color="auto"/>
              <w:bottom w:val="single" w:sz="4" w:space="0" w:color="auto"/>
              <w:right w:val="single" w:sz="4" w:space="0" w:color="auto"/>
            </w:tcBorders>
            <w:shd w:val="clear" w:color="auto" w:fill="auto"/>
          </w:tcPr>
          <w:p w:rsidR="00A10760" w:rsidRPr="00734ABD" w:rsidRDefault="00A75D3E" w:rsidP="00A10760">
            <w:pPr>
              <w:pStyle w:val="ConsPlusNormal"/>
              <w:rPr>
                <w:rFonts w:ascii="Times New Roman" w:hAnsi="Times New Roman" w:cs="Times New Roman"/>
                <w:szCs w:val="22"/>
              </w:rPr>
            </w:pPr>
            <w:r w:rsidRPr="00734ABD">
              <w:rPr>
                <w:rFonts w:ascii="Times New Roman" w:hAnsi="Times New Roman" w:cs="Times New Roman"/>
                <w:szCs w:val="22"/>
              </w:rPr>
              <w:t>-</w:t>
            </w:r>
          </w:p>
        </w:tc>
        <w:tc>
          <w:tcPr>
            <w:tcW w:w="232" w:type="pct"/>
            <w:tcBorders>
              <w:top w:val="single" w:sz="4" w:space="0" w:color="auto"/>
              <w:left w:val="single" w:sz="4" w:space="0" w:color="auto"/>
              <w:bottom w:val="single" w:sz="4" w:space="0" w:color="auto"/>
              <w:right w:val="single" w:sz="4" w:space="0" w:color="auto"/>
            </w:tcBorders>
            <w:shd w:val="clear" w:color="auto" w:fill="auto"/>
          </w:tcPr>
          <w:p w:rsidR="00A10760" w:rsidRPr="00734ABD" w:rsidRDefault="00A75D3E" w:rsidP="00A10760">
            <w:pPr>
              <w:pStyle w:val="ConsPlusNormal"/>
              <w:rPr>
                <w:rFonts w:ascii="Times New Roman" w:hAnsi="Times New Roman" w:cs="Times New Roman"/>
                <w:szCs w:val="22"/>
              </w:rPr>
            </w:pPr>
            <w:r w:rsidRPr="00734ABD">
              <w:rPr>
                <w:rFonts w:ascii="Times New Roman" w:hAnsi="Times New Roman" w:cs="Times New Roman"/>
                <w:szCs w:val="22"/>
              </w:rPr>
              <w:t>-</w:t>
            </w:r>
          </w:p>
        </w:tc>
      </w:tr>
    </w:tbl>
    <w:p w:rsidR="00854FBE" w:rsidRPr="00734ABD" w:rsidRDefault="00854FBE" w:rsidP="006F6BD9">
      <w:pPr>
        <w:contextualSpacing/>
        <w:rPr>
          <w:rFonts w:eastAsia="Calibri"/>
          <w:b/>
          <w:sz w:val="18"/>
          <w:szCs w:val="18"/>
        </w:rPr>
        <w:sectPr w:rsidR="00854FBE" w:rsidRPr="00734ABD" w:rsidSect="006B031B">
          <w:pgSz w:w="16837" w:h="11905" w:orient="landscape" w:code="9"/>
          <w:pgMar w:top="1191" w:right="1134" w:bottom="993" w:left="1134" w:header="709" w:footer="709" w:gutter="0"/>
          <w:cols w:space="708"/>
          <w:docGrid w:linePitch="381"/>
        </w:sectPr>
      </w:pPr>
    </w:p>
    <w:p w:rsidR="006E7FF9" w:rsidRPr="00734ABD" w:rsidRDefault="0038472D" w:rsidP="0038472D">
      <w:pPr>
        <w:pStyle w:val="ConsPlusNormal"/>
        <w:jc w:val="center"/>
        <w:rPr>
          <w:rFonts w:ascii="Times New Roman" w:hAnsi="Times New Roman" w:cs="Times New Roman"/>
          <w:b/>
          <w:sz w:val="28"/>
          <w:szCs w:val="28"/>
        </w:rPr>
      </w:pPr>
      <w:r w:rsidRPr="00734ABD">
        <w:rPr>
          <w:rFonts w:ascii="Times New Roman" w:hAnsi="Times New Roman" w:cs="Times New Roman"/>
          <w:b/>
          <w:sz w:val="28"/>
          <w:szCs w:val="28"/>
        </w:rPr>
        <w:lastRenderedPageBreak/>
        <w:t>1</w:t>
      </w:r>
      <w:r w:rsidR="00FD20CD" w:rsidRPr="00734ABD">
        <w:rPr>
          <w:rFonts w:ascii="Times New Roman" w:hAnsi="Times New Roman" w:cs="Times New Roman"/>
          <w:b/>
          <w:sz w:val="28"/>
          <w:szCs w:val="28"/>
        </w:rPr>
        <w:t>9</w:t>
      </w:r>
      <w:r w:rsidRPr="00734ABD">
        <w:rPr>
          <w:rFonts w:ascii="Times New Roman" w:hAnsi="Times New Roman" w:cs="Times New Roman"/>
          <w:b/>
          <w:sz w:val="28"/>
          <w:szCs w:val="28"/>
        </w:rPr>
        <w:t xml:space="preserve">. </w:t>
      </w:r>
      <w:r w:rsidR="006E7FF9" w:rsidRPr="00734ABD">
        <w:rPr>
          <w:rFonts w:ascii="Times New Roman" w:hAnsi="Times New Roman" w:cs="Times New Roman"/>
          <w:b/>
          <w:sz w:val="28"/>
          <w:szCs w:val="28"/>
        </w:rPr>
        <w:t>План-</w:t>
      </w:r>
      <w:r w:rsidRPr="00734ABD">
        <w:rPr>
          <w:rFonts w:ascii="Times New Roman" w:hAnsi="Times New Roman" w:cs="Times New Roman"/>
          <w:b/>
          <w:sz w:val="28"/>
          <w:szCs w:val="28"/>
        </w:rPr>
        <w:t xml:space="preserve">график реализации подпрограммы «Обеспечение устойчивого сокращения непригодного </w:t>
      </w:r>
      <w:r w:rsidR="008F6285" w:rsidRPr="00734ABD">
        <w:rPr>
          <w:rFonts w:ascii="Times New Roman" w:hAnsi="Times New Roman" w:cs="Times New Roman"/>
          <w:b/>
          <w:sz w:val="28"/>
          <w:szCs w:val="28"/>
        </w:rPr>
        <w:t>для проживания жилищного фонда»</w:t>
      </w:r>
      <w:r w:rsidR="006E7FF9" w:rsidRPr="00734ABD">
        <w:rPr>
          <w:rFonts w:ascii="Times New Roman" w:hAnsi="Times New Roman" w:cs="Times New Roman"/>
          <w:b/>
          <w:sz w:val="28"/>
          <w:szCs w:val="28"/>
        </w:rPr>
        <w:t xml:space="preserve"> на </w:t>
      </w:r>
      <w:r w:rsidR="003821E9" w:rsidRPr="00734ABD">
        <w:rPr>
          <w:rFonts w:ascii="Times New Roman" w:hAnsi="Times New Roman" w:cs="Times New Roman"/>
          <w:b/>
          <w:sz w:val="28"/>
          <w:szCs w:val="28"/>
        </w:rPr>
        <w:t>2023</w:t>
      </w:r>
      <w:r w:rsidR="0048718E" w:rsidRPr="00734ABD">
        <w:rPr>
          <w:rFonts w:ascii="Times New Roman" w:hAnsi="Times New Roman" w:cs="Times New Roman"/>
          <w:b/>
          <w:sz w:val="28"/>
          <w:szCs w:val="28"/>
        </w:rPr>
        <w:t>-202</w:t>
      </w:r>
      <w:r w:rsidR="00E709A6" w:rsidRPr="00734ABD">
        <w:rPr>
          <w:rFonts w:ascii="Times New Roman" w:hAnsi="Times New Roman" w:cs="Times New Roman"/>
          <w:b/>
          <w:sz w:val="28"/>
          <w:szCs w:val="28"/>
        </w:rPr>
        <w:t>9</w:t>
      </w:r>
      <w:r w:rsidR="006E7FF9" w:rsidRPr="00734ABD">
        <w:rPr>
          <w:rFonts w:ascii="Times New Roman" w:hAnsi="Times New Roman" w:cs="Times New Roman"/>
          <w:b/>
          <w:sz w:val="28"/>
          <w:szCs w:val="28"/>
        </w:rPr>
        <w:t xml:space="preserve"> годы</w:t>
      </w:r>
    </w:p>
    <w:p w:rsidR="006E7FF9" w:rsidRPr="00734ABD" w:rsidRDefault="006E7FF9" w:rsidP="006E7FF9">
      <w:pPr>
        <w:pStyle w:val="ConsPlusNormal"/>
        <w:jc w:val="both"/>
        <w:rPr>
          <w:rFonts w:ascii="Times New Roman" w:hAnsi="Times New Roman" w:cs="Times New Roman"/>
          <w:sz w:val="28"/>
          <w:szCs w:val="28"/>
        </w:rPr>
      </w:pPr>
    </w:p>
    <w:tbl>
      <w:tblPr>
        <w:tblW w:w="5114" w:type="pct"/>
        <w:tblInd w:w="-222" w:type="dxa"/>
        <w:tblLayout w:type="fixed"/>
        <w:tblCellMar>
          <w:top w:w="102" w:type="dxa"/>
          <w:left w:w="62" w:type="dxa"/>
          <w:bottom w:w="102" w:type="dxa"/>
          <w:right w:w="62" w:type="dxa"/>
        </w:tblCellMar>
        <w:tblLook w:val="0000" w:firstRow="0" w:lastRow="0" w:firstColumn="0" w:lastColumn="0" w:noHBand="0" w:noVBand="0"/>
      </w:tblPr>
      <w:tblGrid>
        <w:gridCol w:w="538"/>
        <w:gridCol w:w="1286"/>
        <w:gridCol w:w="840"/>
        <w:gridCol w:w="852"/>
        <w:gridCol w:w="852"/>
        <w:gridCol w:w="1203"/>
        <w:gridCol w:w="1013"/>
        <w:gridCol w:w="920"/>
        <w:gridCol w:w="998"/>
        <w:gridCol w:w="1081"/>
        <w:gridCol w:w="1048"/>
        <w:gridCol w:w="1013"/>
        <w:gridCol w:w="1001"/>
        <w:gridCol w:w="1245"/>
        <w:gridCol w:w="1001"/>
      </w:tblGrid>
      <w:tr w:rsidR="006E7FF9" w:rsidRPr="00734ABD" w:rsidTr="00F715EA">
        <w:tc>
          <w:tcPr>
            <w:tcW w:w="181" w:type="pct"/>
            <w:tcBorders>
              <w:top w:val="single" w:sz="4" w:space="0" w:color="auto"/>
              <w:left w:val="single" w:sz="4" w:space="0" w:color="auto"/>
              <w:bottom w:val="single" w:sz="4" w:space="0" w:color="auto"/>
              <w:right w:val="single" w:sz="4" w:space="0" w:color="auto"/>
            </w:tcBorders>
          </w:tcPr>
          <w:p w:rsidR="006E7FF9" w:rsidRPr="00734ABD" w:rsidRDefault="006E7FF9" w:rsidP="00652E02">
            <w:pPr>
              <w:pStyle w:val="ConsPlusNormal"/>
              <w:jc w:val="center"/>
              <w:rPr>
                <w:rFonts w:ascii="Times New Roman" w:hAnsi="Times New Roman" w:cs="Times New Roman"/>
                <w:sz w:val="20"/>
              </w:rPr>
            </w:pPr>
            <w:r w:rsidRPr="00734ABD">
              <w:rPr>
                <w:rFonts w:ascii="Times New Roman" w:hAnsi="Times New Roman" w:cs="Times New Roman"/>
                <w:sz w:val="20"/>
              </w:rPr>
              <w:t>N п/п</w:t>
            </w:r>
          </w:p>
        </w:tc>
        <w:tc>
          <w:tcPr>
            <w:tcW w:w="432" w:type="pct"/>
            <w:tcBorders>
              <w:top w:val="single" w:sz="4" w:space="0" w:color="auto"/>
              <w:left w:val="single" w:sz="4" w:space="0" w:color="auto"/>
              <w:bottom w:val="single" w:sz="4" w:space="0" w:color="auto"/>
              <w:right w:val="single" w:sz="4" w:space="0" w:color="auto"/>
            </w:tcBorders>
          </w:tcPr>
          <w:p w:rsidR="006E7FF9" w:rsidRPr="00734ABD" w:rsidRDefault="006E7FF9" w:rsidP="00652E02">
            <w:pPr>
              <w:pStyle w:val="ConsPlusNormal"/>
              <w:jc w:val="center"/>
              <w:rPr>
                <w:rFonts w:ascii="Times New Roman" w:hAnsi="Times New Roman" w:cs="Times New Roman"/>
                <w:sz w:val="20"/>
              </w:rPr>
            </w:pPr>
            <w:r w:rsidRPr="00734ABD">
              <w:rPr>
                <w:rFonts w:ascii="Times New Roman" w:hAnsi="Times New Roman" w:cs="Times New Roman"/>
                <w:sz w:val="20"/>
              </w:rPr>
              <w:t>Наименование населенного пункта/способ переселения</w:t>
            </w:r>
          </w:p>
        </w:tc>
        <w:tc>
          <w:tcPr>
            <w:tcW w:w="282" w:type="pct"/>
            <w:tcBorders>
              <w:top w:val="single" w:sz="4" w:space="0" w:color="auto"/>
              <w:left w:val="single" w:sz="4" w:space="0" w:color="auto"/>
              <w:bottom w:val="single" w:sz="4" w:space="0" w:color="auto"/>
              <w:right w:val="single" w:sz="4" w:space="0" w:color="auto"/>
            </w:tcBorders>
          </w:tcPr>
          <w:p w:rsidR="006E7FF9" w:rsidRPr="00734ABD" w:rsidRDefault="006E7FF9" w:rsidP="00652E02">
            <w:pPr>
              <w:pStyle w:val="ConsPlusNormal"/>
              <w:jc w:val="center"/>
              <w:rPr>
                <w:rFonts w:ascii="Times New Roman" w:hAnsi="Times New Roman" w:cs="Times New Roman"/>
                <w:sz w:val="20"/>
              </w:rPr>
            </w:pPr>
            <w:r w:rsidRPr="00734ABD">
              <w:rPr>
                <w:rFonts w:ascii="Times New Roman" w:hAnsi="Times New Roman" w:cs="Times New Roman"/>
                <w:sz w:val="20"/>
              </w:rPr>
              <w:t>Расселяемая площадь жилых помещений (кв. м)</w:t>
            </w:r>
          </w:p>
        </w:tc>
        <w:tc>
          <w:tcPr>
            <w:tcW w:w="286" w:type="pct"/>
            <w:tcBorders>
              <w:top w:val="single" w:sz="4" w:space="0" w:color="auto"/>
              <w:left w:val="single" w:sz="4" w:space="0" w:color="auto"/>
              <w:bottom w:val="single" w:sz="4" w:space="0" w:color="auto"/>
              <w:right w:val="single" w:sz="4" w:space="0" w:color="auto"/>
            </w:tcBorders>
          </w:tcPr>
          <w:p w:rsidR="006E7FF9" w:rsidRPr="00734ABD" w:rsidRDefault="006E7FF9" w:rsidP="00652E02">
            <w:pPr>
              <w:pStyle w:val="ConsPlusNormal"/>
              <w:jc w:val="center"/>
              <w:rPr>
                <w:rFonts w:ascii="Times New Roman" w:hAnsi="Times New Roman" w:cs="Times New Roman"/>
                <w:sz w:val="20"/>
              </w:rPr>
            </w:pPr>
            <w:r w:rsidRPr="00734ABD">
              <w:rPr>
                <w:rFonts w:ascii="Times New Roman" w:hAnsi="Times New Roman" w:cs="Times New Roman"/>
                <w:sz w:val="20"/>
              </w:rPr>
              <w:t>Количество помещений (ед.)</w:t>
            </w:r>
          </w:p>
        </w:tc>
        <w:tc>
          <w:tcPr>
            <w:tcW w:w="286" w:type="pct"/>
            <w:tcBorders>
              <w:top w:val="single" w:sz="4" w:space="0" w:color="auto"/>
              <w:left w:val="single" w:sz="4" w:space="0" w:color="auto"/>
              <w:bottom w:val="single" w:sz="4" w:space="0" w:color="auto"/>
              <w:right w:val="single" w:sz="4" w:space="0" w:color="auto"/>
            </w:tcBorders>
          </w:tcPr>
          <w:p w:rsidR="006E7FF9" w:rsidRPr="00734ABD" w:rsidRDefault="006E7FF9" w:rsidP="00652E02">
            <w:pPr>
              <w:pStyle w:val="ConsPlusNormal"/>
              <w:jc w:val="center"/>
              <w:rPr>
                <w:rFonts w:ascii="Times New Roman" w:hAnsi="Times New Roman" w:cs="Times New Roman"/>
                <w:sz w:val="20"/>
              </w:rPr>
            </w:pPr>
            <w:r w:rsidRPr="00734ABD">
              <w:rPr>
                <w:rFonts w:ascii="Times New Roman" w:hAnsi="Times New Roman" w:cs="Times New Roman"/>
                <w:sz w:val="20"/>
              </w:rPr>
              <w:t>Количество граждан (чел.)</w:t>
            </w:r>
          </w:p>
        </w:tc>
        <w:tc>
          <w:tcPr>
            <w:tcW w:w="404" w:type="pct"/>
            <w:tcBorders>
              <w:top w:val="single" w:sz="4" w:space="0" w:color="auto"/>
              <w:left w:val="single" w:sz="4" w:space="0" w:color="auto"/>
              <w:bottom w:val="single" w:sz="4" w:space="0" w:color="auto"/>
              <w:right w:val="single" w:sz="4" w:space="0" w:color="auto"/>
            </w:tcBorders>
          </w:tcPr>
          <w:p w:rsidR="006E7FF9" w:rsidRPr="00734ABD" w:rsidRDefault="006E7FF9" w:rsidP="00652E02">
            <w:pPr>
              <w:pStyle w:val="ConsPlusNormal"/>
              <w:jc w:val="center"/>
              <w:rPr>
                <w:rFonts w:ascii="Times New Roman" w:hAnsi="Times New Roman" w:cs="Times New Roman"/>
                <w:sz w:val="20"/>
              </w:rPr>
            </w:pPr>
            <w:r w:rsidRPr="00734ABD">
              <w:rPr>
                <w:rFonts w:ascii="Times New Roman" w:hAnsi="Times New Roman" w:cs="Times New Roman"/>
                <w:sz w:val="20"/>
              </w:rPr>
              <w:t>Предоставляемая площадь (кв. м)</w:t>
            </w:r>
          </w:p>
        </w:tc>
        <w:tc>
          <w:tcPr>
            <w:tcW w:w="340" w:type="pct"/>
            <w:tcBorders>
              <w:top w:val="single" w:sz="4" w:space="0" w:color="auto"/>
              <w:left w:val="single" w:sz="4" w:space="0" w:color="auto"/>
              <w:bottom w:val="single" w:sz="4" w:space="0" w:color="auto"/>
              <w:right w:val="single" w:sz="4" w:space="0" w:color="auto"/>
            </w:tcBorders>
          </w:tcPr>
          <w:p w:rsidR="006E7FF9" w:rsidRPr="00734ABD" w:rsidRDefault="006E7FF9" w:rsidP="00652E02">
            <w:pPr>
              <w:pStyle w:val="ConsPlusNormal"/>
              <w:jc w:val="center"/>
              <w:rPr>
                <w:rFonts w:ascii="Times New Roman" w:hAnsi="Times New Roman" w:cs="Times New Roman"/>
                <w:sz w:val="20"/>
              </w:rPr>
            </w:pPr>
            <w:r w:rsidRPr="00734ABD">
              <w:rPr>
                <w:rFonts w:ascii="Times New Roman" w:hAnsi="Times New Roman" w:cs="Times New Roman"/>
                <w:sz w:val="20"/>
              </w:rPr>
              <w:t>Образованы земельные участки под строительство</w:t>
            </w:r>
          </w:p>
        </w:tc>
        <w:tc>
          <w:tcPr>
            <w:tcW w:w="309" w:type="pct"/>
            <w:tcBorders>
              <w:top w:val="single" w:sz="4" w:space="0" w:color="auto"/>
              <w:left w:val="single" w:sz="4" w:space="0" w:color="auto"/>
              <w:bottom w:val="single" w:sz="4" w:space="0" w:color="auto"/>
              <w:right w:val="single" w:sz="4" w:space="0" w:color="auto"/>
            </w:tcBorders>
          </w:tcPr>
          <w:p w:rsidR="006E7FF9" w:rsidRPr="00734ABD" w:rsidRDefault="006E7FF9" w:rsidP="00652E02">
            <w:pPr>
              <w:pStyle w:val="ConsPlusNormal"/>
              <w:jc w:val="center"/>
              <w:rPr>
                <w:rFonts w:ascii="Times New Roman" w:hAnsi="Times New Roman" w:cs="Times New Roman"/>
                <w:sz w:val="20"/>
              </w:rPr>
            </w:pPr>
            <w:r w:rsidRPr="00734ABD">
              <w:rPr>
                <w:rFonts w:ascii="Times New Roman" w:hAnsi="Times New Roman" w:cs="Times New Roman"/>
                <w:sz w:val="20"/>
              </w:rPr>
              <w:t>Оформлены права застройщика на земельные участки</w:t>
            </w:r>
          </w:p>
        </w:tc>
        <w:tc>
          <w:tcPr>
            <w:tcW w:w="335" w:type="pct"/>
            <w:tcBorders>
              <w:top w:val="single" w:sz="4" w:space="0" w:color="auto"/>
              <w:left w:val="single" w:sz="4" w:space="0" w:color="auto"/>
              <w:bottom w:val="single" w:sz="4" w:space="0" w:color="auto"/>
              <w:right w:val="single" w:sz="4" w:space="0" w:color="auto"/>
            </w:tcBorders>
          </w:tcPr>
          <w:p w:rsidR="006E7FF9" w:rsidRPr="00734ABD" w:rsidRDefault="006E7FF9" w:rsidP="00652E02">
            <w:pPr>
              <w:pStyle w:val="ConsPlusNormal"/>
              <w:jc w:val="center"/>
              <w:rPr>
                <w:rFonts w:ascii="Times New Roman" w:hAnsi="Times New Roman" w:cs="Times New Roman"/>
                <w:sz w:val="20"/>
              </w:rPr>
            </w:pPr>
            <w:r w:rsidRPr="00734ABD">
              <w:rPr>
                <w:rFonts w:ascii="Times New Roman" w:hAnsi="Times New Roman" w:cs="Times New Roman"/>
                <w:sz w:val="20"/>
              </w:rPr>
              <w:t>Подготовлена проектная документация</w:t>
            </w:r>
          </w:p>
        </w:tc>
        <w:tc>
          <w:tcPr>
            <w:tcW w:w="363" w:type="pct"/>
            <w:tcBorders>
              <w:top w:val="single" w:sz="4" w:space="0" w:color="auto"/>
              <w:left w:val="single" w:sz="4" w:space="0" w:color="auto"/>
              <w:bottom w:val="single" w:sz="4" w:space="0" w:color="auto"/>
              <w:right w:val="single" w:sz="4" w:space="0" w:color="auto"/>
            </w:tcBorders>
          </w:tcPr>
          <w:p w:rsidR="006E7FF9" w:rsidRPr="00734ABD" w:rsidRDefault="006E7FF9" w:rsidP="00652E02">
            <w:pPr>
              <w:pStyle w:val="ConsPlusNormal"/>
              <w:jc w:val="center"/>
              <w:rPr>
                <w:rFonts w:ascii="Times New Roman" w:hAnsi="Times New Roman" w:cs="Times New Roman"/>
                <w:sz w:val="20"/>
              </w:rPr>
            </w:pPr>
            <w:r w:rsidRPr="00734ABD">
              <w:rPr>
                <w:rFonts w:ascii="Times New Roman" w:hAnsi="Times New Roman" w:cs="Times New Roman"/>
                <w:sz w:val="20"/>
              </w:rPr>
              <w:t>Объявлен конкурс на строительство (приобретение) жилых помещений</w:t>
            </w:r>
          </w:p>
        </w:tc>
        <w:tc>
          <w:tcPr>
            <w:tcW w:w="352" w:type="pct"/>
            <w:tcBorders>
              <w:top w:val="single" w:sz="4" w:space="0" w:color="auto"/>
              <w:left w:val="single" w:sz="4" w:space="0" w:color="auto"/>
              <w:bottom w:val="single" w:sz="4" w:space="0" w:color="auto"/>
              <w:right w:val="single" w:sz="4" w:space="0" w:color="auto"/>
            </w:tcBorders>
          </w:tcPr>
          <w:p w:rsidR="006E7FF9" w:rsidRPr="00734ABD" w:rsidRDefault="006E7FF9" w:rsidP="00652E02">
            <w:pPr>
              <w:pStyle w:val="ConsPlusNormal"/>
              <w:jc w:val="center"/>
              <w:rPr>
                <w:rFonts w:ascii="Times New Roman" w:hAnsi="Times New Roman" w:cs="Times New Roman"/>
                <w:sz w:val="20"/>
              </w:rPr>
            </w:pPr>
            <w:r w:rsidRPr="00734ABD">
              <w:rPr>
                <w:rFonts w:ascii="Times New Roman" w:hAnsi="Times New Roman" w:cs="Times New Roman"/>
                <w:sz w:val="20"/>
              </w:rPr>
              <w:t>Заключен контракт на строительство, договор на приобретение жилых помещений</w:t>
            </w:r>
          </w:p>
        </w:tc>
        <w:tc>
          <w:tcPr>
            <w:tcW w:w="340" w:type="pct"/>
            <w:tcBorders>
              <w:top w:val="single" w:sz="4" w:space="0" w:color="auto"/>
              <w:left w:val="single" w:sz="4" w:space="0" w:color="auto"/>
              <w:bottom w:val="single" w:sz="4" w:space="0" w:color="auto"/>
              <w:right w:val="single" w:sz="4" w:space="0" w:color="auto"/>
            </w:tcBorders>
          </w:tcPr>
          <w:p w:rsidR="006E7FF9" w:rsidRPr="00734ABD" w:rsidRDefault="006E7FF9" w:rsidP="00652E02">
            <w:pPr>
              <w:pStyle w:val="ConsPlusNormal"/>
              <w:jc w:val="center"/>
              <w:rPr>
                <w:rFonts w:ascii="Times New Roman" w:hAnsi="Times New Roman" w:cs="Times New Roman"/>
                <w:sz w:val="20"/>
              </w:rPr>
            </w:pPr>
            <w:r w:rsidRPr="00734ABD">
              <w:rPr>
                <w:rFonts w:ascii="Times New Roman" w:hAnsi="Times New Roman" w:cs="Times New Roman"/>
                <w:sz w:val="20"/>
              </w:rPr>
              <w:t>Получено разрешение на строительство</w:t>
            </w:r>
          </w:p>
        </w:tc>
        <w:tc>
          <w:tcPr>
            <w:tcW w:w="336" w:type="pct"/>
            <w:tcBorders>
              <w:top w:val="single" w:sz="4" w:space="0" w:color="auto"/>
              <w:left w:val="single" w:sz="4" w:space="0" w:color="auto"/>
              <w:bottom w:val="single" w:sz="4" w:space="0" w:color="auto"/>
              <w:right w:val="single" w:sz="4" w:space="0" w:color="auto"/>
            </w:tcBorders>
          </w:tcPr>
          <w:p w:rsidR="006E7FF9" w:rsidRPr="00734ABD" w:rsidRDefault="006E7FF9" w:rsidP="00652E02">
            <w:pPr>
              <w:pStyle w:val="ConsPlusNormal"/>
              <w:jc w:val="center"/>
              <w:rPr>
                <w:rFonts w:ascii="Times New Roman" w:hAnsi="Times New Roman" w:cs="Times New Roman"/>
                <w:sz w:val="20"/>
              </w:rPr>
            </w:pPr>
            <w:r w:rsidRPr="00734ABD">
              <w:rPr>
                <w:rFonts w:ascii="Times New Roman" w:hAnsi="Times New Roman" w:cs="Times New Roman"/>
                <w:sz w:val="20"/>
              </w:rPr>
              <w:t>Дом введен в эксплуатацию</w:t>
            </w:r>
          </w:p>
        </w:tc>
        <w:tc>
          <w:tcPr>
            <w:tcW w:w="418" w:type="pct"/>
            <w:tcBorders>
              <w:top w:val="single" w:sz="4" w:space="0" w:color="auto"/>
              <w:left w:val="single" w:sz="4" w:space="0" w:color="auto"/>
              <w:bottom w:val="single" w:sz="4" w:space="0" w:color="auto"/>
              <w:right w:val="single" w:sz="4" w:space="0" w:color="auto"/>
            </w:tcBorders>
          </w:tcPr>
          <w:p w:rsidR="006E7FF9" w:rsidRPr="00734ABD" w:rsidRDefault="006E7FF9" w:rsidP="00652E02">
            <w:pPr>
              <w:pStyle w:val="ConsPlusNormal"/>
              <w:jc w:val="center"/>
              <w:rPr>
                <w:rFonts w:ascii="Times New Roman" w:hAnsi="Times New Roman" w:cs="Times New Roman"/>
                <w:sz w:val="20"/>
              </w:rPr>
            </w:pPr>
            <w:r w:rsidRPr="00734ABD">
              <w:rPr>
                <w:rFonts w:ascii="Times New Roman" w:hAnsi="Times New Roman" w:cs="Times New Roman"/>
                <w:sz w:val="20"/>
              </w:rPr>
              <w:t>Зарегистрировано право собственности городского округа Красногорск на жилые помещения</w:t>
            </w:r>
          </w:p>
        </w:tc>
        <w:tc>
          <w:tcPr>
            <w:tcW w:w="336" w:type="pct"/>
            <w:tcBorders>
              <w:top w:val="single" w:sz="4" w:space="0" w:color="auto"/>
              <w:left w:val="single" w:sz="4" w:space="0" w:color="auto"/>
              <w:bottom w:val="single" w:sz="4" w:space="0" w:color="auto"/>
              <w:right w:val="single" w:sz="4" w:space="0" w:color="auto"/>
            </w:tcBorders>
          </w:tcPr>
          <w:p w:rsidR="006E7FF9" w:rsidRPr="00734ABD" w:rsidRDefault="006E7FF9" w:rsidP="00652E02">
            <w:pPr>
              <w:pStyle w:val="ConsPlusNormal"/>
              <w:jc w:val="center"/>
              <w:rPr>
                <w:rFonts w:ascii="Times New Roman" w:hAnsi="Times New Roman" w:cs="Times New Roman"/>
                <w:sz w:val="20"/>
              </w:rPr>
            </w:pPr>
            <w:r w:rsidRPr="00734ABD">
              <w:rPr>
                <w:rFonts w:ascii="Times New Roman" w:hAnsi="Times New Roman" w:cs="Times New Roman"/>
                <w:sz w:val="20"/>
              </w:rPr>
              <w:t>Завершено переселение</w:t>
            </w:r>
          </w:p>
        </w:tc>
      </w:tr>
      <w:tr w:rsidR="006E7FF9" w:rsidRPr="00734ABD" w:rsidTr="00F715EA">
        <w:tc>
          <w:tcPr>
            <w:tcW w:w="181" w:type="pct"/>
            <w:tcBorders>
              <w:top w:val="single" w:sz="4" w:space="0" w:color="auto"/>
              <w:left w:val="single" w:sz="4" w:space="0" w:color="auto"/>
              <w:bottom w:val="single" w:sz="4" w:space="0" w:color="auto"/>
              <w:right w:val="single" w:sz="4" w:space="0" w:color="auto"/>
            </w:tcBorders>
          </w:tcPr>
          <w:p w:rsidR="006E7FF9" w:rsidRPr="00734ABD" w:rsidRDefault="006E7FF9" w:rsidP="00652E02">
            <w:pPr>
              <w:pStyle w:val="ConsPlusNormal"/>
              <w:jc w:val="center"/>
              <w:rPr>
                <w:rFonts w:ascii="Times New Roman" w:hAnsi="Times New Roman" w:cs="Times New Roman"/>
                <w:szCs w:val="22"/>
              </w:rPr>
            </w:pPr>
            <w:r w:rsidRPr="00734ABD">
              <w:rPr>
                <w:rFonts w:ascii="Times New Roman" w:hAnsi="Times New Roman" w:cs="Times New Roman"/>
                <w:szCs w:val="22"/>
              </w:rPr>
              <w:t>1</w:t>
            </w:r>
          </w:p>
        </w:tc>
        <w:tc>
          <w:tcPr>
            <w:tcW w:w="432" w:type="pct"/>
            <w:tcBorders>
              <w:top w:val="single" w:sz="4" w:space="0" w:color="auto"/>
              <w:left w:val="single" w:sz="4" w:space="0" w:color="auto"/>
              <w:bottom w:val="single" w:sz="4" w:space="0" w:color="auto"/>
              <w:right w:val="single" w:sz="4" w:space="0" w:color="auto"/>
            </w:tcBorders>
          </w:tcPr>
          <w:p w:rsidR="006E7FF9" w:rsidRPr="00734ABD" w:rsidRDefault="006E7FF9" w:rsidP="00652E02">
            <w:pPr>
              <w:pStyle w:val="ConsPlusNormal"/>
              <w:jc w:val="center"/>
              <w:rPr>
                <w:rFonts w:ascii="Times New Roman" w:hAnsi="Times New Roman" w:cs="Times New Roman"/>
                <w:szCs w:val="22"/>
              </w:rPr>
            </w:pPr>
            <w:r w:rsidRPr="00734ABD">
              <w:rPr>
                <w:rFonts w:ascii="Times New Roman" w:hAnsi="Times New Roman" w:cs="Times New Roman"/>
                <w:szCs w:val="22"/>
              </w:rPr>
              <w:t>2</w:t>
            </w:r>
          </w:p>
        </w:tc>
        <w:tc>
          <w:tcPr>
            <w:tcW w:w="282" w:type="pct"/>
            <w:tcBorders>
              <w:top w:val="single" w:sz="4" w:space="0" w:color="auto"/>
              <w:left w:val="single" w:sz="4" w:space="0" w:color="auto"/>
              <w:bottom w:val="single" w:sz="4" w:space="0" w:color="auto"/>
              <w:right w:val="single" w:sz="4" w:space="0" w:color="auto"/>
            </w:tcBorders>
          </w:tcPr>
          <w:p w:rsidR="006E7FF9" w:rsidRPr="00734ABD" w:rsidRDefault="006E7FF9" w:rsidP="00652E02">
            <w:pPr>
              <w:pStyle w:val="ConsPlusNormal"/>
              <w:jc w:val="center"/>
              <w:rPr>
                <w:rFonts w:ascii="Times New Roman" w:hAnsi="Times New Roman" w:cs="Times New Roman"/>
                <w:szCs w:val="22"/>
              </w:rPr>
            </w:pPr>
            <w:r w:rsidRPr="00734ABD">
              <w:rPr>
                <w:rFonts w:ascii="Times New Roman" w:hAnsi="Times New Roman" w:cs="Times New Roman"/>
                <w:szCs w:val="22"/>
              </w:rPr>
              <w:t>3</w:t>
            </w:r>
          </w:p>
        </w:tc>
        <w:tc>
          <w:tcPr>
            <w:tcW w:w="286" w:type="pct"/>
            <w:tcBorders>
              <w:top w:val="single" w:sz="4" w:space="0" w:color="auto"/>
              <w:left w:val="single" w:sz="4" w:space="0" w:color="auto"/>
              <w:bottom w:val="single" w:sz="4" w:space="0" w:color="auto"/>
              <w:right w:val="single" w:sz="4" w:space="0" w:color="auto"/>
            </w:tcBorders>
          </w:tcPr>
          <w:p w:rsidR="006E7FF9" w:rsidRPr="00734ABD" w:rsidRDefault="006E7FF9" w:rsidP="00652E02">
            <w:pPr>
              <w:pStyle w:val="ConsPlusNormal"/>
              <w:jc w:val="center"/>
              <w:rPr>
                <w:rFonts w:ascii="Times New Roman" w:hAnsi="Times New Roman" w:cs="Times New Roman"/>
                <w:szCs w:val="22"/>
              </w:rPr>
            </w:pPr>
            <w:r w:rsidRPr="00734ABD">
              <w:rPr>
                <w:rFonts w:ascii="Times New Roman" w:hAnsi="Times New Roman" w:cs="Times New Roman"/>
                <w:szCs w:val="22"/>
              </w:rPr>
              <w:t>4</w:t>
            </w:r>
          </w:p>
        </w:tc>
        <w:tc>
          <w:tcPr>
            <w:tcW w:w="286" w:type="pct"/>
            <w:tcBorders>
              <w:top w:val="single" w:sz="4" w:space="0" w:color="auto"/>
              <w:left w:val="single" w:sz="4" w:space="0" w:color="auto"/>
              <w:bottom w:val="single" w:sz="4" w:space="0" w:color="auto"/>
              <w:right w:val="single" w:sz="4" w:space="0" w:color="auto"/>
            </w:tcBorders>
          </w:tcPr>
          <w:p w:rsidR="006E7FF9" w:rsidRPr="00734ABD" w:rsidRDefault="006E7FF9" w:rsidP="00652E02">
            <w:pPr>
              <w:pStyle w:val="ConsPlusNormal"/>
              <w:jc w:val="center"/>
              <w:rPr>
                <w:rFonts w:ascii="Times New Roman" w:hAnsi="Times New Roman" w:cs="Times New Roman"/>
                <w:szCs w:val="22"/>
              </w:rPr>
            </w:pPr>
            <w:r w:rsidRPr="00734ABD">
              <w:rPr>
                <w:rFonts w:ascii="Times New Roman" w:hAnsi="Times New Roman" w:cs="Times New Roman"/>
                <w:szCs w:val="22"/>
              </w:rPr>
              <w:t>5</w:t>
            </w:r>
          </w:p>
        </w:tc>
        <w:tc>
          <w:tcPr>
            <w:tcW w:w="404" w:type="pct"/>
            <w:tcBorders>
              <w:top w:val="single" w:sz="4" w:space="0" w:color="auto"/>
              <w:left w:val="single" w:sz="4" w:space="0" w:color="auto"/>
              <w:bottom w:val="single" w:sz="4" w:space="0" w:color="auto"/>
              <w:right w:val="single" w:sz="4" w:space="0" w:color="auto"/>
            </w:tcBorders>
          </w:tcPr>
          <w:p w:rsidR="006E7FF9" w:rsidRPr="00734ABD" w:rsidRDefault="006E7FF9" w:rsidP="00652E02">
            <w:pPr>
              <w:pStyle w:val="ConsPlusNormal"/>
              <w:jc w:val="center"/>
              <w:rPr>
                <w:rFonts w:ascii="Times New Roman" w:hAnsi="Times New Roman" w:cs="Times New Roman"/>
                <w:szCs w:val="22"/>
              </w:rPr>
            </w:pPr>
            <w:r w:rsidRPr="00734ABD">
              <w:rPr>
                <w:rFonts w:ascii="Times New Roman" w:hAnsi="Times New Roman" w:cs="Times New Roman"/>
                <w:szCs w:val="22"/>
              </w:rPr>
              <w:t>6</w:t>
            </w:r>
          </w:p>
        </w:tc>
        <w:tc>
          <w:tcPr>
            <w:tcW w:w="340" w:type="pct"/>
            <w:tcBorders>
              <w:top w:val="single" w:sz="4" w:space="0" w:color="auto"/>
              <w:left w:val="single" w:sz="4" w:space="0" w:color="auto"/>
              <w:bottom w:val="single" w:sz="4" w:space="0" w:color="auto"/>
              <w:right w:val="single" w:sz="4" w:space="0" w:color="auto"/>
            </w:tcBorders>
          </w:tcPr>
          <w:p w:rsidR="006E7FF9" w:rsidRPr="00734ABD" w:rsidRDefault="006E7FF9" w:rsidP="00652E02">
            <w:pPr>
              <w:pStyle w:val="ConsPlusNormal"/>
              <w:jc w:val="center"/>
              <w:rPr>
                <w:rFonts w:ascii="Times New Roman" w:hAnsi="Times New Roman" w:cs="Times New Roman"/>
                <w:szCs w:val="22"/>
              </w:rPr>
            </w:pPr>
            <w:r w:rsidRPr="00734ABD">
              <w:rPr>
                <w:rFonts w:ascii="Times New Roman" w:hAnsi="Times New Roman" w:cs="Times New Roman"/>
                <w:szCs w:val="22"/>
              </w:rPr>
              <w:t>7</w:t>
            </w:r>
          </w:p>
        </w:tc>
        <w:tc>
          <w:tcPr>
            <w:tcW w:w="309" w:type="pct"/>
            <w:tcBorders>
              <w:top w:val="single" w:sz="4" w:space="0" w:color="auto"/>
              <w:left w:val="single" w:sz="4" w:space="0" w:color="auto"/>
              <w:bottom w:val="single" w:sz="4" w:space="0" w:color="auto"/>
              <w:right w:val="single" w:sz="4" w:space="0" w:color="auto"/>
            </w:tcBorders>
          </w:tcPr>
          <w:p w:rsidR="006E7FF9" w:rsidRPr="00734ABD" w:rsidRDefault="006E7FF9" w:rsidP="00652E02">
            <w:pPr>
              <w:pStyle w:val="ConsPlusNormal"/>
              <w:jc w:val="center"/>
              <w:rPr>
                <w:rFonts w:ascii="Times New Roman" w:hAnsi="Times New Roman" w:cs="Times New Roman"/>
                <w:szCs w:val="22"/>
              </w:rPr>
            </w:pPr>
            <w:r w:rsidRPr="00734ABD">
              <w:rPr>
                <w:rFonts w:ascii="Times New Roman" w:hAnsi="Times New Roman" w:cs="Times New Roman"/>
                <w:szCs w:val="22"/>
              </w:rPr>
              <w:t>8</w:t>
            </w:r>
          </w:p>
        </w:tc>
        <w:tc>
          <w:tcPr>
            <w:tcW w:w="335" w:type="pct"/>
            <w:tcBorders>
              <w:top w:val="single" w:sz="4" w:space="0" w:color="auto"/>
              <w:left w:val="single" w:sz="4" w:space="0" w:color="auto"/>
              <w:bottom w:val="single" w:sz="4" w:space="0" w:color="auto"/>
              <w:right w:val="single" w:sz="4" w:space="0" w:color="auto"/>
            </w:tcBorders>
          </w:tcPr>
          <w:p w:rsidR="006E7FF9" w:rsidRPr="00734ABD" w:rsidRDefault="006E7FF9" w:rsidP="00652E02">
            <w:pPr>
              <w:pStyle w:val="ConsPlusNormal"/>
              <w:jc w:val="center"/>
              <w:rPr>
                <w:rFonts w:ascii="Times New Roman" w:hAnsi="Times New Roman" w:cs="Times New Roman"/>
                <w:szCs w:val="22"/>
              </w:rPr>
            </w:pPr>
            <w:r w:rsidRPr="00734ABD">
              <w:rPr>
                <w:rFonts w:ascii="Times New Roman" w:hAnsi="Times New Roman" w:cs="Times New Roman"/>
                <w:szCs w:val="22"/>
              </w:rPr>
              <w:t>9</w:t>
            </w:r>
          </w:p>
        </w:tc>
        <w:tc>
          <w:tcPr>
            <w:tcW w:w="363" w:type="pct"/>
            <w:tcBorders>
              <w:top w:val="single" w:sz="4" w:space="0" w:color="auto"/>
              <w:left w:val="single" w:sz="4" w:space="0" w:color="auto"/>
              <w:bottom w:val="single" w:sz="4" w:space="0" w:color="auto"/>
              <w:right w:val="single" w:sz="4" w:space="0" w:color="auto"/>
            </w:tcBorders>
          </w:tcPr>
          <w:p w:rsidR="006E7FF9" w:rsidRPr="00734ABD" w:rsidRDefault="006E7FF9" w:rsidP="00652E02">
            <w:pPr>
              <w:pStyle w:val="ConsPlusNormal"/>
              <w:jc w:val="center"/>
              <w:rPr>
                <w:rFonts w:ascii="Times New Roman" w:hAnsi="Times New Roman" w:cs="Times New Roman"/>
                <w:szCs w:val="22"/>
              </w:rPr>
            </w:pPr>
            <w:r w:rsidRPr="00734ABD">
              <w:rPr>
                <w:rFonts w:ascii="Times New Roman" w:hAnsi="Times New Roman" w:cs="Times New Roman"/>
                <w:szCs w:val="22"/>
              </w:rPr>
              <w:t>10</w:t>
            </w:r>
          </w:p>
        </w:tc>
        <w:tc>
          <w:tcPr>
            <w:tcW w:w="352" w:type="pct"/>
            <w:tcBorders>
              <w:top w:val="single" w:sz="4" w:space="0" w:color="auto"/>
              <w:left w:val="single" w:sz="4" w:space="0" w:color="auto"/>
              <w:bottom w:val="single" w:sz="4" w:space="0" w:color="auto"/>
              <w:right w:val="single" w:sz="4" w:space="0" w:color="auto"/>
            </w:tcBorders>
          </w:tcPr>
          <w:p w:rsidR="006E7FF9" w:rsidRPr="00734ABD" w:rsidRDefault="006E7FF9" w:rsidP="00652E02">
            <w:pPr>
              <w:pStyle w:val="ConsPlusNormal"/>
              <w:jc w:val="center"/>
              <w:rPr>
                <w:rFonts w:ascii="Times New Roman" w:hAnsi="Times New Roman" w:cs="Times New Roman"/>
                <w:szCs w:val="22"/>
              </w:rPr>
            </w:pPr>
            <w:r w:rsidRPr="00734ABD">
              <w:rPr>
                <w:rFonts w:ascii="Times New Roman" w:hAnsi="Times New Roman" w:cs="Times New Roman"/>
                <w:szCs w:val="22"/>
              </w:rPr>
              <w:t>11</w:t>
            </w:r>
          </w:p>
        </w:tc>
        <w:tc>
          <w:tcPr>
            <w:tcW w:w="340" w:type="pct"/>
            <w:tcBorders>
              <w:top w:val="single" w:sz="4" w:space="0" w:color="auto"/>
              <w:left w:val="single" w:sz="4" w:space="0" w:color="auto"/>
              <w:bottom w:val="single" w:sz="4" w:space="0" w:color="auto"/>
              <w:right w:val="single" w:sz="4" w:space="0" w:color="auto"/>
            </w:tcBorders>
          </w:tcPr>
          <w:p w:rsidR="006E7FF9" w:rsidRPr="00734ABD" w:rsidRDefault="006E7FF9" w:rsidP="00652E02">
            <w:pPr>
              <w:pStyle w:val="ConsPlusNormal"/>
              <w:jc w:val="center"/>
              <w:rPr>
                <w:rFonts w:ascii="Times New Roman" w:hAnsi="Times New Roman" w:cs="Times New Roman"/>
                <w:szCs w:val="22"/>
              </w:rPr>
            </w:pPr>
            <w:r w:rsidRPr="00734ABD">
              <w:rPr>
                <w:rFonts w:ascii="Times New Roman" w:hAnsi="Times New Roman" w:cs="Times New Roman"/>
                <w:szCs w:val="22"/>
              </w:rPr>
              <w:t>12</w:t>
            </w:r>
          </w:p>
        </w:tc>
        <w:tc>
          <w:tcPr>
            <w:tcW w:w="336" w:type="pct"/>
            <w:tcBorders>
              <w:top w:val="single" w:sz="4" w:space="0" w:color="auto"/>
              <w:left w:val="single" w:sz="4" w:space="0" w:color="auto"/>
              <w:bottom w:val="single" w:sz="4" w:space="0" w:color="auto"/>
              <w:right w:val="single" w:sz="4" w:space="0" w:color="auto"/>
            </w:tcBorders>
          </w:tcPr>
          <w:p w:rsidR="006E7FF9" w:rsidRPr="00734ABD" w:rsidRDefault="006E7FF9" w:rsidP="00652E02">
            <w:pPr>
              <w:pStyle w:val="ConsPlusNormal"/>
              <w:jc w:val="center"/>
              <w:rPr>
                <w:rFonts w:ascii="Times New Roman" w:hAnsi="Times New Roman" w:cs="Times New Roman"/>
                <w:szCs w:val="22"/>
              </w:rPr>
            </w:pPr>
            <w:r w:rsidRPr="00734ABD">
              <w:rPr>
                <w:rFonts w:ascii="Times New Roman" w:hAnsi="Times New Roman" w:cs="Times New Roman"/>
                <w:szCs w:val="22"/>
              </w:rPr>
              <w:t>13</w:t>
            </w:r>
          </w:p>
        </w:tc>
        <w:tc>
          <w:tcPr>
            <w:tcW w:w="418" w:type="pct"/>
            <w:tcBorders>
              <w:top w:val="single" w:sz="4" w:space="0" w:color="auto"/>
              <w:left w:val="single" w:sz="4" w:space="0" w:color="auto"/>
              <w:bottom w:val="single" w:sz="4" w:space="0" w:color="auto"/>
              <w:right w:val="single" w:sz="4" w:space="0" w:color="auto"/>
            </w:tcBorders>
          </w:tcPr>
          <w:p w:rsidR="006E7FF9" w:rsidRPr="00734ABD" w:rsidRDefault="006E7FF9" w:rsidP="00652E02">
            <w:pPr>
              <w:pStyle w:val="ConsPlusNormal"/>
              <w:jc w:val="center"/>
              <w:rPr>
                <w:rFonts w:ascii="Times New Roman" w:hAnsi="Times New Roman" w:cs="Times New Roman"/>
                <w:szCs w:val="22"/>
              </w:rPr>
            </w:pPr>
            <w:r w:rsidRPr="00734ABD">
              <w:rPr>
                <w:rFonts w:ascii="Times New Roman" w:hAnsi="Times New Roman" w:cs="Times New Roman"/>
                <w:szCs w:val="22"/>
              </w:rPr>
              <w:t>14</w:t>
            </w:r>
          </w:p>
        </w:tc>
        <w:tc>
          <w:tcPr>
            <w:tcW w:w="336" w:type="pct"/>
            <w:tcBorders>
              <w:top w:val="single" w:sz="4" w:space="0" w:color="auto"/>
              <w:left w:val="single" w:sz="4" w:space="0" w:color="auto"/>
              <w:bottom w:val="single" w:sz="4" w:space="0" w:color="auto"/>
              <w:right w:val="single" w:sz="4" w:space="0" w:color="auto"/>
            </w:tcBorders>
          </w:tcPr>
          <w:p w:rsidR="006E7FF9" w:rsidRPr="00734ABD" w:rsidRDefault="006E7FF9" w:rsidP="00652E02">
            <w:pPr>
              <w:pStyle w:val="ConsPlusNormal"/>
              <w:jc w:val="center"/>
              <w:rPr>
                <w:rFonts w:ascii="Times New Roman" w:hAnsi="Times New Roman" w:cs="Times New Roman"/>
                <w:szCs w:val="22"/>
              </w:rPr>
            </w:pPr>
            <w:r w:rsidRPr="00734ABD">
              <w:rPr>
                <w:rFonts w:ascii="Times New Roman" w:hAnsi="Times New Roman" w:cs="Times New Roman"/>
                <w:szCs w:val="22"/>
              </w:rPr>
              <w:t>15</w:t>
            </w:r>
          </w:p>
        </w:tc>
      </w:tr>
      <w:tr w:rsidR="006E7FF9" w:rsidRPr="00734ABD" w:rsidTr="00F715EA">
        <w:tc>
          <w:tcPr>
            <w:tcW w:w="5000" w:type="pct"/>
            <w:gridSpan w:val="15"/>
            <w:tcBorders>
              <w:top w:val="single" w:sz="4" w:space="0" w:color="auto"/>
              <w:left w:val="single" w:sz="4" w:space="0" w:color="auto"/>
              <w:bottom w:val="single" w:sz="4" w:space="0" w:color="auto"/>
              <w:right w:val="single" w:sz="4" w:space="0" w:color="auto"/>
            </w:tcBorders>
          </w:tcPr>
          <w:p w:rsidR="006E7FF9" w:rsidRPr="00734ABD" w:rsidRDefault="006E7FF9" w:rsidP="00FA74D8">
            <w:pPr>
              <w:pStyle w:val="ConsPlusNormal"/>
              <w:rPr>
                <w:rFonts w:ascii="Times New Roman" w:hAnsi="Times New Roman" w:cs="Times New Roman"/>
                <w:szCs w:val="22"/>
              </w:rPr>
            </w:pPr>
            <w:r w:rsidRPr="00734ABD">
              <w:rPr>
                <w:rFonts w:ascii="Times New Roman" w:hAnsi="Times New Roman" w:cs="Times New Roman"/>
                <w:szCs w:val="22"/>
              </w:rPr>
              <w:t>Этап I</w:t>
            </w:r>
            <w:r w:rsidR="007A7631" w:rsidRPr="00734ABD">
              <w:rPr>
                <w:rFonts w:ascii="Times New Roman" w:hAnsi="Times New Roman" w:cs="Times New Roman"/>
                <w:szCs w:val="22"/>
                <w:lang w:val="en-US"/>
              </w:rPr>
              <w:t>V</w:t>
            </w:r>
            <w:r w:rsidRPr="00734ABD">
              <w:rPr>
                <w:rFonts w:ascii="Times New Roman" w:hAnsi="Times New Roman" w:cs="Times New Roman"/>
                <w:szCs w:val="22"/>
              </w:rPr>
              <w:t>: 20</w:t>
            </w:r>
            <w:r w:rsidR="007A7631" w:rsidRPr="00734ABD">
              <w:rPr>
                <w:rFonts w:ascii="Times New Roman" w:hAnsi="Times New Roman" w:cs="Times New Roman"/>
                <w:szCs w:val="22"/>
                <w:lang w:val="en-US"/>
              </w:rPr>
              <w:t>22</w:t>
            </w:r>
            <w:r w:rsidRPr="00734ABD">
              <w:rPr>
                <w:rFonts w:ascii="Times New Roman" w:hAnsi="Times New Roman" w:cs="Times New Roman"/>
                <w:szCs w:val="22"/>
              </w:rPr>
              <w:t>-20</w:t>
            </w:r>
            <w:r w:rsidR="003D1478" w:rsidRPr="00734ABD">
              <w:rPr>
                <w:rFonts w:ascii="Times New Roman" w:hAnsi="Times New Roman" w:cs="Times New Roman"/>
                <w:szCs w:val="22"/>
                <w:lang w:val="en-US"/>
              </w:rPr>
              <w:t>2</w:t>
            </w:r>
            <w:r w:rsidR="00FA74D8" w:rsidRPr="00734ABD">
              <w:rPr>
                <w:rFonts w:ascii="Times New Roman" w:hAnsi="Times New Roman" w:cs="Times New Roman"/>
                <w:szCs w:val="22"/>
              </w:rPr>
              <w:t>9</w:t>
            </w:r>
            <w:r w:rsidRPr="00734ABD">
              <w:rPr>
                <w:rFonts w:ascii="Times New Roman" w:hAnsi="Times New Roman" w:cs="Times New Roman"/>
                <w:szCs w:val="22"/>
              </w:rPr>
              <w:t xml:space="preserve"> года</w:t>
            </w:r>
          </w:p>
        </w:tc>
      </w:tr>
      <w:tr w:rsidR="00B53B2A" w:rsidRPr="00734ABD" w:rsidTr="00F715EA">
        <w:tc>
          <w:tcPr>
            <w:tcW w:w="181" w:type="pct"/>
            <w:tcBorders>
              <w:top w:val="single" w:sz="4" w:space="0" w:color="auto"/>
              <w:left w:val="single" w:sz="4" w:space="0" w:color="auto"/>
              <w:bottom w:val="single" w:sz="4" w:space="0" w:color="auto"/>
              <w:right w:val="single" w:sz="4" w:space="0" w:color="auto"/>
            </w:tcBorders>
          </w:tcPr>
          <w:p w:rsidR="00B53B2A" w:rsidRPr="00734ABD" w:rsidRDefault="00B53B2A" w:rsidP="00B53B2A">
            <w:pPr>
              <w:pStyle w:val="ConsPlusNormal"/>
              <w:rPr>
                <w:rFonts w:ascii="Times New Roman" w:hAnsi="Times New Roman" w:cs="Times New Roman"/>
                <w:szCs w:val="22"/>
              </w:rPr>
            </w:pPr>
          </w:p>
        </w:tc>
        <w:tc>
          <w:tcPr>
            <w:tcW w:w="432" w:type="pct"/>
            <w:tcBorders>
              <w:top w:val="single" w:sz="4" w:space="0" w:color="auto"/>
              <w:left w:val="single" w:sz="4" w:space="0" w:color="auto"/>
              <w:bottom w:val="single" w:sz="4" w:space="0" w:color="auto"/>
              <w:right w:val="single" w:sz="4" w:space="0" w:color="auto"/>
            </w:tcBorders>
          </w:tcPr>
          <w:p w:rsidR="00B53B2A" w:rsidRPr="00734ABD" w:rsidRDefault="00B53B2A" w:rsidP="0048718E">
            <w:pPr>
              <w:pStyle w:val="ConsPlusNormal"/>
              <w:rPr>
                <w:rFonts w:ascii="Times New Roman" w:hAnsi="Times New Roman" w:cs="Times New Roman"/>
                <w:b/>
                <w:sz w:val="18"/>
                <w:szCs w:val="18"/>
              </w:rPr>
            </w:pPr>
            <w:r w:rsidRPr="00734ABD">
              <w:rPr>
                <w:rFonts w:ascii="Times New Roman" w:hAnsi="Times New Roman" w:cs="Times New Roman"/>
                <w:b/>
                <w:sz w:val="18"/>
                <w:szCs w:val="18"/>
              </w:rPr>
              <w:t>Всего по</w:t>
            </w:r>
            <w:r w:rsidR="0048718E" w:rsidRPr="00734ABD">
              <w:rPr>
                <w:rFonts w:ascii="Times New Roman" w:hAnsi="Times New Roman" w:cs="Times New Roman"/>
                <w:b/>
                <w:sz w:val="18"/>
                <w:szCs w:val="18"/>
                <w:lang w:val="en-US"/>
              </w:rPr>
              <w:t xml:space="preserve"> IV</w:t>
            </w:r>
            <w:r w:rsidR="0048718E" w:rsidRPr="00734ABD">
              <w:rPr>
                <w:rFonts w:ascii="Times New Roman" w:hAnsi="Times New Roman" w:cs="Times New Roman"/>
                <w:b/>
                <w:sz w:val="18"/>
                <w:szCs w:val="18"/>
              </w:rPr>
              <w:t xml:space="preserve"> </w:t>
            </w:r>
            <w:r w:rsidRPr="00734ABD">
              <w:rPr>
                <w:rFonts w:ascii="Times New Roman" w:hAnsi="Times New Roman" w:cs="Times New Roman"/>
                <w:b/>
                <w:sz w:val="18"/>
                <w:szCs w:val="18"/>
              </w:rPr>
              <w:t xml:space="preserve">этапу </w:t>
            </w:r>
          </w:p>
        </w:tc>
        <w:tc>
          <w:tcPr>
            <w:tcW w:w="282" w:type="pct"/>
            <w:tcBorders>
              <w:top w:val="single" w:sz="4" w:space="0" w:color="auto"/>
              <w:left w:val="single" w:sz="4" w:space="0" w:color="auto"/>
              <w:bottom w:val="single" w:sz="4" w:space="0" w:color="auto"/>
              <w:right w:val="single" w:sz="4" w:space="0" w:color="auto"/>
            </w:tcBorders>
          </w:tcPr>
          <w:p w:rsidR="00B53B2A" w:rsidRPr="00666FCB" w:rsidRDefault="0048718E" w:rsidP="00B53B2A">
            <w:pPr>
              <w:pStyle w:val="ConsPlusNormal"/>
              <w:rPr>
                <w:rFonts w:ascii="Times New Roman" w:hAnsi="Times New Roman" w:cs="Times New Roman"/>
                <w:b/>
                <w:sz w:val="18"/>
                <w:szCs w:val="18"/>
              </w:rPr>
            </w:pPr>
            <w:r w:rsidRPr="00666FCB">
              <w:rPr>
                <w:rFonts w:ascii="Times New Roman" w:hAnsi="Times New Roman" w:cs="Times New Roman"/>
                <w:b/>
                <w:sz w:val="18"/>
                <w:szCs w:val="18"/>
              </w:rPr>
              <w:t>7</w:t>
            </w:r>
            <w:r w:rsidR="00EE418E" w:rsidRPr="00666FCB">
              <w:rPr>
                <w:rFonts w:ascii="Times New Roman" w:hAnsi="Times New Roman" w:cs="Times New Roman"/>
                <w:b/>
                <w:sz w:val="18"/>
                <w:szCs w:val="18"/>
              </w:rPr>
              <w:t xml:space="preserve"> </w:t>
            </w:r>
            <w:r w:rsidRPr="00666FCB">
              <w:rPr>
                <w:rFonts w:ascii="Times New Roman" w:hAnsi="Times New Roman" w:cs="Times New Roman"/>
                <w:b/>
                <w:sz w:val="18"/>
                <w:szCs w:val="18"/>
              </w:rPr>
              <w:t>669,84</w:t>
            </w:r>
          </w:p>
        </w:tc>
        <w:tc>
          <w:tcPr>
            <w:tcW w:w="286" w:type="pct"/>
            <w:tcBorders>
              <w:top w:val="single" w:sz="4" w:space="0" w:color="auto"/>
              <w:left w:val="single" w:sz="4" w:space="0" w:color="auto"/>
              <w:bottom w:val="single" w:sz="4" w:space="0" w:color="auto"/>
              <w:right w:val="single" w:sz="4" w:space="0" w:color="auto"/>
            </w:tcBorders>
          </w:tcPr>
          <w:p w:rsidR="00B53B2A" w:rsidRPr="00666FCB" w:rsidRDefault="009C32ED" w:rsidP="00B53B2A">
            <w:pPr>
              <w:pStyle w:val="ConsPlusNormal"/>
              <w:rPr>
                <w:rFonts w:ascii="Times New Roman" w:hAnsi="Times New Roman" w:cs="Times New Roman"/>
                <w:b/>
                <w:sz w:val="18"/>
                <w:szCs w:val="18"/>
              </w:rPr>
            </w:pPr>
            <w:r w:rsidRPr="00666FCB">
              <w:rPr>
                <w:rFonts w:ascii="Times New Roman" w:hAnsi="Times New Roman" w:cs="Times New Roman"/>
                <w:b/>
                <w:sz w:val="18"/>
                <w:szCs w:val="18"/>
              </w:rPr>
              <w:t>211</w:t>
            </w:r>
          </w:p>
        </w:tc>
        <w:tc>
          <w:tcPr>
            <w:tcW w:w="286" w:type="pct"/>
            <w:tcBorders>
              <w:top w:val="single" w:sz="4" w:space="0" w:color="auto"/>
              <w:left w:val="single" w:sz="4" w:space="0" w:color="auto"/>
              <w:bottom w:val="single" w:sz="4" w:space="0" w:color="auto"/>
              <w:right w:val="single" w:sz="4" w:space="0" w:color="auto"/>
            </w:tcBorders>
          </w:tcPr>
          <w:p w:rsidR="00B53B2A" w:rsidRPr="00666FCB" w:rsidRDefault="0048718E" w:rsidP="00B53B2A">
            <w:pPr>
              <w:pStyle w:val="ConsPlusNormal"/>
              <w:rPr>
                <w:rFonts w:ascii="Times New Roman" w:hAnsi="Times New Roman" w:cs="Times New Roman"/>
                <w:b/>
                <w:sz w:val="18"/>
                <w:szCs w:val="18"/>
              </w:rPr>
            </w:pPr>
            <w:r w:rsidRPr="00666FCB">
              <w:rPr>
                <w:rFonts w:ascii="Times New Roman" w:hAnsi="Times New Roman" w:cs="Times New Roman"/>
                <w:b/>
                <w:sz w:val="18"/>
                <w:szCs w:val="18"/>
              </w:rPr>
              <w:t>519</w:t>
            </w:r>
          </w:p>
        </w:tc>
        <w:tc>
          <w:tcPr>
            <w:tcW w:w="404" w:type="pct"/>
            <w:tcBorders>
              <w:top w:val="single" w:sz="4" w:space="0" w:color="auto"/>
              <w:left w:val="single" w:sz="4" w:space="0" w:color="auto"/>
              <w:bottom w:val="single" w:sz="4" w:space="0" w:color="auto"/>
              <w:right w:val="single" w:sz="4" w:space="0" w:color="auto"/>
            </w:tcBorders>
          </w:tcPr>
          <w:p w:rsidR="00B53B2A" w:rsidRPr="00666FCB" w:rsidRDefault="0048718E" w:rsidP="00B53B2A">
            <w:pPr>
              <w:pStyle w:val="ConsPlusNormal"/>
              <w:rPr>
                <w:rFonts w:ascii="Times New Roman" w:hAnsi="Times New Roman" w:cs="Times New Roman"/>
                <w:b/>
                <w:sz w:val="18"/>
                <w:szCs w:val="18"/>
                <w:lang w:val="en-US"/>
              </w:rPr>
            </w:pPr>
            <w:r w:rsidRPr="00666FCB">
              <w:rPr>
                <w:rFonts w:ascii="Times New Roman" w:hAnsi="Times New Roman" w:cs="Times New Roman"/>
                <w:b/>
                <w:sz w:val="18"/>
                <w:szCs w:val="18"/>
              </w:rPr>
              <w:t>7</w:t>
            </w:r>
            <w:r w:rsidR="00EE418E" w:rsidRPr="00666FCB">
              <w:rPr>
                <w:rFonts w:ascii="Times New Roman" w:hAnsi="Times New Roman" w:cs="Times New Roman"/>
                <w:b/>
                <w:sz w:val="18"/>
                <w:szCs w:val="18"/>
              </w:rPr>
              <w:t xml:space="preserve"> </w:t>
            </w:r>
            <w:r w:rsidRPr="00666FCB">
              <w:rPr>
                <w:rFonts w:ascii="Times New Roman" w:hAnsi="Times New Roman" w:cs="Times New Roman"/>
                <w:b/>
                <w:sz w:val="18"/>
                <w:szCs w:val="18"/>
              </w:rPr>
              <w:t>669,84</w:t>
            </w:r>
          </w:p>
        </w:tc>
        <w:tc>
          <w:tcPr>
            <w:tcW w:w="340" w:type="pct"/>
            <w:tcBorders>
              <w:top w:val="single" w:sz="4" w:space="0" w:color="auto"/>
              <w:left w:val="single" w:sz="4" w:space="0" w:color="auto"/>
              <w:bottom w:val="single" w:sz="4" w:space="0" w:color="auto"/>
              <w:right w:val="single" w:sz="4" w:space="0" w:color="auto"/>
            </w:tcBorders>
          </w:tcPr>
          <w:p w:rsidR="00B53B2A" w:rsidRPr="00734ABD" w:rsidRDefault="00B53B2A" w:rsidP="00B53B2A">
            <w:pPr>
              <w:pStyle w:val="ConsPlusNormal"/>
              <w:rPr>
                <w:rFonts w:ascii="Times New Roman" w:hAnsi="Times New Roman" w:cs="Times New Roman"/>
                <w:b/>
                <w:sz w:val="18"/>
                <w:szCs w:val="18"/>
                <w:lang w:val="en-US"/>
              </w:rPr>
            </w:pPr>
            <w:r w:rsidRPr="00734ABD">
              <w:rPr>
                <w:rFonts w:ascii="Times New Roman" w:hAnsi="Times New Roman" w:cs="Times New Roman"/>
                <w:b/>
                <w:sz w:val="18"/>
                <w:szCs w:val="18"/>
                <w:lang w:val="en-US"/>
              </w:rPr>
              <w:t>30.10.2022</w:t>
            </w:r>
          </w:p>
        </w:tc>
        <w:tc>
          <w:tcPr>
            <w:tcW w:w="309" w:type="pct"/>
            <w:tcBorders>
              <w:top w:val="single" w:sz="4" w:space="0" w:color="auto"/>
              <w:left w:val="single" w:sz="4" w:space="0" w:color="auto"/>
              <w:bottom w:val="single" w:sz="4" w:space="0" w:color="auto"/>
              <w:right w:val="single" w:sz="4" w:space="0" w:color="auto"/>
            </w:tcBorders>
          </w:tcPr>
          <w:p w:rsidR="00B53B2A" w:rsidRPr="00734ABD" w:rsidRDefault="00F221F6" w:rsidP="00B53B2A">
            <w:pPr>
              <w:pStyle w:val="ConsPlusNormal"/>
              <w:jc w:val="center"/>
              <w:rPr>
                <w:rFonts w:ascii="Times New Roman" w:hAnsi="Times New Roman" w:cs="Times New Roman"/>
                <w:b/>
                <w:sz w:val="20"/>
                <w:szCs w:val="18"/>
              </w:rPr>
            </w:pPr>
            <w:r w:rsidRPr="00734ABD">
              <w:rPr>
                <w:rFonts w:ascii="Times New Roman" w:hAnsi="Times New Roman" w:cs="Times New Roman"/>
                <w:b/>
                <w:sz w:val="20"/>
                <w:szCs w:val="18"/>
              </w:rPr>
              <w:t>Х</w:t>
            </w:r>
          </w:p>
        </w:tc>
        <w:tc>
          <w:tcPr>
            <w:tcW w:w="335" w:type="pct"/>
            <w:tcBorders>
              <w:top w:val="single" w:sz="4" w:space="0" w:color="auto"/>
              <w:left w:val="single" w:sz="4" w:space="0" w:color="auto"/>
              <w:bottom w:val="single" w:sz="4" w:space="0" w:color="auto"/>
              <w:right w:val="single" w:sz="4" w:space="0" w:color="auto"/>
            </w:tcBorders>
          </w:tcPr>
          <w:p w:rsidR="00B53B2A" w:rsidRPr="00734ABD" w:rsidRDefault="00B53B2A" w:rsidP="00B53B2A">
            <w:pPr>
              <w:pStyle w:val="ConsPlusNormal"/>
              <w:rPr>
                <w:rFonts w:ascii="Times New Roman" w:hAnsi="Times New Roman" w:cs="Times New Roman"/>
                <w:b/>
                <w:sz w:val="18"/>
                <w:szCs w:val="18"/>
                <w:lang w:val="en-US"/>
              </w:rPr>
            </w:pPr>
            <w:r w:rsidRPr="00734ABD">
              <w:rPr>
                <w:rFonts w:ascii="Times New Roman" w:hAnsi="Times New Roman" w:cs="Times New Roman"/>
                <w:b/>
                <w:sz w:val="18"/>
                <w:szCs w:val="18"/>
                <w:lang w:val="en-US"/>
              </w:rPr>
              <w:t>31.01.2023</w:t>
            </w:r>
          </w:p>
        </w:tc>
        <w:tc>
          <w:tcPr>
            <w:tcW w:w="363" w:type="pct"/>
            <w:tcBorders>
              <w:top w:val="single" w:sz="4" w:space="0" w:color="auto"/>
              <w:left w:val="single" w:sz="4" w:space="0" w:color="auto"/>
              <w:bottom w:val="single" w:sz="4" w:space="0" w:color="auto"/>
              <w:right w:val="single" w:sz="4" w:space="0" w:color="auto"/>
            </w:tcBorders>
          </w:tcPr>
          <w:p w:rsidR="00B53B2A" w:rsidRPr="00734ABD" w:rsidRDefault="00B53B2A" w:rsidP="00B53B2A">
            <w:pPr>
              <w:pStyle w:val="ConsPlusNormal"/>
              <w:rPr>
                <w:rFonts w:ascii="Times New Roman" w:hAnsi="Times New Roman" w:cs="Times New Roman"/>
                <w:b/>
                <w:sz w:val="18"/>
                <w:szCs w:val="18"/>
                <w:lang w:val="en-US"/>
              </w:rPr>
            </w:pPr>
            <w:r w:rsidRPr="00734ABD">
              <w:rPr>
                <w:rFonts w:ascii="Times New Roman" w:hAnsi="Times New Roman" w:cs="Times New Roman"/>
                <w:b/>
                <w:sz w:val="18"/>
                <w:szCs w:val="18"/>
                <w:lang w:val="en-US"/>
              </w:rPr>
              <w:t>01.11.2022</w:t>
            </w:r>
          </w:p>
        </w:tc>
        <w:tc>
          <w:tcPr>
            <w:tcW w:w="352" w:type="pct"/>
            <w:tcBorders>
              <w:top w:val="single" w:sz="4" w:space="0" w:color="auto"/>
              <w:left w:val="single" w:sz="4" w:space="0" w:color="auto"/>
              <w:bottom w:val="single" w:sz="4" w:space="0" w:color="auto"/>
              <w:right w:val="single" w:sz="4" w:space="0" w:color="auto"/>
            </w:tcBorders>
          </w:tcPr>
          <w:p w:rsidR="00B53B2A" w:rsidRPr="00734ABD" w:rsidRDefault="00B53B2A" w:rsidP="00B53B2A">
            <w:pPr>
              <w:pStyle w:val="ConsPlusNormal"/>
              <w:rPr>
                <w:rFonts w:ascii="Times New Roman" w:hAnsi="Times New Roman" w:cs="Times New Roman"/>
                <w:b/>
                <w:sz w:val="18"/>
                <w:szCs w:val="18"/>
                <w:lang w:val="en-US"/>
              </w:rPr>
            </w:pPr>
            <w:r w:rsidRPr="00734ABD">
              <w:rPr>
                <w:rFonts w:ascii="Times New Roman" w:hAnsi="Times New Roman" w:cs="Times New Roman"/>
                <w:b/>
                <w:sz w:val="18"/>
                <w:szCs w:val="18"/>
                <w:lang w:val="en-US"/>
              </w:rPr>
              <w:t>30.11.2022</w:t>
            </w:r>
          </w:p>
        </w:tc>
        <w:tc>
          <w:tcPr>
            <w:tcW w:w="340" w:type="pct"/>
            <w:tcBorders>
              <w:top w:val="single" w:sz="4" w:space="0" w:color="auto"/>
              <w:left w:val="single" w:sz="4" w:space="0" w:color="auto"/>
              <w:bottom w:val="single" w:sz="4" w:space="0" w:color="auto"/>
              <w:right w:val="single" w:sz="4" w:space="0" w:color="auto"/>
            </w:tcBorders>
          </w:tcPr>
          <w:p w:rsidR="00B53B2A" w:rsidRPr="00734ABD" w:rsidRDefault="00B53B2A" w:rsidP="00B53B2A">
            <w:pPr>
              <w:pStyle w:val="ConsPlusNormal"/>
              <w:rPr>
                <w:rFonts w:ascii="Times New Roman" w:hAnsi="Times New Roman" w:cs="Times New Roman"/>
                <w:b/>
                <w:sz w:val="18"/>
                <w:szCs w:val="18"/>
                <w:lang w:val="en-US"/>
              </w:rPr>
            </w:pPr>
            <w:r w:rsidRPr="00734ABD">
              <w:rPr>
                <w:rFonts w:ascii="Times New Roman" w:hAnsi="Times New Roman" w:cs="Times New Roman"/>
                <w:b/>
                <w:sz w:val="18"/>
                <w:szCs w:val="18"/>
                <w:lang w:val="en-US"/>
              </w:rPr>
              <w:t>15.02.2023</w:t>
            </w:r>
          </w:p>
        </w:tc>
        <w:tc>
          <w:tcPr>
            <w:tcW w:w="336" w:type="pct"/>
            <w:tcBorders>
              <w:top w:val="single" w:sz="4" w:space="0" w:color="auto"/>
              <w:left w:val="single" w:sz="4" w:space="0" w:color="auto"/>
              <w:bottom w:val="single" w:sz="4" w:space="0" w:color="auto"/>
              <w:right w:val="single" w:sz="4" w:space="0" w:color="auto"/>
            </w:tcBorders>
          </w:tcPr>
          <w:p w:rsidR="00B53B2A" w:rsidRPr="00734ABD" w:rsidRDefault="00B53B2A" w:rsidP="00B53B2A">
            <w:pPr>
              <w:pStyle w:val="ConsPlusNormal"/>
              <w:rPr>
                <w:rFonts w:ascii="Times New Roman" w:hAnsi="Times New Roman" w:cs="Times New Roman"/>
                <w:b/>
                <w:sz w:val="18"/>
                <w:szCs w:val="18"/>
                <w:lang w:val="en-US"/>
              </w:rPr>
            </w:pPr>
            <w:r w:rsidRPr="00734ABD">
              <w:rPr>
                <w:rFonts w:ascii="Times New Roman" w:hAnsi="Times New Roman" w:cs="Times New Roman"/>
                <w:b/>
                <w:sz w:val="18"/>
                <w:szCs w:val="18"/>
                <w:lang w:val="en-US"/>
              </w:rPr>
              <w:t>31.10.2023</w:t>
            </w:r>
          </w:p>
        </w:tc>
        <w:tc>
          <w:tcPr>
            <w:tcW w:w="418" w:type="pct"/>
            <w:tcBorders>
              <w:top w:val="single" w:sz="4" w:space="0" w:color="auto"/>
              <w:left w:val="single" w:sz="4" w:space="0" w:color="auto"/>
              <w:bottom w:val="single" w:sz="4" w:space="0" w:color="auto"/>
              <w:right w:val="single" w:sz="4" w:space="0" w:color="auto"/>
            </w:tcBorders>
          </w:tcPr>
          <w:p w:rsidR="00B53B2A" w:rsidRPr="00734ABD" w:rsidRDefault="00B53B2A" w:rsidP="00B53B2A">
            <w:pPr>
              <w:pStyle w:val="ConsPlusNormal"/>
              <w:rPr>
                <w:rFonts w:ascii="Times New Roman" w:hAnsi="Times New Roman" w:cs="Times New Roman"/>
                <w:b/>
                <w:sz w:val="18"/>
                <w:szCs w:val="18"/>
                <w:lang w:val="en-US"/>
              </w:rPr>
            </w:pPr>
            <w:r w:rsidRPr="00734ABD">
              <w:rPr>
                <w:rFonts w:ascii="Times New Roman" w:hAnsi="Times New Roman" w:cs="Times New Roman"/>
                <w:b/>
                <w:sz w:val="18"/>
                <w:szCs w:val="18"/>
                <w:lang w:val="en-US"/>
              </w:rPr>
              <w:t>15.11.2023</w:t>
            </w:r>
          </w:p>
        </w:tc>
        <w:tc>
          <w:tcPr>
            <w:tcW w:w="336" w:type="pct"/>
            <w:tcBorders>
              <w:top w:val="single" w:sz="4" w:space="0" w:color="auto"/>
              <w:left w:val="single" w:sz="4" w:space="0" w:color="auto"/>
              <w:bottom w:val="single" w:sz="4" w:space="0" w:color="auto"/>
              <w:right w:val="single" w:sz="4" w:space="0" w:color="auto"/>
            </w:tcBorders>
          </w:tcPr>
          <w:p w:rsidR="00B53B2A" w:rsidRPr="00734ABD" w:rsidRDefault="00B53B2A" w:rsidP="000F77E9">
            <w:pPr>
              <w:jc w:val="center"/>
              <w:rPr>
                <w:sz w:val="18"/>
                <w:szCs w:val="18"/>
              </w:rPr>
            </w:pPr>
            <w:r w:rsidRPr="00734ABD">
              <w:rPr>
                <w:rFonts w:eastAsiaTheme="minorEastAsia"/>
                <w:bCs/>
                <w:color w:val="26282F"/>
                <w:sz w:val="18"/>
                <w:szCs w:val="18"/>
              </w:rPr>
              <w:t>31.12.202</w:t>
            </w:r>
            <w:r w:rsidR="000F77E9" w:rsidRPr="00734ABD">
              <w:rPr>
                <w:rFonts w:eastAsiaTheme="minorEastAsia"/>
                <w:bCs/>
                <w:color w:val="26282F"/>
                <w:sz w:val="18"/>
                <w:szCs w:val="18"/>
              </w:rPr>
              <w:t>4</w:t>
            </w:r>
          </w:p>
        </w:tc>
      </w:tr>
      <w:tr w:rsidR="000F77E9" w:rsidRPr="00734ABD" w:rsidTr="00F715EA">
        <w:tc>
          <w:tcPr>
            <w:tcW w:w="181" w:type="pct"/>
            <w:tcBorders>
              <w:top w:val="single" w:sz="4" w:space="0" w:color="auto"/>
              <w:left w:val="single" w:sz="4" w:space="0" w:color="auto"/>
              <w:bottom w:val="single" w:sz="4" w:space="0" w:color="auto"/>
              <w:right w:val="single" w:sz="4" w:space="0" w:color="auto"/>
            </w:tcBorders>
          </w:tcPr>
          <w:p w:rsidR="000F77E9" w:rsidRPr="00734ABD" w:rsidRDefault="000F77E9" w:rsidP="000F77E9">
            <w:pPr>
              <w:pStyle w:val="ConsPlusNormal"/>
              <w:rPr>
                <w:rFonts w:ascii="Times New Roman" w:hAnsi="Times New Roman" w:cs="Times New Roman"/>
                <w:szCs w:val="22"/>
              </w:rPr>
            </w:pPr>
          </w:p>
        </w:tc>
        <w:tc>
          <w:tcPr>
            <w:tcW w:w="432" w:type="pct"/>
            <w:tcBorders>
              <w:top w:val="single" w:sz="4" w:space="0" w:color="auto"/>
              <w:left w:val="single" w:sz="4" w:space="0" w:color="auto"/>
              <w:bottom w:val="single" w:sz="4" w:space="0" w:color="auto"/>
              <w:right w:val="single" w:sz="4" w:space="0" w:color="auto"/>
            </w:tcBorders>
          </w:tcPr>
          <w:p w:rsidR="000F77E9" w:rsidRPr="00734ABD" w:rsidRDefault="000F77E9" w:rsidP="000F77E9">
            <w:pPr>
              <w:pStyle w:val="ConsPlusNormal"/>
              <w:rPr>
                <w:rFonts w:ascii="Times New Roman" w:hAnsi="Times New Roman" w:cs="Times New Roman"/>
                <w:sz w:val="18"/>
                <w:szCs w:val="18"/>
              </w:rPr>
            </w:pPr>
            <w:r w:rsidRPr="00734ABD">
              <w:rPr>
                <w:rFonts w:ascii="Times New Roman" w:hAnsi="Times New Roman" w:cs="Times New Roman"/>
                <w:sz w:val="18"/>
                <w:szCs w:val="18"/>
              </w:rPr>
              <w:t>строительство многоквартирных домов</w:t>
            </w:r>
          </w:p>
        </w:tc>
        <w:tc>
          <w:tcPr>
            <w:tcW w:w="282" w:type="pct"/>
            <w:tcBorders>
              <w:top w:val="single" w:sz="4" w:space="0" w:color="auto"/>
              <w:left w:val="single" w:sz="4" w:space="0" w:color="auto"/>
              <w:bottom w:val="single" w:sz="4" w:space="0" w:color="auto"/>
              <w:right w:val="single" w:sz="4" w:space="0" w:color="auto"/>
            </w:tcBorders>
          </w:tcPr>
          <w:p w:rsidR="000F77E9" w:rsidRPr="00666FCB" w:rsidRDefault="00EE418E" w:rsidP="000F77E9">
            <w:pPr>
              <w:pStyle w:val="ConsPlusNormal"/>
              <w:rPr>
                <w:rFonts w:ascii="Times New Roman" w:hAnsi="Times New Roman" w:cs="Times New Roman"/>
                <w:sz w:val="18"/>
                <w:szCs w:val="18"/>
              </w:rPr>
            </w:pPr>
            <w:r w:rsidRPr="00666FCB">
              <w:rPr>
                <w:rFonts w:ascii="Times New Roman" w:hAnsi="Times New Roman" w:cs="Times New Roman"/>
                <w:sz w:val="18"/>
                <w:szCs w:val="18"/>
              </w:rPr>
              <w:t xml:space="preserve">7 </w:t>
            </w:r>
            <w:r w:rsidR="000F77E9" w:rsidRPr="00666FCB">
              <w:rPr>
                <w:rFonts w:ascii="Times New Roman" w:hAnsi="Times New Roman" w:cs="Times New Roman"/>
                <w:sz w:val="18"/>
                <w:szCs w:val="18"/>
              </w:rPr>
              <w:t>497,81</w:t>
            </w:r>
          </w:p>
        </w:tc>
        <w:tc>
          <w:tcPr>
            <w:tcW w:w="286" w:type="pct"/>
            <w:tcBorders>
              <w:top w:val="single" w:sz="4" w:space="0" w:color="auto"/>
              <w:left w:val="single" w:sz="4" w:space="0" w:color="auto"/>
              <w:bottom w:val="single" w:sz="4" w:space="0" w:color="auto"/>
              <w:right w:val="single" w:sz="4" w:space="0" w:color="auto"/>
            </w:tcBorders>
          </w:tcPr>
          <w:p w:rsidR="000F77E9" w:rsidRPr="00666FCB" w:rsidRDefault="00377F3F" w:rsidP="000F77E9">
            <w:pPr>
              <w:pStyle w:val="ConsPlusNormal"/>
              <w:rPr>
                <w:rFonts w:ascii="Times New Roman" w:hAnsi="Times New Roman" w:cs="Times New Roman"/>
                <w:sz w:val="18"/>
                <w:szCs w:val="18"/>
                <w:lang w:val="en-US"/>
              </w:rPr>
            </w:pPr>
            <w:r w:rsidRPr="00666FCB">
              <w:rPr>
                <w:rFonts w:ascii="Times New Roman" w:hAnsi="Times New Roman" w:cs="Times New Roman"/>
                <w:sz w:val="18"/>
                <w:szCs w:val="18"/>
                <w:lang w:val="en-US"/>
              </w:rPr>
              <w:t>207</w:t>
            </w:r>
          </w:p>
        </w:tc>
        <w:tc>
          <w:tcPr>
            <w:tcW w:w="286" w:type="pct"/>
            <w:tcBorders>
              <w:top w:val="single" w:sz="4" w:space="0" w:color="auto"/>
              <w:left w:val="single" w:sz="4" w:space="0" w:color="auto"/>
              <w:bottom w:val="single" w:sz="4" w:space="0" w:color="auto"/>
              <w:right w:val="single" w:sz="4" w:space="0" w:color="auto"/>
            </w:tcBorders>
          </w:tcPr>
          <w:p w:rsidR="000F77E9" w:rsidRPr="00666FCB" w:rsidRDefault="000F77E9" w:rsidP="000F77E9">
            <w:pPr>
              <w:pStyle w:val="ConsPlusNormal"/>
              <w:rPr>
                <w:rFonts w:ascii="Times New Roman" w:hAnsi="Times New Roman" w:cs="Times New Roman"/>
                <w:sz w:val="18"/>
                <w:szCs w:val="18"/>
              </w:rPr>
            </w:pPr>
            <w:r w:rsidRPr="00666FCB">
              <w:rPr>
                <w:rFonts w:ascii="Times New Roman" w:hAnsi="Times New Roman" w:cs="Times New Roman"/>
                <w:sz w:val="18"/>
                <w:szCs w:val="18"/>
                <w:lang w:val="en-US"/>
              </w:rPr>
              <w:t>5</w:t>
            </w:r>
            <w:r w:rsidRPr="00666FCB">
              <w:rPr>
                <w:rFonts w:ascii="Times New Roman" w:hAnsi="Times New Roman" w:cs="Times New Roman"/>
                <w:sz w:val="18"/>
                <w:szCs w:val="18"/>
              </w:rPr>
              <w:t>08</w:t>
            </w:r>
          </w:p>
        </w:tc>
        <w:tc>
          <w:tcPr>
            <w:tcW w:w="404" w:type="pct"/>
            <w:tcBorders>
              <w:top w:val="single" w:sz="4" w:space="0" w:color="auto"/>
              <w:left w:val="single" w:sz="4" w:space="0" w:color="auto"/>
              <w:bottom w:val="single" w:sz="4" w:space="0" w:color="auto"/>
              <w:right w:val="single" w:sz="4" w:space="0" w:color="auto"/>
            </w:tcBorders>
          </w:tcPr>
          <w:p w:rsidR="000F77E9" w:rsidRPr="00666FCB" w:rsidRDefault="00EE418E" w:rsidP="000F77E9">
            <w:r w:rsidRPr="00666FCB">
              <w:rPr>
                <w:sz w:val="18"/>
                <w:szCs w:val="18"/>
              </w:rPr>
              <w:t xml:space="preserve">7 </w:t>
            </w:r>
            <w:r w:rsidR="000F77E9" w:rsidRPr="00666FCB">
              <w:rPr>
                <w:sz w:val="18"/>
                <w:szCs w:val="18"/>
              </w:rPr>
              <w:t>497,81</w:t>
            </w:r>
          </w:p>
        </w:tc>
        <w:tc>
          <w:tcPr>
            <w:tcW w:w="340" w:type="pct"/>
            <w:tcBorders>
              <w:top w:val="single" w:sz="4" w:space="0" w:color="auto"/>
              <w:left w:val="single" w:sz="4" w:space="0" w:color="auto"/>
              <w:bottom w:val="single" w:sz="4" w:space="0" w:color="auto"/>
              <w:right w:val="single" w:sz="4" w:space="0" w:color="auto"/>
            </w:tcBorders>
          </w:tcPr>
          <w:p w:rsidR="000F77E9" w:rsidRPr="00734ABD" w:rsidRDefault="000F77E9" w:rsidP="000F77E9">
            <w:pPr>
              <w:pStyle w:val="ConsPlusNormal"/>
              <w:rPr>
                <w:rFonts w:ascii="Times New Roman" w:hAnsi="Times New Roman" w:cs="Times New Roman"/>
                <w:sz w:val="18"/>
                <w:szCs w:val="18"/>
                <w:lang w:val="en-US"/>
              </w:rPr>
            </w:pPr>
            <w:r w:rsidRPr="00734ABD">
              <w:rPr>
                <w:rFonts w:ascii="Times New Roman" w:hAnsi="Times New Roman" w:cs="Times New Roman"/>
                <w:sz w:val="18"/>
                <w:szCs w:val="18"/>
                <w:lang w:val="en-US"/>
              </w:rPr>
              <w:t>30.10.2022</w:t>
            </w:r>
          </w:p>
        </w:tc>
        <w:tc>
          <w:tcPr>
            <w:tcW w:w="309" w:type="pct"/>
            <w:tcBorders>
              <w:top w:val="single" w:sz="4" w:space="0" w:color="auto"/>
              <w:left w:val="single" w:sz="4" w:space="0" w:color="auto"/>
              <w:bottom w:val="single" w:sz="4" w:space="0" w:color="auto"/>
              <w:right w:val="single" w:sz="4" w:space="0" w:color="auto"/>
            </w:tcBorders>
          </w:tcPr>
          <w:p w:rsidR="000F77E9" w:rsidRPr="00734ABD" w:rsidRDefault="00F221F6" w:rsidP="000F77E9">
            <w:pPr>
              <w:pStyle w:val="ConsPlusNormal"/>
              <w:jc w:val="center"/>
              <w:rPr>
                <w:rFonts w:ascii="Times New Roman" w:hAnsi="Times New Roman" w:cs="Times New Roman"/>
                <w:sz w:val="20"/>
                <w:szCs w:val="18"/>
              </w:rPr>
            </w:pPr>
            <w:r w:rsidRPr="00734ABD">
              <w:rPr>
                <w:rFonts w:ascii="Times New Roman" w:hAnsi="Times New Roman" w:cs="Times New Roman"/>
                <w:sz w:val="20"/>
                <w:szCs w:val="18"/>
              </w:rPr>
              <w:t>Х</w:t>
            </w:r>
          </w:p>
        </w:tc>
        <w:tc>
          <w:tcPr>
            <w:tcW w:w="335" w:type="pct"/>
            <w:tcBorders>
              <w:top w:val="single" w:sz="4" w:space="0" w:color="auto"/>
              <w:left w:val="single" w:sz="4" w:space="0" w:color="auto"/>
              <w:bottom w:val="single" w:sz="4" w:space="0" w:color="auto"/>
              <w:right w:val="single" w:sz="4" w:space="0" w:color="auto"/>
            </w:tcBorders>
          </w:tcPr>
          <w:p w:rsidR="000F77E9" w:rsidRPr="00734ABD" w:rsidRDefault="000F77E9" w:rsidP="000F77E9">
            <w:pPr>
              <w:pStyle w:val="ConsPlusNormal"/>
              <w:rPr>
                <w:rFonts w:ascii="Times New Roman" w:hAnsi="Times New Roman" w:cs="Times New Roman"/>
                <w:sz w:val="18"/>
                <w:szCs w:val="18"/>
                <w:lang w:val="en-US"/>
              </w:rPr>
            </w:pPr>
            <w:r w:rsidRPr="00734ABD">
              <w:rPr>
                <w:rFonts w:ascii="Times New Roman" w:hAnsi="Times New Roman" w:cs="Times New Roman"/>
                <w:sz w:val="18"/>
                <w:szCs w:val="18"/>
                <w:lang w:val="en-US"/>
              </w:rPr>
              <w:t>31.01.2023</w:t>
            </w:r>
          </w:p>
        </w:tc>
        <w:tc>
          <w:tcPr>
            <w:tcW w:w="363" w:type="pct"/>
            <w:tcBorders>
              <w:top w:val="single" w:sz="4" w:space="0" w:color="auto"/>
              <w:left w:val="single" w:sz="4" w:space="0" w:color="auto"/>
              <w:bottom w:val="single" w:sz="4" w:space="0" w:color="auto"/>
              <w:right w:val="single" w:sz="4" w:space="0" w:color="auto"/>
            </w:tcBorders>
          </w:tcPr>
          <w:p w:rsidR="000F77E9" w:rsidRPr="00734ABD" w:rsidRDefault="000F77E9" w:rsidP="000F77E9">
            <w:pPr>
              <w:pStyle w:val="ConsPlusNormal"/>
              <w:rPr>
                <w:rFonts w:ascii="Times New Roman" w:hAnsi="Times New Roman" w:cs="Times New Roman"/>
                <w:sz w:val="18"/>
                <w:szCs w:val="18"/>
                <w:lang w:val="en-US"/>
              </w:rPr>
            </w:pPr>
            <w:r w:rsidRPr="00734ABD">
              <w:rPr>
                <w:rFonts w:ascii="Times New Roman" w:hAnsi="Times New Roman" w:cs="Times New Roman"/>
                <w:sz w:val="18"/>
                <w:szCs w:val="18"/>
                <w:lang w:val="en-US"/>
              </w:rPr>
              <w:t>01.11.2022</w:t>
            </w:r>
          </w:p>
        </w:tc>
        <w:tc>
          <w:tcPr>
            <w:tcW w:w="352" w:type="pct"/>
            <w:tcBorders>
              <w:top w:val="single" w:sz="4" w:space="0" w:color="auto"/>
              <w:left w:val="single" w:sz="4" w:space="0" w:color="auto"/>
              <w:bottom w:val="single" w:sz="4" w:space="0" w:color="auto"/>
              <w:right w:val="single" w:sz="4" w:space="0" w:color="auto"/>
            </w:tcBorders>
          </w:tcPr>
          <w:p w:rsidR="000F77E9" w:rsidRPr="00734ABD" w:rsidRDefault="000F77E9" w:rsidP="000F77E9">
            <w:pPr>
              <w:pStyle w:val="ConsPlusNormal"/>
              <w:rPr>
                <w:rFonts w:ascii="Times New Roman" w:hAnsi="Times New Roman" w:cs="Times New Roman"/>
                <w:sz w:val="18"/>
                <w:szCs w:val="18"/>
                <w:lang w:val="en-US"/>
              </w:rPr>
            </w:pPr>
            <w:r w:rsidRPr="00734ABD">
              <w:rPr>
                <w:rFonts w:ascii="Times New Roman" w:hAnsi="Times New Roman" w:cs="Times New Roman"/>
                <w:sz w:val="18"/>
                <w:szCs w:val="18"/>
                <w:lang w:val="en-US"/>
              </w:rPr>
              <w:t>30.11.2022</w:t>
            </w:r>
          </w:p>
        </w:tc>
        <w:tc>
          <w:tcPr>
            <w:tcW w:w="340" w:type="pct"/>
            <w:tcBorders>
              <w:top w:val="single" w:sz="4" w:space="0" w:color="auto"/>
              <w:left w:val="single" w:sz="4" w:space="0" w:color="auto"/>
              <w:bottom w:val="single" w:sz="4" w:space="0" w:color="auto"/>
              <w:right w:val="single" w:sz="4" w:space="0" w:color="auto"/>
            </w:tcBorders>
          </w:tcPr>
          <w:p w:rsidR="000F77E9" w:rsidRPr="00734ABD" w:rsidRDefault="000F77E9" w:rsidP="000F77E9">
            <w:pPr>
              <w:pStyle w:val="ConsPlusNormal"/>
              <w:rPr>
                <w:rFonts w:ascii="Times New Roman" w:hAnsi="Times New Roman" w:cs="Times New Roman"/>
                <w:sz w:val="18"/>
                <w:szCs w:val="18"/>
                <w:lang w:val="en-US"/>
              </w:rPr>
            </w:pPr>
            <w:r w:rsidRPr="00734ABD">
              <w:rPr>
                <w:rFonts w:ascii="Times New Roman" w:hAnsi="Times New Roman" w:cs="Times New Roman"/>
                <w:sz w:val="18"/>
                <w:szCs w:val="18"/>
                <w:lang w:val="en-US"/>
              </w:rPr>
              <w:t>15.02.2023</w:t>
            </w:r>
          </w:p>
        </w:tc>
        <w:tc>
          <w:tcPr>
            <w:tcW w:w="336" w:type="pct"/>
            <w:tcBorders>
              <w:top w:val="single" w:sz="4" w:space="0" w:color="auto"/>
              <w:left w:val="single" w:sz="4" w:space="0" w:color="auto"/>
              <w:bottom w:val="single" w:sz="4" w:space="0" w:color="auto"/>
              <w:right w:val="single" w:sz="4" w:space="0" w:color="auto"/>
            </w:tcBorders>
          </w:tcPr>
          <w:p w:rsidR="000F77E9" w:rsidRPr="00734ABD" w:rsidRDefault="000F77E9" w:rsidP="000F77E9">
            <w:pPr>
              <w:pStyle w:val="ConsPlusNormal"/>
              <w:rPr>
                <w:rFonts w:ascii="Times New Roman" w:hAnsi="Times New Roman" w:cs="Times New Roman"/>
                <w:sz w:val="18"/>
                <w:szCs w:val="18"/>
                <w:lang w:val="en-US"/>
              </w:rPr>
            </w:pPr>
            <w:r w:rsidRPr="00734ABD">
              <w:rPr>
                <w:rFonts w:ascii="Times New Roman" w:hAnsi="Times New Roman" w:cs="Times New Roman"/>
                <w:sz w:val="18"/>
                <w:szCs w:val="18"/>
                <w:lang w:val="en-US"/>
              </w:rPr>
              <w:t>31.10.2023</w:t>
            </w:r>
          </w:p>
        </w:tc>
        <w:tc>
          <w:tcPr>
            <w:tcW w:w="418" w:type="pct"/>
            <w:tcBorders>
              <w:top w:val="single" w:sz="4" w:space="0" w:color="auto"/>
              <w:left w:val="single" w:sz="4" w:space="0" w:color="auto"/>
              <w:bottom w:val="single" w:sz="4" w:space="0" w:color="auto"/>
              <w:right w:val="single" w:sz="4" w:space="0" w:color="auto"/>
            </w:tcBorders>
          </w:tcPr>
          <w:p w:rsidR="000F77E9" w:rsidRPr="00734ABD" w:rsidRDefault="000F77E9" w:rsidP="000F77E9">
            <w:pPr>
              <w:pStyle w:val="ConsPlusNormal"/>
              <w:rPr>
                <w:rFonts w:ascii="Times New Roman" w:hAnsi="Times New Roman" w:cs="Times New Roman"/>
                <w:sz w:val="18"/>
                <w:szCs w:val="18"/>
                <w:lang w:val="en-US"/>
              </w:rPr>
            </w:pPr>
            <w:r w:rsidRPr="00734ABD">
              <w:rPr>
                <w:rFonts w:ascii="Times New Roman" w:hAnsi="Times New Roman" w:cs="Times New Roman"/>
                <w:sz w:val="18"/>
                <w:szCs w:val="18"/>
                <w:lang w:val="en-US"/>
              </w:rPr>
              <w:t>15.11.2023</w:t>
            </w:r>
          </w:p>
        </w:tc>
        <w:tc>
          <w:tcPr>
            <w:tcW w:w="336" w:type="pct"/>
            <w:tcBorders>
              <w:top w:val="single" w:sz="4" w:space="0" w:color="auto"/>
              <w:left w:val="single" w:sz="4" w:space="0" w:color="auto"/>
              <w:bottom w:val="single" w:sz="4" w:space="0" w:color="auto"/>
              <w:right w:val="single" w:sz="4" w:space="0" w:color="auto"/>
            </w:tcBorders>
          </w:tcPr>
          <w:p w:rsidR="000F77E9" w:rsidRPr="00734ABD" w:rsidRDefault="000F77E9" w:rsidP="000F77E9">
            <w:r w:rsidRPr="00734ABD">
              <w:rPr>
                <w:rFonts w:eastAsiaTheme="minorEastAsia"/>
                <w:bCs/>
                <w:color w:val="26282F"/>
                <w:sz w:val="18"/>
                <w:szCs w:val="18"/>
              </w:rPr>
              <w:t>31.12.2024</w:t>
            </w:r>
          </w:p>
        </w:tc>
      </w:tr>
      <w:tr w:rsidR="0048718E" w:rsidRPr="006E7FF9" w:rsidTr="00F715EA">
        <w:tc>
          <w:tcPr>
            <w:tcW w:w="181" w:type="pct"/>
            <w:tcBorders>
              <w:top w:val="single" w:sz="4" w:space="0" w:color="auto"/>
              <w:left w:val="single" w:sz="4" w:space="0" w:color="auto"/>
              <w:bottom w:val="single" w:sz="4" w:space="0" w:color="auto"/>
              <w:right w:val="single" w:sz="4" w:space="0" w:color="auto"/>
            </w:tcBorders>
          </w:tcPr>
          <w:p w:rsidR="0048718E" w:rsidRPr="00734ABD" w:rsidRDefault="0048718E" w:rsidP="000F77E9">
            <w:pPr>
              <w:pStyle w:val="ConsPlusNormal"/>
              <w:rPr>
                <w:rFonts w:ascii="Times New Roman" w:hAnsi="Times New Roman" w:cs="Times New Roman"/>
                <w:szCs w:val="22"/>
              </w:rPr>
            </w:pPr>
          </w:p>
        </w:tc>
        <w:tc>
          <w:tcPr>
            <w:tcW w:w="432" w:type="pct"/>
            <w:tcBorders>
              <w:top w:val="single" w:sz="4" w:space="0" w:color="auto"/>
              <w:left w:val="single" w:sz="4" w:space="0" w:color="auto"/>
              <w:bottom w:val="single" w:sz="4" w:space="0" w:color="auto"/>
              <w:right w:val="single" w:sz="4" w:space="0" w:color="auto"/>
            </w:tcBorders>
          </w:tcPr>
          <w:p w:rsidR="0048718E" w:rsidRPr="00734ABD" w:rsidRDefault="0048718E" w:rsidP="000F77E9">
            <w:pPr>
              <w:pStyle w:val="ConsPlusNormal"/>
              <w:rPr>
                <w:rFonts w:ascii="Times New Roman" w:hAnsi="Times New Roman" w:cs="Times New Roman"/>
                <w:sz w:val="18"/>
                <w:szCs w:val="18"/>
              </w:rPr>
            </w:pPr>
            <w:r w:rsidRPr="00734ABD">
              <w:rPr>
                <w:rFonts w:ascii="Times New Roman" w:hAnsi="Times New Roman" w:cs="Times New Roman"/>
                <w:sz w:val="18"/>
                <w:szCs w:val="18"/>
              </w:rPr>
              <w:t>переселение в свободный жилищный фонд</w:t>
            </w:r>
          </w:p>
        </w:tc>
        <w:tc>
          <w:tcPr>
            <w:tcW w:w="282" w:type="pct"/>
            <w:tcBorders>
              <w:top w:val="single" w:sz="4" w:space="0" w:color="auto"/>
              <w:left w:val="single" w:sz="4" w:space="0" w:color="auto"/>
              <w:bottom w:val="single" w:sz="4" w:space="0" w:color="auto"/>
              <w:right w:val="single" w:sz="4" w:space="0" w:color="auto"/>
            </w:tcBorders>
          </w:tcPr>
          <w:p w:rsidR="0048718E" w:rsidRPr="00666FCB" w:rsidRDefault="0048718E" w:rsidP="000F77E9">
            <w:pPr>
              <w:pStyle w:val="ConsPlusNormal"/>
              <w:rPr>
                <w:rFonts w:ascii="Times New Roman" w:hAnsi="Times New Roman" w:cs="Times New Roman"/>
                <w:sz w:val="18"/>
                <w:szCs w:val="18"/>
              </w:rPr>
            </w:pPr>
            <w:r w:rsidRPr="00666FCB">
              <w:rPr>
                <w:rFonts w:ascii="Times New Roman" w:hAnsi="Times New Roman" w:cs="Times New Roman"/>
                <w:sz w:val="18"/>
                <w:szCs w:val="18"/>
              </w:rPr>
              <w:t>172,03</w:t>
            </w:r>
          </w:p>
        </w:tc>
        <w:tc>
          <w:tcPr>
            <w:tcW w:w="286" w:type="pct"/>
            <w:tcBorders>
              <w:top w:val="single" w:sz="4" w:space="0" w:color="auto"/>
              <w:left w:val="single" w:sz="4" w:space="0" w:color="auto"/>
              <w:bottom w:val="single" w:sz="4" w:space="0" w:color="auto"/>
              <w:right w:val="single" w:sz="4" w:space="0" w:color="auto"/>
            </w:tcBorders>
          </w:tcPr>
          <w:p w:rsidR="0048718E" w:rsidRPr="00666FCB" w:rsidRDefault="0048718E" w:rsidP="000F77E9">
            <w:pPr>
              <w:pStyle w:val="ConsPlusNormal"/>
              <w:rPr>
                <w:rFonts w:ascii="Times New Roman" w:hAnsi="Times New Roman" w:cs="Times New Roman"/>
                <w:sz w:val="18"/>
                <w:szCs w:val="18"/>
              </w:rPr>
            </w:pPr>
            <w:r w:rsidRPr="00666FCB">
              <w:rPr>
                <w:rFonts w:ascii="Times New Roman" w:hAnsi="Times New Roman" w:cs="Times New Roman"/>
                <w:sz w:val="18"/>
                <w:szCs w:val="18"/>
              </w:rPr>
              <w:t>4</w:t>
            </w:r>
          </w:p>
        </w:tc>
        <w:tc>
          <w:tcPr>
            <w:tcW w:w="286" w:type="pct"/>
            <w:tcBorders>
              <w:top w:val="single" w:sz="4" w:space="0" w:color="auto"/>
              <w:left w:val="single" w:sz="4" w:space="0" w:color="auto"/>
              <w:bottom w:val="single" w:sz="4" w:space="0" w:color="auto"/>
              <w:right w:val="single" w:sz="4" w:space="0" w:color="auto"/>
            </w:tcBorders>
          </w:tcPr>
          <w:p w:rsidR="0048718E" w:rsidRPr="00666FCB" w:rsidRDefault="0048718E" w:rsidP="000F77E9">
            <w:pPr>
              <w:pStyle w:val="ConsPlusNormal"/>
              <w:rPr>
                <w:rFonts w:ascii="Times New Roman" w:hAnsi="Times New Roman" w:cs="Times New Roman"/>
                <w:sz w:val="18"/>
                <w:szCs w:val="18"/>
              </w:rPr>
            </w:pPr>
            <w:r w:rsidRPr="00666FCB">
              <w:rPr>
                <w:rFonts w:ascii="Times New Roman" w:hAnsi="Times New Roman" w:cs="Times New Roman"/>
                <w:sz w:val="18"/>
                <w:szCs w:val="18"/>
              </w:rPr>
              <w:t>11</w:t>
            </w:r>
          </w:p>
        </w:tc>
        <w:tc>
          <w:tcPr>
            <w:tcW w:w="404" w:type="pct"/>
            <w:tcBorders>
              <w:top w:val="single" w:sz="4" w:space="0" w:color="auto"/>
              <w:left w:val="single" w:sz="4" w:space="0" w:color="auto"/>
              <w:bottom w:val="single" w:sz="4" w:space="0" w:color="auto"/>
              <w:right w:val="single" w:sz="4" w:space="0" w:color="auto"/>
            </w:tcBorders>
          </w:tcPr>
          <w:p w:rsidR="0048718E" w:rsidRPr="00666FCB" w:rsidRDefault="0048718E" w:rsidP="000F77E9">
            <w:pPr>
              <w:rPr>
                <w:sz w:val="18"/>
                <w:szCs w:val="18"/>
              </w:rPr>
            </w:pPr>
            <w:r w:rsidRPr="00666FCB">
              <w:rPr>
                <w:sz w:val="18"/>
                <w:szCs w:val="18"/>
              </w:rPr>
              <w:t>172,03</w:t>
            </w:r>
          </w:p>
        </w:tc>
        <w:tc>
          <w:tcPr>
            <w:tcW w:w="340" w:type="pct"/>
            <w:tcBorders>
              <w:top w:val="single" w:sz="4" w:space="0" w:color="auto"/>
              <w:left w:val="single" w:sz="4" w:space="0" w:color="auto"/>
              <w:bottom w:val="single" w:sz="4" w:space="0" w:color="auto"/>
              <w:right w:val="single" w:sz="4" w:space="0" w:color="auto"/>
            </w:tcBorders>
          </w:tcPr>
          <w:p w:rsidR="0048718E" w:rsidRPr="00734ABD" w:rsidRDefault="00F221F6" w:rsidP="00A058A8">
            <w:pPr>
              <w:pStyle w:val="ConsPlusNormal"/>
              <w:jc w:val="center"/>
              <w:rPr>
                <w:rFonts w:ascii="Times New Roman" w:hAnsi="Times New Roman" w:cs="Times New Roman"/>
                <w:color w:val="000000" w:themeColor="text1"/>
                <w:sz w:val="20"/>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34ABD">
              <w:rPr>
                <w:rFonts w:ascii="Times New Roman" w:hAnsi="Times New Roman" w:cs="Times New Roman"/>
                <w:color w:val="000000" w:themeColor="text1"/>
                <w:sz w:val="20"/>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Х</w:t>
            </w:r>
          </w:p>
        </w:tc>
        <w:tc>
          <w:tcPr>
            <w:tcW w:w="309" w:type="pct"/>
            <w:tcBorders>
              <w:top w:val="single" w:sz="4" w:space="0" w:color="auto"/>
              <w:left w:val="single" w:sz="4" w:space="0" w:color="auto"/>
              <w:bottom w:val="single" w:sz="4" w:space="0" w:color="auto"/>
              <w:right w:val="single" w:sz="4" w:space="0" w:color="auto"/>
            </w:tcBorders>
          </w:tcPr>
          <w:p w:rsidR="0048718E" w:rsidRPr="00734ABD" w:rsidRDefault="00F221F6" w:rsidP="00A058A8">
            <w:pPr>
              <w:pStyle w:val="ConsPlusNormal"/>
              <w:jc w:val="center"/>
              <w:rPr>
                <w:rFonts w:ascii="Times New Roman" w:hAnsi="Times New Roman" w:cs="Times New Roman"/>
                <w:color w:val="000000" w:themeColor="text1"/>
                <w:sz w:val="20"/>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34ABD">
              <w:rPr>
                <w:rFonts w:ascii="Times New Roman" w:hAnsi="Times New Roman" w:cs="Times New Roman"/>
                <w:color w:val="000000" w:themeColor="text1"/>
                <w:sz w:val="20"/>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Х</w:t>
            </w:r>
          </w:p>
        </w:tc>
        <w:tc>
          <w:tcPr>
            <w:tcW w:w="335" w:type="pct"/>
            <w:tcBorders>
              <w:top w:val="single" w:sz="4" w:space="0" w:color="auto"/>
              <w:left w:val="single" w:sz="4" w:space="0" w:color="auto"/>
              <w:bottom w:val="single" w:sz="4" w:space="0" w:color="auto"/>
              <w:right w:val="single" w:sz="4" w:space="0" w:color="auto"/>
            </w:tcBorders>
          </w:tcPr>
          <w:p w:rsidR="0048718E" w:rsidRPr="00734ABD" w:rsidRDefault="00F221F6" w:rsidP="00A058A8">
            <w:pPr>
              <w:pStyle w:val="ConsPlusNormal"/>
              <w:jc w:val="center"/>
              <w:rPr>
                <w:rFonts w:ascii="Times New Roman" w:hAnsi="Times New Roman" w:cs="Times New Roman"/>
                <w:color w:val="000000" w:themeColor="text1"/>
                <w:sz w:val="20"/>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34ABD">
              <w:rPr>
                <w:rFonts w:ascii="Times New Roman" w:hAnsi="Times New Roman" w:cs="Times New Roman"/>
                <w:color w:val="000000" w:themeColor="text1"/>
                <w:sz w:val="20"/>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Х</w:t>
            </w:r>
          </w:p>
        </w:tc>
        <w:tc>
          <w:tcPr>
            <w:tcW w:w="363" w:type="pct"/>
            <w:tcBorders>
              <w:top w:val="single" w:sz="4" w:space="0" w:color="auto"/>
              <w:left w:val="single" w:sz="4" w:space="0" w:color="auto"/>
              <w:bottom w:val="single" w:sz="4" w:space="0" w:color="auto"/>
              <w:right w:val="single" w:sz="4" w:space="0" w:color="auto"/>
            </w:tcBorders>
          </w:tcPr>
          <w:p w:rsidR="0048718E" w:rsidRPr="00734ABD" w:rsidRDefault="00F221F6" w:rsidP="00A058A8">
            <w:pPr>
              <w:pStyle w:val="ConsPlusNormal"/>
              <w:jc w:val="center"/>
              <w:rPr>
                <w:rFonts w:ascii="Times New Roman" w:hAnsi="Times New Roman" w:cs="Times New Roman"/>
                <w:color w:val="000000" w:themeColor="text1"/>
                <w:sz w:val="20"/>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34ABD">
              <w:rPr>
                <w:rFonts w:ascii="Times New Roman" w:hAnsi="Times New Roman" w:cs="Times New Roman"/>
                <w:color w:val="000000" w:themeColor="text1"/>
                <w:sz w:val="20"/>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Х</w:t>
            </w:r>
          </w:p>
        </w:tc>
        <w:tc>
          <w:tcPr>
            <w:tcW w:w="352" w:type="pct"/>
            <w:tcBorders>
              <w:top w:val="single" w:sz="4" w:space="0" w:color="auto"/>
              <w:left w:val="single" w:sz="4" w:space="0" w:color="auto"/>
              <w:bottom w:val="single" w:sz="4" w:space="0" w:color="auto"/>
              <w:right w:val="single" w:sz="4" w:space="0" w:color="auto"/>
            </w:tcBorders>
          </w:tcPr>
          <w:p w:rsidR="0048718E" w:rsidRPr="00734ABD" w:rsidRDefault="00F221F6" w:rsidP="00A058A8">
            <w:pPr>
              <w:pStyle w:val="ConsPlusNormal"/>
              <w:jc w:val="center"/>
              <w:rPr>
                <w:rFonts w:ascii="Times New Roman" w:hAnsi="Times New Roman" w:cs="Times New Roman"/>
                <w:color w:val="000000" w:themeColor="text1"/>
                <w:sz w:val="20"/>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34ABD">
              <w:rPr>
                <w:rFonts w:ascii="Times New Roman" w:hAnsi="Times New Roman" w:cs="Times New Roman"/>
                <w:color w:val="000000" w:themeColor="text1"/>
                <w:sz w:val="20"/>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Х</w:t>
            </w:r>
          </w:p>
        </w:tc>
        <w:tc>
          <w:tcPr>
            <w:tcW w:w="340" w:type="pct"/>
            <w:tcBorders>
              <w:top w:val="single" w:sz="4" w:space="0" w:color="auto"/>
              <w:left w:val="single" w:sz="4" w:space="0" w:color="auto"/>
              <w:bottom w:val="single" w:sz="4" w:space="0" w:color="auto"/>
              <w:right w:val="single" w:sz="4" w:space="0" w:color="auto"/>
            </w:tcBorders>
          </w:tcPr>
          <w:p w:rsidR="0048718E" w:rsidRPr="00734ABD" w:rsidRDefault="00F221F6" w:rsidP="00A058A8">
            <w:pPr>
              <w:pStyle w:val="ConsPlusNormal"/>
              <w:jc w:val="center"/>
              <w:rPr>
                <w:rFonts w:ascii="Times New Roman" w:hAnsi="Times New Roman" w:cs="Times New Roman"/>
                <w:color w:val="000000" w:themeColor="text1"/>
                <w:sz w:val="20"/>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34ABD">
              <w:rPr>
                <w:rFonts w:ascii="Times New Roman" w:hAnsi="Times New Roman" w:cs="Times New Roman"/>
                <w:color w:val="000000" w:themeColor="text1"/>
                <w:sz w:val="20"/>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Х</w:t>
            </w:r>
          </w:p>
        </w:tc>
        <w:tc>
          <w:tcPr>
            <w:tcW w:w="336" w:type="pct"/>
            <w:tcBorders>
              <w:top w:val="single" w:sz="4" w:space="0" w:color="auto"/>
              <w:left w:val="single" w:sz="4" w:space="0" w:color="auto"/>
              <w:bottom w:val="single" w:sz="4" w:space="0" w:color="auto"/>
              <w:right w:val="single" w:sz="4" w:space="0" w:color="auto"/>
            </w:tcBorders>
          </w:tcPr>
          <w:p w:rsidR="0048718E" w:rsidRPr="00734ABD" w:rsidRDefault="00F221F6" w:rsidP="00A058A8">
            <w:pPr>
              <w:pStyle w:val="ConsPlusNormal"/>
              <w:jc w:val="center"/>
              <w:rPr>
                <w:rFonts w:ascii="Times New Roman" w:hAnsi="Times New Roman" w:cs="Times New Roman"/>
                <w:color w:val="000000" w:themeColor="text1"/>
                <w:sz w:val="20"/>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34ABD">
              <w:rPr>
                <w:rFonts w:ascii="Times New Roman" w:hAnsi="Times New Roman" w:cs="Times New Roman"/>
                <w:color w:val="000000" w:themeColor="text1"/>
                <w:sz w:val="20"/>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Х</w:t>
            </w:r>
          </w:p>
        </w:tc>
        <w:tc>
          <w:tcPr>
            <w:tcW w:w="418" w:type="pct"/>
            <w:tcBorders>
              <w:top w:val="single" w:sz="4" w:space="0" w:color="auto"/>
              <w:left w:val="single" w:sz="4" w:space="0" w:color="auto"/>
              <w:bottom w:val="single" w:sz="4" w:space="0" w:color="auto"/>
              <w:right w:val="single" w:sz="4" w:space="0" w:color="auto"/>
            </w:tcBorders>
          </w:tcPr>
          <w:p w:rsidR="0048718E" w:rsidRPr="00734ABD" w:rsidRDefault="00F221F6" w:rsidP="00A058A8">
            <w:pPr>
              <w:pStyle w:val="ConsPlusNormal"/>
              <w:jc w:val="center"/>
              <w:rPr>
                <w:rFonts w:ascii="Times New Roman" w:hAnsi="Times New Roman" w:cs="Times New Roman"/>
                <w:color w:val="000000" w:themeColor="text1"/>
                <w:sz w:val="20"/>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34ABD">
              <w:rPr>
                <w:rFonts w:ascii="Times New Roman" w:hAnsi="Times New Roman" w:cs="Times New Roman"/>
                <w:color w:val="000000" w:themeColor="text1"/>
                <w:sz w:val="20"/>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Х</w:t>
            </w:r>
          </w:p>
        </w:tc>
        <w:tc>
          <w:tcPr>
            <w:tcW w:w="336" w:type="pct"/>
            <w:tcBorders>
              <w:top w:val="single" w:sz="4" w:space="0" w:color="auto"/>
              <w:left w:val="single" w:sz="4" w:space="0" w:color="auto"/>
              <w:bottom w:val="single" w:sz="4" w:space="0" w:color="auto"/>
              <w:right w:val="single" w:sz="4" w:space="0" w:color="auto"/>
            </w:tcBorders>
          </w:tcPr>
          <w:p w:rsidR="0048718E" w:rsidRPr="000A2BB2" w:rsidRDefault="0048718E" w:rsidP="000F77E9">
            <w:pPr>
              <w:rPr>
                <w:rFonts w:eastAsiaTheme="minorEastAsia"/>
                <w:bCs/>
                <w:color w:val="26282F"/>
                <w:sz w:val="18"/>
                <w:szCs w:val="18"/>
              </w:rPr>
            </w:pPr>
            <w:r w:rsidRPr="00734ABD">
              <w:rPr>
                <w:rFonts w:eastAsiaTheme="minorEastAsia"/>
                <w:bCs/>
                <w:color w:val="26282F"/>
                <w:sz w:val="18"/>
                <w:szCs w:val="18"/>
              </w:rPr>
              <w:t>30.12.2023</w:t>
            </w:r>
          </w:p>
        </w:tc>
      </w:tr>
    </w:tbl>
    <w:p w:rsidR="0037380A" w:rsidRDefault="0037380A" w:rsidP="006E7FF9">
      <w:pPr>
        <w:pStyle w:val="ConsPlusNormal"/>
        <w:jc w:val="both"/>
        <w:rPr>
          <w:rFonts w:ascii="Times New Roman" w:hAnsi="Times New Roman" w:cs="Times New Roman"/>
          <w:szCs w:val="22"/>
        </w:rPr>
      </w:pPr>
    </w:p>
    <w:p w:rsidR="006E7FF9" w:rsidRPr="006E7FF9" w:rsidRDefault="006E7FF9" w:rsidP="006E7FF9">
      <w:pPr>
        <w:pStyle w:val="ConsPlusNormal"/>
        <w:jc w:val="both"/>
        <w:rPr>
          <w:rFonts w:ascii="Times New Roman" w:hAnsi="Times New Roman" w:cs="Times New Roman"/>
          <w:szCs w:val="22"/>
        </w:rPr>
      </w:pPr>
    </w:p>
    <w:sectPr w:rsidR="006E7FF9" w:rsidRPr="006E7FF9" w:rsidSect="006B031B">
      <w:pgSz w:w="16837" w:h="11905" w:orient="landscape" w:code="9"/>
      <w:pgMar w:top="1191" w:right="1134" w:bottom="993" w:left="1134"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377E" w:rsidRDefault="0026377E" w:rsidP="00BE2323">
      <w:r>
        <w:separator/>
      </w:r>
    </w:p>
  </w:endnote>
  <w:endnote w:type="continuationSeparator" w:id="0">
    <w:p w:rsidR="0026377E" w:rsidRDefault="0026377E" w:rsidP="00BE23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3E92" w:rsidRDefault="00E63E92" w:rsidP="003129A7">
    <w:pPr>
      <w:pStyle w:val="af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377E" w:rsidRDefault="0026377E" w:rsidP="00BE2323">
      <w:r>
        <w:separator/>
      </w:r>
    </w:p>
  </w:footnote>
  <w:footnote w:type="continuationSeparator" w:id="0">
    <w:p w:rsidR="0026377E" w:rsidRDefault="0026377E" w:rsidP="00BE23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3E92" w:rsidRPr="0057455F" w:rsidRDefault="00E63E92">
    <w:pPr>
      <w:pStyle w:val="ae"/>
      <w:jc w:val="center"/>
      <w:rPr>
        <w:rFonts w:ascii="Times New Roman" w:hAnsi="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3E92" w:rsidRPr="00361878" w:rsidRDefault="00E63E92">
    <w:pPr>
      <w:pStyle w:val="ae"/>
      <w:jc w:val="center"/>
      <w:rPr>
        <w:rFonts w:ascii="Times New Roman" w:hAnsi="Times New Roman"/>
      </w:rPr>
    </w:pPr>
  </w:p>
  <w:p w:rsidR="00E63E92" w:rsidRPr="00361878" w:rsidRDefault="00E63E92">
    <w:pPr>
      <w:pStyle w:val="ae"/>
      <w:jc w:val="center"/>
      <w:rPr>
        <w:rFonts w:ascii="Times New Roman" w:hAnsi="Times New Roman"/>
      </w:rPr>
    </w:pPr>
    <w:r w:rsidRPr="00361878">
      <w:rPr>
        <w:rFonts w:ascii="Times New Roman" w:hAnsi="Times New Roman"/>
      </w:rPr>
      <w:fldChar w:fldCharType="begin"/>
    </w:r>
    <w:r w:rsidRPr="00361878">
      <w:rPr>
        <w:rFonts w:ascii="Times New Roman" w:hAnsi="Times New Roman"/>
      </w:rPr>
      <w:instrText xml:space="preserve"> PAGE   \* MERGEFORMAT </w:instrText>
    </w:r>
    <w:r w:rsidRPr="00361878">
      <w:rPr>
        <w:rFonts w:ascii="Times New Roman" w:hAnsi="Times New Roman"/>
      </w:rPr>
      <w:fldChar w:fldCharType="separate"/>
    </w:r>
    <w:r>
      <w:rPr>
        <w:rFonts w:ascii="Times New Roman" w:hAnsi="Times New Roman"/>
        <w:noProof/>
      </w:rPr>
      <w:t>13</w:t>
    </w:r>
    <w:r w:rsidRPr="00361878">
      <w:rPr>
        <w:rFonts w:ascii="Times New Roman" w:hAnsi="Times New Roman"/>
      </w:rPr>
      <w:fldChar w:fldCharType="end"/>
    </w:r>
  </w:p>
  <w:p w:rsidR="00E63E92" w:rsidRDefault="00E63E92">
    <w:pPr>
      <w:pStyle w:val="a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195575"/>
    <w:multiLevelType w:val="hybridMultilevel"/>
    <w:tmpl w:val="2FE27D20"/>
    <w:lvl w:ilvl="0" w:tplc="A46C524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3A3B1C79"/>
    <w:multiLevelType w:val="hybridMultilevel"/>
    <w:tmpl w:val="F788A390"/>
    <w:lvl w:ilvl="0" w:tplc="C670672A">
      <w:start w:val="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4936EE9"/>
    <w:multiLevelType w:val="hybridMultilevel"/>
    <w:tmpl w:val="F154EBE0"/>
    <w:lvl w:ilvl="0" w:tplc="291C5F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B13"/>
    <w:rsid w:val="00000656"/>
    <w:rsid w:val="00000B4D"/>
    <w:rsid w:val="000030C3"/>
    <w:rsid w:val="00005FEA"/>
    <w:rsid w:val="00006049"/>
    <w:rsid w:val="00007002"/>
    <w:rsid w:val="00007E0A"/>
    <w:rsid w:val="00012599"/>
    <w:rsid w:val="0001281A"/>
    <w:rsid w:val="00012E4D"/>
    <w:rsid w:val="00014174"/>
    <w:rsid w:val="00014380"/>
    <w:rsid w:val="00014FFE"/>
    <w:rsid w:val="000176F2"/>
    <w:rsid w:val="000204AB"/>
    <w:rsid w:val="00021107"/>
    <w:rsid w:val="00023C3C"/>
    <w:rsid w:val="00023D95"/>
    <w:rsid w:val="00023E3D"/>
    <w:rsid w:val="000241C5"/>
    <w:rsid w:val="00024749"/>
    <w:rsid w:val="00025A7C"/>
    <w:rsid w:val="00025F1F"/>
    <w:rsid w:val="0003254C"/>
    <w:rsid w:val="000348A6"/>
    <w:rsid w:val="000349F5"/>
    <w:rsid w:val="00035A01"/>
    <w:rsid w:val="00037952"/>
    <w:rsid w:val="000419C1"/>
    <w:rsid w:val="00042640"/>
    <w:rsid w:val="00053494"/>
    <w:rsid w:val="000535A5"/>
    <w:rsid w:val="00053FD5"/>
    <w:rsid w:val="00055771"/>
    <w:rsid w:val="00056805"/>
    <w:rsid w:val="0006062B"/>
    <w:rsid w:val="00060763"/>
    <w:rsid w:val="00060F5D"/>
    <w:rsid w:val="00061554"/>
    <w:rsid w:val="0006169A"/>
    <w:rsid w:val="000638C9"/>
    <w:rsid w:val="0006396C"/>
    <w:rsid w:val="00063C3A"/>
    <w:rsid w:val="0006433D"/>
    <w:rsid w:val="0006450E"/>
    <w:rsid w:val="00064D6A"/>
    <w:rsid w:val="000651A5"/>
    <w:rsid w:val="000655DC"/>
    <w:rsid w:val="00067EAB"/>
    <w:rsid w:val="00070FA9"/>
    <w:rsid w:val="00073462"/>
    <w:rsid w:val="000739FD"/>
    <w:rsid w:val="00074D1B"/>
    <w:rsid w:val="00075E92"/>
    <w:rsid w:val="00076758"/>
    <w:rsid w:val="00076D0A"/>
    <w:rsid w:val="00081B10"/>
    <w:rsid w:val="000835F6"/>
    <w:rsid w:val="00084219"/>
    <w:rsid w:val="0008446D"/>
    <w:rsid w:val="00084E5B"/>
    <w:rsid w:val="0008546D"/>
    <w:rsid w:val="00087EB7"/>
    <w:rsid w:val="00090320"/>
    <w:rsid w:val="000909E3"/>
    <w:rsid w:val="00095A75"/>
    <w:rsid w:val="00095AEF"/>
    <w:rsid w:val="0009632E"/>
    <w:rsid w:val="0009678B"/>
    <w:rsid w:val="0009758A"/>
    <w:rsid w:val="00097F03"/>
    <w:rsid w:val="000A0669"/>
    <w:rsid w:val="000A1327"/>
    <w:rsid w:val="000A2BB2"/>
    <w:rsid w:val="000A3606"/>
    <w:rsid w:val="000A4AE4"/>
    <w:rsid w:val="000A73A7"/>
    <w:rsid w:val="000B0029"/>
    <w:rsid w:val="000B04DB"/>
    <w:rsid w:val="000B1063"/>
    <w:rsid w:val="000B1A93"/>
    <w:rsid w:val="000B2AB5"/>
    <w:rsid w:val="000B599A"/>
    <w:rsid w:val="000B65AD"/>
    <w:rsid w:val="000B74A0"/>
    <w:rsid w:val="000B7E3C"/>
    <w:rsid w:val="000C4954"/>
    <w:rsid w:val="000C6F12"/>
    <w:rsid w:val="000D4505"/>
    <w:rsid w:val="000D586D"/>
    <w:rsid w:val="000E2F9F"/>
    <w:rsid w:val="000E3CA9"/>
    <w:rsid w:val="000E4082"/>
    <w:rsid w:val="000E43A3"/>
    <w:rsid w:val="000E5FD8"/>
    <w:rsid w:val="000E7B66"/>
    <w:rsid w:val="000F2F26"/>
    <w:rsid w:val="000F33D1"/>
    <w:rsid w:val="000F550D"/>
    <w:rsid w:val="000F5C6F"/>
    <w:rsid w:val="000F6B59"/>
    <w:rsid w:val="000F6E0D"/>
    <w:rsid w:val="000F76AC"/>
    <w:rsid w:val="000F77E9"/>
    <w:rsid w:val="0010062D"/>
    <w:rsid w:val="0010341B"/>
    <w:rsid w:val="00104628"/>
    <w:rsid w:val="00104787"/>
    <w:rsid w:val="001054BB"/>
    <w:rsid w:val="00106483"/>
    <w:rsid w:val="00107FCD"/>
    <w:rsid w:val="001114BC"/>
    <w:rsid w:val="001117B1"/>
    <w:rsid w:val="00112B7A"/>
    <w:rsid w:val="00116AB0"/>
    <w:rsid w:val="001200BA"/>
    <w:rsid w:val="00120218"/>
    <w:rsid w:val="00120AED"/>
    <w:rsid w:val="00120EC0"/>
    <w:rsid w:val="001222A0"/>
    <w:rsid w:val="00124B86"/>
    <w:rsid w:val="00124F84"/>
    <w:rsid w:val="00126B91"/>
    <w:rsid w:val="00127075"/>
    <w:rsid w:val="001310CC"/>
    <w:rsid w:val="00131E04"/>
    <w:rsid w:val="001340EB"/>
    <w:rsid w:val="001355C4"/>
    <w:rsid w:val="0013643B"/>
    <w:rsid w:val="0014014F"/>
    <w:rsid w:val="00140DC8"/>
    <w:rsid w:val="00141579"/>
    <w:rsid w:val="00141EAD"/>
    <w:rsid w:val="00142DFA"/>
    <w:rsid w:val="0014308F"/>
    <w:rsid w:val="0014430D"/>
    <w:rsid w:val="0014462A"/>
    <w:rsid w:val="00146B76"/>
    <w:rsid w:val="001479FB"/>
    <w:rsid w:val="00151E42"/>
    <w:rsid w:val="00152404"/>
    <w:rsid w:val="001544D4"/>
    <w:rsid w:val="001567B6"/>
    <w:rsid w:val="00160CD0"/>
    <w:rsid w:val="00161CEB"/>
    <w:rsid w:val="0016360E"/>
    <w:rsid w:val="0016541C"/>
    <w:rsid w:val="00165865"/>
    <w:rsid w:val="00165BF2"/>
    <w:rsid w:val="001661C1"/>
    <w:rsid w:val="001672F0"/>
    <w:rsid w:val="00170173"/>
    <w:rsid w:val="001737AD"/>
    <w:rsid w:val="00173B3F"/>
    <w:rsid w:val="00176B4B"/>
    <w:rsid w:val="00177471"/>
    <w:rsid w:val="00180372"/>
    <w:rsid w:val="00180AEC"/>
    <w:rsid w:val="00181898"/>
    <w:rsid w:val="001827A5"/>
    <w:rsid w:val="00182966"/>
    <w:rsid w:val="001867FC"/>
    <w:rsid w:val="00187129"/>
    <w:rsid w:val="00190838"/>
    <w:rsid w:val="001958C2"/>
    <w:rsid w:val="00195FB2"/>
    <w:rsid w:val="00196DAB"/>
    <w:rsid w:val="001A288A"/>
    <w:rsid w:val="001A3E6A"/>
    <w:rsid w:val="001A42B6"/>
    <w:rsid w:val="001A4D62"/>
    <w:rsid w:val="001A7510"/>
    <w:rsid w:val="001B2D44"/>
    <w:rsid w:val="001B2D73"/>
    <w:rsid w:val="001B3E8B"/>
    <w:rsid w:val="001B554E"/>
    <w:rsid w:val="001B6D88"/>
    <w:rsid w:val="001B7096"/>
    <w:rsid w:val="001C0C54"/>
    <w:rsid w:val="001C2C0B"/>
    <w:rsid w:val="001C312B"/>
    <w:rsid w:val="001C3F00"/>
    <w:rsid w:val="001D12E8"/>
    <w:rsid w:val="001D29B7"/>
    <w:rsid w:val="001D42A2"/>
    <w:rsid w:val="001D4498"/>
    <w:rsid w:val="001D63D9"/>
    <w:rsid w:val="001D75B0"/>
    <w:rsid w:val="001E0863"/>
    <w:rsid w:val="001E11DE"/>
    <w:rsid w:val="001E125D"/>
    <w:rsid w:val="001E1FA7"/>
    <w:rsid w:val="001E3E2E"/>
    <w:rsid w:val="001E5968"/>
    <w:rsid w:val="001E65FE"/>
    <w:rsid w:val="001F0081"/>
    <w:rsid w:val="001F105A"/>
    <w:rsid w:val="001F5632"/>
    <w:rsid w:val="001F5F5A"/>
    <w:rsid w:val="001F63B8"/>
    <w:rsid w:val="001F6AD4"/>
    <w:rsid w:val="001F7833"/>
    <w:rsid w:val="001F78CC"/>
    <w:rsid w:val="001F7AA5"/>
    <w:rsid w:val="0020021E"/>
    <w:rsid w:val="00200985"/>
    <w:rsid w:val="00202044"/>
    <w:rsid w:val="00202DB6"/>
    <w:rsid w:val="00203D0A"/>
    <w:rsid w:val="00204245"/>
    <w:rsid w:val="00206257"/>
    <w:rsid w:val="00207692"/>
    <w:rsid w:val="0021110F"/>
    <w:rsid w:val="0021498E"/>
    <w:rsid w:val="00215D97"/>
    <w:rsid w:val="002174FA"/>
    <w:rsid w:val="00217D66"/>
    <w:rsid w:val="0022283E"/>
    <w:rsid w:val="00226704"/>
    <w:rsid w:val="002278B4"/>
    <w:rsid w:val="002314A8"/>
    <w:rsid w:val="00235451"/>
    <w:rsid w:val="002402D3"/>
    <w:rsid w:val="0024067D"/>
    <w:rsid w:val="00241011"/>
    <w:rsid w:val="00241917"/>
    <w:rsid w:val="00242626"/>
    <w:rsid w:val="00244EC2"/>
    <w:rsid w:val="00257185"/>
    <w:rsid w:val="002628EE"/>
    <w:rsid w:val="00263443"/>
    <w:rsid w:val="0026377E"/>
    <w:rsid w:val="0026491C"/>
    <w:rsid w:val="00267A92"/>
    <w:rsid w:val="0027062B"/>
    <w:rsid w:val="00270CF0"/>
    <w:rsid w:val="00275155"/>
    <w:rsid w:val="00277957"/>
    <w:rsid w:val="0028003C"/>
    <w:rsid w:val="00283564"/>
    <w:rsid w:val="00284094"/>
    <w:rsid w:val="002875F9"/>
    <w:rsid w:val="0029192A"/>
    <w:rsid w:val="00292F00"/>
    <w:rsid w:val="00296AFB"/>
    <w:rsid w:val="00296EAF"/>
    <w:rsid w:val="002973BC"/>
    <w:rsid w:val="002A0306"/>
    <w:rsid w:val="002A0CE4"/>
    <w:rsid w:val="002A136B"/>
    <w:rsid w:val="002A1778"/>
    <w:rsid w:val="002A434E"/>
    <w:rsid w:val="002B029D"/>
    <w:rsid w:val="002B4497"/>
    <w:rsid w:val="002B4720"/>
    <w:rsid w:val="002B70E2"/>
    <w:rsid w:val="002C0041"/>
    <w:rsid w:val="002C1637"/>
    <w:rsid w:val="002C174D"/>
    <w:rsid w:val="002C3A52"/>
    <w:rsid w:val="002C7917"/>
    <w:rsid w:val="002D1CB4"/>
    <w:rsid w:val="002D20AF"/>
    <w:rsid w:val="002D776A"/>
    <w:rsid w:val="002E0F4D"/>
    <w:rsid w:val="002E1D55"/>
    <w:rsid w:val="002E2CBB"/>
    <w:rsid w:val="002E4868"/>
    <w:rsid w:val="002E5716"/>
    <w:rsid w:val="002E5DBB"/>
    <w:rsid w:val="002E6F3C"/>
    <w:rsid w:val="002F0834"/>
    <w:rsid w:val="002F35F1"/>
    <w:rsid w:val="002F5DE6"/>
    <w:rsid w:val="003036ED"/>
    <w:rsid w:val="00303A79"/>
    <w:rsid w:val="003042EE"/>
    <w:rsid w:val="00305803"/>
    <w:rsid w:val="00306586"/>
    <w:rsid w:val="003071F4"/>
    <w:rsid w:val="003129A7"/>
    <w:rsid w:val="0031422D"/>
    <w:rsid w:val="003148C6"/>
    <w:rsid w:val="00314EE5"/>
    <w:rsid w:val="00317040"/>
    <w:rsid w:val="0032104A"/>
    <w:rsid w:val="003219E8"/>
    <w:rsid w:val="00321ABC"/>
    <w:rsid w:val="00323767"/>
    <w:rsid w:val="00325B9F"/>
    <w:rsid w:val="00325E81"/>
    <w:rsid w:val="0033036B"/>
    <w:rsid w:val="0033187B"/>
    <w:rsid w:val="00333776"/>
    <w:rsid w:val="00333DD2"/>
    <w:rsid w:val="00335E75"/>
    <w:rsid w:val="00336031"/>
    <w:rsid w:val="00336F44"/>
    <w:rsid w:val="003413B2"/>
    <w:rsid w:val="00342C96"/>
    <w:rsid w:val="0034480A"/>
    <w:rsid w:val="00344D30"/>
    <w:rsid w:val="00344D9B"/>
    <w:rsid w:val="00345419"/>
    <w:rsid w:val="00346D25"/>
    <w:rsid w:val="00346D3D"/>
    <w:rsid w:val="0035055F"/>
    <w:rsid w:val="00351987"/>
    <w:rsid w:val="0035280A"/>
    <w:rsid w:val="00352A7F"/>
    <w:rsid w:val="00352CF9"/>
    <w:rsid w:val="003546E1"/>
    <w:rsid w:val="003553A9"/>
    <w:rsid w:val="003569D3"/>
    <w:rsid w:val="00357BA1"/>
    <w:rsid w:val="003602B7"/>
    <w:rsid w:val="00360435"/>
    <w:rsid w:val="00362674"/>
    <w:rsid w:val="00363407"/>
    <w:rsid w:val="0036345B"/>
    <w:rsid w:val="00363670"/>
    <w:rsid w:val="00363ED4"/>
    <w:rsid w:val="00364CF7"/>
    <w:rsid w:val="003656A6"/>
    <w:rsid w:val="003670A8"/>
    <w:rsid w:val="00367F6A"/>
    <w:rsid w:val="00370A04"/>
    <w:rsid w:val="00370E8A"/>
    <w:rsid w:val="00373161"/>
    <w:rsid w:val="0037380A"/>
    <w:rsid w:val="003739C3"/>
    <w:rsid w:val="00374084"/>
    <w:rsid w:val="00376487"/>
    <w:rsid w:val="00377CEF"/>
    <w:rsid w:val="00377F3F"/>
    <w:rsid w:val="00380BF9"/>
    <w:rsid w:val="003821E9"/>
    <w:rsid w:val="0038472D"/>
    <w:rsid w:val="00384A48"/>
    <w:rsid w:val="00385C78"/>
    <w:rsid w:val="00386853"/>
    <w:rsid w:val="00393132"/>
    <w:rsid w:val="003961BF"/>
    <w:rsid w:val="003A1B09"/>
    <w:rsid w:val="003A1BBA"/>
    <w:rsid w:val="003A1F67"/>
    <w:rsid w:val="003A508B"/>
    <w:rsid w:val="003A5EF6"/>
    <w:rsid w:val="003A7748"/>
    <w:rsid w:val="003B2172"/>
    <w:rsid w:val="003B314A"/>
    <w:rsid w:val="003B3B68"/>
    <w:rsid w:val="003B4015"/>
    <w:rsid w:val="003B6589"/>
    <w:rsid w:val="003C0B58"/>
    <w:rsid w:val="003C0D60"/>
    <w:rsid w:val="003C2546"/>
    <w:rsid w:val="003C4ACA"/>
    <w:rsid w:val="003C5E74"/>
    <w:rsid w:val="003C5FD3"/>
    <w:rsid w:val="003D1138"/>
    <w:rsid w:val="003D1478"/>
    <w:rsid w:val="003D253A"/>
    <w:rsid w:val="003D2CC3"/>
    <w:rsid w:val="003D36B9"/>
    <w:rsid w:val="003D3CC9"/>
    <w:rsid w:val="003D3D66"/>
    <w:rsid w:val="003D4AC7"/>
    <w:rsid w:val="003D7A9C"/>
    <w:rsid w:val="003E34EB"/>
    <w:rsid w:val="003E6EEF"/>
    <w:rsid w:val="003F3996"/>
    <w:rsid w:val="003F5140"/>
    <w:rsid w:val="003F608F"/>
    <w:rsid w:val="003F6FA1"/>
    <w:rsid w:val="003F73D6"/>
    <w:rsid w:val="003F7C0F"/>
    <w:rsid w:val="00402953"/>
    <w:rsid w:val="0040359F"/>
    <w:rsid w:val="00403797"/>
    <w:rsid w:val="00406123"/>
    <w:rsid w:val="004070BD"/>
    <w:rsid w:val="004071FE"/>
    <w:rsid w:val="00407AD0"/>
    <w:rsid w:val="00410F1E"/>
    <w:rsid w:val="00411D10"/>
    <w:rsid w:val="00412DF7"/>
    <w:rsid w:val="00413609"/>
    <w:rsid w:val="00414963"/>
    <w:rsid w:val="00421086"/>
    <w:rsid w:val="00423040"/>
    <w:rsid w:val="00423E49"/>
    <w:rsid w:val="00425490"/>
    <w:rsid w:val="00430D3A"/>
    <w:rsid w:val="00432BBB"/>
    <w:rsid w:val="00435D09"/>
    <w:rsid w:val="004370CA"/>
    <w:rsid w:val="004371D4"/>
    <w:rsid w:val="00443BDE"/>
    <w:rsid w:val="00445C4E"/>
    <w:rsid w:val="004515C7"/>
    <w:rsid w:val="0045241A"/>
    <w:rsid w:val="004526CB"/>
    <w:rsid w:val="00454445"/>
    <w:rsid w:val="0045538B"/>
    <w:rsid w:val="00455E5F"/>
    <w:rsid w:val="00455F38"/>
    <w:rsid w:val="00456ACE"/>
    <w:rsid w:val="00457ED1"/>
    <w:rsid w:val="004615D3"/>
    <w:rsid w:val="00463B39"/>
    <w:rsid w:val="00464C24"/>
    <w:rsid w:val="00466976"/>
    <w:rsid w:val="00466B88"/>
    <w:rsid w:val="00466C0C"/>
    <w:rsid w:val="004706F2"/>
    <w:rsid w:val="00470D98"/>
    <w:rsid w:val="00474183"/>
    <w:rsid w:val="00475B65"/>
    <w:rsid w:val="00475CD4"/>
    <w:rsid w:val="00476577"/>
    <w:rsid w:val="004766B2"/>
    <w:rsid w:val="0048079D"/>
    <w:rsid w:val="00483F5C"/>
    <w:rsid w:val="00484A8B"/>
    <w:rsid w:val="0048718E"/>
    <w:rsid w:val="00487645"/>
    <w:rsid w:val="0049009A"/>
    <w:rsid w:val="00491220"/>
    <w:rsid w:val="00491B0C"/>
    <w:rsid w:val="004933B9"/>
    <w:rsid w:val="00495194"/>
    <w:rsid w:val="004952FB"/>
    <w:rsid w:val="00495B78"/>
    <w:rsid w:val="0049714A"/>
    <w:rsid w:val="004A0DC5"/>
    <w:rsid w:val="004A2DF1"/>
    <w:rsid w:val="004A317D"/>
    <w:rsid w:val="004A68C6"/>
    <w:rsid w:val="004B0BCF"/>
    <w:rsid w:val="004B5C16"/>
    <w:rsid w:val="004B676E"/>
    <w:rsid w:val="004B7479"/>
    <w:rsid w:val="004C06D3"/>
    <w:rsid w:val="004C150C"/>
    <w:rsid w:val="004C2786"/>
    <w:rsid w:val="004C2C58"/>
    <w:rsid w:val="004C3157"/>
    <w:rsid w:val="004C5B62"/>
    <w:rsid w:val="004C6844"/>
    <w:rsid w:val="004C74D7"/>
    <w:rsid w:val="004D055B"/>
    <w:rsid w:val="004D0958"/>
    <w:rsid w:val="004D0A73"/>
    <w:rsid w:val="004D1867"/>
    <w:rsid w:val="004D1D3A"/>
    <w:rsid w:val="004D1E4D"/>
    <w:rsid w:val="004D253A"/>
    <w:rsid w:val="004D34A3"/>
    <w:rsid w:val="004D3B20"/>
    <w:rsid w:val="004D58F6"/>
    <w:rsid w:val="004D6550"/>
    <w:rsid w:val="004D69AC"/>
    <w:rsid w:val="004D735D"/>
    <w:rsid w:val="004E0ABB"/>
    <w:rsid w:val="004E20EF"/>
    <w:rsid w:val="004E2154"/>
    <w:rsid w:val="004E274C"/>
    <w:rsid w:val="004E37C3"/>
    <w:rsid w:val="004E4EBB"/>
    <w:rsid w:val="004E542D"/>
    <w:rsid w:val="004E7CDC"/>
    <w:rsid w:val="004F311F"/>
    <w:rsid w:val="004F39DF"/>
    <w:rsid w:val="004F6C74"/>
    <w:rsid w:val="004F7557"/>
    <w:rsid w:val="005003BF"/>
    <w:rsid w:val="00500AFE"/>
    <w:rsid w:val="00501D25"/>
    <w:rsid w:val="005079F5"/>
    <w:rsid w:val="00507ACC"/>
    <w:rsid w:val="00512A8D"/>
    <w:rsid w:val="00513B54"/>
    <w:rsid w:val="00516953"/>
    <w:rsid w:val="005223ED"/>
    <w:rsid w:val="00526190"/>
    <w:rsid w:val="005270C7"/>
    <w:rsid w:val="0053031F"/>
    <w:rsid w:val="00534D41"/>
    <w:rsid w:val="005356C2"/>
    <w:rsid w:val="00536A37"/>
    <w:rsid w:val="0054136A"/>
    <w:rsid w:val="00542195"/>
    <w:rsid w:val="00543223"/>
    <w:rsid w:val="0054422D"/>
    <w:rsid w:val="00550B62"/>
    <w:rsid w:val="005538BA"/>
    <w:rsid w:val="00566A75"/>
    <w:rsid w:val="00567E25"/>
    <w:rsid w:val="00571EE2"/>
    <w:rsid w:val="00571FB9"/>
    <w:rsid w:val="00572902"/>
    <w:rsid w:val="00572DD5"/>
    <w:rsid w:val="00577819"/>
    <w:rsid w:val="00577A4B"/>
    <w:rsid w:val="00580AD3"/>
    <w:rsid w:val="00580C55"/>
    <w:rsid w:val="0059220E"/>
    <w:rsid w:val="00594172"/>
    <w:rsid w:val="0059425F"/>
    <w:rsid w:val="005959DB"/>
    <w:rsid w:val="005A4511"/>
    <w:rsid w:val="005A4E58"/>
    <w:rsid w:val="005A74B2"/>
    <w:rsid w:val="005B0693"/>
    <w:rsid w:val="005B0883"/>
    <w:rsid w:val="005B10EF"/>
    <w:rsid w:val="005C13A5"/>
    <w:rsid w:val="005C1983"/>
    <w:rsid w:val="005C2075"/>
    <w:rsid w:val="005C4F2F"/>
    <w:rsid w:val="005C5349"/>
    <w:rsid w:val="005C752C"/>
    <w:rsid w:val="005C785A"/>
    <w:rsid w:val="005D066C"/>
    <w:rsid w:val="005D1511"/>
    <w:rsid w:val="005D3377"/>
    <w:rsid w:val="005D7635"/>
    <w:rsid w:val="005D78B4"/>
    <w:rsid w:val="005D7999"/>
    <w:rsid w:val="005E1737"/>
    <w:rsid w:val="005E2588"/>
    <w:rsid w:val="005E4093"/>
    <w:rsid w:val="005E5151"/>
    <w:rsid w:val="005E5A3E"/>
    <w:rsid w:val="005E729A"/>
    <w:rsid w:val="005F134B"/>
    <w:rsid w:val="005F6F61"/>
    <w:rsid w:val="0060097F"/>
    <w:rsid w:val="00600DCA"/>
    <w:rsid w:val="00602C12"/>
    <w:rsid w:val="006128B4"/>
    <w:rsid w:val="00614239"/>
    <w:rsid w:val="00622945"/>
    <w:rsid w:val="00622D1D"/>
    <w:rsid w:val="00622E0E"/>
    <w:rsid w:val="00622E12"/>
    <w:rsid w:val="00622EAA"/>
    <w:rsid w:val="00624314"/>
    <w:rsid w:val="00624BCB"/>
    <w:rsid w:val="00624DC7"/>
    <w:rsid w:val="006279D0"/>
    <w:rsid w:val="006302A5"/>
    <w:rsid w:val="0063151D"/>
    <w:rsid w:val="00631982"/>
    <w:rsid w:val="00631DE1"/>
    <w:rsid w:val="006334CB"/>
    <w:rsid w:val="00636390"/>
    <w:rsid w:val="00640561"/>
    <w:rsid w:val="00641CE6"/>
    <w:rsid w:val="00642D76"/>
    <w:rsid w:val="00644692"/>
    <w:rsid w:val="00644CAD"/>
    <w:rsid w:val="0064711C"/>
    <w:rsid w:val="006471FE"/>
    <w:rsid w:val="00652E02"/>
    <w:rsid w:val="00653655"/>
    <w:rsid w:val="00653BC6"/>
    <w:rsid w:val="006554C3"/>
    <w:rsid w:val="00656A17"/>
    <w:rsid w:val="00657471"/>
    <w:rsid w:val="00661B34"/>
    <w:rsid w:val="006647BF"/>
    <w:rsid w:val="00664979"/>
    <w:rsid w:val="00665A71"/>
    <w:rsid w:val="00666068"/>
    <w:rsid w:val="00666FCB"/>
    <w:rsid w:val="006674D8"/>
    <w:rsid w:val="00672628"/>
    <w:rsid w:val="00672E95"/>
    <w:rsid w:val="00673C1F"/>
    <w:rsid w:val="006748EB"/>
    <w:rsid w:val="006760FA"/>
    <w:rsid w:val="0068026C"/>
    <w:rsid w:val="00682834"/>
    <w:rsid w:val="00682ADA"/>
    <w:rsid w:val="00682B93"/>
    <w:rsid w:val="00682D86"/>
    <w:rsid w:val="0068348B"/>
    <w:rsid w:val="006834AC"/>
    <w:rsid w:val="006834F1"/>
    <w:rsid w:val="006878C9"/>
    <w:rsid w:val="00687D45"/>
    <w:rsid w:val="00690CDA"/>
    <w:rsid w:val="00691B8D"/>
    <w:rsid w:val="00692020"/>
    <w:rsid w:val="00695250"/>
    <w:rsid w:val="006959BF"/>
    <w:rsid w:val="006976F3"/>
    <w:rsid w:val="006A1066"/>
    <w:rsid w:val="006A1753"/>
    <w:rsid w:val="006A18FF"/>
    <w:rsid w:val="006A37E7"/>
    <w:rsid w:val="006A5702"/>
    <w:rsid w:val="006A5B97"/>
    <w:rsid w:val="006A73F5"/>
    <w:rsid w:val="006B031B"/>
    <w:rsid w:val="006B0907"/>
    <w:rsid w:val="006B1392"/>
    <w:rsid w:val="006B1462"/>
    <w:rsid w:val="006B16C3"/>
    <w:rsid w:val="006B1C83"/>
    <w:rsid w:val="006B2F62"/>
    <w:rsid w:val="006B306D"/>
    <w:rsid w:val="006B3166"/>
    <w:rsid w:val="006B3472"/>
    <w:rsid w:val="006B3926"/>
    <w:rsid w:val="006C2018"/>
    <w:rsid w:val="006C307E"/>
    <w:rsid w:val="006C7726"/>
    <w:rsid w:val="006C7C92"/>
    <w:rsid w:val="006D0708"/>
    <w:rsid w:val="006D088B"/>
    <w:rsid w:val="006D2622"/>
    <w:rsid w:val="006E0190"/>
    <w:rsid w:val="006E3F61"/>
    <w:rsid w:val="006E4C23"/>
    <w:rsid w:val="006E6F3F"/>
    <w:rsid w:val="006E73C2"/>
    <w:rsid w:val="006E7FF9"/>
    <w:rsid w:val="006F022D"/>
    <w:rsid w:val="006F0526"/>
    <w:rsid w:val="006F0920"/>
    <w:rsid w:val="006F0F9E"/>
    <w:rsid w:val="006F10EB"/>
    <w:rsid w:val="006F1D42"/>
    <w:rsid w:val="006F30A5"/>
    <w:rsid w:val="006F33A6"/>
    <w:rsid w:val="006F5757"/>
    <w:rsid w:val="006F6BD9"/>
    <w:rsid w:val="006F79B8"/>
    <w:rsid w:val="00700802"/>
    <w:rsid w:val="007017BD"/>
    <w:rsid w:val="00704310"/>
    <w:rsid w:val="00704E54"/>
    <w:rsid w:val="007068EF"/>
    <w:rsid w:val="00706A0A"/>
    <w:rsid w:val="00706E52"/>
    <w:rsid w:val="00710244"/>
    <w:rsid w:val="00711C06"/>
    <w:rsid w:val="00712EE5"/>
    <w:rsid w:val="00715E8B"/>
    <w:rsid w:val="0071767F"/>
    <w:rsid w:val="007207A4"/>
    <w:rsid w:val="00721706"/>
    <w:rsid w:val="00723920"/>
    <w:rsid w:val="0072409E"/>
    <w:rsid w:val="007257D2"/>
    <w:rsid w:val="00726D25"/>
    <w:rsid w:val="0073087F"/>
    <w:rsid w:val="00734ABD"/>
    <w:rsid w:val="0073554E"/>
    <w:rsid w:val="00735C58"/>
    <w:rsid w:val="00735ED0"/>
    <w:rsid w:val="00736296"/>
    <w:rsid w:val="00736683"/>
    <w:rsid w:val="007366BC"/>
    <w:rsid w:val="00736F9E"/>
    <w:rsid w:val="007370BA"/>
    <w:rsid w:val="0074598F"/>
    <w:rsid w:val="00746C7C"/>
    <w:rsid w:val="00755512"/>
    <w:rsid w:val="007579A9"/>
    <w:rsid w:val="00760FDE"/>
    <w:rsid w:val="00761720"/>
    <w:rsid w:val="007627A9"/>
    <w:rsid w:val="00764844"/>
    <w:rsid w:val="00764EBC"/>
    <w:rsid w:val="00765780"/>
    <w:rsid w:val="0077050C"/>
    <w:rsid w:val="0077118B"/>
    <w:rsid w:val="0077253D"/>
    <w:rsid w:val="0077392C"/>
    <w:rsid w:val="00776CD4"/>
    <w:rsid w:val="00780694"/>
    <w:rsid w:val="00780BD5"/>
    <w:rsid w:val="00781287"/>
    <w:rsid w:val="0078271B"/>
    <w:rsid w:val="007841A6"/>
    <w:rsid w:val="0078488B"/>
    <w:rsid w:val="00785113"/>
    <w:rsid w:val="00786099"/>
    <w:rsid w:val="0079004F"/>
    <w:rsid w:val="00790FB1"/>
    <w:rsid w:val="00791FC2"/>
    <w:rsid w:val="00792BD7"/>
    <w:rsid w:val="0079302C"/>
    <w:rsid w:val="00793AE8"/>
    <w:rsid w:val="00794356"/>
    <w:rsid w:val="007963F5"/>
    <w:rsid w:val="00797611"/>
    <w:rsid w:val="007A2681"/>
    <w:rsid w:val="007A347D"/>
    <w:rsid w:val="007A3C97"/>
    <w:rsid w:val="007A7631"/>
    <w:rsid w:val="007A7DFD"/>
    <w:rsid w:val="007B1136"/>
    <w:rsid w:val="007B327F"/>
    <w:rsid w:val="007B4D27"/>
    <w:rsid w:val="007B4D5D"/>
    <w:rsid w:val="007B744E"/>
    <w:rsid w:val="007D10AC"/>
    <w:rsid w:val="007D3671"/>
    <w:rsid w:val="007D4AEB"/>
    <w:rsid w:val="007D5029"/>
    <w:rsid w:val="007D5315"/>
    <w:rsid w:val="007D570A"/>
    <w:rsid w:val="007D79F4"/>
    <w:rsid w:val="007E2BFD"/>
    <w:rsid w:val="007E2EB5"/>
    <w:rsid w:val="007E30EF"/>
    <w:rsid w:val="007E3F2F"/>
    <w:rsid w:val="007E44EC"/>
    <w:rsid w:val="007E456B"/>
    <w:rsid w:val="007E5A92"/>
    <w:rsid w:val="007E65F4"/>
    <w:rsid w:val="007E75C9"/>
    <w:rsid w:val="007E7FF1"/>
    <w:rsid w:val="007F1BF7"/>
    <w:rsid w:val="007F1C62"/>
    <w:rsid w:val="007F29A0"/>
    <w:rsid w:val="007F2D63"/>
    <w:rsid w:val="008002A0"/>
    <w:rsid w:val="00801A90"/>
    <w:rsid w:val="00803742"/>
    <w:rsid w:val="008037D2"/>
    <w:rsid w:val="00804C4D"/>
    <w:rsid w:val="008062EE"/>
    <w:rsid w:val="00810B0F"/>
    <w:rsid w:val="00810EFF"/>
    <w:rsid w:val="00813531"/>
    <w:rsid w:val="00814287"/>
    <w:rsid w:val="00814CC2"/>
    <w:rsid w:val="00815497"/>
    <w:rsid w:val="00816719"/>
    <w:rsid w:val="00816742"/>
    <w:rsid w:val="00816EE9"/>
    <w:rsid w:val="00822146"/>
    <w:rsid w:val="008241BA"/>
    <w:rsid w:val="0082512E"/>
    <w:rsid w:val="008267F1"/>
    <w:rsid w:val="00830E36"/>
    <w:rsid w:val="008326DB"/>
    <w:rsid w:val="008362D7"/>
    <w:rsid w:val="008376A9"/>
    <w:rsid w:val="00844557"/>
    <w:rsid w:val="0084485E"/>
    <w:rsid w:val="00847BC3"/>
    <w:rsid w:val="00850BB8"/>
    <w:rsid w:val="0085165F"/>
    <w:rsid w:val="00852251"/>
    <w:rsid w:val="0085444A"/>
    <w:rsid w:val="008545D2"/>
    <w:rsid w:val="00854F37"/>
    <w:rsid w:val="00854FBE"/>
    <w:rsid w:val="00856574"/>
    <w:rsid w:val="00860459"/>
    <w:rsid w:val="0086179E"/>
    <w:rsid w:val="00862453"/>
    <w:rsid w:val="00863FA7"/>
    <w:rsid w:val="00865563"/>
    <w:rsid w:val="008704EA"/>
    <w:rsid w:val="008732D0"/>
    <w:rsid w:val="00876067"/>
    <w:rsid w:val="00876EDD"/>
    <w:rsid w:val="008771A2"/>
    <w:rsid w:val="00877F4D"/>
    <w:rsid w:val="00880761"/>
    <w:rsid w:val="00881205"/>
    <w:rsid w:val="00882050"/>
    <w:rsid w:val="00882B4C"/>
    <w:rsid w:val="008839DE"/>
    <w:rsid w:val="00883B25"/>
    <w:rsid w:val="00885F6E"/>
    <w:rsid w:val="00887F25"/>
    <w:rsid w:val="0089018D"/>
    <w:rsid w:val="00890936"/>
    <w:rsid w:val="00890FDB"/>
    <w:rsid w:val="008929EB"/>
    <w:rsid w:val="008932CE"/>
    <w:rsid w:val="0089388E"/>
    <w:rsid w:val="00894B6C"/>
    <w:rsid w:val="0089668B"/>
    <w:rsid w:val="00897C0E"/>
    <w:rsid w:val="008A04C9"/>
    <w:rsid w:val="008A2729"/>
    <w:rsid w:val="008A30C5"/>
    <w:rsid w:val="008A429B"/>
    <w:rsid w:val="008A4EB4"/>
    <w:rsid w:val="008B34F7"/>
    <w:rsid w:val="008B4ECD"/>
    <w:rsid w:val="008B5054"/>
    <w:rsid w:val="008B75FA"/>
    <w:rsid w:val="008C0612"/>
    <w:rsid w:val="008C2269"/>
    <w:rsid w:val="008C52D1"/>
    <w:rsid w:val="008C5D33"/>
    <w:rsid w:val="008C62E6"/>
    <w:rsid w:val="008C6492"/>
    <w:rsid w:val="008D0788"/>
    <w:rsid w:val="008D2B06"/>
    <w:rsid w:val="008D3373"/>
    <w:rsid w:val="008D4EEB"/>
    <w:rsid w:val="008D67AC"/>
    <w:rsid w:val="008D76A8"/>
    <w:rsid w:val="008E1DEB"/>
    <w:rsid w:val="008E2B13"/>
    <w:rsid w:val="008E3767"/>
    <w:rsid w:val="008E4E5F"/>
    <w:rsid w:val="008E5876"/>
    <w:rsid w:val="008E5BF2"/>
    <w:rsid w:val="008E649E"/>
    <w:rsid w:val="008F1441"/>
    <w:rsid w:val="008F16A4"/>
    <w:rsid w:val="008F3878"/>
    <w:rsid w:val="008F4541"/>
    <w:rsid w:val="008F558A"/>
    <w:rsid w:val="008F6285"/>
    <w:rsid w:val="008F752A"/>
    <w:rsid w:val="008F7F15"/>
    <w:rsid w:val="009001C9"/>
    <w:rsid w:val="0090183F"/>
    <w:rsid w:val="00903064"/>
    <w:rsid w:val="00904DDB"/>
    <w:rsid w:val="00906899"/>
    <w:rsid w:val="0090725D"/>
    <w:rsid w:val="00911DC5"/>
    <w:rsid w:val="00912D3D"/>
    <w:rsid w:val="009141A1"/>
    <w:rsid w:val="00914262"/>
    <w:rsid w:val="0092014E"/>
    <w:rsid w:val="00921601"/>
    <w:rsid w:val="00922762"/>
    <w:rsid w:val="00922E1A"/>
    <w:rsid w:val="00922F63"/>
    <w:rsid w:val="00924B3D"/>
    <w:rsid w:val="009254A3"/>
    <w:rsid w:val="00930C25"/>
    <w:rsid w:val="00932048"/>
    <w:rsid w:val="009337E0"/>
    <w:rsid w:val="00936A8D"/>
    <w:rsid w:val="00936EC6"/>
    <w:rsid w:val="0093743E"/>
    <w:rsid w:val="00937714"/>
    <w:rsid w:val="00940AF6"/>
    <w:rsid w:val="0094273D"/>
    <w:rsid w:val="00943112"/>
    <w:rsid w:val="00943D04"/>
    <w:rsid w:val="009457F6"/>
    <w:rsid w:val="009459CA"/>
    <w:rsid w:val="00947F5B"/>
    <w:rsid w:val="00950334"/>
    <w:rsid w:val="0095177C"/>
    <w:rsid w:val="00951AA3"/>
    <w:rsid w:val="009521C0"/>
    <w:rsid w:val="00954708"/>
    <w:rsid w:val="00954716"/>
    <w:rsid w:val="009551D7"/>
    <w:rsid w:val="0095540C"/>
    <w:rsid w:val="00957550"/>
    <w:rsid w:val="00957C46"/>
    <w:rsid w:val="00960C0F"/>
    <w:rsid w:val="00962A1E"/>
    <w:rsid w:val="00963265"/>
    <w:rsid w:val="0096512B"/>
    <w:rsid w:val="009660BD"/>
    <w:rsid w:val="00970C01"/>
    <w:rsid w:val="00971CB0"/>
    <w:rsid w:val="0097275C"/>
    <w:rsid w:val="00974480"/>
    <w:rsid w:val="00980EB8"/>
    <w:rsid w:val="009832A0"/>
    <w:rsid w:val="00983FC3"/>
    <w:rsid w:val="009847AC"/>
    <w:rsid w:val="00984AFE"/>
    <w:rsid w:val="0098624E"/>
    <w:rsid w:val="009868C4"/>
    <w:rsid w:val="009921E0"/>
    <w:rsid w:val="00992921"/>
    <w:rsid w:val="00993956"/>
    <w:rsid w:val="0099674C"/>
    <w:rsid w:val="009A2841"/>
    <w:rsid w:val="009A3058"/>
    <w:rsid w:val="009B2D75"/>
    <w:rsid w:val="009B49E1"/>
    <w:rsid w:val="009B4E62"/>
    <w:rsid w:val="009B784C"/>
    <w:rsid w:val="009C1F22"/>
    <w:rsid w:val="009C2A60"/>
    <w:rsid w:val="009C32ED"/>
    <w:rsid w:val="009C3466"/>
    <w:rsid w:val="009C4F57"/>
    <w:rsid w:val="009C5EE7"/>
    <w:rsid w:val="009C6709"/>
    <w:rsid w:val="009D034D"/>
    <w:rsid w:val="009D5AD5"/>
    <w:rsid w:val="009E1134"/>
    <w:rsid w:val="009E235F"/>
    <w:rsid w:val="009E49BB"/>
    <w:rsid w:val="009E6A0B"/>
    <w:rsid w:val="009E7AC6"/>
    <w:rsid w:val="009F06B9"/>
    <w:rsid w:val="009F44BE"/>
    <w:rsid w:val="009F5940"/>
    <w:rsid w:val="009F5EE2"/>
    <w:rsid w:val="009F766B"/>
    <w:rsid w:val="00A013AA"/>
    <w:rsid w:val="00A01739"/>
    <w:rsid w:val="00A0231E"/>
    <w:rsid w:val="00A02B06"/>
    <w:rsid w:val="00A058A8"/>
    <w:rsid w:val="00A0637D"/>
    <w:rsid w:val="00A10760"/>
    <w:rsid w:val="00A118E0"/>
    <w:rsid w:val="00A119C4"/>
    <w:rsid w:val="00A12512"/>
    <w:rsid w:val="00A1391A"/>
    <w:rsid w:val="00A143F7"/>
    <w:rsid w:val="00A15129"/>
    <w:rsid w:val="00A1690F"/>
    <w:rsid w:val="00A16950"/>
    <w:rsid w:val="00A16C10"/>
    <w:rsid w:val="00A17283"/>
    <w:rsid w:val="00A17506"/>
    <w:rsid w:val="00A1755E"/>
    <w:rsid w:val="00A24EE8"/>
    <w:rsid w:val="00A26ABD"/>
    <w:rsid w:val="00A26F22"/>
    <w:rsid w:val="00A279A3"/>
    <w:rsid w:val="00A3371F"/>
    <w:rsid w:val="00A3464F"/>
    <w:rsid w:val="00A35115"/>
    <w:rsid w:val="00A35E79"/>
    <w:rsid w:val="00A419A0"/>
    <w:rsid w:val="00A45994"/>
    <w:rsid w:val="00A46805"/>
    <w:rsid w:val="00A51A06"/>
    <w:rsid w:val="00A51BEB"/>
    <w:rsid w:val="00A5388B"/>
    <w:rsid w:val="00A553DD"/>
    <w:rsid w:val="00A605CD"/>
    <w:rsid w:val="00A61820"/>
    <w:rsid w:val="00A61CD4"/>
    <w:rsid w:val="00A61D4C"/>
    <w:rsid w:val="00A62482"/>
    <w:rsid w:val="00A64AC7"/>
    <w:rsid w:val="00A64E9B"/>
    <w:rsid w:val="00A65C4A"/>
    <w:rsid w:val="00A668B8"/>
    <w:rsid w:val="00A70672"/>
    <w:rsid w:val="00A70E6F"/>
    <w:rsid w:val="00A72774"/>
    <w:rsid w:val="00A75D3E"/>
    <w:rsid w:val="00A8156C"/>
    <w:rsid w:val="00A81813"/>
    <w:rsid w:val="00A82730"/>
    <w:rsid w:val="00A835F7"/>
    <w:rsid w:val="00A85ADB"/>
    <w:rsid w:val="00A87D42"/>
    <w:rsid w:val="00A9225E"/>
    <w:rsid w:val="00A95494"/>
    <w:rsid w:val="00A9664D"/>
    <w:rsid w:val="00A971DD"/>
    <w:rsid w:val="00A977E5"/>
    <w:rsid w:val="00AA2908"/>
    <w:rsid w:val="00AA2ABE"/>
    <w:rsid w:val="00AA2F04"/>
    <w:rsid w:val="00AA30D3"/>
    <w:rsid w:val="00AA4956"/>
    <w:rsid w:val="00AA5B8A"/>
    <w:rsid w:val="00AA5C75"/>
    <w:rsid w:val="00AA63AD"/>
    <w:rsid w:val="00AA6D5E"/>
    <w:rsid w:val="00AA7254"/>
    <w:rsid w:val="00AA735D"/>
    <w:rsid w:val="00AB18DE"/>
    <w:rsid w:val="00AB1C6F"/>
    <w:rsid w:val="00AB2A6B"/>
    <w:rsid w:val="00AB2BF0"/>
    <w:rsid w:val="00AB6635"/>
    <w:rsid w:val="00AB6D7B"/>
    <w:rsid w:val="00AC4A34"/>
    <w:rsid w:val="00AC658A"/>
    <w:rsid w:val="00AC7EC6"/>
    <w:rsid w:val="00AD0343"/>
    <w:rsid w:val="00AD1E5E"/>
    <w:rsid w:val="00AD32FD"/>
    <w:rsid w:val="00AD3399"/>
    <w:rsid w:val="00AD3453"/>
    <w:rsid w:val="00AD36AD"/>
    <w:rsid w:val="00AD6A49"/>
    <w:rsid w:val="00AD7060"/>
    <w:rsid w:val="00AE037E"/>
    <w:rsid w:val="00AE140D"/>
    <w:rsid w:val="00AE297A"/>
    <w:rsid w:val="00AF14CA"/>
    <w:rsid w:val="00AF3C37"/>
    <w:rsid w:val="00AF6B3E"/>
    <w:rsid w:val="00B0036D"/>
    <w:rsid w:val="00B01DB1"/>
    <w:rsid w:val="00B0321B"/>
    <w:rsid w:val="00B03864"/>
    <w:rsid w:val="00B07FA9"/>
    <w:rsid w:val="00B101C6"/>
    <w:rsid w:val="00B11311"/>
    <w:rsid w:val="00B1195A"/>
    <w:rsid w:val="00B1264F"/>
    <w:rsid w:val="00B1325C"/>
    <w:rsid w:val="00B1356A"/>
    <w:rsid w:val="00B136AD"/>
    <w:rsid w:val="00B141C4"/>
    <w:rsid w:val="00B1424E"/>
    <w:rsid w:val="00B1485C"/>
    <w:rsid w:val="00B2207F"/>
    <w:rsid w:val="00B22B84"/>
    <w:rsid w:val="00B24E71"/>
    <w:rsid w:val="00B26981"/>
    <w:rsid w:val="00B31992"/>
    <w:rsid w:val="00B32DA2"/>
    <w:rsid w:val="00B34EF6"/>
    <w:rsid w:val="00B3584C"/>
    <w:rsid w:val="00B364E9"/>
    <w:rsid w:val="00B36570"/>
    <w:rsid w:val="00B42AA6"/>
    <w:rsid w:val="00B436B1"/>
    <w:rsid w:val="00B43B9A"/>
    <w:rsid w:val="00B43E82"/>
    <w:rsid w:val="00B45136"/>
    <w:rsid w:val="00B45DB2"/>
    <w:rsid w:val="00B47BC6"/>
    <w:rsid w:val="00B53B2A"/>
    <w:rsid w:val="00B540B7"/>
    <w:rsid w:val="00B5414C"/>
    <w:rsid w:val="00B56254"/>
    <w:rsid w:val="00B6040A"/>
    <w:rsid w:val="00B71F53"/>
    <w:rsid w:val="00B72008"/>
    <w:rsid w:val="00B72328"/>
    <w:rsid w:val="00B73182"/>
    <w:rsid w:val="00B73597"/>
    <w:rsid w:val="00B77113"/>
    <w:rsid w:val="00B81F66"/>
    <w:rsid w:val="00B85E7A"/>
    <w:rsid w:val="00B86BFB"/>
    <w:rsid w:val="00B86D97"/>
    <w:rsid w:val="00B9004F"/>
    <w:rsid w:val="00B95398"/>
    <w:rsid w:val="00B95D91"/>
    <w:rsid w:val="00B97281"/>
    <w:rsid w:val="00BA0850"/>
    <w:rsid w:val="00BA0A7B"/>
    <w:rsid w:val="00BA3269"/>
    <w:rsid w:val="00BA37B4"/>
    <w:rsid w:val="00BA3A51"/>
    <w:rsid w:val="00BA5074"/>
    <w:rsid w:val="00BB0318"/>
    <w:rsid w:val="00BB0663"/>
    <w:rsid w:val="00BB22A8"/>
    <w:rsid w:val="00BB3BB9"/>
    <w:rsid w:val="00BB4692"/>
    <w:rsid w:val="00BB4707"/>
    <w:rsid w:val="00BB5153"/>
    <w:rsid w:val="00BB558E"/>
    <w:rsid w:val="00BB6951"/>
    <w:rsid w:val="00BC0C56"/>
    <w:rsid w:val="00BC28F4"/>
    <w:rsid w:val="00BC5C5B"/>
    <w:rsid w:val="00BC684E"/>
    <w:rsid w:val="00BC734A"/>
    <w:rsid w:val="00BD100B"/>
    <w:rsid w:val="00BD129D"/>
    <w:rsid w:val="00BD366A"/>
    <w:rsid w:val="00BE2323"/>
    <w:rsid w:val="00BE40FB"/>
    <w:rsid w:val="00BE412B"/>
    <w:rsid w:val="00BE4AF3"/>
    <w:rsid w:val="00BE6825"/>
    <w:rsid w:val="00BF1499"/>
    <w:rsid w:val="00BF3013"/>
    <w:rsid w:val="00BF5C31"/>
    <w:rsid w:val="00BF61F2"/>
    <w:rsid w:val="00BF776E"/>
    <w:rsid w:val="00BF7918"/>
    <w:rsid w:val="00C039FE"/>
    <w:rsid w:val="00C0492B"/>
    <w:rsid w:val="00C05120"/>
    <w:rsid w:val="00C0584F"/>
    <w:rsid w:val="00C060FA"/>
    <w:rsid w:val="00C1027D"/>
    <w:rsid w:val="00C11571"/>
    <w:rsid w:val="00C13EB4"/>
    <w:rsid w:val="00C20C02"/>
    <w:rsid w:val="00C22689"/>
    <w:rsid w:val="00C26961"/>
    <w:rsid w:val="00C26BE4"/>
    <w:rsid w:val="00C306EB"/>
    <w:rsid w:val="00C308C9"/>
    <w:rsid w:val="00C31244"/>
    <w:rsid w:val="00C33EBE"/>
    <w:rsid w:val="00C345F4"/>
    <w:rsid w:val="00C36E46"/>
    <w:rsid w:val="00C37671"/>
    <w:rsid w:val="00C40680"/>
    <w:rsid w:val="00C4114B"/>
    <w:rsid w:val="00C427CC"/>
    <w:rsid w:val="00C429CA"/>
    <w:rsid w:val="00C42C9A"/>
    <w:rsid w:val="00C4341E"/>
    <w:rsid w:val="00C45A91"/>
    <w:rsid w:val="00C514DB"/>
    <w:rsid w:val="00C52BF9"/>
    <w:rsid w:val="00C52D0F"/>
    <w:rsid w:val="00C53BF3"/>
    <w:rsid w:val="00C6149E"/>
    <w:rsid w:val="00C62B64"/>
    <w:rsid w:val="00C655B1"/>
    <w:rsid w:val="00C658F2"/>
    <w:rsid w:val="00C671D4"/>
    <w:rsid w:val="00C71842"/>
    <w:rsid w:val="00C75A5D"/>
    <w:rsid w:val="00C7642C"/>
    <w:rsid w:val="00C77703"/>
    <w:rsid w:val="00C80E2B"/>
    <w:rsid w:val="00C81C01"/>
    <w:rsid w:val="00C82EA2"/>
    <w:rsid w:val="00C8569B"/>
    <w:rsid w:val="00C872B6"/>
    <w:rsid w:val="00C90006"/>
    <w:rsid w:val="00C90699"/>
    <w:rsid w:val="00C91E3A"/>
    <w:rsid w:val="00C93F76"/>
    <w:rsid w:val="00C95169"/>
    <w:rsid w:val="00C9694E"/>
    <w:rsid w:val="00CA41E1"/>
    <w:rsid w:val="00CA485F"/>
    <w:rsid w:val="00CB032B"/>
    <w:rsid w:val="00CB4DE8"/>
    <w:rsid w:val="00CB717E"/>
    <w:rsid w:val="00CB7A6E"/>
    <w:rsid w:val="00CC00EF"/>
    <w:rsid w:val="00CC278F"/>
    <w:rsid w:val="00CC43AE"/>
    <w:rsid w:val="00CC53A3"/>
    <w:rsid w:val="00CC5E3D"/>
    <w:rsid w:val="00CD417E"/>
    <w:rsid w:val="00CD4C98"/>
    <w:rsid w:val="00CD69A1"/>
    <w:rsid w:val="00CD7A44"/>
    <w:rsid w:val="00CE0521"/>
    <w:rsid w:val="00CE1046"/>
    <w:rsid w:val="00CE22FB"/>
    <w:rsid w:val="00CE25CE"/>
    <w:rsid w:val="00CE4A16"/>
    <w:rsid w:val="00CE72C6"/>
    <w:rsid w:val="00CE73CE"/>
    <w:rsid w:val="00CE767E"/>
    <w:rsid w:val="00CF19DA"/>
    <w:rsid w:val="00CF3525"/>
    <w:rsid w:val="00CF7919"/>
    <w:rsid w:val="00D01505"/>
    <w:rsid w:val="00D020D8"/>
    <w:rsid w:val="00D03D6C"/>
    <w:rsid w:val="00D041DF"/>
    <w:rsid w:val="00D06A60"/>
    <w:rsid w:val="00D06AAA"/>
    <w:rsid w:val="00D06FA1"/>
    <w:rsid w:val="00D136A1"/>
    <w:rsid w:val="00D13E52"/>
    <w:rsid w:val="00D17E0E"/>
    <w:rsid w:val="00D20B1A"/>
    <w:rsid w:val="00D24170"/>
    <w:rsid w:val="00D2454A"/>
    <w:rsid w:val="00D24E7D"/>
    <w:rsid w:val="00D25083"/>
    <w:rsid w:val="00D25118"/>
    <w:rsid w:val="00D253A3"/>
    <w:rsid w:val="00D25B16"/>
    <w:rsid w:val="00D30058"/>
    <w:rsid w:val="00D300ED"/>
    <w:rsid w:val="00D3170E"/>
    <w:rsid w:val="00D32B5D"/>
    <w:rsid w:val="00D34832"/>
    <w:rsid w:val="00D351E9"/>
    <w:rsid w:val="00D35896"/>
    <w:rsid w:val="00D36DDA"/>
    <w:rsid w:val="00D37CA4"/>
    <w:rsid w:val="00D40ABD"/>
    <w:rsid w:val="00D40BD0"/>
    <w:rsid w:val="00D4461D"/>
    <w:rsid w:val="00D44D7B"/>
    <w:rsid w:val="00D4763E"/>
    <w:rsid w:val="00D47D39"/>
    <w:rsid w:val="00D5135B"/>
    <w:rsid w:val="00D550F4"/>
    <w:rsid w:val="00D553FC"/>
    <w:rsid w:val="00D624F1"/>
    <w:rsid w:val="00D627E7"/>
    <w:rsid w:val="00D637CD"/>
    <w:rsid w:val="00D679C7"/>
    <w:rsid w:val="00D70C21"/>
    <w:rsid w:val="00D70D2B"/>
    <w:rsid w:val="00D7217F"/>
    <w:rsid w:val="00D7258B"/>
    <w:rsid w:val="00D72ED8"/>
    <w:rsid w:val="00D73B20"/>
    <w:rsid w:val="00D73CB8"/>
    <w:rsid w:val="00D82411"/>
    <w:rsid w:val="00D837CE"/>
    <w:rsid w:val="00D84566"/>
    <w:rsid w:val="00D84FEB"/>
    <w:rsid w:val="00D8570C"/>
    <w:rsid w:val="00D870CC"/>
    <w:rsid w:val="00D90E40"/>
    <w:rsid w:val="00D930D9"/>
    <w:rsid w:val="00D944DB"/>
    <w:rsid w:val="00D94C42"/>
    <w:rsid w:val="00D95055"/>
    <w:rsid w:val="00D952EF"/>
    <w:rsid w:val="00DA01C9"/>
    <w:rsid w:val="00DA06D5"/>
    <w:rsid w:val="00DA0871"/>
    <w:rsid w:val="00DA1EFF"/>
    <w:rsid w:val="00DA3C3A"/>
    <w:rsid w:val="00DA5A78"/>
    <w:rsid w:val="00DA5F58"/>
    <w:rsid w:val="00DB1798"/>
    <w:rsid w:val="00DB3748"/>
    <w:rsid w:val="00DB45F6"/>
    <w:rsid w:val="00DB51DC"/>
    <w:rsid w:val="00DB5453"/>
    <w:rsid w:val="00DB55F3"/>
    <w:rsid w:val="00DB5F40"/>
    <w:rsid w:val="00DB608F"/>
    <w:rsid w:val="00DC251A"/>
    <w:rsid w:val="00DC40AE"/>
    <w:rsid w:val="00DC4CA5"/>
    <w:rsid w:val="00DC702B"/>
    <w:rsid w:val="00DC77C5"/>
    <w:rsid w:val="00DD07C8"/>
    <w:rsid w:val="00DD1019"/>
    <w:rsid w:val="00DD12B8"/>
    <w:rsid w:val="00DD1A28"/>
    <w:rsid w:val="00DD1E42"/>
    <w:rsid w:val="00DD2BA6"/>
    <w:rsid w:val="00DD4A1E"/>
    <w:rsid w:val="00DD4E09"/>
    <w:rsid w:val="00DD6D2B"/>
    <w:rsid w:val="00DE1F2C"/>
    <w:rsid w:val="00DE477B"/>
    <w:rsid w:val="00DE5052"/>
    <w:rsid w:val="00DE54EA"/>
    <w:rsid w:val="00DE6B3C"/>
    <w:rsid w:val="00DF0158"/>
    <w:rsid w:val="00DF0C51"/>
    <w:rsid w:val="00DF12F3"/>
    <w:rsid w:val="00DF2D34"/>
    <w:rsid w:val="00DF3C4A"/>
    <w:rsid w:val="00DF4EAD"/>
    <w:rsid w:val="00DF56B1"/>
    <w:rsid w:val="00DF57A0"/>
    <w:rsid w:val="00DF6763"/>
    <w:rsid w:val="00DF7201"/>
    <w:rsid w:val="00E003A0"/>
    <w:rsid w:val="00E0234C"/>
    <w:rsid w:val="00E024CA"/>
    <w:rsid w:val="00E02EC2"/>
    <w:rsid w:val="00E03499"/>
    <w:rsid w:val="00E07AC4"/>
    <w:rsid w:val="00E112C4"/>
    <w:rsid w:val="00E137AA"/>
    <w:rsid w:val="00E13EEB"/>
    <w:rsid w:val="00E14E59"/>
    <w:rsid w:val="00E15CB0"/>
    <w:rsid w:val="00E162C3"/>
    <w:rsid w:val="00E16CFE"/>
    <w:rsid w:val="00E1702E"/>
    <w:rsid w:val="00E201DD"/>
    <w:rsid w:val="00E221A6"/>
    <w:rsid w:val="00E230CE"/>
    <w:rsid w:val="00E25EC0"/>
    <w:rsid w:val="00E270C3"/>
    <w:rsid w:val="00E27B9B"/>
    <w:rsid w:val="00E32900"/>
    <w:rsid w:val="00E32CD4"/>
    <w:rsid w:val="00E3386B"/>
    <w:rsid w:val="00E34054"/>
    <w:rsid w:val="00E3559B"/>
    <w:rsid w:val="00E35769"/>
    <w:rsid w:val="00E357C7"/>
    <w:rsid w:val="00E36A8F"/>
    <w:rsid w:val="00E37AF4"/>
    <w:rsid w:val="00E40860"/>
    <w:rsid w:val="00E41B75"/>
    <w:rsid w:val="00E43E36"/>
    <w:rsid w:val="00E44B02"/>
    <w:rsid w:val="00E44F6B"/>
    <w:rsid w:val="00E45F8C"/>
    <w:rsid w:val="00E47F4E"/>
    <w:rsid w:val="00E50C95"/>
    <w:rsid w:val="00E51DB1"/>
    <w:rsid w:val="00E52DF2"/>
    <w:rsid w:val="00E54B5A"/>
    <w:rsid w:val="00E553D5"/>
    <w:rsid w:val="00E554B6"/>
    <w:rsid w:val="00E5631E"/>
    <w:rsid w:val="00E57FD9"/>
    <w:rsid w:val="00E600C9"/>
    <w:rsid w:val="00E605DF"/>
    <w:rsid w:val="00E60CA5"/>
    <w:rsid w:val="00E61AF8"/>
    <w:rsid w:val="00E62460"/>
    <w:rsid w:val="00E63E92"/>
    <w:rsid w:val="00E64328"/>
    <w:rsid w:val="00E662AA"/>
    <w:rsid w:val="00E664B6"/>
    <w:rsid w:val="00E709A6"/>
    <w:rsid w:val="00E718F8"/>
    <w:rsid w:val="00E72F6C"/>
    <w:rsid w:val="00E730D6"/>
    <w:rsid w:val="00E77402"/>
    <w:rsid w:val="00E8018F"/>
    <w:rsid w:val="00E829F2"/>
    <w:rsid w:val="00E82A18"/>
    <w:rsid w:val="00E82E69"/>
    <w:rsid w:val="00E84760"/>
    <w:rsid w:val="00E90284"/>
    <w:rsid w:val="00E909E7"/>
    <w:rsid w:val="00E91238"/>
    <w:rsid w:val="00E91498"/>
    <w:rsid w:val="00E9168F"/>
    <w:rsid w:val="00E91873"/>
    <w:rsid w:val="00E91B05"/>
    <w:rsid w:val="00E92159"/>
    <w:rsid w:val="00E9300D"/>
    <w:rsid w:val="00E934FB"/>
    <w:rsid w:val="00E9403A"/>
    <w:rsid w:val="00E966FA"/>
    <w:rsid w:val="00E97B2E"/>
    <w:rsid w:val="00EA3938"/>
    <w:rsid w:val="00EA4EB8"/>
    <w:rsid w:val="00EA5E7C"/>
    <w:rsid w:val="00EA6B22"/>
    <w:rsid w:val="00EA7753"/>
    <w:rsid w:val="00EB01E9"/>
    <w:rsid w:val="00EB08CF"/>
    <w:rsid w:val="00EB40AE"/>
    <w:rsid w:val="00EB5FBF"/>
    <w:rsid w:val="00EB6130"/>
    <w:rsid w:val="00EB71EC"/>
    <w:rsid w:val="00EB7F7A"/>
    <w:rsid w:val="00EC240A"/>
    <w:rsid w:val="00EC37CC"/>
    <w:rsid w:val="00EC4576"/>
    <w:rsid w:val="00EC52DF"/>
    <w:rsid w:val="00EC5D9C"/>
    <w:rsid w:val="00EC751C"/>
    <w:rsid w:val="00EC786A"/>
    <w:rsid w:val="00ED1F54"/>
    <w:rsid w:val="00ED2416"/>
    <w:rsid w:val="00ED36C5"/>
    <w:rsid w:val="00ED5837"/>
    <w:rsid w:val="00ED5EF6"/>
    <w:rsid w:val="00ED77A5"/>
    <w:rsid w:val="00ED7D80"/>
    <w:rsid w:val="00EE1ADA"/>
    <w:rsid w:val="00EE2C73"/>
    <w:rsid w:val="00EE3930"/>
    <w:rsid w:val="00EE418E"/>
    <w:rsid w:val="00EE4E8B"/>
    <w:rsid w:val="00EE613E"/>
    <w:rsid w:val="00EF0E95"/>
    <w:rsid w:val="00EF1382"/>
    <w:rsid w:val="00EF2AAE"/>
    <w:rsid w:val="00EF355C"/>
    <w:rsid w:val="00EF4FF9"/>
    <w:rsid w:val="00F003A7"/>
    <w:rsid w:val="00F00CFE"/>
    <w:rsid w:val="00F0460C"/>
    <w:rsid w:val="00F04FD5"/>
    <w:rsid w:val="00F06479"/>
    <w:rsid w:val="00F07285"/>
    <w:rsid w:val="00F07EC9"/>
    <w:rsid w:val="00F10E36"/>
    <w:rsid w:val="00F10EDE"/>
    <w:rsid w:val="00F10F91"/>
    <w:rsid w:val="00F12E1F"/>
    <w:rsid w:val="00F13796"/>
    <w:rsid w:val="00F147A0"/>
    <w:rsid w:val="00F170DC"/>
    <w:rsid w:val="00F221F6"/>
    <w:rsid w:val="00F230BD"/>
    <w:rsid w:val="00F23A77"/>
    <w:rsid w:val="00F24EB8"/>
    <w:rsid w:val="00F27F55"/>
    <w:rsid w:val="00F30C28"/>
    <w:rsid w:val="00F31680"/>
    <w:rsid w:val="00F365E2"/>
    <w:rsid w:val="00F36B3B"/>
    <w:rsid w:val="00F37A69"/>
    <w:rsid w:val="00F41234"/>
    <w:rsid w:val="00F42B3C"/>
    <w:rsid w:val="00F42D8E"/>
    <w:rsid w:val="00F43646"/>
    <w:rsid w:val="00F43880"/>
    <w:rsid w:val="00F44A32"/>
    <w:rsid w:val="00F44D76"/>
    <w:rsid w:val="00F44DE9"/>
    <w:rsid w:val="00F47265"/>
    <w:rsid w:val="00F516B2"/>
    <w:rsid w:val="00F542E3"/>
    <w:rsid w:val="00F55418"/>
    <w:rsid w:val="00F555AE"/>
    <w:rsid w:val="00F55CE3"/>
    <w:rsid w:val="00F5645D"/>
    <w:rsid w:val="00F57124"/>
    <w:rsid w:val="00F61AE1"/>
    <w:rsid w:val="00F63793"/>
    <w:rsid w:val="00F64B9B"/>
    <w:rsid w:val="00F65637"/>
    <w:rsid w:val="00F67F25"/>
    <w:rsid w:val="00F67F98"/>
    <w:rsid w:val="00F7087C"/>
    <w:rsid w:val="00F71117"/>
    <w:rsid w:val="00F711DB"/>
    <w:rsid w:val="00F715EA"/>
    <w:rsid w:val="00F72DA1"/>
    <w:rsid w:val="00F72F95"/>
    <w:rsid w:val="00F7363D"/>
    <w:rsid w:val="00F74AE1"/>
    <w:rsid w:val="00F77710"/>
    <w:rsid w:val="00F77B22"/>
    <w:rsid w:val="00F81785"/>
    <w:rsid w:val="00F81A46"/>
    <w:rsid w:val="00F81A56"/>
    <w:rsid w:val="00F85B3F"/>
    <w:rsid w:val="00F8635A"/>
    <w:rsid w:val="00F874A1"/>
    <w:rsid w:val="00F876C9"/>
    <w:rsid w:val="00F9015B"/>
    <w:rsid w:val="00F90279"/>
    <w:rsid w:val="00F9215D"/>
    <w:rsid w:val="00F93154"/>
    <w:rsid w:val="00F94038"/>
    <w:rsid w:val="00F94C67"/>
    <w:rsid w:val="00F96A90"/>
    <w:rsid w:val="00FA028D"/>
    <w:rsid w:val="00FA3FAA"/>
    <w:rsid w:val="00FA5583"/>
    <w:rsid w:val="00FA74D8"/>
    <w:rsid w:val="00FB04AD"/>
    <w:rsid w:val="00FB28F2"/>
    <w:rsid w:val="00FB3DA6"/>
    <w:rsid w:val="00FB43BF"/>
    <w:rsid w:val="00FC0862"/>
    <w:rsid w:val="00FC1B6A"/>
    <w:rsid w:val="00FC3D2B"/>
    <w:rsid w:val="00FC67C9"/>
    <w:rsid w:val="00FC6ADA"/>
    <w:rsid w:val="00FD20CD"/>
    <w:rsid w:val="00FD5CB6"/>
    <w:rsid w:val="00FE07BF"/>
    <w:rsid w:val="00FE204A"/>
    <w:rsid w:val="00FE237D"/>
    <w:rsid w:val="00FE3887"/>
    <w:rsid w:val="00FE5667"/>
    <w:rsid w:val="00FE5AA7"/>
    <w:rsid w:val="00FF3B87"/>
    <w:rsid w:val="00FF458F"/>
    <w:rsid w:val="00FF484D"/>
    <w:rsid w:val="00FF61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BC82DBD-8BD6-45C9-904B-988938F86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6F9E"/>
    <w:rPr>
      <w:rFonts w:eastAsia="Times New Roman" w:cs="Times New Roman"/>
      <w:sz w:val="24"/>
      <w:szCs w:val="24"/>
      <w:lang w:eastAsia="ru-RU"/>
    </w:rPr>
  </w:style>
  <w:style w:type="paragraph" w:styleId="1">
    <w:name w:val="heading 1"/>
    <w:basedOn w:val="a"/>
    <w:next w:val="a"/>
    <w:link w:val="10"/>
    <w:uiPriority w:val="9"/>
    <w:qFormat/>
    <w:rsid w:val="008E2B13"/>
    <w:pPr>
      <w:widowControl w:val="0"/>
      <w:autoSpaceDE w:val="0"/>
      <w:autoSpaceDN w:val="0"/>
      <w:adjustRightInd w:val="0"/>
      <w:spacing w:before="108" w:after="108"/>
      <w:jc w:val="center"/>
      <w:outlineLvl w:val="0"/>
    </w:pPr>
    <w:rPr>
      <w:rFonts w:ascii="Times New Roman CYR" w:eastAsiaTheme="minorEastAsia" w:hAnsi="Times New Roman CYR" w:cs="Times New Roman CYR"/>
      <w:b/>
      <w:bCs/>
      <w:color w:val="26282F"/>
    </w:rPr>
  </w:style>
  <w:style w:type="paragraph" w:styleId="2">
    <w:name w:val="heading 2"/>
    <w:basedOn w:val="a"/>
    <w:next w:val="a"/>
    <w:link w:val="20"/>
    <w:uiPriority w:val="9"/>
    <w:rsid w:val="008E2B13"/>
    <w:pPr>
      <w:keepNext/>
      <w:keepLines/>
      <w:spacing w:before="360" w:after="80" w:line="259" w:lineRule="auto"/>
      <w:outlineLvl w:val="1"/>
    </w:pPr>
    <w:rPr>
      <w:rFonts w:ascii="Calibri" w:eastAsiaTheme="minorEastAsia" w:hAnsi="Calibri" w:cs="Calibri"/>
      <w:b/>
      <w:sz w:val="36"/>
      <w:szCs w:val="36"/>
    </w:rPr>
  </w:style>
  <w:style w:type="paragraph" w:styleId="3">
    <w:name w:val="heading 3"/>
    <w:basedOn w:val="a"/>
    <w:next w:val="a"/>
    <w:link w:val="30"/>
    <w:uiPriority w:val="9"/>
    <w:rsid w:val="008E2B13"/>
    <w:pPr>
      <w:keepNext/>
      <w:keepLines/>
      <w:spacing w:before="280" w:after="80" w:line="259" w:lineRule="auto"/>
      <w:outlineLvl w:val="2"/>
    </w:pPr>
    <w:rPr>
      <w:rFonts w:ascii="Calibri" w:eastAsiaTheme="minorEastAsia" w:hAnsi="Calibri" w:cs="Calibri"/>
      <w:b/>
      <w:szCs w:val="28"/>
    </w:rPr>
  </w:style>
  <w:style w:type="paragraph" w:styleId="4">
    <w:name w:val="heading 4"/>
    <w:basedOn w:val="a"/>
    <w:next w:val="a"/>
    <w:link w:val="40"/>
    <w:uiPriority w:val="9"/>
    <w:rsid w:val="008E2B13"/>
    <w:pPr>
      <w:keepNext/>
      <w:keepLines/>
      <w:spacing w:before="240" w:after="40" w:line="259" w:lineRule="auto"/>
      <w:outlineLvl w:val="3"/>
    </w:pPr>
    <w:rPr>
      <w:rFonts w:ascii="Calibri" w:eastAsiaTheme="minorEastAsia" w:hAnsi="Calibri" w:cs="Calibri"/>
      <w:b/>
    </w:rPr>
  </w:style>
  <w:style w:type="paragraph" w:styleId="5">
    <w:name w:val="heading 5"/>
    <w:basedOn w:val="a"/>
    <w:next w:val="a"/>
    <w:link w:val="50"/>
    <w:uiPriority w:val="9"/>
    <w:rsid w:val="008E2B13"/>
    <w:pPr>
      <w:keepNext/>
      <w:keepLines/>
      <w:spacing w:before="220" w:after="40" w:line="259" w:lineRule="auto"/>
      <w:outlineLvl w:val="4"/>
    </w:pPr>
    <w:rPr>
      <w:rFonts w:ascii="Calibri" w:eastAsiaTheme="minorEastAsia" w:hAnsi="Calibri" w:cs="Calibri"/>
      <w:b/>
      <w:sz w:val="22"/>
    </w:rPr>
  </w:style>
  <w:style w:type="paragraph" w:styleId="6">
    <w:name w:val="heading 6"/>
    <w:basedOn w:val="a"/>
    <w:next w:val="a"/>
    <w:link w:val="60"/>
    <w:uiPriority w:val="9"/>
    <w:rsid w:val="008E2B13"/>
    <w:pPr>
      <w:keepNext/>
      <w:keepLines/>
      <w:spacing w:before="200" w:after="40" w:line="259" w:lineRule="auto"/>
      <w:outlineLvl w:val="5"/>
    </w:pPr>
    <w:rPr>
      <w:rFonts w:ascii="Calibri" w:eastAsiaTheme="minorEastAsia" w:hAnsi="Calibri" w:cs="Calibri"/>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E2B13"/>
    <w:rPr>
      <w:rFonts w:ascii="Times New Roman CYR" w:eastAsiaTheme="minorEastAsia" w:hAnsi="Times New Roman CYR" w:cs="Times New Roman CYR"/>
      <w:b/>
      <w:bCs/>
      <w:color w:val="26282F"/>
      <w:sz w:val="24"/>
      <w:szCs w:val="24"/>
      <w:lang w:eastAsia="ru-RU"/>
    </w:rPr>
  </w:style>
  <w:style w:type="character" w:customStyle="1" w:styleId="20">
    <w:name w:val="Заголовок 2 Знак"/>
    <w:basedOn w:val="a0"/>
    <w:link w:val="2"/>
    <w:uiPriority w:val="9"/>
    <w:rsid w:val="008E2B13"/>
    <w:rPr>
      <w:rFonts w:ascii="Calibri" w:eastAsiaTheme="minorEastAsia" w:hAnsi="Calibri" w:cs="Calibri"/>
      <w:b/>
      <w:sz w:val="36"/>
      <w:szCs w:val="36"/>
      <w:lang w:eastAsia="ru-RU"/>
    </w:rPr>
  </w:style>
  <w:style w:type="character" w:customStyle="1" w:styleId="30">
    <w:name w:val="Заголовок 3 Знак"/>
    <w:basedOn w:val="a0"/>
    <w:link w:val="3"/>
    <w:uiPriority w:val="9"/>
    <w:rsid w:val="008E2B13"/>
    <w:rPr>
      <w:rFonts w:ascii="Calibri" w:eastAsiaTheme="minorEastAsia" w:hAnsi="Calibri" w:cs="Calibri"/>
      <w:b/>
      <w:szCs w:val="28"/>
      <w:lang w:eastAsia="ru-RU"/>
    </w:rPr>
  </w:style>
  <w:style w:type="character" w:customStyle="1" w:styleId="40">
    <w:name w:val="Заголовок 4 Знак"/>
    <w:basedOn w:val="a0"/>
    <w:link w:val="4"/>
    <w:uiPriority w:val="9"/>
    <w:rsid w:val="008E2B13"/>
    <w:rPr>
      <w:rFonts w:ascii="Calibri" w:eastAsiaTheme="minorEastAsia" w:hAnsi="Calibri" w:cs="Calibri"/>
      <w:b/>
      <w:sz w:val="24"/>
      <w:szCs w:val="24"/>
      <w:lang w:eastAsia="ru-RU"/>
    </w:rPr>
  </w:style>
  <w:style w:type="character" w:customStyle="1" w:styleId="50">
    <w:name w:val="Заголовок 5 Знак"/>
    <w:basedOn w:val="a0"/>
    <w:link w:val="5"/>
    <w:uiPriority w:val="9"/>
    <w:rsid w:val="008E2B13"/>
    <w:rPr>
      <w:rFonts w:ascii="Calibri" w:eastAsiaTheme="minorEastAsia" w:hAnsi="Calibri" w:cs="Calibri"/>
      <w:b/>
      <w:sz w:val="22"/>
      <w:lang w:eastAsia="ru-RU"/>
    </w:rPr>
  </w:style>
  <w:style w:type="character" w:customStyle="1" w:styleId="60">
    <w:name w:val="Заголовок 6 Знак"/>
    <w:basedOn w:val="a0"/>
    <w:link w:val="6"/>
    <w:uiPriority w:val="9"/>
    <w:rsid w:val="008E2B13"/>
    <w:rPr>
      <w:rFonts w:ascii="Calibri" w:eastAsiaTheme="minorEastAsia" w:hAnsi="Calibri" w:cs="Calibri"/>
      <w:b/>
      <w:sz w:val="20"/>
      <w:szCs w:val="20"/>
      <w:lang w:eastAsia="ru-RU"/>
    </w:rPr>
  </w:style>
  <w:style w:type="numbering" w:customStyle="1" w:styleId="11">
    <w:name w:val="Нет списка1"/>
    <w:next w:val="a2"/>
    <w:uiPriority w:val="99"/>
    <w:semiHidden/>
    <w:unhideWhenUsed/>
    <w:rsid w:val="008E2B13"/>
  </w:style>
  <w:style w:type="character" w:customStyle="1" w:styleId="a3">
    <w:name w:val="Цветовое выделение"/>
    <w:uiPriority w:val="99"/>
    <w:rsid w:val="008E2B13"/>
    <w:rPr>
      <w:b/>
      <w:color w:val="26282F"/>
    </w:rPr>
  </w:style>
  <w:style w:type="character" w:customStyle="1" w:styleId="a4">
    <w:name w:val="Гипертекстовая ссылка"/>
    <w:basedOn w:val="a3"/>
    <w:uiPriority w:val="99"/>
    <w:rsid w:val="008E2B13"/>
    <w:rPr>
      <w:rFonts w:cs="Times New Roman"/>
      <w:b w:val="0"/>
      <w:color w:val="106BBE"/>
    </w:rPr>
  </w:style>
  <w:style w:type="paragraph" w:customStyle="1" w:styleId="a5">
    <w:name w:val="Текст (справка)"/>
    <w:basedOn w:val="a"/>
    <w:next w:val="a"/>
    <w:uiPriority w:val="99"/>
    <w:rsid w:val="008E2B13"/>
    <w:pPr>
      <w:widowControl w:val="0"/>
      <w:autoSpaceDE w:val="0"/>
      <w:autoSpaceDN w:val="0"/>
      <w:adjustRightInd w:val="0"/>
      <w:ind w:left="170" w:right="170"/>
    </w:pPr>
    <w:rPr>
      <w:rFonts w:ascii="Times New Roman CYR" w:eastAsiaTheme="minorEastAsia" w:hAnsi="Times New Roman CYR" w:cs="Times New Roman CYR"/>
    </w:rPr>
  </w:style>
  <w:style w:type="paragraph" w:customStyle="1" w:styleId="a6">
    <w:name w:val="Комментарий"/>
    <w:basedOn w:val="a5"/>
    <w:next w:val="a"/>
    <w:uiPriority w:val="99"/>
    <w:rsid w:val="008E2B13"/>
    <w:pPr>
      <w:spacing w:before="75"/>
      <w:ind w:right="0"/>
      <w:jc w:val="both"/>
    </w:pPr>
    <w:rPr>
      <w:color w:val="353842"/>
      <w:shd w:val="clear" w:color="auto" w:fill="F0F0F0"/>
    </w:rPr>
  </w:style>
  <w:style w:type="paragraph" w:customStyle="1" w:styleId="a7">
    <w:name w:val="Информация о версии"/>
    <w:basedOn w:val="a6"/>
    <w:next w:val="a"/>
    <w:uiPriority w:val="99"/>
    <w:rsid w:val="008E2B13"/>
    <w:rPr>
      <w:i/>
      <w:iCs/>
    </w:rPr>
  </w:style>
  <w:style w:type="paragraph" w:customStyle="1" w:styleId="a8">
    <w:name w:val="Текст информации об изменениях"/>
    <w:basedOn w:val="a"/>
    <w:next w:val="a"/>
    <w:uiPriority w:val="99"/>
    <w:rsid w:val="008E2B13"/>
    <w:pPr>
      <w:widowControl w:val="0"/>
      <w:autoSpaceDE w:val="0"/>
      <w:autoSpaceDN w:val="0"/>
      <w:adjustRightInd w:val="0"/>
      <w:ind w:firstLine="720"/>
      <w:jc w:val="both"/>
    </w:pPr>
    <w:rPr>
      <w:rFonts w:ascii="Times New Roman CYR" w:eastAsiaTheme="minorEastAsia" w:hAnsi="Times New Roman CYR" w:cs="Times New Roman CYR"/>
      <w:color w:val="353842"/>
      <w:sz w:val="20"/>
      <w:szCs w:val="20"/>
    </w:rPr>
  </w:style>
  <w:style w:type="paragraph" w:customStyle="1" w:styleId="a9">
    <w:name w:val="Информация об изменениях"/>
    <w:basedOn w:val="a8"/>
    <w:next w:val="a"/>
    <w:uiPriority w:val="99"/>
    <w:rsid w:val="008E2B13"/>
    <w:pPr>
      <w:spacing w:before="180"/>
      <w:ind w:left="360" w:right="360" w:firstLine="0"/>
    </w:pPr>
    <w:rPr>
      <w:shd w:val="clear" w:color="auto" w:fill="EAEFED"/>
    </w:rPr>
  </w:style>
  <w:style w:type="paragraph" w:customStyle="1" w:styleId="aa">
    <w:name w:val="Нормальный (таблица)"/>
    <w:basedOn w:val="a"/>
    <w:next w:val="a"/>
    <w:uiPriority w:val="99"/>
    <w:rsid w:val="008E2B13"/>
    <w:pPr>
      <w:widowControl w:val="0"/>
      <w:autoSpaceDE w:val="0"/>
      <w:autoSpaceDN w:val="0"/>
      <w:adjustRightInd w:val="0"/>
      <w:jc w:val="both"/>
    </w:pPr>
    <w:rPr>
      <w:rFonts w:ascii="Times New Roman CYR" w:eastAsiaTheme="minorEastAsia" w:hAnsi="Times New Roman CYR" w:cs="Times New Roman CYR"/>
    </w:rPr>
  </w:style>
  <w:style w:type="paragraph" w:customStyle="1" w:styleId="ab">
    <w:name w:val="Подзаголовок для информации об изменениях"/>
    <w:basedOn w:val="a8"/>
    <w:next w:val="a"/>
    <w:uiPriority w:val="99"/>
    <w:rsid w:val="008E2B13"/>
    <w:rPr>
      <w:b/>
      <w:bCs/>
    </w:rPr>
  </w:style>
  <w:style w:type="paragraph" w:customStyle="1" w:styleId="ac">
    <w:name w:val="Прижатый влево"/>
    <w:basedOn w:val="a"/>
    <w:next w:val="a"/>
    <w:uiPriority w:val="99"/>
    <w:rsid w:val="008E2B13"/>
    <w:pPr>
      <w:widowControl w:val="0"/>
      <w:autoSpaceDE w:val="0"/>
      <w:autoSpaceDN w:val="0"/>
      <w:adjustRightInd w:val="0"/>
    </w:pPr>
    <w:rPr>
      <w:rFonts w:ascii="Times New Roman CYR" w:eastAsiaTheme="minorEastAsia" w:hAnsi="Times New Roman CYR" w:cs="Times New Roman CYR"/>
    </w:rPr>
  </w:style>
  <w:style w:type="character" w:customStyle="1" w:styleId="ad">
    <w:name w:val="Цветовое выделение для Текст"/>
    <w:uiPriority w:val="99"/>
    <w:rsid w:val="008E2B13"/>
    <w:rPr>
      <w:rFonts w:ascii="Times New Roman CYR" w:hAnsi="Times New Roman CYR"/>
    </w:rPr>
  </w:style>
  <w:style w:type="paragraph" w:styleId="ae">
    <w:name w:val="header"/>
    <w:basedOn w:val="a"/>
    <w:link w:val="af"/>
    <w:uiPriority w:val="99"/>
    <w:unhideWhenUsed/>
    <w:rsid w:val="008E2B13"/>
    <w:pPr>
      <w:widowControl w:val="0"/>
      <w:tabs>
        <w:tab w:val="center" w:pos="4677"/>
        <w:tab w:val="right" w:pos="9355"/>
      </w:tabs>
      <w:autoSpaceDE w:val="0"/>
      <w:autoSpaceDN w:val="0"/>
      <w:adjustRightInd w:val="0"/>
      <w:ind w:firstLine="720"/>
      <w:jc w:val="both"/>
    </w:pPr>
    <w:rPr>
      <w:rFonts w:ascii="Times New Roman CYR" w:eastAsiaTheme="minorEastAsia" w:hAnsi="Times New Roman CYR" w:cs="Times New Roman CYR"/>
    </w:rPr>
  </w:style>
  <w:style w:type="character" w:customStyle="1" w:styleId="af">
    <w:name w:val="Верхний колонтитул Знак"/>
    <w:basedOn w:val="a0"/>
    <w:link w:val="ae"/>
    <w:uiPriority w:val="99"/>
    <w:rsid w:val="008E2B13"/>
    <w:rPr>
      <w:rFonts w:ascii="Times New Roman CYR" w:eastAsiaTheme="minorEastAsia" w:hAnsi="Times New Roman CYR" w:cs="Times New Roman CYR"/>
      <w:sz w:val="24"/>
      <w:szCs w:val="24"/>
      <w:lang w:eastAsia="ru-RU"/>
    </w:rPr>
  </w:style>
  <w:style w:type="paragraph" w:styleId="af0">
    <w:name w:val="footer"/>
    <w:basedOn w:val="a"/>
    <w:link w:val="af1"/>
    <w:uiPriority w:val="99"/>
    <w:unhideWhenUsed/>
    <w:rsid w:val="008E2B13"/>
    <w:pPr>
      <w:widowControl w:val="0"/>
      <w:tabs>
        <w:tab w:val="center" w:pos="4677"/>
        <w:tab w:val="right" w:pos="9355"/>
      </w:tabs>
      <w:autoSpaceDE w:val="0"/>
      <w:autoSpaceDN w:val="0"/>
      <w:adjustRightInd w:val="0"/>
      <w:ind w:firstLine="720"/>
      <w:jc w:val="both"/>
    </w:pPr>
    <w:rPr>
      <w:rFonts w:ascii="Times New Roman CYR" w:eastAsiaTheme="minorEastAsia" w:hAnsi="Times New Roman CYR" w:cs="Times New Roman CYR"/>
    </w:rPr>
  </w:style>
  <w:style w:type="character" w:customStyle="1" w:styleId="af1">
    <w:name w:val="Нижний колонтитул Знак"/>
    <w:basedOn w:val="a0"/>
    <w:link w:val="af0"/>
    <w:uiPriority w:val="99"/>
    <w:rsid w:val="008E2B13"/>
    <w:rPr>
      <w:rFonts w:ascii="Times New Roman CYR" w:eastAsiaTheme="minorEastAsia" w:hAnsi="Times New Roman CYR" w:cs="Times New Roman CYR"/>
      <w:sz w:val="24"/>
      <w:szCs w:val="24"/>
      <w:lang w:eastAsia="ru-RU"/>
    </w:rPr>
  </w:style>
  <w:style w:type="paragraph" w:styleId="af2">
    <w:name w:val="Title"/>
    <w:basedOn w:val="a"/>
    <w:next w:val="a"/>
    <w:link w:val="af3"/>
    <w:uiPriority w:val="10"/>
    <w:rsid w:val="008E2B13"/>
    <w:pPr>
      <w:keepNext/>
      <w:keepLines/>
      <w:spacing w:before="480" w:after="120" w:line="259" w:lineRule="auto"/>
    </w:pPr>
    <w:rPr>
      <w:rFonts w:ascii="Calibri" w:eastAsiaTheme="minorEastAsia" w:hAnsi="Calibri" w:cs="Calibri"/>
      <w:b/>
      <w:sz w:val="72"/>
      <w:szCs w:val="72"/>
    </w:rPr>
  </w:style>
  <w:style w:type="character" w:customStyle="1" w:styleId="af3">
    <w:name w:val="Название Знак"/>
    <w:basedOn w:val="a0"/>
    <w:link w:val="af2"/>
    <w:uiPriority w:val="10"/>
    <w:rsid w:val="008E2B13"/>
    <w:rPr>
      <w:rFonts w:ascii="Calibri" w:eastAsiaTheme="minorEastAsia" w:hAnsi="Calibri" w:cs="Calibri"/>
      <w:b/>
      <w:sz w:val="72"/>
      <w:szCs w:val="72"/>
      <w:lang w:eastAsia="ru-RU"/>
    </w:rPr>
  </w:style>
  <w:style w:type="paragraph" w:styleId="af4">
    <w:name w:val="Subtitle"/>
    <w:basedOn w:val="a"/>
    <w:next w:val="a"/>
    <w:link w:val="af5"/>
    <w:uiPriority w:val="11"/>
    <w:rsid w:val="008E2B13"/>
    <w:pPr>
      <w:keepNext/>
      <w:keepLines/>
      <w:spacing w:before="360" w:after="80" w:line="259" w:lineRule="auto"/>
    </w:pPr>
    <w:rPr>
      <w:rFonts w:ascii="Georgia" w:eastAsiaTheme="minorEastAsia" w:hAnsi="Georgia" w:cs="Georgia"/>
      <w:i/>
      <w:color w:val="666666"/>
      <w:sz w:val="48"/>
      <w:szCs w:val="48"/>
    </w:rPr>
  </w:style>
  <w:style w:type="character" w:customStyle="1" w:styleId="af5">
    <w:name w:val="Подзаголовок Знак"/>
    <w:basedOn w:val="a0"/>
    <w:link w:val="af4"/>
    <w:uiPriority w:val="11"/>
    <w:rsid w:val="008E2B13"/>
    <w:rPr>
      <w:rFonts w:ascii="Georgia" w:eastAsiaTheme="minorEastAsia" w:hAnsi="Georgia" w:cs="Georgia"/>
      <w:i/>
      <w:color w:val="666666"/>
      <w:sz w:val="48"/>
      <w:szCs w:val="48"/>
      <w:lang w:eastAsia="ru-RU"/>
    </w:rPr>
  </w:style>
  <w:style w:type="character" w:customStyle="1" w:styleId="af6">
    <w:name w:val="Текст выноски Знак"/>
    <w:basedOn w:val="a0"/>
    <w:link w:val="af7"/>
    <w:uiPriority w:val="99"/>
    <w:semiHidden/>
    <w:locked/>
    <w:rsid w:val="008E2B13"/>
    <w:rPr>
      <w:rFonts w:ascii="Segoe UI" w:hAnsi="Segoe UI" w:cs="Segoe UI"/>
      <w:sz w:val="18"/>
      <w:szCs w:val="18"/>
    </w:rPr>
  </w:style>
  <w:style w:type="paragraph" w:styleId="af7">
    <w:name w:val="Balloon Text"/>
    <w:basedOn w:val="a"/>
    <w:link w:val="af6"/>
    <w:uiPriority w:val="99"/>
    <w:semiHidden/>
    <w:unhideWhenUsed/>
    <w:rsid w:val="008E2B13"/>
    <w:rPr>
      <w:rFonts w:ascii="Segoe UI" w:hAnsi="Segoe UI" w:cs="Segoe UI"/>
      <w:sz w:val="18"/>
      <w:szCs w:val="18"/>
    </w:rPr>
  </w:style>
  <w:style w:type="character" w:customStyle="1" w:styleId="12">
    <w:name w:val="Текст выноски Знак1"/>
    <w:basedOn w:val="a0"/>
    <w:uiPriority w:val="99"/>
    <w:semiHidden/>
    <w:rsid w:val="008E2B13"/>
    <w:rPr>
      <w:rFonts w:ascii="Segoe UI" w:hAnsi="Segoe UI" w:cs="Segoe UI"/>
      <w:sz w:val="18"/>
      <w:szCs w:val="18"/>
    </w:rPr>
  </w:style>
  <w:style w:type="character" w:customStyle="1" w:styleId="113">
    <w:name w:val="Текст выноски Знак113"/>
    <w:basedOn w:val="a0"/>
    <w:uiPriority w:val="99"/>
    <w:semiHidden/>
    <w:rsid w:val="008E2B13"/>
    <w:rPr>
      <w:rFonts w:ascii="Segoe UI" w:hAnsi="Segoe UI" w:cs="Segoe UI"/>
      <w:sz w:val="18"/>
      <w:szCs w:val="18"/>
    </w:rPr>
  </w:style>
  <w:style w:type="character" w:customStyle="1" w:styleId="112">
    <w:name w:val="Текст выноски Знак112"/>
    <w:basedOn w:val="a0"/>
    <w:uiPriority w:val="99"/>
    <w:semiHidden/>
    <w:rsid w:val="008E2B13"/>
    <w:rPr>
      <w:rFonts w:ascii="Segoe UI" w:hAnsi="Segoe UI" w:cs="Segoe UI"/>
      <w:sz w:val="18"/>
      <w:szCs w:val="18"/>
    </w:rPr>
  </w:style>
  <w:style w:type="character" w:customStyle="1" w:styleId="111">
    <w:name w:val="Текст выноски Знак111"/>
    <w:basedOn w:val="a0"/>
    <w:uiPriority w:val="99"/>
    <w:semiHidden/>
    <w:rsid w:val="008E2B13"/>
    <w:rPr>
      <w:rFonts w:ascii="Segoe UI" w:hAnsi="Segoe UI" w:cs="Segoe UI"/>
      <w:sz w:val="18"/>
      <w:szCs w:val="18"/>
    </w:rPr>
  </w:style>
  <w:style w:type="character" w:customStyle="1" w:styleId="110">
    <w:name w:val="Текст выноски Знак110"/>
    <w:basedOn w:val="a0"/>
    <w:uiPriority w:val="99"/>
    <w:semiHidden/>
    <w:rsid w:val="008E2B13"/>
    <w:rPr>
      <w:rFonts w:ascii="Segoe UI" w:hAnsi="Segoe UI" w:cs="Segoe UI"/>
      <w:sz w:val="18"/>
      <w:szCs w:val="18"/>
    </w:rPr>
  </w:style>
  <w:style w:type="character" w:customStyle="1" w:styleId="19">
    <w:name w:val="Текст выноски Знак19"/>
    <w:basedOn w:val="a0"/>
    <w:uiPriority w:val="99"/>
    <w:semiHidden/>
    <w:rsid w:val="008E2B13"/>
    <w:rPr>
      <w:rFonts w:ascii="Segoe UI" w:hAnsi="Segoe UI" w:cs="Segoe UI"/>
      <w:sz w:val="18"/>
      <w:szCs w:val="18"/>
    </w:rPr>
  </w:style>
  <w:style w:type="character" w:customStyle="1" w:styleId="18">
    <w:name w:val="Текст выноски Знак18"/>
    <w:basedOn w:val="a0"/>
    <w:uiPriority w:val="99"/>
    <w:semiHidden/>
    <w:rsid w:val="008E2B13"/>
    <w:rPr>
      <w:rFonts w:ascii="Segoe UI" w:hAnsi="Segoe UI" w:cs="Segoe UI"/>
      <w:sz w:val="18"/>
      <w:szCs w:val="18"/>
    </w:rPr>
  </w:style>
  <w:style w:type="character" w:customStyle="1" w:styleId="17">
    <w:name w:val="Текст выноски Знак17"/>
    <w:basedOn w:val="a0"/>
    <w:uiPriority w:val="99"/>
    <w:semiHidden/>
    <w:rsid w:val="008E2B13"/>
    <w:rPr>
      <w:rFonts w:ascii="Segoe UI" w:hAnsi="Segoe UI" w:cs="Segoe UI"/>
      <w:sz w:val="18"/>
      <w:szCs w:val="18"/>
    </w:rPr>
  </w:style>
  <w:style w:type="character" w:customStyle="1" w:styleId="16">
    <w:name w:val="Текст выноски Знак16"/>
    <w:basedOn w:val="a0"/>
    <w:uiPriority w:val="99"/>
    <w:semiHidden/>
    <w:rsid w:val="008E2B13"/>
    <w:rPr>
      <w:rFonts w:ascii="Segoe UI" w:hAnsi="Segoe UI" w:cs="Segoe UI"/>
      <w:sz w:val="18"/>
      <w:szCs w:val="18"/>
    </w:rPr>
  </w:style>
  <w:style w:type="character" w:customStyle="1" w:styleId="15">
    <w:name w:val="Текст выноски Знак15"/>
    <w:basedOn w:val="a0"/>
    <w:uiPriority w:val="99"/>
    <w:semiHidden/>
    <w:rsid w:val="008E2B13"/>
    <w:rPr>
      <w:rFonts w:ascii="Segoe UI" w:hAnsi="Segoe UI" w:cs="Segoe UI"/>
      <w:sz w:val="18"/>
      <w:szCs w:val="18"/>
    </w:rPr>
  </w:style>
  <w:style w:type="character" w:customStyle="1" w:styleId="14">
    <w:name w:val="Текст выноски Знак14"/>
    <w:basedOn w:val="a0"/>
    <w:uiPriority w:val="99"/>
    <w:semiHidden/>
    <w:rsid w:val="008E2B13"/>
    <w:rPr>
      <w:rFonts w:ascii="Segoe UI" w:hAnsi="Segoe UI" w:cs="Segoe UI"/>
      <w:sz w:val="18"/>
      <w:szCs w:val="18"/>
    </w:rPr>
  </w:style>
  <w:style w:type="character" w:customStyle="1" w:styleId="13">
    <w:name w:val="Текст выноски Знак13"/>
    <w:basedOn w:val="a0"/>
    <w:uiPriority w:val="99"/>
    <w:semiHidden/>
    <w:rsid w:val="008E2B13"/>
    <w:rPr>
      <w:rFonts w:ascii="Segoe UI" w:hAnsi="Segoe UI" w:cs="Segoe UI"/>
      <w:sz w:val="18"/>
      <w:szCs w:val="18"/>
    </w:rPr>
  </w:style>
  <w:style w:type="character" w:customStyle="1" w:styleId="120">
    <w:name w:val="Текст выноски Знак12"/>
    <w:basedOn w:val="a0"/>
    <w:uiPriority w:val="99"/>
    <w:semiHidden/>
    <w:rsid w:val="008E2B13"/>
    <w:rPr>
      <w:rFonts w:ascii="Segoe UI" w:hAnsi="Segoe UI" w:cs="Segoe UI"/>
      <w:sz w:val="18"/>
      <w:szCs w:val="18"/>
    </w:rPr>
  </w:style>
  <w:style w:type="character" w:customStyle="1" w:styleId="114">
    <w:name w:val="Текст выноски Знак11"/>
    <w:basedOn w:val="a0"/>
    <w:uiPriority w:val="99"/>
    <w:semiHidden/>
    <w:rsid w:val="008E2B13"/>
    <w:rPr>
      <w:rFonts w:ascii="Segoe UI" w:hAnsi="Segoe UI" w:cs="Segoe UI"/>
      <w:sz w:val="18"/>
      <w:szCs w:val="18"/>
    </w:rPr>
  </w:style>
  <w:style w:type="paragraph" w:customStyle="1" w:styleId="ConsPlusNormal">
    <w:name w:val="ConsPlusNormal"/>
    <w:link w:val="ConsPlusNormal0"/>
    <w:qFormat/>
    <w:rsid w:val="008E2B13"/>
    <w:pPr>
      <w:widowControl w:val="0"/>
      <w:autoSpaceDE w:val="0"/>
      <w:autoSpaceDN w:val="0"/>
    </w:pPr>
    <w:rPr>
      <w:rFonts w:ascii="Calibri" w:eastAsiaTheme="minorEastAsia" w:hAnsi="Calibri" w:cs="Calibri"/>
      <w:sz w:val="22"/>
      <w:szCs w:val="20"/>
      <w:lang w:eastAsia="ru-RU"/>
    </w:rPr>
  </w:style>
  <w:style w:type="table" w:customStyle="1" w:styleId="7">
    <w:name w:val="Сетка таблицы7"/>
    <w:basedOn w:val="a1"/>
    <w:next w:val="af8"/>
    <w:uiPriority w:val="39"/>
    <w:rsid w:val="008E2B13"/>
    <w:rPr>
      <w:rFonts w:eastAsiaTheme="minorEastAs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8">
    <w:name w:val="Table Grid"/>
    <w:basedOn w:val="a1"/>
    <w:uiPriority w:val="39"/>
    <w:rsid w:val="008E2B13"/>
    <w:rPr>
      <w:rFonts w:ascii="Calibri" w:eastAsiaTheme="minorEastAsia" w:hAnsi="Calibri" w:cs="Calibri"/>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9">
    <w:name w:val="Hyperlink"/>
    <w:basedOn w:val="a0"/>
    <w:uiPriority w:val="99"/>
    <w:unhideWhenUsed/>
    <w:rsid w:val="008E2B13"/>
    <w:rPr>
      <w:rFonts w:cs="Times New Roman"/>
      <w:color w:val="0000FF"/>
      <w:u w:val="single"/>
    </w:rPr>
  </w:style>
  <w:style w:type="character" w:styleId="afa">
    <w:name w:val="FollowedHyperlink"/>
    <w:basedOn w:val="a0"/>
    <w:uiPriority w:val="99"/>
    <w:semiHidden/>
    <w:unhideWhenUsed/>
    <w:rsid w:val="008E2B13"/>
    <w:rPr>
      <w:rFonts w:cs="Times New Roman"/>
      <w:color w:val="800080"/>
      <w:u w:val="single"/>
    </w:rPr>
  </w:style>
  <w:style w:type="paragraph" w:customStyle="1" w:styleId="font5">
    <w:name w:val="font5"/>
    <w:basedOn w:val="a"/>
    <w:rsid w:val="008E2B13"/>
    <w:pPr>
      <w:spacing w:before="100" w:beforeAutospacing="1" w:after="100" w:afterAutospacing="1"/>
    </w:pPr>
    <w:rPr>
      <w:rFonts w:eastAsiaTheme="minorEastAsia"/>
      <w:szCs w:val="28"/>
    </w:rPr>
  </w:style>
  <w:style w:type="paragraph" w:customStyle="1" w:styleId="xl64">
    <w:name w:val="xl64"/>
    <w:basedOn w:val="a"/>
    <w:rsid w:val="008E2B13"/>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eastAsiaTheme="minorEastAsia"/>
      <w:szCs w:val="28"/>
    </w:rPr>
  </w:style>
  <w:style w:type="paragraph" w:customStyle="1" w:styleId="xl65">
    <w:name w:val="xl65"/>
    <w:basedOn w:val="a"/>
    <w:rsid w:val="008E2B13"/>
    <w:pPr>
      <w:pBdr>
        <w:left w:val="single" w:sz="4" w:space="0" w:color="auto"/>
        <w:right w:val="single" w:sz="4" w:space="0" w:color="auto"/>
      </w:pBdr>
      <w:shd w:val="clear" w:color="000000" w:fill="FFFFFF"/>
      <w:spacing w:before="100" w:beforeAutospacing="1" w:after="100" w:afterAutospacing="1"/>
      <w:textAlignment w:val="top"/>
    </w:pPr>
    <w:rPr>
      <w:rFonts w:eastAsiaTheme="minorEastAsia"/>
    </w:rPr>
  </w:style>
  <w:style w:type="paragraph" w:customStyle="1" w:styleId="xl66">
    <w:name w:val="xl66"/>
    <w:basedOn w:val="a"/>
    <w:rsid w:val="008E2B13"/>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heme="minorEastAsia"/>
    </w:rPr>
  </w:style>
  <w:style w:type="paragraph" w:customStyle="1" w:styleId="xl67">
    <w:name w:val="xl67"/>
    <w:basedOn w:val="a"/>
    <w:rsid w:val="008E2B13"/>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eastAsiaTheme="minorEastAsia"/>
      <w:szCs w:val="28"/>
    </w:rPr>
  </w:style>
  <w:style w:type="paragraph" w:customStyle="1" w:styleId="xl68">
    <w:name w:val="xl68"/>
    <w:basedOn w:val="a"/>
    <w:rsid w:val="008E2B13"/>
    <w:pPr>
      <w:pBdr>
        <w:left w:val="single" w:sz="4" w:space="0" w:color="auto"/>
        <w:right w:val="single" w:sz="4" w:space="0" w:color="auto"/>
      </w:pBdr>
      <w:shd w:val="clear" w:color="000000" w:fill="FFFFFF"/>
      <w:spacing w:before="100" w:beforeAutospacing="1" w:after="100" w:afterAutospacing="1"/>
      <w:textAlignment w:val="top"/>
    </w:pPr>
    <w:rPr>
      <w:rFonts w:eastAsiaTheme="minorEastAsia"/>
    </w:rPr>
  </w:style>
  <w:style w:type="paragraph" w:customStyle="1" w:styleId="xl69">
    <w:name w:val="xl69"/>
    <w:basedOn w:val="a"/>
    <w:rsid w:val="008E2B13"/>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heme="minorEastAsia"/>
    </w:rPr>
  </w:style>
  <w:style w:type="paragraph" w:customStyle="1" w:styleId="xl70">
    <w:name w:val="xl70"/>
    <w:basedOn w:val="a"/>
    <w:rsid w:val="008E2B1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heme="minorEastAsia"/>
      <w:szCs w:val="28"/>
    </w:rPr>
  </w:style>
  <w:style w:type="paragraph" w:customStyle="1" w:styleId="xl71">
    <w:name w:val="xl71"/>
    <w:basedOn w:val="a"/>
    <w:rsid w:val="008E2B1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heme="minorEastAsia"/>
      <w:szCs w:val="28"/>
    </w:rPr>
  </w:style>
  <w:style w:type="paragraph" w:customStyle="1" w:styleId="xl72">
    <w:name w:val="xl72"/>
    <w:basedOn w:val="a"/>
    <w:rsid w:val="008E2B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heme="minorEastAsia"/>
      <w:szCs w:val="28"/>
    </w:rPr>
  </w:style>
  <w:style w:type="paragraph" w:customStyle="1" w:styleId="xl73">
    <w:name w:val="xl73"/>
    <w:basedOn w:val="a"/>
    <w:rsid w:val="008E2B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heme="minorEastAsia"/>
      <w:szCs w:val="28"/>
    </w:rPr>
  </w:style>
  <w:style w:type="paragraph" w:customStyle="1" w:styleId="xl74">
    <w:name w:val="xl74"/>
    <w:basedOn w:val="a"/>
    <w:rsid w:val="008E2B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heme="minorEastAsia"/>
      <w:szCs w:val="28"/>
    </w:rPr>
  </w:style>
  <w:style w:type="paragraph" w:customStyle="1" w:styleId="xl75">
    <w:name w:val="xl75"/>
    <w:basedOn w:val="a"/>
    <w:rsid w:val="008E2B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heme="minorEastAsia"/>
      <w:szCs w:val="28"/>
    </w:rPr>
  </w:style>
  <w:style w:type="paragraph" w:customStyle="1" w:styleId="xl76">
    <w:name w:val="xl76"/>
    <w:basedOn w:val="a"/>
    <w:rsid w:val="008E2B13"/>
    <w:pPr>
      <w:pBdr>
        <w:top w:val="single" w:sz="4" w:space="0" w:color="auto"/>
        <w:bottom w:val="single" w:sz="4" w:space="0" w:color="auto"/>
      </w:pBdr>
      <w:shd w:val="clear" w:color="000000" w:fill="FFFFFF"/>
      <w:spacing w:before="100" w:beforeAutospacing="1" w:after="100" w:afterAutospacing="1"/>
      <w:textAlignment w:val="center"/>
    </w:pPr>
    <w:rPr>
      <w:rFonts w:eastAsiaTheme="minorEastAsia"/>
      <w:szCs w:val="28"/>
    </w:rPr>
  </w:style>
  <w:style w:type="paragraph" w:customStyle="1" w:styleId="xl77">
    <w:name w:val="xl77"/>
    <w:basedOn w:val="a"/>
    <w:rsid w:val="008E2B1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heme="minorEastAsia"/>
      <w:szCs w:val="28"/>
    </w:rPr>
  </w:style>
  <w:style w:type="paragraph" w:customStyle="1" w:styleId="xl78">
    <w:name w:val="xl78"/>
    <w:basedOn w:val="a"/>
    <w:rsid w:val="008E2B13"/>
    <w:pPr>
      <w:pBdr>
        <w:top w:val="single" w:sz="4" w:space="0" w:color="auto"/>
        <w:bottom w:val="single" w:sz="4" w:space="0" w:color="auto"/>
      </w:pBdr>
      <w:shd w:val="clear" w:color="000000" w:fill="FFFFFF"/>
      <w:spacing w:before="100" w:beforeAutospacing="1" w:after="100" w:afterAutospacing="1"/>
      <w:jc w:val="center"/>
      <w:textAlignment w:val="center"/>
    </w:pPr>
    <w:rPr>
      <w:rFonts w:eastAsiaTheme="minorEastAsia"/>
      <w:szCs w:val="28"/>
    </w:rPr>
  </w:style>
  <w:style w:type="paragraph" w:customStyle="1" w:styleId="xl79">
    <w:name w:val="xl79"/>
    <w:basedOn w:val="a"/>
    <w:rsid w:val="008E2B13"/>
    <w:pPr>
      <w:pBdr>
        <w:top w:val="single" w:sz="4" w:space="0" w:color="auto"/>
        <w:bottom w:val="single" w:sz="4" w:space="0" w:color="auto"/>
      </w:pBdr>
      <w:shd w:val="clear" w:color="000000" w:fill="FFFFFF"/>
      <w:spacing w:before="100" w:beforeAutospacing="1" w:after="100" w:afterAutospacing="1"/>
      <w:jc w:val="center"/>
      <w:textAlignment w:val="center"/>
    </w:pPr>
    <w:rPr>
      <w:rFonts w:eastAsiaTheme="minorEastAsia"/>
    </w:rPr>
  </w:style>
  <w:style w:type="paragraph" w:customStyle="1" w:styleId="xl80">
    <w:name w:val="xl80"/>
    <w:basedOn w:val="a"/>
    <w:rsid w:val="008E2B1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heme="minorEastAsia"/>
      <w:szCs w:val="28"/>
    </w:rPr>
  </w:style>
  <w:style w:type="paragraph" w:customStyle="1" w:styleId="xl81">
    <w:name w:val="xl81"/>
    <w:basedOn w:val="a"/>
    <w:rsid w:val="008E2B13"/>
    <w:pPr>
      <w:shd w:val="clear" w:color="000000" w:fill="FFFFFF"/>
      <w:spacing w:before="100" w:beforeAutospacing="1" w:after="100" w:afterAutospacing="1"/>
    </w:pPr>
    <w:rPr>
      <w:rFonts w:ascii="Arial CYR" w:eastAsiaTheme="minorEastAsia" w:hAnsi="Arial CYR"/>
    </w:rPr>
  </w:style>
  <w:style w:type="paragraph" w:customStyle="1" w:styleId="xl82">
    <w:name w:val="xl82"/>
    <w:basedOn w:val="a"/>
    <w:rsid w:val="008E2B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heme="minorEastAsia"/>
      <w:szCs w:val="28"/>
    </w:rPr>
  </w:style>
  <w:style w:type="paragraph" w:customStyle="1" w:styleId="xl83">
    <w:name w:val="xl83"/>
    <w:basedOn w:val="a"/>
    <w:rsid w:val="008E2B1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heme="minorEastAsia"/>
    </w:rPr>
  </w:style>
  <w:style w:type="paragraph" w:customStyle="1" w:styleId="xl84">
    <w:name w:val="xl84"/>
    <w:basedOn w:val="a"/>
    <w:rsid w:val="008E2B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heme="minorEastAsia"/>
      <w:szCs w:val="28"/>
    </w:rPr>
  </w:style>
  <w:style w:type="paragraph" w:customStyle="1" w:styleId="xl85">
    <w:name w:val="xl85"/>
    <w:basedOn w:val="a"/>
    <w:rsid w:val="008E2B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heme="minorEastAsia"/>
      <w:szCs w:val="28"/>
    </w:rPr>
  </w:style>
  <w:style w:type="paragraph" w:customStyle="1" w:styleId="xl86">
    <w:name w:val="xl86"/>
    <w:basedOn w:val="a"/>
    <w:rsid w:val="008E2B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eastAsiaTheme="minorEastAsia"/>
      <w:szCs w:val="28"/>
    </w:rPr>
  </w:style>
  <w:style w:type="paragraph" w:customStyle="1" w:styleId="xl87">
    <w:name w:val="xl87"/>
    <w:basedOn w:val="a"/>
    <w:rsid w:val="008E2B13"/>
    <w:pPr>
      <w:shd w:val="clear" w:color="000000" w:fill="FFFFFF"/>
      <w:spacing w:before="100" w:beforeAutospacing="1" w:after="100" w:afterAutospacing="1"/>
    </w:pPr>
    <w:rPr>
      <w:rFonts w:eastAsiaTheme="minorEastAsia"/>
    </w:rPr>
  </w:style>
  <w:style w:type="paragraph" w:customStyle="1" w:styleId="xl88">
    <w:name w:val="xl88"/>
    <w:basedOn w:val="a"/>
    <w:rsid w:val="008E2B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heme="minorEastAsia"/>
      <w:szCs w:val="28"/>
    </w:rPr>
  </w:style>
  <w:style w:type="paragraph" w:customStyle="1" w:styleId="xl89">
    <w:name w:val="xl89"/>
    <w:basedOn w:val="a"/>
    <w:rsid w:val="008E2B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heme="minorEastAsia"/>
      <w:szCs w:val="28"/>
    </w:rPr>
  </w:style>
  <w:style w:type="paragraph" w:customStyle="1" w:styleId="xl90">
    <w:name w:val="xl90"/>
    <w:basedOn w:val="a"/>
    <w:rsid w:val="008E2B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heme="minorEastAsia"/>
      <w:szCs w:val="28"/>
    </w:rPr>
  </w:style>
  <w:style w:type="paragraph" w:customStyle="1" w:styleId="xl91">
    <w:name w:val="xl91"/>
    <w:basedOn w:val="a"/>
    <w:rsid w:val="008E2B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heme="minorEastAsia"/>
      <w:szCs w:val="28"/>
    </w:rPr>
  </w:style>
  <w:style w:type="paragraph" w:customStyle="1" w:styleId="xl92">
    <w:name w:val="xl92"/>
    <w:basedOn w:val="a"/>
    <w:rsid w:val="008E2B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heme="minorEastAsia"/>
      <w:szCs w:val="28"/>
    </w:rPr>
  </w:style>
  <w:style w:type="paragraph" w:customStyle="1" w:styleId="xl93">
    <w:name w:val="xl93"/>
    <w:basedOn w:val="a"/>
    <w:rsid w:val="008E2B13"/>
    <w:pPr>
      <w:shd w:val="clear" w:color="000000" w:fill="FFFFFF"/>
      <w:spacing w:before="100" w:beforeAutospacing="1" w:after="100" w:afterAutospacing="1"/>
      <w:textAlignment w:val="top"/>
    </w:pPr>
    <w:rPr>
      <w:rFonts w:eastAsiaTheme="minorEastAsia"/>
      <w:b/>
      <w:bCs/>
    </w:rPr>
  </w:style>
  <w:style w:type="paragraph" w:customStyle="1" w:styleId="xl94">
    <w:name w:val="xl94"/>
    <w:basedOn w:val="a"/>
    <w:rsid w:val="008E2B1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eastAsiaTheme="minorEastAsia"/>
      <w:szCs w:val="28"/>
    </w:rPr>
  </w:style>
  <w:style w:type="paragraph" w:customStyle="1" w:styleId="xl95">
    <w:name w:val="xl95"/>
    <w:basedOn w:val="a"/>
    <w:rsid w:val="008E2B1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eastAsiaTheme="minorEastAsia"/>
      <w:szCs w:val="28"/>
    </w:rPr>
  </w:style>
  <w:style w:type="paragraph" w:customStyle="1" w:styleId="xl96">
    <w:name w:val="xl96"/>
    <w:basedOn w:val="a"/>
    <w:rsid w:val="008E2B1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eastAsiaTheme="minorEastAsia"/>
      <w:szCs w:val="28"/>
    </w:rPr>
  </w:style>
  <w:style w:type="paragraph" w:customStyle="1" w:styleId="xl97">
    <w:name w:val="xl97"/>
    <w:basedOn w:val="a"/>
    <w:rsid w:val="008E2B13"/>
    <w:pPr>
      <w:shd w:val="clear" w:color="000000" w:fill="FFFFFF"/>
      <w:spacing w:before="100" w:beforeAutospacing="1" w:after="100" w:afterAutospacing="1"/>
      <w:textAlignment w:val="top"/>
    </w:pPr>
    <w:rPr>
      <w:rFonts w:eastAsiaTheme="minorEastAsia"/>
    </w:rPr>
  </w:style>
  <w:style w:type="paragraph" w:customStyle="1" w:styleId="xl98">
    <w:name w:val="xl98"/>
    <w:basedOn w:val="a"/>
    <w:rsid w:val="008E2B13"/>
    <w:pPr>
      <w:pBdr>
        <w:left w:val="single" w:sz="4" w:space="0" w:color="auto"/>
        <w:right w:val="single" w:sz="4" w:space="0" w:color="auto"/>
      </w:pBdr>
      <w:shd w:val="clear" w:color="000000" w:fill="FFFFFF"/>
      <w:spacing w:before="100" w:beforeAutospacing="1" w:after="100" w:afterAutospacing="1"/>
      <w:jc w:val="center"/>
      <w:textAlignment w:val="top"/>
    </w:pPr>
    <w:rPr>
      <w:rFonts w:eastAsiaTheme="minorEastAsia"/>
      <w:szCs w:val="28"/>
    </w:rPr>
  </w:style>
  <w:style w:type="paragraph" w:customStyle="1" w:styleId="xl99">
    <w:name w:val="xl99"/>
    <w:basedOn w:val="a"/>
    <w:rsid w:val="008E2B13"/>
    <w:pPr>
      <w:pBdr>
        <w:left w:val="single" w:sz="4" w:space="0" w:color="auto"/>
        <w:right w:val="single" w:sz="4" w:space="0" w:color="auto"/>
      </w:pBdr>
      <w:shd w:val="clear" w:color="000000" w:fill="FFFFFF"/>
      <w:spacing w:before="100" w:beforeAutospacing="1" w:after="100" w:afterAutospacing="1"/>
      <w:textAlignment w:val="top"/>
    </w:pPr>
    <w:rPr>
      <w:rFonts w:eastAsiaTheme="minorEastAsia"/>
      <w:szCs w:val="28"/>
    </w:rPr>
  </w:style>
  <w:style w:type="paragraph" w:customStyle="1" w:styleId="xl100">
    <w:name w:val="xl100"/>
    <w:basedOn w:val="a"/>
    <w:rsid w:val="008E2B13"/>
    <w:pPr>
      <w:pBdr>
        <w:left w:val="single" w:sz="4" w:space="0" w:color="auto"/>
        <w:right w:val="single" w:sz="4" w:space="0" w:color="auto"/>
      </w:pBdr>
      <w:shd w:val="clear" w:color="000000" w:fill="FFFFFF"/>
      <w:spacing w:before="100" w:beforeAutospacing="1" w:after="100" w:afterAutospacing="1"/>
      <w:jc w:val="center"/>
      <w:textAlignment w:val="top"/>
    </w:pPr>
    <w:rPr>
      <w:rFonts w:eastAsiaTheme="minorEastAsia"/>
      <w:szCs w:val="28"/>
    </w:rPr>
  </w:style>
  <w:style w:type="paragraph" w:customStyle="1" w:styleId="xl101">
    <w:name w:val="xl101"/>
    <w:basedOn w:val="a"/>
    <w:rsid w:val="008E2B13"/>
    <w:pPr>
      <w:pBdr>
        <w:left w:val="single" w:sz="4" w:space="0" w:color="auto"/>
        <w:right w:val="single" w:sz="4" w:space="0" w:color="auto"/>
      </w:pBdr>
      <w:shd w:val="clear" w:color="000000" w:fill="FFFFFF"/>
      <w:spacing w:before="100" w:beforeAutospacing="1" w:after="100" w:afterAutospacing="1"/>
      <w:jc w:val="center"/>
      <w:textAlignment w:val="top"/>
    </w:pPr>
    <w:rPr>
      <w:rFonts w:eastAsiaTheme="minorEastAsia"/>
      <w:szCs w:val="28"/>
    </w:rPr>
  </w:style>
  <w:style w:type="paragraph" w:customStyle="1" w:styleId="xl102">
    <w:name w:val="xl102"/>
    <w:basedOn w:val="a"/>
    <w:rsid w:val="008E2B1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heme="minorEastAsia"/>
      <w:szCs w:val="28"/>
    </w:rPr>
  </w:style>
  <w:style w:type="paragraph" w:customStyle="1" w:styleId="xl103">
    <w:name w:val="xl103"/>
    <w:basedOn w:val="a"/>
    <w:rsid w:val="008E2B13"/>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heme="minorEastAsia"/>
      <w:szCs w:val="28"/>
    </w:rPr>
  </w:style>
  <w:style w:type="paragraph" w:customStyle="1" w:styleId="xl104">
    <w:name w:val="xl104"/>
    <w:basedOn w:val="a"/>
    <w:rsid w:val="008E2B1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heme="minorEastAsia"/>
      <w:szCs w:val="28"/>
    </w:rPr>
  </w:style>
  <w:style w:type="paragraph" w:customStyle="1" w:styleId="xl105">
    <w:name w:val="xl105"/>
    <w:basedOn w:val="a"/>
    <w:rsid w:val="008E2B1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heme="minorEastAsia"/>
      <w:szCs w:val="28"/>
    </w:rPr>
  </w:style>
  <w:style w:type="paragraph" w:customStyle="1" w:styleId="xl106">
    <w:name w:val="xl106"/>
    <w:basedOn w:val="a"/>
    <w:rsid w:val="008E2B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heme="minorEastAsia"/>
      <w:szCs w:val="28"/>
    </w:rPr>
  </w:style>
  <w:style w:type="paragraph" w:customStyle="1" w:styleId="xl107">
    <w:name w:val="xl107"/>
    <w:basedOn w:val="a"/>
    <w:rsid w:val="008E2B13"/>
    <w:pPr>
      <w:pBdr>
        <w:left w:val="single" w:sz="4" w:space="0" w:color="auto"/>
        <w:right w:val="single" w:sz="4" w:space="0" w:color="auto"/>
      </w:pBdr>
      <w:shd w:val="clear" w:color="000000" w:fill="FFFFFF"/>
      <w:spacing w:before="100" w:beforeAutospacing="1" w:after="100" w:afterAutospacing="1"/>
      <w:jc w:val="center"/>
      <w:textAlignment w:val="top"/>
    </w:pPr>
    <w:rPr>
      <w:rFonts w:eastAsiaTheme="minorEastAsia"/>
    </w:rPr>
  </w:style>
  <w:style w:type="paragraph" w:customStyle="1" w:styleId="xl108">
    <w:name w:val="xl108"/>
    <w:basedOn w:val="a"/>
    <w:rsid w:val="008E2B1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heme="minorEastAsia"/>
    </w:rPr>
  </w:style>
  <w:style w:type="paragraph" w:customStyle="1" w:styleId="xl109">
    <w:name w:val="xl109"/>
    <w:basedOn w:val="a"/>
    <w:rsid w:val="008E2B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heme="minorEastAsia"/>
      <w:szCs w:val="28"/>
    </w:rPr>
  </w:style>
  <w:style w:type="paragraph" w:customStyle="1" w:styleId="xl110">
    <w:name w:val="xl110"/>
    <w:basedOn w:val="a"/>
    <w:rsid w:val="008E2B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heme="minorEastAsia"/>
      <w:szCs w:val="28"/>
    </w:rPr>
  </w:style>
  <w:style w:type="paragraph" w:customStyle="1" w:styleId="xl111">
    <w:name w:val="xl111"/>
    <w:basedOn w:val="a"/>
    <w:rsid w:val="008E2B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eastAsiaTheme="minorEastAsia"/>
      <w:szCs w:val="28"/>
    </w:rPr>
  </w:style>
  <w:style w:type="paragraph" w:customStyle="1" w:styleId="xl112">
    <w:name w:val="xl112"/>
    <w:basedOn w:val="a"/>
    <w:rsid w:val="008E2B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heme="minorEastAsia"/>
      <w:szCs w:val="28"/>
    </w:rPr>
  </w:style>
  <w:style w:type="paragraph" w:customStyle="1" w:styleId="xl113">
    <w:name w:val="xl113"/>
    <w:basedOn w:val="a"/>
    <w:rsid w:val="008E2B1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heme="minorEastAsia"/>
      <w:szCs w:val="28"/>
    </w:rPr>
  </w:style>
  <w:style w:type="paragraph" w:customStyle="1" w:styleId="xl114">
    <w:name w:val="xl114"/>
    <w:basedOn w:val="a"/>
    <w:rsid w:val="008E2B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heme="minorEastAsia"/>
      <w:szCs w:val="28"/>
    </w:rPr>
  </w:style>
  <w:style w:type="paragraph" w:customStyle="1" w:styleId="xl115">
    <w:name w:val="xl115"/>
    <w:basedOn w:val="a"/>
    <w:rsid w:val="008E2B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heme="minorEastAsia"/>
      <w:szCs w:val="28"/>
    </w:rPr>
  </w:style>
  <w:style w:type="paragraph" w:customStyle="1" w:styleId="xl116">
    <w:name w:val="xl116"/>
    <w:basedOn w:val="a"/>
    <w:rsid w:val="008E2B1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heme="minorEastAsia"/>
      <w:szCs w:val="28"/>
    </w:rPr>
  </w:style>
  <w:style w:type="paragraph" w:customStyle="1" w:styleId="xl117">
    <w:name w:val="xl117"/>
    <w:basedOn w:val="a"/>
    <w:rsid w:val="008E2B1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eastAsiaTheme="minorEastAsia"/>
      <w:szCs w:val="28"/>
    </w:rPr>
  </w:style>
  <w:style w:type="paragraph" w:customStyle="1" w:styleId="xl118">
    <w:name w:val="xl118"/>
    <w:basedOn w:val="a"/>
    <w:rsid w:val="008E2B13"/>
    <w:pPr>
      <w:pBdr>
        <w:left w:val="single" w:sz="4" w:space="0" w:color="auto"/>
        <w:right w:val="single" w:sz="4" w:space="0" w:color="auto"/>
      </w:pBdr>
      <w:shd w:val="clear" w:color="000000" w:fill="FFFFFF"/>
      <w:spacing w:before="100" w:beforeAutospacing="1" w:after="100" w:afterAutospacing="1"/>
      <w:jc w:val="center"/>
      <w:textAlignment w:val="top"/>
    </w:pPr>
    <w:rPr>
      <w:rFonts w:eastAsiaTheme="minorEastAsia"/>
      <w:szCs w:val="28"/>
    </w:rPr>
  </w:style>
  <w:style w:type="paragraph" w:customStyle="1" w:styleId="xl119">
    <w:name w:val="xl119"/>
    <w:basedOn w:val="a"/>
    <w:rsid w:val="008E2B1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heme="minorEastAsia"/>
      <w:szCs w:val="28"/>
    </w:rPr>
  </w:style>
  <w:style w:type="paragraph" w:customStyle="1" w:styleId="xl120">
    <w:name w:val="xl120"/>
    <w:basedOn w:val="a"/>
    <w:rsid w:val="008E2B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heme="minorEastAsia"/>
      <w:szCs w:val="28"/>
    </w:rPr>
  </w:style>
  <w:style w:type="paragraph" w:customStyle="1" w:styleId="xl121">
    <w:name w:val="xl121"/>
    <w:basedOn w:val="a"/>
    <w:rsid w:val="008E2B13"/>
    <w:pPr>
      <w:shd w:val="clear" w:color="000000" w:fill="FFFFFF"/>
      <w:spacing w:before="100" w:beforeAutospacing="1" w:after="100" w:afterAutospacing="1"/>
    </w:pPr>
    <w:rPr>
      <w:rFonts w:eastAsiaTheme="minorEastAsia"/>
      <w:szCs w:val="28"/>
    </w:rPr>
  </w:style>
  <w:style w:type="paragraph" w:customStyle="1" w:styleId="xl122">
    <w:name w:val="xl122"/>
    <w:basedOn w:val="a"/>
    <w:rsid w:val="008E2B13"/>
    <w:pPr>
      <w:pBdr>
        <w:left w:val="single" w:sz="4" w:space="0" w:color="auto"/>
        <w:right w:val="single" w:sz="4" w:space="0" w:color="auto"/>
      </w:pBdr>
      <w:shd w:val="clear" w:color="000000" w:fill="FFFFFF"/>
      <w:spacing w:before="100" w:beforeAutospacing="1" w:after="100" w:afterAutospacing="1"/>
      <w:jc w:val="center"/>
      <w:textAlignment w:val="center"/>
    </w:pPr>
    <w:rPr>
      <w:rFonts w:eastAsiaTheme="minorEastAsia"/>
      <w:szCs w:val="28"/>
    </w:rPr>
  </w:style>
  <w:style w:type="paragraph" w:customStyle="1" w:styleId="xl123">
    <w:name w:val="xl123"/>
    <w:basedOn w:val="a"/>
    <w:rsid w:val="008E2B1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heme="minorEastAsia"/>
      <w:szCs w:val="28"/>
    </w:rPr>
  </w:style>
  <w:style w:type="paragraph" w:customStyle="1" w:styleId="xl124">
    <w:name w:val="xl124"/>
    <w:basedOn w:val="a"/>
    <w:rsid w:val="008E2B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heme="minorEastAsia"/>
      <w:szCs w:val="28"/>
    </w:rPr>
  </w:style>
  <w:style w:type="paragraph" w:customStyle="1" w:styleId="xl125">
    <w:name w:val="xl125"/>
    <w:basedOn w:val="a"/>
    <w:rsid w:val="008E2B13"/>
    <w:pPr>
      <w:pBdr>
        <w:left w:val="single" w:sz="4" w:space="0" w:color="auto"/>
        <w:right w:val="single" w:sz="4" w:space="0" w:color="auto"/>
      </w:pBdr>
      <w:shd w:val="clear" w:color="000000" w:fill="FFFFFF"/>
      <w:spacing w:before="100" w:beforeAutospacing="1" w:after="100" w:afterAutospacing="1"/>
      <w:jc w:val="center"/>
      <w:textAlignment w:val="center"/>
    </w:pPr>
    <w:rPr>
      <w:rFonts w:eastAsiaTheme="minorEastAsia"/>
    </w:rPr>
  </w:style>
  <w:style w:type="paragraph" w:customStyle="1" w:styleId="xl126">
    <w:name w:val="xl126"/>
    <w:basedOn w:val="a"/>
    <w:rsid w:val="008E2B13"/>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eastAsiaTheme="minorEastAsia"/>
      <w:szCs w:val="28"/>
    </w:rPr>
  </w:style>
  <w:style w:type="paragraph" w:customStyle="1" w:styleId="xl127">
    <w:name w:val="xl127"/>
    <w:basedOn w:val="a"/>
    <w:rsid w:val="008E2B13"/>
    <w:pPr>
      <w:pBdr>
        <w:left w:val="single" w:sz="4" w:space="0" w:color="auto"/>
        <w:right w:val="single" w:sz="4" w:space="0" w:color="auto"/>
      </w:pBdr>
      <w:shd w:val="clear" w:color="000000" w:fill="FFFFFF"/>
      <w:spacing w:before="100" w:beforeAutospacing="1" w:after="100" w:afterAutospacing="1"/>
      <w:textAlignment w:val="center"/>
    </w:pPr>
    <w:rPr>
      <w:rFonts w:eastAsiaTheme="minorEastAsia"/>
      <w:szCs w:val="28"/>
    </w:rPr>
  </w:style>
  <w:style w:type="paragraph" w:customStyle="1" w:styleId="xl128">
    <w:name w:val="xl128"/>
    <w:basedOn w:val="a"/>
    <w:rsid w:val="008E2B13"/>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heme="minorEastAsia"/>
      <w:szCs w:val="28"/>
    </w:rPr>
  </w:style>
  <w:style w:type="paragraph" w:customStyle="1" w:styleId="xl129">
    <w:name w:val="xl129"/>
    <w:basedOn w:val="a"/>
    <w:rsid w:val="008E2B13"/>
    <w:pPr>
      <w:pBdr>
        <w:left w:val="single" w:sz="4" w:space="0" w:color="auto"/>
        <w:right w:val="single" w:sz="4" w:space="0" w:color="auto"/>
      </w:pBdr>
      <w:shd w:val="clear" w:color="000000" w:fill="FFFFFF"/>
      <w:spacing w:before="100" w:beforeAutospacing="1" w:after="100" w:afterAutospacing="1"/>
      <w:textAlignment w:val="center"/>
    </w:pPr>
    <w:rPr>
      <w:rFonts w:eastAsiaTheme="minorEastAsia"/>
    </w:rPr>
  </w:style>
  <w:style w:type="paragraph" w:customStyle="1" w:styleId="xl130">
    <w:name w:val="xl130"/>
    <w:basedOn w:val="a"/>
    <w:rsid w:val="008E2B13"/>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heme="minorEastAsia"/>
    </w:rPr>
  </w:style>
  <w:style w:type="paragraph" w:customStyle="1" w:styleId="xl131">
    <w:name w:val="xl131"/>
    <w:basedOn w:val="a"/>
    <w:rsid w:val="008E2B13"/>
    <w:pPr>
      <w:pBdr>
        <w:top w:val="single" w:sz="4" w:space="0" w:color="auto"/>
        <w:left w:val="single" w:sz="4" w:space="0" w:color="auto"/>
      </w:pBdr>
      <w:shd w:val="clear" w:color="000000" w:fill="FFFFFF"/>
      <w:spacing w:before="100" w:beforeAutospacing="1" w:after="100" w:afterAutospacing="1"/>
      <w:jc w:val="center"/>
      <w:textAlignment w:val="center"/>
    </w:pPr>
    <w:rPr>
      <w:rFonts w:eastAsiaTheme="minorEastAsia"/>
      <w:szCs w:val="28"/>
    </w:rPr>
  </w:style>
  <w:style w:type="paragraph" w:customStyle="1" w:styleId="xl132">
    <w:name w:val="xl132"/>
    <w:basedOn w:val="a"/>
    <w:rsid w:val="008E2B13"/>
    <w:pPr>
      <w:pBdr>
        <w:left w:val="single" w:sz="4" w:space="0" w:color="auto"/>
      </w:pBdr>
      <w:shd w:val="clear" w:color="000000" w:fill="FFFFFF"/>
      <w:spacing w:before="100" w:beforeAutospacing="1" w:after="100" w:afterAutospacing="1"/>
      <w:jc w:val="center"/>
      <w:textAlignment w:val="center"/>
    </w:pPr>
    <w:rPr>
      <w:rFonts w:eastAsiaTheme="minorEastAsia"/>
      <w:szCs w:val="28"/>
    </w:rPr>
  </w:style>
  <w:style w:type="paragraph" w:customStyle="1" w:styleId="xl133">
    <w:name w:val="xl133"/>
    <w:basedOn w:val="a"/>
    <w:rsid w:val="008E2B13"/>
    <w:pPr>
      <w:pBdr>
        <w:left w:val="single" w:sz="4" w:space="0" w:color="auto"/>
        <w:bottom w:val="single" w:sz="4" w:space="0" w:color="auto"/>
      </w:pBdr>
      <w:shd w:val="clear" w:color="000000" w:fill="FFFFFF"/>
      <w:spacing w:before="100" w:beforeAutospacing="1" w:after="100" w:afterAutospacing="1"/>
      <w:jc w:val="center"/>
      <w:textAlignment w:val="center"/>
    </w:pPr>
    <w:rPr>
      <w:rFonts w:eastAsiaTheme="minorEastAsia"/>
      <w:szCs w:val="28"/>
    </w:rPr>
  </w:style>
  <w:style w:type="paragraph" w:customStyle="1" w:styleId="xl134">
    <w:name w:val="xl134"/>
    <w:basedOn w:val="a"/>
    <w:rsid w:val="008E2B1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heme="minorEastAsia"/>
      <w:szCs w:val="28"/>
    </w:rPr>
  </w:style>
  <w:style w:type="paragraph" w:customStyle="1" w:styleId="xl135">
    <w:name w:val="xl135"/>
    <w:basedOn w:val="a"/>
    <w:rsid w:val="008E2B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heme="minorEastAsia"/>
      <w:b/>
      <w:bCs/>
      <w:szCs w:val="28"/>
    </w:rPr>
  </w:style>
  <w:style w:type="paragraph" w:customStyle="1" w:styleId="xl136">
    <w:name w:val="xl136"/>
    <w:basedOn w:val="a"/>
    <w:rsid w:val="008E2B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eastAsiaTheme="minorEastAsia"/>
      <w:szCs w:val="28"/>
    </w:rPr>
  </w:style>
  <w:style w:type="paragraph" w:customStyle="1" w:styleId="xl137">
    <w:name w:val="xl137"/>
    <w:basedOn w:val="a"/>
    <w:rsid w:val="008E2B13"/>
    <w:pPr>
      <w:pBdr>
        <w:top w:val="single" w:sz="4" w:space="0" w:color="auto"/>
        <w:bottom w:val="single" w:sz="4" w:space="0" w:color="auto"/>
      </w:pBdr>
      <w:shd w:val="clear" w:color="000000" w:fill="FFFFFF"/>
      <w:spacing w:before="100" w:beforeAutospacing="1" w:after="100" w:afterAutospacing="1"/>
      <w:jc w:val="center"/>
      <w:textAlignment w:val="top"/>
    </w:pPr>
    <w:rPr>
      <w:rFonts w:eastAsiaTheme="minorEastAsia"/>
      <w:szCs w:val="28"/>
    </w:rPr>
  </w:style>
  <w:style w:type="paragraph" w:customStyle="1" w:styleId="xl138">
    <w:name w:val="xl138"/>
    <w:basedOn w:val="a"/>
    <w:rsid w:val="008E2B1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rFonts w:eastAsiaTheme="minorEastAsia"/>
      <w:szCs w:val="28"/>
    </w:rPr>
  </w:style>
  <w:style w:type="paragraph" w:customStyle="1" w:styleId="xl139">
    <w:name w:val="xl139"/>
    <w:basedOn w:val="a"/>
    <w:rsid w:val="008E2B13"/>
    <w:pPr>
      <w:pBdr>
        <w:left w:val="single" w:sz="4" w:space="0" w:color="auto"/>
        <w:right w:val="single" w:sz="4" w:space="0" w:color="auto"/>
      </w:pBdr>
      <w:shd w:val="clear" w:color="000000" w:fill="FFFFFF"/>
      <w:spacing w:before="100" w:beforeAutospacing="1" w:after="100" w:afterAutospacing="1"/>
      <w:jc w:val="center"/>
      <w:textAlignment w:val="top"/>
    </w:pPr>
    <w:rPr>
      <w:rFonts w:eastAsiaTheme="minorEastAsia"/>
      <w:b/>
      <w:bCs/>
      <w:szCs w:val="28"/>
    </w:rPr>
  </w:style>
  <w:style w:type="paragraph" w:customStyle="1" w:styleId="xl140">
    <w:name w:val="xl140"/>
    <w:basedOn w:val="a"/>
    <w:rsid w:val="008E2B1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heme="minorEastAsia"/>
      <w:b/>
      <w:bCs/>
      <w:szCs w:val="28"/>
    </w:rPr>
  </w:style>
  <w:style w:type="paragraph" w:customStyle="1" w:styleId="xl141">
    <w:name w:val="xl141"/>
    <w:basedOn w:val="a"/>
    <w:rsid w:val="008E2B1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eastAsiaTheme="minorEastAsia"/>
      <w:szCs w:val="28"/>
    </w:rPr>
  </w:style>
  <w:style w:type="paragraph" w:customStyle="1" w:styleId="xl142">
    <w:name w:val="xl142"/>
    <w:basedOn w:val="a"/>
    <w:rsid w:val="008E2B13"/>
    <w:pPr>
      <w:pBdr>
        <w:bottom w:val="single" w:sz="4" w:space="0" w:color="auto"/>
        <w:right w:val="single" w:sz="4" w:space="0" w:color="auto"/>
      </w:pBdr>
      <w:shd w:val="clear" w:color="000000" w:fill="FFFFFF"/>
      <w:spacing w:before="100" w:beforeAutospacing="1" w:after="100" w:afterAutospacing="1"/>
      <w:jc w:val="center"/>
      <w:textAlignment w:val="top"/>
    </w:pPr>
    <w:rPr>
      <w:rFonts w:eastAsiaTheme="minorEastAsia"/>
      <w:szCs w:val="28"/>
    </w:rPr>
  </w:style>
  <w:style w:type="paragraph" w:customStyle="1" w:styleId="xl143">
    <w:name w:val="xl143"/>
    <w:basedOn w:val="a"/>
    <w:rsid w:val="008E2B13"/>
    <w:pPr>
      <w:pBdr>
        <w:bottom w:val="single" w:sz="4" w:space="0" w:color="auto"/>
        <w:right w:val="single" w:sz="4" w:space="0" w:color="auto"/>
      </w:pBdr>
      <w:shd w:val="clear" w:color="000000" w:fill="FFFFFF"/>
      <w:spacing w:before="100" w:beforeAutospacing="1" w:after="100" w:afterAutospacing="1"/>
      <w:jc w:val="center"/>
      <w:textAlignment w:val="top"/>
    </w:pPr>
    <w:rPr>
      <w:rFonts w:eastAsiaTheme="minorEastAsia"/>
      <w:szCs w:val="28"/>
    </w:rPr>
  </w:style>
  <w:style w:type="paragraph" w:customStyle="1" w:styleId="xl144">
    <w:name w:val="xl144"/>
    <w:basedOn w:val="a"/>
    <w:rsid w:val="008E2B13"/>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rFonts w:eastAsiaTheme="minorEastAsia"/>
      <w:szCs w:val="28"/>
    </w:rPr>
  </w:style>
  <w:style w:type="paragraph" w:customStyle="1" w:styleId="xl145">
    <w:name w:val="xl145"/>
    <w:basedOn w:val="a"/>
    <w:rsid w:val="008E2B13"/>
    <w:pPr>
      <w:pBdr>
        <w:top w:val="single" w:sz="4" w:space="0" w:color="auto"/>
        <w:bottom w:val="single" w:sz="4" w:space="0" w:color="auto"/>
      </w:pBdr>
      <w:shd w:val="clear" w:color="000000" w:fill="FFFFFF"/>
      <w:spacing w:before="100" w:beforeAutospacing="1" w:after="100" w:afterAutospacing="1"/>
      <w:textAlignment w:val="top"/>
    </w:pPr>
    <w:rPr>
      <w:rFonts w:eastAsiaTheme="minorEastAsia"/>
      <w:szCs w:val="28"/>
    </w:rPr>
  </w:style>
  <w:style w:type="paragraph" w:customStyle="1" w:styleId="xl146">
    <w:name w:val="xl146"/>
    <w:basedOn w:val="a"/>
    <w:rsid w:val="008E2B13"/>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heme="minorEastAsia"/>
      <w:szCs w:val="28"/>
    </w:rPr>
  </w:style>
  <w:style w:type="paragraph" w:customStyle="1" w:styleId="xl147">
    <w:name w:val="xl147"/>
    <w:basedOn w:val="a"/>
    <w:rsid w:val="008E2B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heme="minorEastAsia"/>
      <w:b/>
      <w:bCs/>
      <w:szCs w:val="28"/>
    </w:rPr>
  </w:style>
  <w:style w:type="paragraph" w:customStyle="1" w:styleId="xl148">
    <w:name w:val="xl148"/>
    <w:basedOn w:val="a"/>
    <w:rsid w:val="008E2B13"/>
    <w:pPr>
      <w:shd w:val="clear" w:color="000000" w:fill="FFFFFF"/>
      <w:spacing w:before="100" w:beforeAutospacing="1" w:after="100" w:afterAutospacing="1"/>
      <w:textAlignment w:val="top"/>
    </w:pPr>
    <w:rPr>
      <w:rFonts w:eastAsiaTheme="minorEastAsia"/>
      <w:sz w:val="18"/>
      <w:szCs w:val="18"/>
    </w:rPr>
  </w:style>
  <w:style w:type="paragraph" w:customStyle="1" w:styleId="xl149">
    <w:name w:val="xl149"/>
    <w:basedOn w:val="a"/>
    <w:rsid w:val="008E2B13"/>
    <w:pPr>
      <w:shd w:val="clear" w:color="000000" w:fill="FFFFFF"/>
      <w:spacing w:before="100" w:beforeAutospacing="1" w:after="100" w:afterAutospacing="1"/>
    </w:pPr>
    <w:rPr>
      <w:rFonts w:eastAsiaTheme="minorEastAsia"/>
    </w:rPr>
  </w:style>
  <w:style w:type="paragraph" w:customStyle="1" w:styleId="xl150">
    <w:name w:val="xl150"/>
    <w:basedOn w:val="a"/>
    <w:rsid w:val="008E2B13"/>
    <w:pPr>
      <w:shd w:val="clear" w:color="000000" w:fill="FFFFFF"/>
      <w:spacing w:before="100" w:beforeAutospacing="1" w:after="100" w:afterAutospacing="1"/>
      <w:jc w:val="center"/>
      <w:textAlignment w:val="top"/>
    </w:pPr>
    <w:rPr>
      <w:rFonts w:eastAsiaTheme="minorEastAsia"/>
      <w:szCs w:val="28"/>
    </w:rPr>
  </w:style>
  <w:style w:type="paragraph" w:customStyle="1" w:styleId="xl151">
    <w:name w:val="xl151"/>
    <w:basedOn w:val="a"/>
    <w:rsid w:val="008E2B13"/>
    <w:pPr>
      <w:shd w:val="clear" w:color="000000" w:fill="FFFFFF"/>
      <w:spacing w:before="100" w:beforeAutospacing="1" w:after="100" w:afterAutospacing="1"/>
      <w:jc w:val="center"/>
      <w:textAlignment w:val="top"/>
    </w:pPr>
    <w:rPr>
      <w:rFonts w:eastAsiaTheme="minorEastAsia"/>
    </w:rPr>
  </w:style>
  <w:style w:type="paragraph" w:customStyle="1" w:styleId="xl152">
    <w:name w:val="xl152"/>
    <w:basedOn w:val="a"/>
    <w:rsid w:val="008E2B13"/>
    <w:pPr>
      <w:shd w:val="clear" w:color="000000" w:fill="FFFFFF"/>
      <w:spacing w:before="100" w:beforeAutospacing="1" w:after="100" w:afterAutospacing="1"/>
      <w:jc w:val="center"/>
      <w:textAlignment w:val="top"/>
    </w:pPr>
    <w:rPr>
      <w:rFonts w:eastAsiaTheme="minorEastAsia"/>
    </w:rPr>
  </w:style>
  <w:style w:type="paragraph" w:customStyle="1" w:styleId="xl153">
    <w:name w:val="xl153"/>
    <w:basedOn w:val="a"/>
    <w:rsid w:val="008E2B13"/>
    <w:pPr>
      <w:shd w:val="clear" w:color="000000" w:fill="FFFFFF"/>
      <w:spacing w:before="100" w:beforeAutospacing="1" w:after="100" w:afterAutospacing="1"/>
      <w:jc w:val="right"/>
      <w:textAlignment w:val="top"/>
    </w:pPr>
    <w:rPr>
      <w:rFonts w:eastAsiaTheme="minorEastAsia"/>
    </w:rPr>
  </w:style>
  <w:style w:type="paragraph" w:customStyle="1" w:styleId="xl154">
    <w:name w:val="xl154"/>
    <w:basedOn w:val="a"/>
    <w:rsid w:val="008E2B13"/>
    <w:pPr>
      <w:shd w:val="clear" w:color="000000" w:fill="FFFFFF"/>
      <w:spacing w:before="100" w:beforeAutospacing="1" w:after="100" w:afterAutospacing="1"/>
    </w:pPr>
    <w:rPr>
      <w:rFonts w:eastAsiaTheme="minorEastAsia"/>
    </w:rPr>
  </w:style>
  <w:style w:type="paragraph" w:styleId="afb">
    <w:name w:val="No Spacing"/>
    <w:uiPriority w:val="1"/>
    <w:qFormat/>
    <w:rsid w:val="008E2B13"/>
    <w:rPr>
      <w:rFonts w:asciiTheme="minorHAnsi" w:eastAsiaTheme="minorEastAsia" w:hAnsiTheme="minorHAnsi" w:cs="Times New Roman"/>
      <w:sz w:val="22"/>
    </w:rPr>
  </w:style>
  <w:style w:type="paragraph" w:styleId="afc">
    <w:name w:val="List Paragraph"/>
    <w:aliases w:val="Маркер"/>
    <w:basedOn w:val="a"/>
    <w:link w:val="afd"/>
    <w:qFormat/>
    <w:rsid w:val="008E2B13"/>
    <w:pPr>
      <w:ind w:left="720"/>
      <w:contextualSpacing/>
      <w:jc w:val="both"/>
    </w:pPr>
    <w:rPr>
      <w:rFonts w:eastAsiaTheme="minorEastAsia"/>
    </w:rPr>
  </w:style>
  <w:style w:type="table" w:customStyle="1" w:styleId="TableNormal">
    <w:name w:val="Table Normal"/>
    <w:rsid w:val="008E2B13"/>
    <w:pPr>
      <w:spacing w:after="160" w:line="259" w:lineRule="auto"/>
    </w:pPr>
    <w:rPr>
      <w:rFonts w:ascii="Calibri" w:eastAsia="Times New Roman" w:hAnsi="Calibri" w:cs="Calibri"/>
      <w:sz w:val="22"/>
      <w:lang w:eastAsia="ru-RU"/>
    </w:rPr>
    <w:tblPr>
      <w:tblCellMar>
        <w:top w:w="0" w:type="dxa"/>
        <w:left w:w="0" w:type="dxa"/>
        <w:bottom w:w="0" w:type="dxa"/>
        <w:right w:w="0" w:type="dxa"/>
      </w:tblCellMar>
    </w:tblPr>
  </w:style>
  <w:style w:type="table" w:customStyle="1" w:styleId="1a">
    <w:name w:val="Сетка таблицы1"/>
    <w:basedOn w:val="a1"/>
    <w:next w:val="af8"/>
    <w:uiPriority w:val="39"/>
    <w:rsid w:val="008E2B13"/>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
    <w:name w:val="Знак Знак2 Знак Знак Знак"/>
    <w:basedOn w:val="a"/>
    <w:rsid w:val="00CF3525"/>
    <w:pPr>
      <w:spacing w:after="160" w:line="240" w:lineRule="exact"/>
    </w:pPr>
    <w:rPr>
      <w:rFonts w:ascii="Verdana" w:hAnsi="Verdana"/>
      <w:lang w:val="en-US"/>
    </w:rPr>
  </w:style>
  <w:style w:type="paragraph" w:customStyle="1" w:styleId="consnormal">
    <w:name w:val="consnormal"/>
    <w:basedOn w:val="a"/>
    <w:rsid w:val="001E65FE"/>
    <w:pPr>
      <w:spacing w:before="100" w:beforeAutospacing="1" w:after="100" w:afterAutospacing="1"/>
    </w:pPr>
  </w:style>
  <w:style w:type="paragraph" w:customStyle="1" w:styleId="ConsNormal0">
    <w:name w:val="ConsNormal"/>
    <w:rsid w:val="000F550D"/>
    <w:pPr>
      <w:widowControl w:val="0"/>
      <w:autoSpaceDE w:val="0"/>
      <w:autoSpaceDN w:val="0"/>
      <w:adjustRightInd w:val="0"/>
      <w:ind w:right="19772" w:firstLine="720"/>
    </w:pPr>
    <w:rPr>
      <w:rFonts w:ascii="Arial" w:eastAsia="Times New Roman" w:hAnsi="Arial" w:cs="Arial"/>
      <w:sz w:val="20"/>
      <w:szCs w:val="20"/>
      <w:lang w:eastAsia="ru-RU"/>
    </w:rPr>
  </w:style>
  <w:style w:type="paragraph" w:customStyle="1" w:styleId="font6">
    <w:name w:val="font6"/>
    <w:basedOn w:val="a"/>
    <w:rsid w:val="00384A48"/>
    <w:pPr>
      <w:spacing w:before="100" w:beforeAutospacing="1" w:after="100" w:afterAutospacing="1"/>
    </w:pPr>
    <w:rPr>
      <w:szCs w:val="28"/>
    </w:rPr>
  </w:style>
  <w:style w:type="paragraph" w:customStyle="1" w:styleId="font7">
    <w:name w:val="font7"/>
    <w:basedOn w:val="a"/>
    <w:rsid w:val="00384A48"/>
    <w:pPr>
      <w:spacing w:before="100" w:beforeAutospacing="1" w:after="100" w:afterAutospacing="1"/>
    </w:pPr>
    <w:rPr>
      <w:color w:val="FF0000"/>
      <w:szCs w:val="28"/>
    </w:rPr>
  </w:style>
  <w:style w:type="paragraph" w:customStyle="1" w:styleId="xl155">
    <w:name w:val="xl155"/>
    <w:basedOn w:val="a"/>
    <w:rsid w:val="00384A48"/>
    <w:pPr>
      <w:pBdr>
        <w:top w:val="single" w:sz="4" w:space="0" w:color="auto"/>
        <w:left w:val="single" w:sz="4" w:space="0" w:color="auto"/>
        <w:right w:val="single" w:sz="4" w:space="0" w:color="auto"/>
      </w:pBdr>
      <w:spacing w:before="100" w:beforeAutospacing="1" w:after="100" w:afterAutospacing="1"/>
      <w:textAlignment w:val="top"/>
    </w:pPr>
    <w:rPr>
      <w:color w:val="FF0000"/>
      <w:szCs w:val="28"/>
    </w:rPr>
  </w:style>
  <w:style w:type="paragraph" w:customStyle="1" w:styleId="xl156">
    <w:name w:val="xl156"/>
    <w:basedOn w:val="a"/>
    <w:rsid w:val="00384A48"/>
    <w:pPr>
      <w:pBdr>
        <w:left w:val="single" w:sz="4" w:space="0" w:color="auto"/>
        <w:right w:val="single" w:sz="4" w:space="0" w:color="auto"/>
      </w:pBdr>
      <w:spacing w:before="100" w:beforeAutospacing="1" w:after="100" w:afterAutospacing="1"/>
      <w:textAlignment w:val="top"/>
    </w:pPr>
    <w:rPr>
      <w:color w:val="FF0000"/>
      <w:szCs w:val="28"/>
    </w:rPr>
  </w:style>
  <w:style w:type="paragraph" w:customStyle="1" w:styleId="xl157">
    <w:name w:val="xl157"/>
    <w:basedOn w:val="a"/>
    <w:rsid w:val="00384A48"/>
    <w:pPr>
      <w:pBdr>
        <w:left w:val="single" w:sz="4" w:space="0" w:color="auto"/>
        <w:bottom w:val="single" w:sz="4" w:space="0" w:color="auto"/>
        <w:right w:val="single" w:sz="4" w:space="0" w:color="auto"/>
      </w:pBdr>
      <w:spacing w:before="100" w:beforeAutospacing="1" w:after="100" w:afterAutospacing="1"/>
      <w:textAlignment w:val="top"/>
    </w:pPr>
    <w:rPr>
      <w:color w:val="FF0000"/>
      <w:szCs w:val="28"/>
    </w:rPr>
  </w:style>
  <w:style w:type="paragraph" w:customStyle="1" w:styleId="xl158">
    <w:name w:val="xl158"/>
    <w:basedOn w:val="a"/>
    <w:rsid w:val="00384A4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Cs w:val="28"/>
    </w:rPr>
  </w:style>
  <w:style w:type="paragraph" w:customStyle="1" w:styleId="xl159">
    <w:name w:val="xl159"/>
    <w:basedOn w:val="a"/>
    <w:rsid w:val="00384A48"/>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Cs w:val="28"/>
    </w:rPr>
  </w:style>
  <w:style w:type="paragraph" w:customStyle="1" w:styleId="xl160">
    <w:name w:val="xl160"/>
    <w:basedOn w:val="a"/>
    <w:rsid w:val="00384A48"/>
    <w:pPr>
      <w:pBdr>
        <w:top w:val="single" w:sz="4" w:space="0" w:color="auto"/>
        <w:bottom w:val="single" w:sz="4" w:space="0" w:color="auto"/>
      </w:pBdr>
      <w:shd w:val="clear" w:color="000000" w:fill="FFFFFF"/>
      <w:spacing w:before="100" w:beforeAutospacing="1" w:after="100" w:afterAutospacing="1"/>
      <w:jc w:val="center"/>
      <w:textAlignment w:val="top"/>
    </w:pPr>
    <w:rPr>
      <w:szCs w:val="28"/>
    </w:rPr>
  </w:style>
  <w:style w:type="paragraph" w:customStyle="1" w:styleId="xl161">
    <w:name w:val="xl161"/>
    <w:basedOn w:val="a"/>
    <w:rsid w:val="00384A48"/>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Cs w:val="28"/>
    </w:rPr>
  </w:style>
  <w:style w:type="paragraph" w:customStyle="1" w:styleId="xl162">
    <w:name w:val="xl162"/>
    <w:basedOn w:val="a"/>
    <w:rsid w:val="00384A48"/>
    <w:pPr>
      <w:pBdr>
        <w:top w:val="single" w:sz="4" w:space="0" w:color="auto"/>
        <w:left w:val="single" w:sz="4" w:space="0" w:color="auto"/>
        <w:right w:val="single" w:sz="4" w:space="0" w:color="auto"/>
      </w:pBdr>
      <w:spacing w:before="100" w:beforeAutospacing="1" w:after="100" w:afterAutospacing="1"/>
      <w:jc w:val="center"/>
      <w:textAlignment w:val="top"/>
    </w:pPr>
    <w:rPr>
      <w:szCs w:val="28"/>
    </w:rPr>
  </w:style>
  <w:style w:type="paragraph" w:customStyle="1" w:styleId="xl163">
    <w:name w:val="xl163"/>
    <w:basedOn w:val="a"/>
    <w:rsid w:val="00384A48"/>
    <w:pPr>
      <w:pBdr>
        <w:left w:val="single" w:sz="4" w:space="0" w:color="auto"/>
        <w:right w:val="single" w:sz="4" w:space="0" w:color="auto"/>
      </w:pBdr>
      <w:spacing w:before="100" w:beforeAutospacing="1" w:after="100" w:afterAutospacing="1"/>
      <w:jc w:val="center"/>
      <w:textAlignment w:val="top"/>
    </w:pPr>
    <w:rPr>
      <w:szCs w:val="28"/>
    </w:rPr>
  </w:style>
  <w:style w:type="paragraph" w:customStyle="1" w:styleId="xl164">
    <w:name w:val="xl164"/>
    <w:basedOn w:val="a"/>
    <w:rsid w:val="00384A48"/>
    <w:pPr>
      <w:pBdr>
        <w:left w:val="single" w:sz="4" w:space="0" w:color="auto"/>
        <w:bottom w:val="single" w:sz="4" w:space="0" w:color="auto"/>
        <w:right w:val="single" w:sz="4" w:space="0" w:color="auto"/>
      </w:pBdr>
      <w:spacing w:before="100" w:beforeAutospacing="1" w:after="100" w:afterAutospacing="1"/>
      <w:jc w:val="center"/>
      <w:textAlignment w:val="top"/>
    </w:pPr>
    <w:rPr>
      <w:szCs w:val="28"/>
    </w:rPr>
  </w:style>
  <w:style w:type="numbering" w:customStyle="1" w:styleId="22">
    <w:name w:val="Нет списка2"/>
    <w:next w:val="a2"/>
    <w:uiPriority w:val="99"/>
    <w:semiHidden/>
    <w:unhideWhenUsed/>
    <w:rsid w:val="00384A48"/>
  </w:style>
  <w:style w:type="table" w:customStyle="1" w:styleId="23">
    <w:name w:val="Сетка таблицы2"/>
    <w:basedOn w:val="a1"/>
    <w:next w:val="af8"/>
    <w:uiPriority w:val="39"/>
    <w:rsid w:val="00384A48"/>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8">
    <w:name w:val="font8"/>
    <w:basedOn w:val="a"/>
    <w:rsid w:val="00384A48"/>
    <w:pPr>
      <w:spacing w:before="100" w:beforeAutospacing="1" w:after="100" w:afterAutospacing="1"/>
    </w:pPr>
    <w:rPr>
      <w:b/>
      <w:bCs/>
      <w:sz w:val="32"/>
      <w:szCs w:val="32"/>
    </w:rPr>
  </w:style>
  <w:style w:type="paragraph" w:customStyle="1" w:styleId="font9">
    <w:name w:val="font9"/>
    <w:basedOn w:val="a"/>
    <w:rsid w:val="00384A48"/>
    <w:pPr>
      <w:spacing w:before="100" w:beforeAutospacing="1" w:after="100" w:afterAutospacing="1"/>
    </w:pPr>
    <w:rPr>
      <w:sz w:val="32"/>
      <w:szCs w:val="32"/>
    </w:rPr>
  </w:style>
  <w:style w:type="paragraph" w:customStyle="1" w:styleId="font10">
    <w:name w:val="font10"/>
    <w:basedOn w:val="a"/>
    <w:rsid w:val="00384A48"/>
    <w:pPr>
      <w:spacing w:before="100" w:beforeAutospacing="1" w:after="100" w:afterAutospacing="1"/>
    </w:pPr>
    <w:rPr>
      <w:sz w:val="32"/>
      <w:szCs w:val="32"/>
    </w:rPr>
  </w:style>
  <w:style w:type="paragraph" w:customStyle="1" w:styleId="font11">
    <w:name w:val="font11"/>
    <w:basedOn w:val="a"/>
    <w:rsid w:val="00384A48"/>
    <w:pPr>
      <w:spacing w:before="100" w:beforeAutospacing="1" w:after="100" w:afterAutospacing="1"/>
    </w:pPr>
    <w:rPr>
      <w:color w:val="FF0000"/>
    </w:rPr>
  </w:style>
  <w:style w:type="table" w:customStyle="1" w:styleId="31">
    <w:name w:val="Сетка таблицы3"/>
    <w:basedOn w:val="a1"/>
    <w:next w:val="af8"/>
    <w:uiPriority w:val="39"/>
    <w:rsid w:val="00384A48"/>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f8"/>
    <w:uiPriority w:val="39"/>
    <w:rsid w:val="00384A48"/>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
    <w:name w:val="Нет списка3"/>
    <w:next w:val="a2"/>
    <w:uiPriority w:val="99"/>
    <w:semiHidden/>
    <w:unhideWhenUsed/>
    <w:rsid w:val="00384A48"/>
  </w:style>
  <w:style w:type="table" w:customStyle="1" w:styleId="51">
    <w:name w:val="Сетка таблицы5"/>
    <w:basedOn w:val="a1"/>
    <w:next w:val="af8"/>
    <w:uiPriority w:val="39"/>
    <w:rsid w:val="00384A48"/>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f8"/>
    <w:uiPriority w:val="39"/>
    <w:rsid w:val="00384A48"/>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f8"/>
    <w:uiPriority w:val="39"/>
    <w:rsid w:val="00384A48"/>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
    <w:name w:val="Нет списка4"/>
    <w:next w:val="a2"/>
    <w:uiPriority w:val="99"/>
    <w:semiHidden/>
    <w:unhideWhenUsed/>
    <w:rsid w:val="00384A48"/>
  </w:style>
  <w:style w:type="paragraph" w:customStyle="1" w:styleId="xl165">
    <w:name w:val="xl165"/>
    <w:basedOn w:val="a"/>
    <w:rsid w:val="00384A48"/>
    <w:pPr>
      <w:pBdr>
        <w:top w:val="single" w:sz="4" w:space="0" w:color="auto"/>
      </w:pBdr>
      <w:spacing w:before="100" w:beforeAutospacing="1" w:after="100" w:afterAutospacing="1"/>
      <w:textAlignment w:val="top"/>
    </w:pPr>
  </w:style>
  <w:style w:type="table" w:customStyle="1" w:styleId="9">
    <w:name w:val="Сетка таблицы9"/>
    <w:basedOn w:val="a1"/>
    <w:next w:val="af8"/>
    <w:uiPriority w:val="39"/>
    <w:rsid w:val="00384A48"/>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e">
    <w:name w:val="Revision"/>
    <w:hidden/>
    <w:uiPriority w:val="99"/>
    <w:semiHidden/>
    <w:rsid w:val="00816742"/>
    <w:rPr>
      <w:rFonts w:eastAsia="Times New Roman" w:cs="Times New Roman"/>
      <w:sz w:val="24"/>
      <w:szCs w:val="24"/>
      <w:lang w:eastAsia="ru-RU"/>
    </w:rPr>
  </w:style>
  <w:style w:type="character" w:customStyle="1" w:styleId="ConsPlusNormal0">
    <w:name w:val="ConsPlusNormal Знак"/>
    <w:link w:val="ConsPlusNormal"/>
    <w:locked/>
    <w:rsid w:val="00FE5667"/>
    <w:rPr>
      <w:rFonts w:ascii="Calibri" w:eastAsiaTheme="minorEastAsia" w:hAnsi="Calibri" w:cs="Calibri"/>
      <w:sz w:val="22"/>
      <w:szCs w:val="20"/>
      <w:lang w:eastAsia="ru-RU"/>
    </w:rPr>
  </w:style>
  <w:style w:type="paragraph" w:customStyle="1" w:styleId="ConsPlusNonformat">
    <w:name w:val="ConsPlusNonformat"/>
    <w:rsid w:val="00FE5667"/>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CA485F"/>
    <w:pPr>
      <w:widowControl w:val="0"/>
      <w:autoSpaceDE w:val="0"/>
      <w:autoSpaceDN w:val="0"/>
    </w:pPr>
    <w:rPr>
      <w:rFonts w:ascii="Calibri" w:eastAsiaTheme="minorEastAsia" w:hAnsi="Calibri" w:cs="Calibri"/>
      <w:b/>
      <w:sz w:val="22"/>
      <w:lang w:eastAsia="ru-RU"/>
    </w:rPr>
  </w:style>
  <w:style w:type="character" w:customStyle="1" w:styleId="afd">
    <w:name w:val="Абзац списка Знак"/>
    <w:aliases w:val="Маркер Знак"/>
    <w:link w:val="afc"/>
    <w:locked/>
    <w:rsid w:val="003B4015"/>
    <w:rPr>
      <w:rFonts w:eastAsiaTheme="minorEastAsia"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04658">
      <w:bodyDiv w:val="1"/>
      <w:marLeft w:val="0"/>
      <w:marRight w:val="0"/>
      <w:marTop w:val="0"/>
      <w:marBottom w:val="0"/>
      <w:divBdr>
        <w:top w:val="none" w:sz="0" w:space="0" w:color="auto"/>
        <w:left w:val="none" w:sz="0" w:space="0" w:color="auto"/>
        <w:bottom w:val="none" w:sz="0" w:space="0" w:color="auto"/>
        <w:right w:val="none" w:sz="0" w:space="0" w:color="auto"/>
      </w:divBdr>
    </w:div>
    <w:div w:id="9450372">
      <w:bodyDiv w:val="1"/>
      <w:marLeft w:val="0"/>
      <w:marRight w:val="0"/>
      <w:marTop w:val="0"/>
      <w:marBottom w:val="0"/>
      <w:divBdr>
        <w:top w:val="none" w:sz="0" w:space="0" w:color="auto"/>
        <w:left w:val="none" w:sz="0" w:space="0" w:color="auto"/>
        <w:bottom w:val="none" w:sz="0" w:space="0" w:color="auto"/>
        <w:right w:val="none" w:sz="0" w:space="0" w:color="auto"/>
      </w:divBdr>
    </w:div>
    <w:div w:id="12341004">
      <w:bodyDiv w:val="1"/>
      <w:marLeft w:val="0"/>
      <w:marRight w:val="0"/>
      <w:marTop w:val="0"/>
      <w:marBottom w:val="0"/>
      <w:divBdr>
        <w:top w:val="none" w:sz="0" w:space="0" w:color="auto"/>
        <w:left w:val="none" w:sz="0" w:space="0" w:color="auto"/>
        <w:bottom w:val="none" w:sz="0" w:space="0" w:color="auto"/>
        <w:right w:val="none" w:sz="0" w:space="0" w:color="auto"/>
      </w:divBdr>
    </w:div>
    <w:div w:id="13918522">
      <w:bodyDiv w:val="1"/>
      <w:marLeft w:val="0"/>
      <w:marRight w:val="0"/>
      <w:marTop w:val="0"/>
      <w:marBottom w:val="0"/>
      <w:divBdr>
        <w:top w:val="none" w:sz="0" w:space="0" w:color="auto"/>
        <w:left w:val="none" w:sz="0" w:space="0" w:color="auto"/>
        <w:bottom w:val="none" w:sz="0" w:space="0" w:color="auto"/>
        <w:right w:val="none" w:sz="0" w:space="0" w:color="auto"/>
      </w:divBdr>
    </w:div>
    <w:div w:id="16196510">
      <w:bodyDiv w:val="1"/>
      <w:marLeft w:val="0"/>
      <w:marRight w:val="0"/>
      <w:marTop w:val="0"/>
      <w:marBottom w:val="0"/>
      <w:divBdr>
        <w:top w:val="none" w:sz="0" w:space="0" w:color="auto"/>
        <w:left w:val="none" w:sz="0" w:space="0" w:color="auto"/>
        <w:bottom w:val="none" w:sz="0" w:space="0" w:color="auto"/>
        <w:right w:val="none" w:sz="0" w:space="0" w:color="auto"/>
      </w:divBdr>
    </w:div>
    <w:div w:id="19865722">
      <w:bodyDiv w:val="1"/>
      <w:marLeft w:val="0"/>
      <w:marRight w:val="0"/>
      <w:marTop w:val="0"/>
      <w:marBottom w:val="0"/>
      <w:divBdr>
        <w:top w:val="none" w:sz="0" w:space="0" w:color="auto"/>
        <w:left w:val="none" w:sz="0" w:space="0" w:color="auto"/>
        <w:bottom w:val="none" w:sz="0" w:space="0" w:color="auto"/>
        <w:right w:val="none" w:sz="0" w:space="0" w:color="auto"/>
      </w:divBdr>
    </w:div>
    <w:div w:id="20280598">
      <w:bodyDiv w:val="1"/>
      <w:marLeft w:val="0"/>
      <w:marRight w:val="0"/>
      <w:marTop w:val="0"/>
      <w:marBottom w:val="0"/>
      <w:divBdr>
        <w:top w:val="none" w:sz="0" w:space="0" w:color="auto"/>
        <w:left w:val="none" w:sz="0" w:space="0" w:color="auto"/>
        <w:bottom w:val="none" w:sz="0" w:space="0" w:color="auto"/>
        <w:right w:val="none" w:sz="0" w:space="0" w:color="auto"/>
      </w:divBdr>
    </w:div>
    <w:div w:id="22901849">
      <w:bodyDiv w:val="1"/>
      <w:marLeft w:val="0"/>
      <w:marRight w:val="0"/>
      <w:marTop w:val="0"/>
      <w:marBottom w:val="0"/>
      <w:divBdr>
        <w:top w:val="none" w:sz="0" w:space="0" w:color="auto"/>
        <w:left w:val="none" w:sz="0" w:space="0" w:color="auto"/>
        <w:bottom w:val="none" w:sz="0" w:space="0" w:color="auto"/>
        <w:right w:val="none" w:sz="0" w:space="0" w:color="auto"/>
      </w:divBdr>
    </w:div>
    <w:div w:id="23872304">
      <w:bodyDiv w:val="1"/>
      <w:marLeft w:val="0"/>
      <w:marRight w:val="0"/>
      <w:marTop w:val="0"/>
      <w:marBottom w:val="0"/>
      <w:divBdr>
        <w:top w:val="none" w:sz="0" w:space="0" w:color="auto"/>
        <w:left w:val="none" w:sz="0" w:space="0" w:color="auto"/>
        <w:bottom w:val="none" w:sz="0" w:space="0" w:color="auto"/>
        <w:right w:val="none" w:sz="0" w:space="0" w:color="auto"/>
      </w:divBdr>
    </w:div>
    <w:div w:id="29380481">
      <w:bodyDiv w:val="1"/>
      <w:marLeft w:val="0"/>
      <w:marRight w:val="0"/>
      <w:marTop w:val="0"/>
      <w:marBottom w:val="0"/>
      <w:divBdr>
        <w:top w:val="none" w:sz="0" w:space="0" w:color="auto"/>
        <w:left w:val="none" w:sz="0" w:space="0" w:color="auto"/>
        <w:bottom w:val="none" w:sz="0" w:space="0" w:color="auto"/>
        <w:right w:val="none" w:sz="0" w:space="0" w:color="auto"/>
      </w:divBdr>
    </w:div>
    <w:div w:id="29771756">
      <w:bodyDiv w:val="1"/>
      <w:marLeft w:val="0"/>
      <w:marRight w:val="0"/>
      <w:marTop w:val="0"/>
      <w:marBottom w:val="0"/>
      <w:divBdr>
        <w:top w:val="none" w:sz="0" w:space="0" w:color="auto"/>
        <w:left w:val="none" w:sz="0" w:space="0" w:color="auto"/>
        <w:bottom w:val="none" w:sz="0" w:space="0" w:color="auto"/>
        <w:right w:val="none" w:sz="0" w:space="0" w:color="auto"/>
      </w:divBdr>
    </w:div>
    <w:div w:id="40446455">
      <w:bodyDiv w:val="1"/>
      <w:marLeft w:val="0"/>
      <w:marRight w:val="0"/>
      <w:marTop w:val="0"/>
      <w:marBottom w:val="0"/>
      <w:divBdr>
        <w:top w:val="none" w:sz="0" w:space="0" w:color="auto"/>
        <w:left w:val="none" w:sz="0" w:space="0" w:color="auto"/>
        <w:bottom w:val="none" w:sz="0" w:space="0" w:color="auto"/>
        <w:right w:val="none" w:sz="0" w:space="0" w:color="auto"/>
      </w:divBdr>
    </w:div>
    <w:div w:id="44063193">
      <w:bodyDiv w:val="1"/>
      <w:marLeft w:val="0"/>
      <w:marRight w:val="0"/>
      <w:marTop w:val="0"/>
      <w:marBottom w:val="0"/>
      <w:divBdr>
        <w:top w:val="none" w:sz="0" w:space="0" w:color="auto"/>
        <w:left w:val="none" w:sz="0" w:space="0" w:color="auto"/>
        <w:bottom w:val="none" w:sz="0" w:space="0" w:color="auto"/>
        <w:right w:val="none" w:sz="0" w:space="0" w:color="auto"/>
      </w:divBdr>
    </w:div>
    <w:div w:id="44377559">
      <w:bodyDiv w:val="1"/>
      <w:marLeft w:val="0"/>
      <w:marRight w:val="0"/>
      <w:marTop w:val="0"/>
      <w:marBottom w:val="0"/>
      <w:divBdr>
        <w:top w:val="none" w:sz="0" w:space="0" w:color="auto"/>
        <w:left w:val="none" w:sz="0" w:space="0" w:color="auto"/>
        <w:bottom w:val="none" w:sz="0" w:space="0" w:color="auto"/>
        <w:right w:val="none" w:sz="0" w:space="0" w:color="auto"/>
      </w:divBdr>
    </w:div>
    <w:div w:id="47610840">
      <w:bodyDiv w:val="1"/>
      <w:marLeft w:val="0"/>
      <w:marRight w:val="0"/>
      <w:marTop w:val="0"/>
      <w:marBottom w:val="0"/>
      <w:divBdr>
        <w:top w:val="none" w:sz="0" w:space="0" w:color="auto"/>
        <w:left w:val="none" w:sz="0" w:space="0" w:color="auto"/>
        <w:bottom w:val="none" w:sz="0" w:space="0" w:color="auto"/>
        <w:right w:val="none" w:sz="0" w:space="0" w:color="auto"/>
      </w:divBdr>
    </w:div>
    <w:div w:id="47655382">
      <w:bodyDiv w:val="1"/>
      <w:marLeft w:val="0"/>
      <w:marRight w:val="0"/>
      <w:marTop w:val="0"/>
      <w:marBottom w:val="0"/>
      <w:divBdr>
        <w:top w:val="none" w:sz="0" w:space="0" w:color="auto"/>
        <w:left w:val="none" w:sz="0" w:space="0" w:color="auto"/>
        <w:bottom w:val="none" w:sz="0" w:space="0" w:color="auto"/>
        <w:right w:val="none" w:sz="0" w:space="0" w:color="auto"/>
      </w:divBdr>
    </w:div>
    <w:div w:id="48463189">
      <w:bodyDiv w:val="1"/>
      <w:marLeft w:val="0"/>
      <w:marRight w:val="0"/>
      <w:marTop w:val="0"/>
      <w:marBottom w:val="0"/>
      <w:divBdr>
        <w:top w:val="none" w:sz="0" w:space="0" w:color="auto"/>
        <w:left w:val="none" w:sz="0" w:space="0" w:color="auto"/>
        <w:bottom w:val="none" w:sz="0" w:space="0" w:color="auto"/>
        <w:right w:val="none" w:sz="0" w:space="0" w:color="auto"/>
      </w:divBdr>
    </w:div>
    <w:div w:id="49307606">
      <w:bodyDiv w:val="1"/>
      <w:marLeft w:val="0"/>
      <w:marRight w:val="0"/>
      <w:marTop w:val="0"/>
      <w:marBottom w:val="0"/>
      <w:divBdr>
        <w:top w:val="none" w:sz="0" w:space="0" w:color="auto"/>
        <w:left w:val="none" w:sz="0" w:space="0" w:color="auto"/>
        <w:bottom w:val="none" w:sz="0" w:space="0" w:color="auto"/>
        <w:right w:val="none" w:sz="0" w:space="0" w:color="auto"/>
      </w:divBdr>
    </w:div>
    <w:div w:id="49619030">
      <w:bodyDiv w:val="1"/>
      <w:marLeft w:val="0"/>
      <w:marRight w:val="0"/>
      <w:marTop w:val="0"/>
      <w:marBottom w:val="0"/>
      <w:divBdr>
        <w:top w:val="none" w:sz="0" w:space="0" w:color="auto"/>
        <w:left w:val="none" w:sz="0" w:space="0" w:color="auto"/>
        <w:bottom w:val="none" w:sz="0" w:space="0" w:color="auto"/>
        <w:right w:val="none" w:sz="0" w:space="0" w:color="auto"/>
      </w:divBdr>
    </w:div>
    <w:div w:id="58721415">
      <w:bodyDiv w:val="1"/>
      <w:marLeft w:val="0"/>
      <w:marRight w:val="0"/>
      <w:marTop w:val="0"/>
      <w:marBottom w:val="0"/>
      <w:divBdr>
        <w:top w:val="none" w:sz="0" w:space="0" w:color="auto"/>
        <w:left w:val="none" w:sz="0" w:space="0" w:color="auto"/>
        <w:bottom w:val="none" w:sz="0" w:space="0" w:color="auto"/>
        <w:right w:val="none" w:sz="0" w:space="0" w:color="auto"/>
      </w:divBdr>
    </w:div>
    <w:div w:id="65734014">
      <w:bodyDiv w:val="1"/>
      <w:marLeft w:val="0"/>
      <w:marRight w:val="0"/>
      <w:marTop w:val="0"/>
      <w:marBottom w:val="0"/>
      <w:divBdr>
        <w:top w:val="none" w:sz="0" w:space="0" w:color="auto"/>
        <w:left w:val="none" w:sz="0" w:space="0" w:color="auto"/>
        <w:bottom w:val="none" w:sz="0" w:space="0" w:color="auto"/>
        <w:right w:val="none" w:sz="0" w:space="0" w:color="auto"/>
      </w:divBdr>
    </w:div>
    <w:div w:id="78331451">
      <w:bodyDiv w:val="1"/>
      <w:marLeft w:val="0"/>
      <w:marRight w:val="0"/>
      <w:marTop w:val="0"/>
      <w:marBottom w:val="0"/>
      <w:divBdr>
        <w:top w:val="none" w:sz="0" w:space="0" w:color="auto"/>
        <w:left w:val="none" w:sz="0" w:space="0" w:color="auto"/>
        <w:bottom w:val="none" w:sz="0" w:space="0" w:color="auto"/>
        <w:right w:val="none" w:sz="0" w:space="0" w:color="auto"/>
      </w:divBdr>
    </w:div>
    <w:div w:id="80369506">
      <w:bodyDiv w:val="1"/>
      <w:marLeft w:val="0"/>
      <w:marRight w:val="0"/>
      <w:marTop w:val="0"/>
      <w:marBottom w:val="0"/>
      <w:divBdr>
        <w:top w:val="none" w:sz="0" w:space="0" w:color="auto"/>
        <w:left w:val="none" w:sz="0" w:space="0" w:color="auto"/>
        <w:bottom w:val="none" w:sz="0" w:space="0" w:color="auto"/>
        <w:right w:val="none" w:sz="0" w:space="0" w:color="auto"/>
      </w:divBdr>
    </w:div>
    <w:div w:id="80571694">
      <w:bodyDiv w:val="1"/>
      <w:marLeft w:val="0"/>
      <w:marRight w:val="0"/>
      <w:marTop w:val="0"/>
      <w:marBottom w:val="0"/>
      <w:divBdr>
        <w:top w:val="none" w:sz="0" w:space="0" w:color="auto"/>
        <w:left w:val="none" w:sz="0" w:space="0" w:color="auto"/>
        <w:bottom w:val="none" w:sz="0" w:space="0" w:color="auto"/>
        <w:right w:val="none" w:sz="0" w:space="0" w:color="auto"/>
      </w:divBdr>
    </w:div>
    <w:div w:id="93406265">
      <w:bodyDiv w:val="1"/>
      <w:marLeft w:val="0"/>
      <w:marRight w:val="0"/>
      <w:marTop w:val="0"/>
      <w:marBottom w:val="0"/>
      <w:divBdr>
        <w:top w:val="none" w:sz="0" w:space="0" w:color="auto"/>
        <w:left w:val="none" w:sz="0" w:space="0" w:color="auto"/>
        <w:bottom w:val="none" w:sz="0" w:space="0" w:color="auto"/>
        <w:right w:val="none" w:sz="0" w:space="0" w:color="auto"/>
      </w:divBdr>
    </w:div>
    <w:div w:id="95059386">
      <w:bodyDiv w:val="1"/>
      <w:marLeft w:val="0"/>
      <w:marRight w:val="0"/>
      <w:marTop w:val="0"/>
      <w:marBottom w:val="0"/>
      <w:divBdr>
        <w:top w:val="none" w:sz="0" w:space="0" w:color="auto"/>
        <w:left w:val="none" w:sz="0" w:space="0" w:color="auto"/>
        <w:bottom w:val="none" w:sz="0" w:space="0" w:color="auto"/>
        <w:right w:val="none" w:sz="0" w:space="0" w:color="auto"/>
      </w:divBdr>
    </w:div>
    <w:div w:id="95908450">
      <w:bodyDiv w:val="1"/>
      <w:marLeft w:val="0"/>
      <w:marRight w:val="0"/>
      <w:marTop w:val="0"/>
      <w:marBottom w:val="0"/>
      <w:divBdr>
        <w:top w:val="none" w:sz="0" w:space="0" w:color="auto"/>
        <w:left w:val="none" w:sz="0" w:space="0" w:color="auto"/>
        <w:bottom w:val="none" w:sz="0" w:space="0" w:color="auto"/>
        <w:right w:val="none" w:sz="0" w:space="0" w:color="auto"/>
      </w:divBdr>
    </w:div>
    <w:div w:id="96104799">
      <w:bodyDiv w:val="1"/>
      <w:marLeft w:val="0"/>
      <w:marRight w:val="0"/>
      <w:marTop w:val="0"/>
      <w:marBottom w:val="0"/>
      <w:divBdr>
        <w:top w:val="none" w:sz="0" w:space="0" w:color="auto"/>
        <w:left w:val="none" w:sz="0" w:space="0" w:color="auto"/>
        <w:bottom w:val="none" w:sz="0" w:space="0" w:color="auto"/>
        <w:right w:val="none" w:sz="0" w:space="0" w:color="auto"/>
      </w:divBdr>
    </w:div>
    <w:div w:id="96758951">
      <w:bodyDiv w:val="1"/>
      <w:marLeft w:val="0"/>
      <w:marRight w:val="0"/>
      <w:marTop w:val="0"/>
      <w:marBottom w:val="0"/>
      <w:divBdr>
        <w:top w:val="none" w:sz="0" w:space="0" w:color="auto"/>
        <w:left w:val="none" w:sz="0" w:space="0" w:color="auto"/>
        <w:bottom w:val="none" w:sz="0" w:space="0" w:color="auto"/>
        <w:right w:val="none" w:sz="0" w:space="0" w:color="auto"/>
      </w:divBdr>
    </w:div>
    <w:div w:id="100800934">
      <w:bodyDiv w:val="1"/>
      <w:marLeft w:val="0"/>
      <w:marRight w:val="0"/>
      <w:marTop w:val="0"/>
      <w:marBottom w:val="0"/>
      <w:divBdr>
        <w:top w:val="none" w:sz="0" w:space="0" w:color="auto"/>
        <w:left w:val="none" w:sz="0" w:space="0" w:color="auto"/>
        <w:bottom w:val="none" w:sz="0" w:space="0" w:color="auto"/>
        <w:right w:val="none" w:sz="0" w:space="0" w:color="auto"/>
      </w:divBdr>
    </w:div>
    <w:div w:id="102696148">
      <w:bodyDiv w:val="1"/>
      <w:marLeft w:val="0"/>
      <w:marRight w:val="0"/>
      <w:marTop w:val="0"/>
      <w:marBottom w:val="0"/>
      <w:divBdr>
        <w:top w:val="none" w:sz="0" w:space="0" w:color="auto"/>
        <w:left w:val="none" w:sz="0" w:space="0" w:color="auto"/>
        <w:bottom w:val="none" w:sz="0" w:space="0" w:color="auto"/>
        <w:right w:val="none" w:sz="0" w:space="0" w:color="auto"/>
      </w:divBdr>
    </w:div>
    <w:div w:id="104928735">
      <w:bodyDiv w:val="1"/>
      <w:marLeft w:val="0"/>
      <w:marRight w:val="0"/>
      <w:marTop w:val="0"/>
      <w:marBottom w:val="0"/>
      <w:divBdr>
        <w:top w:val="none" w:sz="0" w:space="0" w:color="auto"/>
        <w:left w:val="none" w:sz="0" w:space="0" w:color="auto"/>
        <w:bottom w:val="none" w:sz="0" w:space="0" w:color="auto"/>
        <w:right w:val="none" w:sz="0" w:space="0" w:color="auto"/>
      </w:divBdr>
    </w:div>
    <w:div w:id="117533386">
      <w:bodyDiv w:val="1"/>
      <w:marLeft w:val="0"/>
      <w:marRight w:val="0"/>
      <w:marTop w:val="0"/>
      <w:marBottom w:val="0"/>
      <w:divBdr>
        <w:top w:val="none" w:sz="0" w:space="0" w:color="auto"/>
        <w:left w:val="none" w:sz="0" w:space="0" w:color="auto"/>
        <w:bottom w:val="none" w:sz="0" w:space="0" w:color="auto"/>
        <w:right w:val="none" w:sz="0" w:space="0" w:color="auto"/>
      </w:divBdr>
    </w:div>
    <w:div w:id="119156818">
      <w:bodyDiv w:val="1"/>
      <w:marLeft w:val="0"/>
      <w:marRight w:val="0"/>
      <w:marTop w:val="0"/>
      <w:marBottom w:val="0"/>
      <w:divBdr>
        <w:top w:val="none" w:sz="0" w:space="0" w:color="auto"/>
        <w:left w:val="none" w:sz="0" w:space="0" w:color="auto"/>
        <w:bottom w:val="none" w:sz="0" w:space="0" w:color="auto"/>
        <w:right w:val="none" w:sz="0" w:space="0" w:color="auto"/>
      </w:divBdr>
    </w:div>
    <w:div w:id="122160580">
      <w:bodyDiv w:val="1"/>
      <w:marLeft w:val="0"/>
      <w:marRight w:val="0"/>
      <w:marTop w:val="0"/>
      <w:marBottom w:val="0"/>
      <w:divBdr>
        <w:top w:val="none" w:sz="0" w:space="0" w:color="auto"/>
        <w:left w:val="none" w:sz="0" w:space="0" w:color="auto"/>
        <w:bottom w:val="none" w:sz="0" w:space="0" w:color="auto"/>
        <w:right w:val="none" w:sz="0" w:space="0" w:color="auto"/>
      </w:divBdr>
    </w:div>
    <w:div w:id="122893084">
      <w:bodyDiv w:val="1"/>
      <w:marLeft w:val="0"/>
      <w:marRight w:val="0"/>
      <w:marTop w:val="0"/>
      <w:marBottom w:val="0"/>
      <w:divBdr>
        <w:top w:val="none" w:sz="0" w:space="0" w:color="auto"/>
        <w:left w:val="none" w:sz="0" w:space="0" w:color="auto"/>
        <w:bottom w:val="none" w:sz="0" w:space="0" w:color="auto"/>
        <w:right w:val="none" w:sz="0" w:space="0" w:color="auto"/>
      </w:divBdr>
    </w:div>
    <w:div w:id="123084601">
      <w:bodyDiv w:val="1"/>
      <w:marLeft w:val="0"/>
      <w:marRight w:val="0"/>
      <w:marTop w:val="0"/>
      <w:marBottom w:val="0"/>
      <w:divBdr>
        <w:top w:val="none" w:sz="0" w:space="0" w:color="auto"/>
        <w:left w:val="none" w:sz="0" w:space="0" w:color="auto"/>
        <w:bottom w:val="none" w:sz="0" w:space="0" w:color="auto"/>
        <w:right w:val="none" w:sz="0" w:space="0" w:color="auto"/>
      </w:divBdr>
    </w:div>
    <w:div w:id="124394772">
      <w:bodyDiv w:val="1"/>
      <w:marLeft w:val="0"/>
      <w:marRight w:val="0"/>
      <w:marTop w:val="0"/>
      <w:marBottom w:val="0"/>
      <w:divBdr>
        <w:top w:val="none" w:sz="0" w:space="0" w:color="auto"/>
        <w:left w:val="none" w:sz="0" w:space="0" w:color="auto"/>
        <w:bottom w:val="none" w:sz="0" w:space="0" w:color="auto"/>
        <w:right w:val="none" w:sz="0" w:space="0" w:color="auto"/>
      </w:divBdr>
    </w:div>
    <w:div w:id="125123526">
      <w:bodyDiv w:val="1"/>
      <w:marLeft w:val="0"/>
      <w:marRight w:val="0"/>
      <w:marTop w:val="0"/>
      <w:marBottom w:val="0"/>
      <w:divBdr>
        <w:top w:val="none" w:sz="0" w:space="0" w:color="auto"/>
        <w:left w:val="none" w:sz="0" w:space="0" w:color="auto"/>
        <w:bottom w:val="none" w:sz="0" w:space="0" w:color="auto"/>
        <w:right w:val="none" w:sz="0" w:space="0" w:color="auto"/>
      </w:divBdr>
    </w:div>
    <w:div w:id="125197087">
      <w:bodyDiv w:val="1"/>
      <w:marLeft w:val="0"/>
      <w:marRight w:val="0"/>
      <w:marTop w:val="0"/>
      <w:marBottom w:val="0"/>
      <w:divBdr>
        <w:top w:val="none" w:sz="0" w:space="0" w:color="auto"/>
        <w:left w:val="none" w:sz="0" w:space="0" w:color="auto"/>
        <w:bottom w:val="none" w:sz="0" w:space="0" w:color="auto"/>
        <w:right w:val="none" w:sz="0" w:space="0" w:color="auto"/>
      </w:divBdr>
    </w:div>
    <w:div w:id="126360010">
      <w:bodyDiv w:val="1"/>
      <w:marLeft w:val="0"/>
      <w:marRight w:val="0"/>
      <w:marTop w:val="0"/>
      <w:marBottom w:val="0"/>
      <w:divBdr>
        <w:top w:val="none" w:sz="0" w:space="0" w:color="auto"/>
        <w:left w:val="none" w:sz="0" w:space="0" w:color="auto"/>
        <w:bottom w:val="none" w:sz="0" w:space="0" w:color="auto"/>
        <w:right w:val="none" w:sz="0" w:space="0" w:color="auto"/>
      </w:divBdr>
    </w:div>
    <w:div w:id="130177149">
      <w:bodyDiv w:val="1"/>
      <w:marLeft w:val="0"/>
      <w:marRight w:val="0"/>
      <w:marTop w:val="0"/>
      <w:marBottom w:val="0"/>
      <w:divBdr>
        <w:top w:val="none" w:sz="0" w:space="0" w:color="auto"/>
        <w:left w:val="none" w:sz="0" w:space="0" w:color="auto"/>
        <w:bottom w:val="none" w:sz="0" w:space="0" w:color="auto"/>
        <w:right w:val="none" w:sz="0" w:space="0" w:color="auto"/>
      </w:divBdr>
    </w:div>
    <w:div w:id="137110056">
      <w:bodyDiv w:val="1"/>
      <w:marLeft w:val="0"/>
      <w:marRight w:val="0"/>
      <w:marTop w:val="0"/>
      <w:marBottom w:val="0"/>
      <w:divBdr>
        <w:top w:val="none" w:sz="0" w:space="0" w:color="auto"/>
        <w:left w:val="none" w:sz="0" w:space="0" w:color="auto"/>
        <w:bottom w:val="none" w:sz="0" w:space="0" w:color="auto"/>
        <w:right w:val="none" w:sz="0" w:space="0" w:color="auto"/>
      </w:divBdr>
    </w:div>
    <w:div w:id="139227772">
      <w:bodyDiv w:val="1"/>
      <w:marLeft w:val="0"/>
      <w:marRight w:val="0"/>
      <w:marTop w:val="0"/>
      <w:marBottom w:val="0"/>
      <w:divBdr>
        <w:top w:val="none" w:sz="0" w:space="0" w:color="auto"/>
        <w:left w:val="none" w:sz="0" w:space="0" w:color="auto"/>
        <w:bottom w:val="none" w:sz="0" w:space="0" w:color="auto"/>
        <w:right w:val="none" w:sz="0" w:space="0" w:color="auto"/>
      </w:divBdr>
    </w:div>
    <w:div w:id="147791175">
      <w:bodyDiv w:val="1"/>
      <w:marLeft w:val="0"/>
      <w:marRight w:val="0"/>
      <w:marTop w:val="0"/>
      <w:marBottom w:val="0"/>
      <w:divBdr>
        <w:top w:val="none" w:sz="0" w:space="0" w:color="auto"/>
        <w:left w:val="none" w:sz="0" w:space="0" w:color="auto"/>
        <w:bottom w:val="none" w:sz="0" w:space="0" w:color="auto"/>
        <w:right w:val="none" w:sz="0" w:space="0" w:color="auto"/>
      </w:divBdr>
    </w:div>
    <w:div w:id="152599857">
      <w:bodyDiv w:val="1"/>
      <w:marLeft w:val="0"/>
      <w:marRight w:val="0"/>
      <w:marTop w:val="0"/>
      <w:marBottom w:val="0"/>
      <w:divBdr>
        <w:top w:val="none" w:sz="0" w:space="0" w:color="auto"/>
        <w:left w:val="none" w:sz="0" w:space="0" w:color="auto"/>
        <w:bottom w:val="none" w:sz="0" w:space="0" w:color="auto"/>
        <w:right w:val="none" w:sz="0" w:space="0" w:color="auto"/>
      </w:divBdr>
    </w:div>
    <w:div w:id="153223283">
      <w:bodyDiv w:val="1"/>
      <w:marLeft w:val="0"/>
      <w:marRight w:val="0"/>
      <w:marTop w:val="0"/>
      <w:marBottom w:val="0"/>
      <w:divBdr>
        <w:top w:val="none" w:sz="0" w:space="0" w:color="auto"/>
        <w:left w:val="none" w:sz="0" w:space="0" w:color="auto"/>
        <w:bottom w:val="none" w:sz="0" w:space="0" w:color="auto"/>
        <w:right w:val="none" w:sz="0" w:space="0" w:color="auto"/>
      </w:divBdr>
    </w:div>
    <w:div w:id="157505240">
      <w:bodyDiv w:val="1"/>
      <w:marLeft w:val="0"/>
      <w:marRight w:val="0"/>
      <w:marTop w:val="0"/>
      <w:marBottom w:val="0"/>
      <w:divBdr>
        <w:top w:val="none" w:sz="0" w:space="0" w:color="auto"/>
        <w:left w:val="none" w:sz="0" w:space="0" w:color="auto"/>
        <w:bottom w:val="none" w:sz="0" w:space="0" w:color="auto"/>
        <w:right w:val="none" w:sz="0" w:space="0" w:color="auto"/>
      </w:divBdr>
    </w:div>
    <w:div w:id="157615517">
      <w:bodyDiv w:val="1"/>
      <w:marLeft w:val="0"/>
      <w:marRight w:val="0"/>
      <w:marTop w:val="0"/>
      <w:marBottom w:val="0"/>
      <w:divBdr>
        <w:top w:val="none" w:sz="0" w:space="0" w:color="auto"/>
        <w:left w:val="none" w:sz="0" w:space="0" w:color="auto"/>
        <w:bottom w:val="none" w:sz="0" w:space="0" w:color="auto"/>
        <w:right w:val="none" w:sz="0" w:space="0" w:color="auto"/>
      </w:divBdr>
    </w:div>
    <w:div w:id="157616832">
      <w:bodyDiv w:val="1"/>
      <w:marLeft w:val="0"/>
      <w:marRight w:val="0"/>
      <w:marTop w:val="0"/>
      <w:marBottom w:val="0"/>
      <w:divBdr>
        <w:top w:val="none" w:sz="0" w:space="0" w:color="auto"/>
        <w:left w:val="none" w:sz="0" w:space="0" w:color="auto"/>
        <w:bottom w:val="none" w:sz="0" w:space="0" w:color="auto"/>
        <w:right w:val="none" w:sz="0" w:space="0" w:color="auto"/>
      </w:divBdr>
    </w:div>
    <w:div w:id="164901872">
      <w:bodyDiv w:val="1"/>
      <w:marLeft w:val="0"/>
      <w:marRight w:val="0"/>
      <w:marTop w:val="0"/>
      <w:marBottom w:val="0"/>
      <w:divBdr>
        <w:top w:val="none" w:sz="0" w:space="0" w:color="auto"/>
        <w:left w:val="none" w:sz="0" w:space="0" w:color="auto"/>
        <w:bottom w:val="none" w:sz="0" w:space="0" w:color="auto"/>
        <w:right w:val="none" w:sz="0" w:space="0" w:color="auto"/>
      </w:divBdr>
    </w:div>
    <w:div w:id="168638485">
      <w:bodyDiv w:val="1"/>
      <w:marLeft w:val="0"/>
      <w:marRight w:val="0"/>
      <w:marTop w:val="0"/>
      <w:marBottom w:val="0"/>
      <w:divBdr>
        <w:top w:val="none" w:sz="0" w:space="0" w:color="auto"/>
        <w:left w:val="none" w:sz="0" w:space="0" w:color="auto"/>
        <w:bottom w:val="none" w:sz="0" w:space="0" w:color="auto"/>
        <w:right w:val="none" w:sz="0" w:space="0" w:color="auto"/>
      </w:divBdr>
    </w:div>
    <w:div w:id="177627033">
      <w:bodyDiv w:val="1"/>
      <w:marLeft w:val="0"/>
      <w:marRight w:val="0"/>
      <w:marTop w:val="0"/>
      <w:marBottom w:val="0"/>
      <w:divBdr>
        <w:top w:val="none" w:sz="0" w:space="0" w:color="auto"/>
        <w:left w:val="none" w:sz="0" w:space="0" w:color="auto"/>
        <w:bottom w:val="none" w:sz="0" w:space="0" w:color="auto"/>
        <w:right w:val="none" w:sz="0" w:space="0" w:color="auto"/>
      </w:divBdr>
    </w:div>
    <w:div w:id="178587974">
      <w:bodyDiv w:val="1"/>
      <w:marLeft w:val="0"/>
      <w:marRight w:val="0"/>
      <w:marTop w:val="0"/>
      <w:marBottom w:val="0"/>
      <w:divBdr>
        <w:top w:val="none" w:sz="0" w:space="0" w:color="auto"/>
        <w:left w:val="none" w:sz="0" w:space="0" w:color="auto"/>
        <w:bottom w:val="none" w:sz="0" w:space="0" w:color="auto"/>
        <w:right w:val="none" w:sz="0" w:space="0" w:color="auto"/>
      </w:divBdr>
    </w:div>
    <w:div w:id="184250909">
      <w:bodyDiv w:val="1"/>
      <w:marLeft w:val="0"/>
      <w:marRight w:val="0"/>
      <w:marTop w:val="0"/>
      <w:marBottom w:val="0"/>
      <w:divBdr>
        <w:top w:val="none" w:sz="0" w:space="0" w:color="auto"/>
        <w:left w:val="none" w:sz="0" w:space="0" w:color="auto"/>
        <w:bottom w:val="none" w:sz="0" w:space="0" w:color="auto"/>
        <w:right w:val="none" w:sz="0" w:space="0" w:color="auto"/>
      </w:divBdr>
    </w:div>
    <w:div w:id="186211829">
      <w:bodyDiv w:val="1"/>
      <w:marLeft w:val="0"/>
      <w:marRight w:val="0"/>
      <w:marTop w:val="0"/>
      <w:marBottom w:val="0"/>
      <w:divBdr>
        <w:top w:val="none" w:sz="0" w:space="0" w:color="auto"/>
        <w:left w:val="none" w:sz="0" w:space="0" w:color="auto"/>
        <w:bottom w:val="none" w:sz="0" w:space="0" w:color="auto"/>
        <w:right w:val="none" w:sz="0" w:space="0" w:color="auto"/>
      </w:divBdr>
    </w:div>
    <w:div w:id="191845737">
      <w:bodyDiv w:val="1"/>
      <w:marLeft w:val="0"/>
      <w:marRight w:val="0"/>
      <w:marTop w:val="0"/>
      <w:marBottom w:val="0"/>
      <w:divBdr>
        <w:top w:val="none" w:sz="0" w:space="0" w:color="auto"/>
        <w:left w:val="none" w:sz="0" w:space="0" w:color="auto"/>
        <w:bottom w:val="none" w:sz="0" w:space="0" w:color="auto"/>
        <w:right w:val="none" w:sz="0" w:space="0" w:color="auto"/>
      </w:divBdr>
    </w:div>
    <w:div w:id="192307712">
      <w:bodyDiv w:val="1"/>
      <w:marLeft w:val="0"/>
      <w:marRight w:val="0"/>
      <w:marTop w:val="0"/>
      <w:marBottom w:val="0"/>
      <w:divBdr>
        <w:top w:val="none" w:sz="0" w:space="0" w:color="auto"/>
        <w:left w:val="none" w:sz="0" w:space="0" w:color="auto"/>
        <w:bottom w:val="none" w:sz="0" w:space="0" w:color="auto"/>
        <w:right w:val="none" w:sz="0" w:space="0" w:color="auto"/>
      </w:divBdr>
    </w:div>
    <w:div w:id="193228024">
      <w:bodyDiv w:val="1"/>
      <w:marLeft w:val="0"/>
      <w:marRight w:val="0"/>
      <w:marTop w:val="0"/>
      <w:marBottom w:val="0"/>
      <w:divBdr>
        <w:top w:val="none" w:sz="0" w:space="0" w:color="auto"/>
        <w:left w:val="none" w:sz="0" w:space="0" w:color="auto"/>
        <w:bottom w:val="none" w:sz="0" w:space="0" w:color="auto"/>
        <w:right w:val="none" w:sz="0" w:space="0" w:color="auto"/>
      </w:divBdr>
    </w:div>
    <w:div w:id="196430824">
      <w:bodyDiv w:val="1"/>
      <w:marLeft w:val="0"/>
      <w:marRight w:val="0"/>
      <w:marTop w:val="0"/>
      <w:marBottom w:val="0"/>
      <w:divBdr>
        <w:top w:val="none" w:sz="0" w:space="0" w:color="auto"/>
        <w:left w:val="none" w:sz="0" w:space="0" w:color="auto"/>
        <w:bottom w:val="none" w:sz="0" w:space="0" w:color="auto"/>
        <w:right w:val="none" w:sz="0" w:space="0" w:color="auto"/>
      </w:divBdr>
    </w:div>
    <w:div w:id="200559399">
      <w:bodyDiv w:val="1"/>
      <w:marLeft w:val="0"/>
      <w:marRight w:val="0"/>
      <w:marTop w:val="0"/>
      <w:marBottom w:val="0"/>
      <w:divBdr>
        <w:top w:val="none" w:sz="0" w:space="0" w:color="auto"/>
        <w:left w:val="none" w:sz="0" w:space="0" w:color="auto"/>
        <w:bottom w:val="none" w:sz="0" w:space="0" w:color="auto"/>
        <w:right w:val="none" w:sz="0" w:space="0" w:color="auto"/>
      </w:divBdr>
    </w:div>
    <w:div w:id="204224575">
      <w:bodyDiv w:val="1"/>
      <w:marLeft w:val="0"/>
      <w:marRight w:val="0"/>
      <w:marTop w:val="0"/>
      <w:marBottom w:val="0"/>
      <w:divBdr>
        <w:top w:val="none" w:sz="0" w:space="0" w:color="auto"/>
        <w:left w:val="none" w:sz="0" w:space="0" w:color="auto"/>
        <w:bottom w:val="none" w:sz="0" w:space="0" w:color="auto"/>
        <w:right w:val="none" w:sz="0" w:space="0" w:color="auto"/>
      </w:divBdr>
    </w:div>
    <w:div w:id="210922772">
      <w:bodyDiv w:val="1"/>
      <w:marLeft w:val="0"/>
      <w:marRight w:val="0"/>
      <w:marTop w:val="0"/>
      <w:marBottom w:val="0"/>
      <w:divBdr>
        <w:top w:val="none" w:sz="0" w:space="0" w:color="auto"/>
        <w:left w:val="none" w:sz="0" w:space="0" w:color="auto"/>
        <w:bottom w:val="none" w:sz="0" w:space="0" w:color="auto"/>
        <w:right w:val="none" w:sz="0" w:space="0" w:color="auto"/>
      </w:divBdr>
    </w:div>
    <w:div w:id="212884698">
      <w:bodyDiv w:val="1"/>
      <w:marLeft w:val="0"/>
      <w:marRight w:val="0"/>
      <w:marTop w:val="0"/>
      <w:marBottom w:val="0"/>
      <w:divBdr>
        <w:top w:val="none" w:sz="0" w:space="0" w:color="auto"/>
        <w:left w:val="none" w:sz="0" w:space="0" w:color="auto"/>
        <w:bottom w:val="none" w:sz="0" w:space="0" w:color="auto"/>
        <w:right w:val="none" w:sz="0" w:space="0" w:color="auto"/>
      </w:divBdr>
    </w:div>
    <w:div w:id="213659118">
      <w:bodyDiv w:val="1"/>
      <w:marLeft w:val="0"/>
      <w:marRight w:val="0"/>
      <w:marTop w:val="0"/>
      <w:marBottom w:val="0"/>
      <w:divBdr>
        <w:top w:val="none" w:sz="0" w:space="0" w:color="auto"/>
        <w:left w:val="none" w:sz="0" w:space="0" w:color="auto"/>
        <w:bottom w:val="none" w:sz="0" w:space="0" w:color="auto"/>
        <w:right w:val="none" w:sz="0" w:space="0" w:color="auto"/>
      </w:divBdr>
    </w:div>
    <w:div w:id="215703842">
      <w:bodyDiv w:val="1"/>
      <w:marLeft w:val="0"/>
      <w:marRight w:val="0"/>
      <w:marTop w:val="0"/>
      <w:marBottom w:val="0"/>
      <w:divBdr>
        <w:top w:val="none" w:sz="0" w:space="0" w:color="auto"/>
        <w:left w:val="none" w:sz="0" w:space="0" w:color="auto"/>
        <w:bottom w:val="none" w:sz="0" w:space="0" w:color="auto"/>
        <w:right w:val="none" w:sz="0" w:space="0" w:color="auto"/>
      </w:divBdr>
    </w:div>
    <w:div w:id="217473338">
      <w:bodyDiv w:val="1"/>
      <w:marLeft w:val="0"/>
      <w:marRight w:val="0"/>
      <w:marTop w:val="0"/>
      <w:marBottom w:val="0"/>
      <w:divBdr>
        <w:top w:val="none" w:sz="0" w:space="0" w:color="auto"/>
        <w:left w:val="none" w:sz="0" w:space="0" w:color="auto"/>
        <w:bottom w:val="none" w:sz="0" w:space="0" w:color="auto"/>
        <w:right w:val="none" w:sz="0" w:space="0" w:color="auto"/>
      </w:divBdr>
    </w:div>
    <w:div w:id="219218987">
      <w:bodyDiv w:val="1"/>
      <w:marLeft w:val="0"/>
      <w:marRight w:val="0"/>
      <w:marTop w:val="0"/>
      <w:marBottom w:val="0"/>
      <w:divBdr>
        <w:top w:val="none" w:sz="0" w:space="0" w:color="auto"/>
        <w:left w:val="none" w:sz="0" w:space="0" w:color="auto"/>
        <w:bottom w:val="none" w:sz="0" w:space="0" w:color="auto"/>
        <w:right w:val="none" w:sz="0" w:space="0" w:color="auto"/>
      </w:divBdr>
    </w:div>
    <w:div w:id="219249547">
      <w:bodyDiv w:val="1"/>
      <w:marLeft w:val="0"/>
      <w:marRight w:val="0"/>
      <w:marTop w:val="0"/>
      <w:marBottom w:val="0"/>
      <w:divBdr>
        <w:top w:val="none" w:sz="0" w:space="0" w:color="auto"/>
        <w:left w:val="none" w:sz="0" w:space="0" w:color="auto"/>
        <w:bottom w:val="none" w:sz="0" w:space="0" w:color="auto"/>
        <w:right w:val="none" w:sz="0" w:space="0" w:color="auto"/>
      </w:divBdr>
    </w:div>
    <w:div w:id="220991883">
      <w:bodyDiv w:val="1"/>
      <w:marLeft w:val="0"/>
      <w:marRight w:val="0"/>
      <w:marTop w:val="0"/>
      <w:marBottom w:val="0"/>
      <w:divBdr>
        <w:top w:val="none" w:sz="0" w:space="0" w:color="auto"/>
        <w:left w:val="none" w:sz="0" w:space="0" w:color="auto"/>
        <w:bottom w:val="none" w:sz="0" w:space="0" w:color="auto"/>
        <w:right w:val="none" w:sz="0" w:space="0" w:color="auto"/>
      </w:divBdr>
    </w:div>
    <w:div w:id="223182687">
      <w:bodyDiv w:val="1"/>
      <w:marLeft w:val="0"/>
      <w:marRight w:val="0"/>
      <w:marTop w:val="0"/>
      <w:marBottom w:val="0"/>
      <w:divBdr>
        <w:top w:val="none" w:sz="0" w:space="0" w:color="auto"/>
        <w:left w:val="none" w:sz="0" w:space="0" w:color="auto"/>
        <w:bottom w:val="none" w:sz="0" w:space="0" w:color="auto"/>
        <w:right w:val="none" w:sz="0" w:space="0" w:color="auto"/>
      </w:divBdr>
    </w:div>
    <w:div w:id="223953732">
      <w:bodyDiv w:val="1"/>
      <w:marLeft w:val="0"/>
      <w:marRight w:val="0"/>
      <w:marTop w:val="0"/>
      <w:marBottom w:val="0"/>
      <w:divBdr>
        <w:top w:val="none" w:sz="0" w:space="0" w:color="auto"/>
        <w:left w:val="none" w:sz="0" w:space="0" w:color="auto"/>
        <w:bottom w:val="none" w:sz="0" w:space="0" w:color="auto"/>
        <w:right w:val="none" w:sz="0" w:space="0" w:color="auto"/>
      </w:divBdr>
    </w:div>
    <w:div w:id="224292667">
      <w:bodyDiv w:val="1"/>
      <w:marLeft w:val="0"/>
      <w:marRight w:val="0"/>
      <w:marTop w:val="0"/>
      <w:marBottom w:val="0"/>
      <w:divBdr>
        <w:top w:val="none" w:sz="0" w:space="0" w:color="auto"/>
        <w:left w:val="none" w:sz="0" w:space="0" w:color="auto"/>
        <w:bottom w:val="none" w:sz="0" w:space="0" w:color="auto"/>
        <w:right w:val="none" w:sz="0" w:space="0" w:color="auto"/>
      </w:divBdr>
    </w:div>
    <w:div w:id="226109067">
      <w:bodyDiv w:val="1"/>
      <w:marLeft w:val="0"/>
      <w:marRight w:val="0"/>
      <w:marTop w:val="0"/>
      <w:marBottom w:val="0"/>
      <w:divBdr>
        <w:top w:val="none" w:sz="0" w:space="0" w:color="auto"/>
        <w:left w:val="none" w:sz="0" w:space="0" w:color="auto"/>
        <w:bottom w:val="none" w:sz="0" w:space="0" w:color="auto"/>
        <w:right w:val="none" w:sz="0" w:space="0" w:color="auto"/>
      </w:divBdr>
    </w:div>
    <w:div w:id="229656045">
      <w:bodyDiv w:val="1"/>
      <w:marLeft w:val="0"/>
      <w:marRight w:val="0"/>
      <w:marTop w:val="0"/>
      <w:marBottom w:val="0"/>
      <w:divBdr>
        <w:top w:val="none" w:sz="0" w:space="0" w:color="auto"/>
        <w:left w:val="none" w:sz="0" w:space="0" w:color="auto"/>
        <w:bottom w:val="none" w:sz="0" w:space="0" w:color="auto"/>
        <w:right w:val="none" w:sz="0" w:space="0" w:color="auto"/>
      </w:divBdr>
    </w:div>
    <w:div w:id="231042772">
      <w:bodyDiv w:val="1"/>
      <w:marLeft w:val="0"/>
      <w:marRight w:val="0"/>
      <w:marTop w:val="0"/>
      <w:marBottom w:val="0"/>
      <w:divBdr>
        <w:top w:val="none" w:sz="0" w:space="0" w:color="auto"/>
        <w:left w:val="none" w:sz="0" w:space="0" w:color="auto"/>
        <w:bottom w:val="none" w:sz="0" w:space="0" w:color="auto"/>
        <w:right w:val="none" w:sz="0" w:space="0" w:color="auto"/>
      </w:divBdr>
    </w:div>
    <w:div w:id="232475509">
      <w:bodyDiv w:val="1"/>
      <w:marLeft w:val="0"/>
      <w:marRight w:val="0"/>
      <w:marTop w:val="0"/>
      <w:marBottom w:val="0"/>
      <w:divBdr>
        <w:top w:val="none" w:sz="0" w:space="0" w:color="auto"/>
        <w:left w:val="none" w:sz="0" w:space="0" w:color="auto"/>
        <w:bottom w:val="none" w:sz="0" w:space="0" w:color="auto"/>
        <w:right w:val="none" w:sz="0" w:space="0" w:color="auto"/>
      </w:divBdr>
    </w:div>
    <w:div w:id="242683488">
      <w:bodyDiv w:val="1"/>
      <w:marLeft w:val="0"/>
      <w:marRight w:val="0"/>
      <w:marTop w:val="0"/>
      <w:marBottom w:val="0"/>
      <w:divBdr>
        <w:top w:val="none" w:sz="0" w:space="0" w:color="auto"/>
        <w:left w:val="none" w:sz="0" w:space="0" w:color="auto"/>
        <w:bottom w:val="none" w:sz="0" w:space="0" w:color="auto"/>
        <w:right w:val="none" w:sz="0" w:space="0" w:color="auto"/>
      </w:divBdr>
    </w:div>
    <w:div w:id="244531438">
      <w:bodyDiv w:val="1"/>
      <w:marLeft w:val="0"/>
      <w:marRight w:val="0"/>
      <w:marTop w:val="0"/>
      <w:marBottom w:val="0"/>
      <w:divBdr>
        <w:top w:val="none" w:sz="0" w:space="0" w:color="auto"/>
        <w:left w:val="none" w:sz="0" w:space="0" w:color="auto"/>
        <w:bottom w:val="none" w:sz="0" w:space="0" w:color="auto"/>
        <w:right w:val="none" w:sz="0" w:space="0" w:color="auto"/>
      </w:divBdr>
    </w:div>
    <w:div w:id="251938451">
      <w:bodyDiv w:val="1"/>
      <w:marLeft w:val="0"/>
      <w:marRight w:val="0"/>
      <w:marTop w:val="0"/>
      <w:marBottom w:val="0"/>
      <w:divBdr>
        <w:top w:val="none" w:sz="0" w:space="0" w:color="auto"/>
        <w:left w:val="none" w:sz="0" w:space="0" w:color="auto"/>
        <w:bottom w:val="none" w:sz="0" w:space="0" w:color="auto"/>
        <w:right w:val="none" w:sz="0" w:space="0" w:color="auto"/>
      </w:divBdr>
    </w:div>
    <w:div w:id="254244834">
      <w:bodyDiv w:val="1"/>
      <w:marLeft w:val="0"/>
      <w:marRight w:val="0"/>
      <w:marTop w:val="0"/>
      <w:marBottom w:val="0"/>
      <w:divBdr>
        <w:top w:val="none" w:sz="0" w:space="0" w:color="auto"/>
        <w:left w:val="none" w:sz="0" w:space="0" w:color="auto"/>
        <w:bottom w:val="none" w:sz="0" w:space="0" w:color="auto"/>
        <w:right w:val="none" w:sz="0" w:space="0" w:color="auto"/>
      </w:divBdr>
    </w:div>
    <w:div w:id="255600693">
      <w:bodyDiv w:val="1"/>
      <w:marLeft w:val="0"/>
      <w:marRight w:val="0"/>
      <w:marTop w:val="0"/>
      <w:marBottom w:val="0"/>
      <w:divBdr>
        <w:top w:val="none" w:sz="0" w:space="0" w:color="auto"/>
        <w:left w:val="none" w:sz="0" w:space="0" w:color="auto"/>
        <w:bottom w:val="none" w:sz="0" w:space="0" w:color="auto"/>
        <w:right w:val="none" w:sz="0" w:space="0" w:color="auto"/>
      </w:divBdr>
    </w:div>
    <w:div w:id="256990060">
      <w:bodyDiv w:val="1"/>
      <w:marLeft w:val="0"/>
      <w:marRight w:val="0"/>
      <w:marTop w:val="0"/>
      <w:marBottom w:val="0"/>
      <w:divBdr>
        <w:top w:val="none" w:sz="0" w:space="0" w:color="auto"/>
        <w:left w:val="none" w:sz="0" w:space="0" w:color="auto"/>
        <w:bottom w:val="none" w:sz="0" w:space="0" w:color="auto"/>
        <w:right w:val="none" w:sz="0" w:space="0" w:color="auto"/>
      </w:divBdr>
    </w:div>
    <w:div w:id="257759015">
      <w:bodyDiv w:val="1"/>
      <w:marLeft w:val="0"/>
      <w:marRight w:val="0"/>
      <w:marTop w:val="0"/>
      <w:marBottom w:val="0"/>
      <w:divBdr>
        <w:top w:val="none" w:sz="0" w:space="0" w:color="auto"/>
        <w:left w:val="none" w:sz="0" w:space="0" w:color="auto"/>
        <w:bottom w:val="none" w:sz="0" w:space="0" w:color="auto"/>
        <w:right w:val="none" w:sz="0" w:space="0" w:color="auto"/>
      </w:divBdr>
    </w:div>
    <w:div w:id="258106369">
      <w:bodyDiv w:val="1"/>
      <w:marLeft w:val="0"/>
      <w:marRight w:val="0"/>
      <w:marTop w:val="0"/>
      <w:marBottom w:val="0"/>
      <w:divBdr>
        <w:top w:val="none" w:sz="0" w:space="0" w:color="auto"/>
        <w:left w:val="none" w:sz="0" w:space="0" w:color="auto"/>
        <w:bottom w:val="none" w:sz="0" w:space="0" w:color="auto"/>
        <w:right w:val="none" w:sz="0" w:space="0" w:color="auto"/>
      </w:divBdr>
    </w:div>
    <w:div w:id="261574714">
      <w:bodyDiv w:val="1"/>
      <w:marLeft w:val="0"/>
      <w:marRight w:val="0"/>
      <w:marTop w:val="0"/>
      <w:marBottom w:val="0"/>
      <w:divBdr>
        <w:top w:val="none" w:sz="0" w:space="0" w:color="auto"/>
        <w:left w:val="none" w:sz="0" w:space="0" w:color="auto"/>
        <w:bottom w:val="none" w:sz="0" w:space="0" w:color="auto"/>
        <w:right w:val="none" w:sz="0" w:space="0" w:color="auto"/>
      </w:divBdr>
    </w:div>
    <w:div w:id="265578392">
      <w:bodyDiv w:val="1"/>
      <w:marLeft w:val="0"/>
      <w:marRight w:val="0"/>
      <w:marTop w:val="0"/>
      <w:marBottom w:val="0"/>
      <w:divBdr>
        <w:top w:val="none" w:sz="0" w:space="0" w:color="auto"/>
        <w:left w:val="none" w:sz="0" w:space="0" w:color="auto"/>
        <w:bottom w:val="none" w:sz="0" w:space="0" w:color="auto"/>
        <w:right w:val="none" w:sz="0" w:space="0" w:color="auto"/>
      </w:divBdr>
    </w:div>
    <w:div w:id="276567834">
      <w:bodyDiv w:val="1"/>
      <w:marLeft w:val="0"/>
      <w:marRight w:val="0"/>
      <w:marTop w:val="0"/>
      <w:marBottom w:val="0"/>
      <w:divBdr>
        <w:top w:val="none" w:sz="0" w:space="0" w:color="auto"/>
        <w:left w:val="none" w:sz="0" w:space="0" w:color="auto"/>
        <w:bottom w:val="none" w:sz="0" w:space="0" w:color="auto"/>
        <w:right w:val="none" w:sz="0" w:space="0" w:color="auto"/>
      </w:divBdr>
    </w:div>
    <w:div w:id="284699793">
      <w:bodyDiv w:val="1"/>
      <w:marLeft w:val="0"/>
      <w:marRight w:val="0"/>
      <w:marTop w:val="0"/>
      <w:marBottom w:val="0"/>
      <w:divBdr>
        <w:top w:val="none" w:sz="0" w:space="0" w:color="auto"/>
        <w:left w:val="none" w:sz="0" w:space="0" w:color="auto"/>
        <w:bottom w:val="none" w:sz="0" w:space="0" w:color="auto"/>
        <w:right w:val="none" w:sz="0" w:space="0" w:color="auto"/>
      </w:divBdr>
    </w:div>
    <w:div w:id="285309881">
      <w:bodyDiv w:val="1"/>
      <w:marLeft w:val="0"/>
      <w:marRight w:val="0"/>
      <w:marTop w:val="0"/>
      <w:marBottom w:val="0"/>
      <w:divBdr>
        <w:top w:val="none" w:sz="0" w:space="0" w:color="auto"/>
        <w:left w:val="none" w:sz="0" w:space="0" w:color="auto"/>
        <w:bottom w:val="none" w:sz="0" w:space="0" w:color="auto"/>
        <w:right w:val="none" w:sz="0" w:space="0" w:color="auto"/>
      </w:divBdr>
    </w:div>
    <w:div w:id="286667185">
      <w:bodyDiv w:val="1"/>
      <w:marLeft w:val="0"/>
      <w:marRight w:val="0"/>
      <w:marTop w:val="0"/>
      <w:marBottom w:val="0"/>
      <w:divBdr>
        <w:top w:val="none" w:sz="0" w:space="0" w:color="auto"/>
        <w:left w:val="none" w:sz="0" w:space="0" w:color="auto"/>
        <w:bottom w:val="none" w:sz="0" w:space="0" w:color="auto"/>
        <w:right w:val="none" w:sz="0" w:space="0" w:color="auto"/>
      </w:divBdr>
    </w:div>
    <w:div w:id="290329415">
      <w:bodyDiv w:val="1"/>
      <w:marLeft w:val="0"/>
      <w:marRight w:val="0"/>
      <w:marTop w:val="0"/>
      <w:marBottom w:val="0"/>
      <w:divBdr>
        <w:top w:val="none" w:sz="0" w:space="0" w:color="auto"/>
        <w:left w:val="none" w:sz="0" w:space="0" w:color="auto"/>
        <w:bottom w:val="none" w:sz="0" w:space="0" w:color="auto"/>
        <w:right w:val="none" w:sz="0" w:space="0" w:color="auto"/>
      </w:divBdr>
    </w:div>
    <w:div w:id="291643676">
      <w:bodyDiv w:val="1"/>
      <w:marLeft w:val="0"/>
      <w:marRight w:val="0"/>
      <w:marTop w:val="0"/>
      <w:marBottom w:val="0"/>
      <w:divBdr>
        <w:top w:val="none" w:sz="0" w:space="0" w:color="auto"/>
        <w:left w:val="none" w:sz="0" w:space="0" w:color="auto"/>
        <w:bottom w:val="none" w:sz="0" w:space="0" w:color="auto"/>
        <w:right w:val="none" w:sz="0" w:space="0" w:color="auto"/>
      </w:divBdr>
    </w:div>
    <w:div w:id="294068237">
      <w:bodyDiv w:val="1"/>
      <w:marLeft w:val="0"/>
      <w:marRight w:val="0"/>
      <w:marTop w:val="0"/>
      <w:marBottom w:val="0"/>
      <w:divBdr>
        <w:top w:val="none" w:sz="0" w:space="0" w:color="auto"/>
        <w:left w:val="none" w:sz="0" w:space="0" w:color="auto"/>
        <w:bottom w:val="none" w:sz="0" w:space="0" w:color="auto"/>
        <w:right w:val="none" w:sz="0" w:space="0" w:color="auto"/>
      </w:divBdr>
    </w:div>
    <w:div w:id="299917002">
      <w:bodyDiv w:val="1"/>
      <w:marLeft w:val="0"/>
      <w:marRight w:val="0"/>
      <w:marTop w:val="0"/>
      <w:marBottom w:val="0"/>
      <w:divBdr>
        <w:top w:val="none" w:sz="0" w:space="0" w:color="auto"/>
        <w:left w:val="none" w:sz="0" w:space="0" w:color="auto"/>
        <w:bottom w:val="none" w:sz="0" w:space="0" w:color="auto"/>
        <w:right w:val="none" w:sz="0" w:space="0" w:color="auto"/>
      </w:divBdr>
    </w:div>
    <w:div w:id="300157662">
      <w:bodyDiv w:val="1"/>
      <w:marLeft w:val="0"/>
      <w:marRight w:val="0"/>
      <w:marTop w:val="0"/>
      <w:marBottom w:val="0"/>
      <w:divBdr>
        <w:top w:val="none" w:sz="0" w:space="0" w:color="auto"/>
        <w:left w:val="none" w:sz="0" w:space="0" w:color="auto"/>
        <w:bottom w:val="none" w:sz="0" w:space="0" w:color="auto"/>
        <w:right w:val="none" w:sz="0" w:space="0" w:color="auto"/>
      </w:divBdr>
    </w:div>
    <w:div w:id="300305241">
      <w:bodyDiv w:val="1"/>
      <w:marLeft w:val="0"/>
      <w:marRight w:val="0"/>
      <w:marTop w:val="0"/>
      <w:marBottom w:val="0"/>
      <w:divBdr>
        <w:top w:val="none" w:sz="0" w:space="0" w:color="auto"/>
        <w:left w:val="none" w:sz="0" w:space="0" w:color="auto"/>
        <w:bottom w:val="none" w:sz="0" w:space="0" w:color="auto"/>
        <w:right w:val="none" w:sz="0" w:space="0" w:color="auto"/>
      </w:divBdr>
    </w:div>
    <w:div w:id="301890504">
      <w:bodyDiv w:val="1"/>
      <w:marLeft w:val="0"/>
      <w:marRight w:val="0"/>
      <w:marTop w:val="0"/>
      <w:marBottom w:val="0"/>
      <w:divBdr>
        <w:top w:val="none" w:sz="0" w:space="0" w:color="auto"/>
        <w:left w:val="none" w:sz="0" w:space="0" w:color="auto"/>
        <w:bottom w:val="none" w:sz="0" w:space="0" w:color="auto"/>
        <w:right w:val="none" w:sz="0" w:space="0" w:color="auto"/>
      </w:divBdr>
    </w:div>
    <w:div w:id="306519843">
      <w:bodyDiv w:val="1"/>
      <w:marLeft w:val="0"/>
      <w:marRight w:val="0"/>
      <w:marTop w:val="0"/>
      <w:marBottom w:val="0"/>
      <w:divBdr>
        <w:top w:val="none" w:sz="0" w:space="0" w:color="auto"/>
        <w:left w:val="none" w:sz="0" w:space="0" w:color="auto"/>
        <w:bottom w:val="none" w:sz="0" w:space="0" w:color="auto"/>
        <w:right w:val="none" w:sz="0" w:space="0" w:color="auto"/>
      </w:divBdr>
    </w:div>
    <w:div w:id="308898686">
      <w:bodyDiv w:val="1"/>
      <w:marLeft w:val="0"/>
      <w:marRight w:val="0"/>
      <w:marTop w:val="0"/>
      <w:marBottom w:val="0"/>
      <w:divBdr>
        <w:top w:val="none" w:sz="0" w:space="0" w:color="auto"/>
        <w:left w:val="none" w:sz="0" w:space="0" w:color="auto"/>
        <w:bottom w:val="none" w:sz="0" w:space="0" w:color="auto"/>
        <w:right w:val="none" w:sz="0" w:space="0" w:color="auto"/>
      </w:divBdr>
    </w:div>
    <w:div w:id="312148839">
      <w:bodyDiv w:val="1"/>
      <w:marLeft w:val="0"/>
      <w:marRight w:val="0"/>
      <w:marTop w:val="0"/>
      <w:marBottom w:val="0"/>
      <w:divBdr>
        <w:top w:val="none" w:sz="0" w:space="0" w:color="auto"/>
        <w:left w:val="none" w:sz="0" w:space="0" w:color="auto"/>
        <w:bottom w:val="none" w:sz="0" w:space="0" w:color="auto"/>
        <w:right w:val="none" w:sz="0" w:space="0" w:color="auto"/>
      </w:divBdr>
    </w:div>
    <w:div w:id="312833462">
      <w:bodyDiv w:val="1"/>
      <w:marLeft w:val="0"/>
      <w:marRight w:val="0"/>
      <w:marTop w:val="0"/>
      <w:marBottom w:val="0"/>
      <w:divBdr>
        <w:top w:val="none" w:sz="0" w:space="0" w:color="auto"/>
        <w:left w:val="none" w:sz="0" w:space="0" w:color="auto"/>
        <w:bottom w:val="none" w:sz="0" w:space="0" w:color="auto"/>
        <w:right w:val="none" w:sz="0" w:space="0" w:color="auto"/>
      </w:divBdr>
    </w:div>
    <w:div w:id="313071434">
      <w:bodyDiv w:val="1"/>
      <w:marLeft w:val="0"/>
      <w:marRight w:val="0"/>
      <w:marTop w:val="0"/>
      <w:marBottom w:val="0"/>
      <w:divBdr>
        <w:top w:val="none" w:sz="0" w:space="0" w:color="auto"/>
        <w:left w:val="none" w:sz="0" w:space="0" w:color="auto"/>
        <w:bottom w:val="none" w:sz="0" w:space="0" w:color="auto"/>
        <w:right w:val="none" w:sz="0" w:space="0" w:color="auto"/>
      </w:divBdr>
    </w:div>
    <w:div w:id="313141495">
      <w:bodyDiv w:val="1"/>
      <w:marLeft w:val="0"/>
      <w:marRight w:val="0"/>
      <w:marTop w:val="0"/>
      <w:marBottom w:val="0"/>
      <w:divBdr>
        <w:top w:val="none" w:sz="0" w:space="0" w:color="auto"/>
        <w:left w:val="none" w:sz="0" w:space="0" w:color="auto"/>
        <w:bottom w:val="none" w:sz="0" w:space="0" w:color="auto"/>
        <w:right w:val="none" w:sz="0" w:space="0" w:color="auto"/>
      </w:divBdr>
    </w:div>
    <w:div w:id="313225477">
      <w:bodyDiv w:val="1"/>
      <w:marLeft w:val="0"/>
      <w:marRight w:val="0"/>
      <w:marTop w:val="0"/>
      <w:marBottom w:val="0"/>
      <w:divBdr>
        <w:top w:val="none" w:sz="0" w:space="0" w:color="auto"/>
        <w:left w:val="none" w:sz="0" w:space="0" w:color="auto"/>
        <w:bottom w:val="none" w:sz="0" w:space="0" w:color="auto"/>
        <w:right w:val="none" w:sz="0" w:space="0" w:color="auto"/>
      </w:divBdr>
    </w:div>
    <w:div w:id="313995734">
      <w:bodyDiv w:val="1"/>
      <w:marLeft w:val="0"/>
      <w:marRight w:val="0"/>
      <w:marTop w:val="0"/>
      <w:marBottom w:val="0"/>
      <w:divBdr>
        <w:top w:val="none" w:sz="0" w:space="0" w:color="auto"/>
        <w:left w:val="none" w:sz="0" w:space="0" w:color="auto"/>
        <w:bottom w:val="none" w:sz="0" w:space="0" w:color="auto"/>
        <w:right w:val="none" w:sz="0" w:space="0" w:color="auto"/>
      </w:divBdr>
    </w:div>
    <w:div w:id="328093722">
      <w:bodyDiv w:val="1"/>
      <w:marLeft w:val="0"/>
      <w:marRight w:val="0"/>
      <w:marTop w:val="0"/>
      <w:marBottom w:val="0"/>
      <w:divBdr>
        <w:top w:val="none" w:sz="0" w:space="0" w:color="auto"/>
        <w:left w:val="none" w:sz="0" w:space="0" w:color="auto"/>
        <w:bottom w:val="none" w:sz="0" w:space="0" w:color="auto"/>
        <w:right w:val="none" w:sz="0" w:space="0" w:color="auto"/>
      </w:divBdr>
    </w:div>
    <w:div w:id="328219727">
      <w:bodyDiv w:val="1"/>
      <w:marLeft w:val="0"/>
      <w:marRight w:val="0"/>
      <w:marTop w:val="0"/>
      <w:marBottom w:val="0"/>
      <w:divBdr>
        <w:top w:val="none" w:sz="0" w:space="0" w:color="auto"/>
        <w:left w:val="none" w:sz="0" w:space="0" w:color="auto"/>
        <w:bottom w:val="none" w:sz="0" w:space="0" w:color="auto"/>
        <w:right w:val="none" w:sz="0" w:space="0" w:color="auto"/>
      </w:divBdr>
    </w:div>
    <w:div w:id="328339044">
      <w:bodyDiv w:val="1"/>
      <w:marLeft w:val="0"/>
      <w:marRight w:val="0"/>
      <w:marTop w:val="0"/>
      <w:marBottom w:val="0"/>
      <w:divBdr>
        <w:top w:val="none" w:sz="0" w:space="0" w:color="auto"/>
        <w:left w:val="none" w:sz="0" w:space="0" w:color="auto"/>
        <w:bottom w:val="none" w:sz="0" w:space="0" w:color="auto"/>
        <w:right w:val="none" w:sz="0" w:space="0" w:color="auto"/>
      </w:divBdr>
    </w:div>
    <w:div w:id="328366038">
      <w:bodyDiv w:val="1"/>
      <w:marLeft w:val="0"/>
      <w:marRight w:val="0"/>
      <w:marTop w:val="0"/>
      <w:marBottom w:val="0"/>
      <w:divBdr>
        <w:top w:val="none" w:sz="0" w:space="0" w:color="auto"/>
        <w:left w:val="none" w:sz="0" w:space="0" w:color="auto"/>
        <w:bottom w:val="none" w:sz="0" w:space="0" w:color="auto"/>
        <w:right w:val="none" w:sz="0" w:space="0" w:color="auto"/>
      </w:divBdr>
    </w:div>
    <w:div w:id="329603402">
      <w:bodyDiv w:val="1"/>
      <w:marLeft w:val="0"/>
      <w:marRight w:val="0"/>
      <w:marTop w:val="0"/>
      <w:marBottom w:val="0"/>
      <w:divBdr>
        <w:top w:val="none" w:sz="0" w:space="0" w:color="auto"/>
        <w:left w:val="none" w:sz="0" w:space="0" w:color="auto"/>
        <w:bottom w:val="none" w:sz="0" w:space="0" w:color="auto"/>
        <w:right w:val="none" w:sz="0" w:space="0" w:color="auto"/>
      </w:divBdr>
    </w:div>
    <w:div w:id="330328879">
      <w:bodyDiv w:val="1"/>
      <w:marLeft w:val="0"/>
      <w:marRight w:val="0"/>
      <w:marTop w:val="0"/>
      <w:marBottom w:val="0"/>
      <w:divBdr>
        <w:top w:val="none" w:sz="0" w:space="0" w:color="auto"/>
        <w:left w:val="none" w:sz="0" w:space="0" w:color="auto"/>
        <w:bottom w:val="none" w:sz="0" w:space="0" w:color="auto"/>
        <w:right w:val="none" w:sz="0" w:space="0" w:color="auto"/>
      </w:divBdr>
    </w:div>
    <w:div w:id="337268952">
      <w:bodyDiv w:val="1"/>
      <w:marLeft w:val="0"/>
      <w:marRight w:val="0"/>
      <w:marTop w:val="0"/>
      <w:marBottom w:val="0"/>
      <w:divBdr>
        <w:top w:val="none" w:sz="0" w:space="0" w:color="auto"/>
        <w:left w:val="none" w:sz="0" w:space="0" w:color="auto"/>
        <w:bottom w:val="none" w:sz="0" w:space="0" w:color="auto"/>
        <w:right w:val="none" w:sz="0" w:space="0" w:color="auto"/>
      </w:divBdr>
    </w:div>
    <w:div w:id="345598541">
      <w:bodyDiv w:val="1"/>
      <w:marLeft w:val="0"/>
      <w:marRight w:val="0"/>
      <w:marTop w:val="0"/>
      <w:marBottom w:val="0"/>
      <w:divBdr>
        <w:top w:val="none" w:sz="0" w:space="0" w:color="auto"/>
        <w:left w:val="none" w:sz="0" w:space="0" w:color="auto"/>
        <w:bottom w:val="none" w:sz="0" w:space="0" w:color="auto"/>
        <w:right w:val="none" w:sz="0" w:space="0" w:color="auto"/>
      </w:divBdr>
    </w:div>
    <w:div w:id="348064189">
      <w:bodyDiv w:val="1"/>
      <w:marLeft w:val="0"/>
      <w:marRight w:val="0"/>
      <w:marTop w:val="0"/>
      <w:marBottom w:val="0"/>
      <w:divBdr>
        <w:top w:val="none" w:sz="0" w:space="0" w:color="auto"/>
        <w:left w:val="none" w:sz="0" w:space="0" w:color="auto"/>
        <w:bottom w:val="none" w:sz="0" w:space="0" w:color="auto"/>
        <w:right w:val="none" w:sz="0" w:space="0" w:color="auto"/>
      </w:divBdr>
    </w:div>
    <w:div w:id="351493030">
      <w:bodyDiv w:val="1"/>
      <w:marLeft w:val="0"/>
      <w:marRight w:val="0"/>
      <w:marTop w:val="0"/>
      <w:marBottom w:val="0"/>
      <w:divBdr>
        <w:top w:val="none" w:sz="0" w:space="0" w:color="auto"/>
        <w:left w:val="none" w:sz="0" w:space="0" w:color="auto"/>
        <w:bottom w:val="none" w:sz="0" w:space="0" w:color="auto"/>
        <w:right w:val="none" w:sz="0" w:space="0" w:color="auto"/>
      </w:divBdr>
    </w:div>
    <w:div w:id="352146936">
      <w:bodyDiv w:val="1"/>
      <w:marLeft w:val="0"/>
      <w:marRight w:val="0"/>
      <w:marTop w:val="0"/>
      <w:marBottom w:val="0"/>
      <w:divBdr>
        <w:top w:val="none" w:sz="0" w:space="0" w:color="auto"/>
        <w:left w:val="none" w:sz="0" w:space="0" w:color="auto"/>
        <w:bottom w:val="none" w:sz="0" w:space="0" w:color="auto"/>
        <w:right w:val="none" w:sz="0" w:space="0" w:color="auto"/>
      </w:divBdr>
    </w:div>
    <w:div w:id="353192317">
      <w:bodyDiv w:val="1"/>
      <w:marLeft w:val="0"/>
      <w:marRight w:val="0"/>
      <w:marTop w:val="0"/>
      <w:marBottom w:val="0"/>
      <w:divBdr>
        <w:top w:val="none" w:sz="0" w:space="0" w:color="auto"/>
        <w:left w:val="none" w:sz="0" w:space="0" w:color="auto"/>
        <w:bottom w:val="none" w:sz="0" w:space="0" w:color="auto"/>
        <w:right w:val="none" w:sz="0" w:space="0" w:color="auto"/>
      </w:divBdr>
    </w:div>
    <w:div w:id="353727386">
      <w:bodyDiv w:val="1"/>
      <w:marLeft w:val="0"/>
      <w:marRight w:val="0"/>
      <w:marTop w:val="0"/>
      <w:marBottom w:val="0"/>
      <w:divBdr>
        <w:top w:val="none" w:sz="0" w:space="0" w:color="auto"/>
        <w:left w:val="none" w:sz="0" w:space="0" w:color="auto"/>
        <w:bottom w:val="none" w:sz="0" w:space="0" w:color="auto"/>
        <w:right w:val="none" w:sz="0" w:space="0" w:color="auto"/>
      </w:divBdr>
    </w:div>
    <w:div w:id="360211099">
      <w:bodyDiv w:val="1"/>
      <w:marLeft w:val="0"/>
      <w:marRight w:val="0"/>
      <w:marTop w:val="0"/>
      <w:marBottom w:val="0"/>
      <w:divBdr>
        <w:top w:val="none" w:sz="0" w:space="0" w:color="auto"/>
        <w:left w:val="none" w:sz="0" w:space="0" w:color="auto"/>
        <w:bottom w:val="none" w:sz="0" w:space="0" w:color="auto"/>
        <w:right w:val="none" w:sz="0" w:space="0" w:color="auto"/>
      </w:divBdr>
    </w:div>
    <w:div w:id="362437637">
      <w:bodyDiv w:val="1"/>
      <w:marLeft w:val="0"/>
      <w:marRight w:val="0"/>
      <w:marTop w:val="0"/>
      <w:marBottom w:val="0"/>
      <w:divBdr>
        <w:top w:val="none" w:sz="0" w:space="0" w:color="auto"/>
        <w:left w:val="none" w:sz="0" w:space="0" w:color="auto"/>
        <w:bottom w:val="none" w:sz="0" w:space="0" w:color="auto"/>
        <w:right w:val="none" w:sz="0" w:space="0" w:color="auto"/>
      </w:divBdr>
    </w:div>
    <w:div w:id="363603397">
      <w:bodyDiv w:val="1"/>
      <w:marLeft w:val="0"/>
      <w:marRight w:val="0"/>
      <w:marTop w:val="0"/>
      <w:marBottom w:val="0"/>
      <w:divBdr>
        <w:top w:val="none" w:sz="0" w:space="0" w:color="auto"/>
        <w:left w:val="none" w:sz="0" w:space="0" w:color="auto"/>
        <w:bottom w:val="none" w:sz="0" w:space="0" w:color="auto"/>
        <w:right w:val="none" w:sz="0" w:space="0" w:color="auto"/>
      </w:divBdr>
    </w:div>
    <w:div w:id="365641178">
      <w:bodyDiv w:val="1"/>
      <w:marLeft w:val="0"/>
      <w:marRight w:val="0"/>
      <w:marTop w:val="0"/>
      <w:marBottom w:val="0"/>
      <w:divBdr>
        <w:top w:val="none" w:sz="0" w:space="0" w:color="auto"/>
        <w:left w:val="none" w:sz="0" w:space="0" w:color="auto"/>
        <w:bottom w:val="none" w:sz="0" w:space="0" w:color="auto"/>
        <w:right w:val="none" w:sz="0" w:space="0" w:color="auto"/>
      </w:divBdr>
    </w:div>
    <w:div w:id="367604234">
      <w:bodyDiv w:val="1"/>
      <w:marLeft w:val="0"/>
      <w:marRight w:val="0"/>
      <w:marTop w:val="0"/>
      <w:marBottom w:val="0"/>
      <w:divBdr>
        <w:top w:val="none" w:sz="0" w:space="0" w:color="auto"/>
        <w:left w:val="none" w:sz="0" w:space="0" w:color="auto"/>
        <w:bottom w:val="none" w:sz="0" w:space="0" w:color="auto"/>
        <w:right w:val="none" w:sz="0" w:space="0" w:color="auto"/>
      </w:divBdr>
    </w:div>
    <w:div w:id="375813302">
      <w:bodyDiv w:val="1"/>
      <w:marLeft w:val="0"/>
      <w:marRight w:val="0"/>
      <w:marTop w:val="0"/>
      <w:marBottom w:val="0"/>
      <w:divBdr>
        <w:top w:val="none" w:sz="0" w:space="0" w:color="auto"/>
        <w:left w:val="none" w:sz="0" w:space="0" w:color="auto"/>
        <w:bottom w:val="none" w:sz="0" w:space="0" w:color="auto"/>
        <w:right w:val="none" w:sz="0" w:space="0" w:color="auto"/>
      </w:divBdr>
    </w:div>
    <w:div w:id="377434740">
      <w:bodyDiv w:val="1"/>
      <w:marLeft w:val="0"/>
      <w:marRight w:val="0"/>
      <w:marTop w:val="0"/>
      <w:marBottom w:val="0"/>
      <w:divBdr>
        <w:top w:val="none" w:sz="0" w:space="0" w:color="auto"/>
        <w:left w:val="none" w:sz="0" w:space="0" w:color="auto"/>
        <w:bottom w:val="none" w:sz="0" w:space="0" w:color="auto"/>
        <w:right w:val="none" w:sz="0" w:space="0" w:color="auto"/>
      </w:divBdr>
    </w:div>
    <w:div w:id="378552268">
      <w:bodyDiv w:val="1"/>
      <w:marLeft w:val="0"/>
      <w:marRight w:val="0"/>
      <w:marTop w:val="0"/>
      <w:marBottom w:val="0"/>
      <w:divBdr>
        <w:top w:val="none" w:sz="0" w:space="0" w:color="auto"/>
        <w:left w:val="none" w:sz="0" w:space="0" w:color="auto"/>
        <w:bottom w:val="none" w:sz="0" w:space="0" w:color="auto"/>
        <w:right w:val="none" w:sz="0" w:space="0" w:color="auto"/>
      </w:divBdr>
    </w:div>
    <w:div w:id="380325603">
      <w:bodyDiv w:val="1"/>
      <w:marLeft w:val="0"/>
      <w:marRight w:val="0"/>
      <w:marTop w:val="0"/>
      <w:marBottom w:val="0"/>
      <w:divBdr>
        <w:top w:val="none" w:sz="0" w:space="0" w:color="auto"/>
        <w:left w:val="none" w:sz="0" w:space="0" w:color="auto"/>
        <w:bottom w:val="none" w:sz="0" w:space="0" w:color="auto"/>
        <w:right w:val="none" w:sz="0" w:space="0" w:color="auto"/>
      </w:divBdr>
    </w:div>
    <w:div w:id="381290735">
      <w:bodyDiv w:val="1"/>
      <w:marLeft w:val="0"/>
      <w:marRight w:val="0"/>
      <w:marTop w:val="0"/>
      <w:marBottom w:val="0"/>
      <w:divBdr>
        <w:top w:val="none" w:sz="0" w:space="0" w:color="auto"/>
        <w:left w:val="none" w:sz="0" w:space="0" w:color="auto"/>
        <w:bottom w:val="none" w:sz="0" w:space="0" w:color="auto"/>
        <w:right w:val="none" w:sz="0" w:space="0" w:color="auto"/>
      </w:divBdr>
    </w:div>
    <w:div w:id="383334524">
      <w:bodyDiv w:val="1"/>
      <w:marLeft w:val="0"/>
      <w:marRight w:val="0"/>
      <w:marTop w:val="0"/>
      <w:marBottom w:val="0"/>
      <w:divBdr>
        <w:top w:val="none" w:sz="0" w:space="0" w:color="auto"/>
        <w:left w:val="none" w:sz="0" w:space="0" w:color="auto"/>
        <w:bottom w:val="none" w:sz="0" w:space="0" w:color="auto"/>
        <w:right w:val="none" w:sz="0" w:space="0" w:color="auto"/>
      </w:divBdr>
    </w:div>
    <w:div w:id="386072921">
      <w:bodyDiv w:val="1"/>
      <w:marLeft w:val="0"/>
      <w:marRight w:val="0"/>
      <w:marTop w:val="0"/>
      <w:marBottom w:val="0"/>
      <w:divBdr>
        <w:top w:val="none" w:sz="0" w:space="0" w:color="auto"/>
        <w:left w:val="none" w:sz="0" w:space="0" w:color="auto"/>
        <w:bottom w:val="none" w:sz="0" w:space="0" w:color="auto"/>
        <w:right w:val="none" w:sz="0" w:space="0" w:color="auto"/>
      </w:divBdr>
    </w:div>
    <w:div w:id="387147548">
      <w:bodyDiv w:val="1"/>
      <w:marLeft w:val="0"/>
      <w:marRight w:val="0"/>
      <w:marTop w:val="0"/>
      <w:marBottom w:val="0"/>
      <w:divBdr>
        <w:top w:val="none" w:sz="0" w:space="0" w:color="auto"/>
        <w:left w:val="none" w:sz="0" w:space="0" w:color="auto"/>
        <w:bottom w:val="none" w:sz="0" w:space="0" w:color="auto"/>
        <w:right w:val="none" w:sz="0" w:space="0" w:color="auto"/>
      </w:divBdr>
    </w:div>
    <w:div w:id="387455481">
      <w:bodyDiv w:val="1"/>
      <w:marLeft w:val="0"/>
      <w:marRight w:val="0"/>
      <w:marTop w:val="0"/>
      <w:marBottom w:val="0"/>
      <w:divBdr>
        <w:top w:val="none" w:sz="0" w:space="0" w:color="auto"/>
        <w:left w:val="none" w:sz="0" w:space="0" w:color="auto"/>
        <w:bottom w:val="none" w:sz="0" w:space="0" w:color="auto"/>
        <w:right w:val="none" w:sz="0" w:space="0" w:color="auto"/>
      </w:divBdr>
    </w:div>
    <w:div w:id="387920161">
      <w:bodyDiv w:val="1"/>
      <w:marLeft w:val="0"/>
      <w:marRight w:val="0"/>
      <w:marTop w:val="0"/>
      <w:marBottom w:val="0"/>
      <w:divBdr>
        <w:top w:val="none" w:sz="0" w:space="0" w:color="auto"/>
        <w:left w:val="none" w:sz="0" w:space="0" w:color="auto"/>
        <w:bottom w:val="none" w:sz="0" w:space="0" w:color="auto"/>
        <w:right w:val="none" w:sz="0" w:space="0" w:color="auto"/>
      </w:divBdr>
    </w:div>
    <w:div w:id="391199649">
      <w:bodyDiv w:val="1"/>
      <w:marLeft w:val="0"/>
      <w:marRight w:val="0"/>
      <w:marTop w:val="0"/>
      <w:marBottom w:val="0"/>
      <w:divBdr>
        <w:top w:val="none" w:sz="0" w:space="0" w:color="auto"/>
        <w:left w:val="none" w:sz="0" w:space="0" w:color="auto"/>
        <w:bottom w:val="none" w:sz="0" w:space="0" w:color="auto"/>
        <w:right w:val="none" w:sz="0" w:space="0" w:color="auto"/>
      </w:divBdr>
    </w:div>
    <w:div w:id="395711369">
      <w:bodyDiv w:val="1"/>
      <w:marLeft w:val="0"/>
      <w:marRight w:val="0"/>
      <w:marTop w:val="0"/>
      <w:marBottom w:val="0"/>
      <w:divBdr>
        <w:top w:val="none" w:sz="0" w:space="0" w:color="auto"/>
        <w:left w:val="none" w:sz="0" w:space="0" w:color="auto"/>
        <w:bottom w:val="none" w:sz="0" w:space="0" w:color="auto"/>
        <w:right w:val="none" w:sz="0" w:space="0" w:color="auto"/>
      </w:divBdr>
    </w:div>
    <w:div w:id="401176051">
      <w:bodyDiv w:val="1"/>
      <w:marLeft w:val="0"/>
      <w:marRight w:val="0"/>
      <w:marTop w:val="0"/>
      <w:marBottom w:val="0"/>
      <w:divBdr>
        <w:top w:val="none" w:sz="0" w:space="0" w:color="auto"/>
        <w:left w:val="none" w:sz="0" w:space="0" w:color="auto"/>
        <w:bottom w:val="none" w:sz="0" w:space="0" w:color="auto"/>
        <w:right w:val="none" w:sz="0" w:space="0" w:color="auto"/>
      </w:divBdr>
    </w:div>
    <w:div w:id="402684662">
      <w:bodyDiv w:val="1"/>
      <w:marLeft w:val="0"/>
      <w:marRight w:val="0"/>
      <w:marTop w:val="0"/>
      <w:marBottom w:val="0"/>
      <w:divBdr>
        <w:top w:val="none" w:sz="0" w:space="0" w:color="auto"/>
        <w:left w:val="none" w:sz="0" w:space="0" w:color="auto"/>
        <w:bottom w:val="none" w:sz="0" w:space="0" w:color="auto"/>
        <w:right w:val="none" w:sz="0" w:space="0" w:color="auto"/>
      </w:divBdr>
    </w:div>
    <w:div w:id="404767829">
      <w:bodyDiv w:val="1"/>
      <w:marLeft w:val="0"/>
      <w:marRight w:val="0"/>
      <w:marTop w:val="0"/>
      <w:marBottom w:val="0"/>
      <w:divBdr>
        <w:top w:val="none" w:sz="0" w:space="0" w:color="auto"/>
        <w:left w:val="none" w:sz="0" w:space="0" w:color="auto"/>
        <w:bottom w:val="none" w:sz="0" w:space="0" w:color="auto"/>
        <w:right w:val="none" w:sz="0" w:space="0" w:color="auto"/>
      </w:divBdr>
    </w:div>
    <w:div w:id="406264767">
      <w:bodyDiv w:val="1"/>
      <w:marLeft w:val="0"/>
      <w:marRight w:val="0"/>
      <w:marTop w:val="0"/>
      <w:marBottom w:val="0"/>
      <w:divBdr>
        <w:top w:val="none" w:sz="0" w:space="0" w:color="auto"/>
        <w:left w:val="none" w:sz="0" w:space="0" w:color="auto"/>
        <w:bottom w:val="none" w:sz="0" w:space="0" w:color="auto"/>
        <w:right w:val="none" w:sz="0" w:space="0" w:color="auto"/>
      </w:divBdr>
    </w:div>
    <w:div w:id="408312458">
      <w:bodyDiv w:val="1"/>
      <w:marLeft w:val="0"/>
      <w:marRight w:val="0"/>
      <w:marTop w:val="0"/>
      <w:marBottom w:val="0"/>
      <w:divBdr>
        <w:top w:val="none" w:sz="0" w:space="0" w:color="auto"/>
        <w:left w:val="none" w:sz="0" w:space="0" w:color="auto"/>
        <w:bottom w:val="none" w:sz="0" w:space="0" w:color="auto"/>
        <w:right w:val="none" w:sz="0" w:space="0" w:color="auto"/>
      </w:divBdr>
    </w:div>
    <w:div w:id="409274624">
      <w:bodyDiv w:val="1"/>
      <w:marLeft w:val="0"/>
      <w:marRight w:val="0"/>
      <w:marTop w:val="0"/>
      <w:marBottom w:val="0"/>
      <w:divBdr>
        <w:top w:val="none" w:sz="0" w:space="0" w:color="auto"/>
        <w:left w:val="none" w:sz="0" w:space="0" w:color="auto"/>
        <w:bottom w:val="none" w:sz="0" w:space="0" w:color="auto"/>
        <w:right w:val="none" w:sz="0" w:space="0" w:color="auto"/>
      </w:divBdr>
    </w:div>
    <w:div w:id="409356464">
      <w:bodyDiv w:val="1"/>
      <w:marLeft w:val="0"/>
      <w:marRight w:val="0"/>
      <w:marTop w:val="0"/>
      <w:marBottom w:val="0"/>
      <w:divBdr>
        <w:top w:val="none" w:sz="0" w:space="0" w:color="auto"/>
        <w:left w:val="none" w:sz="0" w:space="0" w:color="auto"/>
        <w:bottom w:val="none" w:sz="0" w:space="0" w:color="auto"/>
        <w:right w:val="none" w:sz="0" w:space="0" w:color="auto"/>
      </w:divBdr>
    </w:div>
    <w:div w:id="411128604">
      <w:bodyDiv w:val="1"/>
      <w:marLeft w:val="0"/>
      <w:marRight w:val="0"/>
      <w:marTop w:val="0"/>
      <w:marBottom w:val="0"/>
      <w:divBdr>
        <w:top w:val="none" w:sz="0" w:space="0" w:color="auto"/>
        <w:left w:val="none" w:sz="0" w:space="0" w:color="auto"/>
        <w:bottom w:val="none" w:sz="0" w:space="0" w:color="auto"/>
        <w:right w:val="none" w:sz="0" w:space="0" w:color="auto"/>
      </w:divBdr>
    </w:div>
    <w:div w:id="419329914">
      <w:bodyDiv w:val="1"/>
      <w:marLeft w:val="0"/>
      <w:marRight w:val="0"/>
      <w:marTop w:val="0"/>
      <w:marBottom w:val="0"/>
      <w:divBdr>
        <w:top w:val="none" w:sz="0" w:space="0" w:color="auto"/>
        <w:left w:val="none" w:sz="0" w:space="0" w:color="auto"/>
        <w:bottom w:val="none" w:sz="0" w:space="0" w:color="auto"/>
        <w:right w:val="none" w:sz="0" w:space="0" w:color="auto"/>
      </w:divBdr>
    </w:div>
    <w:div w:id="427426132">
      <w:bodyDiv w:val="1"/>
      <w:marLeft w:val="0"/>
      <w:marRight w:val="0"/>
      <w:marTop w:val="0"/>
      <w:marBottom w:val="0"/>
      <w:divBdr>
        <w:top w:val="none" w:sz="0" w:space="0" w:color="auto"/>
        <w:left w:val="none" w:sz="0" w:space="0" w:color="auto"/>
        <w:bottom w:val="none" w:sz="0" w:space="0" w:color="auto"/>
        <w:right w:val="none" w:sz="0" w:space="0" w:color="auto"/>
      </w:divBdr>
    </w:div>
    <w:div w:id="432167068">
      <w:bodyDiv w:val="1"/>
      <w:marLeft w:val="0"/>
      <w:marRight w:val="0"/>
      <w:marTop w:val="0"/>
      <w:marBottom w:val="0"/>
      <w:divBdr>
        <w:top w:val="none" w:sz="0" w:space="0" w:color="auto"/>
        <w:left w:val="none" w:sz="0" w:space="0" w:color="auto"/>
        <w:bottom w:val="none" w:sz="0" w:space="0" w:color="auto"/>
        <w:right w:val="none" w:sz="0" w:space="0" w:color="auto"/>
      </w:divBdr>
    </w:div>
    <w:div w:id="435715431">
      <w:bodyDiv w:val="1"/>
      <w:marLeft w:val="0"/>
      <w:marRight w:val="0"/>
      <w:marTop w:val="0"/>
      <w:marBottom w:val="0"/>
      <w:divBdr>
        <w:top w:val="none" w:sz="0" w:space="0" w:color="auto"/>
        <w:left w:val="none" w:sz="0" w:space="0" w:color="auto"/>
        <w:bottom w:val="none" w:sz="0" w:space="0" w:color="auto"/>
        <w:right w:val="none" w:sz="0" w:space="0" w:color="auto"/>
      </w:divBdr>
    </w:div>
    <w:div w:id="438450325">
      <w:bodyDiv w:val="1"/>
      <w:marLeft w:val="0"/>
      <w:marRight w:val="0"/>
      <w:marTop w:val="0"/>
      <w:marBottom w:val="0"/>
      <w:divBdr>
        <w:top w:val="none" w:sz="0" w:space="0" w:color="auto"/>
        <w:left w:val="none" w:sz="0" w:space="0" w:color="auto"/>
        <w:bottom w:val="none" w:sz="0" w:space="0" w:color="auto"/>
        <w:right w:val="none" w:sz="0" w:space="0" w:color="auto"/>
      </w:divBdr>
    </w:div>
    <w:div w:id="442118348">
      <w:bodyDiv w:val="1"/>
      <w:marLeft w:val="0"/>
      <w:marRight w:val="0"/>
      <w:marTop w:val="0"/>
      <w:marBottom w:val="0"/>
      <w:divBdr>
        <w:top w:val="none" w:sz="0" w:space="0" w:color="auto"/>
        <w:left w:val="none" w:sz="0" w:space="0" w:color="auto"/>
        <w:bottom w:val="none" w:sz="0" w:space="0" w:color="auto"/>
        <w:right w:val="none" w:sz="0" w:space="0" w:color="auto"/>
      </w:divBdr>
    </w:div>
    <w:div w:id="445468322">
      <w:bodyDiv w:val="1"/>
      <w:marLeft w:val="0"/>
      <w:marRight w:val="0"/>
      <w:marTop w:val="0"/>
      <w:marBottom w:val="0"/>
      <w:divBdr>
        <w:top w:val="none" w:sz="0" w:space="0" w:color="auto"/>
        <w:left w:val="none" w:sz="0" w:space="0" w:color="auto"/>
        <w:bottom w:val="none" w:sz="0" w:space="0" w:color="auto"/>
        <w:right w:val="none" w:sz="0" w:space="0" w:color="auto"/>
      </w:divBdr>
    </w:div>
    <w:div w:id="447630420">
      <w:bodyDiv w:val="1"/>
      <w:marLeft w:val="0"/>
      <w:marRight w:val="0"/>
      <w:marTop w:val="0"/>
      <w:marBottom w:val="0"/>
      <w:divBdr>
        <w:top w:val="none" w:sz="0" w:space="0" w:color="auto"/>
        <w:left w:val="none" w:sz="0" w:space="0" w:color="auto"/>
        <w:bottom w:val="none" w:sz="0" w:space="0" w:color="auto"/>
        <w:right w:val="none" w:sz="0" w:space="0" w:color="auto"/>
      </w:divBdr>
    </w:div>
    <w:div w:id="449595450">
      <w:bodyDiv w:val="1"/>
      <w:marLeft w:val="0"/>
      <w:marRight w:val="0"/>
      <w:marTop w:val="0"/>
      <w:marBottom w:val="0"/>
      <w:divBdr>
        <w:top w:val="none" w:sz="0" w:space="0" w:color="auto"/>
        <w:left w:val="none" w:sz="0" w:space="0" w:color="auto"/>
        <w:bottom w:val="none" w:sz="0" w:space="0" w:color="auto"/>
        <w:right w:val="none" w:sz="0" w:space="0" w:color="auto"/>
      </w:divBdr>
    </w:div>
    <w:div w:id="450561123">
      <w:bodyDiv w:val="1"/>
      <w:marLeft w:val="0"/>
      <w:marRight w:val="0"/>
      <w:marTop w:val="0"/>
      <w:marBottom w:val="0"/>
      <w:divBdr>
        <w:top w:val="none" w:sz="0" w:space="0" w:color="auto"/>
        <w:left w:val="none" w:sz="0" w:space="0" w:color="auto"/>
        <w:bottom w:val="none" w:sz="0" w:space="0" w:color="auto"/>
        <w:right w:val="none" w:sz="0" w:space="0" w:color="auto"/>
      </w:divBdr>
    </w:div>
    <w:div w:id="450708043">
      <w:bodyDiv w:val="1"/>
      <w:marLeft w:val="0"/>
      <w:marRight w:val="0"/>
      <w:marTop w:val="0"/>
      <w:marBottom w:val="0"/>
      <w:divBdr>
        <w:top w:val="none" w:sz="0" w:space="0" w:color="auto"/>
        <w:left w:val="none" w:sz="0" w:space="0" w:color="auto"/>
        <w:bottom w:val="none" w:sz="0" w:space="0" w:color="auto"/>
        <w:right w:val="none" w:sz="0" w:space="0" w:color="auto"/>
      </w:divBdr>
    </w:div>
    <w:div w:id="453332399">
      <w:bodyDiv w:val="1"/>
      <w:marLeft w:val="0"/>
      <w:marRight w:val="0"/>
      <w:marTop w:val="0"/>
      <w:marBottom w:val="0"/>
      <w:divBdr>
        <w:top w:val="none" w:sz="0" w:space="0" w:color="auto"/>
        <w:left w:val="none" w:sz="0" w:space="0" w:color="auto"/>
        <w:bottom w:val="none" w:sz="0" w:space="0" w:color="auto"/>
        <w:right w:val="none" w:sz="0" w:space="0" w:color="auto"/>
      </w:divBdr>
    </w:div>
    <w:div w:id="454521252">
      <w:bodyDiv w:val="1"/>
      <w:marLeft w:val="0"/>
      <w:marRight w:val="0"/>
      <w:marTop w:val="0"/>
      <w:marBottom w:val="0"/>
      <w:divBdr>
        <w:top w:val="none" w:sz="0" w:space="0" w:color="auto"/>
        <w:left w:val="none" w:sz="0" w:space="0" w:color="auto"/>
        <w:bottom w:val="none" w:sz="0" w:space="0" w:color="auto"/>
        <w:right w:val="none" w:sz="0" w:space="0" w:color="auto"/>
      </w:divBdr>
    </w:div>
    <w:div w:id="456215581">
      <w:bodyDiv w:val="1"/>
      <w:marLeft w:val="0"/>
      <w:marRight w:val="0"/>
      <w:marTop w:val="0"/>
      <w:marBottom w:val="0"/>
      <w:divBdr>
        <w:top w:val="none" w:sz="0" w:space="0" w:color="auto"/>
        <w:left w:val="none" w:sz="0" w:space="0" w:color="auto"/>
        <w:bottom w:val="none" w:sz="0" w:space="0" w:color="auto"/>
        <w:right w:val="none" w:sz="0" w:space="0" w:color="auto"/>
      </w:divBdr>
    </w:div>
    <w:div w:id="463500466">
      <w:bodyDiv w:val="1"/>
      <w:marLeft w:val="0"/>
      <w:marRight w:val="0"/>
      <w:marTop w:val="0"/>
      <w:marBottom w:val="0"/>
      <w:divBdr>
        <w:top w:val="none" w:sz="0" w:space="0" w:color="auto"/>
        <w:left w:val="none" w:sz="0" w:space="0" w:color="auto"/>
        <w:bottom w:val="none" w:sz="0" w:space="0" w:color="auto"/>
        <w:right w:val="none" w:sz="0" w:space="0" w:color="auto"/>
      </w:divBdr>
    </w:div>
    <w:div w:id="475296180">
      <w:bodyDiv w:val="1"/>
      <w:marLeft w:val="0"/>
      <w:marRight w:val="0"/>
      <w:marTop w:val="0"/>
      <w:marBottom w:val="0"/>
      <w:divBdr>
        <w:top w:val="none" w:sz="0" w:space="0" w:color="auto"/>
        <w:left w:val="none" w:sz="0" w:space="0" w:color="auto"/>
        <w:bottom w:val="none" w:sz="0" w:space="0" w:color="auto"/>
        <w:right w:val="none" w:sz="0" w:space="0" w:color="auto"/>
      </w:divBdr>
    </w:div>
    <w:div w:id="477377213">
      <w:bodyDiv w:val="1"/>
      <w:marLeft w:val="0"/>
      <w:marRight w:val="0"/>
      <w:marTop w:val="0"/>
      <w:marBottom w:val="0"/>
      <w:divBdr>
        <w:top w:val="none" w:sz="0" w:space="0" w:color="auto"/>
        <w:left w:val="none" w:sz="0" w:space="0" w:color="auto"/>
        <w:bottom w:val="none" w:sz="0" w:space="0" w:color="auto"/>
        <w:right w:val="none" w:sz="0" w:space="0" w:color="auto"/>
      </w:divBdr>
    </w:div>
    <w:div w:id="477916785">
      <w:bodyDiv w:val="1"/>
      <w:marLeft w:val="0"/>
      <w:marRight w:val="0"/>
      <w:marTop w:val="0"/>
      <w:marBottom w:val="0"/>
      <w:divBdr>
        <w:top w:val="none" w:sz="0" w:space="0" w:color="auto"/>
        <w:left w:val="none" w:sz="0" w:space="0" w:color="auto"/>
        <w:bottom w:val="none" w:sz="0" w:space="0" w:color="auto"/>
        <w:right w:val="none" w:sz="0" w:space="0" w:color="auto"/>
      </w:divBdr>
    </w:div>
    <w:div w:id="480971864">
      <w:bodyDiv w:val="1"/>
      <w:marLeft w:val="0"/>
      <w:marRight w:val="0"/>
      <w:marTop w:val="0"/>
      <w:marBottom w:val="0"/>
      <w:divBdr>
        <w:top w:val="none" w:sz="0" w:space="0" w:color="auto"/>
        <w:left w:val="none" w:sz="0" w:space="0" w:color="auto"/>
        <w:bottom w:val="none" w:sz="0" w:space="0" w:color="auto"/>
        <w:right w:val="none" w:sz="0" w:space="0" w:color="auto"/>
      </w:divBdr>
    </w:div>
    <w:div w:id="490101634">
      <w:bodyDiv w:val="1"/>
      <w:marLeft w:val="0"/>
      <w:marRight w:val="0"/>
      <w:marTop w:val="0"/>
      <w:marBottom w:val="0"/>
      <w:divBdr>
        <w:top w:val="none" w:sz="0" w:space="0" w:color="auto"/>
        <w:left w:val="none" w:sz="0" w:space="0" w:color="auto"/>
        <w:bottom w:val="none" w:sz="0" w:space="0" w:color="auto"/>
        <w:right w:val="none" w:sz="0" w:space="0" w:color="auto"/>
      </w:divBdr>
    </w:div>
    <w:div w:id="491682368">
      <w:bodyDiv w:val="1"/>
      <w:marLeft w:val="0"/>
      <w:marRight w:val="0"/>
      <w:marTop w:val="0"/>
      <w:marBottom w:val="0"/>
      <w:divBdr>
        <w:top w:val="none" w:sz="0" w:space="0" w:color="auto"/>
        <w:left w:val="none" w:sz="0" w:space="0" w:color="auto"/>
        <w:bottom w:val="none" w:sz="0" w:space="0" w:color="auto"/>
        <w:right w:val="none" w:sz="0" w:space="0" w:color="auto"/>
      </w:divBdr>
    </w:div>
    <w:div w:id="500393946">
      <w:bodyDiv w:val="1"/>
      <w:marLeft w:val="0"/>
      <w:marRight w:val="0"/>
      <w:marTop w:val="0"/>
      <w:marBottom w:val="0"/>
      <w:divBdr>
        <w:top w:val="none" w:sz="0" w:space="0" w:color="auto"/>
        <w:left w:val="none" w:sz="0" w:space="0" w:color="auto"/>
        <w:bottom w:val="none" w:sz="0" w:space="0" w:color="auto"/>
        <w:right w:val="none" w:sz="0" w:space="0" w:color="auto"/>
      </w:divBdr>
    </w:div>
    <w:div w:id="504587818">
      <w:bodyDiv w:val="1"/>
      <w:marLeft w:val="0"/>
      <w:marRight w:val="0"/>
      <w:marTop w:val="0"/>
      <w:marBottom w:val="0"/>
      <w:divBdr>
        <w:top w:val="none" w:sz="0" w:space="0" w:color="auto"/>
        <w:left w:val="none" w:sz="0" w:space="0" w:color="auto"/>
        <w:bottom w:val="none" w:sz="0" w:space="0" w:color="auto"/>
        <w:right w:val="none" w:sz="0" w:space="0" w:color="auto"/>
      </w:divBdr>
    </w:div>
    <w:div w:id="505481563">
      <w:bodyDiv w:val="1"/>
      <w:marLeft w:val="0"/>
      <w:marRight w:val="0"/>
      <w:marTop w:val="0"/>
      <w:marBottom w:val="0"/>
      <w:divBdr>
        <w:top w:val="none" w:sz="0" w:space="0" w:color="auto"/>
        <w:left w:val="none" w:sz="0" w:space="0" w:color="auto"/>
        <w:bottom w:val="none" w:sz="0" w:space="0" w:color="auto"/>
        <w:right w:val="none" w:sz="0" w:space="0" w:color="auto"/>
      </w:divBdr>
    </w:div>
    <w:div w:id="508452476">
      <w:bodyDiv w:val="1"/>
      <w:marLeft w:val="0"/>
      <w:marRight w:val="0"/>
      <w:marTop w:val="0"/>
      <w:marBottom w:val="0"/>
      <w:divBdr>
        <w:top w:val="none" w:sz="0" w:space="0" w:color="auto"/>
        <w:left w:val="none" w:sz="0" w:space="0" w:color="auto"/>
        <w:bottom w:val="none" w:sz="0" w:space="0" w:color="auto"/>
        <w:right w:val="none" w:sz="0" w:space="0" w:color="auto"/>
      </w:divBdr>
    </w:div>
    <w:div w:id="509373908">
      <w:bodyDiv w:val="1"/>
      <w:marLeft w:val="0"/>
      <w:marRight w:val="0"/>
      <w:marTop w:val="0"/>
      <w:marBottom w:val="0"/>
      <w:divBdr>
        <w:top w:val="none" w:sz="0" w:space="0" w:color="auto"/>
        <w:left w:val="none" w:sz="0" w:space="0" w:color="auto"/>
        <w:bottom w:val="none" w:sz="0" w:space="0" w:color="auto"/>
        <w:right w:val="none" w:sz="0" w:space="0" w:color="auto"/>
      </w:divBdr>
    </w:div>
    <w:div w:id="510604010">
      <w:bodyDiv w:val="1"/>
      <w:marLeft w:val="0"/>
      <w:marRight w:val="0"/>
      <w:marTop w:val="0"/>
      <w:marBottom w:val="0"/>
      <w:divBdr>
        <w:top w:val="none" w:sz="0" w:space="0" w:color="auto"/>
        <w:left w:val="none" w:sz="0" w:space="0" w:color="auto"/>
        <w:bottom w:val="none" w:sz="0" w:space="0" w:color="auto"/>
        <w:right w:val="none" w:sz="0" w:space="0" w:color="auto"/>
      </w:divBdr>
    </w:div>
    <w:div w:id="511914394">
      <w:bodyDiv w:val="1"/>
      <w:marLeft w:val="0"/>
      <w:marRight w:val="0"/>
      <w:marTop w:val="0"/>
      <w:marBottom w:val="0"/>
      <w:divBdr>
        <w:top w:val="none" w:sz="0" w:space="0" w:color="auto"/>
        <w:left w:val="none" w:sz="0" w:space="0" w:color="auto"/>
        <w:bottom w:val="none" w:sz="0" w:space="0" w:color="auto"/>
        <w:right w:val="none" w:sz="0" w:space="0" w:color="auto"/>
      </w:divBdr>
    </w:div>
    <w:div w:id="517474403">
      <w:bodyDiv w:val="1"/>
      <w:marLeft w:val="0"/>
      <w:marRight w:val="0"/>
      <w:marTop w:val="0"/>
      <w:marBottom w:val="0"/>
      <w:divBdr>
        <w:top w:val="none" w:sz="0" w:space="0" w:color="auto"/>
        <w:left w:val="none" w:sz="0" w:space="0" w:color="auto"/>
        <w:bottom w:val="none" w:sz="0" w:space="0" w:color="auto"/>
        <w:right w:val="none" w:sz="0" w:space="0" w:color="auto"/>
      </w:divBdr>
    </w:div>
    <w:div w:id="517623609">
      <w:bodyDiv w:val="1"/>
      <w:marLeft w:val="0"/>
      <w:marRight w:val="0"/>
      <w:marTop w:val="0"/>
      <w:marBottom w:val="0"/>
      <w:divBdr>
        <w:top w:val="none" w:sz="0" w:space="0" w:color="auto"/>
        <w:left w:val="none" w:sz="0" w:space="0" w:color="auto"/>
        <w:bottom w:val="none" w:sz="0" w:space="0" w:color="auto"/>
        <w:right w:val="none" w:sz="0" w:space="0" w:color="auto"/>
      </w:divBdr>
    </w:div>
    <w:div w:id="523902360">
      <w:bodyDiv w:val="1"/>
      <w:marLeft w:val="0"/>
      <w:marRight w:val="0"/>
      <w:marTop w:val="0"/>
      <w:marBottom w:val="0"/>
      <w:divBdr>
        <w:top w:val="none" w:sz="0" w:space="0" w:color="auto"/>
        <w:left w:val="none" w:sz="0" w:space="0" w:color="auto"/>
        <w:bottom w:val="none" w:sz="0" w:space="0" w:color="auto"/>
        <w:right w:val="none" w:sz="0" w:space="0" w:color="auto"/>
      </w:divBdr>
    </w:div>
    <w:div w:id="524757688">
      <w:bodyDiv w:val="1"/>
      <w:marLeft w:val="0"/>
      <w:marRight w:val="0"/>
      <w:marTop w:val="0"/>
      <w:marBottom w:val="0"/>
      <w:divBdr>
        <w:top w:val="none" w:sz="0" w:space="0" w:color="auto"/>
        <w:left w:val="none" w:sz="0" w:space="0" w:color="auto"/>
        <w:bottom w:val="none" w:sz="0" w:space="0" w:color="auto"/>
        <w:right w:val="none" w:sz="0" w:space="0" w:color="auto"/>
      </w:divBdr>
    </w:div>
    <w:div w:id="528417634">
      <w:bodyDiv w:val="1"/>
      <w:marLeft w:val="0"/>
      <w:marRight w:val="0"/>
      <w:marTop w:val="0"/>
      <w:marBottom w:val="0"/>
      <w:divBdr>
        <w:top w:val="none" w:sz="0" w:space="0" w:color="auto"/>
        <w:left w:val="none" w:sz="0" w:space="0" w:color="auto"/>
        <w:bottom w:val="none" w:sz="0" w:space="0" w:color="auto"/>
        <w:right w:val="none" w:sz="0" w:space="0" w:color="auto"/>
      </w:divBdr>
    </w:div>
    <w:div w:id="535432813">
      <w:bodyDiv w:val="1"/>
      <w:marLeft w:val="0"/>
      <w:marRight w:val="0"/>
      <w:marTop w:val="0"/>
      <w:marBottom w:val="0"/>
      <w:divBdr>
        <w:top w:val="none" w:sz="0" w:space="0" w:color="auto"/>
        <w:left w:val="none" w:sz="0" w:space="0" w:color="auto"/>
        <w:bottom w:val="none" w:sz="0" w:space="0" w:color="auto"/>
        <w:right w:val="none" w:sz="0" w:space="0" w:color="auto"/>
      </w:divBdr>
    </w:div>
    <w:div w:id="536311090">
      <w:bodyDiv w:val="1"/>
      <w:marLeft w:val="0"/>
      <w:marRight w:val="0"/>
      <w:marTop w:val="0"/>
      <w:marBottom w:val="0"/>
      <w:divBdr>
        <w:top w:val="none" w:sz="0" w:space="0" w:color="auto"/>
        <w:left w:val="none" w:sz="0" w:space="0" w:color="auto"/>
        <w:bottom w:val="none" w:sz="0" w:space="0" w:color="auto"/>
        <w:right w:val="none" w:sz="0" w:space="0" w:color="auto"/>
      </w:divBdr>
    </w:div>
    <w:div w:id="546454447">
      <w:bodyDiv w:val="1"/>
      <w:marLeft w:val="0"/>
      <w:marRight w:val="0"/>
      <w:marTop w:val="0"/>
      <w:marBottom w:val="0"/>
      <w:divBdr>
        <w:top w:val="none" w:sz="0" w:space="0" w:color="auto"/>
        <w:left w:val="none" w:sz="0" w:space="0" w:color="auto"/>
        <w:bottom w:val="none" w:sz="0" w:space="0" w:color="auto"/>
        <w:right w:val="none" w:sz="0" w:space="0" w:color="auto"/>
      </w:divBdr>
    </w:div>
    <w:div w:id="547302593">
      <w:bodyDiv w:val="1"/>
      <w:marLeft w:val="0"/>
      <w:marRight w:val="0"/>
      <w:marTop w:val="0"/>
      <w:marBottom w:val="0"/>
      <w:divBdr>
        <w:top w:val="none" w:sz="0" w:space="0" w:color="auto"/>
        <w:left w:val="none" w:sz="0" w:space="0" w:color="auto"/>
        <w:bottom w:val="none" w:sz="0" w:space="0" w:color="auto"/>
        <w:right w:val="none" w:sz="0" w:space="0" w:color="auto"/>
      </w:divBdr>
    </w:div>
    <w:div w:id="548227876">
      <w:bodyDiv w:val="1"/>
      <w:marLeft w:val="0"/>
      <w:marRight w:val="0"/>
      <w:marTop w:val="0"/>
      <w:marBottom w:val="0"/>
      <w:divBdr>
        <w:top w:val="none" w:sz="0" w:space="0" w:color="auto"/>
        <w:left w:val="none" w:sz="0" w:space="0" w:color="auto"/>
        <w:bottom w:val="none" w:sz="0" w:space="0" w:color="auto"/>
        <w:right w:val="none" w:sz="0" w:space="0" w:color="auto"/>
      </w:divBdr>
    </w:div>
    <w:div w:id="549348266">
      <w:bodyDiv w:val="1"/>
      <w:marLeft w:val="0"/>
      <w:marRight w:val="0"/>
      <w:marTop w:val="0"/>
      <w:marBottom w:val="0"/>
      <w:divBdr>
        <w:top w:val="none" w:sz="0" w:space="0" w:color="auto"/>
        <w:left w:val="none" w:sz="0" w:space="0" w:color="auto"/>
        <w:bottom w:val="none" w:sz="0" w:space="0" w:color="auto"/>
        <w:right w:val="none" w:sz="0" w:space="0" w:color="auto"/>
      </w:divBdr>
    </w:div>
    <w:div w:id="551575355">
      <w:bodyDiv w:val="1"/>
      <w:marLeft w:val="0"/>
      <w:marRight w:val="0"/>
      <w:marTop w:val="0"/>
      <w:marBottom w:val="0"/>
      <w:divBdr>
        <w:top w:val="none" w:sz="0" w:space="0" w:color="auto"/>
        <w:left w:val="none" w:sz="0" w:space="0" w:color="auto"/>
        <w:bottom w:val="none" w:sz="0" w:space="0" w:color="auto"/>
        <w:right w:val="none" w:sz="0" w:space="0" w:color="auto"/>
      </w:divBdr>
    </w:div>
    <w:div w:id="553584435">
      <w:bodyDiv w:val="1"/>
      <w:marLeft w:val="0"/>
      <w:marRight w:val="0"/>
      <w:marTop w:val="0"/>
      <w:marBottom w:val="0"/>
      <w:divBdr>
        <w:top w:val="none" w:sz="0" w:space="0" w:color="auto"/>
        <w:left w:val="none" w:sz="0" w:space="0" w:color="auto"/>
        <w:bottom w:val="none" w:sz="0" w:space="0" w:color="auto"/>
        <w:right w:val="none" w:sz="0" w:space="0" w:color="auto"/>
      </w:divBdr>
    </w:div>
    <w:div w:id="557864219">
      <w:bodyDiv w:val="1"/>
      <w:marLeft w:val="0"/>
      <w:marRight w:val="0"/>
      <w:marTop w:val="0"/>
      <w:marBottom w:val="0"/>
      <w:divBdr>
        <w:top w:val="none" w:sz="0" w:space="0" w:color="auto"/>
        <w:left w:val="none" w:sz="0" w:space="0" w:color="auto"/>
        <w:bottom w:val="none" w:sz="0" w:space="0" w:color="auto"/>
        <w:right w:val="none" w:sz="0" w:space="0" w:color="auto"/>
      </w:divBdr>
    </w:div>
    <w:div w:id="558057740">
      <w:bodyDiv w:val="1"/>
      <w:marLeft w:val="0"/>
      <w:marRight w:val="0"/>
      <w:marTop w:val="0"/>
      <w:marBottom w:val="0"/>
      <w:divBdr>
        <w:top w:val="none" w:sz="0" w:space="0" w:color="auto"/>
        <w:left w:val="none" w:sz="0" w:space="0" w:color="auto"/>
        <w:bottom w:val="none" w:sz="0" w:space="0" w:color="auto"/>
        <w:right w:val="none" w:sz="0" w:space="0" w:color="auto"/>
      </w:divBdr>
    </w:div>
    <w:div w:id="559049764">
      <w:bodyDiv w:val="1"/>
      <w:marLeft w:val="0"/>
      <w:marRight w:val="0"/>
      <w:marTop w:val="0"/>
      <w:marBottom w:val="0"/>
      <w:divBdr>
        <w:top w:val="none" w:sz="0" w:space="0" w:color="auto"/>
        <w:left w:val="none" w:sz="0" w:space="0" w:color="auto"/>
        <w:bottom w:val="none" w:sz="0" w:space="0" w:color="auto"/>
        <w:right w:val="none" w:sz="0" w:space="0" w:color="auto"/>
      </w:divBdr>
    </w:div>
    <w:div w:id="568148128">
      <w:bodyDiv w:val="1"/>
      <w:marLeft w:val="0"/>
      <w:marRight w:val="0"/>
      <w:marTop w:val="0"/>
      <w:marBottom w:val="0"/>
      <w:divBdr>
        <w:top w:val="none" w:sz="0" w:space="0" w:color="auto"/>
        <w:left w:val="none" w:sz="0" w:space="0" w:color="auto"/>
        <w:bottom w:val="none" w:sz="0" w:space="0" w:color="auto"/>
        <w:right w:val="none" w:sz="0" w:space="0" w:color="auto"/>
      </w:divBdr>
    </w:div>
    <w:div w:id="569853451">
      <w:bodyDiv w:val="1"/>
      <w:marLeft w:val="0"/>
      <w:marRight w:val="0"/>
      <w:marTop w:val="0"/>
      <w:marBottom w:val="0"/>
      <w:divBdr>
        <w:top w:val="none" w:sz="0" w:space="0" w:color="auto"/>
        <w:left w:val="none" w:sz="0" w:space="0" w:color="auto"/>
        <w:bottom w:val="none" w:sz="0" w:space="0" w:color="auto"/>
        <w:right w:val="none" w:sz="0" w:space="0" w:color="auto"/>
      </w:divBdr>
    </w:div>
    <w:div w:id="571474683">
      <w:bodyDiv w:val="1"/>
      <w:marLeft w:val="0"/>
      <w:marRight w:val="0"/>
      <w:marTop w:val="0"/>
      <w:marBottom w:val="0"/>
      <w:divBdr>
        <w:top w:val="none" w:sz="0" w:space="0" w:color="auto"/>
        <w:left w:val="none" w:sz="0" w:space="0" w:color="auto"/>
        <w:bottom w:val="none" w:sz="0" w:space="0" w:color="auto"/>
        <w:right w:val="none" w:sz="0" w:space="0" w:color="auto"/>
      </w:divBdr>
    </w:div>
    <w:div w:id="573247331">
      <w:bodyDiv w:val="1"/>
      <w:marLeft w:val="0"/>
      <w:marRight w:val="0"/>
      <w:marTop w:val="0"/>
      <w:marBottom w:val="0"/>
      <w:divBdr>
        <w:top w:val="none" w:sz="0" w:space="0" w:color="auto"/>
        <w:left w:val="none" w:sz="0" w:space="0" w:color="auto"/>
        <w:bottom w:val="none" w:sz="0" w:space="0" w:color="auto"/>
        <w:right w:val="none" w:sz="0" w:space="0" w:color="auto"/>
      </w:divBdr>
    </w:div>
    <w:div w:id="575359677">
      <w:bodyDiv w:val="1"/>
      <w:marLeft w:val="0"/>
      <w:marRight w:val="0"/>
      <w:marTop w:val="0"/>
      <w:marBottom w:val="0"/>
      <w:divBdr>
        <w:top w:val="none" w:sz="0" w:space="0" w:color="auto"/>
        <w:left w:val="none" w:sz="0" w:space="0" w:color="auto"/>
        <w:bottom w:val="none" w:sz="0" w:space="0" w:color="auto"/>
        <w:right w:val="none" w:sz="0" w:space="0" w:color="auto"/>
      </w:divBdr>
    </w:div>
    <w:div w:id="580986508">
      <w:bodyDiv w:val="1"/>
      <w:marLeft w:val="0"/>
      <w:marRight w:val="0"/>
      <w:marTop w:val="0"/>
      <w:marBottom w:val="0"/>
      <w:divBdr>
        <w:top w:val="none" w:sz="0" w:space="0" w:color="auto"/>
        <w:left w:val="none" w:sz="0" w:space="0" w:color="auto"/>
        <w:bottom w:val="none" w:sz="0" w:space="0" w:color="auto"/>
        <w:right w:val="none" w:sz="0" w:space="0" w:color="auto"/>
      </w:divBdr>
    </w:div>
    <w:div w:id="582883875">
      <w:bodyDiv w:val="1"/>
      <w:marLeft w:val="0"/>
      <w:marRight w:val="0"/>
      <w:marTop w:val="0"/>
      <w:marBottom w:val="0"/>
      <w:divBdr>
        <w:top w:val="none" w:sz="0" w:space="0" w:color="auto"/>
        <w:left w:val="none" w:sz="0" w:space="0" w:color="auto"/>
        <w:bottom w:val="none" w:sz="0" w:space="0" w:color="auto"/>
        <w:right w:val="none" w:sz="0" w:space="0" w:color="auto"/>
      </w:divBdr>
    </w:div>
    <w:div w:id="583149696">
      <w:bodyDiv w:val="1"/>
      <w:marLeft w:val="0"/>
      <w:marRight w:val="0"/>
      <w:marTop w:val="0"/>
      <w:marBottom w:val="0"/>
      <w:divBdr>
        <w:top w:val="none" w:sz="0" w:space="0" w:color="auto"/>
        <w:left w:val="none" w:sz="0" w:space="0" w:color="auto"/>
        <w:bottom w:val="none" w:sz="0" w:space="0" w:color="auto"/>
        <w:right w:val="none" w:sz="0" w:space="0" w:color="auto"/>
      </w:divBdr>
    </w:div>
    <w:div w:id="585187112">
      <w:bodyDiv w:val="1"/>
      <w:marLeft w:val="0"/>
      <w:marRight w:val="0"/>
      <w:marTop w:val="0"/>
      <w:marBottom w:val="0"/>
      <w:divBdr>
        <w:top w:val="none" w:sz="0" w:space="0" w:color="auto"/>
        <w:left w:val="none" w:sz="0" w:space="0" w:color="auto"/>
        <w:bottom w:val="none" w:sz="0" w:space="0" w:color="auto"/>
        <w:right w:val="none" w:sz="0" w:space="0" w:color="auto"/>
      </w:divBdr>
    </w:div>
    <w:div w:id="591016675">
      <w:bodyDiv w:val="1"/>
      <w:marLeft w:val="0"/>
      <w:marRight w:val="0"/>
      <w:marTop w:val="0"/>
      <w:marBottom w:val="0"/>
      <w:divBdr>
        <w:top w:val="none" w:sz="0" w:space="0" w:color="auto"/>
        <w:left w:val="none" w:sz="0" w:space="0" w:color="auto"/>
        <w:bottom w:val="none" w:sz="0" w:space="0" w:color="auto"/>
        <w:right w:val="none" w:sz="0" w:space="0" w:color="auto"/>
      </w:divBdr>
    </w:div>
    <w:div w:id="592281402">
      <w:bodyDiv w:val="1"/>
      <w:marLeft w:val="0"/>
      <w:marRight w:val="0"/>
      <w:marTop w:val="0"/>
      <w:marBottom w:val="0"/>
      <w:divBdr>
        <w:top w:val="none" w:sz="0" w:space="0" w:color="auto"/>
        <w:left w:val="none" w:sz="0" w:space="0" w:color="auto"/>
        <w:bottom w:val="none" w:sz="0" w:space="0" w:color="auto"/>
        <w:right w:val="none" w:sz="0" w:space="0" w:color="auto"/>
      </w:divBdr>
    </w:div>
    <w:div w:id="595211841">
      <w:bodyDiv w:val="1"/>
      <w:marLeft w:val="0"/>
      <w:marRight w:val="0"/>
      <w:marTop w:val="0"/>
      <w:marBottom w:val="0"/>
      <w:divBdr>
        <w:top w:val="none" w:sz="0" w:space="0" w:color="auto"/>
        <w:left w:val="none" w:sz="0" w:space="0" w:color="auto"/>
        <w:bottom w:val="none" w:sz="0" w:space="0" w:color="auto"/>
        <w:right w:val="none" w:sz="0" w:space="0" w:color="auto"/>
      </w:divBdr>
    </w:div>
    <w:div w:id="595938255">
      <w:bodyDiv w:val="1"/>
      <w:marLeft w:val="0"/>
      <w:marRight w:val="0"/>
      <w:marTop w:val="0"/>
      <w:marBottom w:val="0"/>
      <w:divBdr>
        <w:top w:val="none" w:sz="0" w:space="0" w:color="auto"/>
        <w:left w:val="none" w:sz="0" w:space="0" w:color="auto"/>
        <w:bottom w:val="none" w:sz="0" w:space="0" w:color="auto"/>
        <w:right w:val="none" w:sz="0" w:space="0" w:color="auto"/>
      </w:divBdr>
    </w:div>
    <w:div w:id="604964044">
      <w:bodyDiv w:val="1"/>
      <w:marLeft w:val="0"/>
      <w:marRight w:val="0"/>
      <w:marTop w:val="0"/>
      <w:marBottom w:val="0"/>
      <w:divBdr>
        <w:top w:val="none" w:sz="0" w:space="0" w:color="auto"/>
        <w:left w:val="none" w:sz="0" w:space="0" w:color="auto"/>
        <w:bottom w:val="none" w:sz="0" w:space="0" w:color="auto"/>
        <w:right w:val="none" w:sz="0" w:space="0" w:color="auto"/>
      </w:divBdr>
    </w:div>
    <w:div w:id="611598914">
      <w:bodyDiv w:val="1"/>
      <w:marLeft w:val="0"/>
      <w:marRight w:val="0"/>
      <w:marTop w:val="0"/>
      <w:marBottom w:val="0"/>
      <w:divBdr>
        <w:top w:val="none" w:sz="0" w:space="0" w:color="auto"/>
        <w:left w:val="none" w:sz="0" w:space="0" w:color="auto"/>
        <w:bottom w:val="none" w:sz="0" w:space="0" w:color="auto"/>
        <w:right w:val="none" w:sz="0" w:space="0" w:color="auto"/>
      </w:divBdr>
    </w:div>
    <w:div w:id="618101832">
      <w:bodyDiv w:val="1"/>
      <w:marLeft w:val="0"/>
      <w:marRight w:val="0"/>
      <w:marTop w:val="0"/>
      <w:marBottom w:val="0"/>
      <w:divBdr>
        <w:top w:val="none" w:sz="0" w:space="0" w:color="auto"/>
        <w:left w:val="none" w:sz="0" w:space="0" w:color="auto"/>
        <w:bottom w:val="none" w:sz="0" w:space="0" w:color="auto"/>
        <w:right w:val="none" w:sz="0" w:space="0" w:color="auto"/>
      </w:divBdr>
    </w:div>
    <w:div w:id="621304797">
      <w:bodyDiv w:val="1"/>
      <w:marLeft w:val="0"/>
      <w:marRight w:val="0"/>
      <w:marTop w:val="0"/>
      <w:marBottom w:val="0"/>
      <w:divBdr>
        <w:top w:val="none" w:sz="0" w:space="0" w:color="auto"/>
        <w:left w:val="none" w:sz="0" w:space="0" w:color="auto"/>
        <w:bottom w:val="none" w:sz="0" w:space="0" w:color="auto"/>
        <w:right w:val="none" w:sz="0" w:space="0" w:color="auto"/>
      </w:divBdr>
    </w:div>
    <w:div w:id="628897384">
      <w:bodyDiv w:val="1"/>
      <w:marLeft w:val="0"/>
      <w:marRight w:val="0"/>
      <w:marTop w:val="0"/>
      <w:marBottom w:val="0"/>
      <w:divBdr>
        <w:top w:val="none" w:sz="0" w:space="0" w:color="auto"/>
        <w:left w:val="none" w:sz="0" w:space="0" w:color="auto"/>
        <w:bottom w:val="none" w:sz="0" w:space="0" w:color="auto"/>
        <w:right w:val="none" w:sz="0" w:space="0" w:color="auto"/>
      </w:divBdr>
    </w:div>
    <w:div w:id="631600941">
      <w:bodyDiv w:val="1"/>
      <w:marLeft w:val="0"/>
      <w:marRight w:val="0"/>
      <w:marTop w:val="0"/>
      <w:marBottom w:val="0"/>
      <w:divBdr>
        <w:top w:val="none" w:sz="0" w:space="0" w:color="auto"/>
        <w:left w:val="none" w:sz="0" w:space="0" w:color="auto"/>
        <w:bottom w:val="none" w:sz="0" w:space="0" w:color="auto"/>
        <w:right w:val="none" w:sz="0" w:space="0" w:color="auto"/>
      </w:divBdr>
    </w:div>
    <w:div w:id="645742268">
      <w:bodyDiv w:val="1"/>
      <w:marLeft w:val="0"/>
      <w:marRight w:val="0"/>
      <w:marTop w:val="0"/>
      <w:marBottom w:val="0"/>
      <w:divBdr>
        <w:top w:val="none" w:sz="0" w:space="0" w:color="auto"/>
        <w:left w:val="none" w:sz="0" w:space="0" w:color="auto"/>
        <w:bottom w:val="none" w:sz="0" w:space="0" w:color="auto"/>
        <w:right w:val="none" w:sz="0" w:space="0" w:color="auto"/>
      </w:divBdr>
    </w:div>
    <w:div w:id="653795929">
      <w:bodyDiv w:val="1"/>
      <w:marLeft w:val="0"/>
      <w:marRight w:val="0"/>
      <w:marTop w:val="0"/>
      <w:marBottom w:val="0"/>
      <w:divBdr>
        <w:top w:val="none" w:sz="0" w:space="0" w:color="auto"/>
        <w:left w:val="none" w:sz="0" w:space="0" w:color="auto"/>
        <w:bottom w:val="none" w:sz="0" w:space="0" w:color="auto"/>
        <w:right w:val="none" w:sz="0" w:space="0" w:color="auto"/>
      </w:divBdr>
    </w:div>
    <w:div w:id="662898459">
      <w:bodyDiv w:val="1"/>
      <w:marLeft w:val="0"/>
      <w:marRight w:val="0"/>
      <w:marTop w:val="0"/>
      <w:marBottom w:val="0"/>
      <w:divBdr>
        <w:top w:val="none" w:sz="0" w:space="0" w:color="auto"/>
        <w:left w:val="none" w:sz="0" w:space="0" w:color="auto"/>
        <w:bottom w:val="none" w:sz="0" w:space="0" w:color="auto"/>
        <w:right w:val="none" w:sz="0" w:space="0" w:color="auto"/>
      </w:divBdr>
    </w:div>
    <w:div w:id="666249797">
      <w:bodyDiv w:val="1"/>
      <w:marLeft w:val="0"/>
      <w:marRight w:val="0"/>
      <w:marTop w:val="0"/>
      <w:marBottom w:val="0"/>
      <w:divBdr>
        <w:top w:val="none" w:sz="0" w:space="0" w:color="auto"/>
        <w:left w:val="none" w:sz="0" w:space="0" w:color="auto"/>
        <w:bottom w:val="none" w:sz="0" w:space="0" w:color="auto"/>
        <w:right w:val="none" w:sz="0" w:space="0" w:color="auto"/>
      </w:divBdr>
    </w:div>
    <w:div w:id="667099982">
      <w:bodyDiv w:val="1"/>
      <w:marLeft w:val="0"/>
      <w:marRight w:val="0"/>
      <w:marTop w:val="0"/>
      <w:marBottom w:val="0"/>
      <w:divBdr>
        <w:top w:val="none" w:sz="0" w:space="0" w:color="auto"/>
        <w:left w:val="none" w:sz="0" w:space="0" w:color="auto"/>
        <w:bottom w:val="none" w:sz="0" w:space="0" w:color="auto"/>
        <w:right w:val="none" w:sz="0" w:space="0" w:color="auto"/>
      </w:divBdr>
    </w:div>
    <w:div w:id="667249667">
      <w:bodyDiv w:val="1"/>
      <w:marLeft w:val="0"/>
      <w:marRight w:val="0"/>
      <w:marTop w:val="0"/>
      <w:marBottom w:val="0"/>
      <w:divBdr>
        <w:top w:val="none" w:sz="0" w:space="0" w:color="auto"/>
        <w:left w:val="none" w:sz="0" w:space="0" w:color="auto"/>
        <w:bottom w:val="none" w:sz="0" w:space="0" w:color="auto"/>
        <w:right w:val="none" w:sz="0" w:space="0" w:color="auto"/>
      </w:divBdr>
    </w:div>
    <w:div w:id="667754469">
      <w:bodyDiv w:val="1"/>
      <w:marLeft w:val="0"/>
      <w:marRight w:val="0"/>
      <w:marTop w:val="0"/>
      <w:marBottom w:val="0"/>
      <w:divBdr>
        <w:top w:val="none" w:sz="0" w:space="0" w:color="auto"/>
        <w:left w:val="none" w:sz="0" w:space="0" w:color="auto"/>
        <w:bottom w:val="none" w:sz="0" w:space="0" w:color="auto"/>
        <w:right w:val="none" w:sz="0" w:space="0" w:color="auto"/>
      </w:divBdr>
    </w:div>
    <w:div w:id="669257538">
      <w:bodyDiv w:val="1"/>
      <w:marLeft w:val="0"/>
      <w:marRight w:val="0"/>
      <w:marTop w:val="0"/>
      <w:marBottom w:val="0"/>
      <w:divBdr>
        <w:top w:val="none" w:sz="0" w:space="0" w:color="auto"/>
        <w:left w:val="none" w:sz="0" w:space="0" w:color="auto"/>
        <w:bottom w:val="none" w:sz="0" w:space="0" w:color="auto"/>
        <w:right w:val="none" w:sz="0" w:space="0" w:color="auto"/>
      </w:divBdr>
    </w:div>
    <w:div w:id="671298683">
      <w:bodyDiv w:val="1"/>
      <w:marLeft w:val="0"/>
      <w:marRight w:val="0"/>
      <w:marTop w:val="0"/>
      <w:marBottom w:val="0"/>
      <w:divBdr>
        <w:top w:val="none" w:sz="0" w:space="0" w:color="auto"/>
        <w:left w:val="none" w:sz="0" w:space="0" w:color="auto"/>
        <w:bottom w:val="none" w:sz="0" w:space="0" w:color="auto"/>
        <w:right w:val="none" w:sz="0" w:space="0" w:color="auto"/>
      </w:divBdr>
    </w:div>
    <w:div w:id="679628840">
      <w:bodyDiv w:val="1"/>
      <w:marLeft w:val="0"/>
      <w:marRight w:val="0"/>
      <w:marTop w:val="0"/>
      <w:marBottom w:val="0"/>
      <w:divBdr>
        <w:top w:val="none" w:sz="0" w:space="0" w:color="auto"/>
        <w:left w:val="none" w:sz="0" w:space="0" w:color="auto"/>
        <w:bottom w:val="none" w:sz="0" w:space="0" w:color="auto"/>
        <w:right w:val="none" w:sz="0" w:space="0" w:color="auto"/>
      </w:divBdr>
    </w:div>
    <w:div w:id="685252771">
      <w:bodyDiv w:val="1"/>
      <w:marLeft w:val="0"/>
      <w:marRight w:val="0"/>
      <w:marTop w:val="0"/>
      <w:marBottom w:val="0"/>
      <w:divBdr>
        <w:top w:val="none" w:sz="0" w:space="0" w:color="auto"/>
        <w:left w:val="none" w:sz="0" w:space="0" w:color="auto"/>
        <w:bottom w:val="none" w:sz="0" w:space="0" w:color="auto"/>
        <w:right w:val="none" w:sz="0" w:space="0" w:color="auto"/>
      </w:divBdr>
    </w:div>
    <w:div w:id="685523467">
      <w:bodyDiv w:val="1"/>
      <w:marLeft w:val="0"/>
      <w:marRight w:val="0"/>
      <w:marTop w:val="0"/>
      <w:marBottom w:val="0"/>
      <w:divBdr>
        <w:top w:val="none" w:sz="0" w:space="0" w:color="auto"/>
        <w:left w:val="none" w:sz="0" w:space="0" w:color="auto"/>
        <w:bottom w:val="none" w:sz="0" w:space="0" w:color="auto"/>
        <w:right w:val="none" w:sz="0" w:space="0" w:color="auto"/>
      </w:divBdr>
    </w:div>
    <w:div w:id="687146116">
      <w:bodyDiv w:val="1"/>
      <w:marLeft w:val="0"/>
      <w:marRight w:val="0"/>
      <w:marTop w:val="0"/>
      <w:marBottom w:val="0"/>
      <w:divBdr>
        <w:top w:val="none" w:sz="0" w:space="0" w:color="auto"/>
        <w:left w:val="none" w:sz="0" w:space="0" w:color="auto"/>
        <w:bottom w:val="none" w:sz="0" w:space="0" w:color="auto"/>
        <w:right w:val="none" w:sz="0" w:space="0" w:color="auto"/>
      </w:divBdr>
    </w:div>
    <w:div w:id="687290349">
      <w:bodyDiv w:val="1"/>
      <w:marLeft w:val="0"/>
      <w:marRight w:val="0"/>
      <w:marTop w:val="0"/>
      <w:marBottom w:val="0"/>
      <w:divBdr>
        <w:top w:val="none" w:sz="0" w:space="0" w:color="auto"/>
        <w:left w:val="none" w:sz="0" w:space="0" w:color="auto"/>
        <w:bottom w:val="none" w:sz="0" w:space="0" w:color="auto"/>
        <w:right w:val="none" w:sz="0" w:space="0" w:color="auto"/>
      </w:divBdr>
    </w:div>
    <w:div w:id="689139945">
      <w:bodyDiv w:val="1"/>
      <w:marLeft w:val="0"/>
      <w:marRight w:val="0"/>
      <w:marTop w:val="0"/>
      <w:marBottom w:val="0"/>
      <w:divBdr>
        <w:top w:val="none" w:sz="0" w:space="0" w:color="auto"/>
        <w:left w:val="none" w:sz="0" w:space="0" w:color="auto"/>
        <w:bottom w:val="none" w:sz="0" w:space="0" w:color="auto"/>
        <w:right w:val="none" w:sz="0" w:space="0" w:color="auto"/>
      </w:divBdr>
    </w:div>
    <w:div w:id="691035302">
      <w:bodyDiv w:val="1"/>
      <w:marLeft w:val="0"/>
      <w:marRight w:val="0"/>
      <w:marTop w:val="0"/>
      <w:marBottom w:val="0"/>
      <w:divBdr>
        <w:top w:val="none" w:sz="0" w:space="0" w:color="auto"/>
        <w:left w:val="none" w:sz="0" w:space="0" w:color="auto"/>
        <w:bottom w:val="none" w:sz="0" w:space="0" w:color="auto"/>
        <w:right w:val="none" w:sz="0" w:space="0" w:color="auto"/>
      </w:divBdr>
    </w:div>
    <w:div w:id="692926937">
      <w:bodyDiv w:val="1"/>
      <w:marLeft w:val="0"/>
      <w:marRight w:val="0"/>
      <w:marTop w:val="0"/>
      <w:marBottom w:val="0"/>
      <w:divBdr>
        <w:top w:val="none" w:sz="0" w:space="0" w:color="auto"/>
        <w:left w:val="none" w:sz="0" w:space="0" w:color="auto"/>
        <w:bottom w:val="none" w:sz="0" w:space="0" w:color="auto"/>
        <w:right w:val="none" w:sz="0" w:space="0" w:color="auto"/>
      </w:divBdr>
    </w:div>
    <w:div w:id="698239822">
      <w:bodyDiv w:val="1"/>
      <w:marLeft w:val="0"/>
      <w:marRight w:val="0"/>
      <w:marTop w:val="0"/>
      <w:marBottom w:val="0"/>
      <w:divBdr>
        <w:top w:val="none" w:sz="0" w:space="0" w:color="auto"/>
        <w:left w:val="none" w:sz="0" w:space="0" w:color="auto"/>
        <w:bottom w:val="none" w:sz="0" w:space="0" w:color="auto"/>
        <w:right w:val="none" w:sz="0" w:space="0" w:color="auto"/>
      </w:divBdr>
    </w:div>
    <w:div w:id="700516317">
      <w:bodyDiv w:val="1"/>
      <w:marLeft w:val="0"/>
      <w:marRight w:val="0"/>
      <w:marTop w:val="0"/>
      <w:marBottom w:val="0"/>
      <w:divBdr>
        <w:top w:val="none" w:sz="0" w:space="0" w:color="auto"/>
        <w:left w:val="none" w:sz="0" w:space="0" w:color="auto"/>
        <w:bottom w:val="none" w:sz="0" w:space="0" w:color="auto"/>
        <w:right w:val="none" w:sz="0" w:space="0" w:color="auto"/>
      </w:divBdr>
    </w:div>
    <w:div w:id="701054228">
      <w:bodyDiv w:val="1"/>
      <w:marLeft w:val="0"/>
      <w:marRight w:val="0"/>
      <w:marTop w:val="0"/>
      <w:marBottom w:val="0"/>
      <w:divBdr>
        <w:top w:val="none" w:sz="0" w:space="0" w:color="auto"/>
        <w:left w:val="none" w:sz="0" w:space="0" w:color="auto"/>
        <w:bottom w:val="none" w:sz="0" w:space="0" w:color="auto"/>
        <w:right w:val="none" w:sz="0" w:space="0" w:color="auto"/>
      </w:divBdr>
    </w:div>
    <w:div w:id="704326320">
      <w:bodyDiv w:val="1"/>
      <w:marLeft w:val="0"/>
      <w:marRight w:val="0"/>
      <w:marTop w:val="0"/>
      <w:marBottom w:val="0"/>
      <w:divBdr>
        <w:top w:val="none" w:sz="0" w:space="0" w:color="auto"/>
        <w:left w:val="none" w:sz="0" w:space="0" w:color="auto"/>
        <w:bottom w:val="none" w:sz="0" w:space="0" w:color="auto"/>
        <w:right w:val="none" w:sz="0" w:space="0" w:color="auto"/>
      </w:divBdr>
    </w:div>
    <w:div w:id="716902779">
      <w:bodyDiv w:val="1"/>
      <w:marLeft w:val="0"/>
      <w:marRight w:val="0"/>
      <w:marTop w:val="0"/>
      <w:marBottom w:val="0"/>
      <w:divBdr>
        <w:top w:val="none" w:sz="0" w:space="0" w:color="auto"/>
        <w:left w:val="none" w:sz="0" w:space="0" w:color="auto"/>
        <w:bottom w:val="none" w:sz="0" w:space="0" w:color="auto"/>
        <w:right w:val="none" w:sz="0" w:space="0" w:color="auto"/>
      </w:divBdr>
    </w:div>
    <w:div w:id="717558467">
      <w:bodyDiv w:val="1"/>
      <w:marLeft w:val="0"/>
      <w:marRight w:val="0"/>
      <w:marTop w:val="0"/>
      <w:marBottom w:val="0"/>
      <w:divBdr>
        <w:top w:val="none" w:sz="0" w:space="0" w:color="auto"/>
        <w:left w:val="none" w:sz="0" w:space="0" w:color="auto"/>
        <w:bottom w:val="none" w:sz="0" w:space="0" w:color="auto"/>
        <w:right w:val="none" w:sz="0" w:space="0" w:color="auto"/>
      </w:divBdr>
    </w:div>
    <w:div w:id="718474902">
      <w:bodyDiv w:val="1"/>
      <w:marLeft w:val="0"/>
      <w:marRight w:val="0"/>
      <w:marTop w:val="0"/>
      <w:marBottom w:val="0"/>
      <w:divBdr>
        <w:top w:val="none" w:sz="0" w:space="0" w:color="auto"/>
        <w:left w:val="none" w:sz="0" w:space="0" w:color="auto"/>
        <w:bottom w:val="none" w:sz="0" w:space="0" w:color="auto"/>
        <w:right w:val="none" w:sz="0" w:space="0" w:color="auto"/>
      </w:divBdr>
    </w:div>
    <w:div w:id="721561766">
      <w:bodyDiv w:val="1"/>
      <w:marLeft w:val="0"/>
      <w:marRight w:val="0"/>
      <w:marTop w:val="0"/>
      <w:marBottom w:val="0"/>
      <w:divBdr>
        <w:top w:val="none" w:sz="0" w:space="0" w:color="auto"/>
        <w:left w:val="none" w:sz="0" w:space="0" w:color="auto"/>
        <w:bottom w:val="none" w:sz="0" w:space="0" w:color="auto"/>
        <w:right w:val="none" w:sz="0" w:space="0" w:color="auto"/>
      </w:divBdr>
    </w:div>
    <w:div w:id="725956588">
      <w:bodyDiv w:val="1"/>
      <w:marLeft w:val="0"/>
      <w:marRight w:val="0"/>
      <w:marTop w:val="0"/>
      <w:marBottom w:val="0"/>
      <w:divBdr>
        <w:top w:val="none" w:sz="0" w:space="0" w:color="auto"/>
        <w:left w:val="none" w:sz="0" w:space="0" w:color="auto"/>
        <w:bottom w:val="none" w:sz="0" w:space="0" w:color="auto"/>
        <w:right w:val="none" w:sz="0" w:space="0" w:color="auto"/>
      </w:divBdr>
    </w:div>
    <w:div w:id="728843864">
      <w:bodyDiv w:val="1"/>
      <w:marLeft w:val="0"/>
      <w:marRight w:val="0"/>
      <w:marTop w:val="0"/>
      <w:marBottom w:val="0"/>
      <w:divBdr>
        <w:top w:val="none" w:sz="0" w:space="0" w:color="auto"/>
        <w:left w:val="none" w:sz="0" w:space="0" w:color="auto"/>
        <w:bottom w:val="none" w:sz="0" w:space="0" w:color="auto"/>
        <w:right w:val="none" w:sz="0" w:space="0" w:color="auto"/>
      </w:divBdr>
    </w:div>
    <w:div w:id="728921736">
      <w:bodyDiv w:val="1"/>
      <w:marLeft w:val="0"/>
      <w:marRight w:val="0"/>
      <w:marTop w:val="0"/>
      <w:marBottom w:val="0"/>
      <w:divBdr>
        <w:top w:val="none" w:sz="0" w:space="0" w:color="auto"/>
        <w:left w:val="none" w:sz="0" w:space="0" w:color="auto"/>
        <w:bottom w:val="none" w:sz="0" w:space="0" w:color="auto"/>
        <w:right w:val="none" w:sz="0" w:space="0" w:color="auto"/>
      </w:divBdr>
    </w:div>
    <w:div w:id="734354048">
      <w:bodyDiv w:val="1"/>
      <w:marLeft w:val="0"/>
      <w:marRight w:val="0"/>
      <w:marTop w:val="0"/>
      <w:marBottom w:val="0"/>
      <w:divBdr>
        <w:top w:val="none" w:sz="0" w:space="0" w:color="auto"/>
        <w:left w:val="none" w:sz="0" w:space="0" w:color="auto"/>
        <w:bottom w:val="none" w:sz="0" w:space="0" w:color="auto"/>
        <w:right w:val="none" w:sz="0" w:space="0" w:color="auto"/>
      </w:divBdr>
    </w:div>
    <w:div w:id="737485370">
      <w:bodyDiv w:val="1"/>
      <w:marLeft w:val="0"/>
      <w:marRight w:val="0"/>
      <w:marTop w:val="0"/>
      <w:marBottom w:val="0"/>
      <w:divBdr>
        <w:top w:val="none" w:sz="0" w:space="0" w:color="auto"/>
        <w:left w:val="none" w:sz="0" w:space="0" w:color="auto"/>
        <w:bottom w:val="none" w:sz="0" w:space="0" w:color="auto"/>
        <w:right w:val="none" w:sz="0" w:space="0" w:color="auto"/>
      </w:divBdr>
    </w:div>
    <w:div w:id="742026515">
      <w:bodyDiv w:val="1"/>
      <w:marLeft w:val="0"/>
      <w:marRight w:val="0"/>
      <w:marTop w:val="0"/>
      <w:marBottom w:val="0"/>
      <w:divBdr>
        <w:top w:val="none" w:sz="0" w:space="0" w:color="auto"/>
        <w:left w:val="none" w:sz="0" w:space="0" w:color="auto"/>
        <w:bottom w:val="none" w:sz="0" w:space="0" w:color="auto"/>
        <w:right w:val="none" w:sz="0" w:space="0" w:color="auto"/>
      </w:divBdr>
    </w:div>
    <w:div w:id="749233898">
      <w:bodyDiv w:val="1"/>
      <w:marLeft w:val="0"/>
      <w:marRight w:val="0"/>
      <w:marTop w:val="0"/>
      <w:marBottom w:val="0"/>
      <w:divBdr>
        <w:top w:val="none" w:sz="0" w:space="0" w:color="auto"/>
        <w:left w:val="none" w:sz="0" w:space="0" w:color="auto"/>
        <w:bottom w:val="none" w:sz="0" w:space="0" w:color="auto"/>
        <w:right w:val="none" w:sz="0" w:space="0" w:color="auto"/>
      </w:divBdr>
    </w:div>
    <w:div w:id="749539998">
      <w:bodyDiv w:val="1"/>
      <w:marLeft w:val="0"/>
      <w:marRight w:val="0"/>
      <w:marTop w:val="0"/>
      <w:marBottom w:val="0"/>
      <w:divBdr>
        <w:top w:val="none" w:sz="0" w:space="0" w:color="auto"/>
        <w:left w:val="none" w:sz="0" w:space="0" w:color="auto"/>
        <w:bottom w:val="none" w:sz="0" w:space="0" w:color="auto"/>
        <w:right w:val="none" w:sz="0" w:space="0" w:color="auto"/>
      </w:divBdr>
    </w:div>
    <w:div w:id="754328730">
      <w:bodyDiv w:val="1"/>
      <w:marLeft w:val="0"/>
      <w:marRight w:val="0"/>
      <w:marTop w:val="0"/>
      <w:marBottom w:val="0"/>
      <w:divBdr>
        <w:top w:val="none" w:sz="0" w:space="0" w:color="auto"/>
        <w:left w:val="none" w:sz="0" w:space="0" w:color="auto"/>
        <w:bottom w:val="none" w:sz="0" w:space="0" w:color="auto"/>
        <w:right w:val="none" w:sz="0" w:space="0" w:color="auto"/>
      </w:divBdr>
    </w:div>
    <w:div w:id="755783606">
      <w:bodyDiv w:val="1"/>
      <w:marLeft w:val="0"/>
      <w:marRight w:val="0"/>
      <w:marTop w:val="0"/>
      <w:marBottom w:val="0"/>
      <w:divBdr>
        <w:top w:val="none" w:sz="0" w:space="0" w:color="auto"/>
        <w:left w:val="none" w:sz="0" w:space="0" w:color="auto"/>
        <w:bottom w:val="none" w:sz="0" w:space="0" w:color="auto"/>
        <w:right w:val="none" w:sz="0" w:space="0" w:color="auto"/>
      </w:divBdr>
    </w:div>
    <w:div w:id="755982030">
      <w:bodyDiv w:val="1"/>
      <w:marLeft w:val="0"/>
      <w:marRight w:val="0"/>
      <w:marTop w:val="0"/>
      <w:marBottom w:val="0"/>
      <w:divBdr>
        <w:top w:val="none" w:sz="0" w:space="0" w:color="auto"/>
        <w:left w:val="none" w:sz="0" w:space="0" w:color="auto"/>
        <w:bottom w:val="none" w:sz="0" w:space="0" w:color="auto"/>
        <w:right w:val="none" w:sz="0" w:space="0" w:color="auto"/>
      </w:divBdr>
    </w:div>
    <w:div w:id="756705212">
      <w:bodyDiv w:val="1"/>
      <w:marLeft w:val="0"/>
      <w:marRight w:val="0"/>
      <w:marTop w:val="0"/>
      <w:marBottom w:val="0"/>
      <w:divBdr>
        <w:top w:val="none" w:sz="0" w:space="0" w:color="auto"/>
        <w:left w:val="none" w:sz="0" w:space="0" w:color="auto"/>
        <w:bottom w:val="none" w:sz="0" w:space="0" w:color="auto"/>
        <w:right w:val="none" w:sz="0" w:space="0" w:color="auto"/>
      </w:divBdr>
    </w:div>
    <w:div w:id="760757203">
      <w:bodyDiv w:val="1"/>
      <w:marLeft w:val="0"/>
      <w:marRight w:val="0"/>
      <w:marTop w:val="0"/>
      <w:marBottom w:val="0"/>
      <w:divBdr>
        <w:top w:val="none" w:sz="0" w:space="0" w:color="auto"/>
        <w:left w:val="none" w:sz="0" w:space="0" w:color="auto"/>
        <w:bottom w:val="none" w:sz="0" w:space="0" w:color="auto"/>
        <w:right w:val="none" w:sz="0" w:space="0" w:color="auto"/>
      </w:divBdr>
    </w:div>
    <w:div w:id="763576229">
      <w:bodyDiv w:val="1"/>
      <w:marLeft w:val="0"/>
      <w:marRight w:val="0"/>
      <w:marTop w:val="0"/>
      <w:marBottom w:val="0"/>
      <w:divBdr>
        <w:top w:val="none" w:sz="0" w:space="0" w:color="auto"/>
        <w:left w:val="none" w:sz="0" w:space="0" w:color="auto"/>
        <w:bottom w:val="none" w:sz="0" w:space="0" w:color="auto"/>
        <w:right w:val="none" w:sz="0" w:space="0" w:color="auto"/>
      </w:divBdr>
    </w:div>
    <w:div w:id="764158699">
      <w:bodyDiv w:val="1"/>
      <w:marLeft w:val="0"/>
      <w:marRight w:val="0"/>
      <w:marTop w:val="0"/>
      <w:marBottom w:val="0"/>
      <w:divBdr>
        <w:top w:val="none" w:sz="0" w:space="0" w:color="auto"/>
        <w:left w:val="none" w:sz="0" w:space="0" w:color="auto"/>
        <w:bottom w:val="none" w:sz="0" w:space="0" w:color="auto"/>
        <w:right w:val="none" w:sz="0" w:space="0" w:color="auto"/>
      </w:divBdr>
    </w:div>
    <w:div w:id="765882518">
      <w:bodyDiv w:val="1"/>
      <w:marLeft w:val="0"/>
      <w:marRight w:val="0"/>
      <w:marTop w:val="0"/>
      <w:marBottom w:val="0"/>
      <w:divBdr>
        <w:top w:val="none" w:sz="0" w:space="0" w:color="auto"/>
        <w:left w:val="none" w:sz="0" w:space="0" w:color="auto"/>
        <w:bottom w:val="none" w:sz="0" w:space="0" w:color="auto"/>
        <w:right w:val="none" w:sz="0" w:space="0" w:color="auto"/>
      </w:divBdr>
    </w:div>
    <w:div w:id="769466391">
      <w:bodyDiv w:val="1"/>
      <w:marLeft w:val="0"/>
      <w:marRight w:val="0"/>
      <w:marTop w:val="0"/>
      <w:marBottom w:val="0"/>
      <w:divBdr>
        <w:top w:val="none" w:sz="0" w:space="0" w:color="auto"/>
        <w:left w:val="none" w:sz="0" w:space="0" w:color="auto"/>
        <w:bottom w:val="none" w:sz="0" w:space="0" w:color="auto"/>
        <w:right w:val="none" w:sz="0" w:space="0" w:color="auto"/>
      </w:divBdr>
    </w:div>
    <w:div w:id="774254210">
      <w:bodyDiv w:val="1"/>
      <w:marLeft w:val="0"/>
      <w:marRight w:val="0"/>
      <w:marTop w:val="0"/>
      <w:marBottom w:val="0"/>
      <w:divBdr>
        <w:top w:val="none" w:sz="0" w:space="0" w:color="auto"/>
        <w:left w:val="none" w:sz="0" w:space="0" w:color="auto"/>
        <w:bottom w:val="none" w:sz="0" w:space="0" w:color="auto"/>
        <w:right w:val="none" w:sz="0" w:space="0" w:color="auto"/>
      </w:divBdr>
    </w:div>
    <w:div w:id="783771917">
      <w:bodyDiv w:val="1"/>
      <w:marLeft w:val="0"/>
      <w:marRight w:val="0"/>
      <w:marTop w:val="0"/>
      <w:marBottom w:val="0"/>
      <w:divBdr>
        <w:top w:val="none" w:sz="0" w:space="0" w:color="auto"/>
        <w:left w:val="none" w:sz="0" w:space="0" w:color="auto"/>
        <w:bottom w:val="none" w:sz="0" w:space="0" w:color="auto"/>
        <w:right w:val="none" w:sz="0" w:space="0" w:color="auto"/>
      </w:divBdr>
    </w:div>
    <w:div w:id="785926866">
      <w:bodyDiv w:val="1"/>
      <w:marLeft w:val="0"/>
      <w:marRight w:val="0"/>
      <w:marTop w:val="0"/>
      <w:marBottom w:val="0"/>
      <w:divBdr>
        <w:top w:val="none" w:sz="0" w:space="0" w:color="auto"/>
        <w:left w:val="none" w:sz="0" w:space="0" w:color="auto"/>
        <w:bottom w:val="none" w:sz="0" w:space="0" w:color="auto"/>
        <w:right w:val="none" w:sz="0" w:space="0" w:color="auto"/>
      </w:divBdr>
    </w:div>
    <w:div w:id="791023236">
      <w:bodyDiv w:val="1"/>
      <w:marLeft w:val="0"/>
      <w:marRight w:val="0"/>
      <w:marTop w:val="0"/>
      <w:marBottom w:val="0"/>
      <w:divBdr>
        <w:top w:val="none" w:sz="0" w:space="0" w:color="auto"/>
        <w:left w:val="none" w:sz="0" w:space="0" w:color="auto"/>
        <w:bottom w:val="none" w:sz="0" w:space="0" w:color="auto"/>
        <w:right w:val="none" w:sz="0" w:space="0" w:color="auto"/>
      </w:divBdr>
    </w:div>
    <w:div w:id="792022082">
      <w:bodyDiv w:val="1"/>
      <w:marLeft w:val="0"/>
      <w:marRight w:val="0"/>
      <w:marTop w:val="0"/>
      <w:marBottom w:val="0"/>
      <w:divBdr>
        <w:top w:val="none" w:sz="0" w:space="0" w:color="auto"/>
        <w:left w:val="none" w:sz="0" w:space="0" w:color="auto"/>
        <w:bottom w:val="none" w:sz="0" w:space="0" w:color="auto"/>
        <w:right w:val="none" w:sz="0" w:space="0" w:color="auto"/>
      </w:divBdr>
    </w:div>
    <w:div w:id="797989436">
      <w:bodyDiv w:val="1"/>
      <w:marLeft w:val="0"/>
      <w:marRight w:val="0"/>
      <w:marTop w:val="0"/>
      <w:marBottom w:val="0"/>
      <w:divBdr>
        <w:top w:val="none" w:sz="0" w:space="0" w:color="auto"/>
        <w:left w:val="none" w:sz="0" w:space="0" w:color="auto"/>
        <w:bottom w:val="none" w:sz="0" w:space="0" w:color="auto"/>
        <w:right w:val="none" w:sz="0" w:space="0" w:color="auto"/>
      </w:divBdr>
    </w:div>
    <w:div w:id="800734022">
      <w:bodyDiv w:val="1"/>
      <w:marLeft w:val="0"/>
      <w:marRight w:val="0"/>
      <w:marTop w:val="0"/>
      <w:marBottom w:val="0"/>
      <w:divBdr>
        <w:top w:val="none" w:sz="0" w:space="0" w:color="auto"/>
        <w:left w:val="none" w:sz="0" w:space="0" w:color="auto"/>
        <w:bottom w:val="none" w:sz="0" w:space="0" w:color="auto"/>
        <w:right w:val="none" w:sz="0" w:space="0" w:color="auto"/>
      </w:divBdr>
    </w:div>
    <w:div w:id="801462791">
      <w:bodyDiv w:val="1"/>
      <w:marLeft w:val="0"/>
      <w:marRight w:val="0"/>
      <w:marTop w:val="0"/>
      <w:marBottom w:val="0"/>
      <w:divBdr>
        <w:top w:val="none" w:sz="0" w:space="0" w:color="auto"/>
        <w:left w:val="none" w:sz="0" w:space="0" w:color="auto"/>
        <w:bottom w:val="none" w:sz="0" w:space="0" w:color="auto"/>
        <w:right w:val="none" w:sz="0" w:space="0" w:color="auto"/>
      </w:divBdr>
    </w:div>
    <w:div w:id="816384211">
      <w:bodyDiv w:val="1"/>
      <w:marLeft w:val="0"/>
      <w:marRight w:val="0"/>
      <w:marTop w:val="0"/>
      <w:marBottom w:val="0"/>
      <w:divBdr>
        <w:top w:val="none" w:sz="0" w:space="0" w:color="auto"/>
        <w:left w:val="none" w:sz="0" w:space="0" w:color="auto"/>
        <w:bottom w:val="none" w:sz="0" w:space="0" w:color="auto"/>
        <w:right w:val="none" w:sz="0" w:space="0" w:color="auto"/>
      </w:divBdr>
    </w:div>
    <w:div w:id="826480194">
      <w:bodyDiv w:val="1"/>
      <w:marLeft w:val="0"/>
      <w:marRight w:val="0"/>
      <w:marTop w:val="0"/>
      <w:marBottom w:val="0"/>
      <w:divBdr>
        <w:top w:val="none" w:sz="0" w:space="0" w:color="auto"/>
        <w:left w:val="none" w:sz="0" w:space="0" w:color="auto"/>
        <w:bottom w:val="none" w:sz="0" w:space="0" w:color="auto"/>
        <w:right w:val="none" w:sz="0" w:space="0" w:color="auto"/>
      </w:divBdr>
    </w:div>
    <w:div w:id="828714613">
      <w:bodyDiv w:val="1"/>
      <w:marLeft w:val="0"/>
      <w:marRight w:val="0"/>
      <w:marTop w:val="0"/>
      <w:marBottom w:val="0"/>
      <w:divBdr>
        <w:top w:val="none" w:sz="0" w:space="0" w:color="auto"/>
        <w:left w:val="none" w:sz="0" w:space="0" w:color="auto"/>
        <w:bottom w:val="none" w:sz="0" w:space="0" w:color="auto"/>
        <w:right w:val="none" w:sz="0" w:space="0" w:color="auto"/>
      </w:divBdr>
    </w:div>
    <w:div w:id="834228615">
      <w:bodyDiv w:val="1"/>
      <w:marLeft w:val="0"/>
      <w:marRight w:val="0"/>
      <w:marTop w:val="0"/>
      <w:marBottom w:val="0"/>
      <w:divBdr>
        <w:top w:val="none" w:sz="0" w:space="0" w:color="auto"/>
        <w:left w:val="none" w:sz="0" w:space="0" w:color="auto"/>
        <w:bottom w:val="none" w:sz="0" w:space="0" w:color="auto"/>
        <w:right w:val="none" w:sz="0" w:space="0" w:color="auto"/>
      </w:divBdr>
    </w:div>
    <w:div w:id="834491564">
      <w:bodyDiv w:val="1"/>
      <w:marLeft w:val="0"/>
      <w:marRight w:val="0"/>
      <w:marTop w:val="0"/>
      <w:marBottom w:val="0"/>
      <w:divBdr>
        <w:top w:val="none" w:sz="0" w:space="0" w:color="auto"/>
        <w:left w:val="none" w:sz="0" w:space="0" w:color="auto"/>
        <w:bottom w:val="none" w:sz="0" w:space="0" w:color="auto"/>
        <w:right w:val="none" w:sz="0" w:space="0" w:color="auto"/>
      </w:divBdr>
    </w:div>
    <w:div w:id="837576746">
      <w:bodyDiv w:val="1"/>
      <w:marLeft w:val="0"/>
      <w:marRight w:val="0"/>
      <w:marTop w:val="0"/>
      <w:marBottom w:val="0"/>
      <w:divBdr>
        <w:top w:val="none" w:sz="0" w:space="0" w:color="auto"/>
        <w:left w:val="none" w:sz="0" w:space="0" w:color="auto"/>
        <w:bottom w:val="none" w:sz="0" w:space="0" w:color="auto"/>
        <w:right w:val="none" w:sz="0" w:space="0" w:color="auto"/>
      </w:divBdr>
    </w:div>
    <w:div w:id="838694719">
      <w:bodyDiv w:val="1"/>
      <w:marLeft w:val="0"/>
      <w:marRight w:val="0"/>
      <w:marTop w:val="0"/>
      <w:marBottom w:val="0"/>
      <w:divBdr>
        <w:top w:val="none" w:sz="0" w:space="0" w:color="auto"/>
        <w:left w:val="none" w:sz="0" w:space="0" w:color="auto"/>
        <w:bottom w:val="none" w:sz="0" w:space="0" w:color="auto"/>
        <w:right w:val="none" w:sz="0" w:space="0" w:color="auto"/>
      </w:divBdr>
    </w:div>
    <w:div w:id="839806366">
      <w:bodyDiv w:val="1"/>
      <w:marLeft w:val="0"/>
      <w:marRight w:val="0"/>
      <w:marTop w:val="0"/>
      <w:marBottom w:val="0"/>
      <w:divBdr>
        <w:top w:val="none" w:sz="0" w:space="0" w:color="auto"/>
        <w:left w:val="none" w:sz="0" w:space="0" w:color="auto"/>
        <w:bottom w:val="none" w:sz="0" w:space="0" w:color="auto"/>
        <w:right w:val="none" w:sz="0" w:space="0" w:color="auto"/>
      </w:divBdr>
    </w:div>
    <w:div w:id="840586185">
      <w:bodyDiv w:val="1"/>
      <w:marLeft w:val="0"/>
      <w:marRight w:val="0"/>
      <w:marTop w:val="0"/>
      <w:marBottom w:val="0"/>
      <w:divBdr>
        <w:top w:val="none" w:sz="0" w:space="0" w:color="auto"/>
        <w:left w:val="none" w:sz="0" w:space="0" w:color="auto"/>
        <w:bottom w:val="none" w:sz="0" w:space="0" w:color="auto"/>
        <w:right w:val="none" w:sz="0" w:space="0" w:color="auto"/>
      </w:divBdr>
    </w:div>
    <w:div w:id="842934322">
      <w:bodyDiv w:val="1"/>
      <w:marLeft w:val="0"/>
      <w:marRight w:val="0"/>
      <w:marTop w:val="0"/>
      <w:marBottom w:val="0"/>
      <w:divBdr>
        <w:top w:val="none" w:sz="0" w:space="0" w:color="auto"/>
        <w:left w:val="none" w:sz="0" w:space="0" w:color="auto"/>
        <w:bottom w:val="none" w:sz="0" w:space="0" w:color="auto"/>
        <w:right w:val="none" w:sz="0" w:space="0" w:color="auto"/>
      </w:divBdr>
    </w:div>
    <w:div w:id="843516603">
      <w:bodyDiv w:val="1"/>
      <w:marLeft w:val="0"/>
      <w:marRight w:val="0"/>
      <w:marTop w:val="0"/>
      <w:marBottom w:val="0"/>
      <w:divBdr>
        <w:top w:val="none" w:sz="0" w:space="0" w:color="auto"/>
        <w:left w:val="none" w:sz="0" w:space="0" w:color="auto"/>
        <w:bottom w:val="none" w:sz="0" w:space="0" w:color="auto"/>
        <w:right w:val="none" w:sz="0" w:space="0" w:color="auto"/>
      </w:divBdr>
    </w:div>
    <w:div w:id="844397137">
      <w:bodyDiv w:val="1"/>
      <w:marLeft w:val="0"/>
      <w:marRight w:val="0"/>
      <w:marTop w:val="0"/>
      <w:marBottom w:val="0"/>
      <w:divBdr>
        <w:top w:val="none" w:sz="0" w:space="0" w:color="auto"/>
        <w:left w:val="none" w:sz="0" w:space="0" w:color="auto"/>
        <w:bottom w:val="none" w:sz="0" w:space="0" w:color="auto"/>
        <w:right w:val="none" w:sz="0" w:space="0" w:color="auto"/>
      </w:divBdr>
    </w:div>
    <w:div w:id="848954233">
      <w:bodyDiv w:val="1"/>
      <w:marLeft w:val="0"/>
      <w:marRight w:val="0"/>
      <w:marTop w:val="0"/>
      <w:marBottom w:val="0"/>
      <w:divBdr>
        <w:top w:val="none" w:sz="0" w:space="0" w:color="auto"/>
        <w:left w:val="none" w:sz="0" w:space="0" w:color="auto"/>
        <w:bottom w:val="none" w:sz="0" w:space="0" w:color="auto"/>
        <w:right w:val="none" w:sz="0" w:space="0" w:color="auto"/>
      </w:divBdr>
    </w:div>
    <w:div w:id="851337166">
      <w:bodyDiv w:val="1"/>
      <w:marLeft w:val="0"/>
      <w:marRight w:val="0"/>
      <w:marTop w:val="0"/>
      <w:marBottom w:val="0"/>
      <w:divBdr>
        <w:top w:val="none" w:sz="0" w:space="0" w:color="auto"/>
        <w:left w:val="none" w:sz="0" w:space="0" w:color="auto"/>
        <w:bottom w:val="none" w:sz="0" w:space="0" w:color="auto"/>
        <w:right w:val="none" w:sz="0" w:space="0" w:color="auto"/>
      </w:divBdr>
    </w:div>
    <w:div w:id="856768527">
      <w:bodyDiv w:val="1"/>
      <w:marLeft w:val="0"/>
      <w:marRight w:val="0"/>
      <w:marTop w:val="0"/>
      <w:marBottom w:val="0"/>
      <w:divBdr>
        <w:top w:val="none" w:sz="0" w:space="0" w:color="auto"/>
        <w:left w:val="none" w:sz="0" w:space="0" w:color="auto"/>
        <w:bottom w:val="none" w:sz="0" w:space="0" w:color="auto"/>
        <w:right w:val="none" w:sz="0" w:space="0" w:color="auto"/>
      </w:divBdr>
    </w:div>
    <w:div w:id="856887074">
      <w:bodyDiv w:val="1"/>
      <w:marLeft w:val="0"/>
      <w:marRight w:val="0"/>
      <w:marTop w:val="0"/>
      <w:marBottom w:val="0"/>
      <w:divBdr>
        <w:top w:val="none" w:sz="0" w:space="0" w:color="auto"/>
        <w:left w:val="none" w:sz="0" w:space="0" w:color="auto"/>
        <w:bottom w:val="none" w:sz="0" w:space="0" w:color="auto"/>
        <w:right w:val="none" w:sz="0" w:space="0" w:color="auto"/>
      </w:divBdr>
    </w:div>
    <w:div w:id="859899977">
      <w:bodyDiv w:val="1"/>
      <w:marLeft w:val="0"/>
      <w:marRight w:val="0"/>
      <w:marTop w:val="0"/>
      <w:marBottom w:val="0"/>
      <w:divBdr>
        <w:top w:val="none" w:sz="0" w:space="0" w:color="auto"/>
        <w:left w:val="none" w:sz="0" w:space="0" w:color="auto"/>
        <w:bottom w:val="none" w:sz="0" w:space="0" w:color="auto"/>
        <w:right w:val="none" w:sz="0" w:space="0" w:color="auto"/>
      </w:divBdr>
    </w:div>
    <w:div w:id="860049728">
      <w:bodyDiv w:val="1"/>
      <w:marLeft w:val="0"/>
      <w:marRight w:val="0"/>
      <w:marTop w:val="0"/>
      <w:marBottom w:val="0"/>
      <w:divBdr>
        <w:top w:val="none" w:sz="0" w:space="0" w:color="auto"/>
        <w:left w:val="none" w:sz="0" w:space="0" w:color="auto"/>
        <w:bottom w:val="none" w:sz="0" w:space="0" w:color="auto"/>
        <w:right w:val="none" w:sz="0" w:space="0" w:color="auto"/>
      </w:divBdr>
    </w:div>
    <w:div w:id="863634228">
      <w:bodyDiv w:val="1"/>
      <w:marLeft w:val="0"/>
      <w:marRight w:val="0"/>
      <w:marTop w:val="0"/>
      <w:marBottom w:val="0"/>
      <w:divBdr>
        <w:top w:val="none" w:sz="0" w:space="0" w:color="auto"/>
        <w:left w:val="none" w:sz="0" w:space="0" w:color="auto"/>
        <w:bottom w:val="none" w:sz="0" w:space="0" w:color="auto"/>
        <w:right w:val="none" w:sz="0" w:space="0" w:color="auto"/>
      </w:divBdr>
    </w:div>
    <w:div w:id="869882990">
      <w:bodyDiv w:val="1"/>
      <w:marLeft w:val="0"/>
      <w:marRight w:val="0"/>
      <w:marTop w:val="0"/>
      <w:marBottom w:val="0"/>
      <w:divBdr>
        <w:top w:val="none" w:sz="0" w:space="0" w:color="auto"/>
        <w:left w:val="none" w:sz="0" w:space="0" w:color="auto"/>
        <w:bottom w:val="none" w:sz="0" w:space="0" w:color="auto"/>
        <w:right w:val="none" w:sz="0" w:space="0" w:color="auto"/>
      </w:divBdr>
    </w:div>
    <w:div w:id="869995431">
      <w:bodyDiv w:val="1"/>
      <w:marLeft w:val="0"/>
      <w:marRight w:val="0"/>
      <w:marTop w:val="0"/>
      <w:marBottom w:val="0"/>
      <w:divBdr>
        <w:top w:val="none" w:sz="0" w:space="0" w:color="auto"/>
        <w:left w:val="none" w:sz="0" w:space="0" w:color="auto"/>
        <w:bottom w:val="none" w:sz="0" w:space="0" w:color="auto"/>
        <w:right w:val="none" w:sz="0" w:space="0" w:color="auto"/>
      </w:divBdr>
    </w:div>
    <w:div w:id="873617270">
      <w:bodyDiv w:val="1"/>
      <w:marLeft w:val="0"/>
      <w:marRight w:val="0"/>
      <w:marTop w:val="0"/>
      <w:marBottom w:val="0"/>
      <w:divBdr>
        <w:top w:val="none" w:sz="0" w:space="0" w:color="auto"/>
        <w:left w:val="none" w:sz="0" w:space="0" w:color="auto"/>
        <w:bottom w:val="none" w:sz="0" w:space="0" w:color="auto"/>
        <w:right w:val="none" w:sz="0" w:space="0" w:color="auto"/>
      </w:divBdr>
    </w:div>
    <w:div w:id="874654270">
      <w:bodyDiv w:val="1"/>
      <w:marLeft w:val="0"/>
      <w:marRight w:val="0"/>
      <w:marTop w:val="0"/>
      <w:marBottom w:val="0"/>
      <w:divBdr>
        <w:top w:val="none" w:sz="0" w:space="0" w:color="auto"/>
        <w:left w:val="none" w:sz="0" w:space="0" w:color="auto"/>
        <w:bottom w:val="none" w:sz="0" w:space="0" w:color="auto"/>
        <w:right w:val="none" w:sz="0" w:space="0" w:color="auto"/>
      </w:divBdr>
    </w:div>
    <w:div w:id="881017697">
      <w:bodyDiv w:val="1"/>
      <w:marLeft w:val="0"/>
      <w:marRight w:val="0"/>
      <w:marTop w:val="0"/>
      <w:marBottom w:val="0"/>
      <w:divBdr>
        <w:top w:val="none" w:sz="0" w:space="0" w:color="auto"/>
        <w:left w:val="none" w:sz="0" w:space="0" w:color="auto"/>
        <w:bottom w:val="none" w:sz="0" w:space="0" w:color="auto"/>
        <w:right w:val="none" w:sz="0" w:space="0" w:color="auto"/>
      </w:divBdr>
    </w:div>
    <w:div w:id="882643820">
      <w:bodyDiv w:val="1"/>
      <w:marLeft w:val="0"/>
      <w:marRight w:val="0"/>
      <w:marTop w:val="0"/>
      <w:marBottom w:val="0"/>
      <w:divBdr>
        <w:top w:val="none" w:sz="0" w:space="0" w:color="auto"/>
        <w:left w:val="none" w:sz="0" w:space="0" w:color="auto"/>
        <w:bottom w:val="none" w:sz="0" w:space="0" w:color="auto"/>
        <w:right w:val="none" w:sz="0" w:space="0" w:color="auto"/>
      </w:divBdr>
    </w:div>
    <w:div w:id="885340134">
      <w:bodyDiv w:val="1"/>
      <w:marLeft w:val="0"/>
      <w:marRight w:val="0"/>
      <w:marTop w:val="0"/>
      <w:marBottom w:val="0"/>
      <w:divBdr>
        <w:top w:val="none" w:sz="0" w:space="0" w:color="auto"/>
        <w:left w:val="none" w:sz="0" w:space="0" w:color="auto"/>
        <w:bottom w:val="none" w:sz="0" w:space="0" w:color="auto"/>
        <w:right w:val="none" w:sz="0" w:space="0" w:color="auto"/>
      </w:divBdr>
    </w:div>
    <w:div w:id="886650741">
      <w:bodyDiv w:val="1"/>
      <w:marLeft w:val="0"/>
      <w:marRight w:val="0"/>
      <w:marTop w:val="0"/>
      <w:marBottom w:val="0"/>
      <w:divBdr>
        <w:top w:val="none" w:sz="0" w:space="0" w:color="auto"/>
        <w:left w:val="none" w:sz="0" w:space="0" w:color="auto"/>
        <w:bottom w:val="none" w:sz="0" w:space="0" w:color="auto"/>
        <w:right w:val="none" w:sz="0" w:space="0" w:color="auto"/>
      </w:divBdr>
    </w:div>
    <w:div w:id="889807120">
      <w:bodyDiv w:val="1"/>
      <w:marLeft w:val="0"/>
      <w:marRight w:val="0"/>
      <w:marTop w:val="0"/>
      <w:marBottom w:val="0"/>
      <w:divBdr>
        <w:top w:val="none" w:sz="0" w:space="0" w:color="auto"/>
        <w:left w:val="none" w:sz="0" w:space="0" w:color="auto"/>
        <w:bottom w:val="none" w:sz="0" w:space="0" w:color="auto"/>
        <w:right w:val="none" w:sz="0" w:space="0" w:color="auto"/>
      </w:divBdr>
    </w:div>
    <w:div w:id="899484001">
      <w:bodyDiv w:val="1"/>
      <w:marLeft w:val="0"/>
      <w:marRight w:val="0"/>
      <w:marTop w:val="0"/>
      <w:marBottom w:val="0"/>
      <w:divBdr>
        <w:top w:val="none" w:sz="0" w:space="0" w:color="auto"/>
        <w:left w:val="none" w:sz="0" w:space="0" w:color="auto"/>
        <w:bottom w:val="none" w:sz="0" w:space="0" w:color="auto"/>
        <w:right w:val="none" w:sz="0" w:space="0" w:color="auto"/>
      </w:divBdr>
    </w:div>
    <w:div w:id="913854246">
      <w:bodyDiv w:val="1"/>
      <w:marLeft w:val="0"/>
      <w:marRight w:val="0"/>
      <w:marTop w:val="0"/>
      <w:marBottom w:val="0"/>
      <w:divBdr>
        <w:top w:val="none" w:sz="0" w:space="0" w:color="auto"/>
        <w:left w:val="none" w:sz="0" w:space="0" w:color="auto"/>
        <w:bottom w:val="none" w:sz="0" w:space="0" w:color="auto"/>
        <w:right w:val="none" w:sz="0" w:space="0" w:color="auto"/>
      </w:divBdr>
    </w:div>
    <w:div w:id="915476921">
      <w:bodyDiv w:val="1"/>
      <w:marLeft w:val="0"/>
      <w:marRight w:val="0"/>
      <w:marTop w:val="0"/>
      <w:marBottom w:val="0"/>
      <w:divBdr>
        <w:top w:val="none" w:sz="0" w:space="0" w:color="auto"/>
        <w:left w:val="none" w:sz="0" w:space="0" w:color="auto"/>
        <w:bottom w:val="none" w:sz="0" w:space="0" w:color="auto"/>
        <w:right w:val="none" w:sz="0" w:space="0" w:color="auto"/>
      </w:divBdr>
    </w:div>
    <w:div w:id="917059193">
      <w:bodyDiv w:val="1"/>
      <w:marLeft w:val="0"/>
      <w:marRight w:val="0"/>
      <w:marTop w:val="0"/>
      <w:marBottom w:val="0"/>
      <w:divBdr>
        <w:top w:val="none" w:sz="0" w:space="0" w:color="auto"/>
        <w:left w:val="none" w:sz="0" w:space="0" w:color="auto"/>
        <w:bottom w:val="none" w:sz="0" w:space="0" w:color="auto"/>
        <w:right w:val="none" w:sz="0" w:space="0" w:color="auto"/>
      </w:divBdr>
    </w:div>
    <w:div w:id="917859346">
      <w:bodyDiv w:val="1"/>
      <w:marLeft w:val="0"/>
      <w:marRight w:val="0"/>
      <w:marTop w:val="0"/>
      <w:marBottom w:val="0"/>
      <w:divBdr>
        <w:top w:val="none" w:sz="0" w:space="0" w:color="auto"/>
        <w:left w:val="none" w:sz="0" w:space="0" w:color="auto"/>
        <w:bottom w:val="none" w:sz="0" w:space="0" w:color="auto"/>
        <w:right w:val="none" w:sz="0" w:space="0" w:color="auto"/>
      </w:divBdr>
    </w:div>
    <w:div w:id="920993899">
      <w:bodyDiv w:val="1"/>
      <w:marLeft w:val="0"/>
      <w:marRight w:val="0"/>
      <w:marTop w:val="0"/>
      <w:marBottom w:val="0"/>
      <w:divBdr>
        <w:top w:val="none" w:sz="0" w:space="0" w:color="auto"/>
        <w:left w:val="none" w:sz="0" w:space="0" w:color="auto"/>
        <w:bottom w:val="none" w:sz="0" w:space="0" w:color="auto"/>
        <w:right w:val="none" w:sz="0" w:space="0" w:color="auto"/>
      </w:divBdr>
    </w:div>
    <w:div w:id="923756954">
      <w:bodyDiv w:val="1"/>
      <w:marLeft w:val="0"/>
      <w:marRight w:val="0"/>
      <w:marTop w:val="0"/>
      <w:marBottom w:val="0"/>
      <w:divBdr>
        <w:top w:val="none" w:sz="0" w:space="0" w:color="auto"/>
        <w:left w:val="none" w:sz="0" w:space="0" w:color="auto"/>
        <w:bottom w:val="none" w:sz="0" w:space="0" w:color="auto"/>
        <w:right w:val="none" w:sz="0" w:space="0" w:color="auto"/>
      </w:divBdr>
    </w:div>
    <w:div w:id="924800824">
      <w:bodyDiv w:val="1"/>
      <w:marLeft w:val="0"/>
      <w:marRight w:val="0"/>
      <w:marTop w:val="0"/>
      <w:marBottom w:val="0"/>
      <w:divBdr>
        <w:top w:val="none" w:sz="0" w:space="0" w:color="auto"/>
        <w:left w:val="none" w:sz="0" w:space="0" w:color="auto"/>
        <w:bottom w:val="none" w:sz="0" w:space="0" w:color="auto"/>
        <w:right w:val="none" w:sz="0" w:space="0" w:color="auto"/>
      </w:divBdr>
    </w:div>
    <w:div w:id="928273590">
      <w:bodyDiv w:val="1"/>
      <w:marLeft w:val="0"/>
      <w:marRight w:val="0"/>
      <w:marTop w:val="0"/>
      <w:marBottom w:val="0"/>
      <w:divBdr>
        <w:top w:val="none" w:sz="0" w:space="0" w:color="auto"/>
        <w:left w:val="none" w:sz="0" w:space="0" w:color="auto"/>
        <w:bottom w:val="none" w:sz="0" w:space="0" w:color="auto"/>
        <w:right w:val="none" w:sz="0" w:space="0" w:color="auto"/>
      </w:divBdr>
    </w:div>
    <w:div w:id="930167320">
      <w:bodyDiv w:val="1"/>
      <w:marLeft w:val="0"/>
      <w:marRight w:val="0"/>
      <w:marTop w:val="0"/>
      <w:marBottom w:val="0"/>
      <w:divBdr>
        <w:top w:val="none" w:sz="0" w:space="0" w:color="auto"/>
        <w:left w:val="none" w:sz="0" w:space="0" w:color="auto"/>
        <w:bottom w:val="none" w:sz="0" w:space="0" w:color="auto"/>
        <w:right w:val="none" w:sz="0" w:space="0" w:color="auto"/>
      </w:divBdr>
    </w:div>
    <w:div w:id="932515896">
      <w:bodyDiv w:val="1"/>
      <w:marLeft w:val="0"/>
      <w:marRight w:val="0"/>
      <w:marTop w:val="0"/>
      <w:marBottom w:val="0"/>
      <w:divBdr>
        <w:top w:val="none" w:sz="0" w:space="0" w:color="auto"/>
        <w:left w:val="none" w:sz="0" w:space="0" w:color="auto"/>
        <w:bottom w:val="none" w:sz="0" w:space="0" w:color="auto"/>
        <w:right w:val="none" w:sz="0" w:space="0" w:color="auto"/>
      </w:divBdr>
    </w:div>
    <w:div w:id="936987180">
      <w:bodyDiv w:val="1"/>
      <w:marLeft w:val="0"/>
      <w:marRight w:val="0"/>
      <w:marTop w:val="0"/>
      <w:marBottom w:val="0"/>
      <w:divBdr>
        <w:top w:val="none" w:sz="0" w:space="0" w:color="auto"/>
        <w:left w:val="none" w:sz="0" w:space="0" w:color="auto"/>
        <w:bottom w:val="none" w:sz="0" w:space="0" w:color="auto"/>
        <w:right w:val="none" w:sz="0" w:space="0" w:color="auto"/>
      </w:divBdr>
    </w:div>
    <w:div w:id="940794435">
      <w:bodyDiv w:val="1"/>
      <w:marLeft w:val="0"/>
      <w:marRight w:val="0"/>
      <w:marTop w:val="0"/>
      <w:marBottom w:val="0"/>
      <w:divBdr>
        <w:top w:val="none" w:sz="0" w:space="0" w:color="auto"/>
        <w:left w:val="none" w:sz="0" w:space="0" w:color="auto"/>
        <w:bottom w:val="none" w:sz="0" w:space="0" w:color="auto"/>
        <w:right w:val="none" w:sz="0" w:space="0" w:color="auto"/>
      </w:divBdr>
    </w:div>
    <w:div w:id="945041124">
      <w:bodyDiv w:val="1"/>
      <w:marLeft w:val="0"/>
      <w:marRight w:val="0"/>
      <w:marTop w:val="0"/>
      <w:marBottom w:val="0"/>
      <w:divBdr>
        <w:top w:val="none" w:sz="0" w:space="0" w:color="auto"/>
        <w:left w:val="none" w:sz="0" w:space="0" w:color="auto"/>
        <w:bottom w:val="none" w:sz="0" w:space="0" w:color="auto"/>
        <w:right w:val="none" w:sz="0" w:space="0" w:color="auto"/>
      </w:divBdr>
    </w:div>
    <w:div w:id="949315296">
      <w:bodyDiv w:val="1"/>
      <w:marLeft w:val="0"/>
      <w:marRight w:val="0"/>
      <w:marTop w:val="0"/>
      <w:marBottom w:val="0"/>
      <w:divBdr>
        <w:top w:val="none" w:sz="0" w:space="0" w:color="auto"/>
        <w:left w:val="none" w:sz="0" w:space="0" w:color="auto"/>
        <w:bottom w:val="none" w:sz="0" w:space="0" w:color="auto"/>
        <w:right w:val="none" w:sz="0" w:space="0" w:color="auto"/>
      </w:divBdr>
    </w:div>
    <w:div w:id="952858148">
      <w:bodyDiv w:val="1"/>
      <w:marLeft w:val="0"/>
      <w:marRight w:val="0"/>
      <w:marTop w:val="0"/>
      <w:marBottom w:val="0"/>
      <w:divBdr>
        <w:top w:val="none" w:sz="0" w:space="0" w:color="auto"/>
        <w:left w:val="none" w:sz="0" w:space="0" w:color="auto"/>
        <w:bottom w:val="none" w:sz="0" w:space="0" w:color="auto"/>
        <w:right w:val="none" w:sz="0" w:space="0" w:color="auto"/>
      </w:divBdr>
    </w:div>
    <w:div w:id="956061286">
      <w:bodyDiv w:val="1"/>
      <w:marLeft w:val="0"/>
      <w:marRight w:val="0"/>
      <w:marTop w:val="0"/>
      <w:marBottom w:val="0"/>
      <w:divBdr>
        <w:top w:val="none" w:sz="0" w:space="0" w:color="auto"/>
        <w:left w:val="none" w:sz="0" w:space="0" w:color="auto"/>
        <w:bottom w:val="none" w:sz="0" w:space="0" w:color="auto"/>
        <w:right w:val="none" w:sz="0" w:space="0" w:color="auto"/>
      </w:divBdr>
    </w:div>
    <w:div w:id="961037019">
      <w:bodyDiv w:val="1"/>
      <w:marLeft w:val="0"/>
      <w:marRight w:val="0"/>
      <w:marTop w:val="0"/>
      <w:marBottom w:val="0"/>
      <w:divBdr>
        <w:top w:val="none" w:sz="0" w:space="0" w:color="auto"/>
        <w:left w:val="none" w:sz="0" w:space="0" w:color="auto"/>
        <w:bottom w:val="none" w:sz="0" w:space="0" w:color="auto"/>
        <w:right w:val="none" w:sz="0" w:space="0" w:color="auto"/>
      </w:divBdr>
    </w:div>
    <w:div w:id="965044569">
      <w:bodyDiv w:val="1"/>
      <w:marLeft w:val="0"/>
      <w:marRight w:val="0"/>
      <w:marTop w:val="0"/>
      <w:marBottom w:val="0"/>
      <w:divBdr>
        <w:top w:val="none" w:sz="0" w:space="0" w:color="auto"/>
        <w:left w:val="none" w:sz="0" w:space="0" w:color="auto"/>
        <w:bottom w:val="none" w:sz="0" w:space="0" w:color="auto"/>
        <w:right w:val="none" w:sz="0" w:space="0" w:color="auto"/>
      </w:divBdr>
    </w:div>
    <w:div w:id="972370968">
      <w:bodyDiv w:val="1"/>
      <w:marLeft w:val="0"/>
      <w:marRight w:val="0"/>
      <w:marTop w:val="0"/>
      <w:marBottom w:val="0"/>
      <w:divBdr>
        <w:top w:val="none" w:sz="0" w:space="0" w:color="auto"/>
        <w:left w:val="none" w:sz="0" w:space="0" w:color="auto"/>
        <w:bottom w:val="none" w:sz="0" w:space="0" w:color="auto"/>
        <w:right w:val="none" w:sz="0" w:space="0" w:color="auto"/>
      </w:divBdr>
    </w:div>
    <w:div w:id="982277315">
      <w:bodyDiv w:val="1"/>
      <w:marLeft w:val="0"/>
      <w:marRight w:val="0"/>
      <w:marTop w:val="0"/>
      <w:marBottom w:val="0"/>
      <w:divBdr>
        <w:top w:val="none" w:sz="0" w:space="0" w:color="auto"/>
        <w:left w:val="none" w:sz="0" w:space="0" w:color="auto"/>
        <w:bottom w:val="none" w:sz="0" w:space="0" w:color="auto"/>
        <w:right w:val="none" w:sz="0" w:space="0" w:color="auto"/>
      </w:divBdr>
    </w:div>
    <w:div w:id="982351669">
      <w:bodyDiv w:val="1"/>
      <w:marLeft w:val="0"/>
      <w:marRight w:val="0"/>
      <w:marTop w:val="0"/>
      <w:marBottom w:val="0"/>
      <w:divBdr>
        <w:top w:val="none" w:sz="0" w:space="0" w:color="auto"/>
        <w:left w:val="none" w:sz="0" w:space="0" w:color="auto"/>
        <w:bottom w:val="none" w:sz="0" w:space="0" w:color="auto"/>
        <w:right w:val="none" w:sz="0" w:space="0" w:color="auto"/>
      </w:divBdr>
    </w:div>
    <w:div w:id="990645627">
      <w:bodyDiv w:val="1"/>
      <w:marLeft w:val="0"/>
      <w:marRight w:val="0"/>
      <w:marTop w:val="0"/>
      <w:marBottom w:val="0"/>
      <w:divBdr>
        <w:top w:val="none" w:sz="0" w:space="0" w:color="auto"/>
        <w:left w:val="none" w:sz="0" w:space="0" w:color="auto"/>
        <w:bottom w:val="none" w:sz="0" w:space="0" w:color="auto"/>
        <w:right w:val="none" w:sz="0" w:space="0" w:color="auto"/>
      </w:divBdr>
    </w:div>
    <w:div w:id="993534697">
      <w:bodyDiv w:val="1"/>
      <w:marLeft w:val="0"/>
      <w:marRight w:val="0"/>
      <w:marTop w:val="0"/>
      <w:marBottom w:val="0"/>
      <w:divBdr>
        <w:top w:val="none" w:sz="0" w:space="0" w:color="auto"/>
        <w:left w:val="none" w:sz="0" w:space="0" w:color="auto"/>
        <w:bottom w:val="none" w:sz="0" w:space="0" w:color="auto"/>
        <w:right w:val="none" w:sz="0" w:space="0" w:color="auto"/>
      </w:divBdr>
    </w:div>
    <w:div w:id="994140825">
      <w:bodyDiv w:val="1"/>
      <w:marLeft w:val="0"/>
      <w:marRight w:val="0"/>
      <w:marTop w:val="0"/>
      <w:marBottom w:val="0"/>
      <w:divBdr>
        <w:top w:val="none" w:sz="0" w:space="0" w:color="auto"/>
        <w:left w:val="none" w:sz="0" w:space="0" w:color="auto"/>
        <w:bottom w:val="none" w:sz="0" w:space="0" w:color="auto"/>
        <w:right w:val="none" w:sz="0" w:space="0" w:color="auto"/>
      </w:divBdr>
    </w:div>
    <w:div w:id="996541726">
      <w:bodyDiv w:val="1"/>
      <w:marLeft w:val="0"/>
      <w:marRight w:val="0"/>
      <w:marTop w:val="0"/>
      <w:marBottom w:val="0"/>
      <w:divBdr>
        <w:top w:val="none" w:sz="0" w:space="0" w:color="auto"/>
        <w:left w:val="none" w:sz="0" w:space="0" w:color="auto"/>
        <w:bottom w:val="none" w:sz="0" w:space="0" w:color="auto"/>
        <w:right w:val="none" w:sz="0" w:space="0" w:color="auto"/>
      </w:divBdr>
    </w:div>
    <w:div w:id="996687958">
      <w:bodyDiv w:val="1"/>
      <w:marLeft w:val="0"/>
      <w:marRight w:val="0"/>
      <w:marTop w:val="0"/>
      <w:marBottom w:val="0"/>
      <w:divBdr>
        <w:top w:val="none" w:sz="0" w:space="0" w:color="auto"/>
        <w:left w:val="none" w:sz="0" w:space="0" w:color="auto"/>
        <w:bottom w:val="none" w:sz="0" w:space="0" w:color="auto"/>
        <w:right w:val="none" w:sz="0" w:space="0" w:color="auto"/>
      </w:divBdr>
    </w:div>
    <w:div w:id="997853666">
      <w:bodyDiv w:val="1"/>
      <w:marLeft w:val="0"/>
      <w:marRight w:val="0"/>
      <w:marTop w:val="0"/>
      <w:marBottom w:val="0"/>
      <w:divBdr>
        <w:top w:val="none" w:sz="0" w:space="0" w:color="auto"/>
        <w:left w:val="none" w:sz="0" w:space="0" w:color="auto"/>
        <w:bottom w:val="none" w:sz="0" w:space="0" w:color="auto"/>
        <w:right w:val="none" w:sz="0" w:space="0" w:color="auto"/>
      </w:divBdr>
    </w:div>
    <w:div w:id="1002316211">
      <w:bodyDiv w:val="1"/>
      <w:marLeft w:val="0"/>
      <w:marRight w:val="0"/>
      <w:marTop w:val="0"/>
      <w:marBottom w:val="0"/>
      <w:divBdr>
        <w:top w:val="none" w:sz="0" w:space="0" w:color="auto"/>
        <w:left w:val="none" w:sz="0" w:space="0" w:color="auto"/>
        <w:bottom w:val="none" w:sz="0" w:space="0" w:color="auto"/>
        <w:right w:val="none" w:sz="0" w:space="0" w:color="auto"/>
      </w:divBdr>
    </w:div>
    <w:div w:id="1004863825">
      <w:bodyDiv w:val="1"/>
      <w:marLeft w:val="0"/>
      <w:marRight w:val="0"/>
      <w:marTop w:val="0"/>
      <w:marBottom w:val="0"/>
      <w:divBdr>
        <w:top w:val="none" w:sz="0" w:space="0" w:color="auto"/>
        <w:left w:val="none" w:sz="0" w:space="0" w:color="auto"/>
        <w:bottom w:val="none" w:sz="0" w:space="0" w:color="auto"/>
        <w:right w:val="none" w:sz="0" w:space="0" w:color="auto"/>
      </w:divBdr>
    </w:div>
    <w:div w:id="1009793313">
      <w:bodyDiv w:val="1"/>
      <w:marLeft w:val="0"/>
      <w:marRight w:val="0"/>
      <w:marTop w:val="0"/>
      <w:marBottom w:val="0"/>
      <w:divBdr>
        <w:top w:val="none" w:sz="0" w:space="0" w:color="auto"/>
        <w:left w:val="none" w:sz="0" w:space="0" w:color="auto"/>
        <w:bottom w:val="none" w:sz="0" w:space="0" w:color="auto"/>
        <w:right w:val="none" w:sz="0" w:space="0" w:color="auto"/>
      </w:divBdr>
    </w:div>
    <w:div w:id="1018848829">
      <w:bodyDiv w:val="1"/>
      <w:marLeft w:val="0"/>
      <w:marRight w:val="0"/>
      <w:marTop w:val="0"/>
      <w:marBottom w:val="0"/>
      <w:divBdr>
        <w:top w:val="none" w:sz="0" w:space="0" w:color="auto"/>
        <w:left w:val="none" w:sz="0" w:space="0" w:color="auto"/>
        <w:bottom w:val="none" w:sz="0" w:space="0" w:color="auto"/>
        <w:right w:val="none" w:sz="0" w:space="0" w:color="auto"/>
      </w:divBdr>
    </w:div>
    <w:div w:id="1020088689">
      <w:bodyDiv w:val="1"/>
      <w:marLeft w:val="0"/>
      <w:marRight w:val="0"/>
      <w:marTop w:val="0"/>
      <w:marBottom w:val="0"/>
      <w:divBdr>
        <w:top w:val="none" w:sz="0" w:space="0" w:color="auto"/>
        <w:left w:val="none" w:sz="0" w:space="0" w:color="auto"/>
        <w:bottom w:val="none" w:sz="0" w:space="0" w:color="auto"/>
        <w:right w:val="none" w:sz="0" w:space="0" w:color="auto"/>
      </w:divBdr>
    </w:div>
    <w:div w:id="1020820767">
      <w:bodyDiv w:val="1"/>
      <w:marLeft w:val="0"/>
      <w:marRight w:val="0"/>
      <w:marTop w:val="0"/>
      <w:marBottom w:val="0"/>
      <w:divBdr>
        <w:top w:val="none" w:sz="0" w:space="0" w:color="auto"/>
        <w:left w:val="none" w:sz="0" w:space="0" w:color="auto"/>
        <w:bottom w:val="none" w:sz="0" w:space="0" w:color="auto"/>
        <w:right w:val="none" w:sz="0" w:space="0" w:color="auto"/>
      </w:divBdr>
    </w:div>
    <w:div w:id="1029067232">
      <w:bodyDiv w:val="1"/>
      <w:marLeft w:val="0"/>
      <w:marRight w:val="0"/>
      <w:marTop w:val="0"/>
      <w:marBottom w:val="0"/>
      <w:divBdr>
        <w:top w:val="none" w:sz="0" w:space="0" w:color="auto"/>
        <w:left w:val="none" w:sz="0" w:space="0" w:color="auto"/>
        <w:bottom w:val="none" w:sz="0" w:space="0" w:color="auto"/>
        <w:right w:val="none" w:sz="0" w:space="0" w:color="auto"/>
      </w:divBdr>
    </w:div>
    <w:div w:id="1032654917">
      <w:bodyDiv w:val="1"/>
      <w:marLeft w:val="0"/>
      <w:marRight w:val="0"/>
      <w:marTop w:val="0"/>
      <w:marBottom w:val="0"/>
      <w:divBdr>
        <w:top w:val="none" w:sz="0" w:space="0" w:color="auto"/>
        <w:left w:val="none" w:sz="0" w:space="0" w:color="auto"/>
        <w:bottom w:val="none" w:sz="0" w:space="0" w:color="auto"/>
        <w:right w:val="none" w:sz="0" w:space="0" w:color="auto"/>
      </w:divBdr>
    </w:div>
    <w:div w:id="1034883581">
      <w:bodyDiv w:val="1"/>
      <w:marLeft w:val="0"/>
      <w:marRight w:val="0"/>
      <w:marTop w:val="0"/>
      <w:marBottom w:val="0"/>
      <w:divBdr>
        <w:top w:val="none" w:sz="0" w:space="0" w:color="auto"/>
        <w:left w:val="none" w:sz="0" w:space="0" w:color="auto"/>
        <w:bottom w:val="none" w:sz="0" w:space="0" w:color="auto"/>
        <w:right w:val="none" w:sz="0" w:space="0" w:color="auto"/>
      </w:divBdr>
    </w:div>
    <w:div w:id="1044601937">
      <w:bodyDiv w:val="1"/>
      <w:marLeft w:val="0"/>
      <w:marRight w:val="0"/>
      <w:marTop w:val="0"/>
      <w:marBottom w:val="0"/>
      <w:divBdr>
        <w:top w:val="none" w:sz="0" w:space="0" w:color="auto"/>
        <w:left w:val="none" w:sz="0" w:space="0" w:color="auto"/>
        <w:bottom w:val="none" w:sz="0" w:space="0" w:color="auto"/>
        <w:right w:val="none" w:sz="0" w:space="0" w:color="auto"/>
      </w:divBdr>
    </w:div>
    <w:div w:id="1047527434">
      <w:bodyDiv w:val="1"/>
      <w:marLeft w:val="0"/>
      <w:marRight w:val="0"/>
      <w:marTop w:val="0"/>
      <w:marBottom w:val="0"/>
      <w:divBdr>
        <w:top w:val="none" w:sz="0" w:space="0" w:color="auto"/>
        <w:left w:val="none" w:sz="0" w:space="0" w:color="auto"/>
        <w:bottom w:val="none" w:sz="0" w:space="0" w:color="auto"/>
        <w:right w:val="none" w:sz="0" w:space="0" w:color="auto"/>
      </w:divBdr>
    </w:div>
    <w:div w:id="1050306799">
      <w:bodyDiv w:val="1"/>
      <w:marLeft w:val="0"/>
      <w:marRight w:val="0"/>
      <w:marTop w:val="0"/>
      <w:marBottom w:val="0"/>
      <w:divBdr>
        <w:top w:val="none" w:sz="0" w:space="0" w:color="auto"/>
        <w:left w:val="none" w:sz="0" w:space="0" w:color="auto"/>
        <w:bottom w:val="none" w:sz="0" w:space="0" w:color="auto"/>
        <w:right w:val="none" w:sz="0" w:space="0" w:color="auto"/>
      </w:divBdr>
    </w:div>
    <w:div w:id="1053892947">
      <w:bodyDiv w:val="1"/>
      <w:marLeft w:val="0"/>
      <w:marRight w:val="0"/>
      <w:marTop w:val="0"/>
      <w:marBottom w:val="0"/>
      <w:divBdr>
        <w:top w:val="none" w:sz="0" w:space="0" w:color="auto"/>
        <w:left w:val="none" w:sz="0" w:space="0" w:color="auto"/>
        <w:bottom w:val="none" w:sz="0" w:space="0" w:color="auto"/>
        <w:right w:val="none" w:sz="0" w:space="0" w:color="auto"/>
      </w:divBdr>
    </w:div>
    <w:div w:id="1054233533">
      <w:bodyDiv w:val="1"/>
      <w:marLeft w:val="0"/>
      <w:marRight w:val="0"/>
      <w:marTop w:val="0"/>
      <w:marBottom w:val="0"/>
      <w:divBdr>
        <w:top w:val="none" w:sz="0" w:space="0" w:color="auto"/>
        <w:left w:val="none" w:sz="0" w:space="0" w:color="auto"/>
        <w:bottom w:val="none" w:sz="0" w:space="0" w:color="auto"/>
        <w:right w:val="none" w:sz="0" w:space="0" w:color="auto"/>
      </w:divBdr>
    </w:div>
    <w:div w:id="1058551372">
      <w:bodyDiv w:val="1"/>
      <w:marLeft w:val="0"/>
      <w:marRight w:val="0"/>
      <w:marTop w:val="0"/>
      <w:marBottom w:val="0"/>
      <w:divBdr>
        <w:top w:val="none" w:sz="0" w:space="0" w:color="auto"/>
        <w:left w:val="none" w:sz="0" w:space="0" w:color="auto"/>
        <w:bottom w:val="none" w:sz="0" w:space="0" w:color="auto"/>
        <w:right w:val="none" w:sz="0" w:space="0" w:color="auto"/>
      </w:divBdr>
    </w:div>
    <w:div w:id="1063873234">
      <w:bodyDiv w:val="1"/>
      <w:marLeft w:val="0"/>
      <w:marRight w:val="0"/>
      <w:marTop w:val="0"/>
      <w:marBottom w:val="0"/>
      <w:divBdr>
        <w:top w:val="none" w:sz="0" w:space="0" w:color="auto"/>
        <w:left w:val="none" w:sz="0" w:space="0" w:color="auto"/>
        <w:bottom w:val="none" w:sz="0" w:space="0" w:color="auto"/>
        <w:right w:val="none" w:sz="0" w:space="0" w:color="auto"/>
      </w:divBdr>
    </w:div>
    <w:div w:id="1065180545">
      <w:bodyDiv w:val="1"/>
      <w:marLeft w:val="0"/>
      <w:marRight w:val="0"/>
      <w:marTop w:val="0"/>
      <w:marBottom w:val="0"/>
      <w:divBdr>
        <w:top w:val="none" w:sz="0" w:space="0" w:color="auto"/>
        <w:left w:val="none" w:sz="0" w:space="0" w:color="auto"/>
        <w:bottom w:val="none" w:sz="0" w:space="0" w:color="auto"/>
        <w:right w:val="none" w:sz="0" w:space="0" w:color="auto"/>
      </w:divBdr>
    </w:div>
    <w:div w:id="1065489511">
      <w:bodyDiv w:val="1"/>
      <w:marLeft w:val="0"/>
      <w:marRight w:val="0"/>
      <w:marTop w:val="0"/>
      <w:marBottom w:val="0"/>
      <w:divBdr>
        <w:top w:val="none" w:sz="0" w:space="0" w:color="auto"/>
        <w:left w:val="none" w:sz="0" w:space="0" w:color="auto"/>
        <w:bottom w:val="none" w:sz="0" w:space="0" w:color="auto"/>
        <w:right w:val="none" w:sz="0" w:space="0" w:color="auto"/>
      </w:divBdr>
    </w:div>
    <w:div w:id="1071804815">
      <w:bodyDiv w:val="1"/>
      <w:marLeft w:val="0"/>
      <w:marRight w:val="0"/>
      <w:marTop w:val="0"/>
      <w:marBottom w:val="0"/>
      <w:divBdr>
        <w:top w:val="none" w:sz="0" w:space="0" w:color="auto"/>
        <w:left w:val="none" w:sz="0" w:space="0" w:color="auto"/>
        <w:bottom w:val="none" w:sz="0" w:space="0" w:color="auto"/>
        <w:right w:val="none" w:sz="0" w:space="0" w:color="auto"/>
      </w:divBdr>
    </w:div>
    <w:div w:id="1075468185">
      <w:bodyDiv w:val="1"/>
      <w:marLeft w:val="0"/>
      <w:marRight w:val="0"/>
      <w:marTop w:val="0"/>
      <w:marBottom w:val="0"/>
      <w:divBdr>
        <w:top w:val="none" w:sz="0" w:space="0" w:color="auto"/>
        <w:left w:val="none" w:sz="0" w:space="0" w:color="auto"/>
        <w:bottom w:val="none" w:sz="0" w:space="0" w:color="auto"/>
        <w:right w:val="none" w:sz="0" w:space="0" w:color="auto"/>
      </w:divBdr>
    </w:div>
    <w:div w:id="1084108856">
      <w:bodyDiv w:val="1"/>
      <w:marLeft w:val="0"/>
      <w:marRight w:val="0"/>
      <w:marTop w:val="0"/>
      <w:marBottom w:val="0"/>
      <w:divBdr>
        <w:top w:val="none" w:sz="0" w:space="0" w:color="auto"/>
        <w:left w:val="none" w:sz="0" w:space="0" w:color="auto"/>
        <w:bottom w:val="none" w:sz="0" w:space="0" w:color="auto"/>
        <w:right w:val="none" w:sz="0" w:space="0" w:color="auto"/>
      </w:divBdr>
    </w:div>
    <w:div w:id="1084110331">
      <w:bodyDiv w:val="1"/>
      <w:marLeft w:val="0"/>
      <w:marRight w:val="0"/>
      <w:marTop w:val="0"/>
      <w:marBottom w:val="0"/>
      <w:divBdr>
        <w:top w:val="none" w:sz="0" w:space="0" w:color="auto"/>
        <w:left w:val="none" w:sz="0" w:space="0" w:color="auto"/>
        <w:bottom w:val="none" w:sz="0" w:space="0" w:color="auto"/>
        <w:right w:val="none" w:sz="0" w:space="0" w:color="auto"/>
      </w:divBdr>
    </w:div>
    <w:div w:id="1084258247">
      <w:bodyDiv w:val="1"/>
      <w:marLeft w:val="0"/>
      <w:marRight w:val="0"/>
      <w:marTop w:val="0"/>
      <w:marBottom w:val="0"/>
      <w:divBdr>
        <w:top w:val="none" w:sz="0" w:space="0" w:color="auto"/>
        <w:left w:val="none" w:sz="0" w:space="0" w:color="auto"/>
        <w:bottom w:val="none" w:sz="0" w:space="0" w:color="auto"/>
        <w:right w:val="none" w:sz="0" w:space="0" w:color="auto"/>
      </w:divBdr>
    </w:div>
    <w:div w:id="1090351948">
      <w:bodyDiv w:val="1"/>
      <w:marLeft w:val="0"/>
      <w:marRight w:val="0"/>
      <w:marTop w:val="0"/>
      <w:marBottom w:val="0"/>
      <w:divBdr>
        <w:top w:val="none" w:sz="0" w:space="0" w:color="auto"/>
        <w:left w:val="none" w:sz="0" w:space="0" w:color="auto"/>
        <w:bottom w:val="none" w:sz="0" w:space="0" w:color="auto"/>
        <w:right w:val="none" w:sz="0" w:space="0" w:color="auto"/>
      </w:divBdr>
    </w:div>
    <w:div w:id="1091665114">
      <w:bodyDiv w:val="1"/>
      <w:marLeft w:val="0"/>
      <w:marRight w:val="0"/>
      <w:marTop w:val="0"/>
      <w:marBottom w:val="0"/>
      <w:divBdr>
        <w:top w:val="none" w:sz="0" w:space="0" w:color="auto"/>
        <w:left w:val="none" w:sz="0" w:space="0" w:color="auto"/>
        <w:bottom w:val="none" w:sz="0" w:space="0" w:color="auto"/>
        <w:right w:val="none" w:sz="0" w:space="0" w:color="auto"/>
      </w:divBdr>
    </w:div>
    <w:div w:id="1092049456">
      <w:bodyDiv w:val="1"/>
      <w:marLeft w:val="0"/>
      <w:marRight w:val="0"/>
      <w:marTop w:val="0"/>
      <w:marBottom w:val="0"/>
      <w:divBdr>
        <w:top w:val="none" w:sz="0" w:space="0" w:color="auto"/>
        <w:left w:val="none" w:sz="0" w:space="0" w:color="auto"/>
        <w:bottom w:val="none" w:sz="0" w:space="0" w:color="auto"/>
        <w:right w:val="none" w:sz="0" w:space="0" w:color="auto"/>
      </w:divBdr>
    </w:div>
    <w:div w:id="1099830174">
      <w:bodyDiv w:val="1"/>
      <w:marLeft w:val="0"/>
      <w:marRight w:val="0"/>
      <w:marTop w:val="0"/>
      <w:marBottom w:val="0"/>
      <w:divBdr>
        <w:top w:val="none" w:sz="0" w:space="0" w:color="auto"/>
        <w:left w:val="none" w:sz="0" w:space="0" w:color="auto"/>
        <w:bottom w:val="none" w:sz="0" w:space="0" w:color="auto"/>
        <w:right w:val="none" w:sz="0" w:space="0" w:color="auto"/>
      </w:divBdr>
    </w:div>
    <w:div w:id="1104375360">
      <w:bodyDiv w:val="1"/>
      <w:marLeft w:val="0"/>
      <w:marRight w:val="0"/>
      <w:marTop w:val="0"/>
      <w:marBottom w:val="0"/>
      <w:divBdr>
        <w:top w:val="none" w:sz="0" w:space="0" w:color="auto"/>
        <w:left w:val="none" w:sz="0" w:space="0" w:color="auto"/>
        <w:bottom w:val="none" w:sz="0" w:space="0" w:color="auto"/>
        <w:right w:val="none" w:sz="0" w:space="0" w:color="auto"/>
      </w:divBdr>
    </w:div>
    <w:div w:id="1109621176">
      <w:bodyDiv w:val="1"/>
      <w:marLeft w:val="0"/>
      <w:marRight w:val="0"/>
      <w:marTop w:val="0"/>
      <w:marBottom w:val="0"/>
      <w:divBdr>
        <w:top w:val="none" w:sz="0" w:space="0" w:color="auto"/>
        <w:left w:val="none" w:sz="0" w:space="0" w:color="auto"/>
        <w:bottom w:val="none" w:sz="0" w:space="0" w:color="auto"/>
        <w:right w:val="none" w:sz="0" w:space="0" w:color="auto"/>
      </w:divBdr>
    </w:div>
    <w:div w:id="1112362154">
      <w:bodyDiv w:val="1"/>
      <w:marLeft w:val="0"/>
      <w:marRight w:val="0"/>
      <w:marTop w:val="0"/>
      <w:marBottom w:val="0"/>
      <w:divBdr>
        <w:top w:val="none" w:sz="0" w:space="0" w:color="auto"/>
        <w:left w:val="none" w:sz="0" w:space="0" w:color="auto"/>
        <w:bottom w:val="none" w:sz="0" w:space="0" w:color="auto"/>
        <w:right w:val="none" w:sz="0" w:space="0" w:color="auto"/>
      </w:divBdr>
    </w:div>
    <w:div w:id="1118840292">
      <w:bodyDiv w:val="1"/>
      <w:marLeft w:val="0"/>
      <w:marRight w:val="0"/>
      <w:marTop w:val="0"/>
      <w:marBottom w:val="0"/>
      <w:divBdr>
        <w:top w:val="none" w:sz="0" w:space="0" w:color="auto"/>
        <w:left w:val="none" w:sz="0" w:space="0" w:color="auto"/>
        <w:bottom w:val="none" w:sz="0" w:space="0" w:color="auto"/>
        <w:right w:val="none" w:sz="0" w:space="0" w:color="auto"/>
      </w:divBdr>
    </w:div>
    <w:div w:id="1121535064">
      <w:bodyDiv w:val="1"/>
      <w:marLeft w:val="0"/>
      <w:marRight w:val="0"/>
      <w:marTop w:val="0"/>
      <w:marBottom w:val="0"/>
      <w:divBdr>
        <w:top w:val="none" w:sz="0" w:space="0" w:color="auto"/>
        <w:left w:val="none" w:sz="0" w:space="0" w:color="auto"/>
        <w:bottom w:val="none" w:sz="0" w:space="0" w:color="auto"/>
        <w:right w:val="none" w:sz="0" w:space="0" w:color="auto"/>
      </w:divBdr>
    </w:div>
    <w:div w:id="1124347669">
      <w:bodyDiv w:val="1"/>
      <w:marLeft w:val="0"/>
      <w:marRight w:val="0"/>
      <w:marTop w:val="0"/>
      <w:marBottom w:val="0"/>
      <w:divBdr>
        <w:top w:val="none" w:sz="0" w:space="0" w:color="auto"/>
        <w:left w:val="none" w:sz="0" w:space="0" w:color="auto"/>
        <w:bottom w:val="none" w:sz="0" w:space="0" w:color="auto"/>
        <w:right w:val="none" w:sz="0" w:space="0" w:color="auto"/>
      </w:divBdr>
    </w:div>
    <w:div w:id="1125806547">
      <w:bodyDiv w:val="1"/>
      <w:marLeft w:val="0"/>
      <w:marRight w:val="0"/>
      <w:marTop w:val="0"/>
      <w:marBottom w:val="0"/>
      <w:divBdr>
        <w:top w:val="none" w:sz="0" w:space="0" w:color="auto"/>
        <w:left w:val="none" w:sz="0" w:space="0" w:color="auto"/>
        <w:bottom w:val="none" w:sz="0" w:space="0" w:color="auto"/>
        <w:right w:val="none" w:sz="0" w:space="0" w:color="auto"/>
      </w:divBdr>
    </w:div>
    <w:div w:id="1132745555">
      <w:bodyDiv w:val="1"/>
      <w:marLeft w:val="0"/>
      <w:marRight w:val="0"/>
      <w:marTop w:val="0"/>
      <w:marBottom w:val="0"/>
      <w:divBdr>
        <w:top w:val="none" w:sz="0" w:space="0" w:color="auto"/>
        <w:left w:val="none" w:sz="0" w:space="0" w:color="auto"/>
        <w:bottom w:val="none" w:sz="0" w:space="0" w:color="auto"/>
        <w:right w:val="none" w:sz="0" w:space="0" w:color="auto"/>
      </w:divBdr>
    </w:div>
    <w:div w:id="1133906249">
      <w:bodyDiv w:val="1"/>
      <w:marLeft w:val="0"/>
      <w:marRight w:val="0"/>
      <w:marTop w:val="0"/>
      <w:marBottom w:val="0"/>
      <w:divBdr>
        <w:top w:val="none" w:sz="0" w:space="0" w:color="auto"/>
        <w:left w:val="none" w:sz="0" w:space="0" w:color="auto"/>
        <w:bottom w:val="none" w:sz="0" w:space="0" w:color="auto"/>
        <w:right w:val="none" w:sz="0" w:space="0" w:color="auto"/>
      </w:divBdr>
    </w:div>
    <w:div w:id="1134255136">
      <w:bodyDiv w:val="1"/>
      <w:marLeft w:val="0"/>
      <w:marRight w:val="0"/>
      <w:marTop w:val="0"/>
      <w:marBottom w:val="0"/>
      <w:divBdr>
        <w:top w:val="none" w:sz="0" w:space="0" w:color="auto"/>
        <w:left w:val="none" w:sz="0" w:space="0" w:color="auto"/>
        <w:bottom w:val="none" w:sz="0" w:space="0" w:color="auto"/>
        <w:right w:val="none" w:sz="0" w:space="0" w:color="auto"/>
      </w:divBdr>
    </w:div>
    <w:div w:id="1138106912">
      <w:bodyDiv w:val="1"/>
      <w:marLeft w:val="0"/>
      <w:marRight w:val="0"/>
      <w:marTop w:val="0"/>
      <w:marBottom w:val="0"/>
      <w:divBdr>
        <w:top w:val="none" w:sz="0" w:space="0" w:color="auto"/>
        <w:left w:val="none" w:sz="0" w:space="0" w:color="auto"/>
        <w:bottom w:val="none" w:sz="0" w:space="0" w:color="auto"/>
        <w:right w:val="none" w:sz="0" w:space="0" w:color="auto"/>
      </w:divBdr>
    </w:div>
    <w:div w:id="1139764292">
      <w:bodyDiv w:val="1"/>
      <w:marLeft w:val="0"/>
      <w:marRight w:val="0"/>
      <w:marTop w:val="0"/>
      <w:marBottom w:val="0"/>
      <w:divBdr>
        <w:top w:val="none" w:sz="0" w:space="0" w:color="auto"/>
        <w:left w:val="none" w:sz="0" w:space="0" w:color="auto"/>
        <w:bottom w:val="none" w:sz="0" w:space="0" w:color="auto"/>
        <w:right w:val="none" w:sz="0" w:space="0" w:color="auto"/>
      </w:divBdr>
    </w:div>
    <w:div w:id="1142843672">
      <w:bodyDiv w:val="1"/>
      <w:marLeft w:val="0"/>
      <w:marRight w:val="0"/>
      <w:marTop w:val="0"/>
      <w:marBottom w:val="0"/>
      <w:divBdr>
        <w:top w:val="none" w:sz="0" w:space="0" w:color="auto"/>
        <w:left w:val="none" w:sz="0" w:space="0" w:color="auto"/>
        <w:bottom w:val="none" w:sz="0" w:space="0" w:color="auto"/>
        <w:right w:val="none" w:sz="0" w:space="0" w:color="auto"/>
      </w:divBdr>
    </w:div>
    <w:div w:id="1144279702">
      <w:bodyDiv w:val="1"/>
      <w:marLeft w:val="0"/>
      <w:marRight w:val="0"/>
      <w:marTop w:val="0"/>
      <w:marBottom w:val="0"/>
      <w:divBdr>
        <w:top w:val="none" w:sz="0" w:space="0" w:color="auto"/>
        <w:left w:val="none" w:sz="0" w:space="0" w:color="auto"/>
        <w:bottom w:val="none" w:sz="0" w:space="0" w:color="auto"/>
        <w:right w:val="none" w:sz="0" w:space="0" w:color="auto"/>
      </w:divBdr>
    </w:div>
    <w:div w:id="1148060399">
      <w:bodyDiv w:val="1"/>
      <w:marLeft w:val="0"/>
      <w:marRight w:val="0"/>
      <w:marTop w:val="0"/>
      <w:marBottom w:val="0"/>
      <w:divBdr>
        <w:top w:val="none" w:sz="0" w:space="0" w:color="auto"/>
        <w:left w:val="none" w:sz="0" w:space="0" w:color="auto"/>
        <w:bottom w:val="none" w:sz="0" w:space="0" w:color="auto"/>
        <w:right w:val="none" w:sz="0" w:space="0" w:color="auto"/>
      </w:divBdr>
    </w:div>
    <w:div w:id="1148785276">
      <w:bodyDiv w:val="1"/>
      <w:marLeft w:val="0"/>
      <w:marRight w:val="0"/>
      <w:marTop w:val="0"/>
      <w:marBottom w:val="0"/>
      <w:divBdr>
        <w:top w:val="none" w:sz="0" w:space="0" w:color="auto"/>
        <w:left w:val="none" w:sz="0" w:space="0" w:color="auto"/>
        <w:bottom w:val="none" w:sz="0" w:space="0" w:color="auto"/>
        <w:right w:val="none" w:sz="0" w:space="0" w:color="auto"/>
      </w:divBdr>
    </w:div>
    <w:div w:id="1149052955">
      <w:bodyDiv w:val="1"/>
      <w:marLeft w:val="0"/>
      <w:marRight w:val="0"/>
      <w:marTop w:val="0"/>
      <w:marBottom w:val="0"/>
      <w:divBdr>
        <w:top w:val="none" w:sz="0" w:space="0" w:color="auto"/>
        <w:left w:val="none" w:sz="0" w:space="0" w:color="auto"/>
        <w:bottom w:val="none" w:sz="0" w:space="0" w:color="auto"/>
        <w:right w:val="none" w:sz="0" w:space="0" w:color="auto"/>
      </w:divBdr>
    </w:div>
    <w:div w:id="1150748684">
      <w:bodyDiv w:val="1"/>
      <w:marLeft w:val="0"/>
      <w:marRight w:val="0"/>
      <w:marTop w:val="0"/>
      <w:marBottom w:val="0"/>
      <w:divBdr>
        <w:top w:val="none" w:sz="0" w:space="0" w:color="auto"/>
        <w:left w:val="none" w:sz="0" w:space="0" w:color="auto"/>
        <w:bottom w:val="none" w:sz="0" w:space="0" w:color="auto"/>
        <w:right w:val="none" w:sz="0" w:space="0" w:color="auto"/>
      </w:divBdr>
    </w:div>
    <w:div w:id="1151872311">
      <w:bodyDiv w:val="1"/>
      <w:marLeft w:val="0"/>
      <w:marRight w:val="0"/>
      <w:marTop w:val="0"/>
      <w:marBottom w:val="0"/>
      <w:divBdr>
        <w:top w:val="none" w:sz="0" w:space="0" w:color="auto"/>
        <w:left w:val="none" w:sz="0" w:space="0" w:color="auto"/>
        <w:bottom w:val="none" w:sz="0" w:space="0" w:color="auto"/>
        <w:right w:val="none" w:sz="0" w:space="0" w:color="auto"/>
      </w:divBdr>
    </w:div>
    <w:div w:id="1155492228">
      <w:bodyDiv w:val="1"/>
      <w:marLeft w:val="0"/>
      <w:marRight w:val="0"/>
      <w:marTop w:val="0"/>
      <w:marBottom w:val="0"/>
      <w:divBdr>
        <w:top w:val="none" w:sz="0" w:space="0" w:color="auto"/>
        <w:left w:val="none" w:sz="0" w:space="0" w:color="auto"/>
        <w:bottom w:val="none" w:sz="0" w:space="0" w:color="auto"/>
        <w:right w:val="none" w:sz="0" w:space="0" w:color="auto"/>
      </w:divBdr>
    </w:div>
    <w:div w:id="1156609646">
      <w:bodyDiv w:val="1"/>
      <w:marLeft w:val="0"/>
      <w:marRight w:val="0"/>
      <w:marTop w:val="0"/>
      <w:marBottom w:val="0"/>
      <w:divBdr>
        <w:top w:val="none" w:sz="0" w:space="0" w:color="auto"/>
        <w:left w:val="none" w:sz="0" w:space="0" w:color="auto"/>
        <w:bottom w:val="none" w:sz="0" w:space="0" w:color="auto"/>
        <w:right w:val="none" w:sz="0" w:space="0" w:color="auto"/>
      </w:divBdr>
    </w:div>
    <w:div w:id="1158113726">
      <w:bodyDiv w:val="1"/>
      <w:marLeft w:val="0"/>
      <w:marRight w:val="0"/>
      <w:marTop w:val="0"/>
      <w:marBottom w:val="0"/>
      <w:divBdr>
        <w:top w:val="none" w:sz="0" w:space="0" w:color="auto"/>
        <w:left w:val="none" w:sz="0" w:space="0" w:color="auto"/>
        <w:bottom w:val="none" w:sz="0" w:space="0" w:color="auto"/>
        <w:right w:val="none" w:sz="0" w:space="0" w:color="auto"/>
      </w:divBdr>
    </w:div>
    <w:div w:id="1159073624">
      <w:bodyDiv w:val="1"/>
      <w:marLeft w:val="0"/>
      <w:marRight w:val="0"/>
      <w:marTop w:val="0"/>
      <w:marBottom w:val="0"/>
      <w:divBdr>
        <w:top w:val="none" w:sz="0" w:space="0" w:color="auto"/>
        <w:left w:val="none" w:sz="0" w:space="0" w:color="auto"/>
        <w:bottom w:val="none" w:sz="0" w:space="0" w:color="auto"/>
        <w:right w:val="none" w:sz="0" w:space="0" w:color="auto"/>
      </w:divBdr>
    </w:div>
    <w:div w:id="1162770290">
      <w:bodyDiv w:val="1"/>
      <w:marLeft w:val="0"/>
      <w:marRight w:val="0"/>
      <w:marTop w:val="0"/>
      <w:marBottom w:val="0"/>
      <w:divBdr>
        <w:top w:val="none" w:sz="0" w:space="0" w:color="auto"/>
        <w:left w:val="none" w:sz="0" w:space="0" w:color="auto"/>
        <w:bottom w:val="none" w:sz="0" w:space="0" w:color="auto"/>
        <w:right w:val="none" w:sz="0" w:space="0" w:color="auto"/>
      </w:divBdr>
    </w:div>
    <w:div w:id="1164128802">
      <w:bodyDiv w:val="1"/>
      <w:marLeft w:val="0"/>
      <w:marRight w:val="0"/>
      <w:marTop w:val="0"/>
      <w:marBottom w:val="0"/>
      <w:divBdr>
        <w:top w:val="none" w:sz="0" w:space="0" w:color="auto"/>
        <w:left w:val="none" w:sz="0" w:space="0" w:color="auto"/>
        <w:bottom w:val="none" w:sz="0" w:space="0" w:color="auto"/>
        <w:right w:val="none" w:sz="0" w:space="0" w:color="auto"/>
      </w:divBdr>
    </w:div>
    <w:div w:id="1170753545">
      <w:bodyDiv w:val="1"/>
      <w:marLeft w:val="0"/>
      <w:marRight w:val="0"/>
      <w:marTop w:val="0"/>
      <w:marBottom w:val="0"/>
      <w:divBdr>
        <w:top w:val="none" w:sz="0" w:space="0" w:color="auto"/>
        <w:left w:val="none" w:sz="0" w:space="0" w:color="auto"/>
        <w:bottom w:val="none" w:sz="0" w:space="0" w:color="auto"/>
        <w:right w:val="none" w:sz="0" w:space="0" w:color="auto"/>
      </w:divBdr>
    </w:div>
    <w:div w:id="1172178912">
      <w:bodyDiv w:val="1"/>
      <w:marLeft w:val="0"/>
      <w:marRight w:val="0"/>
      <w:marTop w:val="0"/>
      <w:marBottom w:val="0"/>
      <w:divBdr>
        <w:top w:val="none" w:sz="0" w:space="0" w:color="auto"/>
        <w:left w:val="none" w:sz="0" w:space="0" w:color="auto"/>
        <w:bottom w:val="none" w:sz="0" w:space="0" w:color="auto"/>
        <w:right w:val="none" w:sz="0" w:space="0" w:color="auto"/>
      </w:divBdr>
    </w:div>
    <w:div w:id="1176647726">
      <w:bodyDiv w:val="1"/>
      <w:marLeft w:val="0"/>
      <w:marRight w:val="0"/>
      <w:marTop w:val="0"/>
      <w:marBottom w:val="0"/>
      <w:divBdr>
        <w:top w:val="none" w:sz="0" w:space="0" w:color="auto"/>
        <w:left w:val="none" w:sz="0" w:space="0" w:color="auto"/>
        <w:bottom w:val="none" w:sz="0" w:space="0" w:color="auto"/>
        <w:right w:val="none" w:sz="0" w:space="0" w:color="auto"/>
      </w:divBdr>
    </w:div>
    <w:div w:id="1176647831">
      <w:bodyDiv w:val="1"/>
      <w:marLeft w:val="0"/>
      <w:marRight w:val="0"/>
      <w:marTop w:val="0"/>
      <w:marBottom w:val="0"/>
      <w:divBdr>
        <w:top w:val="none" w:sz="0" w:space="0" w:color="auto"/>
        <w:left w:val="none" w:sz="0" w:space="0" w:color="auto"/>
        <w:bottom w:val="none" w:sz="0" w:space="0" w:color="auto"/>
        <w:right w:val="none" w:sz="0" w:space="0" w:color="auto"/>
      </w:divBdr>
    </w:div>
    <w:div w:id="1181041026">
      <w:bodyDiv w:val="1"/>
      <w:marLeft w:val="0"/>
      <w:marRight w:val="0"/>
      <w:marTop w:val="0"/>
      <w:marBottom w:val="0"/>
      <w:divBdr>
        <w:top w:val="none" w:sz="0" w:space="0" w:color="auto"/>
        <w:left w:val="none" w:sz="0" w:space="0" w:color="auto"/>
        <w:bottom w:val="none" w:sz="0" w:space="0" w:color="auto"/>
        <w:right w:val="none" w:sz="0" w:space="0" w:color="auto"/>
      </w:divBdr>
    </w:div>
    <w:div w:id="1182548525">
      <w:bodyDiv w:val="1"/>
      <w:marLeft w:val="0"/>
      <w:marRight w:val="0"/>
      <w:marTop w:val="0"/>
      <w:marBottom w:val="0"/>
      <w:divBdr>
        <w:top w:val="none" w:sz="0" w:space="0" w:color="auto"/>
        <w:left w:val="none" w:sz="0" w:space="0" w:color="auto"/>
        <w:bottom w:val="none" w:sz="0" w:space="0" w:color="auto"/>
        <w:right w:val="none" w:sz="0" w:space="0" w:color="auto"/>
      </w:divBdr>
    </w:div>
    <w:div w:id="1185361611">
      <w:bodyDiv w:val="1"/>
      <w:marLeft w:val="0"/>
      <w:marRight w:val="0"/>
      <w:marTop w:val="0"/>
      <w:marBottom w:val="0"/>
      <w:divBdr>
        <w:top w:val="none" w:sz="0" w:space="0" w:color="auto"/>
        <w:left w:val="none" w:sz="0" w:space="0" w:color="auto"/>
        <w:bottom w:val="none" w:sz="0" w:space="0" w:color="auto"/>
        <w:right w:val="none" w:sz="0" w:space="0" w:color="auto"/>
      </w:divBdr>
    </w:div>
    <w:div w:id="1187207102">
      <w:bodyDiv w:val="1"/>
      <w:marLeft w:val="0"/>
      <w:marRight w:val="0"/>
      <w:marTop w:val="0"/>
      <w:marBottom w:val="0"/>
      <w:divBdr>
        <w:top w:val="none" w:sz="0" w:space="0" w:color="auto"/>
        <w:left w:val="none" w:sz="0" w:space="0" w:color="auto"/>
        <w:bottom w:val="none" w:sz="0" w:space="0" w:color="auto"/>
        <w:right w:val="none" w:sz="0" w:space="0" w:color="auto"/>
      </w:divBdr>
    </w:div>
    <w:div w:id="1189025724">
      <w:bodyDiv w:val="1"/>
      <w:marLeft w:val="0"/>
      <w:marRight w:val="0"/>
      <w:marTop w:val="0"/>
      <w:marBottom w:val="0"/>
      <w:divBdr>
        <w:top w:val="none" w:sz="0" w:space="0" w:color="auto"/>
        <w:left w:val="none" w:sz="0" w:space="0" w:color="auto"/>
        <w:bottom w:val="none" w:sz="0" w:space="0" w:color="auto"/>
        <w:right w:val="none" w:sz="0" w:space="0" w:color="auto"/>
      </w:divBdr>
    </w:div>
    <w:div w:id="1189219434">
      <w:bodyDiv w:val="1"/>
      <w:marLeft w:val="0"/>
      <w:marRight w:val="0"/>
      <w:marTop w:val="0"/>
      <w:marBottom w:val="0"/>
      <w:divBdr>
        <w:top w:val="none" w:sz="0" w:space="0" w:color="auto"/>
        <w:left w:val="none" w:sz="0" w:space="0" w:color="auto"/>
        <w:bottom w:val="none" w:sz="0" w:space="0" w:color="auto"/>
        <w:right w:val="none" w:sz="0" w:space="0" w:color="auto"/>
      </w:divBdr>
    </w:div>
    <w:div w:id="1192181608">
      <w:bodyDiv w:val="1"/>
      <w:marLeft w:val="0"/>
      <w:marRight w:val="0"/>
      <w:marTop w:val="0"/>
      <w:marBottom w:val="0"/>
      <w:divBdr>
        <w:top w:val="none" w:sz="0" w:space="0" w:color="auto"/>
        <w:left w:val="none" w:sz="0" w:space="0" w:color="auto"/>
        <w:bottom w:val="none" w:sz="0" w:space="0" w:color="auto"/>
        <w:right w:val="none" w:sz="0" w:space="0" w:color="auto"/>
      </w:divBdr>
    </w:div>
    <w:div w:id="1193106555">
      <w:bodyDiv w:val="1"/>
      <w:marLeft w:val="0"/>
      <w:marRight w:val="0"/>
      <w:marTop w:val="0"/>
      <w:marBottom w:val="0"/>
      <w:divBdr>
        <w:top w:val="none" w:sz="0" w:space="0" w:color="auto"/>
        <w:left w:val="none" w:sz="0" w:space="0" w:color="auto"/>
        <w:bottom w:val="none" w:sz="0" w:space="0" w:color="auto"/>
        <w:right w:val="none" w:sz="0" w:space="0" w:color="auto"/>
      </w:divBdr>
    </w:div>
    <w:div w:id="1194538148">
      <w:bodyDiv w:val="1"/>
      <w:marLeft w:val="0"/>
      <w:marRight w:val="0"/>
      <w:marTop w:val="0"/>
      <w:marBottom w:val="0"/>
      <w:divBdr>
        <w:top w:val="none" w:sz="0" w:space="0" w:color="auto"/>
        <w:left w:val="none" w:sz="0" w:space="0" w:color="auto"/>
        <w:bottom w:val="none" w:sz="0" w:space="0" w:color="auto"/>
        <w:right w:val="none" w:sz="0" w:space="0" w:color="auto"/>
      </w:divBdr>
    </w:div>
    <w:div w:id="1195726883">
      <w:bodyDiv w:val="1"/>
      <w:marLeft w:val="0"/>
      <w:marRight w:val="0"/>
      <w:marTop w:val="0"/>
      <w:marBottom w:val="0"/>
      <w:divBdr>
        <w:top w:val="none" w:sz="0" w:space="0" w:color="auto"/>
        <w:left w:val="none" w:sz="0" w:space="0" w:color="auto"/>
        <w:bottom w:val="none" w:sz="0" w:space="0" w:color="auto"/>
        <w:right w:val="none" w:sz="0" w:space="0" w:color="auto"/>
      </w:divBdr>
    </w:div>
    <w:div w:id="1204250930">
      <w:bodyDiv w:val="1"/>
      <w:marLeft w:val="0"/>
      <w:marRight w:val="0"/>
      <w:marTop w:val="0"/>
      <w:marBottom w:val="0"/>
      <w:divBdr>
        <w:top w:val="none" w:sz="0" w:space="0" w:color="auto"/>
        <w:left w:val="none" w:sz="0" w:space="0" w:color="auto"/>
        <w:bottom w:val="none" w:sz="0" w:space="0" w:color="auto"/>
        <w:right w:val="none" w:sz="0" w:space="0" w:color="auto"/>
      </w:divBdr>
    </w:div>
    <w:div w:id="1206259234">
      <w:bodyDiv w:val="1"/>
      <w:marLeft w:val="0"/>
      <w:marRight w:val="0"/>
      <w:marTop w:val="0"/>
      <w:marBottom w:val="0"/>
      <w:divBdr>
        <w:top w:val="none" w:sz="0" w:space="0" w:color="auto"/>
        <w:left w:val="none" w:sz="0" w:space="0" w:color="auto"/>
        <w:bottom w:val="none" w:sz="0" w:space="0" w:color="auto"/>
        <w:right w:val="none" w:sz="0" w:space="0" w:color="auto"/>
      </w:divBdr>
    </w:div>
    <w:div w:id="1212034522">
      <w:bodyDiv w:val="1"/>
      <w:marLeft w:val="0"/>
      <w:marRight w:val="0"/>
      <w:marTop w:val="0"/>
      <w:marBottom w:val="0"/>
      <w:divBdr>
        <w:top w:val="none" w:sz="0" w:space="0" w:color="auto"/>
        <w:left w:val="none" w:sz="0" w:space="0" w:color="auto"/>
        <w:bottom w:val="none" w:sz="0" w:space="0" w:color="auto"/>
        <w:right w:val="none" w:sz="0" w:space="0" w:color="auto"/>
      </w:divBdr>
    </w:div>
    <w:div w:id="1212040110">
      <w:bodyDiv w:val="1"/>
      <w:marLeft w:val="0"/>
      <w:marRight w:val="0"/>
      <w:marTop w:val="0"/>
      <w:marBottom w:val="0"/>
      <w:divBdr>
        <w:top w:val="none" w:sz="0" w:space="0" w:color="auto"/>
        <w:left w:val="none" w:sz="0" w:space="0" w:color="auto"/>
        <w:bottom w:val="none" w:sz="0" w:space="0" w:color="auto"/>
        <w:right w:val="none" w:sz="0" w:space="0" w:color="auto"/>
      </w:divBdr>
    </w:div>
    <w:div w:id="1215122805">
      <w:bodyDiv w:val="1"/>
      <w:marLeft w:val="0"/>
      <w:marRight w:val="0"/>
      <w:marTop w:val="0"/>
      <w:marBottom w:val="0"/>
      <w:divBdr>
        <w:top w:val="none" w:sz="0" w:space="0" w:color="auto"/>
        <w:left w:val="none" w:sz="0" w:space="0" w:color="auto"/>
        <w:bottom w:val="none" w:sz="0" w:space="0" w:color="auto"/>
        <w:right w:val="none" w:sz="0" w:space="0" w:color="auto"/>
      </w:divBdr>
    </w:div>
    <w:div w:id="1215696484">
      <w:bodyDiv w:val="1"/>
      <w:marLeft w:val="0"/>
      <w:marRight w:val="0"/>
      <w:marTop w:val="0"/>
      <w:marBottom w:val="0"/>
      <w:divBdr>
        <w:top w:val="none" w:sz="0" w:space="0" w:color="auto"/>
        <w:left w:val="none" w:sz="0" w:space="0" w:color="auto"/>
        <w:bottom w:val="none" w:sz="0" w:space="0" w:color="auto"/>
        <w:right w:val="none" w:sz="0" w:space="0" w:color="auto"/>
      </w:divBdr>
    </w:div>
    <w:div w:id="1222062746">
      <w:bodyDiv w:val="1"/>
      <w:marLeft w:val="0"/>
      <w:marRight w:val="0"/>
      <w:marTop w:val="0"/>
      <w:marBottom w:val="0"/>
      <w:divBdr>
        <w:top w:val="none" w:sz="0" w:space="0" w:color="auto"/>
        <w:left w:val="none" w:sz="0" w:space="0" w:color="auto"/>
        <w:bottom w:val="none" w:sz="0" w:space="0" w:color="auto"/>
        <w:right w:val="none" w:sz="0" w:space="0" w:color="auto"/>
      </w:divBdr>
    </w:div>
    <w:div w:id="1222712089">
      <w:bodyDiv w:val="1"/>
      <w:marLeft w:val="0"/>
      <w:marRight w:val="0"/>
      <w:marTop w:val="0"/>
      <w:marBottom w:val="0"/>
      <w:divBdr>
        <w:top w:val="none" w:sz="0" w:space="0" w:color="auto"/>
        <w:left w:val="none" w:sz="0" w:space="0" w:color="auto"/>
        <w:bottom w:val="none" w:sz="0" w:space="0" w:color="auto"/>
        <w:right w:val="none" w:sz="0" w:space="0" w:color="auto"/>
      </w:divBdr>
    </w:div>
    <w:div w:id="1227062184">
      <w:bodyDiv w:val="1"/>
      <w:marLeft w:val="0"/>
      <w:marRight w:val="0"/>
      <w:marTop w:val="0"/>
      <w:marBottom w:val="0"/>
      <w:divBdr>
        <w:top w:val="none" w:sz="0" w:space="0" w:color="auto"/>
        <w:left w:val="none" w:sz="0" w:space="0" w:color="auto"/>
        <w:bottom w:val="none" w:sz="0" w:space="0" w:color="auto"/>
        <w:right w:val="none" w:sz="0" w:space="0" w:color="auto"/>
      </w:divBdr>
    </w:div>
    <w:div w:id="1227255466">
      <w:bodyDiv w:val="1"/>
      <w:marLeft w:val="0"/>
      <w:marRight w:val="0"/>
      <w:marTop w:val="0"/>
      <w:marBottom w:val="0"/>
      <w:divBdr>
        <w:top w:val="none" w:sz="0" w:space="0" w:color="auto"/>
        <w:left w:val="none" w:sz="0" w:space="0" w:color="auto"/>
        <w:bottom w:val="none" w:sz="0" w:space="0" w:color="auto"/>
        <w:right w:val="none" w:sz="0" w:space="0" w:color="auto"/>
      </w:divBdr>
    </w:div>
    <w:div w:id="1228957667">
      <w:bodyDiv w:val="1"/>
      <w:marLeft w:val="0"/>
      <w:marRight w:val="0"/>
      <w:marTop w:val="0"/>
      <w:marBottom w:val="0"/>
      <w:divBdr>
        <w:top w:val="none" w:sz="0" w:space="0" w:color="auto"/>
        <w:left w:val="none" w:sz="0" w:space="0" w:color="auto"/>
        <w:bottom w:val="none" w:sz="0" w:space="0" w:color="auto"/>
        <w:right w:val="none" w:sz="0" w:space="0" w:color="auto"/>
      </w:divBdr>
    </w:div>
    <w:div w:id="1234848648">
      <w:bodyDiv w:val="1"/>
      <w:marLeft w:val="0"/>
      <w:marRight w:val="0"/>
      <w:marTop w:val="0"/>
      <w:marBottom w:val="0"/>
      <w:divBdr>
        <w:top w:val="none" w:sz="0" w:space="0" w:color="auto"/>
        <w:left w:val="none" w:sz="0" w:space="0" w:color="auto"/>
        <w:bottom w:val="none" w:sz="0" w:space="0" w:color="auto"/>
        <w:right w:val="none" w:sz="0" w:space="0" w:color="auto"/>
      </w:divBdr>
    </w:div>
    <w:div w:id="1242372747">
      <w:bodyDiv w:val="1"/>
      <w:marLeft w:val="0"/>
      <w:marRight w:val="0"/>
      <w:marTop w:val="0"/>
      <w:marBottom w:val="0"/>
      <w:divBdr>
        <w:top w:val="none" w:sz="0" w:space="0" w:color="auto"/>
        <w:left w:val="none" w:sz="0" w:space="0" w:color="auto"/>
        <w:bottom w:val="none" w:sz="0" w:space="0" w:color="auto"/>
        <w:right w:val="none" w:sz="0" w:space="0" w:color="auto"/>
      </w:divBdr>
    </w:div>
    <w:div w:id="1252203650">
      <w:bodyDiv w:val="1"/>
      <w:marLeft w:val="0"/>
      <w:marRight w:val="0"/>
      <w:marTop w:val="0"/>
      <w:marBottom w:val="0"/>
      <w:divBdr>
        <w:top w:val="none" w:sz="0" w:space="0" w:color="auto"/>
        <w:left w:val="none" w:sz="0" w:space="0" w:color="auto"/>
        <w:bottom w:val="none" w:sz="0" w:space="0" w:color="auto"/>
        <w:right w:val="none" w:sz="0" w:space="0" w:color="auto"/>
      </w:divBdr>
    </w:div>
    <w:div w:id="1253783932">
      <w:bodyDiv w:val="1"/>
      <w:marLeft w:val="0"/>
      <w:marRight w:val="0"/>
      <w:marTop w:val="0"/>
      <w:marBottom w:val="0"/>
      <w:divBdr>
        <w:top w:val="none" w:sz="0" w:space="0" w:color="auto"/>
        <w:left w:val="none" w:sz="0" w:space="0" w:color="auto"/>
        <w:bottom w:val="none" w:sz="0" w:space="0" w:color="auto"/>
        <w:right w:val="none" w:sz="0" w:space="0" w:color="auto"/>
      </w:divBdr>
    </w:div>
    <w:div w:id="1254782635">
      <w:bodyDiv w:val="1"/>
      <w:marLeft w:val="0"/>
      <w:marRight w:val="0"/>
      <w:marTop w:val="0"/>
      <w:marBottom w:val="0"/>
      <w:divBdr>
        <w:top w:val="none" w:sz="0" w:space="0" w:color="auto"/>
        <w:left w:val="none" w:sz="0" w:space="0" w:color="auto"/>
        <w:bottom w:val="none" w:sz="0" w:space="0" w:color="auto"/>
        <w:right w:val="none" w:sz="0" w:space="0" w:color="auto"/>
      </w:divBdr>
    </w:div>
    <w:div w:id="1255934832">
      <w:bodyDiv w:val="1"/>
      <w:marLeft w:val="0"/>
      <w:marRight w:val="0"/>
      <w:marTop w:val="0"/>
      <w:marBottom w:val="0"/>
      <w:divBdr>
        <w:top w:val="none" w:sz="0" w:space="0" w:color="auto"/>
        <w:left w:val="none" w:sz="0" w:space="0" w:color="auto"/>
        <w:bottom w:val="none" w:sz="0" w:space="0" w:color="auto"/>
        <w:right w:val="none" w:sz="0" w:space="0" w:color="auto"/>
      </w:divBdr>
    </w:div>
    <w:div w:id="1257640842">
      <w:bodyDiv w:val="1"/>
      <w:marLeft w:val="0"/>
      <w:marRight w:val="0"/>
      <w:marTop w:val="0"/>
      <w:marBottom w:val="0"/>
      <w:divBdr>
        <w:top w:val="none" w:sz="0" w:space="0" w:color="auto"/>
        <w:left w:val="none" w:sz="0" w:space="0" w:color="auto"/>
        <w:bottom w:val="none" w:sz="0" w:space="0" w:color="auto"/>
        <w:right w:val="none" w:sz="0" w:space="0" w:color="auto"/>
      </w:divBdr>
    </w:div>
    <w:div w:id="1259100140">
      <w:bodyDiv w:val="1"/>
      <w:marLeft w:val="0"/>
      <w:marRight w:val="0"/>
      <w:marTop w:val="0"/>
      <w:marBottom w:val="0"/>
      <w:divBdr>
        <w:top w:val="none" w:sz="0" w:space="0" w:color="auto"/>
        <w:left w:val="none" w:sz="0" w:space="0" w:color="auto"/>
        <w:bottom w:val="none" w:sz="0" w:space="0" w:color="auto"/>
        <w:right w:val="none" w:sz="0" w:space="0" w:color="auto"/>
      </w:divBdr>
    </w:div>
    <w:div w:id="1265380124">
      <w:bodyDiv w:val="1"/>
      <w:marLeft w:val="0"/>
      <w:marRight w:val="0"/>
      <w:marTop w:val="0"/>
      <w:marBottom w:val="0"/>
      <w:divBdr>
        <w:top w:val="none" w:sz="0" w:space="0" w:color="auto"/>
        <w:left w:val="none" w:sz="0" w:space="0" w:color="auto"/>
        <w:bottom w:val="none" w:sz="0" w:space="0" w:color="auto"/>
        <w:right w:val="none" w:sz="0" w:space="0" w:color="auto"/>
      </w:divBdr>
    </w:div>
    <w:div w:id="1267076373">
      <w:bodyDiv w:val="1"/>
      <w:marLeft w:val="0"/>
      <w:marRight w:val="0"/>
      <w:marTop w:val="0"/>
      <w:marBottom w:val="0"/>
      <w:divBdr>
        <w:top w:val="none" w:sz="0" w:space="0" w:color="auto"/>
        <w:left w:val="none" w:sz="0" w:space="0" w:color="auto"/>
        <w:bottom w:val="none" w:sz="0" w:space="0" w:color="auto"/>
        <w:right w:val="none" w:sz="0" w:space="0" w:color="auto"/>
      </w:divBdr>
    </w:div>
    <w:div w:id="1268394125">
      <w:bodyDiv w:val="1"/>
      <w:marLeft w:val="0"/>
      <w:marRight w:val="0"/>
      <w:marTop w:val="0"/>
      <w:marBottom w:val="0"/>
      <w:divBdr>
        <w:top w:val="none" w:sz="0" w:space="0" w:color="auto"/>
        <w:left w:val="none" w:sz="0" w:space="0" w:color="auto"/>
        <w:bottom w:val="none" w:sz="0" w:space="0" w:color="auto"/>
        <w:right w:val="none" w:sz="0" w:space="0" w:color="auto"/>
      </w:divBdr>
    </w:div>
    <w:div w:id="1272738697">
      <w:bodyDiv w:val="1"/>
      <w:marLeft w:val="0"/>
      <w:marRight w:val="0"/>
      <w:marTop w:val="0"/>
      <w:marBottom w:val="0"/>
      <w:divBdr>
        <w:top w:val="none" w:sz="0" w:space="0" w:color="auto"/>
        <w:left w:val="none" w:sz="0" w:space="0" w:color="auto"/>
        <w:bottom w:val="none" w:sz="0" w:space="0" w:color="auto"/>
        <w:right w:val="none" w:sz="0" w:space="0" w:color="auto"/>
      </w:divBdr>
    </w:div>
    <w:div w:id="1290820108">
      <w:bodyDiv w:val="1"/>
      <w:marLeft w:val="0"/>
      <w:marRight w:val="0"/>
      <w:marTop w:val="0"/>
      <w:marBottom w:val="0"/>
      <w:divBdr>
        <w:top w:val="none" w:sz="0" w:space="0" w:color="auto"/>
        <w:left w:val="none" w:sz="0" w:space="0" w:color="auto"/>
        <w:bottom w:val="none" w:sz="0" w:space="0" w:color="auto"/>
        <w:right w:val="none" w:sz="0" w:space="0" w:color="auto"/>
      </w:divBdr>
    </w:div>
    <w:div w:id="1292132515">
      <w:bodyDiv w:val="1"/>
      <w:marLeft w:val="0"/>
      <w:marRight w:val="0"/>
      <w:marTop w:val="0"/>
      <w:marBottom w:val="0"/>
      <w:divBdr>
        <w:top w:val="none" w:sz="0" w:space="0" w:color="auto"/>
        <w:left w:val="none" w:sz="0" w:space="0" w:color="auto"/>
        <w:bottom w:val="none" w:sz="0" w:space="0" w:color="auto"/>
        <w:right w:val="none" w:sz="0" w:space="0" w:color="auto"/>
      </w:divBdr>
    </w:div>
    <w:div w:id="1292396204">
      <w:bodyDiv w:val="1"/>
      <w:marLeft w:val="0"/>
      <w:marRight w:val="0"/>
      <w:marTop w:val="0"/>
      <w:marBottom w:val="0"/>
      <w:divBdr>
        <w:top w:val="none" w:sz="0" w:space="0" w:color="auto"/>
        <w:left w:val="none" w:sz="0" w:space="0" w:color="auto"/>
        <w:bottom w:val="none" w:sz="0" w:space="0" w:color="auto"/>
        <w:right w:val="none" w:sz="0" w:space="0" w:color="auto"/>
      </w:divBdr>
    </w:div>
    <w:div w:id="1298796477">
      <w:bodyDiv w:val="1"/>
      <w:marLeft w:val="0"/>
      <w:marRight w:val="0"/>
      <w:marTop w:val="0"/>
      <w:marBottom w:val="0"/>
      <w:divBdr>
        <w:top w:val="none" w:sz="0" w:space="0" w:color="auto"/>
        <w:left w:val="none" w:sz="0" w:space="0" w:color="auto"/>
        <w:bottom w:val="none" w:sz="0" w:space="0" w:color="auto"/>
        <w:right w:val="none" w:sz="0" w:space="0" w:color="auto"/>
      </w:divBdr>
    </w:div>
    <w:div w:id="1299143225">
      <w:bodyDiv w:val="1"/>
      <w:marLeft w:val="0"/>
      <w:marRight w:val="0"/>
      <w:marTop w:val="0"/>
      <w:marBottom w:val="0"/>
      <w:divBdr>
        <w:top w:val="none" w:sz="0" w:space="0" w:color="auto"/>
        <w:left w:val="none" w:sz="0" w:space="0" w:color="auto"/>
        <w:bottom w:val="none" w:sz="0" w:space="0" w:color="auto"/>
        <w:right w:val="none" w:sz="0" w:space="0" w:color="auto"/>
      </w:divBdr>
    </w:div>
    <w:div w:id="1300919603">
      <w:bodyDiv w:val="1"/>
      <w:marLeft w:val="0"/>
      <w:marRight w:val="0"/>
      <w:marTop w:val="0"/>
      <w:marBottom w:val="0"/>
      <w:divBdr>
        <w:top w:val="none" w:sz="0" w:space="0" w:color="auto"/>
        <w:left w:val="none" w:sz="0" w:space="0" w:color="auto"/>
        <w:bottom w:val="none" w:sz="0" w:space="0" w:color="auto"/>
        <w:right w:val="none" w:sz="0" w:space="0" w:color="auto"/>
      </w:divBdr>
    </w:div>
    <w:div w:id="1304581365">
      <w:bodyDiv w:val="1"/>
      <w:marLeft w:val="0"/>
      <w:marRight w:val="0"/>
      <w:marTop w:val="0"/>
      <w:marBottom w:val="0"/>
      <w:divBdr>
        <w:top w:val="none" w:sz="0" w:space="0" w:color="auto"/>
        <w:left w:val="none" w:sz="0" w:space="0" w:color="auto"/>
        <w:bottom w:val="none" w:sz="0" w:space="0" w:color="auto"/>
        <w:right w:val="none" w:sz="0" w:space="0" w:color="auto"/>
      </w:divBdr>
    </w:div>
    <w:div w:id="1305545825">
      <w:bodyDiv w:val="1"/>
      <w:marLeft w:val="0"/>
      <w:marRight w:val="0"/>
      <w:marTop w:val="0"/>
      <w:marBottom w:val="0"/>
      <w:divBdr>
        <w:top w:val="none" w:sz="0" w:space="0" w:color="auto"/>
        <w:left w:val="none" w:sz="0" w:space="0" w:color="auto"/>
        <w:bottom w:val="none" w:sz="0" w:space="0" w:color="auto"/>
        <w:right w:val="none" w:sz="0" w:space="0" w:color="auto"/>
      </w:divBdr>
    </w:div>
    <w:div w:id="1314456826">
      <w:bodyDiv w:val="1"/>
      <w:marLeft w:val="0"/>
      <w:marRight w:val="0"/>
      <w:marTop w:val="0"/>
      <w:marBottom w:val="0"/>
      <w:divBdr>
        <w:top w:val="none" w:sz="0" w:space="0" w:color="auto"/>
        <w:left w:val="none" w:sz="0" w:space="0" w:color="auto"/>
        <w:bottom w:val="none" w:sz="0" w:space="0" w:color="auto"/>
        <w:right w:val="none" w:sz="0" w:space="0" w:color="auto"/>
      </w:divBdr>
    </w:div>
    <w:div w:id="1316299939">
      <w:bodyDiv w:val="1"/>
      <w:marLeft w:val="0"/>
      <w:marRight w:val="0"/>
      <w:marTop w:val="0"/>
      <w:marBottom w:val="0"/>
      <w:divBdr>
        <w:top w:val="none" w:sz="0" w:space="0" w:color="auto"/>
        <w:left w:val="none" w:sz="0" w:space="0" w:color="auto"/>
        <w:bottom w:val="none" w:sz="0" w:space="0" w:color="auto"/>
        <w:right w:val="none" w:sz="0" w:space="0" w:color="auto"/>
      </w:divBdr>
    </w:div>
    <w:div w:id="1316570693">
      <w:bodyDiv w:val="1"/>
      <w:marLeft w:val="0"/>
      <w:marRight w:val="0"/>
      <w:marTop w:val="0"/>
      <w:marBottom w:val="0"/>
      <w:divBdr>
        <w:top w:val="none" w:sz="0" w:space="0" w:color="auto"/>
        <w:left w:val="none" w:sz="0" w:space="0" w:color="auto"/>
        <w:bottom w:val="none" w:sz="0" w:space="0" w:color="auto"/>
        <w:right w:val="none" w:sz="0" w:space="0" w:color="auto"/>
      </w:divBdr>
    </w:div>
    <w:div w:id="1317958096">
      <w:bodyDiv w:val="1"/>
      <w:marLeft w:val="0"/>
      <w:marRight w:val="0"/>
      <w:marTop w:val="0"/>
      <w:marBottom w:val="0"/>
      <w:divBdr>
        <w:top w:val="none" w:sz="0" w:space="0" w:color="auto"/>
        <w:left w:val="none" w:sz="0" w:space="0" w:color="auto"/>
        <w:bottom w:val="none" w:sz="0" w:space="0" w:color="auto"/>
        <w:right w:val="none" w:sz="0" w:space="0" w:color="auto"/>
      </w:divBdr>
    </w:div>
    <w:div w:id="1318847544">
      <w:bodyDiv w:val="1"/>
      <w:marLeft w:val="0"/>
      <w:marRight w:val="0"/>
      <w:marTop w:val="0"/>
      <w:marBottom w:val="0"/>
      <w:divBdr>
        <w:top w:val="none" w:sz="0" w:space="0" w:color="auto"/>
        <w:left w:val="none" w:sz="0" w:space="0" w:color="auto"/>
        <w:bottom w:val="none" w:sz="0" w:space="0" w:color="auto"/>
        <w:right w:val="none" w:sz="0" w:space="0" w:color="auto"/>
      </w:divBdr>
    </w:div>
    <w:div w:id="1322390347">
      <w:bodyDiv w:val="1"/>
      <w:marLeft w:val="0"/>
      <w:marRight w:val="0"/>
      <w:marTop w:val="0"/>
      <w:marBottom w:val="0"/>
      <w:divBdr>
        <w:top w:val="none" w:sz="0" w:space="0" w:color="auto"/>
        <w:left w:val="none" w:sz="0" w:space="0" w:color="auto"/>
        <w:bottom w:val="none" w:sz="0" w:space="0" w:color="auto"/>
        <w:right w:val="none" w:sz="0" w:space="0" w:color="auto"/>
      </w:divBdr>
    </w:div>
    <w:div w:id="1330912037">
      <w:bodyDiv w:val="1"/>
      <w:marLeft w:val="0"/>
      <w:marRight w:val="0"/>
      <w:marTop w:val="0"/>
      <w:marBottom w:val="0"/>
      <w:divBdr>
        <w:top w:val="none" w:sz="0" w:space="0" w:color="auto"/>
        <w:left w:val="none" w:sz="0" w:space="0" w:color="auto"/>
        <w:bottom w:val="none" w:sz="0" w:space="0" w:color="auto"/>
        <w:right w:val="none" w:sz="0" w:space="0" w:color="auto"/>
      </w:divBdr>
    </w:div>
    <w:div w:id="1333416106">
      <w:bodyDiv w:val="1"/>
      <w:marLeft w:val="0"/>
      <w:marRight w:val="0"/>
      <w:marTop w:val="0"/>
      <w:marBottom w:val="0"/>
      <w:divBdr>
        <w:top w:val="none" w:sz="0" w:space="0" w:color="auto"/>
        <w:left w:val="none" w:sz="0" w:space="0" w:color="auto"/>
        <w:bottom w:val="none" w:sz="0" w:space="0" w:color="auto"/>
        <w:right w:val="none" w:sz="0" w:space="0" w:color="auto"/>
      </w:divBdr>
    </w:div>
    <w:div w:id="1341548851">
      <w:bodyDiv w:val="1"/>
      <w:marLeft w:val="0"/>
      <w:marRight w:val="0"/>
      <w:marTop w:val="0"/>
      <w:marBottom w:val="0"/>
      <w:divBdr>
        <w:top w:val="none" w:sz="0" w:space="0" w:color="auto"/>
        <w:left w:val="none" w:sz="0" w:space="0" w:color="auto"/>
        <w:bottom w:val="none" w:sz="0" w:space="0" w:color="auto"/>
        <w:right w:val="none" w:sz="0" w:space="0" w:color="auto"/>
      </w:divBdr>
    </w:div>
    <w:div w:id="1342588397">
      <w:bodyDiv w:val="1"/>
      <w:marLeft w:val="0"/>
      <w:marRight w:val="0"/>
      <w:marTop w:val="0"/>
      <w:marBottom w:val="0"/>
      <w:divBdr>
        <w:top w:val="none" w:sz="0" w:space="0" w:color="auto"/>
        <w:left w:val="none" w:sz="0" w:space="0" w:color="auto"/>
        <w:bottom w:val="none" w:sz="0" w:space="0" w:color="auto"/>
        <w:right w:val="none" w:sz="0" w:space="0" w:color="auto"/>
      </w:divBdr>
    </w:div>
    <w:div w:id="1345863309">
      <w:bodyDiv w:val="1"/>
      <w:marLeft w:val="0"/>
      <w:marRight w:val="0"/>
      <w:marTop w:val="0"/>
      <w:marBottom w:val="0"/>
      <w:divBdr>
        <w:top w:val="none" w:sz="0" w:space="0" w:color="auto"/>
        <w:left w:val="none" w:sz="0" w:space="0" w:color="auto"/>
        <w:bottom w:val="none" w:sz="0" w:space="0" w:color="auto"/>
        <w:right w:val="none" w:sz="0" w:space="0" w:color="auto"/>
      </w:divBdr>
    </w:div>
    <w:div w:id="1358770577">
      <w:bodyDiv w:val="1"/>
      <w:marLeft w:val="0"/>
      <w:marRight w:val="0"/>
      <w:marTop w:val="0"/>
      <w:marBottom w:val="0"/>
      <w:divBdr>
        <w:top w:val="none" w:sz="0" w:space="0" w:color="auto"/>
        <w:left w:val="none" w:sz="0" w:space="0" w:color="auto"/>
        <w:bottom w:val="none" w:sz="0" w:space="0" w:color="auto"/>
        <w:right w:val="none" w:sz="0" w:space="0" w:color="auto"/>
      </w:divBdr>
    </w:div>
    <w:div w:id="1365059941">
      <w:bodyDiv w:val="1"/>
      <w:marLeft w:val="0"/>
      <w:marRight w:val="0"/>
      <w:marTop w:val="0"/>
      <w:marBottom w:val="0"/>
      <w:divBdr>
        <w:top w:val="none" w:sz="0" w:space="0" w:color="auto"/>
        <w:left w:val="none" w:sz="0" w:space="0" w:color="auto"/>
        <w:bottom w:val="none" w:sz="0" w:space="0" w:color="auto"/>
        <w:right w:val="none" w:sz="0" w:space="0" w:color="auto"/>
      </w:divBdr>
    </w:div>
    <w:div w:id="1366910588">
      <w:bodyDiv w:val="1"/>
      <w:marLeft w:val="0"/>
      <w:marRight w:val="0"/>
      <w:marTop w:val="0"/>
      <w:marBottom w:val="0"/>
      <w:divBdr>
        <w:top w:val="none" w:sz="0" w:space="0" w:color="auto"/>
        <w:left w:val="none" w:sz="0" w:space="0" w:color="auto"/>
        <w:bottom w:val="none" w:sz="0" w:space="0" w:color="auto"/>
        <w:right w:val="none" w:sz="0" w:space="0" w:color="auto"/>
      </w:divBdr>
    </w:div>
    <w:div w:id="1371298068">
      <w:bodyDiv w:val="1"/>
      <w:marLeft w:val="0"/>
      <w:marRight w:val="0"/>
      <w:marTop w:val="0"/>
      <w:marBottom w:val="0"/>
      <w:divBdr>
        <w:top w:val="none" w:sz="0" w:space="0" w:color="auto"/>
        <w:left w:val="none" w:sz="0" w:space="0" w:color="auto"/>
        <w:bottom w:val="none" w:sz="0" w:space="0" w:color="auto"/>
        <w:right w:val="none" w:sz="0" w:space="0" w:color="auto"/>
      </w:divBdr>
    </w:div>
    <w:div w:id="1374227721">
      <w:bodyDiv w:val="1"/>
      <w:marLeft w:val="0"/>
      <w:marRight w:val="0"/>
      <w:marTop w:val="0"/>
      <w:marBottom w:val="0"/>
      <w:divBdr>
        <w:top w:val="none" w:sz="0" w:space="0" w:color="auto"/>
        <w:left w:val="none" w:sz="0" w:space="0" w:color="auto"/>
        <w:bottom w:val="none" w:sz="0" w:space="0" w:color="auto"/>
        <w:right w:val="none" w:sz="0" w:space="0" w:color="auto"/>
      </w:divBdr>
    </w:div>
    <w:div w:id="1374619438">
      <w:bodyDiv w:val="1"/>
      <w:marLeft w:val="0"/>
      <w:marRight w:val="0"/>
      <w:marTop w:val="0"/>
      <w:marBottom w:val="0"/>
      <w:divBdr>
        <w:top w:val="none" w:sz="0" w:space="0" w:color="auto"/>
        <w:left w:val="none" w:sz="0" w:space="0" w:color="auto"/>
        <w:bottom w:val="none" w:sz="0" w:space="0" w:color="auto"/>
        <w:right w:val="none" w:sz="0" w:space="0" w:color="auto"/>
      </w:divBdr>
    </w:div>
    <w:div w:id="1374693697">
      <w:bodyDiv w:val="1"/>
      <w:marLeft w:val="0"/>
      <w:marRight w:val="0"/>
      <w:marTop w:val="0"/>
      <w:marBottom w:val="0"/>
      <w:divBdr>
        <w:top w:val="none" w:sz="0" w:space="0" w:color="auto"/>
        <w:left w:val="none" w:sz="0" w:space="0" w:color="auto"/>
        <w:bottom w:val="none" w:sz="0" w:space="0" w:color="auto"/>
        <w:right w:val="none" w:sz="0" w:space="0" w:color="auto"/>
      </w:divBdr>
    </w:div>
    <w:div w:id="1375347746">
      <w:bodyDiv w:val="1"/>
      <w:marLeft w:val="0"/>
      <w:marRight w:val="0"/>
      <w:marTop w:val="0"/>
      <w:marBottom w:val="0"/>
      <w:divBdr>
        <w:top w:val="none" w:sz="0" w:space="0" w:color="auto"/>
        <w:left w:val="none" w:sz="0" w:space="0" w:color="auto"/>
        <w:bottom w:val="none" w:sz="0" w:space="0" w:color="auto"/>
        <w:right w:val="none" w:sz="0" w:space="0" w:color="auto"/>
      </w:divBdr>
    </w:div>
    <w:div w:id="1376273384">
      <w:bodyDiv w:val="1"/>
      <w:marLeft w:val="0"/>
      <w:marRight w:val="0"/>
      <w:marTop w:val="0"/>
      <w:marBottom w:val="0"/>
      <w:divBdr>
        <w:top w:val="none" w:sz="0" w:space="0" w:color="auto"/>
        <w:left w:val="none" w:sz="0" w:space="0" w:color="auto"/>
        <w:bottom w:val="none" w:sz="0" w:space="0" w:color="auto"/>
        <w:right w:val="none" w:sz="0" w:space="0" w:color="auto"/>
      </w:divBdr>
    </w:div>
    <w:div w:id="1377462821">
      <w:bodyDiv w:val="1"/>
      <w:marLeft w:val="0"/>
      <w:marRight w:val="0"/>
      <w:marTop w:val="0"/>
      <w:marBottom w:val="0"/>
      <w:divBdr>
        <w:top w:val="none" w:sz="0" w:space="0" w:color="auto"/>
        <w:left w:val="none" w:sz="0" w:space="0" w:color="auto"/>
        <w:bottom w:val="none" w:sz="0" w:space="0" w:color="auto"/>
        <w:right w:val="none" w:sz="0" w:space="0" w:color="auto"/>
      </w:divBdr>
    </w:div>
    <w:div w:id="1382745844">
      <w:bodyDiv w:val="1"/>
      <w:marLeft w:val="0"/>
      <w:marRight w:val="0"/>
      <w:marTop w:val="0"/>
      <w:marBottom w:val="0"/>
      <w:divBdr>
        <w:top w:val="none" w:sz="0" w:space="0" w:color="auto"/>
        <w:left w:val="none" w:sz="0" w:space="0" w:color="auto"/>
        <w:bottom w:val="none" w:sz="0" w:space="0" w:color="auto"/>
        <w:right w:val="none" w:sz="0" w:space="0" w:color="auto"/>
      </w:divBdr>
    </w:div>
    <w:div w:id="1386634871">
      <w:bodyDiv w:val="1"/>
      <w:marLeft w:val="0"/>
      <w:marRight w:val="0"/>
      <w:marTop w:val="0"/>
      <w:marBottom w:val="0"/>
      <w:divBdr>
        <w:top w:val="none" w:sz="0" w:space="0" w:color="auto"/>
        <w:left w:val="none" w:sz="0" w:space="0" w:color="auto"/>
        <w:bottom w:val="none" w:sz="0" w:space="0" w:color="auto"/>
        <w:right w:val="none" w:sz="0" w:space="0" w:color="auto"/>
      </w:divBdr>
    </w:div>
    <w:div w:id="1388258257">
      <w:bodyDiv w:val="1"/>
      <w:marLeft w:val="0"/>
      <w:marRight w:val="0"/>
      <w:marTop w:val="0"/>
      <w:marBottom w:val="0"/>
      <w:divBdr>
        <w:top w:val="none" w:sz="0" w:space="0" w:color="auto"/>
        <w:left w:val="none" w:sz="0" w:space="0" w:color="auto"/>
        <w:bottom w:val="none" w:sz="0" w:space="0" w:color="auto"/>
        <w:right w:val="none" w:sz="0" w:space="0" w:color="auto"/>
      </w:divBdr>
    </w:div>
    <w:div w:id="1390574112">
      <w:bodyDiv w:val="1"/>
      <w:marLeft w:val="0"/>
      <w:marRight w:val="0"/>
      <w:marTop w:val="0"/>
      <w:marBottom w:val="0"/>
      <w:divBdr>
        <w:top w:val="none" w:sz="0" w:space="0" w:color="auto"/>
        <w:left w:val="none" w:sz="0" w:space="0" w:color="auto"/>
        <w:bottom w:val="none" w:sz="0" w:space="0" w:color="auto"/>
        <w:right w:val="none" w:sz="0" w:space="0" w:color="auto"/>
      </w:divBdr>
    </w:div>
    <w:div w:id="1391612444">
      <w:bodyDiv w:val="1"/>
      <w:marLeft w:val="0"/>
      <w:marRight w:val="0"/>
      <w:marTop w:val="0"/>
      <w:marBottom w:val="0"/>
      <w:divBdr>
        <w:top w:val="none" w:sz="0" w:space="0" w:color="auto"/>
        <w:left w:val="none" w:sz="0" w:space="0" w:color="auto"/>
        <w:bottom w:val="none" w:sz="0" w:space="0" w:color="auto"/>
        <w:right w:val="none" w:sz="0" w:space="0" w:color="auto"/>
      </w:divBdr>
    </w:div>
    <w:div w:id="1393578050">
      <w:bodyDiv w:val="1"/>
      <w:marLeft w:val="0"/>
      <w:marRight w:val="0"/>
      <w:marTop w:val="0"/>
      <w:marBottom w:val="0"/>
      <w:divBdr>
        <w:top w:val="none" w:sz="0" w:space="0" w:color="auto"/>
        <w:left w:val="none" w:sz="0" w:space="0" w:color="auto"/>
        <w:bottom w:val="none" w:sz="0" w:space="0" w:color="auto"/>
        <w:right w:val="none" w:sz="0" w:space="0" w:color="auto"/>
      </w:divBdr>
    </w:div>
    <w:div w:id="1394155717">
      <w:bodyDiv w:val="1"/>
      <w:marLeft w:val="0"/>
      <w:marRight w:val="0"/>
      <w:marTop w:val="0"/>
      <w:marBottom w:val="0"/>
      <w:divBdr>
        <w:top w:val="none" w:sz="0" w:space="0" w:color="auto"/>
        <w:left w:val="none" w:sz="0" w:space="0" w:color="auto"/>
        <w:bottom w:val="none" w:sz="0" w:space="0" w:color="auto"/>
        <w:right w:val="none" w:sz="0" w:space="0" w:color="auto"/>
      </w:divBdr>
    </w:div>
    <w:div w:id="1394352878">
      <w:bodyDiv w:val="1"/>
      <w:marLeft w:val="0"/>
      <w:marRight w:val="0"/>
      <w:marTop w:val="0"/>
      <w:marBottom w:val="0"/>
      <w:divBdr>
        <w:top w:val="none" w:sz="0" w:space="0" w:color="auto"/>
        <w:left w:val="none" w:sz="0" w:space="0" w:color="auto"/>
        <w:bottom w:val="none" w:sz="0" w:space="0" w:color="auto"/>
        <w:right w:val="none" w:sz="0" w:space="0" w:color="auto"/>
      </w:divBdr>
    </w:div>
    <w:div w:id="1396198968">
      <w:bodyDiv w:val="1"/>
      <w:marLeft w:val="0"/>
      <w:marRight w:val="0"/>
      <w:marTop w:val="0"/>
      <w:marBottom w:val="0"/>
      <w:divBdr>
        <w:top w:val="none" w:sz="0" w:space="0" w:color="auto"/>
        <w:left w:val="none" w:sz="0" w:space="0" w:color="auto"/>
        <w:bottom w:val="none" w:sz="0" w:space="0" w:color="auto"/>
        <w:right w:val="none" w:sz="0" w:space="0" w:color="auto"/>
      </w:divBdr>
    </w:div>
    <w:div w:id="1396276243">
      <w:bodyDiv w:val="1"/>
      <w:marLeft w:val="0"/>
      <w:marRight w:val="0"/>
      <w:marTop w:val="0"/>
      <w:marBottom w:val="0"/>
      <w:divBdr>
        <w:top w:val="none" w:sz="0" w:space="0" w:color="auto"/>
        <w:left w:val="none" w:sz="0" w:space="0" w:color="auto"/>
        <w:bottom w:val="none" w:sz="0" w:space="0" w:color="auto"/>
        <w:right w:val="none" w:sz="0" w:space="0" w:color="auto"/>
      </w:divBdr>
    </w:div>
    <w:div w:id="1400058449">
      <w:bodyDiv w:val="1"/>
      <w:marLeft w:val="0"/>
      <w:marRight w:val="0"/>
      <w:marTop w:val="0"/>
      <w:marBottom w:val="0"/>
      <w:divBdr>
        <w:top w:val="none" w:sz="0" w:space="0" w:color="auto"/>
        <w:left w:val="none" w:sz="0" w:space="0" w:color="auto"/>
        <w:bottom w:val="none" w:sz="0" w:space="0" w:color="auto"/>
        <w:right w:val="none" w:sz="0" w:space="0" w:color="auto"/>
      </w:divBdr>
    </w:div>
    <w:div w:id="1403866518">
      <w:bodyDiv w:val="1"/>
      <w:marLeft w:val="0"/>
      <w:marRight w:val="0"/>
      <w:marTop w:val="0"/>
      <w:marBottom w:val="0"/>
      <w:divBdr>
        <w:top w:val="none" w:sz="0" w:space="0" w:color="auto"/>
        <w:left w:val="none" w:sz="0" w:space="0" w:color="auto"/>
        <w:bottom w:val="none" w:sz="0" w:space="0" w:color="auto"/>
        <w:right w:val="none" w:sz="0" w:space="0" w:color="auto"/>
      </w:divBdr>
    </w:div>
    <w:div w:id="1406143720">
      <w:bodyDiv w:val="1"/>
      <w:marLeft w:val="0"/>
      <w:marRight w:val="0"/>
      <w:marTop w:val="0"/>
      <w:marBottom w:val="0"/>
      <w:divBdr>
        <w:top w:val="none" w:sz="0" w:space="0" w:color="auto"/>
        <w:left w:val="none" w:sz="0" w:space="0" w:color="auto"/>
        <w:bottom w:val="none" w:sz="0" w:space="0" w:color="auto"/>
        <w:right w:val="none" w:sz="0" w:space="0" w:color="auto"/>
      </w:divBdr>
    </w:div>
    <w:div w:id="1409157770">
      <w:bodyDiv w:val="1"/>
      <w:marLeft w:val="0"/>
      <w:marRight w:val="0"/>
      <w:marTop w:val="0"/>
      <w:marBottom w:val="0"/>
      <w:divBdr>
        <w:top w:val="none" w:sz="0" w:space="0" w:color="auto"/>
        <w:left w:val="none" w:sz="0" w:space="0" w:color="auto"/>
        <w:bottom w:val="none" w:sz="0" w:space="0" w:color="auto"/>
        <w:right w:val="none" w:sz="0" w:space="0" w:color="auto"/>
      </w:divBdr>
    </w:div>
    <w:div w:id="1417898551">
      <w:bodyDiv w:val="1"/>
      <w:marLeft w:val="0"/>
      <w:marRight w:val="0"/>
      <w:marTop w:val="0"/>
      <w:marBottom w:val="0"/>
      <w:divBdr>
        <w:top w:val="none" w:sz="0" w:space="0" w:color="auto"/>
        <w:left w:val="none" w:sz="0" w:space="0" w:color="auto"/>
        <w:bottom w:val="none" w:sz="0" w:space="0" w:color="auto"/>
        <w:right w:val="none" w:sz="0" w:space="0" w:color="auto"/>
      </w:divBdr>
    </w:div>
    <w:div w:id="1420056156">
      <w:bodyDiv w:val="1"/>
      <w:marLeft w:val="0"/>
      <w:marRight w:val="0"/>
      <w:marTop w:val="0"/>
      <w:marBottom w:val="0"/>
      <w:divBdr>
        <w:top w:val="none" w:sz="0" w:space="0" w:color="auto"/>
        <w:left w:val="none" w:sz="0" w:space="0" w:color="auto"/>
        <w:bottom w:val="none" w:sz="0" w:space="0" w:color="auto"/>
        <w:right w:val="none" w:sz="0" w:space="0" w:color="auto"/>
      </w:divBdr>
    </w:div>
    <w:div w:id="1425301916">
      <w:bodyDiv w:val="1"/>
      <w:marLeft w:val="0"/>
      <w:marRight w:val="0"/>
      <w:marTop w:val="0"/>
      <w:marBottom w:val="0"/>
      <w:divBdr>
        <w:top w:val="none" w:sz="0" w:space="0" w:color="auto"/>
        <w:left w:val="none" w:sz="0" w:space="0" w:color="auto"/>
        <w:bottom w:val="none" w:sz="0" w:space="0" w:color="auto"/>
        <w:right w:val="none" w:sz="0" w:space="0" w:color="auto"/>
      </w:divBdr>
    </w:div>
    <w:div w:id="1426458812">
      <w:bodyDiv w:val="1"/>
      <w:marLeft w:val="0"/>
      <w:marRight w:val="0"/>
      <w:marTop w:val="0"/>
      <w:marBottom w:val="0"/>
      <w:divBdr>
        <w:top w:val="none" w:sz="0" w:space="0" w:color="auto"/>
        <w:left w:val="none" w:sz="0" w:space="0" w:color="auto"/>
        <w:bottom w:val="none" w:sz="0" w:space="0" w:color="auto"/>
        <w:right w:val="none" w:sz="0" w:space="0" w:color="auto"/>
      </w:divBdr>
    </w:div>
    <w:div w:id="1430198224">
      <w:bodyDiv w:val="1"/>
      <w:marLeft w:val="0"/>
      <w:marRight w:val="0"/>
      <w:marTop w:val="0"/>
      <w:marBottom w:val="0"/>
      <w:divBdr>
        <w:top w:val="none" w:sz="0" w:space="0" w:color="auto"/>
        <w:left w:val="none" w:sz="0" w:space="0" w:color="auto"/>
        <w:bottom w:val="none" w:sz="0" w:space="0" w:color="auto"/>
        <w:right w:val="none" w:sz="0" w:space="0" w:color="auto"/>
      </w:divBdr>
    </w:div>
    <w:div w:id="1433163217">
      <w:bodyDiv w:val="1"/>
      <w:marLeft w:val="0"/>
      <w:marRight w:val="0"/>
      <w:marTop w:val="0"/>
      <w:marBottom w:val="0"/>
      <w:divBdr>
        <w:top w:val="none" w:sz="0" w:space="0" w:color="auto"/>
        <w:left w:val="none" w:sz="0" w:space="0" w:color="auto"/>
        <w:bottom w:val="none" w:sz="0" w:space="0" w:color="auto"/>
        <w:right w:val="none" w:sz="0" w:space="0" w:color="auto"/>
      </w:divBdr>
    </w:div>
    <w:div w:id="1434979697">
      <w:bodyDiv w:val="1"/>
      <w:marLeft w:val="0"/>
      <w:marRight w:val="0"/>
      <w:marTop w:val="0"/>
      <w:marBottom w:val="0"/>
      <w:divBdr>
        <w:top w:val="none" w:sz="0" w:space="0" w:color="auto"/>
        <w:left w:val="none" w:sz="0" w:space="0" w:color="auto"/>
        <w:bottom w:val="none" w:sz="0" w:space="0" w:color="auto"/>
        <w:right w:val="none" w:sz="0" w:space="0" w:color="auto"/>
      </w:divBdr>
    </w:div>
    <w:div w:id="1435204183">
      <w:bodyDiv w:val="1"/>
      <w:marLeft w:val="0"/>
      <w:marRight w:val="0"/>
      <w:marTop w:val="0"/>
      <w:marBottom w:val="0"/>
      <w:divBdr>
        <w:top w:val="none" w:sz="0" w:space="0" w:color="auto"/>
        <w:left w:val="none" w:sz="0" w:space="0" w:color="auto"/>
        <w:bottom w:val="none" w:sz="0" w:space="0" w:color="auto"/>
        <w:right w:val="none" w:sz="0" w:space="0" w:color="auto"/>
      </w:divBdr>
    </w:div>
    <w:div w:id="1438212290">
      <w:bodyDiv w:val="1"/>
      <w:marLeft w:val="0"/>
      <w:marRight w:val="0"/>
      <w:marTop w:val="0"/>
      <w:marBottom w:val="0"/>
      <w:divBdr>
        <w:top w:val="none" w:sz="0" w:space="0" w:color="auto"/>
        <w:left w:val="none" w:sz="0" w:space="0" w:color="auto"/>
        <w:bottom w:val="none" w:sz="0" w:space="0" w:color="auto"/>
        <w:right w:val="none" w:sz="0" w:space="0" w:color="auto"/>
      </w:divBdr>
    </w:div>
    <w:div w:id="1439253740">
      <w:bodyDiv w:val="1"/>
      <w:marLeft w:val="0"/>
      <w:marRight w:val="0"/>
      <w:marTop w:val="0"/>
      <w:marBottom w:val="0"/>
      <w:divBdr>
        <w:top w:val="none" w:sz="0" w:space="0" w:color="auto"/>
        <w:left w:val="none" w:sz="0" w:space="0" w:color="auto"/>
        <w:bottom w:val="none" w:sz="0" w:space="0" w:color="auto"/>
        <w:right w:val="none" w:sz="0" w:space="0" w:color="auto"/>
      </w:divBdr>
    </w:div>
    <w:div w:id="1439644650">
      <w:bodyDiv w:val="1"/>
      <w:marLeft w:val="0"/>
      <w:marRight w:val="0"/>
      <w:marTop w:val="0"/>
      <w:marBottom w:val="0"/>
      <w:divBdr>
        <w:top w:val="none" w:sz="0" w:space="0" w:color="auto"/>
        <w:left w:val="none" w:sz="0" w:space="0" w:color="auto"/>
        <w:bottom w:val="none" w:sz="0" w:space="0" w:color="auto"/>
        <w:right w:val="none" w:sz="0" w:space="0" w:color="auto"/>
      </w:divBdr>
    </w:div>
    <w:div w:id="1440299247">
      <w:bodyDiv w:val="1"/>
      <w:marLeft w:val="0"/>
      <w:marRight w:val="0"/>
      <w:marTop w:val="0"/>
      <w:marBottom w:val="0"/>
      <w:divBdr>
        <w:top w:val="none" w:sz="0" w:space="0" w:color="auto"/>
        <w:left w:val="none" w:sz="0" w:space="0" w:color="auto"/>
        <w:bottom w:val="none" w:sz="0" w:space="0" w:color="auto"/>
        <w:right w:val="none" w:sz="0" w:space="0" w:color="auto"/>
      </w:divBdr>
    </w:div>
    <w:div w:id="1441529903">
      <w:bodyDiv w:val="1"/>
      <w:marLeft w:val="0"/>
      <w:marRight w:val="0"/>
      <w:marTop w:val="0"/>
      <w:marBottom w:val="0"/>
      <w:divBdr>
        <w:top w:val="none" w:sz="0" w:space="0" w:color="auto"/>
        <w:left w:val="none" w:sz="0" w:space="0" w:color="auto"/>
        <w:bottom w:val="none" w:sz="0" w:space="0" w:color="auto"/>
        <w:right w:val="none" w:sz="0" w:space="0" w:color="auto"/>
      </w:divBdr>
    </w:div>
    <w:div w:id="1441680337">
      <w:bodyDiv w:val="1"/>
      <w:marLeft w:val="0"/>
      <w:marRight w:val="0"/>
      <w:marTop w:val="0"/>
      <w:marBottom w:val="0"/>
      <w:divBdr>
        <w:top w:val="none" w:sz="0" w:space="0" w:color="auto"/>
        <w:left w:val="none" w:sz="0" w:space="0" w:color="auto"/>
        <w:bottom w:val="none" w:sz="0" w:space="0" w:color="auto"/>
        <w:right w:val="none" w:sz="0" w:space="0" w:color="auto"/>
      </w:divBdr>
    </w:div>
    <w:div w:id="1441878222">
      <w:bodyDiv w:val="1"/>
      <w:marLeft w:val="0"/>
      <w:marRight w:val="0"/>
      <w:marTop w:val="0"/>
      <w:marBottom w:val="0"/>
      <w:divBdr>
        <w:top w:val="none" w:sz="0" w:space="0" w:color="auto"/>
        <w:left w:val="none" w:sz="0" w:space="0" w:color="auto"/>
        <w:bottom w:val="none" w:sz="0" w:space="0" w:color="auto"/>
        <w:right w:val="none" w:sz="0" w:space="0" w:color="auto"/>
      </w:divBdr>
    </w:div>
    <w:div w:id="1446272888">
      <w:bodyDiv w:val="1"/>
      <w:marLeft w:val="0"/>
      <w:marRight w:val="0"/>
      <w:marTop w:val="0"/>
      <w:marBottom w:val="0"/>
      <w:divBdr>
        <w:top w:val="none" w:sz="0" w:space="0" w:color="auto"/>
        <w:left w:val="none" w:sz="0" w:space="0" w:color="auto"/>
        <w:bottom w:val="none" w:sz="0" w:space="0" w:color="auto"/>
        <w:right w:val="none" w:sz="0" w:space="0" w:color="auto"/>
      </w:divBdr>
    </w:div>
    <w:div w:id="1446466420">
      <w:bodyDiv w:val="1"/>
      <w:marLeft w:val="0"/>
      <w:marRight w:val="0"/>
      <w:marTop w:val="0"/>
      <w:marBottom w:val="0"/>
      <w:divBdr>
        <w:top w:val="none" w:sz="0" w:space="0" w:color="auto"/>
        <w:left w:val="none" w:sz="0" w:space="0" w:color="auto"/>
        <w:bottom w:val="none" w:sz="0" w:space="0" w:color="auto"/>
        <w:right w:val="none" w:sz="0" w:space="0" w:color="auto"/>
      </w:divBdr>
    </w:div>
    <w:div w:id="1453594770">
      <w:bodyDiv w:val="1"/>
      <w:marLeft w:val="0"/>
      <w:marRight w:val="0"/>
      <w:marTop w:val="0"/>
      <w:marBottom w:val="0"/>
      <w:divBdr>
        <w:top w:val="none" w:sz="0" w:space="0" w:color="auto"/>
        <w:left w:val="none" w:sz="0" w:space="0" w:color="auto"/>
        <w:bottom w:val="none" w:sz="0" w:space="0" w:color="auto"/>
        <w:right w:val="none" w:sz="0" w:space="0" w:color="auto"/>
      </w:divBdr>
    </w:div>
    <w:div w:id="1455096880">
      <w:bodyDiv w:val="1"/>
      <w:marLeft w:val="0"/>
      <w:marRight w:val="0"/>
      <w:marTop w:val="0"/>
      <w:marBottom w:val="0"/>
      <w:divBdr>
        <w:top w:val="none" w:sz="0" w:space="0" w:color="auto"/>
        <w:left w:val="none" w:sz="0" w:space="0" w:color="auto"/>
        <w:bottom w:val="none" w:sz="0" w:space="0" w:color="auto"/>
        <w:right w:val="none" w:sz="0" w:space="0" w:color="auto"/>
      </w:divBdr>
    </w:div>
    <w:div w:id="1455828458">
      <w:bodyDiv w:val="1"/>
      <w:marLeft w:val="0"/>
      <w:marRight w:val="0"/>
      <w:marTop w:val="0"/>
      <w:marBottom w:val="0"/>
      <w:divBdr>
        <w:top w:val="none" w:sz="0" w:space="0" w:color="auto"/>
        <w:left w:val="none" w:sz="0" w:space="0" w:color="auto"/>
        <w:bottom w:val="none" w:sz="0" w:space="0" w:color="auto"/>
        <w:right w:val="none" w:sz="0" w:space="0" w:color="auto"/>
      </w:divBdr>
    </w:div>
    <w:div w:id="1465004282">
      <w:bodyDiv w:val="1"/>
      <w:marLeft w:val="0"/>
      <w:marRight w:val="0"/>
      <w:marTop w:val="0"/>
      <w:marBottom w:val="0"/>
      <w:divBdr>
        <w:top w:val="none" w:sz="0" w:space="0" w:color="auto"/>
        <w:left w:val="none" w:sz="0" w:space="0" w:color="auto"/>
        <w:bottom w:val="none" w:sz="0" w:space="0" w:color="auto"/>
        <w:right w:val="none" w:sz="0" w:space="0" w:color="auto"/>
      </w:divBdr>
    </w:div>
    <w:div w:id="1468821475">
      <w:bodyDiv w:val="1"/>
      <w:marLeft w:val="0"/>
      <w:marRight w:val="0"/>
      <w:marTop w:val="0"/>
      <w:marBottom w:val="0"/>
      <w:divBdr>
        <w:top w:val="none" w:sz="0" w:space="0" w:color="auto"/>
        <w:left w:val="none" w:sz="0" w:space="0" w:color="auto"/>
        <w:bottom w:val="none" w:sz="0" w:space="0" w:color="auto"/>
        <w:right w:val="none" w:sz="0" w:space="0" w:color="auto"/>
      </w:divBdr>
    </w:div>
    <w:div w:id="1477992677">
      <w:bodyDiv w:val="1"/>
      <w:marLeft w:val="0"/>
      <w:marRight w:val="0"/>
      <w:marTop w:val="0"/>
      <w:marBottom w:val="0"/>
      <w:divBdr>
        <w:top w:val="none" w:sz="0" w:space="0" w:color="auto"/>
        <w:left w:val="none" w:sz="0" w:space="0" w:color="auto"/>
        <w:bottom w:val="none" w:sz="0" w:space="0" w:color="auto"/>
        <w:right w:val="none" w:sz="0" w:space="0" w:color="auto"/>
      </w:divBdr>
    </w:div>
    <w:div w:id="1478759581">
      <w:bodyDiv w:val="1"/>
      <w:marLeft w:val="0"/>
      <w:marRight w:val="0"/>
      <w:marTop w:val="0"/>
      <w:marBottom w:val="0"/>
      <w:divBdr>
        <w:top w:val="none" w:sz="0" w:space="0" w:color="auto"/>
        <w:left w:val="none" w:sz="0" w:space="0" w:color="auto"/>
        <w:bottom w:val="none" w:sz="0" w:space="0" w:color="auto"/>
        <w:right w:val="none" w:sz="0" w:space="0" w:color="auto"/>
      </w:divBdr>
    </w:div>
    <w:div w:id="1479106555">
      <w:bodyDiv w:val="1"/>
      <w:marLeft w:val="0"/>
      <w:marRight w:val="0"/>
      <w:marTop w:val="0"/>
      <w:marBottom w:val="0"/>
      <w:divBdr>
        <w:top w:val="none" w:sz="0" w:space="0" w:color="auto"/>
        <w:left w:val="none" w:sz="0" w:space="0" w:color="auto"/>
        <w:bottom w:val="none" w:sz="0" w:space="0" w:color="auto"/>
        <w:right w:val="none" w:sz="0" w:space="0" w:color="auto"/>
      </w:divBdr>
    </w:div>
    <w:div w:id="1481266769">
      <w:bodyDiv w:val="1"/>
      <w:marLeft w:val="0"/>
      <w:marRight w:val="0"/>
      <w:marTop w:val="0"/>
      <w:marBottom w:val="0"/>
      <w:divBdr>
        <w:top w:val="none" w:sz="0" w:space="0" w:color="auto"/>
        <w:left w:val="none" w:sz="0" w:space="0" w:color="auto"/>
        <w:bottom w:val="none" w:sz="0" w:space="0" w:color="auto"/>
        <w:right w:val="none" w:sz="0" w:space="0" w:color="auto"/>
      </w:divBdr>
    </w:div>
    <w:div w:id="1486430013">
      <w:bodyDiv w:val="1"/>
      <w:marLeft w:val="0"/>
      <w:marRight w:val="0"/>
      <w:marTop w:val="0"/>
      <w:marBottom w:val="0"/>
      <w:divBdr>
        <w:top w:val="none" w:sz="0" w:space="0" w:color="auto"/>
        <w:left w:val="none" w:sz="0" w:space="0" w:color="auto"/>
        <w:bottom w:val="none" w:sz="0" w:space="0" w:color="auto"/>
        <w:right w:val="none" w:sz="0" w:space="0" w:color="auto"/>
      </w:divBdr>
    </w:div>
    <w:div w:id="1489638502">
      <w:bodyDiv w:val="1"/>
      <w:marLeft w:val="0"/>
      <w:marRight w:val="0"/>
      <w:marTop w:val="0"/>
      <w:marBottom w:val="0"/>
      <w:divBdr>
        <w:top w:val="none" w:sz="0" w:space="0" w:color="auto"/>
        <w:left w:val="none" w:sz="0" w:space="0" w:color="auto"/>
        <w:bottom w:val="none" w:sz="0" w:space="0" w:color="auto"/>
        <w:right w:val="none" w:sz="0" w:space="0" w:color="auto"/>
      </w:divBdr>
    </w:div>
    <w:div w:id="1490442029">
      <w:bodyDiv w:val="1"/>
      <w:marLeft w:val="0"/>
      <w:marRight w:val="0"/>
      <w:marTop w:val="0"/>
      <w:marBottom w:val="0"/>
      <w:divBdr>
        <w:top w:val="none" w:sz="0" w:space="0" w:color="auto"/>
        <w:left w:val="none" w:sz="0" w:space="0" w:color="auto"/>
        <w:bottom w:val="none" w:sz="0" w:space="0" w:color="auto"/>
        <w:right w:val="none" w:sz="0" w:space="0" w:color="auto"/>
      </w:divBdr>
    </w:div>
    <w:div w:id="1492597495">
      <w:bodyDiv w:val="1"/>
      <w:marLeft w:val="0"/>
      <w:marRight w:val="0"/>
      <w:marTop w:val="0"/>
      <w:marBottom w:val="0"/>
      <w:divBdr>
        <w:top w:val="none" w:sz="0" w:space="0" w:color="auto"/>
        <w:left w:val="none" w:sz="0" w:space="0" w:color="auto"/>
        <w:bottom w:val="none" w:sz="0" w:space="0" w:color="auto"/>
        <w:right w:val="none" w:sz="0" w:space="0" w:color="auto"/>
      </w:divBdr>
    </w:div>
    <w:div w:id="1495338694">
      <w:bodyDiv w:val="1"/>
      <w:marLeft w:val="0"/>
      <w:marRight w:val="0"/>
      <w:marTop w:val="0"/>
      <w:marBottom w:val="0"/>
      <w:divBdr>
        <w:top w:val="none" w:sz="0" w:space="0" w:color="auto"/>
        <w:left w:val="none" w:sz="0" w:space="0" w:color="auto"/>
        <w:bottom w:val="none" w:sz="0" w:space="0" w:color="auto"/>
        <w:right w:val="none" w:sz="0" w:space="0" w:color="auto"/>
      </w:divBdr>
    </w:div>
    <w:div w:id="1498226327">
      <w:bodyDiv w:val="1"/>
      <w:marLeft w:val="0"/>
      <w:marRight w:val="0"/>
      <w:marTop w:val="0"/>
      <w:marBottom w:val="0"/>
      <w:divBdr>
        <w:top w:val="none" w:sz="0" w:space="0" w:color="auto"/>
        <w:left w:val="none" w:sz="0" w:space="0" w:color="auto"/>
        <w:bottom w:val="none" w:sz="0" w:space="0" w:color="auto"/>
        <w:right w:val="none" w:sz="0" w:space="0" w:color="auto"/>
      </w:divBdr>
    </w:div>
    <w:div w:id="1499617862">
      <w:bodyDiv w:val="1"/>
      <w:marLeft w:val="0"/>
      <w:marRight w:val="0"/>
      <w:marTop w:val="0"/>
      <w:marBottom w:val="0"/>
      <w:divBdr>
        <w:top w:val="none" w:sz="0" w:space="0" w:color="auto"/>
        <w:left w:val="none" w:sz="0" w:space="0" w:color="auto"/>
        <w:bottom w:val="none" w:sz="0" w:space="0" w:color="auto"/>
        <w:right w:val="none" w:sz="0" w:space="0" w:color="auto"/>
      </w:divBdr>
    </w:div>
    <w:div w:id="1505559064">
      <w:bodyDiv w:val="1"/>
      <w:marLeft w:val="0"/>
      <w:marRight w:val="0"/>
      <w:marTop w:val="0"/>
      <w:marBottom w:val="0"/>
      <w:divBdr>
        <w:top w:val="none" w:sz="0" w:space="0" w:color="auto"/>
        <w:left w:val="none" w:sz="0" w:space="0" w:color="auto"/>
        <w:bottom w:val="none" w:sz="0" w:space="0" w:color="auto"/>
        <w:right w:val="none" w:sz="0" w:space="0" w:color="auto"/>
      </w:divBdr>
    </w:div>
    <w:div w:id="1512066415">
      <w:bodyDiv w:val="1"/>
      <w:marLeft w:val="0"/>
      <w:marRight w:val="0"/>
      <w:marTop w:val="0"/>
      <w:marBottom w:val="0"/>
      <w:divBdr>
        <w:top w:val="none" w:sz="0" w:space="0" w:color="auto"/>
        <w:left w:val="none" w:sz="0" w:space="0" w:color="auto"/>
        <w:bottom w:val="none" w:sz="0" w:space="0" w:color="auto"/>
        <w:right w:val="none" w:sz="0" w:space="0" w:color="auto"/>
      </w:divBdr>
    </w:div>
    <w:div w:id="1514299494">
      <w:bodyDiv w:val="1"/>
      <w:marLeft w:val="0"/>
      <w:marRight w:val="0"/>
      <w:marTop w:val="0"/>
      <w:marBottom w:val="0"/>
      <w:divBdr>
        <w:top w:val="none" w:sz="0" w:space="0" w:color="auto"/>
        <w:left w:val="none" w:sz="0" w:space="0" w:color="auto"/>
        <w:bottom w:val="none" w:sz="0" w:space="0" w:color="auto"/>
        <w:right w:val="none" w:sz="0" w:space="0" w:color="auto"/>
      </w:divBdr>
    </w:div>
    <w:div w:id="1515221120">
      <w:bodyDiv w:val="1"/>
      <w:marLeft w:val="0"/>
      <w:marRight w:val="0"/>
      <w:marTop w:val="0"/>
      <w:marBottom w:val="0"/>
      <w:divBdr>
        <w:top w:val="none" w:sz="0" w:space="0" w:color="auto"/>
        <w:left w:val="none" w:sz="0" w:space="0" w:color="auto"/>
        <w:bottom w:val="none" w:sz="0" w:space="0" w:color="auto"/>
        <w:right w:val="none" w:sz="0" w:space="0" w:color="auto"/>
      </w:divBdr>
    </w:div>
    <w:div w:id="1519586046">
      <w:bodyDiv w:val="1"/>
      <w:marLeft w:val="0"/>
      <w:marRight w:val="0"/>
      <w:marTop w:val="0"/>
      <w:marBottom w:val="0"/>
      <w:divBdr>
        <w:top w:val="none" w:sz="0" w:space="0" w:color="auto"/>
        <w:left w:val="none" w:sz="0" w:space="0" w:color="auto"/>
        <w:bottom w:val="none" w:sz="0" w:space="0" w:color="auto"/>
        <w:right w:val="none" w:sz="0" w:space="0" w:color="auto"/>
      </w:divBdr>
    </w:div>
    <w:div w:id="1520854398">
      <w:bodyDiv w:val="1"/>
      <w:marLeft w:val="0"/>
      <w:marRight w:val="0"/>
      <w:marTop w:val="0"/>
      <w:marBottom w:val="0"/>
      <w:divBdr>
        <w:top w:val="none" w:sz="0" w:space="0" w:color="auto"/>
        <w:left w:val="none" w:sz="0" w:space="0" w:color="auto"/>
        <w:bottom w:val="none" w:sz="0" w:space="0" w:color="auto"/>
        <w:right w:val="none" w:sz="0" w:space="0" w:color="auto"/>
      </w:divBdr>
    </w:div>
    <w:div w:id="1525023948">
      <w:bodyDiv w:val="1"/>
      <w:marLeft w:val="0"/>
      <w:marRight w:val="0"/>
      <w:marTop w:val="0"/>
      <w:marBottom w:val="0"/>
      <w:divBdr>
        <w:top w:val="none" w:sz="0" w:space="0" w:color="auto"/>
        <w:left w:val="none" w:sz="0" w:space="0" w:color="auto"/>
        <w:bottom w:val="none" w:sz="0" w:space="0" w:color="auto"/>
        <w:right w:val="none" w:sz="0" w:space="0" w:color="auto"/>
      </w:divBdr>
    </w:div>
    <w:div w:id="1525900322">
      <w:bodyDiv w:val="1"/>
      <w:marLeft w:val="0"/>
      <w:marRight w:val="0"/>
      <w:marTop w:val="0"/>
      <w:marBottom w:val="0"/>
      <w:divBdr>
        <w:top w:val="none" w:sz="0" w:space="0" w:color="auto"/>
        <w:left w:val="none" w:sz="0" w:space="0" w:color="auto"/>
        <w:bottom w:val="none" w:sz="0" w:space="0" w:color="auto"/>
        <w:right w:val="none" w:sz="0" w:space="0" w:color="auto"/>
      </w:divBdr>
    </w:div>
    <w:div w:id="1526089312">
      <w:bodyDiv w:val="1"/>
      <w:marLeft w:val="0"/>
      <w:marRight w:val="0"/>
      <w:marTop w:val="0"/>
      <w:marBottom w:val="0"/>
      <w:divBdr>
        <w:top w:val="none" w:sz="0" w:space="0" w:color="auto"/>
        <w:left w:val="none" w:sz="0" w:space="0" w:color="auto"/>
        <w:bottom w:val="none" w:sz="0" w:space="0" w:color="auto"/>
        <w:right w:val="none" w:sz="0" w:space="0" w:color="auto"/>
      </w:divBdr>
    </w:div>
    <w:div w:id="1532962874">
      <w:bodyDiv w:val="1"/>
      <w:marLeft w:val="0"/>
      <w:marRight w:val="0"/>
      <w:marTop w:val="0"/>
      <w:marBottom w:val="0"/>
      <w:divBdr>
        <w:top w:val="none" w:sz="0" w:space="0" w:color="auto"/>
        <w:left w:val="none" w:sz="0" w:space="0" w:color="auto"/>
        <w:bottom w:val="none" w:sz="0" w:space="0" w:color="auto"/>
        <w:right w:val="none" w:sz="0" w:space="0" w:color="auto"/>
      </w:divBdr>
    </w:div>
    <w:div w:id="1533808926">
      <w:bodyDiv w:val="1"/>
      <w:marLeft w:val="0"/>
      <w:marRight w:val="0"/>
      <w:marTop w:val="0"/>
      <w:marBottom w:val="0"/>
      <w:divBdr>
        <w:top w:val="none" w:sz="0" w:space="0" w:color="auto"/>
        <w:left w:val="none" w:sz="0" w:space="0" w:color="auto"/>
        <w:bottom w:val="none" w:sz="0" w:space="0" w:color="auto"/>
        <w:right w:val="none" w:sz="0" w:space="0" w:color="auto"/>
      </w:divBdr>
    </w:div>
    <w:div w:id="1535729512">
      <w:bodyDiv w:val="1"/>
      <w:marLeft w:val="0"/>
      <w:marRight w:val="0"/>
      <w:marTop w:val="0"/>
      <w:marBottom w:val="0"/>
      <w:divBdr>
        <w:top w:val="none" w:sz="0" w:space="0" w:color="auto"/>
        <w:left w:val="none" w:sz="0" w:space="0" w:color="auto"/>
        <w:bottom w:val="none" w:sz="0" w:space="0" w:color="auto"/>
        <w:right w:val="none" w:sz="0" w:space="0" w:color="auto"/>
      </w:divBdr>
    </w:div>
    <w:div w:id="1540706575">
      <w:bodyDiv w:val="1"/>
      <w:marLeft w:val="0"/>
      <w:marRight w:val="0"/>
      <w:marTop w:val="0"/>
      <w:marBottom w:val="0"/>
      <w:divBdr>
        <w:top w:val="none" w:sz="0" w:space="0" w:color="auto"/>
        <w:left w:val="none" w:sz="0" w:space="0" w:color="auto"/>
        <w:bottom w:val="none" w:sz="0" w:space="0" w:color="auto"/>
        <w:right w:val="none" w:sz="0" w:space="0" w:color="auto"/>
      </w:divBdr>
    </w:div>
    <w:div w:id="1545144247">
      <w:bodyDiv w:val="1"/>
      <w:marLeft w:val="0"/>
      <w:marRight w:val="0"/>
      <w:marTop w:val="0"/>
      <w:marBottom w:val="0"/>
      <w:divBdr>
        <w:top w:val="none" w:sz="0" w:space="0" w:color="auto"/>
        <w:left w:val="none" w:sz="0" w:space="0" w:color="auto"/>
        <w:bottom w:val="none" w:sz="0" w:space="0" w:color="auto"/>
        <w:right w:val="none" w:sz="0" w:space="0" w:color="auto"/>
      </w:divBdr>
    </w:div>
    <w:div w:id="1548298579">
      <w:bodyDiv w:val="1"/>
      <w:marLeft w:val="0"/>
      <w:marRight w:val="0"/>
      <w:marTop w:val="0"/>
      <w:marBottom w:val="0"/>
      <w:divBdr>
        <w:top w:val="none" w:sz="0" w:space="0" w:color="auto"/>
        <w:left w:val="none" w:sz="0" w:space="0" w:color="auto"/>
        <w:bottom w:val="none" w:sz="0" w:space="0" w:color="auto"/>
        <w:right w:val="none" w:sz="0" w:space="0" w:color="auto"/>
      </w:divBdr>
    </w:div>
    <w:div w:id="1548642546">
      <w:bodyDiv w:val="1"/>
      <w:marLeft w:val="0"/>
      <w:marRight w:val="0"/>
      <w:marTop w:val="0"/>
      <w:marBottom w:val="0"/>
      <w:divBdr>
        <w:top w:val="none" w:sz="0" w:space="0" w:color="auto"/>
        <w:left w:val="none" w:sz="0" w:space="0" w:color="auto"/>
        <w:bottom w:val="none" w:sz="0" w:space="0" w:color="auto"/>
        <w:right w:val="none" w:sz="0" w:space="0" w:color="auto"/>
      </w:divBdr>
    </w:div>
    <w:div w:id="1549800826">
      <w:bodyDiv w:val="1"/>
      <w:marLeft w:val="0"/>
      <w:marRight w:val="0"/>
      <w:marTop w:val="0"/>
      <w:marBottom w:val="0"/>
      <w:divBdr>
        <w:top w:val="none" w:sz="0" w:space="0" w:color="auto"/>
        <w:left w:val="none" w:sz="0" w:space="0" w:color="auto"/>
        <w:bottom w:val="none" w:sz="0" w:space="0" w:color="auto"/>
        <w:right w:val="none" w:sz="0" w:space="0" w:color="auto"/>
      </w:divBdr>
    </w:div>
    <w:div w:id="1550603152">
      <w:bodyDiv w:val="1"/>
      <w:marLeft w:val="0"/>
      <w:marRight w:val="0"/>
      <w:marTop w:val="0"/>
      <w:marBottom w:val="0"/>
      <w:divBdr>
        <w:top w:val="none" w:sz="0" w:space="0" w:color="auto"/>
        <w:left w:val="none" w:sz="0" w:space="0" w:color="auto"/>
        <w:bottom w:val="none" w:sz="0" w:space="0" w:color="auto"/>
        <w:right w:val="none" w:sz="0" w:space="0" w:color="auto"/>
      </w:divBdr>
    </w:div>
    <w:div w:id="1555117774">
      <w:bodyDiv w:val="1"/>
      <w:marLeft w:val="0"/>
      <w:marRight w:val="0"/>
      <w:marTop w:val="0"/>
      <w:marBottom w:val="0"/>
      <w:divBdr>
        <w:top w:val="none" w:sz="0" w:space="0" w:color="auto"/>
        <w:left w:val="none" w:sz="0" w:space="0" w:color="auto"/>
        <w:bottom w:val="none" w:sz="0" w:space="0" w:color="auto"/>
        <w:right w:val="none" w:sz="0" w:space="0" w:color="auto"/>
      </w:divBdr>
    </w:div>
    <w:div w:id="1557744675">
      <w:bodyDiv w:val="1"/>
      <w:marLeft w:val="0"/>
      <w:marRight w:val="0"/>
      <w:marTop w:val="0"/>
      <w:marBottom w:val="0"/>
      <w:divBdr>
        <w:top w:val="none" w:sz="0" w:space="0" w:color="auto"/>
        <w:left w:val="none" w:sz="0" w:space="0" w:color="auto"/>
        <w:bottom w:val="none" w:sz="0" w:space="0" w:color="auto"/>
        <w:right w:val="none" w:sz="0" w:space="0" w:color="auto"/>
      </w:divBdr>
    </w:div>
    <w:div w:id="1558322731">
      <w:bodyDiv w:val="1"/>
      <w:marLeft w:val="0"/>
      <w:marRight w:val="0"/>
      <w:marTop w:val="0"/>
      <w:marBottom w:val="0"/>
      <w:divBdr>
        <w:top w:val="none" w:sz="0" w:space="0" w:color="auto"/>
        <w:left w:val="none" w:sz="0" w:space="0" w:color="auto"/>
        <w:bottom w:val="none" w:sz="0" w:space="0" w:color="auto"/>
        <w:right w:val="none" w:sz="0" w:space="0" w:color="auto"/>
      </w:divBdr>
    </w:div>
    <w:div w:id="1560243033">
      <w:bodyDiv w:val="1"/>
      <w:marLeft w:val="0"/>
      <w:marRight w:val="0"/>
      <w:marTop w:val="0"/>
      <w:marBottom w:val="0"/>
      <w:divBdr>
        <w:top w:val="none" w:sz="0" w:space="0" w:color="auto"/>
        <w:left w:val="none" w:sz="0" w:space="0" w:color="auto"/>
        <w:bottom w:val="none" w:sz="0" w:space="0" w:color="auto"/>
        <w:right w:val="none" w:sz="0" w:space="0" w:color="auto"/>
      </w:divBdr>
    </w:div>
    <w:div w:id="1560357820">
      <w:bodyDiv w:val="1"/>
      <w:marLeft w:val="0"/>
      <w:marRight w:val="0"/>
      <w:marTop w:val="0"/>
      <w:marBottom w:val="0"/>
      <w:divBdr>
        <w:top w:val="none" w:sz="0" w:space="0" w:color="auto"/>
        <w:left w:val="none" w:sz="0" w:space="0" w:color="auto"/>
        <w:bottom w:val="none" w:sz="0" w:space="0" w:color="auto"/>
        <w:right w:val="none" w:sz="0" w:space="0" w:color="auto"/>
      </w:divBdr>
    </w:div>
    <w:div w:id="1560364978">
      <w:bodyDiv w:val="1"/>
      <w:marLeft w:val="0"/>
      <w:marRight w:val="0"/>
      <w:marTop w:val="0"/>
      <w:marBottom w:val="0"/>
      <w:divBdr>
        <w:top w:val="none" w:sz="0" w:space="0" w:color="auto"/>
        <w:left w:val="none" w:sz="0" w:space="0" w:color="auto"/>
        <w:bottom w:val="none" w:sz="0" w:space="0" w:color="auto"/>
        <w:right w:val="none" w:sz="0" w:space="0" w:color="auto"/>
      </w:divBdr>
    </w:div>
    <w:div w:id="1561986462">
      <w:bodyDiv w:val="1"/>
      <w:marLeft w:val="0"/>
      <w:marRight w:val="0"/>
      <w:marTop w:val="0"/>
      <w:marBottom w:val="0"/>
      <w:divBdr>
        <w:top w:val="none" w:sz="0" w:space="0" w:color="auto"/>
        <w:left w:val="none" w:sz="0" w:space="0" w:color="auto"/>
        <w:bottom w:val="none" w:sz="0" w:space="0" w:color="auto"/>
        <w:right w:val="none" w:sz="0" w:space="0" w:color="auto"/>
      </w:divBdr>
    </w:div>
    <w:div w:id="1562446809">
      <w:bodyDiv w:val="1"/>
      <w:marLeft w:val="0"/>
      <w:marRight w:val="0"/>
      <w:marTop w:val="0"/>
      <w:marBottom w:val="0"/>
      <w:divBdr>
        <w:top w:val="none" w:sz="0" w:space="0" w:color="auto"/>
        <w:left w:val="none" w:sz="0" w:space="0" w:color="auto"/>
        <w:bottom w:val="none" w:sz="0" w:space="0" w:color="auto"/>
        <w:right w:val="none" w:sz="0" w:space="0" w:color="auto"/>
      </w:divBdr>
    </w:div>
    <w:div w:id="1573156527">
      <w:bodyDiv w:val="1"/>
      <w:marLeft w:val="0"/>
      <w:marRight w:val="0"/>
      <w:marTop w:val="0"/>
      <w:marBottom w:val="0"/>
      <w:divBdr>
        <w:top w:val="none" w:sz="0" w:space="0" w:color="auto"/>
        <w:left w:val="none" w:sz="0" w:space="0" w:color="auto"/>
        <w:bottom w:val="none" w:sz="0" w:space="0" w:color="auto"/>
        <w:right w:val="none" w:sz="0" w:space="0" w:color="auto"/>
      </w:divBdr>
    </w:div>
    <w:div w:id="1575898202">
      <w:bodyDiv w:val="1"/>
      <w:marLeft w:val="0"/>
      <w:marRight w:val="0"/>
      <w:marTop w:val="0"/>
      <w:marBottom w:val="0"/>
      <w:divBdr>
        <w:top w:val="none" w:sz="0" w:space="0" w:color="auto"/>
        <w:left w:val="none" w:sz="0" w:space="0" w:color="auto"/>
        <w:bottom w:val="none" w:sz="0" w:space="0" w:color="auto"/>
        <w:right w:val="none" w:sz="0" w:space="0" w:color="auto"/>
      </w:divBdr>
    </w:div>
    <w:div w:id="1578779615">
      <w:bodyDiv w:val="1"/>
      <w:marLeft w:val="0"/>
      <w:marRight w:val="0"/>
      <w:marTop w:val="0"/>
      <w:marBottom w:val="0"/>
      <w:divBdr>
        <w:top w:val="none" w:sz="0" w:space="0" w:color="auto"/>
        <w:left w:val="none" w:sz="0" w:space="0" w:color="auto"/>
        <w:bottom w:val="none" w:sz="0" w:space="0" w:color="auto"/>
        <w:right w:val="none" w:sz="0" w:space="0" w:color="auto"/>
      </w:divBdr>
    </w:div>
    <w:div w:id="1585141178">
      <w:bodyDiv w:val="1"/>
      <w:marLeft w:val="0"/>
      <w:marRight w:val="0"/>
      <w:marTop w:val="0"/>
      <w:marBottom w:val="0"/>
      <w:divBdr>
        <w:top w:val="none" w:sz="0" w:space="0" w:color="auto"/>
        <w:left w:val="none" w:sz="0" w:space="0" w:color="auto"/>
        <w:bottom w:val="none" w:sz="0" w:space="0" w:color="auto"/>
        <w:right w:val="none" w:sz="0" w:space="0" w:color="auto"/>
      </w:divBdr>
    </w:div>
    <w:div w:id="1585794993">
      <w:bodyDiv w:val="1"/>
      <w:marLeft w:val="0"/>
      <w:marRight w:val="0"/>
      <w:marTop w:val="0"/>
      <w:marBottom w:val="0"/>
      <w:divBdr>
        <w:top w:val="none" w:sz="0" w:space="0" w:color="auto"/>
        <w:left w:val="none" w:sz="0" w:space="0" w:color="auto"/>
        <w:bottom w:val="none" w:sz="0" w:space="0" w:color="auto"/>
        <w:right w:val="none" w:sz="0" w:space="0" w:color="auto"/>
      </w:divBdr>
    </w:div>
    <w:div w:id="1587494658">
      <w:bodyDiv w:val="1"/>
      <w:marLeft w:val="0"/>
      <w:marRight w:val="0"/>
      <w:marTop w:val="0"/>
      <w:marBottom w:val="0"/>
      <w:divBdr>
        <w:top w:val="none" w:sz="0" w:space="0" w:color="auto"/>
        <w:left w:val="none" w:sz="0" w:space="0" w:color="auto"/>
        <w:bottom w:val="none" w:sz="0" w:space="0" w:color="auto"/>
        <w:right w:val="none" w:sz="0" w:space="0" w:color="auto"/>
      </w:divBdr>
    </w:div>
    <w:div w:id="1591813845">
      <w:bodyDiv w:val="1"/>
      <w:marLeft w:val="0"/>
      <w:marRight w:val="0"/>
      <w:marTop w:val="0"/>
      <w:marBottom w:val="0"/>
      <w:divBdr>
        <w:top w:val="none" w:sz="0" w:space="0" w:color="auto"/>
        <w:left w:val="none" w:sz="0" w:space="0" w:color="auto"/>
        <w:bottom w:val="none" w:sz="0" w:space="0" w:color="auto"/>
        <w:right w:val="none" w:sz="0" w:space="0" w:color="auto"/>
      </w:divBdr>
    </w:div>
    <w:div w:id="1593516240">
      <w:bodyDiv w:val="1"/>
      <w:marLeft w:val="0"/>
      <w:marRight w:val="0"/>
      <w:marTop w:val="0"/>
      <w:marBottom w:val="0"/>
      <w:divBdr>
        <w:top w:val="none" w:sz="0" w:space="0" w:color="auto"/>
        <w:left w:val="none" w:sz="0" w:space="0" w:color="auto"/>
        <w:bottom w:val="none" w:sz="0" w:space="0" w:color="auto"/>
        <w:right w:val="none" w:sz="0" w:space="0" w:color="auto"/>
      </w:divBdr>
    </w:div>
    <w:div w:id="1595896600">
      <w:bodyDiv w:val="1"/>
      <w:marLeft w:val="0"/>
      <w:marRight w:val="0"/>
      <w:marTop w:val="0"/>
      <w:marBottom w:val="0"/>
      <w:divBdr>
        <w:top w:val="none" w:sz="0" w:space="0" w:color="auto"/>
        <w:left w:val="none" w:sz="0" w:space="0" w:color="auto"/>
        <w:bottom w:val="none" w:sz="0" w:space="0" w:color="auto"/>
        <w:right w:val="none" w:sz="0" w:space="0" w:color="auto"/>
      </w:divBdr>
    </w:div>
    <w:div w:id="1597246183">
      <w:bodyDiv w:val="1"/>
      <w:marLeft w:val="0"/>
      <w:marRight w:val="0"/>
      <w:marTop w:val="0"/>
      <w:marBottom w:val="0"/>
      <w:divBdr>
        <w:top w:val="none" w:sz="0" w:space="0" w:color="auto"/>
        <w:left w:val="none" w:sz="0" w:space="0" w:color="auto"/>
        <w:bottom w:val="none" w:sz="0" w:space="0" w:color="auto"/>
        <w:right w:val="none" w:sz="0" w:space="0" w:color="auto"/>
      </w:divBdr>
    </w:div>
    <w:div w:id="1601639997">
      <w:bodyDiv w:val="1"/>
      <w:marLeft w:val="0"/>
      <w:marRight w:val="0"/>
      <w:marTop w:val="0"/>
      <w:marBottom w:val="0"/>
      <w:divBdr>
        <w:top w:val="none" w:sz="0" w:space="0" w:color="auto"/>
        <w:left w:val="none" w:sz="0" w:space="0" w:color="auto"/>
        <w:bottom w:val="none" w:sz="0" w:space="0" w:color="auto"/>
        <w:right w:val="none" w:sz="0" w:space="0" w:color="auto"/>
      </w:divBdr>
    </w:div>
    <w:div w:id="1602495286">
      <w:bodyDiv w:val="1"/>
      <w:marLeft w:val="0"/>
      <w:marRight w:val="0"/>
      <w:marTop w:val="0"/>
      <w:marBottom w:val="0"/>
      <w:divBdr>
        <w:top w:val="none" w:sz="0" w:space="0" w:color="auto"/>
        <w:left w:val="none" w:sz="0" w:space="0" w:color="auto"/>
        <w:bottom w:val="none" w:sz="0" w:space="0" w:color="auto"/>
        <w:right w:val="none" w:sz="0" w:space="0" w:color="auto"/>
      </w:divBdr>
    </w:div>
    <w:div w:id="1604264889">
      <w:bodyDiv w:val="1"/>
      <w:marLeft w:val="0"/>
      <w:marRight w:val="0"/>
      <w:marTop w:val="0"/>
      <w:marBottom w:val="0"/>
      <w:divBdr>
        <w:top w:val="none" w:sz="0" w:space="0" w:color="auto"/>
        <w:left w:val="none" w:sz="0" w:space="0" w:color="auto"/>
        <w:bottom w:val="none" w:sz="0" w:space="0" w:color="auto"/>
        <w:right w:val="none" w:sz="0" w:space="0" w:color="auto"/>
      </w:divBdr>
    </w:div>
    <w:div w:id="1604456978">
      <w:bodyDiv w:val="1"/>
      <w:marLeft w:val="0"/>
      <w:marRight w:val="0"/>
      <w:marTop w:val="0"/>
      <w:marBottom w:val="0"/>
      <w:divBdr>
        <w:top w:val="none" w:sz="0" w:space="0" w:color="auto"/>
        <w:left w:val="none" w:sz="0" w:space="0" w:color="auto"/>
        <w:bottom w:val="none" w:sz="0" w:space="0" w:color="auto"/>
        <w:right w:val="none" w:sz="0" w:space="0" w:color="auto"/>
      </w:divBdr>
    </w:div>
    <w:div w:id="1605527874">
      <w:bodyDiv w:val="1"/>
      <w:marLeft w:val="0"/>
      <w:marRight w:val="0"/>
      <w:marTop w:val="0"/>
      <w:marBottom w:val="0"/>
      <w:divBdr>
        <w:top w:val="none" w:sz="0" w:space="0" w:color="auto"/>
        <w:left w:val="none" w:sz="0" w:space="0" w:color="auto"/>
        <w:bottom w:val="none" w:sz="0" w:space="0" w:color="auto"/>
        <w:right w:val="none" w:sz="0" w:space="0" w:color="auto"/>
      </w:divBdr>
    </w:div>
    <w:div w:id="1608000940">
      <w:bodyDiv w:val="1"/>
      <w:marLeft w:val="0"/>
      <w:marRight w:val="0"/>
      <w:marTop w:val="0"/>
      <w:marBottom w:val="0"/>
      <w:divBdr>
        <w:top w:val="none" w:sz="0" w:space="0" w:color="auto"/>
        <w:left w:val="none" w:sz="0" w:space="0" w:color="auto"/>
        <w:bottom w:val="none" w:sz="0" w:space="0" w:color="auto"/>
        <w:right w:val="none" w:sz="0" w:space="0" w:color="auto"/>
      </w:divBdr>
    </w:div>
    <w:div w:id="1608582035">
      <w:bodyDiv w:val="1"/>
      <w:marLeft w:val="0"/>
      <w:marRight w:val="0"/>
      <w:marTop w:val="0"/>
      <w:marBottom w:val="0"/>
      <w:divBdr>
        <w:top w:val="none" w:sz="0" w:space="0" w:color="auto"/>
        <w:left w:val="none" w:sz="0" w:space="0" w:color="auto"/>
        <w:bottom w:val="none" w:sz="0" w:space="0" w:color="auto"/>
        <w:right w:val="none" w:sz="0" w:space="0" w:color="auto"/>
      </w:divBdr>
    </w:div>
    <w:div w:id="1621261972">
      <w:bodyDiv w:val="1"/>
      <w:marLeft w:val="0"/>
      <w:marRight w:val="0"/>
      <w:marTop w:val="0"/>
      <w:marBottom w:val="0"/>
      <w:divBdr>
        <w:top w:val="none" w:sz="0" w:space="0" w:color="auto"/>
        <w:left w:val="none" w:sz="0" w:space="0" w:color="auto"/>
        <w:bottom w:val="none" w:sz="0" w:space="0" w:color="auto"/>
        <w:right w:val="none" w:sz="0" w:space="0" w:color="auto"/>
      </w:divBdr>
    </w:div>
    <w:div w:id="1624381768">
      <w:bodyDiv w:val="1"/>
      <w:marLeft w:val="0"/>
      <w:marRight w:val="0"/>
      <w:marTop w:val="0"/>
      <w:marBottom w:val="0"/>
      <w:divBdr>
        <w:top w:val="none" w:sz="0" w:space="0" w:color="auto"/>
        <w:left w:val="none" w:sz="0" w:space="0" w:color="auto"/>
        <w:bottom w:val="none" w:sz="0" w:space="0" w:color="auto"/>
        <w:right w:val="none" w:sz="0" w:space="0" w:color="auto"/>
      </w:divBdr>
    </w:div>
    <w:div w:id="1626084258">
      <w:bodyDiv w:val="1"/>
      <w:marLeft w:val="0"/>
      <w:marRight w:val="0"/>
      <w:marTop w:val="0"/>
      <w:marBottom w:val="0"/>
      <w:divBdr>
        <w:top w:val="none" w:sz="0" w:space="0" w:color="auto"/>
        <w:left w:val="none" w:sz="0" w:space="0" w:color="auto"/>
        <w:bottom w:val="none" w:sz="0" w:space="0" w:color="auto"/>
        <w:right w:val="none" w:sz="0" w:space="0" w:color="auto"/>
      </w:divBdr>
    </w:div>
    <w:div w:id="1628396053">
      <w:bodyDiv w:val="1"/>
      <w:marLeft w:val="0"/>
      <w:marRight w:val="0"/>
      <w:marTop w:val="0"/>
      <w:marBottom w:val="0"/>
      <w:divBdr>
        <w:top w:val="none" w:sz="0" w:space="0" w:color="auto"/>
        <w:left w:val="none" w:sz="0" w:space="0" w:color="auto"/>
        <w:bottom w:val="none" w:sz="0" w:space="0" w:color="auto"/>
        <w:right w:val="none" w:sz="0" w:space="0" w:color="auto"/>
      </w:divBdr>
    </w:div>
    <w:div w:id="1632511865">
      <w:bodyDiv w:val="1"/>
      <w:marLeft w:val="0"/>
      <w:marRight w:val="0"/>
      <w:marTop w:val="0"/>
      <w:marBottom w:val="0"/>
      <w:divBdr>
        <w:top w:val="none" w:sz="0" w:space="0" w:color="auto"/>
        <w:left w:val="none" w:sz="0" w:space="0" w:color="auto"/>
        <w:bottom w:val="none" w:sz="0" w:space="0" w:color="auto"/>
        <w:right w:val="none" w:sz="0" w:space="0" w:color="auto"/>
      </w:divBdr>
    </w:div>
    <w:div w:id="1633294366">
      <w:bodyDiv w:val="1"/>
      <w:marLeft w:val="0"/>
      <w:marRight w:val="0"/>
      <w:marTop w:val="0"/>
      <w:marBottom w:val="0"/>
      <w:divBdr>
        <w:top w:val="none" w:sz="0" w:space="0" w:color="auto"/>
        <w:left w:val="none" w:sz="0" w:space="0" w:color="auto"/>
        <w:bottom w:val="none" w:sz="0" w:space="0" w:color="auto"/>
        <w:right w:val="none" w:sz="0" w:space="0" w:color="auto"/>
      </w:divBdr>
    </w:div>
    <w:div w:id="1633751904">
      <w:bodyDiv w:val="1"/>
      <w:marLeft w:val="0"/>
      <w:marRight w:val="0"/>
      <w:marTop w:val="0"/>
      <w:marBottom w:val="0"/>
      <w:divBdr>
        <w:top w:val="none" w:sz="0" w:space="0" w:color="auto"/>
        <w:left w:val="none" w:sz="0" w:space="0" w:color="auto"/>
        <w:bottom w:val="none" w:sz="0" w:space="0" w:color="auto"/>
        <w:right w:val="none" w:sz="0" w:space="0" w:color="auto"/>
      </w:divBdr>
    </w:div>
    <w:div w:id="1634170126">
      <w:bodyDiv w:val="1"/>
      <w:marLeft w:val="0"/>
      <w:marRight w:val="0"/>
      <w:marTop w:val="0"/>
      <w:marBottom w:val="0"/>
      <w:divBdr>
        <w:top w:val="none" w:sz="0" w:space="0" w:color="auto"/>
        <w:left w:val="none" w:sz="0" w:space="0" w:color="auto"/>
        <w:bottom w:val="none" w:sz="0" w:space="0" w:color="auto"/>
        <w:right w:val="none" w:sz="0" w:space="0" w:color="auto"/>
      </w:divBdr>
    </w:div>
    <w:div w:id="1645230199">
      <w:bodyDiv w:val="1"/>
      <w:marLeft w:val="0"/>
      <w:marRight w:val="0"/>
      <w:marTop w:val="0"/>
      <w:marBottom w:val="0"/>
      <w:divBdr>
        <w:top w:val="none" w:sz="0" w:space="0" w:color="auto"/>
        <w:left w:val="none" w:sz="0" w:space="0" w:color="auto"/>
        <w:bottom w:val="none" w:sz="0" w:space="0" w:color="auto"/>
        <w:right w:val="none" w:sz="0" w:space="0" w:color="auto"/>
      </w:divBdr>
    </w:div>
    <w:div w:id="1647661925">
      <w:bodyDiv w:val="1"/>
      <w:marLeft w:val="0"/>
      <w:marRight w:val="0"/>
      <w:marTop w:val="0"/>
      <w:marBottom w:val="0"/>
      <w:divBdr>
        <w:top w:val="none" w:sz="0" w:space="0" w:color="auto"/>
        <w:left w:val="none" w:sz="0" w:space="0" w:color="auto"/>
        <w:bottom w:val="none" w:sz="0" w:space="0" w:color="auto"/>
        <w:right w:val="none" w:sz="0" w:space="0" w:color="auto"/>
      </w:divBdr>
    </w:div>
    <w:div w:id="1648239615">
      <w:bodyDiv w:val="1"/>
      <w:marLeft w:val="0"/>
      <w:marRight w:val="0"/>
      <w:marTop w:val="0"/>
      <w:marBottom w:val="0"/>
      <w:divBdr>
        <w:top w:val="none" w:sz="0" w:space="0" w:color="auto"/>
        <w:left w:val="none" w:sz="0" w:space="0" w:color="auto"/>
        <w:bottom w:val="none" w:sz="0" w:space="0" w:color="auto"/>
        <w:right w:val="none" w:sz="0" w:space="0" w:color="auto"/>
      </w:divBdr>
    </w:div>
    <w:div w:id="1654286267">
      <w:bodyDiv w:val="1"/>
      <w:marLeft w:val="0"/>
      <w:marRight w:val="0"/>
      <w:marTop w:val="0"/>
      <w:marBottom w:val="0"/>
      <w:divBdr>
        <w:top w:val="none" w:sz="0" w:space="0" w:color="auto"/>
        <w:left w:val="none" w:sz="0" w:space="0" w:color="auto"/>
        <w:bottom w:val="none" w:sz="0" w:space="0" w:color="auto"/>
        <w:right w:val="none" w:sz="0" w:space="0" w:color="auto"/>
      </w:divBdr>
    </w:div>
    <w:div w:id="1655719916">
      <w:bodyDiv w:val="1"/>
      <w:marLeft w:val="0"/>
      <w:marRight w:val="0"/>
      <w:marTop w:val="0"/>
      <w:marBottom w:val="0"/>
      <w:divBdr>
        <w:top w:val="none" w:sz="0" w:space="0" w:color="auto"/>
        <w:left w:val="none" w:sz="0" w:space="0" w:color="auto"/>
        <w:bottom w:val="none" w:sz="0" w:space="0" w:color="auto"/>
        <w:right w:val="none" w:sz="0" w:space="0" w:color="auto"/>
      </w:divBdr>
    </w:div>
    <w:div w:id="1658799174">
      <w:bodyDiv w:val="1"/>
      <w:marLeft w:val="0"/>
      <w:marRight w:val="0"/>
      <w:marTop w:val="0"/>
      <w:marBottom w:val="0"/>
      <w:divBdr>
        <w:top w:val="none" w:sz="0" w:space="0" w:color="auto"/>
        <w:left w:val="none" w:sz="0" w:space="0" w:color="auto"/>
        <w:bottom w:val="none" w:sz="0" w:space="0" w:color="auto"/>
        <w:right w:val="none" w:sz="0" w:space="0" w:color="auto"/>
      </w:divBdr>
    </w:div>
    <w:div w:id="1661301482">
      <w:bodyDiv w:val="1"/>
      <w:marLeft w:val="0"/>
      <w:marRight w:val="0"/>
      <w:marTop w:val="0"/>
      <w:marBottom w:val="0"/>
      <w:divBdr>
        <w:top w:val="none" w:sz="0" w:space="0" w:color="auto"/>
        <w:left w:val="none" w:sz="0" w:space="0" w:color="auto"/>
        <w:bottom w:val="none" w:sz="0" w:space="0" w:color="auto"/>
        <w:right w:val="none" w:sz="0" w:space="0" w:color="auto"/>
      </w:divBdr>
    </w:div>
    <w:div w:id="1664697716">
      <w:bodyDiv w:val="1"/>
      <w:marLeft w:val="0"/>
      <w:marRight w:val="0"/>
      <w:marTop w:val="0"/>
      <w:marBottom w:val="0"/>
      <w:divBdr>
        <w:top w:val="none" w:sz="0" w:space="0" w:color="auto"/>
        <w:left w:val="none" w:sz="0" w:space="0" w:color="auto"/>
        <w:bottom w:val="none" w:sz="0" w:space="0" w:color="auto"/>
        <w:right w:val="none" w:sz="0" w:space="0" w:color="auto"/>
      </w:divBdr>
    </w:div>
    <w:div w:id="1665744844">
      <w:bodyDiv w:val="1"/>
      <w:marLeft w:val="0"/>
      <w:marRight w:val="0"/>
      <w:marTop w:val="0"/>
      <w:marBottom w:val="0"/>
      <w:divBdr>
        <w:top w:val="none" w:sz="0" w:space="0" w:color="auto"/>
        <w:left w:val="none" w:sz="0" w:space="0" w:color="auto"/>
        <w:bottom w:val="none" w:sz="0" w:space="0" w:color="auto"/>
        <w:right w:val="none" w:sz="0" w:space="0" w:color="auto"/>
      </w:divBdr>
    </w:div>
    <w:div w:id="1667899351">
      <w:bodyDiv w:val="1"/>
      <w:marLeft w:val="0"/>
      <w:marRight w:val="0"/>
      <w:marTop w:val="0"/>
      <w:marBottom w:val="0"/>
      <w:divBdr>
        <w:top w:val="none" w:sz="0" w:space="0" w:color="auto"/>
        <w:left w:val="none" w:sz="0" w:space="0" w:color="auto"/>
        <w:bottom w:val="none" w:sz="0" w:space="0" w:color="auto"/>
        <w:right w:val="none" w:sz="0" w:space="0" w:color="auto"/>
      </w:divBdr>
    </w:div>
    <w:div w:id="1669357530">
      <w:bodyDiv w:val="1"/>
      <w:marLeft w:val="0"/>
      <w:marRight w:val="0"/>
      <w:marTop w:val="0"/>
      <w:marBottom w:val="0"/>
      <w:divBdr>
        <w:top w:val="none" w:sz="0" w:space="0" w:color="auto"/>
        <w:left w:val="none" w:sz="0" w:space="0" w:color="auto"/>
        <w:bottom w:val="none" w:sz="0" w:space="0" w:color="auto"/>
        <w:right w:val="none" w:sz="0" w:space="0" w:color="auto"/>
      </w:divBdr>
    </w:div>
    <w:div w:id="1670258037">
      <w:bodyDiv w:val="1"/>
      <w:marLeft w:val="0"/>
      <w:marRight w:val="0"/>
      <w:marTop w:val="0"/>
      <w:marBottom w:val="0"/>
      <w:divBdr>
        <w:top w:val="none" w:sz="0" w:space="0" w:color="auto"/>
        <w:left w:val="none" w:sz="0" w:space="0" w:color="auto"/>
        <w:bottom w:val="none" w:sz="0" w:space="0" w:color="auto"/>
        <w:right w:val="none" w:sz="0" w:space="0" w:color="auto"/>
      </w:divBdr>
    </w:div>
    <w:div w:id="1675915452">
      <w:bodyDiv w:val="1"/>
      <w:marLeft w:val="0"/>
      <w:marRight w:val="0"/>
      <w:marTop w:val="0"/>
      <w:marBottom w:val="0"/>
      <w:divBdr>
        <w:top w:val="none" w:sz="0" w:space="0" w:color="auto"/>
        <w:left w:val="none" w:sz="0" w:space="0" w:color="auto"/>
        <w:bottom w:val="none" w:sz="0" w:space="0" w:color="auto"/>
        <w:right w:val="none" w:sz="0" w:space="0" w:color="auto"/>
      </w:divBdr>
    </w:div>
    <w:div w:id="1676372264">
      <w:bodyDiv w:val="1"/>
      <w:marLeft w:val="0"/>
      <w:marRight w:val="0"/>
      <w:marTop w:val="0"/>
      <w:marBottom w:val="0"/>
      <w:divBdr>
        <w:top w:val="none" w:sz="0" w:space="0" w:color="auto"/>
        <w:left w:val="none" w:sz="0" w:space="0" w:color="auto"/>
        <w:bottom w:val="none" w:sz="0" w:space="0" w:color="auto"/>
        <w:right w:val="none" w:sz="0" w:space="0" w:color="auto"/>
      </w:divBdr>
    </w:div>
    <w:div w:id="1677345374">
      <w:bodyDiv w:val="1"/>
      <w:marLeft w:val="0"/>
      <w:marRight w:val="0"/>
      <w:marTop w:val="0"/>
      <w:marBottom w:val="0"/>
      <w:divBdr>
        <w:top w:val="none" w:sz="0" w:space="0" w:color="auto"/>
        <w:left w:val="none" w:sz="0" w:space="0" w:color="auto"/>
        <w:bottom w:val="none" w:sz="0" w:space="0" w:color="auto"/>
        <w:right w:val="none" w:sz="0" w:space="0" w:color="auto"/>
      </w:divBdr>
    </w:div>
    <w:div w:id="1681538864">
      <w:bodyDiv w:val="1"/>
      <w:marLeft w:val="0"/>
      <w:marRight w:val="0"/>
      <w:marTop w:val="0"/>
      <w:marBottom w:val="0"/>
      <w:divBdr>
        <w:top w:val="none" w:sz="0" w:space="0" w:color="auto"/>
        <w:left w:val="none" w:sz="0" w:space="0" w:color="auto"/>
        <w:bottom w:val="none" w:sz="0" w:space="0" w:color="auto"/>
        <w:right w:val="none" w:sz="0" w:space="0" w:color="auto"/>
      </w:divBdr>
    </w:div>
    <w:div w:id="1684165165">
      <w:bodyDiv w:val="1"/>
      <w:marLeft w:val="0"/>
      <w:marRight w:val="0"/>
      <w:marTop w:val="0"/>
      <w:marBottom w:val="0"/>
      <w:divBdr>
        <w:top w:val="none" w:sz="0" w:space="0" w:color="auto"/>
        <w:left w:val="none" w:sz="0" w:space="0" w:color="auto"/>
        <w:bottom w:val="none" w:sz="0" w:space="0" w:color="auto"/>
        <w:right w:val="none" w:sz="0" w:space="0" w:color="auto"/>
      </w:divBdr>
    </w:div>
    <w:div w:id="1685395058">
      <w:bodyDiv w:val="1"/>
      <w:marLeft w:val="0"/>
      <w:marRight w:val="0"/>
      <w:marTop w:val="0"/>
      <w:marBottom w:val="0"/>
      <w:divBdr>
        <w:top w:val="none" w:sz="0" w:space="0" w:color="auto"/>
        <w:left w:val="none" w:sz="0" w:space="0" w:color="auto"/>
        <w:bottom w:val="none" w:sz="0" w:space="0" w:color="auto"/>
        <w:right w:val="none" w:sz="0" w:space="0" w:color="auto"/>
      </w:divBdr>
    </w:div>
    <w:div w:id="1691490059">
      <w:bodyDiv w:val="1"/>
      <w:marLeft w:val="0"/>
      <w:marRight w:val="0"/>
      <w:marTop w:val="0"/>
      <w:marBottom w:val="0"/>
      <w:divBdr>
        <w:top w:val="none" w:sz="0" w:space="0" w:color="auto"/>
        <w:left w:val="none" w:sz="0" w:space="0" w:color="auto"/>
        <w:bottom w:val="none" w:sz="0" w:space="0" w:color="auto"/>
        <w:right w:val="none" w:sz="0" w:space="0" w:color="auto"/>
      </w:divBdr>
    </w:div>
    <w:div w:id="1699504068">
      <w:bodyDiv w:val="1"/>
      <w:marLeft w:val="0"/>
      <w:marRight w:val="0"/>
      <w:marTop w:val="0"/>
      <w:marBottom w:val="0"/>
      <w:divBdr>
        <w:top w:val="none" w:sz="0" w:space="0" w:color="auto"/>
        <w:left w:val="none" w:sz="0" w:space="0" w:color="auto"/>
        <w:bottom w:val="none" w:sz="0" w:space="0" w:color="auto"/>
        <w:right w:val="none" w:sz="0" w:space="0" w:color="auto"/>
      </w:divBdr>
    </w:div>
    <w:div w:id="1700886327">
      <w:bodyDiv w:val="1"/>
      <w:marLeft w:val="0"/>
      <w:marRight w:val="0"/>
      <w:marTop w:val="0"/>
      <w:marBottom w:val="0"/>
      <w:divBdr>
        <w:top w:val="none" w:sz="0" w:space="0" w:color="auto"/>
        <w:left w:val="none" w:sz="0" w:space="0" w:color="auto"/>
        <w:bottom w:val="none" w:sz="0" w:space="0" w:color="auto"/>
        <w:right w:val="none" w:sz="0" w:space="0" w:color="auto"/>
      </w:divBdr>
    </w:div>
    <w:div w:id="1701010312">
      <w:bodyDiv w:val="1"/>
      <w:marLeft w:val="0"/>
      <w:marRight w:val="0"/>
      <w:marTop w:val="0"/>
      <w:marBottom w:val="0"/>
      <w:divBdr>
        <w:top w:val="none" w:sz="0" w:space="0" w:color="auto"/>
        <w:left w:val="none" w:sz="0" w:space="0" w:color="auto"/>
        <w:bottom w:val="none" w:sz="0" w:space="0" w:color="auto"/>
        <w:right w:val="none" w:sz="0" w:space="0" w:color="auto"/>
      </w:divBdr>
    </w:div>
    <w:div w:id="1706566201">
      <w:bodyDiv w:val="1"/>
      <w:marLeft w:val="0"/>
      <w:marRight w:val="0"/>
      <w:marTop w:val="0"/>
      <w:marBottom w:val="0"/>
      <w:divBdr>
        <w:top w:val="none" w:sz="0" w:space="0" w:color="auto"/>
        <w:left w:val="none" w:sz="0" w:space="0" w:color="auto"/>
        <w:bottom w:val="none" w:sz="0" w:space="0" w:color="auto"/>
        <w:right w:val="none" w:sz="0" w:space="0" w:color="auto"/>
      </w:divBdr>
    </w:div>
    <w:div w:id="1707874243">
      <w:bodyDiv w:val="1"/>
      <w:marLeft w:val="0"/>
      <w:marRight w:val="0"/>
      <w:marTop w:val="0"/>
      <w:marBottom w:val="0"/>
      <w:divBdr>
        <w:top w:val="none" w:sz="0" w:space="0" w:color="auto"/>
        <w:left w:val="none" w:sz="0" w:space="0" w:color="auto"/>
        <w:bottom w:val="none" w:sz="0" w:space="0" w:color="auto"/>
        <w:right w:val="none" w:sz="0" w:space="0" w:color="auto"/>
      </w:divBdr>
    </w:div>
    <w:div w:id="1714305152">
      <w:bodyDiv w:val="1"/>
      <w:marLeft w:val="0"/>
      <w:marRight w:val="0"/>
      <w:marTop w:val="0"/>
      <w:marBottom w:val="0"/>
      <w:divBdr>
        <w:top w:val="none" w:sz="0" w:space="0" w:color="auto"/>
        <w:left w:val="none" w:sz="0" w:space="0" w:color="auto"/>
        <w:bottom w:val="none" w:sz="0" w:space="0" w:color="auto"/>
        <w:right w:val="none" w:sz="0" w:space="0" w:color="auto"/>
      </w:divBdr>
    </w:div>
    <w:div w:id="1715618934">
      <w:bodyDiv w:val="1"/>
      <w:marLeft w:val="0"/>
      <w:marRight w:val="0"/>
      <w:marTop w:val="0"/>
      <w:marBottom w:val="0"/>
      <w:divBdr>
        <w:top w:val="none" w:sz="0" w:space="0" w:color="auto"/>
        <w:left w:val="none" w:sz="0" w:space="0" w:color="auto"/>
        <w:bottom w:val="none" w:sz="0" w:space="0" w:color="auto"/>
        <w:right w:val="none" w:sz="0" w:space="0" w:color="auto"/>
      </w:divBdr>
    </w:div>
    <w:div w:id="1716927729">
      <w:bodyDiv w:val="1"/>
      <w:marLeft w:val="0"/>
      <w:marRight w:val="0"/>
      <w:marTop w:val="0"/>
      <w:marBottom w:val="0"/>
      <w:divBdr>
        <w:top w:val="none" w:sz="0" w:space="0" w:color="auto"/>
        <w:left w:val="none" w:sz="0" w:space="0" w:color="auto"/>
        <w:bottom w:val="none" w:sz="0" w:space="0" w:color="auto"/>
        <w:right w:val="none" w:sz="0" w:space="0" w:color="auto"/>
      </w:divBdr>
    </w:div>
    <w:div w:id="1717776904">
      <w:bodyDiv w:val="1"/>
      <w:marLeft w:val="0"/>
      <w:marRight w:val="0"/>
      <w:marTop w:val="0"/>
      <w:marBottom w:val="0"/>
      <w:divBdr>
        <w:top w:val="none" w:sz="0" w:space="0" w:color="auto"/>
        <w:left w:val="none" w:sz="0" w:space="0" w:color="auto"/>
        <w:bottom w:val="none" w:sz="0" w:space="0" w:color="auto"/>
        <w:right w:val="none" w:sz="0" w:space="0" w:color="auto"/>
      </w:divBdr>
    </w:div>
    <w:div w:id="1719431623">
      <w:bodyDiv w:val="1"/>
      <w:marLeft w:val="0"/>
      <w:marRight w:val="0"/>
      <w:marTop w:val="0"/>
      <w:marBottom w:val="0"/>
      <w:divBdr>
        <w:top w:val="none" w:sz="0" w:space="0" w:color="auto"/>
        <w:left w:val="none" w:sz="0" w:space="0" w:color="auto"/>
        <w:bottom w:val="none" w:sz="0" w:space="0" w:color="auto"/>
        <w:right w:val="none" w:sz="0" w:space="0" w:color="auto"/>
      </w:divBdr>
    </w:div>
    <w:div w:id="1721591190">
      <w:bodyDiv w:val="1"/>
      <w:marLeft w:val="0"/>
      <w:marRight w:val="0"/>
      <w:marTop w:val="0"/>
      <w:marBottom w:val="0"/>
      <w:divBdr>
        <w:top w:val="none" w:sz="0" w:space="0" w:color="auto"/>
        <w:left w:val="none" w:sz="0" w:space="0" w:color="auto"/>
        <w:bottom w:val="none" w:sz="0" w:space="0" w:color="auto"/>
        <w:right w:val="none" w:sz="0" w:space="0" w:color="auto"/>
      </w:divBdr>
    </w:div>
    <w:div w:id="1723093807">
      <w:bodyDiv w:val="1"/>
      <w:marLeft w:val="0"/>
      <w:marRight w:val="0"/>
      <w:marTop w:val="0"/>
      <w:marBottom w:val="0"/>
      <w:divBdr>
        <w:top w:val="none" w:sz="0" w:space="0" w:color="auto"/>
        <w:left w:val="none" w:sz="0" w:space="0" w:color="auto"/>
        <w:bottom w:val="none" w:sz="0" w:space="0" w:color="auto"/>
        <w:right w:val="none" w:sz="0" w:space="0" w:color="auto"/>
      </w:divBdr>
    </w:div>
    <w:div w:id="1727022079">
      <w:bodyDiv w:val="1"/>
      <w:marLeft w:val="0"/>
      <w:marRight w:val="0"/>
      <w:marTop w:val="0"/>
      <w:marBottom w:val="0"/>
      <w:divBdr>
        <w:top w:val="none" w:sz="0" w:space="0" w:color="auto"/>
        <w:left w:val="none" w:sz="0" w:space="0" w:color="auto"/>
        <w:bottom w:val="none" w:sz="0" w:space="0" w:color="auto"/>
        <w:right w:val="none" w:sz="0" w:space="0" w:color="auto"/>
      </w:divBdr>
    </w:div>
    <w:div w:id="1729382563">
      <w:bodyDiv w:val="1"/>
      <w:marLeft w:val="0"/>
      <w:marRight w:val="0"/>
      <w:marTop w:val="0"/>
      <w:marBottom w:val="0"/>
      <w:divBdr>
        <w:top w:val="none" w:sz="0" w:space="0" w:color="auto"/>
        <w:left w:val="none" w:sz="0" w:space="0" w:color="auto"/>
        <w:bottom w:val="none" w:sz="0" w:space="0" w:color="auto"/>
        <w:right w:val="none" w:sz="0" w:space="0" w:color="auto"/>
      </w:divBdr>
    </w:div>
    <w:div w:id="1734505221">
      <w:bodyDiv w:val="1"/>
      <w:marLeft w:val="0"/>
      <w:marRight w:val="0"/>
      <w:marTop w:val="0"/>
      <w:marBottom w:val="0"/>
      <w:divBdr>
        <w:top w:val="none" w:sz="0" w:space="0" w:color="auto"/>
        <w:left w:val="none" w:sz="0" w:space="0" w:color="auto"/>
        <w:bottom w:val="none" w:sz="0" w:space="0" w:color="auto"/>
        <w:right w:val="none" w:sz="0" w:space="0" w:color="auto"/>
      </w:divBdr>
    </w:div>
    <w:div w:id="1737241604">
      <w:bodyDiv w:val="1"/>
      <w:marLeft w:val="0"/>
      <w:marRight w:val="0"/>
      <w:marTop w:val="0"/>
      <w:marBottom w:val="0"/>
      <w:divBdr>
        <w:top w:val="none" w:sz="0" w:space="0" w:color="auto"/>
        <w:left w:val="none" w:sz="0" w:space="0" w:color="auto"/>
        <w:bottom w:val="none" w:sz="0" w:space="0" w:color="auto"/>
        <w:right w:val="none" w:sz="0" w:space="0" w:color="auto"/>
      </w:divBdr>
    </w:div>
    <w:div w:id="1740519551">
      <w:bodyDiv w:val="1"/>
      <w:marLeft w:val="0"/>
      <w:marRight w:val="0"/>
      <w:marTop w:val="0"/>
      <w:marBottom w:val="0"/>
      <w:divBdr>
        <w:top w:val="none" w:sz="0" w:space="0" w:color="auto"/>
        <w:left w:val="none" w:sz="0" w:space="0" w:color="auto"/>
        <w:bottom w:val="none" w:sz="0" w:space="0" w:color="auto"/>
        <w:right w:val="none" w:sz="0" w:space="0" w:color="auto"/>
      </w:divBdr>
    </w:div>
    <w:div w:id="1746801531">
      <w:bodyDiv w:val="1"/>
      <w:marLeft w:val="0"/>
      <w:marRight w:val="0"/>
      <w:marTop w:val="0"/>
      <w:marBottom w:val="0"/>
      <w:divBdr>
        <w:top w:val="none" w:sz="0" w:space="0" w:color="auto"/>
        <w:left w:val="none" w:sz="0" w:space="0" w:color="auto"/>
        <w:bottom w:val="none" w:sz="0" w:space="0" w:color="auto"/>
        <w:right w:val="none" w:sz="0" w:space="0" w:color="auto"/>
      </w:divBdr>
    </w:div>
    <w:div w:id="1747608607">
      <w:bodyDiv w:val="1"/>
      <w:marLeft w:val="0"/>
      <w:marRight w:val="0"/>
      <w:marTop w:val="0"/>
      <w:marBottom w:val="0"/>
      <w:divBdr>
        <w:top w:val="none" w:sz="0" w:space="0" w:color="auto"/>
        <w:left w:val="none" w:sz="0" w:space="0" w:color="auto"/>
        <w:bottom w:val="none" w:sz="0" w:space="0" w:color="auto"/>
        <w:right w:val="none" w:sz="0" w:space="0" w:color="auto"/>
      </w:divBdr>
    </w:div>
    <w:div w:id="1750810216">
      <w:bodyDiv w:val="1"/>
      <w:marLeft w:val="0"/>
      <w:marRight w:val="0"/>
      <w:marTop w:val="0"/>
      <w:marBottom w:val="0"/>
      <w:divBdr>
        <w:top w:val="none" w:sz="0" w:space="0" w:color="auto"/>
        <w:left w:val="none" w:sz="0" w:space="0" w:color="auto"/>
        <w:bottom w:val="none" w:sz="0" w:space="0" w:color="auto"/>
        <w:right w:val="none" w:sz="0" w:space="0" w:color="auto"/>
      </w:divBdr>
    </w:div>
    <w:div w:id="1757747153">
      <w:bodyDiv w:val="1"/>
      <w:marLeft w:val="0"/>
      <w:marRight w:val="0"/>
      <w:marTop w:val="0"/>
      <w:marBottom w:val="0"/>
      <w:divBdr>
        <w:top w:val="none" w:sz="0" w:space="0" w:color="auto"/>
        <w:left w:val="none" w:sz="0" w:space="0" w:color="auto"/>
        <w:bottom w:val="none" w:sz="0" w:space="0" w:color="auto"/>
        <w:right w:val="none" w:sz="0" w:space="0" w:color="auto"/>
      </w:divBdr>
    </w:div>
    <w:div w:id="1760520557">
      <w:bodyDiv w:val="1"/>
      <w:marLeft w:val="0"/>
      <w:marRight w:val="0"/>
      <w:marTop w:val="0"/>
      <w:marBottom w:val="0"/>
      <w:divBdr>
        <w:top w:val="none" w:sz="0" w:space="0" w:color="auto"/>
        <w:left w:val="none" w:sz="0" w:space="0" w:color="auto"/>
        <w:bottom w:val="none" w:sz="0" w:space="0" w:color="auto"/>
        <w:right w:val="none" w:sz="0" w:space="0" w:color="auto"/>
      </w:divBdr>
    </w:div>
    <w:div w:id="1767075135">
      <w:bodyDiv w:val="1"/>
      <w:marLeft w:val="0"/>
      <w:marRight w:val="0"/>
      <w:marTop w:val="0"/>
      <w:marBottom w:val="0"/>
      <w:divBdr>
        <w:top w:val="none" w:sz="0" w:space="0" w:color="auto"/>
        <w:left w:val="none" w:sz="0" w:space="0" w:color="auto"/>
        <w:bottom w:val="none" w:sz="0" w:space="0" w:color="auto"/>
        <w:right w:val="none" w:sz="0" w:space="0" w:color="auto"/>
      </w:divBdr>
    </w:div>
    <w:div w:id="1769230245">
      <w:bodyDiv w:val="1"/>
      <w:marLeft w:val="0"/>
      <w:marRight w:val="0"/>
      <w:marTop w:val="0"/>
      <w:marBottom w:val="0"/>
      <w:divBdr>
        <w:top w:val="none" w:sz="0" w:space="0" w:color="auto"/>
        <w:left w:val="none" w:sz="0" w:space="0" w:color="auto"/>
        <w:bottom w:val="none" w:sz="0" w:space="0" w:color="auto"/>
        <w:right w:val="none" w:sz="0" w:space="0" w:color="auto"/>
      </w:divBdr>
    </w:div>
    <w:div w:id="1769422708">
      <w:bodyDiv w:val="1"/>
      <w:marLeft w:val="0"/>
      <w:marRight w:val="0"/>
      <w:marTop w:val="0"/>
      <w:marBottom w:val="0"/>
      <w:divBdr>
        <w:top w:val="none" w:sz="0" w:space="0" w:color="auto"/>
        <w:left w:val="none" w:sz="0" w:space="0" w:color="auto"/>
        <w:bottom w:val="none" w:sz="0" w:space="0" w:color="auto"/>
        <w:right w:val="none" w:sz="0" w:space="0" w:color="auto"/>
      </w:divBdr>
    </w:div>
    <w:div w:id="1771310618">
      <w:bodyDiv w:val="1"/>
      <w:marLeft w:val="0"/>
      <w:marRight w:val="0"/>
      <w:marTop w:val="0"/>
      <w:marBottom w:val="0"/>
      <w:divBdr>
        <w:top w:val="none" w:sz="0" w:space="0" w:color="auto"/>
        <w:left w:val="none" w:sz="0" w:space="0" w:color="auto"/>
        <w:bottom w:val="none" w:sz="0" w:space="0" w:color="auto"/>
        <w:right w:val="none" w:sz="0" w:space="0" w:color="auto"/>
      </w:divBdr>
    </w:div>
    <w:div w:id="1776055119">
      <w:bodyDiv w:val="1"/>
      <w:marLeft w:val="0"/>
      <w:marRight w:val="0"/>
      <w:marTop w:val="0"/>
      <w:marBottom w:val="0"/>
      <w:divBdr>
        <w:top w:val="none" w:sz="0" w:space="0" w:color="auto"/>
        <w:left w:val="none" w:sz="0" w:space="0" w:color="auto"/>
        <w:bottom w:val="none" w:sz="0" w:space="0" w:color="auto"/>
        <w:right w:val="none" w:sz="0" w:space="0" w:color="auto"/>
      </w:divBdr>
    </w:div>
    <w:div w:id="1778016913">
      <w:bodyDiv w:val="1"/>
      <w:marLeft w:val="0"/>
      <w:marRight w:val="0"/>
      <w:marTop w:val="0"/>
      <w:marBottom w:val="0"/>
      <w:divBdr>
        <w:top w:val="none" w:sz="0" w:space="0" w:color="auto"/>
        <w:left w:val="none" w:sz="0" w:space="0" w:color="auto"/>
        <w:bottom w:val="none" w:sz="0" w:space="0" w:color="auto"/>
        <w:right w:val="none" w:sz="0" w:space="0" w:color="auto"/>
      </w:divBdr>
    </w:div>
    <w:div w:id="1784688733">
      <w:bodyDiv w:val="1"/>
      <w:marLeft w:val="0"/>
      <w:marRight w:val="0"/>
      <w:marTop w:val="0"/>
      <w:marBottom w:val="0"/>
      <w:divBdr>
        <w:top w:val="none" w:sz="0" w:space="0" w:color="auto"/>
        <w:left w:val="none" w:sz="0" w:space="0" w:color="auto"/>
        <w:bottom w:val="none" w:sz="0" w:space="0" w:color="auto"/>
        <w:right w:val="none" w:sz="0" w:space="0" w:color="auto"/>
      </w:divBdr>
    </w:div>
    <w:div w:id="1785223581">
      <w:bodyDiv w:val="1"/>
      <w:marLeft w:val="0"/>
      <w:marRight w:val="0"/>
      <w:marTop w:val="0"/>
      <w:marBottom w:val="0"/>
      <w:divBdr>
        <w:top w:val="none" w:sz="0" w:space="0" w:color="auto"/>
        <w:left w:val="none" w:sz="0" w:space="0" w:color="auto"/>
        <w:bottom w:val="none" w:sz="0" w:space="0" w:color="auto"/>
        <w:right w:val="none" w:sz="0" w:space="0" w:color="auto"/>
      </w:divBdr>
    </w:div>
    <w:div w:id="1791439954">
      <w:bodyDiv w:val="1"/>
      <w:marLeft w:val="0"/>
      <w:marRight w:val="0"/>
      <w:marTop w:val="0"/>
      <w:marBottom w:val="0"/>
      <w:divBdr>
        <w:top w:val="none" w:sz="0" w:space="0" w:color="auto"/>
        <w:left w:val="none" w:sz="0" w:space="0" w:color="auto"/>
        <w:bottom w:val="none" w:sz="0" w:space="0" w:color="auto"/>
        <w:right w:val="none" w:sz="0" w:space="0" w:color="auto"/>
      </w:divBdr>
    </w:div>
    <w:div w:id="1793212425">
      <w:bodyDiv w:val="1"/>
      <w:marLeft w:val="0"/>
      <w:marRight w:val="0"/>
      <w:marTop w:val="0"/>
      <w:marBottom w:val="0"/>
      <w:divBdr>
        <w:top w:val="none" w:sz="0" w:space="0" w:color="auto"/>
        <w:left w:val="none" w:sz="0" w:space="0" w:color="auto"/>
        <w:bottom w:val="none" w:sz="0" w:space="0" w:color="auto"/>
        <w:right w:val="none" w:sz="0" w:space="0" w:color="auto"/>
      </w:divBdr>
    </w:div>
    <w:div w:id="1793746183">
      <w:bodyDiv w:val="1"/>
      <w:marLeft w:val="0"/>
      <w:marRight w:val="0"/>
      <w:marTop w:val="0"/>
      <w:marBottom w:val="0"/>
      <w:divBdr>
        <w:top w:val="none" w:sz="0" w:space="0" w:color="auto"/>
        <w:left w:val="none" w:sz="0" w:space="0" w:color="auto"/>
        <w:bottom w:val="none" w:sz="0" w:space="0" w:color="auto"/>
        <w:right w:val="none" w:sz="0" w:space="0" w:color="auto"/>
      </w:divBdr>
    </w:div>
    <w:div w:id="1794670131">
      <w:bodyDiv w:val="1"/>
      <w:marLeft w:val="0"/>
      <w:marRight w:val="0"/>
      <w:marTop w:val="0"/>
      <w:marBottom w:val="0"/>
      <w:divBdr>
        <w:top w:val="none" w:sz="0" w:space="0" w:color="auto"/>
        <w:left w:val="none" w:sz="0" w:space="0" w:color="auto"/>
        <w:bottom w:val="none" w:sz="0" w:space="0" w:color="auto"/>
        <w:right w:val="none" w:sz="0" w:space="0" w:color="auto"/>
      </w:divBdr>
    </w:div>
    <w:div w:id="1802455247">
      <w:bodyDiv w:val="1"/>
      <w:marLeft w:val="0"/>
      <w:marRight w:val="0"/>
      <w:marTop w:val="0"/>
      <w:marBottom w:val="0"/>
      <w:divBdr>
        <w:top w:val="none" w:sz="0" w:space="0" w:color="auto"/>
        <w:left w:val="none" w:sz="0" w:space="0" w:color="auto"/>
        <w:bottom w:val="none" w:sz="0" w:space="0" w:color="auto"/>
        <w:right w:val="none" w:sz="0" w:space="0" w:color="auto"/>
      </w:divBdr>
    </w:div>
    <w:div w:id="1804762608">
      <w:bodyDiv w:val="1"/>
      <w:marLeft w:val="0"/>
      <w:marRight w:val="0"/>
      <w:marTop w:val="0"/>
      <w:marBottom w:val="0"/>
      <w:divBdr>
        <w:top w:val="none" w:sz="0" w:space="0" w:color="auto"/>
        <w:left w:val="none" w:sz="0" w:space="0" w:color="auto"/>
        <w:bottom w:val="none" w:sz="0" w:space="0" w:color="auto"/>
        <w:right w:val="none" w:sz="0" w:space="0" w:color="auto"/>
      </w:divBdr>
    </w:div>
    <w:div w:id="1813329396">
      <w:bodyDiv w:val="1"/>
      <w:marLeft w:val="0"/>
      <w:marRight w:val="0"/>
      <w:marTop w:val="0"/>
      <w:marBottom w:val="0"/>
      <w:divBdr>
        <w:top w:val="none" w:sz="0" w:space="0" w:color="auto"/>
        <w:left w:val="none" w:sz="0" w:space="0" w:color="auto"/>
        <w:bottom w:val="none" w:sz="0" w:space="0" w:color="auto"/>
        <w:right w:val="none" w:sz="0" w:space="0" w:color="auto"/>
      </w:divBdr>
    </w:div>
    <w:div w:id="1813332135">
      <w:bodyDiv w:val="1"/>
      <w:marLeft w:val="0"/>
      <w:marRight w:val="0"/>
      <w:marTop w:val="0"/>
      <w:marBottom w:val="0"/>
      <w:divBdr>
        <w:top w:val="none" w:sz="0" w:space="0" w:color="auto"/>
        <w:left w:val="none" w:sz="0" w:space="0" w:color="auto"/>
        <w:bottom w:val="none" w:sz="0" w:space="0" w:color="auto"/>
        <w:right w:val="none" w:sz="0" w:space="0" w:color="auto"/>
      </w:divBdr>
    </w:div>
    <w:div w:id="1813789896">
      <w:bodyDiv w:val="1"/>
      <w:marLeft w:val="0"/>
      <w:marRight w:val="0"/>
      <w:marTop w:val="0"/>
      <w:marBottom w:val="0"/>
      <w:divBdr>
        <w:top w:val="none" w:sz="0" w:space="0" w:color="auto"/>
        <w:left w:val="none" w:sz="0" w:space="0" w:color="auto"/>
        <w:bottom w:val="none" w:sz="0" w:space="0" w:color="auto"/>
        <w:right w:val="none" w:sz="0" w:space="0" w:color="auto"/>
      </w:divBdr>
    </w:div>
    <w:div w:id="1815297133">
      <w:bodyDiv w:val="1"/>
      <w:marLeft w:val="0"/>
      <w:marRight w:val="0"/>
      <w:marTop w:val="0"/>
      <w:marBottom w:val="0"/>
      <w:divBdr>
        <w:top w:val="none" w:sz="0" w:space="0" w:color="auto"/>
        <w:left w:val="none" w:sz="0" w:space="0" w:color="auto"/>
        <w:bottom w:val="none" w:sz="0" w:space="0" w:color="auto"/>
        <w:right w:val="none" w:sz="0" w:space="0" w:color="auto"/>
      </w:divBdr>
    </w:div>
    <w:div w:id="1818570467">
      <w:bodyDiv w:val="1"/>
      <w:marLeft w:val="0"/>
      <w:marRight w:val="0"/>
      <w:marTop w:val="0"/>
      <w:marBottom w:val="0"/>
      <w:divBdr>
        <w:top w:val="none" w:sz="0" w:space="0" w:color="auto"/>
        <w:left w:val="none" w:sz="0" w:space="0" w:color="auto"/>
        <w:bottom w:val="none" w:sz="0" w:space="0" w:color="auto"/>
        <w:right w:val="none" w:sz="0" w:space="0" w:color="auto"/>
      </w:divBdr>
    </w:div>
    <w:div w:id="1819610920">
      <w:bodyDiv w:val="1"/>
      <w:marLeft w:val="0"/>
      <w:marRight w:val="0"/>
      <w:marTop w:val="0"/>
      <w:marBottom w:val="0"/>
      <w:divBdr>
        <w:top w:val="none" w:sz="0" w:space="0" w:color="auto"/>
        <w:left w:val="none" w:sz="0" w:space="0" w:color="auto"/>
        <w:bottom w:val="none" w:sz="0" w:space="0" w:color="auto"/>
        <w:right w:val="none" w:sz="0" w:space="0" w:color="auto"/>
      </w:divBdr>
    </w:div>
    <w:div w:id="1821263399">
      <w:bodyDiv w:val="1"/>
      <w:marLeft w:val="0"/>
      <w:marRight w:val="0"/>
      <w:marTop w:val="0"/>
      <w:marBottom w:val="0"/>
      <w:divBdr>
        <w:top w:val="none" w:sz="0" w:space="0" w:color="auto"/>
        <w:left w:val="none" w:sz="0" w:space="0" w:color="auto"/>
        <w:bottom w:val="none" w:sz="0" w:space="0" w:color="auto"/>
        <w:right w:val="none" w:sz="0" w:space="0" w:color="auto"/>
      </w:divBdr>
    </w:div>
    <w:div w:id="1824395046">
      <w:bodyDiv w:val="1"/>
      <w:marLeft w:val="0"/>
      <w:marRight w:val="0"/>
      <w:marTop w:val="0"/>
      <w:marBottom w:val="0"/>
      <w:divBdr>
        <w:top w:val="none" w:sz="0" w:space="0" w:color="auto"/>
        <w:left w:val="none" w:sz="0" w:space="0" w:color="auto"/>
        <w:bottom w:val="none" w:sz="0" w:space="0" w:color="auto"/>
        <w:right w:val="none" w:sz="0" w:space="0" w:color="auto"/>
      </w:divBdr>
    </w:div>
    <w:div w:id="1825198132">
      <w:bodyDiv w:val="1"/>
      <w:marLeft w:val="0"/>
      <w:marRight w:val="0"/>
      <w:marTop w:val="0"/>
      <w:marBottom w:val="0"/>
      <w:divBdr>
        <w:top w:val="none" w:sz="0" w:space="0" w:color="auto"/>
        <w:left w:val="none" w:sz="0" w:space="0" w:color="auto"/>
        <w:bottom w:val="none" w:sz="0" w:space="0" w:color="auto"/>
        <w:right w:val="none" w:sz="0" w:space="0" w:color="auto"/>
      </w:divBdr>
    </w:div>
    <w:div w:id="1827092133">
      <w:bodyDiv w:val="1"/>
      <w:marLeft w:val="0"/>
      <w:marRight w:val="0"/>
      <w:marTop w:val="0"/>
      <w:marBottom w:val="0"/>
      <w:divBdr>
        <w:top w:val="none" w:sz="0" w:space="0" w:color="auto"/>
        <w:left w:val="none" w:sz="0" w:space="0" w:color="auto"/>
        <w:bottom w:val="none" w:sz="0" w:space="0" w:color="auto"/>
        <w:right w:val="none" w:sz="0" w:space="0" w:color="auto"/>
      </w:divBdr>
    </w:div>
    <w:div w:id="1829784472">
      <w:bodyDiv w:val="1"/>
      <w:marLeft w:val="0"/>
      <w:marRight w:val="0"/>
      <w:marTop w:val="0"/>
      <w:marBottom w:val="0"/>
      <w:divBdr>
        <w:top w:val="none" w:sz="0" w:space="0" w:color="auto"/>
        <w:left w:val="none" w:sz="0" w:space="0" w:color="auto"/>
        <w:bottom w:val="none" w:sz="0" w:space="0" w:color="auto"/>
        <w:right w:val="none" w:sz="0" w:space="0" w:color="auto"/>
      </w:divBdr>
    </w:div>
    <w:div w:id="1833333266">
      <w:bodyDiv w:val="1"/>
      <w:marLeft w:val="0"/>
      <w:marRight w:val="0"/>
      <w:marTop w:val="0"/>
      <w:marBottom w:val="0"/>
      <w:divBdr>
        <w:top w:val="none" w:sz="0" w:space="0" w:color="auto"/>
        <w:left w:val="none" w:sz="0" w:space="0" w:color="auto"/>
        <w:bottom w:val="none" w:sz="0" w:space="0" w:color="auto"/>
        <w:right w:val="none" w:sz="0" w:space="0" w:color="auto"/>
      </w:divBdr>
    </w:div>
    <w:div w:id="1834641387">
      <w:bodyDiv w:val="1"/>
      <w:marLeft w:val="0"/>
      <w:marRight w:val="0"/>
      <w:marTop w:val="0"/>
      <w:marBottom w:val="0"/>
      <w:divBdr>
        <w:top w:val="none" w:sz="0" w:space="0" w:color="auto"/>
        <w:left w:val="none" w:sz="0" w:space="0" w:color="auto"/>
        <w:bottom w:val="none" w:sz="0" w:space="0" w:color="auto"/>
        <w:right w:val="none" w:sz="0" w:space="0" w:color="auto"/>
      </w:divBdr>
    </w:div>
    <w:div w:id="1834834251">
      <w:bodyDiv w:val="1"/>
      <w:marLeft w:val="0"/>
      <w:marRight w:val="0"/>
      <w:marTop w:val="0"/>
      <w:marBottom w:val="0"/>
      <w:divBdr>
        <w:top w:val="none" w:sz="0" w:space="0" w:color="auto"/>
        <w:left w:val="none" w:sz="0" w:space="0" w:color="auto"/>
        <w:bottom w:val="none" w:sz="0" w:space="0" w:color="auto"/>
        <w:right w:val="none" w:sz="0" w:space="0" w:color="auto"/>
      </w:divBdr>
    </w:div>
    <w:div w:id="1836603391">
      <w:bodyDiv w:val="1"/>
      <w:marLeft w:val="0"/>
      <w:marRight w:val="0"/>
      <w:marTop w:val="0"/>
      <w:marBottom w:val="0"/>
      <w:divBdr>
        <w:top w:val="none" w:sz="0" w:space="0" w:color="auto"/>
        <w:left w:val="none" w:sz="0" w:space="0" w:color="auto"/>
        <w:bottom w:val="none" w:sz="0" w:space="0" w:color="auto"/>
        <w:right w:val="none" w:sz="0" w:space="0" w:color="auto"/>
      </w:divBdr>
    </w:div>
    <w:div w:id="1838305623">
      <w:bodyDiv w:val="1"/>
      <w:marLeft w:val="0"/>
      <w:marRight w:val="0"/>
      <w:marTop w:val="0"/>
      <w:marBottom w:val="0"/>
      <w:divBdr>
        <w:top w:val="none" w:sz="0" w:space="0" w:color="auto"/>
        <w:left w:val="none" w:sz="0" w:space="0" w:color="auto"/>
        <w:bottom w:val="none" w:sz="0" w:space="0" w:color="auto"/>
        <w:right w:val="none" w:sz="0" w:space="0" w:color="auto"/>
      </w:divBdr>
    </w:div>
    <w:div w:id="1839152745">
      <w:bodyDiv w:val="1"/>
      <w:marLeft w:val="0"/>
      <w:marRight w:val="0"/>
      <w:marTop w:val="0"/>
      <w:marBottom w:val="0"/>
      <w:divBdr>
        <w:top w:val="none" w:sz="0" w:space="0" w:color="auto"/>
        <w:left w:val="none" w:sz="0" w:space="0" w:color="auto"/>
        <w:bottom w:val="none" w:sz="0" w:space="0" w:color="auto"/>
        <w:right w:val="none" w:sz="0" w:space="0" w:color="auto"/>
      </w:divBdr>
    </w:div>
    <w:div w:id="1841891648">
      <w:bodyDiv w:val="1"/>
      <w:marLeft w:val="0"/>
      <w:marRight w:val="0"/>
      <w:marTop w:val="0"/>
      <w:marBottom w:val="0"/>
      <w:divBdr>
        <w:top w:val="none" w:sz="0" w:space="0" w:color="auto"/>
        <w:left w:val="none" w:sz="0" w:space="0" w:color="auto"/>
        <w:bottom w:val="none" w:sz="0" w:space="0" w:color="auto"/>
        <w:right w:val="none" w:sz="0" w:space="0" w:color="auto"/>
      </w:divBdr>
    </w:div>
    <w:div w:id="1843860293">
      <w:bodyDiv w:val="1"/>
      <w:marLeft w:val="0"/>
      <w:marRight w:val="0"/>
      <w:marTop w:val="0"/>
      <w:marBottom w:val="0"/>
      <w:divBdr>
        <w:top w:val="none" w:sz="0" w:space="0" w:color="auto"/>
        <w:left w:val="none" w:sz="0" w:space="0" w:color="auto"/>
        <w:bottom w:val="none" w:sz="0" w:space="0" w:color="auto"/>
        <w:right w:val="none" w:sz="0" w:space="0" w:color="auto"/>
      </w:divBdr>
    </w:div>
    <w:div w:id="1844659714">
      <w:bodyDiv w:val="1"/>
      <w:marLeft w:val="0"/>
      <w:marRight w:val="0"/>
      <w:marTop w:val="0"/>
      <w:marBottom w:val="0"/>
      <w:divBdr>
        <w:top w:val="none" w:sz="0" w:space="0" w:color="auto"/>
        <w:left w:val="none" w:sz="0" w:space="0" w:color="auto"/>
        <w:bottom w:val="none" w:sz="0" w:space="0" w:color="auto"/>
        <w:right w:val="none" w:sz="0" w:space="0" w:color="auto"/>
      </w:divBdr>
    </w:div>
    <w:div w:id="1845124033">
      <w:bodyDiv w:val="1"/>
      <w:marLeft w:val="0"/>
      <w:marRight w:val="0"/>
      <w:marTop w:val="0"/>
      <w:marBottom w:val="0"/>
      <w:divBdr>
        <w:top w:val="none" w:sz="0" w:space="0" w:color="auto"/>
        <w:left w:val="none" w:sz="0" w:space="0" w:color="auto"/>
        <w:bottom w:val="none" w:sz="0" w:space="0" w:color="auto"/>
        <w:right w:val="none" w:sz="0" w:space="0" w:color="auto"/>
      </w:divBdr>
    </w:div>
    <w:div w:id="1849901764">
      <w:bodyDiv w:val="1"/>
      <w:marLeft w:val="0"/>
      <w:marRight w:val="0"/>
      <w:marTop w:val="0"/>
      <w:marBottom w:val="0"/>
      <w:divBdr>
        <w:top w:val="none" w:sz="0" w:space="0" w:color="auto"/>
        <w:left w:val="none" w:sz="0" w:space="0" w:color="auto"/>
        <w:bottom w:val="none" w:sz="0" w:space="0" w:color="auto"/>
        <w:right w:val="none" w:sz="0" w:space="0" w:color="auto"/>
      </w:divBdr>
    </w:div>
    <w:div w:id="1852912755">
      <w:bodyDiv w:val="1"/>
      <w:marLeft w:val="0"/>
      <w:marRight w:val="0"/>
      <w:marTop w:val="0"/>
      <w:marBottom w:val="0"/>
      <w:divBdr>
        <w:top w:val="none" w:sz="0" w:space="0" w:color="auto"/>
        <w:left w:val="none" w:sz="0" w:space="0" w:color="auto"/>
        <w:bottom w:val="none" w:sz="0" w:space="0" w:color="auto"/>
        <w:right w:val="none" w:sz="0" w:space="0" w:color="auto"/>
      </w:divBdr>
    </w:div>
    <w:div w:id="1855655033">
      <w:bodyDiv w:val="1"/>
      <w:marLeft w:val="0"/>
      <w:marRight w:val="0"/>
      <w:marTop w:val="0"/>
      <w:marBottom w:val="0"/>
      <w:divBdr>
        <w:top w:val="none" w:sz="0" w:space="0" w:color="auto"/>
        <w:left w:val="none" w:sz="0" w:space="0" w:color="auto"/>
        <w:bottom w:val="none" w:sz="0" w:space="0" w:color="auto"/>
        <w:right w:val="none" w:sz="0" w:space="0" w:color="auto"/>
      </w:divBdr>
    </w:div>
    <w:div w:id="1869222485">
      <w:bodyDiv w:val="1"/>
      <w:marLeft w:val="0"/>
      <w:marRight w:val="0"/>
      <w:marTop w:val="0"/>
      <w:marBottom w:val="0"/>
      <w:divBdr>
        <w:top w:val="none" w:sz="0" w:space="0" w:color="auto"/>
        <w:left w:val="none" w:sz="0" w:space="0" w:color="auto"/>
        <w:bottom w:val="none" w:sz="0" w:space="0" w:color="auto"/>
        <w:right w:val="none" w:sz="0" w:space="0" w:color="auto"/>
      </w:divBdr>
    </w:div>
    <w:div w:id="1871529844">
      <w:bodyDiv w:val="1"/>
      <w:marLeft w:val="0"/>
      <w:marRight w:val="0"/>
      <w:marTop w:val="0"/>
      <w:marBottom w:val="0"/>
      <w:divBdr>
        <w:top w:val="none" w:sz="0" w:space="0" w:color="auto"/>
        <w:left w:val="none" w:sz="0" w:space="0" w:color="auto"/>
        <w:bottom w:val="none" w:sz="0" w:space="0" w:color="auto"/>
        <w:right w:val="none" w:sz="0" w:space="0" w:color="auto"/>
      </w:divBdr>
    </w:div>
    <w:div w:id="1872182296">
      <w:bodyDiv w:val="1"/>
      <w:marLeft w:val="0"/>
      <w:marRight w:val="0"/>
      <w:marTop w:val="0"/>
      <w:marBottom w:val="0"/>
      <w:divBdr>
        <w:top w:val="none" w:sz="0" w:space="0" w:color="auto"/>
        <w:left w:val="none" w:sz="0" w:space="0" w:color="auto"/>
        <w:bottom w:val="none" w:sz="0" w:space="0" w:color="auto"/>
        <w:right w:val="none" w:sz="0" w:space="0" w:color="auto"/>
      </w:divBdr>
    </w:div>
    <w:div w:id="1876385511">
      <w:bodyDiv w:val="1"/>
      <w:marLeft w:val="0"/>
      <w:marRight w:val="0"/>
      <w:marTop w:val="0"/>
      <w:marBottom w:val="0"/>
      <w:divBdr>
        <w:top w:val="none" w:sz="0" w:space="0" w:color="auto"/>
        <w:left w:val="none" w:sz="0" w:space="0" w:color="auto"/>
        <w:bottom w:val="none" w:sz="0" w:space="0" w:color="auto"/>
        <w:right w:val="none" w:sz="0" w:space="0" w:color="auto"/>
      </w:divBdr>
    </w:div>
    <w:div w:id="1877767487">
      <w:bodyDiv w:val="1"/>
      <w:marLeft w:val="0"/>
      <w:marRight w:val="0"/>
      <w:marTop w:val="0"/>
      <w:marBottom w:val="0"/>
      <w:divBdr>
        <w:top w:val="none" w:sz="0" w:space="0" w:color="auto"/>
        <w:left w:val="none" w:sz="0" w:space="0" w:color="auto"/>
        <w:bottom w:val="none" w:sz="0" w:space="0" w:color="auto"/>
        <w:right w:val="none" w:sz="0" w:space="0" w:color="auto"/>
      </w:divBdr>
    </w:div>
    <w:div w:id="1878589848">
      <w:bodyDiv w:val="1"/>
      <w:marLeft w:val="0"/>
      <w:marRight w:val="0"/>
      <w:marTop w:val="0"/>
      <w:marBottom w:val="0"/>
      <w:divBdr>
        <w:top w:val="none" w:sz="0" w:space="0" w:color="auto"/>
        <w:left w:val="none" w:sz="0" w:space="0" w:color="auto"/>
        <w:bottom w:val="none" w:sz="0" w:space="0" w:color="auto"/>
        <w:right w:val="none" w:sz="0" w:space="0" w:color="auto"/>
      </w:divBdr>
    </w:div>
    <w:div w:id="1880705085">
      <w:bodyDiv w:val="1"/>
      <w:marLeft w:val="0"/>
      <w:marRight w:val="0"/>
      <w:marTop w:val="0"/>
      <w:marBottom w:val="0"/>
      <w:divBdr>
        <w:top w:val="none" w:sz="0" w:space="0" w:color="auto"/>
        <w:left w:val="none" w:sz="0" w:space="0" w:color="auto"/>
        <w:bottom w:val="none" w:sz="0" w:space="0" w:color="auto"/>
        <w:right w:val="none" w:sz="0" w:space="0" w:color="auto"/>
      </w:divBdr>
    </w:div>
    <w:div w:id="1885873228">
      <w:bodyDiv w:val="1"/>
      <w:marLeft w:val="0"/>
      <w:marRight w:val="0"/>
      <w:marTop w:val="0"/>
      <w:marBottom w:val="0"/>
      <w:divBdr>
        <w:top w:val="none" w:sz="0" w:space="0" w:color="auto"/>
        <w:left w:val="none" w:sz="0" w:space="0" w:color="auto"/>
        <w:bottom w:val="none" w:sz="0" w:space="0" w:color="auto"/>
        <w:right w:val="none" w:sz="0" w:space="0" w:color="auto"/>
      </w:divBdr>
    </w:div>
    <w:div w:id="1889802570">
      <w:bodyDiv w:val="1"/>
      <w:marLeft w:val="0"/>
      <w:marRight w:val="0"/>
      <w:marTop w:val="0"/>
      <w:marBottom w:val="0"/>
      <w:divBdr>
        <w:top w:val="none" w:sz="0" w:space="0" w:color="auto"/>
        <w:left w:val="none" w:sz="0" w:space="0" w:color="auto"/>
        <w:bottom w:val="none" w:sz="0" w:space="0" w:color="auto"/>
        <w:right w:val="none" w:sz="0" w:space="0" w:color="auto"/>
      </w:divBdr>
    </w:div>
    <w:div w:id="1889873989">
      <w:bodyDiv w:val="1"/>
      <w:marLeft w:val="0"/>
      <w:marRight w:val="0"/>
      <w:marTop w:val="0"/>
      <w:marBottom w:val="0"/>
      <w:divBdr>
        <w:top w:val="none" w:sz="0" w:space="0" w:color="auto"/>
        <w:left w:val="none" w:sz="0" w:space="0" w:color="auto"/>
        <w:bottom w:val="none" w:sz="0" w:space="0" w:color="auto"/>
        <w:right w:val="none" w:sz="0" w:space="0" w:color="auto"/>
      </w:divBdr>
    </w:div>
    <w:div w:id="1890648726">
      <w:bodyDiv w:val="1"/>
      <w:marLeft w:val="0"/>
      <w:marRight w:val="0"/>
      <w:marTop w:val="0"/>
      <w:marBottom w:val="0"/>
      <w:divBdr>
        <w:top w:val="none" w:sz="0" w:space="0" w:color="auto"/>
        <w:left w:val="none" w:sz="0" w:space="0" w:color="auto"/>
        <w:bottom w:val="none" w:sz="0" w:space="0" w:color="auto"/>
        <w:right w:val="none" w:sz="0" w:space="0" w:color="auto"/>
      </w:divBdr>
    </w:div>
    <w:div w:id="1891071896">
      <w:bodyDiv w:val="1"/>
      <w:marLeft w:val="0"/>
      <w:marRight w:val="0"/>
      <w:marTop w:val="0"/>
      <w:marBottom w:val="0"/>
      <w:divBdr>
        <w:top w:val="none" w:sz="0" w:space="0" w:color="auto"/>
        <w:left w:val="none" w:sz="0" w:space="0" w:color="auto"/>
        <w:bottom w:val="none" w:sz="0" w:space="0" w:color="auto"/>
        <w:right w:val="none" w:sz="0" w:space="0" w:color="auto"/>
      </w:divBdr>
    </w:div>
    <w:div w:id="1891382566">
      <w:bodyDiv w:val="1"/>
      <w:marLeft w:val="0"/>
      <w:marRight w:val="0"/>
      <w:marTop w:val="0"/>
      <w:marBottom w:val="0"/>
      <w:divBdr>
        <w:top w:val="none" w:sz="0" w:space="0" w:color="auto"/>
        <w:left w:val="none" w:sz="0" w:space="0" w:color="auto"/>
        <w:bottom w:val="none" w:sz="0" w:space="0" w:color="auto"/>
        <w:right w:val="none" w:sz="0" w:space="0" w:color="auto"/>
      </w:divBdr>
    </w:div>
    <w:div w:id="1891725872">
      <w:bodyDiv w:val="1"/>
      <w:marLeft w:val="0"/>
      <w:marRight w:val="0"/>
      <w:marTop w:val="0"/>
      <w:marBottom w:val="0"/>
      <w:divBdr>
        <w:top w:val="none" w:sz="0" w:space="0" w:color="auto"/>
        <w:left w:val="none" w:sz="0" w:space="0" w:color="auto"/>
        <w:bottom w:val="none" w:sz="0" w:space="0" w:color="auto"/>
        <w:right w:val="none" w:sz="0" w:space="0" w:color="auto"/>
      </w:divBdr>
    </w:div>
    <w:div w:id="1893421363">
      <w:bodyDiv w:val="1"/>
      <w:marLeft w:val="0"/>
      <w:marRight w:val="0"/>
      <w:marTop w:val="0"/>
      <w:marBottom w:val="0"/>
      <w:divBdr>
        <w:top w:val="none" w:sz="0" w:space="0" w:color="auto"/>
        <w:left w:val="none" w:sz="0" w:space="0" w:color="auto"/>
        <w:bottom w:val="none" w:sz="0" w:space="0" w:color="auto"/>
        <w:right w:val="none" w:sz="0" w:space="0" w:color="auto"/>
      </w:divBdr>
    </w:div>
    <w:div w:id="1895114680">
      <w:bodyDiv w:val="1"/>
      <w:marLeft w:val="0"/>
      <w:marRight w:val="0"/>
      <w:marTop w:val="0"/>
      <w:marBottom w:val="0"/>
      <w:divBdr>
        <w:top w:val="none" w:sz="0" w:space="0" w:color="auto"/>
        <w:left w:val="none" w:sz="0" w:space="0" w:color="auto"/>
        <w:bottom w:val="none" w:sz="0" w:space="0" w:color="auto"/>
        <w:right w:val="none" w:sz="0" w:space="0" w:color="auto"/>
      </w:divBdr>
    </w:div>
    <w:div w:id="1899705629">
      <w:bodyDiv w:val="1"/>
      <w:marLeft w:val="0"/>
      <w:marRight w:val="0"/>
      <w:marTop w:val="0"/>
      <w:marBottom w:val="0"/>
      <w:divBdr>
        <w:top w:val="none" w:sz="0" w:space="0" w:color="auto"/>
        <w:left w:val="none" w:sz="0" w:space="0" w:color="auto"/>
        <w:bottom w:val="none" w:sz="0" w:space="0" w:color="auto"/>
        <w:right w:val="none" w:sz="0" w:space="0" w:color="auto"/>
      </w:divBdr>
    </w:div>
    <w:div w:id="1899903395">
      <w:bodyDiv w:val="1"/>
      <w:marLeft w:val="0"/>
      <w:marRight w:val="0"/>
      <w:marTop w:val="0"/>
      <w:marBottom w:val="0"/>
      <w:divBdr>
        <w:top w:val="none" w:sz="0" w:space="0" w:color="auto"/>
        <w:left w:val="none" w:sz="0" w:space="0" w:color="auto"/>
        <w:bottom w:val="none" w:sz="0" w:space="0" w:color="auto"/>
        <w:right w:val="none" w:sz="0" w:space="0" w:color="auto"/>
      </w:divBdr>
    </w:div>
    <w:div w:id="1900554308">
      <w:bodyDiv w:val="1"/>
      <w:marLeft w:val="0"/>
      <w:marRight w:val="0"/>
      <w:marTop w:val="0"/>
      <w:marBottom w:val="0"/>
      <w:divBdr>
        <w:top w:val="none" w:sz="0" w:space="0" w:color="auto"/>
        <w:left w:val="none" w:sz="0" w:space="0" w:color="auto"/>
        <w:bottom w:val="none" w:sz="0" w:space="0" w:color="auto"/>
        <w:right w:val="none" w:sz="0" w:space="0" w:color="auto"/>
      </w:divBdr>
    </w:div>
    <w:div w:id="1907492242">
      <w:bodyDiv w:val="1"/>
      <w:marLeft w:val="0"/>
      <w:marRight w:val="0"/>
      <w:marTop w:val="0"/>
      <w:marBottom w:val="0"/>
      <w:divBdr>
        <w:top w:val="none" w:sz="0" w:space="0" w:color="auto"/>
        <w:left w:val="none" w:sz="0" w:space="0" w:color="auto"/>
        <w:bottom w:val="none" w:sz="0" w:space="0" w:color="auto"/>
        <w:right w:val="none" w:sz="0" w:space="0" w:color="auto"/>
      </w:divBdr>
    </w:div>
    <w:div w:id="1911037029">
      <w:bodyDiv w:val="1"/>
      <w:marLeft w:val="0"/>
      <w:marRight w:val="0"/>
      <w:marTop w:val="0"/>
      <w:marBottom w:val="0"/>
      <w:divBdr>
        <w:top w:val="none" w:sz="0" w:space="0" w:color="auto"/>
        <w:left w:val="none" w:sz="0" w:space="0" w:color="auto"/>
        <w:bottom w:val="none" w:sz="0" w:space="0" w:color="auto"/>
        <w:right w:val="none" w:sz="0" w:space="0" w:color="auto"/>
      </w:divBdr>
    </w:div>
    <w:div w:id="1918978055">
      <w:bodyDiv w:val="1"/>
      <w:marLeft w:val="0"/>
      <w:marRight w:val="0"/>
      <w:marTop w:val="0"/>
      <w:marBottom w:val="0"/>
      <w:divBdr>
        <w:top w:val="none" w:sz="0" w:space="0" w:color="auto"/>
        <w:left w:val="none" w:sz="0" w:space="0" w:color="auto"/>
        <w:bottom w:val="none" w:sz="0" w:space="0" w:color="auto"/>
        <w:right w:val="none" w:sz="0" w:space="0" w:color="auto"/>
      </w:divBdr>
    </w:div>
    <w:div w:id="1919512511">
      <w:bodyDiv w:val="1"/>
      <w:marLeft w:val="0"/>
      <w:marRight w:val="0"/>
      <w:marTop w:val="0"/>
      <w:marBottom w:val="0"/>
      <w:divBdr>
        <w:top w:val="none" w:sz="0" w:space="0" w:color="auto"/>
        <w:left w:val="none" w:sz="0" w:space="0" w:color="auto"/>
        <w:bottom w:val="none" w:sz="0" w:space="0" w:color="auto"/>
        <w:right w:val="none" w:sz="0" w:space="0" w:color="auto"/>
      </w:divBdr>
    </w:div>
    <w:div w:id="1921671873">
      <w:bodyDiv w:val="1"/>
      <w:marLeft w:val="0"/>
      <w:marRight w:val="0"/>
      <w:marTop w:val="0"/>
      <w:marBottom w:val="0"/>
      <w:divBdr>
        <w:top w:val="none" w:sz="0" w:space="0" w:color="auto"/>
        <w:left w:val="none" w:sz="0" w:space="0" w:color="auto"/>
        <w:bottom w:val="none" w:sz="0" w:space="0" w:color="auto"/>
        <w:right w:val="none" w:sz="0" w:space="0" w:color="auto"/>
      </w:divBdr>
    </w:div>
    <w:div w:id="1925452065">
      <w:bodyDiv w:val="1"/>
      <w:marLeft w:val="0"/>
      <w:marRight w:val="0"/>
      <w:marTop w:val="0"/>
      <w:marBottom w:val="0"/>
      <w:divBdr>
        <w:top w:val="none" w:sz="0" w:space="0" w:color="auto"/>
        <w:left w:val="none" w:sz="0" w:space="0" w:color="auto"/>
        <w:bottom w:val="none" w:sz="0" w:space="0" w:color="auto"/>
        <w:right w:val="none" w:sz="0" w:space="0" w:color="auto"/>
      </w:divBdr>
    </w:div>
    <w:div w:id="1927617857">
      <w:bodyDiv w:val="1"/>
      <w:marLeft w:val="0"/>
      <w:marRight w:val="0"/>
      <w:marTop w:val="0"/>
      <w:marBottom w:val="0"/>
      <w:divBdr>
        <w:top w:val="none" w:sz="0" w:space="0" w:color="auto"/>
        <w:left w:val="none" w:sz="0" w:space="0" w:color="auto"/>
        <w:bottom w:val="none" w:sz="0" w:space="0" w:color="auto"/>
        <w:right w:val="none" w:sz="0" w:space="0" w:color="auto"/>
      </w:divBdr>
    </w:div>
    <w:div w:id="1928927116">
      <w:bodyDiv w:val="1"/>
      <w:marLeft w:val="0"/>
      <w:marRight w:val="0"/>
      <w:marTop w:val="0"/>
      <w:marBottom w:val="0"/>
      <w:divBdr>
        <w:top w:val="none" w:sz="0" w:space="0" w:color="auto"/>
        <w:left w:val="none" w:sz="0" w:space="0" w:color="auto"/>
        <w:bottom w:val="none" w:sz="0" w:space="0" w:color="auto"/>
        <w:right w:val="none" w:sz="0" w:space="0" w:color="auto"/>
      </w:divBdr>
    </w:div>
    <w:div w:id="1931618606">
      <w:bodyDiv w:val="1"/>
      <w:marLeft w:val="0"/>
      <w:marRight w:val="0"/>
      <w:marTop w:val="0"/>
      <w:marBottom w:val="0"/>
      <w:divBdr>
        <w:top w:val="none" w:sz="0" w:space="0" w:color="auto"/>
        <w:left w:val="none" w:sz="0" w:space="0" w:color="auto"/>
        <w:bottom w:val="none" w:sz="0" w:space="0" w:color="auto"/>
        <w:right w:val="none" w:sz="0" w:space="0" w:color="auto"/>
      </w:divBdr>
    </w:div>
    <w:div w:id="1933732810">
      <w:bodyDiv w:val="1"/>
      <w:marLeft w:val="0"/>
      <w:marRight w:val="0"/>
      <w:marTop w:val="0"/>
      <w:marBottom w:val="0"/>
      <w:divBdr>
        <w:top w:val="none" w:sz="0" w:space="0" w:color="auto"/>
        <w:left w:val="none" w:sz="0" w:space="0" w:color="auto"/>
        <w:bottom w:val="none" w:sz="0" w:space="0" w:color="auto"/>
        <w:right w:val="none" w:sz="0" w:space="0" w:color="auto"/>
      </w:divBdr>
    </w:div>
    <w:div w:id="1935285312">
      <w:bodyDiv w:val="1"/>
      <w:marLeft w:val="0"/>
      <w:marRight w:val="0"/>
      <w:marTop w:val="0"/>
      <w:marBottom w:val="0"/>
      <w:divBdr>
        <w:top w:val="none" w:sz="0" w:space="0" w:color="auto"/>
        <w:left w:val="none" w:sz="0" w:space="0" w:color="auto"/>
        <w:bottom w:val="none" w:sz="0" w:space="0" w:color="auto"/>
        <w:right w:val="none" w:sz="0" w:space="0" w:color="auto"/>
      </w:divBdr>
    </w:div>
    <w:div w:id="1936747719">
      <w:bodyDiv w:val="1"/>
      <w:marLeft w:val="0"/>
      <w:marRight w:val="0"/>
      <w:marTop w:val="0"/>
      <w:marBottom w:val="0"/>
      <w:divBdr>
        <w:top w:val="none" w:sz="0" w:space="0" w:color="auto"/>
        <w:left w:val="none" w:sz="0" w:space="0" w:color="auto"/>
        <w:bottom w:val="none" w:sz="0" w:space="0" w:color="auto"/>
        <w:right w:val="none" w:sz="0" w:space="0" w:color="auto"/>
      </w:divBdr>
    </w:div>
    <w:div w:id="1942713411">
      <w:bodyDiv w:val="1"/>
      <w:marLeft w:val="0"/>
      <w:marRight w:val="0"/>
      <w:marTop w:val="0"/>
      <w:marBottom w:val="0"/>
      <w:divBdr>
        <w:top w:val="none" w:sz="0" w:space="0" w:color="auto"/>
        <w:left w:val="none" w:sz="0" w:space="0" w:color="auto"/>
        <w:bottom w:val="none" w:sz="0" w:space="0" w:color="auto"/>
        <w:right w:val="none" w:sz="0" w:space="0" w:color="auto"/>
      </w:divBdr>
    </w:div>
    <w:div w:id="1943412860">
      <w:bodyDiv w:val="1"/>
      <w:marLeft w:val="0"/>
      <w:marRight w:val="0"/>
      <w:marTop w:val="0"/>
      <w:marBottom w:val="0"/>
      <w:divBdr>
        <w:top w:val="none" w:sz="0" w:space="0" w:color="auto"/>
        <w:left w:val="none" w:sz="0" w:space="0" w:color="auto"/>
        <w:bottom w:val="none" w:sz="0" w:space="0" w:color="auto"/>
        <w:right w:val="none" w:sz="0" w:space="0" w:color="auto"/>
      </w:divBdr>
    </w:div>
    <w:div w:id="1943759445">
      <w:bodyDiv w:val="1"/>
      <w:marLeft w:val="0"/>
      <w:marRight w:val="0"/>
      <w:marTop w:val="0"/>
      <w:marBottom w:val="0"/>
      <w:divBdr>
        <w:top w:val="none" w:sz="0" w:space="0" w:color="auto"/>
        <w:left w:val="none" w:sz="0" w:space="0" w:color="auto"/>
        <w:bottom w:val="none" w:sz="0" w:space="0" w:color="auto"/>
        <w:right w:val="none" w:sz="0" w:space="0" w:color="auto"/>
      </w:divBdr>
    </w:div>
    <w:div w:id="1950968020">
      <w:bodyDiv w:val="1"/>
      <w:marLeft w:val="0"/>
      <w:marRight w:val="0"/>
      <w:marTop w:val="0"/>
      <w:marBottom w:val="0"/>
      <w:divBdr>
        <w:top w:val="none" w:sz="0" w:space="0" w:color="auto"/>
        <w:left w:val="none" w:sz="0" w:space="0" w:color="auto"/>
        <w:bottom w:val="none" w:sz="0" w:space="0" w:color="auto"/>
        <w:right w:val="none" w:sz="0" w:space="0" w:color="auto"/>
      </w:divBdr>
    </w:div>
    <w:div w:id="1956019785">
      <w:bodyDiv w:val="1"/>
      <w:marLeft w:val="0"/>
      <w:marRight w:val="0"/>
      <w:marTop w:val="0"/>
      <w:marBottom w:val="0"/>
      <w:divBdr>
        <w:top w:val="none" w:sz="0" w:space="0" w:color="auto"/>
        <w:left w:val="none" w:sz="0" w:space="0" w:color="auto"/>
        <w:bottom w:val="none" w:sz="0" w:space="0" w:color="auto"/>
        <w:right w:val="none" w:sz="0" w:space="0" w:color="auto"/>
      </w:divBdr>
    </w:div>
    <w:div w:id="1968510693">
      <w:bodyDiv w:val="1"/>
      <w:marLeft w:val="0"/>
      <w:marRight w:val="0"/>
      <w:marTop w:val="0"/>
      <w:marBottom w:val="0"/>
      <w:divBdr>
        <w:top w:val="none" w:sz="0" w:space="0" w:color="auto"/>
        <w:left w:val="none" w:sz="0" w:space="0" w:color="auto"/>
        <w:bottom w:val="none" w:sz="0" w:space="0" w:color="auto"/>
        <w:right w:val="none" w:sz="0" w:space="0" w:color="auto"/>
      </w:divBdr>
    </w:div>
    <w:div w:id="1969435627">
      <w:bodyDiv w:val="1"/>
      <w:marLeft w:val="0"/>
      <w:marRight w:val="0"/>
      <w:marTop w:val="0"/>
      <w:marBottom w:val="0"/>
      <w:divBdr>
        <w:top w:val="none" w:sz="0" w:space="0" w:color="auto"/>
        <w:left w:val="none" w:sz="0" w:space="0" w:color="auto"/>
        <w:bottom w:val="none" w:sz="0" w:space="0" w:color="auto"/>
        <w:right w:val="none" w:sz="0" w:space="0" w:color="auto"/>
      </w:divBdr>
    </w:div>
    <w:div w:id="1975989980">
      <w:bodyDiv w:val="1"/>
      <w:marLeft w:val="0"/>
      <w:marRight w:val="0"/>
      <w:marTop w:val="0"/>
      <w:marBottom w:val="0"/>
      <w:divBdr>
        <w:top w:val="none" w:sz="0" w:space="0" w:color="auto"/>
        <w:left w:val="none" w:sz="0" w:space="0" w:color="auto"/>
        <w:bottom w:val="none" w:sz="0" w:space="0" w:color="auto"/>
        <w:right w:val="none" w:sz="0" w:space="0" w:color="auto"/>
      </w:divBdr>
    </w:div>
    <w:div w:id="1976450377">
      <w:bodyDiv w:val="1"/>
      <w:marLeft w:val="0"/>
      <w:marRight w:val="0"/>
      <w:marTop w:val="0"/>
      <w:marBottom w:val="0"/>
      <w:divBdr>
        <w:top w:val="none" w:sz="0" w:space="0" w:color="auto"/>
        <w:left w:val="none" w:sz="0" w:space="0" w:color="auto"/>
        <w:bottom w:val="none" w:sz="0" w:space="0" w:color="auto"/>
        <w:right w:val="none" w:sz="0" w:space="0" w:color="auto"/>
      </w:divBdr>
    </w:div>
    <w:div w:id="1987273430">
      <w:bodyDiv w:val="1"/>
      <w:marLeft w:val="0"/>
      <w:marRight w:val="0"/>
      <w:marTop w:val="0"/>
      <w:marBottom w:val="0"/>
      <w:divBdr>
        <w:top w:val="none" w:sz="0" w:space="0" w:color="auto"/>
        <w:left w:val="none" w:sz="0" w:space="0" w:color="auto"/>
        <w:bottom w:val="none" w:sz="0" w:space="0" w:color="auto"/>
        <w:right w:val="none" w:sz="0" w:space="0" w:color="auto"/>
      </w:divBdr>
    </w:div>
    <w:div w:id="1987395682">
      <w:bodyDiv w:val="1"/>
      <w:marLeft w:val="0"/>
      <w:marRight w:val="0"/>
      <w:marTop w:val="0"/>
      <w:marBottom w:val="0"/>
      <w:divBdr>
        <w:top w:val="none" w:sz="0" w:space="0" w:color="auto"/>
        <w:left w:val="none" w:sz="0" w:space="0" w:color="auto"/>
        <w:bottom w:val="none" w:sz="0" w:space="0" w:color="auto"/>
        <w:right w:val="none" w:sz="0" w:space="0" w:color="auto"/>
      </w:divBdr>
    </w:div>
    <w:div w:id="1990473495">
      <w:bodyDiv w:val="1"/>
      <w:marLeft w:val="0"/>
      <w:marRight w:val="0"/>
      <w:marTop w:val="0"/>
      <w:marBottom w:val="0"/>
      <w:divBdr>
        <w:top w:val="none" w:sz="0" w:space="0" w:color="auto"/>
        <w:left w:val="none" w:sz="0" w:space="0" w:color="auto"/>
        <w:bottom w:val="none" w:sz="0" w:space="0" w:color="auto"/>
        <w:right w:val="none" w:sz="0" w:space="0" w:color="auto"/>
      </w:divBdr>
    </w:div>
    <w:div w:id="1994211121">
      <w:bodyDiv w:val="1"/>
      <w:marLeft w:val="0"/>
      <w:marRight w:val="0"/>
      <w:marTop w:val="0"/>
      <w:marBottom w:val="0"/>
      <w:divBdr>
        <w:top w:val="none" w:sz="0" w:space="0" w:color="auto"/>
        <w:left w:val="none" w:sz="0" w:space="0" w:color="auto"/>
        <w:bottom w:val="none" w:sz="0" w:space="0" w:color="auto"/>
        <w:right w:val="none" w:sz="0" w:space="0" w:color="auto"/>
      </w:divBdr>
    </w:div>
    <w:div w:id="1994867816">
      <w:bodyDiv w:val="1"/>
      <w:marLeft w:val="0"/>
      <w:marRight w:val="0"/>
      <w:marTop w:val="0"/>
      <w:marBottom w:val="0"/>
      <w:divBdr>
        <w:top w:val="none" w:sz="0" w:space="0" w:color="auto"/>
        <w:left w:val="none" w:sz="0" w:space="0" w:color="auto"/>
        <w:bottom w:val="none" w:sz="0" w:space="0" w:color="auto"/>
        <w:right w:val="none" w:sz="0" w:space="0" w:color="auto"/>
      </w:divBdr>
    </w:div>
    <w:div w:id="1997606605">
      <w:bodyDiv w:val="1"/>
      <w:marLeft w:val="0"/>
      <w:marRight w:val="0"/>
      <w:marTop w:val="0"/>
      <w:marBottom w:val="0"/>
      <w:divBdr>
        <w:top w:val="none" w:sz="0" w:space="0" w:color="auto"/>
        <w:left w:val="none" w:sz="0" w:space="0" w:color="auto"/>
        <w:bottom w:val="none" w:sz="0" w:space="0" w:color="auto"/>
        <w:right w:val="none" w:sz="0" w:space="0" w:color="auto"/>
      </w:divBdr>
    </w:div>
    <w:div w:id="1998917036">
      <w:bodyDiv w:val="1"/>
      <w:marLeft w:val="0"/>
      <w:marRight w:val="0"/>
      <w:marTop w:val="0"/>
      <w:marBottom w:val="0"/>
      <w:divBdr>
        <w:top w:val="none" w:sz="0" w:space="0" w:color="auto"/>
        <w:left w:val="none" w:sz="0" w:space="0" w:color="auto"/>
        <w:bottom w:val="none" w:sz="0" w:space="0" w:color="auto"/>
        <w:right w:val="none" w:sz="0" w:space="0" w:color="auto"/>
      </w:divBdr>
    </w:div>
    <w:div w:id="1999262346">
      <w:bodyDiv w:val="1"/>
      <w:marLeft w:val="0"/>
      <w:marRight w:val="0"/>
      <w:marTop w:val="0"/>
      <w:marBottom w:val="0"/>
      <w:divBdr>
        <w:top w:val="none" w:sz="0" w:space="0" w:color="auto"/>
        <w:left w:val="none" w:sz="0" w:space="0" w:color="auto"/>
        <w:bottom w:val="none" w:sz="0" w:space="0" w:color="auto"/>
        <w:right w:val="none" w:sz="0" w:space="0" w:color="auto"/>
      </w:divBdr>
    </w:div>
    <w:div w:id="1999459153">
      <w:bodyDiv w:val="1"/>
      <w:marLeft w:val="0"/>
      <w:marRight w:val="0"/>
      <w:marTop w:val="0"/>
      <w:marBottom w:val="0"/>
      <w:divBdr>
        <w:top w:val="none" w:sz="0" w:space="0" w:color="auto"/>
        <w:left w:val="none" w:sz="0" w:space="0" w:color="auto"/>
        <w:bottom w:val="none" w:sz="0" w:space="0" w:color="auto"/>
        <w:right w:val="none" w:sz="0" w:space="0" w:color="auto"/>
      </w:divBdr>
    </w:div>
    <w:div w:id="1999533928">
      <w:bodyDiv w:val="1"/>
      <w:marLeft w:val="0"/>
      <w:marRight w:val="0"/>
      <w:marTop w:val="0"/>
      <w:marBottom w:val="0"/>
      <w:divBdr>
        <w:top w:val="none" w:sz="0" w:space="0" w:color="auto"/>
        <w:left w:val="none" w:sz="0" w:space="0" w:color="auto"/>
        <w:bottom w:val="none" w:sz="0" w:space="0" w:color="auto"/>
        <w:right w:val="none" w:sz="0" w:space="0" w:color="auto"/>
      </w:divBdr>
    </w:div>
    <w:div w:id="2003316203">
      <w:bodyDiv w:val="1"/>
      <w:marLeft w:val="0"/>
      <w:marRight w:val="0"/>
      <w:marTop w:val="0"/>
      <w:marBottom w:val="0"/>
      <w:divBdr>
        <w:top w:val="none" w:sz="0" w:space="0" w:color="auto"/>
        <w:left w:val="none" w:sz="0" w:space="0" w:color="auto"/>
        <w:bottom w:val="none" w:sz="0" w:space="0" w:color="auto"/>
        <w:right w:val="none" w:sz="0" w:space="0" w:color="auto"/>
      </w:divBdr>
    </w:div>
    <w:div w:id="2003582110">
      <w:bodyDiv w:val="1"/>
      <w:marLeft w:val="0"/>
      <w:marRight w:val="0"/>
      <w:marTop w:val="0"/>
      <w:marBottom w:val="0"/>
      <w:divBdr>
        <w:top w:val="none" w:sz="0" w:space="0" w:color="auto"/>
        <w:left w:val="none" w:sz="0" w:space="0" w:color="auto"/>
        <w:bottom w:val="none" w:sz="0" w:space="0" w:color="auto"/>
        <w:right w:val="none" w:sz="0" w:space="0" w:color="auto"/>
      </w:divBdr>
    </w:div>
    <w:div w:id="2008247644">
      <w:bodyDiv w:val="1"/>
      <w:marLeft w:val="0"/>
      <w:marRight w:val="0"/>
      <w:marTop w:val="0"/>
      <w:marBottom w:val="0"/>
      <w:divBdr>
        <w:top w:val="none" w:sz="0" w:space="0" w:color="auto"/>
        <w:left w:val="none" w:sz="0" w:space="0" w:color="auto"/>
        <w:bottom w:val="none" w:sz="0" w:space="0" w:color="auto"/>
        <w:right w:val="none" w:sz="0" w:space="0" w:color="auto"/>
      </w:divBdr>
    </w:div>
    <w:div w:id="2008941185">
      <w:bodyDiv w:val="1"/>
      <w:marLeft w:val="0"/>
      <w:marRight w:val="0"/>
      <w:marTop w:val="0"/>
      <w:marBottom w:val="0"/>
      <w:divBdr>
        <w:top w:val="none" w:sz="0" w:space="0" w:color="auto"/>
        <w:left w:val="none" w:sz="0" w:space="0" w:color="auto"/>
        <w:bottom w:val="none" w:sz="0" w:space="0" w:color="auto"/>
        <w:right w:val="none" w:sz="0" w:space="0" w:color="auto"/>
      </w:divBdr>
    </w:div>
    <w:div w:id="2009672744">
      <w:bodyDiv w:val="1"/>
      <w:marLeft w:val="0"/>
      <w:marRight w:val="0"/>
      <w:marTop w:val="0"/>
      <w:marBottom w:val="0"/>
      <w:divBdr>
        <w:top w:val="none" w:sz="0" w:space="0" w:color="auto"/>
        <w:left w:val="none" w:sz="0" w:space="0" w:color="auto"/>
        <w:bottom w:val="none" w:sz="0" w:space="0" w:color="auto"/>
        <w:right w:val="none" w:sz="0" w:space="0" w:color="auto"/>
      </w:divBdr>
    </w:div>
    <w:div w:id="2011977971">
      <w:bodyDiv w:val="1"/>
      <w:marLeft w:val="0"/>
      <w:marRight w:val="0"/>
      <w:marTop w:val="0"/>
      <w:marBottom w:val="0"/>
      <w:divBdr>
        <w:top w:val="none" w:sz="0" w:space="0" w:color="auto"/>
        <w:left w:val="none" w:sz="0" w:space="0" w:color="auto"/>
        <w:bottom w:val="none" w:sz="0" w:space="0" w:color="auto"/>
        <w:right w:val="none" w:sz="0" w:space="0" w:color="auto"/>
      </w:divBdr>
    </w:div>
    <w:div w:id="2016805942">
      <w:bodyDiv w:val="1"/>
      <w:marLeft w:val="0"/>
      <w:marRight w:val="0"/>
      <w:marTop w:val="0"/>
      <w:marBottom w:val="0"/>
      <w:divBdr>
        <w:top w:val="none" w:sz="0" w:space="0" w:color="auto"/>
        <w:left w:val="none" w:sz="0" w:space="0" w:color="auto"/>
        <w:bottom w:val="none" w:sz="0" w:space="0" w:color="auto"/>
        <w:right w:val="none" w:sz="0" w:space="0" w:color="auto"/>
      </w:divBdr>
    </w:div>
    <w:div w:id="2017341694">
      <w:bodyDiv w:val="1"/>
      <w:marLeft w:val="0"/>
      <w:marRight w:val="0"/>
      <w:marTop w:val="0"/>
      <w:marBottom w:val="0"/>
      <w:divBdr>
        <w:top w:val="none" w:sz="0" w:space="0" w:color="auto"/>
        <w:left w:val="none" w:sz="0" w:space="0" w:color="auto"/>
        <w:bottom w:val="none" w:sz="0" w:space="0" w:color="auto"/>
        <w:right w:val="none" w:sz="0" w:space="0" w:color="auto"/>
      </w:divBdr>
    </w:div>
    <w:div w:id="2026785512">
      <w:bodyDiv w:val="1"/>
      <w:marLeft w:val="0"/>
      <w:marRight w:val="0"/>
      <w:marTop w:val="0"/>
      <w:marBottom w:val="0"/>
      <w:divBdr>
        <w:top w:val="none" w:sz="0" w:space="0" w:color="auto"/>
        <w:left w:val="none" w:sz="0" w:space="0" w:color="auto"/>
        <w:bottom w:val="none" w:sz="0" w:space="0" w:color="auto"/>
        <w:right w:val="none" w:sz="0" w:space="0" w:color="auto"/>
      </w:divBdr>
    </w:div>
    <w:div w:id="2026785760">
      <w:bodyDiv w:val="1"/>
      <w:marLeft w:val="0"/>
      <w:marRight w:val="0"/>
      <w:marTop w:val="0"/>
      <w:marBottom w:val="0"/>
      <w:divBdr>
        <w:top w:val="none" w:sz="0" w:space="0" w:color="auto"/>
        <w:left w:val="none" w:sz="0" w:space="0" w:color="auto"/>
        <w:bottom w:val="none" w:sz="0" w:space="0" w:color="auto"/>
        <w:right w:val="none" w:sz="0" w:space="0" w:color="auto"/>
      </w:divBdr>
    </w:div>
    <w:div w:id="2035419703">
      <w:bodyDiv w:val="1"/>
      <w:marLeft w:val="0"/>
      <w:marRight w:val="0"/>
      <w:marTop w:val="0"/>
      <w:marBottom w:val="0"/>
      <w:divBdr>
        <w:top w:val="none" w:sz="0" w:space="0" w:color="auto"/>
        <w:left w:val="none" w:sz="0" w:space="0" w:color="auto"/>
        <w:bottom w:val="none" w:sz="0" w:space="0" w:color="auto"/>
        <w:right w:val="none" w:sz="0" w:space="0" w:color="auto"/>
      </w:divBdr>
    </w:div>
    <w:div w:id="2050374888">
      <w:bodyDiv w:val="1"/>
      <w:marLeft w:val="0"/>
      <w:marRight w:val="0"/>
      <w:marTop w:val="0"/>
      <w:marBottom w:val="0"/>
      <w:divBdr>
        <w:top w:val="none" w:sz="0" w:space="0" w:color="auto"/>
        <w:left w:val="none" w:sz="0" w:space="0" w:color="auto"/>
        <w:bottom w:val="none" w:sz="0" w:space="0" w:color="auto"/>
        <w:right w:val="none" w:sz="0" w:space="0" w:color="auto"/>
      </w:divBdr>
    </w:div>
    <w:div w:id="2054888935">
      <w:bodyDiv w:val="1"/>
      <w:marLeft w:val="0"/>
      <w:marRight w:val="0"/>
      <w:marTop w:val="0"/>
      <w:marBottom w:val="0"/>
      <w:divBdr>
        <w:top w:val="none" w:sz="0" w:space="0" w:color="auto"/>
        <w:left w:val="none" w:sz="0" w:space="0" w:color="auto"/>
        <w:bottom w:val="none" w:sz="0" w:space="0" w:color="auto"/>
        <w:right w:val="none" w:sz="0" w:space="0" w:color="auto"/>
      </w:divBdr>
    </w:div>
    <w:div w:id="2056083277">
      <w:bodyDiv w:val="1"/>
      <w:marLeft w:val="0"/>
      <w:marRight w:val="0"/>
      <w:marTop w:val="0"/>
      <w:marBottom w:val="0"/>
      <w:divBdr>
        <w:top w:val="none" w:sz="0" w:space="0" w:color="auto"/>
        <w:left w:val="none" w:sz="0" w:space="0" w:color="auto"/>
        <w:bottom w:val="none" w:sz="0" w:space="0" w:color="auto"/>
        <w:right w:val="none" w:sz="0" w:space="0" w:color="auto"/>
      </w:divBdr>
    </w:div>
    <w:div w:id="2057310619">
      <w:bodyDiv w:val="1"/>
      <w:marLeft w:val="0"/>
      <w:marRight w:val="0"/>
      <w:marTop w:val="0"/>
      <w:marBottom w:val="0"/>
      <w:divBdr>
        <w:top w:val="none" w:sz="0" w:space="0" w:color="auto"/>
        <w:left w:val="none" w:sz="0" w:space="0" w:color="auto"/>
        <w:bottom w:val="none" w:sz="0" w:space="0" w:color="auto"/>
        <w:right w:val="none" w:sz="0" w:space="0" w:color="auto"/>
      </w:divBdr>
    </w:div>
    <w:div w:id="2057464744">
      <w:bodyDiv w:val="1"/>
      <w:marLeft w:val="0"/>
      <w:marRight w:val="0"/>
      <w:marTop w:val="0"/>
      <w:marBottom w:val="0"/>
      <w:divBdr>
        <w:top w:val="none" w:sz="0" w:space="0" w:color="auto"/>
        <w:left w:val="none" w:sz="0" w:space="0" w:color="auto"/>
        <w:bottom w:val="none" w:sz="0" w:space="0" w:color="auto"/>
        <w:right w:val="none" w:sz="0" w:space="0" w:color="auto"/>
      </w:divBdr>
    </w:div>
    <w:div w:id="2059550702">
      <w:bodyDiv w:val="1"/>
      <w:marLeft w:val="0"/>
      <w:marRight w:val="0"/>
      <w:marTop w:val="0"/>
      <w:marBottom w:val="0"/>
      <w:divBdr>
        <w:top w:val="none" w:sz="0" w:space="0" w:color="auto"/>
        <w:left w:val="none" w:sz="0" w:space="0" w:color="auto"/>
        <w:bottom w:val="none" w:sz="0" w:space="0" w:color="auto"/>
        <w:right w:val="none" w:sz="0" w:space="0" w:color="auto"/>
      </w:divBdr>
    </w:div>
    <w:div w:id="2060126702">
      <w:bodyDiv w:val="1"/>
      <w:marLeft w:val="0"/>
      <w:marRight w:val="0"/>
      <w:marTop w:val="0"/>
      <w:marBottom w:val="0"/>
      <w:divBdr>
        <w:top w:val="none" w:sz="0" w:space="0" w:color="auto"/>
        <w:left w:val="none" w:sz="0" w:space="0" w:color="auto"/>
        <w:bottom w:val="none" w:sz="0" w:space="0" w:color="auto"/>
        <w:right w:val="none" w:sz="0" w:space="0" w:color="auto"/>
      </w:divBdr>
    </w:div>
    <w:div w:id="2062247918">
      <w:bodyDiv w:val="1"/>
      <w:marLeft w:val="0"/>
      <w:marRight w:val="0"/>
      <w:marTop w:val="0"/>
      <w:marBottom w:val="0"/>
      <w:divBdr>
        <w:top w:val="none" w:sz="0" w:space="0" w:color="auto"/>
        <w:left w:val="none" w:sz="0" w:space="0" w:color="auto"/>
        <w:bottom w:val="none" w:sz="0" w:space="0" w:color="auto"/>
        <w:right w:val="none" w:sz="0" w:space="0" w:color="auto"/>
      </w:divBdr>
    </w:div>
    <w:div w:id="2063552249">
      <w:bodyDiv w:val="1"/>
      <w:marLeft w:val="0"/>
      <w:marRight w:val="0"/>
      <w:marTop w:val="0"/>
      <w:marBottom w:val="0"/>
      <w:divBdr>
        <w:top w:val="none" w:sz="0" w:space="0" w:color="auto"/>
        <w:left w:val="none" w:sz="0" w:space="0" w:color="auto"/>
        <w:bottom w:val="none" w:sz="0" w:space="0" w:color="auto"/>
        <w:right w:val="none" w:sz="0" w:space="0" w:color="auto"/>
      </w:divBdr>
    </w:div>
    <w:div w:id="2064671452">
      <w:bodyDiv w:val="1"/>
      <w:marLeft w:val="0"/>
      <w:marRight w:val="0"/>
      <w:marTop w:val="0"/>
      <w:marBottom w:val="0"/>
      <w:divBdr>
        <w:top w:val="none" w:sz="0" w:space="0" w:color="auto"/>
        <w:left w:val="none" w:sz="0" w:space="0" w:color="auto"/>
        <w:bottom w:val="none" w:sz="0" w:space="0" w:color="auto"/>
        <w:right w:val="none" w:sz="0" w:space="0" w:color="auto"/>
      </w:divBdr>
    </w:div>
    <w:div w:id="2069495821">
      <w:bodyDiv w:val="1"/>
      <w:marLeft w:val="0"/>
      <w:marRight w:val="0"/>
      <w:marTop w:val="0"/>
      <w:marBottom w:val="0"/>
      <w:divBdr>
        <w:top w:val="none" w:sz="0" w:space="0" w:color="auto"/>
        <w:left w:val="none" w:sz="0" w:space="0" w:color="auto"/>
        <w:bottom w:val="none" w:sz="0" w:space="0" w:color="auto"/>
        <w:right w:val="none" w:sz="0" w:space="0" w:color="auto"/>
      </w:divBdr>
    </w:div>
    <w:div w:id="2073233171">
      <w:bodyDiv w:val="1"/>
      <w:marLeft w:val="0"/>
      <w:marRight w:val="0"/>
      <w:marTop w:val="0"/>
      <w:marBottom w:val="0"/>
      <w:divBdr>
        <w:top w:val="none" w:sz="0" w:space="0" w:color="auto"/>
        <w:left w:val="none" w:sz="0" w:space="0" w:color="auto"/>
        <w:bottom w:val="none" w:sz="0" w:space="0" w:color="auto"/>
        <w:right w:val="none" w:sz="0" w:space="0" w:color="auto"/>
      </w:divBdr>
    </w:div>
    <w:div w:id="2074691083">
      <w:bodyDiv w:val="1"/>
      <w:marLeft w:val="0"/>
      <w:marRight w:val="0"/>
      <w:marTop w:val="0"/>
      <w:marBottom w:val="0"/>
      <w:divBdr>
        <w:top w:val="none" w:sz="0" w:space="0" w:color="auto"/>
        <w:left w:val="none" w:sz="0" w:space="0" w:color="auto"/>
        <w:bottom w:val="none" w:sz="0" w:space="0" w:color="auto"/>
        <w:right w:val="none" w:sz="0" w:space="0" w:color="auto"/>
      </w:divBdr>
    </w:div>
    <w:div w:id="2076198510">
      <w:bodyDiv w:val="1"/>
      <w:marLeft w:val="0"/>
      <w:marRight w:val="0"/>
      <w:marTop w:val="0"/>
      <w:marBottom w:val="0"/>
      <w:divBdr>
        <w:top w:val="none" w:sz="0" w:space="0" w:color="auto"/>
        <w:left w:val="none" w:sz="0" w:space="0" w:color="auto"/>
        <w:bottom w:val="none" w:sz="0" w:space="0" w:color="auto"/>
        <w:right w:val="none" w:sz="0" w:space="0" w:color="auto"/>
      </w:divBdr>
    </w:div>
    <w:div w:id="2076391662">
      <w:bodyDiv w:val="1"/>
      <w:marLeft w:val="0"/>
      <w:marRight w:val="0"/>
      <w:marTop w:val="0"/>
      <w:marBottom w:val="0"/>
      <w:divBdr>
        <w:top w:val="none" w:sz="0" w:space="0" w:color="auto"/>
        <w:left w:val="none" w:sz="0" w:space="0" w:color="auto"/>
        <w:bottom w:val="none" w:sz="0" w:space="0" w:color="auto"/>
        <w:right w:val="none" w:sz="0" w:space="0" w:color="auto"/>
      </w:divBdr>
    </w:div>
    <w:div w:id="2076932386">
      <w:bodyDiv w:val="1"/>
      <w:marLeft w:val="0"/>
      <w:marRight w:val="0"/>
      <w:marTop w:val="0"/>
      <w:marBottom w:val="0"/>
      <w:divBdr>
        <w:top w:val="none" w:sz="0" w:space="0" w:color="auto"/>
        <w:left w:val="none" w:sz="0" w:space="0" w:color="auto"/>
        <w:bottom w:val="none" w:sz="0" w:space="0" w:color="auto"/>
        <w:right w:val="none" w:sz="0" w:space="0" w:color="auto"/>
      </w:divBdr>
    </w:div>
    <w:div w:id="2081515902">
      <w:bodyDiv w:val="1"/>
      <w:marLeft w:val="0"/>
      <w:marRight w:val="0"/>
      <w:marTop w:val="0"/>
      <w:marBottom w:val="0"/>
      <w:divBdr>
        <w:top w:val="none" w:sz="0" w:space="0" w:color="auto"/>
        <w:left w:val="none" w:sz="0" w:space="0" w:color="auto"/>
        <w:bottom w:val="none" w:sz="0" w:space="0" w:color="auto"/>
        <w:right w:val="none" w:sz="0" w:space="0" w:color="auto"/>
      </w:divBdr>
    </w:div>
    <w:div w:id="2082677451">
      <w:bodyDiv w:val="1"/>
      <w:marLeft w:val="0"/>
      <w:marRight w:val="0"/>
      <w:marTop w:val="0"/>
      <w:marBottom w:val="0"/>
      <w:divBdr>
        <w:top w:val="none" w:sz="0" w:space="0" w:color="auto"/>
        <w:left w:val="none" w:sz="0" w:space="0" w:color="auto"/>
        <w:bottom w:val="none" w:sz="0" w:space="0" w:color="auto"/>
        <w:right w:val="none" w:sz="0" w:space="0" w:color="auto"/>
      </w:divBdr>
    </w:div>
    <w:div w:id="2084135484">
      <w:bodyDiv w:val="1"/>
      <w:marLeft w:val="0"/>
      <w:marRight w:val="0"/>
      <w:marTop w:val="0"/>
      <w:marBottom w:val="0"/>
      <w:divBdr>
        <w:top w:val="none" w:sz="0" w:space="0" w:color="auto"/>
        <w:left w:val="none" w:sz="0" w:space="0" w:color="auto"/>
        <w:bottom w:val="none" w:sz="0" w:space="0" w:color="auto"/>
        <w:right w:val="none" w:sz="0" w:space="0" w:color="auto"/>
      </w:divBdr>
    </w:div>
    <w:div w:id="2084914762">
      <w:bodyDiv w:val="1"/>
      <w:marLeft w:val="0"/>
      <w:marRight w:val="0"/>
      <w:marTop w:val="0"/>
      <w:marBottom w:val="0"/>
      <w:divBdr>
        <w:top w:val="none" w:sz="0" w:space="0" w:color="auto"/>
        <w:left w:val="none" w:sz="0" w:space="0" w:color="auto"/>
        <w:bottom w:val="none" w:sz="0" w:space="0" w:color="auto"/>
        <w:right w:val="none" w:sz="0" w:space="0" w:color="auto"/>
      </w:divBdr>
    </w:div>
    <w:div w:id="2092047081">
      <w:bodyDiv w:val="1"/>
      <w:marLeft w:val="0"/>
      <w:marRight w:val="0"/>
      <w:marTop w:val="0"/>
      <w:marBottom w:val="0"/>
      <w:divBdr>
        <w:top w:val="none" w:sz="0" w:space="0" w:color="auto"/>
        <w:left w:val="none" w:sz="0" w:space="0" w:color="auto"/>
        <w:bottom w:val="none" w:sz="0" w:space="0" w:color="auto"/>
        <w:right w:val="none" w:sz="0" w:space="0" w:color="auto"/>
      </w:divBdr>
    </w:div>
    <w:div w:id="2094163959">
      <w:bodyDiv w:val="1"/>
      <w:marLeft w:val="0"/>
      <w:marRight w:val="0"/>
      <w:marTop w:val="0"/>
      <w:marBottom w:val="0"/>
      <w:divBdr>
        <w:top w:val="none" w:sz="0" w:space="0" w:color="auto"/>
        <w:left w:val="none" w:sz="0" w:space="0" w:color="auto"/>
        <w:bottom w:val="none" w:sz="0" w:space="0" w:color="auto"/>
        <w:right w:val="none" w:sz="0" w:space="0" w:color="auto"/>
      </w:divBdr>
    </w:div>
    <w:div w:id="2094736873">
      <w:bodyDiv w:val="1"/>
      <w:marLeft w:val="0"/>
      <w:marRight w:val="0"/>
      <w:marTop w:val="0"/>
      <w:marBottom w:val="0"/>
      <w:divBdr>
        <w:top w:val="none" w:sz="0" w:space="0" w:color="auto"/>
        <w:left w:val="none" w:sz="0" w:space="0" w:color="auto"/>
        <w:bottom w:val="none" w:sz="0" w:space="0" w:color="auto"/>
        <w:right w:val="none" w:sz="0" w:space="0" w:color="auto"/>
      </w:divBdr>
    </w:div>
    <w:div w:id="2097750570">
      <w:bodyDiv w:val="1"/>
      <w:marLeft w:val="0"/>
      <w:marRight w:val="0"/>
      <w:marTop w:val="0"/>
      <w:marBottom w:val="0"/>
      <w:divBdr>
        <w:top w:val="none" w:sz="0" w:space="0" w:color="auto"/>
        <w:left w:val="none" w:sz="0" w:space="0" w:color="auto"/>
        <w:bottom w:val="none" w:sz="0" w:space="0" w:color="auto"/>
        <w:right w:val="none" w:sz="0" w:space="0" w:color="auto"/>
      </w:divBdr>
    </w:div>
    <w:div w:id="2099667778">
      <w:bodyDiv w:val="1"/>
      <w:marLeft w:val="0"/>
      <w:marRight w:val="0"/>
      <w:marTop w:val="0"/>
      <w:marBottom w:val="0"/>
      <w:divBdr>
        <w:top w:val="none" w:sz="0" w:space="0" w:color="auto"/>
        <w:left w:val="none" w:sz="0" w:space="0" w:color="auto"/>
        <w:bottom w:val="none" w:sz="0" w:space="0" w:color="auto"/>
        <w:right w:val="none" w:sz="0" w:space="0" w:color="auto"/>
      </w:divBdr>
    </w:div>
    <w:div w:id="2099790392">
      <w:bodyDiv w:val="1"/>
      <w:marLeft w:val="0"/>
      <w:marRight w:val="0"/>
      <w:marTop w:val="0"/>
      <w:marBottom w:val="0"/>
      <w:divBdr>
        <w:top w:val="none" w:sz="0" w:space="0" w:color="auto"/>
        <w:left w:val="none" w:sz="0" w:space="0" w:color="auto"/>
        <w:bottom w:val="none" w:sz="0" w:space="0" w:color="auto"/>
        <w:right w:val="none" w:sz="0" w:space="0" w:color="auto"/>
      </w:divBdr>
    </w:div>
    <w:div w:id="2112505693">
      <w:bodyDiv w:val="1"/>
      <w:marLeft w:val="0"/>
      <w:marRight w:val="0"/>
      <w:marTop w:val="0"/>
      <w:marBottom w:val="0"/>
      <w:divBdr>
        <w:top w:val="none" w:sz="0" w:space="0" w:color="auto"/>
        <w:left w:val="none" w:sz="0" w:space="0" w:color="auto"/>
        <w:bottom w:val="none" w:sz="0" w:space="0" w:color="auto"/>
        <w:right w:val="none" w:sz="0" w:space="0" w:color="auto"/>
      </w:divBdr>
    </w:div>
    <w:div w:id="2112621911">
      <w:bodyDiv w:val="1"/>
      <w:marLeft w:val="0"/>
      <w:marRight w:val="0"/>
      <w:marTop w:val="0"/>
      <w:marBottom w:val="0"/>
      <w:divBdr>
        <w:top w:val="none" w:sz="0" w:space="0" w:color="auto"/>
        <w:left w:val="none" w:sz="0" w:space="0" w:color="auto"/>
        <w:bottom w:val="none" w:sz="0" w:space="0" w:color="auto"/>
        <w:right w:val="none" w:sz="0" w:space="0" w:color="auto"/>
      </w:divBdr>
    </w:div>
    <w:div w:id="2117172341">
      <w:bodyDiv w:val="1"/>
      <w:marLeft w:val="0"/>
      <w:marRight w:val="0"/>
      <w:marTop w:val="0"/>
      <w:marBottom w:val="0"/>
      <w:divBdr>
        <w:top w:val="none" w:sz="0" w:space="0" w:color="auto"/>
        <w:left w:val="none" w:sz="0" w:space="0" w:color="auto"/>
        <w:bottom w:val="none" w:sz="0" w:space="0" w:color="auto"/>
        <w:right w:val="none" w:sz="0" w:space="0" w:color="auto"/>
      </w:divBdr>
    </w:div>
    <w:div w:id="2121338036">
      <w:bodyDiv w:val="1"/>
      <w:marLeft w:val="0"/>
      <w:marRight w:val="0"/>
      <w:marTop w:val="0"/>
      <w:marBottom w:val="0"/>
      <w:divBdr>
        <w:top w:val="none" w:sz="0" w:space="0" w:color="auto"/>
        <w:left w:val="none" w:sz="0" w:space="0" w:color="auto"/>
        <w:bottom w:val="none" w:sz="0" w:space="0" w:color="auto"/>
        <w:right w:val="none" w:sz="0" w:space="0" w:color="auto"/>
      </w:divBdr>
    </w:div>
    <w:div w:id="2124496246">
      <w:bodyDiv w:val="1"/>
      <w:marLeft w:val="0"/>
      <w:marRight w:val="0"/>
      <w:marTop w:val="0"/>
      <w:marBottom w:val="0"/>
      <w:divBdr>
        <w:top w:val="none" w:sz="0" w:space="0" w:color="auto"/>
        <w:left w:val="none" w:sz="0" w:space="0" w:color="auto"/>
        <w:bottom w:val="none" w:sz="0" w:space="0" w:color="auto"/>
        <w:right w:val="none" w:sz="0" w:space="0" w:color="auto"/>
      </w:divBdr>
    </w:div>
    <w:div w:id="2124955157">
      <w:bodyDiv w:val="1"/>
      <w:marLeft w:val="0"/>
      <w:marRight w:val="0"/>
      <w:marTop w:val="0"/>
      <w:marBottom w:val="0"/>
      <w:divBdr>
        <w:top w:val="none" w:sz="0" w:space="0" w:color="auto"/>
        <w:left w:val="none" w:sz="0" w:space="0" w:color="auto"/>
        <w:bottom w:val="none" w:sz="0" w:space="0" w:color="auto"/>
        <w:right w:val="none" w:sz="0" w:space="0" w:color="auto"/>
      </w:divBdr>
    </w:div>
    <w:div w:id="2125883725">
      <w:bodyDiv w:val="1"/>
      <w:marLeft w:val="0"/>
      <w:marRight w:val="0"/>
      <w:marTop w:val="0"/>
      <w:marBottom w:val="0"/>
      <w:divBdr>
        <w:top w:val="none" w:sz="0" w:space="0" w:color="auto"/>
        <w:left w:val="none" w:sz="0" w:space="0" w:color="auto"/>
        <w:bottom w:val="none" w:sz="0" w:space="0" w:color="auto"/>
        <w:right w:val="none" w:sz="0" w:space="0" w:color="auto"/>
      </w:divBdr>
    </w:div>
    <w:div w:id="2127037412">
      <w:bodyDiv w:val="1"/>
      <w:marLeft w:val="0"/>
      <w:marRight w:val="0"/>
      <w:marTop w:val="0"/>
      <w:marBottom w:val="0"/>
      <w:divBdr>
        <w:top w:val="none" w:sz="0" w:space="0" w:color="auto"/>
        <w:left w:val="none" w:sz="0" w:space="0" w:color="auto"/>
        <w:bottom w:val="none" w:sz="0" w:space="0" w:color="auto"/>
        <w:right w:val="none" w:sz="0" w:space="0" w:color="auto"/>
      </w:divBdr>
    </w:div>
    <w:div w:id="2129426757">
      <w:bodyDiv w:val="1"/>
      <w:marLeft w:val="0"/>
      <w:marRight w:val="0"/>
      <w:marTop w:val="0"/>
      <w:marBottom w:val="0"/>
      <w:divBdr>
        <w:top w:val="none" w:sz="0" w:space="0" w:color="auto"/>
        <w:left w:val="none" w:sz="0" w:space="0" w:color="auto"/>
        <w:bottom w:val="none" w:sz="0" w:space="0" w:color="auto"/>
        <w:right w:val="none" w:sz="0" w:space="0" w:color="auto"/>
      </w:divBdr>
    </w:div>
    <w:div w:id="2129546629">
      <w:bodyDiv w:val="1"/>
      <w:marLeft w:val="0"/>
      <w:marRight w:val="0"/>
      <w:marTop w:val="0"/>
      <w:marBottom w:val="0"/>
      <w:divBdr>
        <w:top w:val="none" w:sz="0" w:space="0" w:color="auto"/>
        <w:left w:val="none" w:sz="0" w:space="0" w:color="auto"/>
        <w:bottom w:val="none" w:sz="0" w:space="0" w:color="auto"/>
        <w:right w:val="none" w:sz="0" w:space="0" w:color="auto"/>
      </w:divBdr>
    </w:div>
    <w:div w:id="2130051241">
      <w:bodyDiv w:val="1"/>
      <w:marLeft w:val="0"/>
      <w:marRight w:val="0"/>
      <w:marTop w:val="0"/>
      <w:marBottom w:val="0"/>
      <w:divBdr>
        <w:top w:val="none" w:sz="0" w:space="0" w:color="auto"/>
        <w:left w:val="none" w:sz="0" w:space="0" w:color="auto"/>
        <w:bottom w:val="none" w:sz="0" w:space="0" w:color="auto"/>
        <w:right w:val="none" w:sz="0" w:space="0" w:color="auto"/>
      </w:divBdr>
    </w:div>
    <w:div w:id="2137067615">
      <w:bodyDiv w:val="1"/>
      <w:marLeft w:val="0"/>
      <w:marRight w:val="0"/>
      <w:marTop w:val="0"/>
      <w:marBottom w:val="0"/>
      <w:divBdr>
        <w:top w:val="none" w:sz="0" w:space="0" w:color="auto"/>
        <w:left w:val="none" w:sz="0" w:space="0" w:color="auto"/>
        <w:bottom w:val="none" w:sz="0" w:space="0" w:color="auto"/>
        <w:right w:val="none" w:sz="0" w:space="0" w:color="auto"/>
      </w:divBdr>
    </w:div>
    <w:div w:id="2137486580">
      <w:bodyDiv w:val="1"/>
      <w:marLeft w:val="0"/>
      <w:marRight w:val="0"/>
      <w:marTop w:val="0"/>
      <w:marBottom w:val="0"/>
      <w:divBdr>
        <w:top w:val="none" w:sz="0" w:space="0" w:color="auto"/>
        <w:left w:val="none" w:sz="0" w:space="0" w:color="auto"/>
        <w:bottom w:val="none" w:sz="0" w:space="0" w:color="auto"/>
        <w:right w:val="none" w:sz="0" w:space="0" w:color="auto"/>
      </w:divBdr>
    </w:div>
    <w:div w:id="2140537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B80541D62155AF217EBE8A30A9F8DF2B325FD7124C700309B3E0BBF80325C6151663F37C937B00DC7A926270224399608E3E1BDA4B7B3D00GB07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287494-EC0A-4D46-B5EB-D2B2C9DED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1</Pages>
  <Words>8681</Words>
  <Characters>49486</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Соколова Ольга Егоровна</dc:creator>
  <cp:keywords/>
  <dc:description/>
  <cp:lastModifiedBy>Игорь Викторович Новиков</cp:lastModifiedBy>
  <cp:revision>38</cp:revision>
  <cp:lastPrinted>2024-03-28T11:59:00Z</cp:lastPrinted>
  <dcterms:created xsi:type="dcterms:W3CDTF">2024-03-27T12:08:00Z</dcterms:created>
  <dcterms:modified xsi:type="dcterms:W3CDTF">2024-07-03T07:49:00Z</dcterms:modified>
</cp:coreProperties>
</file>