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56" w:rsidRPr="002E4956" w:rsidRDefault="002E4956" w:rsidP="002E4956">
      <w:pPr>
        <w:widowControl w:val="0"/>
        <w:autoSpaceDE w:val="0"/>
        <w:autoSpaceDN w:val="0"/>
        <w:adjustRightInd w:val="0"/>
        <w:spacing w:after="0"/>
        <w:ind w:left="5245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E4956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2E4956" w:rsidRPr="002E4956" w:rsidRDefault="002E4956" w:rsidP="002E4956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2E4956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2E4956" w:rsidRPr="002E4956" w:rsidRDefault="002E4956" w:rsidP="002E4956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2E4956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</w:p>
    <w:p w:rsidR="002E4956" w:rsidRPr="002E4956" w:rsidRDefault="002E4956" w:rsidP="002E4956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2E495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82F7E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ED79E7" w:rsidRPr="002E4956">
        <w:rPr>
          <w:rFonts w:ascii="Times New Roman" w:eastAsia="Calibri" w:hAnsi="Times New Roman" w:cs="Times New Roman"/>
          <w:sz w:val="28"/>
          <w:szCs w:val="28"/>
        </w:rPr>
        <w:t>N</w:t>
      </w:r>
      <w:r w:rsidRPr="002E49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F7E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2E4956" w:rsidRDefault="002E4956" w:rsidP="00A36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956" w:rsidRDefault="00A366CD" w:rsidP="00A36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956">
        <w:rPr>
          <w:rFonts w:ascii="Times New Roman" w:hAnsi="Times New Roman" w:cs="Times New Roman"/>
          <w:sz w:val="28"/>
          <w:szCs w:val="28"/>
        </w:rPr>
        <w:t>П</w:t>
      </w:r>
      <w:r w:rsidR="00F771A5" w:rsidRPr="002E4956">
        <w:rPr>
          <w:rFonts w:ascii="Times New Roman" w:hAnsi="Times New Roman" w:cs="Times New Roman"/>
          <w:sz w:val="28"/>
          <w:szCs w:val="28"/>
        </w:rPr>
        <w:t xml:space="preserve">лан </w:t>
      </w:r>
      <w:r w:rsidR="003370E5" w:rsidRPr="002E4956">
        <w:rPr>
          <w:rFonts w:ascii="Times New Roman" w:hAnsi="Times New Roman" w:cs="Times New Roman"/>
          <w:sz w:val="28"/>
          <w:szCs w:val="28"/>
        </w:rPr>
        <w:t xml:space="preserve">мероприятий по переводу </w:t>
      </w:r>
    </w:p>
    <w:p w:rsidR="00A366CD" w:rsidRPr="009D244F" w:rsidRDefault="009D244F" w:rsidP="00A366C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244F">
        <w:rPr>
          <w:rFonts w:ascii="Times New Roman" w:hAnsi="Times New Roman" w:cs="Times New Roman"/>
          <w:sz w:val="28"/>
          <w:szCs w:val="28"/>
          <w:u w:val="single"/>
        </w:rPr>
        <w:t>МАУК ККДК «Подмосковье»</w:t>
      </w:r>
    </w:p>
    <w:p w:rsidR="00A366CD" w:rsidRPr="002E4956" w:rsidRDefault="00A366CD" w:rsidP="00A366C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E4956">
        <w:rPr>
          <w:rFonts w:ascii="Times New Roman" w:hAnsi="Times New Roman" w:cs="Times New Roman"/>
          <w:sz w:val="16"/>
          <w:szCs w:val="16"/>
        </w:rPr>
        <w:t>(наименование муниципального учреждения)</w:t>
      </w:r>
    </w:p>
    <w:p w:rsidR="007365CB" w:rsidRPr="002E4956" w:rsidRDefault="00A366CD" w:rsidP="00A36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956">
        <w:rPr>
          <w:rFonts w:ascii="Times New Roman" w:hAnsi="Times New Roman" w:cs="Times New Roman"/>
          <w:sz w:val="28"/>
          <w:szCs w:val="28"/>
        </w:rPr>
        <w:t xml:space="preserve">на обслуживание </w:t>
      </w:r>
      <w:r w:rsidR="003370E5" w:rsidRPr="002E4956">
        <w:rPr>
          <w:rFonts w:ascii="Times New Roman" w:hAnsi="Times New Roman" w:cs="Times New Roman"/>
          <w:sz w:val="28"/>
          <w:szCs w:val="28"/>
        </w:rPr>
        <w:t>МКУ «</w:t>
      </w:r>
      <w:r w:rsidRPr="002E4956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2E4956">
        <w:rPr>
          <w:rFonts w:ascii="Times New Roman" w:hAnsi="Times New Roman" w:cs="Times New Roman"/>
          <w:sz w:val="28"/>
          <w:szCs w:val="28"/>
        </w:rPr>
        <w:t>»</w:t>
      </w:r>
    </w:p>
    <w:p w:rsidR="007365CB" w:rsidRDefault="007365CB" w:rsidP="007365CB">
      <w:pPr>
        <w:spacing w:after="1" w:line="220" w:lineRule="atLeast"/>
        <w:jc w:val="both"/>
      </w:pPr>
    </w:p>
    <w:tbl>
      <w:tblPr>
        <w:tblW w:w="96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2523"/>
        <w:gridCol w:w="2041"/>
      </w:tblGrid>
      <w:tr w:rsidR="007365CB" w:rsidTr="007E758B">
        <w:tc>
          <w:tcPr>
            <w:tcW w:w="624" w:type="dxa"/>
          </w:tcPr>
          <w:p w:rsidR="007365CB" w:rsidRPr="00A366CD" w:rsidRDefault="007365CB" w:rsidP="00C3099B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6CD">
              <w:rPr>
                <w:rFonts w:ascii="Times New Roman" w:eastAsia="Calibri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479" w:type="dxa"/>
          </w:tcPr>
          <w:p w:rsidR="007365CB" w:rsidRPr="00A366CD" w:rsidRDefault="007365CB" w:rsidP="00C3099B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6C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3" w:type="dxa"/>
          </w:tcPr>
          <w:p w:rsidR="007365CB" w:rsidRPr="00A366CD" w:rsidRDefault="007365CB" w:rsidP="00C3099B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6CD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41" w:type="dxa"/>
          </w:tcPr>
          <w:p w:rsidR="007365CB" w:rsidRPr="00A366CD" w:rsidRDefault="007365CB" w:rsidP="00C3099B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6CD">
              <w:rPr>
                <w:rFonts w:ascii="Times New Roman" w:eastAsia="Calibri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7365CB" w:rsidTr="007E758B">
        <w:tc>
          <w:tcPr>
            <w:tcW w:w="624" w:type="dxa"/>
          </w:tcPr>
          <w:p w:rsidR="007365CB" w:rsidRPr="00A366CD" w:rsidRDefault="007365CB" w:rsidP="00C3099B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6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9" w:type="dxa"/>
          </w:tcPr>
          <w:p w:rsidR="007365CB" w:rsidRPr="00A366CD" w:rsidRDefault="007365CB" w:rsidP="00C3099B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6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</w:tcPr>
          <w:p w:rsidR="007365CB" w:rsidRPr="00A366CD" w:rsidRDefault="007365CB" w:rsidP="00C3099B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6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</w:tcPr>
          <w:p w:rsidR="007365CB" w:rsidRPr="00A366CD" w:rsidRDefault="007365CB" w:rsidP="00C3099B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6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26F5D" w:rsidTr="007E758B">
        <w:tc>
          <w:tcPr>
            <w:tcW w:w="624" w:type="dxa"/>
          </w:tcPr>
          <w:p w:rsidR="00826F5D" w:rsidRPr="00A366CD" w:rsidRDefault="00826F5D" w:rsidP="00C3099B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F5D" w:rsidRPr="00A366CD" w:rsidRDefault="00A366CD" w:rsidP="00C3099B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6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26F5D" w:rsidRPr="00A366CD" w:rsidRDefault="00826F5D" w:rsidP="00C3099B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26F5D" w:rsidRPr="00A366CD" w:rsidRDefault="002D4024" w:rsidP="00A366CD">
            <w:pPr>
              <w:spacing w:after="1" w:line="2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02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организационно-штатных мероприятий в отношении работников,</w:t>
            </w:r>
            <w:r>
              <w:rPr>
                <w:rFonts w:ascii="Calibri" w:hAnsi="Calibri" w:cs="Calibri"/>
              </w:rPr>
              <w:t xml:space="preserve"> </w:t>
            </w:r>
            <w:r w:rsidR="00FB14E7" w:rsidRPr="00A36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осуществляющих ведение бухгалтерского (бюджетного) учета в </w:t>
            </w:r>
            <w:r w:rsidR="00A366CD" w:rsidRPr="00A366CD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учреждении</w:t>
            </w:r>
            <w:r w:rsidR="002E495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23" w:type="dxa"/>
          </w:tcPr>
          <w:p w:rsidR="00826F5D" w:rsidRPr="00A366CD" w:rsidRDefault="00826F5D" w:rsidP="00C3099B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826F5D" w:rsidRPr="00A366CD" w:rsidRDefault="00826F5D" w:rsidP="00C3099B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1D85" w:rsidTr="007E758B">
        <w:tc>
          <w:tcPr>
            <w:tcW w:w="624" w:type="dxa"/>
          </w:tcPr>
          <w:p w:rsidR="00571D85" w:rsidRPr="00A366CD" w:rsidRDefault="00571D85" w:rsidP="00C3099B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4479" w:type="dxa"/>
          </w:tcPr>
          <w:p w:rsidR="00571D85" w:rsidRPr="002D4024" w:rsidRDefault="00571D85" w:rsidP="00A366CD">
            <w:pPr>
              <w:spacing w:after="1" w:line="2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Внесение изменений в штатное расписание в части </w:t>
            </w:r>
            <w:r w:rsidR="00AD1C00">
              <w:rPr>
                <w:rFonts w:ascii="Times New Roman" w:eastAsia="Calibri" w:hAnsi="Times New Roman" w:cs="Times New Roman"/>
                <w:sz w:val="28"/>
                <w:szCs w:val="28"/>
              </w:rPr>
              <w:t>исключения штатных единиц,</w:t>
            </w:r>
            <w:r w:rsidRPr="00A36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осуществляющих ведение бухгалтерского (бюджетного) учета в учреждении</w:t>
            </w:r>
          </w:p>
        </w:tc>
        <w:tc>
          <w:tcPr>
            <w:tcW w:w="2523" w:type="dxa"/>
          </w:tcPr>
          <w:p w:rsidR="00571D85" w:rsidRPr="00A366CD" w:rsidRDefault="00571D85" w:rsidP="00C3099B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571D85" w:rsidRPr="00A366CD" w:rsidRDefault="00571D85" w:rsidP="00C3099B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024" w:rsidTr="007E758B">
        <w:tc>
          <w:tcPr>
            <w:tcW w:w="624" w:type="dxa"/>
          </w:tcPr>
          <w:p w:rsidR="002D4024" w:rsidRPr="00571D85" w:rsidRDefault="002E4956" w:rsidP="002D4024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D8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571D85" w:rsidRPr="00571D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24" w:rsidRPr="00571D85" w:rsidRDefault="002D4024" w:rsidP="002D4024">
            <w:pPr>
              <w:spacing w:after="1" w:line="220" w:lineRule="atLeast"/>
              <w:rPr>
                <w:rFonts w:ascii="Calibri" w:hAnsi="Calibri" w:cs="Calibri"/>
              </w:rPr>
            </w:pPr>
            <w:r w:rsidRPr="00571D8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</w:t>
            </w:r>
            <w:r w:rsidR="002E4956" w:rsidRPr="00571D85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 w:rsidRPr="00571D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вруч</w:t>
            </w:r>
            <w:r w:rsidR="002E4956" w:rsidRPr="00571D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ение </w:t>
            </w:r>
            <w:r w:rsidRPr="00571D85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</w:t>
            </w:r>
            <w:r w:rsidR="002E4956" w:rsidRPr="00571D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</w:t>
            </w:r>
            <w:r w:rsidRPr="00571D85"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</w:t>
            </w:r>
            <w:r w:rsidR="002E4956" w:rsidRPr="00571D85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571D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(под личную роспись) работникам учреждени</w:t>
            </w:r>
            <w:r w:rsidR="002E4956" w:rsidRPr="00571D8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71D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E4956" w:rsidRPr="00571D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571D85" w:rsidRPr="00571D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предстоящем </w:t>
            </w:r>
            <w:r w:rsidR="002E4956" w:rsidRPr="00571D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сокращении </w:t>
            </w:r>
            <w:r w:rsidR="00571D85" w:rsidRPr="00571D85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2523" w:type="dxa"/>
          </w:tcPr>
          <w:p w:rsidR="002D4024" w:rsidRPr="00A366CD" w:rsidRDefault="002D4024" w:rsidP="002D4024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D4024" w:rsidRPr="00A366CD" w:rsidRDefault="002D4024" w:rsidP="002D4024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1D85" w:rsidTr="007E758B">
        <w:tc>
          <w:tcPr>
            <w:tcW w:w="624" w:type="dxa"/>
          </w:tcPr>
          <w:p w:rsidR="00571D85" w:rsidRPr="00571D85" w:rsidRDefault="00571D85" w:rsidP="002D4024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5" w:rsidRPr="0083674F" w:rsidRDefault="00AD1C00" w:rsidP="00AD1C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7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выплат </w:t>
            </w:r>
            <w:r w:rsidR="00571D85" w:rsidRPr="00AD1C00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абот</w:t>
            </w:r>
            <w:r w:rsidR="0083674F">
              <w:rPr>
                <w:rFonts w:ascii="Times New Roman" w:hAnsi="Times New Roman" w:cs="Times New Roman"/>
                <w:bCs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кам</w:t>
            </w:r>
            <w:r w:rsidR="00902931" w:rsidRPr="00571D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связанных </w:t>
            </w:r>
            <w:r w:rsidR="008367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83674F" w:rsidRPr="0083674F">
              <w:rPr>
                <w:rFonts w:ascii="Times New Roman" w:hAnsi="Times New Roman" w:cs="Times New Roman"/>
                <w:bCs/>
                <w:sz w:val="28"/>
                <w:szCs w:val="28"/>
              </w:rPr>
              <w:t>гарантиями и</w:t>
            </w:r>
            <w:r w:rsidR="008367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674F" w:rsidRPr="008367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компенсациями </w:t>
            </w:r>
            <w:r w:rsidR="008367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</w:t>
            </w:r>
            <w:r w:rsidR="00902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главой </w:t>
            </w:r>
            <w:r w:rsidR="00902931" w:rsidRPr="0083674F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8367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71D85" w:rsidRPr="0083674F">
              <w:rPr>
                <w:rFonts w:ascii="Times New Roman" w:hAnsi="Times New Roman" w:cs="Times New Roman"/>
                <w:bCs/>
                <w:sz w:val="28"/>
                <w:szCs w:val="28"/>
              </w:rPr>
              <w:t>Трудов</w:t>
            </w:r>
            <w:r w:rsidR="0083674F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571D85" w:rsidRPr="008367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кодекс</w:t>
            </w:r>
            <w:r w:rsidR="0083674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571D85" w:rsidRPr="008367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РФ</w:t>
            </w:r>
          </w:p>
        </w:tc>
        <w:tc>
          <w:tcPr>
            <w:tcW w:w="2523" w:type="dxa"/>
          </w:tcPr>
          <w:p w:rsidR="00571D85" w:rsidRPr="00A366CD" w:rsidRDefault="00571D85" w:rsidP="002D4024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571D85" w:rsidRPr="00A366CD" w:rsidRDefault="00571D85" w:rsidP="002D4024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4956" w:rsidTr="007E758B">
        <w:tc>
          <w:tcPr>
            <w:tcW w:w="624" w:type="dxa"/>
          </w:tcPr>
          <w:p w:rsidR="002E4956" w:rsidRPr="00A366CD" w:rsidRDefault="002E4956" w:rsidP="002E4956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9" w:type="dxa"/>
          </w:tcPr>
          <w:p w:rsidR="002E4956" w:rsidRPr="00A366CD" w:rsidRDefault="002E4956" w:rsidP="002E4956">
            <w:pPr>
              <w:spacing w:after="1" w:line="2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предложений о с</w:t>
            </w:r>
            <w:r w:rsidRPr="00A366CD">
              <w:rPr>
                <w:rFonts w:ascii="Times New Roman" w:eastAsia="Calibri" w:hAnsi="Times New Roman" w:cs="Times New Roman"/>
                <w:sz w:val="28"/>
                <w:szCs w:val="28"/>
              </w:rPr>
              <w:t>окращени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36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расходов на обеспечение деятельности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и направление их ГРБС</w:t>
            </w:r>
          </w:p>
        </w:tc>
        <w:tc>
          <w:tcPr>
            <w:tcW w:w="2523" w:type="dxa"/>
          </w:tcPr>
          <w:p w:rsidR="002E4956" w:rsidRPr="00A366CD" w:rsidRDefault="002E4956" w:rsidP="002E4956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4956" w:rsidRPr="00A366CD" w:rsidRDefault="002E4956" w:rsidP="002E4956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4D51" w:rsidTr="007E758B">
        <w:tc>
          <w:tcPr>
            <w:tcW w:w="624" w:type="dxa"/>
          </w:tcPr>
          <w:p w:rsidR="00C44D51" w:rsidRDefault="00681576" w:rsidP="00C44D5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6815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9" w:type="dxa"/>
          </w:tcPr>
          <w:p w:rsidR="00C44D51" w:rsidRDefault="00C44D51" w:rsidP="00C44D51">
            <w:pPr>
              <w:spacing w:after="1" w:line="220" w:lineRule="atLeast"/>
              <w:rPr>
                <w:rFonts w:ascii="Calibri" w:hAnsi="Calibri" w:cs="Calibri"/>
              </w:rPr>
            </w:pPr>
            <w:r w:rsidRPr="00DC072F">
              <w:rPr>
                <w:rFonts w:ascii="Times New Roman" w:eastAsia="Calibri" w:hAnsi="Times New Roman" w:cs="Times New Roman"/>
                <w:sz w:val="28"/>
                <w:szCs w:val="28"/>
              </w:rPr>
              <w:t>Переда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r w:rsidRPr="00DC0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передаточным актом имуществ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C072F">
              <w:rPr>
                <w:rFonts w:ascii="Times New Roman" w:eastAsia="Calibri" w:hAnsi="Times New Roman" w:cs="Times New Roman"/>
                <w:sz w:val="28"/>
                <w:szCs w:val="28"/>
              </w:rPr>
              <w:t>, закрепленно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</w:t>
            </w:r>
            <w:r w:rsidRPr="00DC072F">
              <w:rPr>
                <w:rFonts w:ascii="Times New Roman" w:eastAsia="Calibri" w:hAnsi="Times New Roman" w:cs="Times New Roman"/>
                <w:sz w:val="28"/>
                <w:szCs w:val="28"/>
              </w:rPr>
              <w:t>на праве оперативного 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0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бухгалтером (бухгалтерами) учреждения</w:t>
            </w:r>
            <w:r w:rsidRPr="00DC0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(оргтехника, мебель и т.д.)</w:t>
            </w:r>
            <w:r w:rsidRPr="00DC0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Pr="00DC07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МКУ </w:t>
            </w:r>
            <w:r w:rsidRPr="00DC072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Централизованная бухгалтерия городского округа Красногорск</w:t>
            </w:r>
            <w:r w:rsidRPr="00DC072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3" w:type="dxa"/>
          </w:tcPr>
          <w:p w:rsidR="00C44D51" w:rsidRDefault="00C44D51" w:rsidP="00C44D5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:rsidR="00C44D51" w:rsidRDefault="00C44D51" w:rsidP="00C44D5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</w:tr>
      <w:tr w:rsidR="00681576" w:rsidTr="007E758B">
        <w:tc>
          <w:tcPr>
            <w:tcW w:w="624" w:type="dxa"/>
          </w:tcPr>
          <w:p w:rsidR="00681576" w:rsidRPr="00681576" w:rsidRDefault="00681576" w:rsidP="00C44D51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5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9" w:type="dxa"/>
          </w:tcPr>
          <w:p w:rsidR="00681576" w:rsidRPr="00DC072F" w:rsidRDefault="00681576" w:rsidP="00D61690">
            <w:pPr>
              <w:spacing w:after="1" w:line="2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956">
              <w:rPr>
                <w:rFonts w:ascii="Times New Roman" w:eastAsia="Calibri" w:hAnsi="Times New Roman" w:cs="Times New Roman"/>
                <w:sz w:val="28"/>
                <w:szCs w:val="28"/>
              </w:rPr>
              <w:t>Уничтожение дел по финансово-хозяйственной деятельност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с истекшими сроками хранения. </w:t>
            </w:r>
            <w:r w:rsidRPr="002E4956">
              <w:rPr>
                <w:rFonts w:ascii="Times New Roman" w:eastAsia="Calibri" w:hAnsi="Times New Roman" w:cs="Times New Roman"/>
                <w:sz w:val="28"/>
                <w:szCs w:val="28"/>
              </w:rPr>
              <w:t>Сдача в архивы дел, подлежащих длительному и бессрочному хранению в соответствии с законодательством Российской Федерации по архивному делопроизводству</w:t>
            </w:r>
            <w:r w:rsidR="00D61690">
              <w:rPr>
                <w:rFonts w:ascii="Times New Roman" w:eastAsia="Calibri" w:hAnsi="Times New Roman" w:cs="Times New Roman"/>
                <w:sz w:val="28"/>
                <w:szCs w:val="28"/>
              </w:rPr>
              <w:t>. Обеспечение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надлежаще</w:t>
            </w:r>
            <w:r w:rsidR="00D61690">
              <w:rPr>
                <w:rFonts w:ascii="Times New Roman" w:eastAsia="Calibri" w:hAnsi="Times New Roman" w:cs="Times New Roman"/>
                <w:sz w:val="28"/>
                <w:szCs w:val="28"/>
              </w:rPr>
              <w:t>го хранения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документов с не истекшим сроком хранения, но не переданн</w:t>
            </w:r>
            <w:r w:rsidR="00D61690">
              <w:rPr>
                <w:rFonts w:ascii="Times New Roman" w:eastAsia="Calibri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МКУ «Централизованная бухгалтерия городского округа Красногорск»</w:t>
            </w:r>
          </w:p>
        </w:tc>
        <w:tc>
          <w:tcPr>
            <w:tcW w:w="2523" w:type="dxa"/>
          </w:tcPr>
          <w:p w:rsidR="00681576" w:rsidRDefault="00681576" w:rsidP="00C44D5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:rsidR="00681576" w:rsidRDefault="00681576" w:rsidP="00C44D5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</w:tr>
      <w:tr w:rsidR="00C44D51" w:rsidTr="007E75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51" w:rsidRPr="007365CB" w:rsidRDefault="007E758B" w:rsidP="00C44D5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51" w:rsidRDefault="00681576" w:rsidP="003F6CE2">
            <w:pPr>
              <w:spacing w:after="1" w:line="220" w:lineRule="atLeast"/>
              <w:rPr>
                <w:rFonts w:ascii="Calibri" w:hAnsi="Calibri" w:cs="Calibri"/>
              </w:rPr>
            </w:pPr>
            <w:r w:rsidRPr="00090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Передача в МКУ «Централизованная бухгалтерия городского округа </w:t>
            </w:r>
            <w:r w:rsidR="007E758B" w:rsidRPr="0009012A">
              <w:rPr>
                <w:rFonts w:ascii="Times New Roman" w:eastAsia="Calibri" w:hAnsi="Times New Roman" w:cs="Times New Roman"/>
                <w:sz w:val="28"/>
                <w:szCs w:val="28"/>
              </w:rPr>
              <w:t>Красногорск» документов</w:t>
            </w:r>
            <w:r w:rsidRPr="00090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финансово-хозяйственной деятельности </w:t>
            </w:r>
            <w:r w:rsidR="007E758B" w:rsidRPr="0009012A">
              <w:rPr>
                <w:rFonts w:ascii="Times New Roman" w:eastAsia="Calibri" w:hAnsi="Times New Roman" w:cs="Times New Roman"/>
                <w:sz w:val="28"/>
                <w:szCs w:val="28"/>
              </w:rPr>
              <w:t>и бухгалтерскому</w:t>
            </w:r>
            <w:r w:rsidRPr="00090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учету, карточ</w:t>
            </w:r>
            <w:r w:rsidR="00D6169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9012A">
              <w:rPr>
                <w:rFonts w:ascii="Times New Roman" w:eastAsia="Calibri" w:hAnsi="Times New Roman" w:cs="Times New Roman"/>
                <w:sz w:val="28"/>
                <w:szCs w:val="28"/>
              </w:rPr>
              <w:t>к-справ</w:t>
            </w:r>
            <w:r w:rsidR="00D6169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9012A">
              <w:rPr>
                <w:rFonts w:ascii="Times New Roman" w:eastAsia="Calibri" w:hAnsi="Times New Roman" w:cs="Times New Roman"/>
                <w:sz w:val="28"/>
                <w:szCs w:val="28"/>
              </w:rPr>
              <w:t>к (лицевы</w:t>
            </w:r>
            <w:r w:rsidR="00D6169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090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758B" w:rsidRPr="0009012A">
              <w:rPr>
                <w:rFonts w:ascii="Times New Roman" w:eastAsia="Calibri" w:hAnsi="Times New Roman" w:cs="Times New Roman"/>
                <w:sz w:val="28"/>
                <w:szCs w:val="28"/>
              </w:rPr>
              <w:t>счет</w:t>
            </w:r>
            <w:r w:rsidR="00D61690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7E758B" w:rsidRPr="0009012A">
              <w:rPr>
                <w:rFonts w:ascii="Times New Roman" w:eastAsia="Calibri" w:hAnsi="Times New Roman" w:cs="Times New Roman"/>
                <w:sz w:val="28"/>
                <w:szCs w:val="28"/>
              </w:rPr>
              <w:t>) и</w:t>
            </w:r>
            <w:r w:rsidRPr="00090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первичны</w:t>
            </w:r>
            <w:r w:rsidR="00D6169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090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</w:t>
            </w:r>
            <w:r w:rsidR="00D61690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090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заработной плате </w:t>
            </w:r>
            <w:r w:rsidRPr="008C442B">
              <w:rPr>
                <w:rFonts w:ascii="Times New Roman" w:eastAsia="Calibri" w:hAnsi="Times New Roman" w:cs="Times New Roman"/>
                <w:sz w:val="28"/>
                <w:szCs w:val="28"/>
              </w:rPr>
              <w:t>с 201</w:t>
            </w:r>
            <w:r w:rsidR="003F6CE2" w:rsidRPr="008C442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C4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442B">
              <w:rPr>
                <w:rFonts w:ascii="Times New Roman" w:eastAsia="Calibri" w:hAnsi="Times New Roman" w:cs="Times New Roman"/>
                <w:sz w:val="28"/>
                <w:szCs w:val="28"/>
              </w:rPr>
              <w:t>г. и на</w:t>
            </w:r>
            <w:r w:rsidRPr="00090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момент передачи на бумажных носителях с обязательным приложением описи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51" w:rsidRDefault="00C44D51" w:rsidP="00C44D51">
            <w:pPr>
              <w:spacing w:after="1" w:line="220" w:lineRule="atLeast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51" w:rsidRPr="007365CB" w:rsidRDefault="00C44D51" w:rsidP="00C44D51">
            <w:pPr>
              <w:spacing w:after="1" w:line="220" w:lineRule="atLeast"/>
              <w:rPr>
                <w:rFonts w:ascii="Calibri" w:hAnsi="Calibri" w:cs="Calibri"/>
              </w:rPr>
            </w:pPr>
          </w:p>
        </w:tc>
      </w:tr>
      <w:tr w:rsidR="007E758B" w:rsidTr="007E75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B" w:rsidRDefault="007E758B" w:rsidP="007E758B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B" w:rsidRPr="008A3617" w:rsidRDefault="007E758B" w:rsidP="00D6169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617">
              <w:rPr>
                <w:rFonts w:ascii="Times New Roman" w:hAnsi="Times New Roman" w:cs="Times New Roman"/>
                <w:sz w:val="28"/>
                <w:szCs w:val="28"/>
              </w:rPr>
              <w:t>Передача в МКУ «Централизованная бухгалтерия городского округа Красногорск» архив</w:t>
            </w:r>
            <w:r w:rsidR="00D616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617">
              <w:rPr>
                <w:rFonts w:ascii="Times New Roman" w:hAnsi="Times New Roman" w:cs="Times New Roman"/>
                <w:sz w:val="28"/>
                <w:szCs w:val="28"/>
              </w:rPr>
              <w:t xml:space="preserve"> данных бухгалтерского учета учреждения в электронном виде </w:t>
            </w:r>
            <w:r w:rsidRPr="008C442B">
              <w:rPr>
                <w:rFonts w:ascii="Times New Roman" w:hAnsi="Times New Roman" w:cs="Times New Roman"/>
                <w:sz w:val="28"/>
                <w:szCs w:val="28"/>
              </w:rPr>
              <w:t>с 2014 г. по настоящее</w:t>
            </w:r>
            <w:bookmarkStart w:id="0" w:name="_GoBack"/>
            <w:bookmarkEnd w:id="0"/>
            <w:r w:rsidRPr="008A3617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B" w:rsidRPr="007365CB" w:rsidRDefault="007E758B" w:rsidP="007E758B">
            <w:pPr>
              <w:spacing w:after="1" w:line="220" w:lineRule="atLeast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B" w:rsidRPr="007365CB" w:rsidRDefault="007E758B" w:rsidP="007E758B">
            <w:pPr>
              <w:spacing w:after="1" w:line="220" w:lineRule="atLeast"/>
              <w:rPr>
                <w:rFonts w:ascii="Calibri" w:hAnsi="Calibri" w:cs="Calibri"/>
              </w:rPr>
            </w:pPr>
          </w:p>
        </w:tc>
      </w:tr>
      <w:tr w:rsidR="007E758B" w:rsidTr="007E75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B" w:rsidRPr="007E758B" w:rsidRDefault="007E758B" w:rsidP="007E758B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58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B" w:rsidRPr="0009012A" w:rsidRDefault="007E758B" w:rsidP="007E758B">
            <w:pPr>
              <w:spacing w:after="1" w:line="220" w:lineRule="atLeast"/>
              <w:rPr>
                <w:rFonts w:ascii="Calibri" w:hAnsi="Calibri" w:cs="Calibri"/>
                <w:sz w:val="28"/>
                <w:szCs w:val="28"/>
              </w:rPr>
            </w:pPr>
            <w:r w:rsidRPr="00090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Заключение договора на обслуживание между учреждением </w:t>
            </w:r>
            <w:proofErr w:type="gramStart"/>
            <w:r w:rsidRPr="00090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09012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901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МКУ</w:t>
            </w:r>
            <w:proofErr w:type="gramEnd"/>
            <w:r w:rsidRPr="000901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9012A">
              <w:rPr>
                <w:rFonts w:ascii="Times New Roman" w:eastAsia="Calibri" w:hAnsi="Times New Roman" w:cs="Times New Roman"/>
                <w:sz w:val="28"/>
                <w:szCs w:val="28"/>
              </w:rPr>
              <w:t>«Централизованная бухгалтерия городского округа Красногорск»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B" w:rsidRDefault="007E758B" w:rsidP="007E758B">
            <w:pPr>
              <w:spacing w:after="1" w:line="220" w:lineRule="atLeast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B" w:rsidRPr="007365CB" w:rsidRDefault="007E758B" w:rsidP="007E758B">
            <w:pPr>
              <w:spacing w:after="1" w:line="220" w:lineRule="atLeast"/>
              <w:rPr>
                <w:rFonts w:ascii="Calibri" w:hAnsi="Calibri" w:cs="Calibri"/>
              </w:rPr>
            </w:pPr>
          </w:p>
        </w:tc>
      </w:tr>
    </w:tbl>
    <w:p w:rsidR="007365CB" w:rsidRPr="007365CB" w:rsidRDefault="007365CB" w:rsidP="007365CB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365CB" w:rsidRPr="007365CB" w:rsidSect="00D616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10268"/>
    <w:multiLevelType w:val="hybridMultilevel"/>
    <w:tmpl w:val="EC2E47DC"/>
    <w:lvl w:ilvl="0" w:tplc="1E063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CB"/>
    <w:rsid w:val="00000126"/>
    <w:rsid w:val="00077B45"/>
    <w:rsid w:val="00137E1F"/>
    <w:rsid w:val="002D4024"/>
    <w:rsid w:val="002E4956"/>
    <w:rsid w:val="002F7AF8"/>
    <w:rsid w:val="003245D2"/>
    <w:rsid w:val="003370E5"/>
    <w:rsid w:val="003F6CE2"/>
    <w:rsid w:val="00571D85"/>
    <w:rsid w:val="00583EBD"/>
    <w:rsid w:val="005A6D64"/>
    <w:rsid w:val="00681576"/>
    <w:rsid w:val="0071547A"/>
    <w:rsid w:val="007365CB"/>
    <w:rsid w:val="00737213"/>
    <w:rsid w:val="007E758B"/>
    <w:rsid w:val="00826F5D"/>
    <w:rsid w:val="0083674F"/>
    <w:rsid w:val="008C442B"/>
    <w:rsid w:val="00902931"/>
    <w:rsid w:val="009D244F"/>
    <w:rsid w:val="00A366CD"/>
    <w:rsid w:val="00AA7CD5"/>
    <w:rsid w:val="00AC1663"/>
    <w:rsid w:val="00AD1C00"/>
    <w:rsid w:val="00B131A3"/>
    <w:rsid w:val="00C44D51"/>
    <w:rsid w:val="00CD6F5D"/>
    <w:rsid w:val="00CF7A10"/>
    <w:rsid w:val="00D61690"/>
    <w:rsid w:val="00D82F7E"/>
    <w:rsid w:val="00DC072F"/>
    <w:rsid w:val="00ED79E7"/>
    <w:rsid w:val="00F771A5"/>
    <w:rsid w:val="00FB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AC6CC-9AEC-44CD-AE99-5CAD56F1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Geresh</dc:creator>
  <cp:keywords/>
  <dc:description/>
  <cp:lastModifiedBy>Миницкая Наталья Николаевна</cp:lastModifiedBy>
  <cp:revision>15</cp:revision>
  <cp:lastPrinted>2024-04-26T11:58:00Z</cp:lastPrinted>
  <dcterms:created xsi:type="dcterms:W3CDTF">2019-04-05T06:46:00Z</dcterms:created>
  <dcterms:modified xsi:type="dcterms:W3CDTF">2024-05-03T07:29:00Z</dcterms:modified>
</cp:coreProperties>
</file>