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80" w:rsidRDefault="002E1A6C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-18415</wp:posOffset>
                </wp:positionV>
                <wp:extent cx="6543675" cy="2828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54BC" id="Rectangle 2" o:spid="_x0000_s1026" style="position:absolute;margin-left:-36.45pt;margin-top:-1.45pt;width:515.25pt;height:2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VNfQ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" stroked="f"/>
            </w:pict>
          </mc:Fallback>
        </mc:AlternateContent>
      </w:r>
    </w:p>
    <w:p w:rsidR="00166980" w:rsidRDefault="00EA1C49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95024D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461830" w:rsidP="00073460">
      <w:pPr>
        <w:jc w:val="center"/>
        <w:rPr>
          <w:b/>
          <w:sz w:val="40"/>
          <w:szCs w:val="40"/>
        </w:rPr>
      </w:pPr>
      <w:r w:rsidRPr="00461830">
        <w:rPr>
          <w:b/>
          <w:sz w:val="40"/>
          <w:szCs w:val="40"/>
        </w:rPr>
        <w:t>РАСПОРЯЖЕНИЕ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Pr="00D8153B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D8153B">
        <w:rPr>
          <w:sz w:val="22"/>
          <w:szCs w:val="22"/>
        </w:rPr>
        <w:t>______</w:t>
      </w:r>
    </w:p>
    <w:p w:rsidR="0065077F" w:rsidRPr="00D8153B" w:rsidRDefault="0065077F" w:rsidP="00A165AE">
      <w:pPr>
        <w:jc w:val="center"/>
        <w:rPr>
          <w:sz w:val="22"/>
          <w:szCs w:val="22"/>
        </w:rPr>
      </w:pPr>
    </w:p>
    <w:p w:rsidR="0065077F" w:rsidRPr="00376721" w:rsidRDefault="00275400" w:rsidP="00790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мест (площадок) накопления твердых коммунальных отходов, расположенных</w:t>
      </w:r>
      <w:r w:rsidR="00790A29" w:rsidRPr="00376721">
        <w:rPr>
          <w:b/>
          <w:sz w:val="28"/>
          <w:szCs w:val="28"/>
        </w:rPr>
        <w:t xml:space="preserve"> на территории </w:t>
      </w:r>
      <w:r w:rsidR="00D8153B">
        <w:rPr>
          <w:b/>
          <w:sz w:val="28"/>
          <w:szCs w:val="28"/>
        </w:rPr>
        <w:t>городского округа Красногорск</w:t>
      </w:r>
    </w:p>
    <w:p w:rsidR="0065077F" w:rsidRDefault="0065077F" w:rsidP="0065077F">
      <w:pPr>
        <w:rPr>
          <w:b/>
          <w:sz w:val="28"/>
          <w:szCs w:val="28"/>
        </w:rPr>
      </w:pPr>
    </w:p>
    <w:p w:rsidR="0069089B" w:rsidRPr="00376721" w:rsidRDefault="0069089B" w:rsidP="0065077F">
      <w:pPr>
        <w:rPr>
          <w:b/>
          <w:sz w:val="28"/>
          <w:szCs w:val="28"/>
        </w:rPr>
      </w:pPr>
    </w:p>
    <w:p w:rsidR="0065077F" w:rsidRDefault="00275400" w:rsidP="0069089B">
      <w:pPr>
        <w:ind w:firstLine="709"/>
        <w:jc w:val="both"/>
        <w:rPr>
          <w:sz w:val="28"/>
          <w:szCs w:val="28"/>
        </w:rPr>
      </w:pPr>
      <w:r w:rsidRPr="00275400">
        <w:rPr>
          <w:sz w:val="28"/>
          <w:szCs w:val="28"/>
        </w:rPr>
        <w:t>В целях оптимизации системы сбора, вывоза и утилизации твердых коммунальных отходов</w:t>
      </w:r>
      <w:r>
        <w:rPr>
          <w:sz w:val="28"/>
          <w:szCs w:val="28"/>
        </w:rPr>
        <w:t>, в</w:t>
      </w:r>
      <w:r w:rsidR="0065077F">
        <w:rPr>
          <w:sz w:val="28"/>
          <w:szCs w:val="28"/>
        </w:rPr>
        <w:t xml:space="preserve"> соответствии с </w:t>
      </w:r>
      <w:r w:rsidR="00790A29">
        <w:rPr>
          <w:sz w:val="28"/>
          <w:szCs w:val="28"/>
        </w:rPr>
        <w:t>Федеральным законом от 24.06.199</w:t>
      </w:r>
      <w:r w:rsidR="0065077F">
        <w:rPr>
          <w:sz w:val="28"/>
          <w:szCs w:val="28"/>
        </w:rPr>
        <w:t>8</w:t>
      </w:r>
      <w:r w:rsidR="00F41E55">
        <w:rPr>
          <w:sz w:val="28"/>
          <w:szCs w:val="28"/>
        </w:rPr>
        <w:t>г.</w:t>
      </w:r>
      <w:r w:rsidR="0065077F">
        <w:rPr>
          <w:sz w:val="28"/>
          <w:szCs w:val="28"/>
        </w:rPr>
        <w:t xml:space="preserve"> № 89</w:t>
      </w:r>
      <w:r w:rsidR="00790A29">
        <w:rPr>
          <w:sz w:val="28"/>
          <w:szCs w:val="28"/>
        </w:rPr>
        <w:t>-ФЗ</w:t>
      </w:r>
      <w:r w:rsidR="0065077F">
        <w:rPr>
          <w:sz w:val="28"/>
          <w:szCs w:val="28"/>
        </w:rPr>
        <w:t xml:space="preserve"> «Об отходах производства и потребления», </w:t>
      </w:r>
      <w:r w:rsidR="00095108" w:rsidRPr="00095108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095108">
        <w:rPr>
          <w:sz w:val="28"/>
          <w:szCs w:val="28"/>
        </w:rPr>
        <w:t xml:space="preserve">авления в Российской Федерации», </w:t>
      </w:r>
      <w:r w:rsidR="00095108" w:rsidRPr="00095108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095108">
        <w:rPr>
          <w:sz w:val="28"/>
          <w:szCs w:val="28"/>
        </w:rPr>
        <w:t>, постановляю:</w:t>
      </w:r>
    </w:p>
    <w:p w:rsidR="0065077F" w:rsidRDefault="00095108" w:rsidP="00095108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5108">
        <w:rPr>
          <w:sz w:val="28"/>
          <w:szCs w:val="28"/>
        </w:rPr>
        <w:t xml:space="preserve"> Утвердить реестр мест (площадок) накопления твердых коммунальных отходов, расположенных на территории городского округа </w:t>
      </w:r>
      <w:r>
        <w:rPr>
          <w:sz w:val="28"/>
          <w:szCs w:val="28"/>
        </w:rPr>
        <w:t xml:space="preserve">Красногорск. </w:t>
      </w:r>
      <w:r w:rsidR="00790A29" w:rsidRPr="006115CC">
        <w:rPr>
          <w:sz w:val="28"/>
          <w:szCs w:val="28"/>
        </w:rPr>
        <w:t>(приложение №1)</w:t>
      </w:r>
      <w:r w:rsidR="00387847">
        <w:rPr>
          <w:sz w:val="28"/>
          <w:szCs w:val="28"/>
        </w:rPr>
        <w:t>.</w:t>
      </w:r>
    </w:p>
    <w:p w:rsidR="00095108" w:rsidRPr="006115CC" w:rsidRDefault="009C5A59" w:rsidP="009C5A59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5A59">
        <w:rPr>
          <w:sz w:val="28"/>
          <w:szCs w:val="28"/>
        </w:rPr>
        <w:t>Опубликовать в газете «</w:t>
      </w:r>
      <w:proofErr w:type="spellStart"/>
      <w:r w:rsidRPr="009C5A59">
        <w:rPr>
          <w:sz w:val="28"/>
          <w:szCs w:val="28"/>
        </w:rPr>
        <w:t>Красногорские</w:t>
      </w:r>
      <w:proofErr w:type="spellEnd"/>
      <w:r w:rsidRPr="009C5A59">
        <w:rPr>
          <w:sz w:val="28"/>
          <w:szCs w:val="28"/>
        </w:rPr>
        <w:t xml:space="preserve"> вести» и разместить на официальном</w:t>
      </w:r>
      <w:r>
        <w:rPr>
          <w:sz w:val="28"/>
          <w:szCs w:val="28"/>
        </w:rPr>
        <w:t xml:space="preserve"> сайте администрации городского</w:t>
      </w:r>
      <w:r w:rsidRPr="009C5A59">
        <w:rPr>
          <w:sz w:val="28"/>
          <w:szCs w:val="28"/>
        </w:rPr>
        <w:t xml:space="preserve"> округа Красногорск.</w:t>
      </w:r>
    </w:p>
    <w:p w:rsidR="0048311E" w:rsidRDefault="0048311E" w:rsidP="0069089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="009C5A5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38784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</w:t>
      </w:r>
      <w:r w:rsidR="00387847">
        <w:rPr>
          <w:sz w:val="28"/>
          <w:szCs w:val="28"/>
        </w:rPr>
        <w:t>г</w:t>
      </w:r>
      <w:r w:rsidRPr="0048311E">
        <w:rPr>
          <w:sz w:val="28"/>
          <w:szCs w:val="28"/>
        </w:rPr>
        <w:t xml:space="preserve">лавы </w:t>
      </w:r>
      <w:r w:rsidR="00376721">
        <w:rPr>
          <w:sz w:val="28"/>
          <w:szCs w:val="28"/>
        </w:rPr>
        <w:t xml:space="preserve">администрации </w:t>
      </w:r>
      <w:r w:rsidR="009B2257">
        <w:rPr>
          <w:sz w:val="28"/>
          <w:szCs w:val="28"/>
        </w:rPr>
        <w:t>В.В. Абраменкова</w:t>
      </w:r>
      <w:r>
        <w:rPr>
          <w:sz w:val="28"/>
          <w:szCs w:val="28"/>
        </w:rPr>
        <w:t>.</w:t>
      </w:r>
    </w:p>
    <w:p w:rsidR="00DF3ED7" w:rsidRDefault="00DF3ED7" w:rsidP="00C27996">
      <w:pPr>
        <w:jc w:val="both"/>
        <w:rPr>
          <w:sz w:val="28"/>
          <w:szCs w:val="28"/>
        </w:rPr>
      </w:pPr>
    </w:p>
    <w:p w:rsidR="00E64DEF" w:rsidRDefault="00E64DEF" w:rsidP="00C27996">
      <w:pPr>
        <w:jc w:val="both"/>
        <w:rPr>
          <w:sz w:val="28"/>
          <w:szCs w:val="28"/>
        </w:rPr>
      </w:pPr>
    </w:p>
    <w:p w:rsidR="0048311E" w:rsidRDefault="0048311E" w:rsidP="0048311E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9089B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7672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F41E55">
        <w:rPr>
          <w:sz w:val="28"/>
          <w:szCs w:val="28"/>
        </w:rPr>
        <w:t xml:space="preserve">   </w:t>
      </w:r>
      <w:r w:rsidR="009B2257">
        <w:rPr>
          <w:sz w:val="28"/>
          <w:szCs w:val="28"/>
        </w:rPr>
        <w:t xml:space="preserve">Э.А. </w:t>
      </w:r>
      <w:proofErr w:type="spellStart"/>
      <w:r w:rsidR="009B2257">
        <w:rPr>
          <w:sz w:val="28"/>
          <w:szCs w:val="28"/>
        </w:rPr>
        <w:t>Хаймурзина</w:t>
      </w:r>
      <w:proofErr w:type="spellEnd"/>
    </w:p>
    <w:p w:rsidR="0048311E" w:rsidRDefault="0048311E" w:rsidP="0048311E">
      <w:pPr>
        <w:rPr>
          <w:sz w:val="28"/>
          <w:szCs w:val="28"/>
        </w:rPr>
      </w:pPr>
    </w:p>
    <w:p w:rsidR="0069089B" w:rsidRPr="0069089B" w:rsidRDefault="0069089B" w:rsidP="0069089B">
      <w:pPr>
        <w:rPr>
          <w:sz w:val="28"/>
          <w:szCs w:val="28"/>
        </w:rPr>
      </w:pPr>
      <w:r w:rsidRPr="0069089B">
        <w:rPr>
          <w:sz w:val="28"/>
          <w:szCs w:val="28"/>
        </w:rPr>
        <w:t>Верно</w:t>
      </w:r>
    </w:p>
    <w:p w:rsidR="0069089B" w:rsidRPr="0069089B" w:rsidRDefault="0069089B" w:rsidP="0069089B">
      <w:pPr>
        <w:rPr>
          <w:sz w:val="28"/>
          <w:szCs w:val="28"/>
        </w:rPr>
      </w:pPr>
    </w:p>
    <w:p w:rsidR="0069089B" w:rsidRPr="0069089B" w:rsidRDefault="0069089B" w:rsidP="0069089B">
      <w:pPr>
        <w:rPr>
          <w:sz w:val="28"/>
          <w:szCs w:val="28"/>
        </w:rPr>
      </w:pPr>
      <w:r w:rsidRPr="0069089B">
        <w:rPr>
          <w:sz w:val="28"/>
          <w:szCs w:val="28"/>
        </w:rPr>
        <w:t>Старший инспектор общего отдела</w:t>
      </w:r>
    </w:p>
    <w:p w:rsidR="0048311E" w:rsidRPr="0048311E" w:rsidRDefault="0069089B" w:rsidP="0069089B">
      <w:pPr>
        <w:rPr>
          <w:sz w:val="28"/>
          <w:szCs w:val="28"/>
        </w:rPr>
      </w:pPr>
      <w:r w:rsidRPr="0069089B">
        <w:rPr>
          <w:sz w:val="28"/>
          <w:szCs w:val="28"/>
        </w:rPr>
        <w:t xml:space="preserve">управления делами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69089B">
        <w:rPr>
          <w:sz w:val="28"/>
          <w:szCs w:val="28"/>
        </w:rPr>
        <w:t>Ю.Г.Никифорова</w:t>
      </w:r>
      <w:proofErr w:type="spellEnd"/>
    </w:p>
    <w:p w:rsidR="00CF0A7E" w:rsidRDefault="00CF0A7E" w:rsidP="0069089B">
      <w:pPr>
        <w:rPr>
          <w:sz w:val="28"/>
          <w:szCs w:val="28"/>
        </w:rPr>
      </w:pPr>
    </w:p>
    <w:p w:rsidR="0069089B" w:rsidRDefault="0069089B" w:rsidP="0069089B">
      <w:pPr>
        <w:rPr>
          <w:sz w:val="28"/>
          <w:szCs w:val="28"/>
        </w:rPr>
      </w:pPr>
      <w:r w:rsidRPr="0069089B">
        <w:rPr>
          <w:sz w:val="28"/>
          <w:szCs w:val="28"/>
        </w:rPr>
        <w:t xml:space="preserve">Исполнитель                                                                                  Е.А. </w:t>
      </w:r>
      <w:proofErr w:type="spellStart"/>
      <w:r w:rsidRPr="0069089B">
        <w:rPr>
          <w:sz w:val="28"/>
          <w:szCs w:val="28"/>
        </w:rPr>
        <w:t>Доренская</w:t>
      </w:r>
      <w:proofErr w:type="spellEnd"/>
    </w:p>
    <w:p w:rsidR="00CF0A7E" w:rsidRPr="0069089B" w:rsidRDefault="00CF0A7E" w:rsidP="0069089B">
      <w:pPr>
        <w:rPr>
          <w:sz w:val="28"/>
          <w:szCs w:val="28"/>
        </w:rPr>
      </w:pPr>
    </w:p>
    <w:p w:rsidR="00E949E3" w:rsidRDefault="0069089B" w:rsidP="00DF3ED7">
      <w:pPr>
        <w:jc w:val="both"/>
        <w:rPr>
          <w:sz w:val="28"/>
          <w:szCs w:val="28"/>
        </w:rPr>
      </w:pPr>
      <w:r w:rsidRPr="0069089B">
        <w:rPr>
          <w:sz w:val="28"/>
          <w:szCs w:val="28"/>
        </w:rPr>
        <w:t xml:space="preserve">Разослано: в дело-2, в прокуратуру, </w:t>
      </w:r>
      <w:r w:rsidR="009B2257">
        <w:rPr>
          <w:sz w:val="28"/>
          <w:szCs w:val="28"/>
        </w:rPr>
        <w:t>Абраменкову</w:t>
      </w:r>
      <w:r w:rsidRPr="0069089B">
        <w:rPr>
          <w:sz w:val="28"/>
          <w:szCs w:val="28"/>
        </w:rPr>
        <w:t xml:space="preserve">, </w:t>
      </w:r>
      <w:proofErr w:type="spellStart"/>
      <w:r w:rsidR="009C5A59">
        <w:rPr>
          <w:sz w:val="28"/>
          <w:szCs w:val="28"/>
        </w:rPr>
        <w:t>Пшонкину</w:t>
      </w:r>
      <w:proofErr w:type="spellEnd"/>
      <w:r w:rsidRPr="0069089B">
        <w:rPr>
          <w:sz w:val="28"/>
          <w:szCs w:val="28"/>
        </w:rPr>
        <w:t>,</w:t>
      </w:r>
      <w:r w:rsidR="00DF3ED7">
        <w:rPr>
          <w:sz w:val="28"/>
          <w:szCs w:val="28"/>
        </w:rPr>
        <w:t xml:space="preserve"> </w:t>
      </w:r>
      <w:proofErr w:type="spellStart"/>
      <w:r w:rsidRPr="0069089B">
        <w:rPr>
          <w:sz w:val="28"/>
          <w:szCs w:val="28"/>
        </w:rPr>
        <w:t>Цуканову</w:t>
      </w:r>
      <w:proofErr w:type="spellEnd"/>
      <w:r w:rsidRPr="0069089B">
        <w:rPr>
          <w:sz w:val="28"/>
          <w:szCs w:val="28"/>
        </w:rPr>
        <w:t xml:space="preserve">, Соловьеву, </w:t>
      </w:r>
      <w:r w:rsidR="009C5A59">
        <w:rPr>
          <w:sz w:val="28"/>
          <w:szCs w:val="28"/>
        </w:rPr>
        <w:t>Лариной</w:t>
      </w:r>
      <w:r w:rsidRPr="0069089B">
        <w:rPr>
          <w:sz w:val="28"/>
          <w:szCs w:val="28"/>
        </w:rPr>
        <w:t xml:space="preserve">, </w:t>
      </w:r>
      <w:r w:rsidR="009C5A59">
        <w:rPr>
          <w:sz w:val="28"/>
          <w:szCs w:val="28"/>
        </w:rPr>
        <w:t>Липатовой</w:t>
      </w:r>
    </w:p>
    <w:p w:rsidR="00E64DEF" w:rsidRDefault="00E64DEF" w:rsidP="00DF3ED7">
      <w:pPr>
        <w:jc w:val="both"/>
        <w:rPr>
          <w:sz w:val="28"/>
          <w:szCs w:val="28"/>
        </w:rPr>
      </w:pPr>
      <w:bookmarkStart w:id="0" w:name="_GoBack"/>
      <w:bookmarkEnd w:id="0"/>
    </w:p>
    <w:p w:rsidR="00E64DEF" w:rsidRDefault="00E64DEF" w:rsidP="00DF3ED7">
      <w:pPr>
        <w:jc w:val="both"/>
        <w:rPr>
          <w:sz w:val="28"/>
          <w:szCs w:val="28"/>
        </w:rPr>
      </w:pPr>
    </w:p>
    <w:p w:rsidR="00E64DEF" w:rsidRDefault="00E64DEF" w:rsidP="00DF3ED7">
      <w:pPr>
        <w:jc w:val="both"/>
        <w:rPr>
          <w:sz w:val="28"/>
          <w:szCs w:val="28"/>
        </w:rPr>
      </w:pPr>
    </w:p>
    <w:p w:rsidR="00E64DEF" w:rsidRDefault="00E64DEF" w:rsidP="00DF3ED7">
      <w:pPr>
        <w:jc w:val="both"/>
        <w:rPr>
          <w:sz w:val="28"/>
          <w:szCs w:val="28"/>
        </w:rPr>
      </w:pPr>
    </w:p>
    <w:p w:rsidR="00E64DEF" w:rsidRDefault="00E64DEF" w:rsidP="00DF3ED7">
      <w:pPr>
        <w:jc w:val="both"/>
        <w:rPr>
          <w:sz w:val="28"/>
          <w:szCs w:val="28"/>
        </w:rPr>
      </w:pPr>
    </w:p>
    <w:p w:rsidR="009B2257" w:rsidRDefault="009B2257" w:rsidP="00DF3ED7">
      <w:pPr>
        <w:jc w:val="both"/>
        <w:rPr>
          <w:sz w:val="28"/>
          <w:szCs w:val="28"/>
        </w:rPr>
      </w:pPr>
    </w:p>
    <w:p w:rsidR="002F0EDF" w:rsidRDefault="002F0EDF" w:rsidP="002F0EDF">
      <w:pPr>
        <w:jc w:val="center"/>
        <w:rPr>
          <w:b/>
        </w:rPr>
      </w:pPr>
      <w:r w:rsidRPr="001966BD">
        <w:rPr>
          <w:b/>
        </w:rPr>
        <w:t xml:space="preserve">ЛИСТ СОГЛАСОВАНИЯ </w:t>
      </w:r>
    </w:p>
    <w:p w:rsidR="002F0EDF" w:rsidRDefault="002F0EDF" w:rsidP="002F0EDF">
      <w:pPr>
        <w:jc w:val="center"/>
        <w:rPr>
          <w:b/>
        </w:rPr>
      </w:pPr>
    </w:p>
    <w:p w:rsidR="002F0EDF" w:rsidRPr="000351E1" w:rsidRDefault="002F0EDF" w:rsidP="002F0EDF">
      <w:pPr>
        <w:jc w:val="center"/>
        <w:rPr>
          <w:sz w:val="28"/>
          <w:szCs w:val="28"/>
        </w:rPr>
      </w:pPr>
      <w:r w:rsidRPr="002F0EDF">
        <w:rPr>
          <w:sz w:val="28"/>
          <w:szCs w:val="28"/>
        </w:rPr>
        <w:t>Об утверждении мест (площадок) накопления твердых коммунальных отходов, расположенных на территории городского округа Красногорск</w:t>
      </w:r>
    </w:p>
    <w:p w:rsidR="002F0EDF" w:rsidRDefault="002F0EDF" w:rsidP="002F0EDF">
      <w:pPr>
        <w:ind w:firstLine="709"/>
        <w:jc w:val="center"/>
        <w:rPr>
          <w:sz w:val="28"/>
          <w:szCs w:val="28"/>
        </w:rPr>
      </w:pPr>
    </w:p>
    <w:p w:rsidR="002F0EDF" w:rsidRDefault="002F0EDF" w:rsidP="002F0ED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683"/>
        <w:gridCol w:w="2746"/>
        <w:gridCol w:w="2600"/>
      </w:tblGrid>
      <w:tr w:rsidR="002F0EDF" w:rsidRPr="002D0F62" w:rsidTr="004038B6">
        <w:tc>
          <w:tcPr>
            <w:tcW w:w="131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683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 xml:space="preserve">Должность </w:t>
            </w:r>
          </w:p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274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2F0EDF" w:rsidRPr="002D0F62" w:rsidTr="004038B6">
        <w:trPr>
          <w:trHeight w:val="920"/>
        </w:trPr>
        <w:tc>
          <w:tcPr>
            <w:tcW w:w="131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  <w:r w:rsidRPr="002D0F62">
              <w:rPr>
                <w:rFonts w:eastAsia="Times New Roman"/>
                <w:sz w:val="28"/>
                <w:szCs w:val="28"/>
              </w:rPr>
              <w:t>Первый заместитель главы администрации</w:t>
            </w:r>
          </w:p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Абраменков</w:t>
            </w:r>
          </w:p>
        </w:tc>
        <w:tc>
          <w:tcPr>
            <w:tcW w:w="2746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EDF" w:rsidRPr="002D0F62" w:rsidTr="004038B6">
        <w:trPr>
          <w:trHeight w:val="920"/>
        </w:trPr>
        <w:tc>
          <w:tcPr>
            <w:tcW w:w="131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2F0EDF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благоустройства</w:t>
            </w:r>
          </w:p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А.А. Ларина</w:t>
            </w:r>
          </w:p>
        </w:tc>
        <w:tc>
          <w:tcPr>
            <w:tcW w:w="2746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EDF" w:rsidRPr="002D0F62" w:rsidTr="004038B6">
        <w:trPr>
          <w:trHeight w:val="920"/>
        </w:trPr>
        <w:tc>
          <w:tcPr>
            <w:tcW w:w="131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2F0EDF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отдела реализации программ и экологии</w:t>
            </w:r>
          </w:p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Л.О. Липатова</w:t>
            </w:r>
          </w:p>
        </w:tc>
        <w:tc>
          <w:tcPr>
            <w:tcW w:w="2746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EDF" w:rsidRPr="002D0F62" w:rsidTr="004038B6">
        <w:trPr>
          <w:trHeight w:val="1116"/>
        </w:trPr>
        <w:tc>
          <w:tcPr>
            <w:tcW w:w="1316" w:type="dxa"/>
          </w:tcPr>
          <w:p w:rsidR="002F0EDF" w:rsidRPr="002D0F62" w:rsidRDefault="002F0EDF" w:rsidP="004038B6">
            <w:pPr>
              <w:ind w:left="360" w:hanging="36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Правовое управление</w:t>
            </w:r>
          </w:p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2F0EDF" w:rsidRPr="002D0F62" w:rsidRDefault="002F0EDF" w:rsidP="004038B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2F0EDF" w:rsidRPr="002D0F62" w:rsidRDefault="002F0EDF" w:rsidP="004038B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2F0EDF" w:rsidRDefault="002F0EDF" w:rsidP="002F0EDF">
      <w:pPr>
        <w:rPr>
          <w:rFonts w:eastAsia="Times New Roman"/>
          <w:sz w:val="28"/>
          <w:szCs w:val="28"/>
        </w:rPr>
      </w:pPr>
    </w:p>
    <w:p w:rsidR="002F0EDF" w:rsidRDefault="002F0EDF" w:rsidP="002F0EDF">
      <w:pPr>
        <w:rPr>
          <w:rFonts w:eastAsia="Times New Roman"/>
          <w:sz w:val="28"/>
          <w:szCs w:val="28"/>
        </w:rPr>
      </w:pPr>
    </w:p>
    <w:p w:rsidR="002F0EDF" w:rsidRDefault="002F0EDF" w:rsidP="002F0EDF">
      <w:pPr>
        <w:rPr>
          <w:rFonts w:eastAsia="Times New Roman"/>
          <w:sz w:val="28"/>
          <w:szCs w:val="28"/>
        </w:rPr>
      </w:pPr>
    </w:p>
    <w:p w:rsidR="002F0EDF" w:rsidRDefault="002F0EDF" w:rsidP="002F0EDF">
      <w:pPr>
        <w:rPr>
          <w:rFonts w:eastAsia="Times New Roman"/>
          <w:sz w:val="28"/>
          <w:szCs w:val="28"/>
        </w:rPr>
      </w:pPr>
    </w:p>
    <w:p w:rsidR="002F0EDF" w:rsidRPr="002D0F62" w:rsidRDefault="002F0EDF" w:rsidP="002F0EDF">
      <w:pPr>
        <w:rPr>
          <w:rFonts w:eastAsia="Times New Roman"/>
          <w:sz w:val="28"/>
          <w:szCs w:val="28"/>
        </w:rPr>
      </w:pPr>
    </w:p>
    <w:p w:rsidR="002F0EDF" w:rsidRPr="002D0F62" w:rsidRDefault="002F0EDF" w:rsidP="002F0EDF">
      <w:pPr>
        <w:rPr>
          <w:rFonts w:eastAsia="Times New Roman"/>
          <w:sz w:val="28"/>
          <w:szCs w:val="28"/>
        </w:rPr>
      </w:pPr>
      <w:r w:rsidRPr="002D0F62">
        <w:rPr>
          <w:rFonts w:eastAsia="Times New Roman"/>
          <w:sz w:val="28"/>
          <w:szCs w:val="28"/>
        </w:rPr>
        <w:t xml:space="preserve">Ответственный за согласование </w:t>
      </w:r>
      <w:r w:rsidRPr="002D0F62">
        <w:rPr>
          <w:rFonts w:eastAsia="Times New Roman"/>
          <w:sz w:val="28"/>
          <w:szCs w:val="28"/>
        </w:rPr>
        <w:tab/>
      </w:r>
      <w:r w:rsidRPr="002D0F62">
        <w:rPr>
          <w:rFonts w:eastAsia="Times New Roman"/>
          <w:sz w:val="28"/>
          <w:szCs w:val="28"/>
        </w:rPr>
        <w:tab/>
      </w:r>
      <w:r w:rsidRPr="002D0F62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D0F62">
        <w:rPr>
          <w:rFonts w:eastAsia="Times New Roman"/>
          <w:sz w:val="28"/>
          <w:szCs w:val="28"/>
        </w:rPr>
        <w:tab/>
        <w:t xml:space="preserve">Е.А. </w:t>
      </w:r>
      <w:proofErr w:type="spellStart"/>
      <w:r w:rsidRPr="002D0F62">
        <w:rPr>
          <w:rFonts w:eastAsia="Times New Roman"/>
          <w:sz w:val="28"/>
          <w:szCs w:val="28"/>
        </w:rPr>
        <w:t>Доренская</w:t>
      </w:r>
      <w:proofErr w:type="spellEnd"/>
    </w:p>
    <w:p w:rsidR="002F0EDF" w:rsidRPr="002D0F62" w:rsidRDefault="002F0EDF" w:rsidP="002F0EDF">
      <w:pPr>
        <w:rPr>
          <w:rFonts w:eastAsia="Times New Roman"/>
          <w:sz w:val="28"/>
          <w:szCs w:val="28"/>
        </w:rPr>
      </w:pPr>
      <w:r w:rsidRPr="002D0F62">
        <w:rPr>
          <w:rFonts w:eastAsia="Times New Roman"/>
          <w:sz w:val="28"/>
          <w:szCs w:val="28"/>
        </w:rPr>
        <w:t>0110</w:t>
      </w:r>
    </w:p>
    <w:p w:rsidR="0069089B" w:rsidRPr="00E02217" w:rsidRDefault="0069089B" w:rsidP="006F7727">
      <w:pPr>
        <w:jc w:val="center"/>
        <w:rPr>
          <w:sz w:val="28"/>
          <w:szCs w:val="28"/>
        </w:rPr>
      </w:pPr>
    </w:p>
    <w:sectPr w:rsidR="0069089B" w:rsidRPr="00E02217" w:rsidSect="00230A5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799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657"/>
    <w:multiLevelType w:val="hybridMultilevel"/>
    <w:tmpl w:val="199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689C"/>
    <w:multiLevelType w:val="hybridMultilevel"/>
    <w:tmpl w:val="57D29F86"/>
    <w:lvl w:ilvl="0" w:tplc="B98A96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5"/>
    <w:rsid w:val="00067CC7"/>
    <w:rsid w:val="00073460"/>
    <w:rsid w:val="00095108"/>
    <w:rsid w:val="000967DB"/>
    <w:rsid w:val="000B3350"/>
    <w:rsid w:val="000E3EBB"/>
    <w:rsid w:val="000E7771"/>
    <w:rsid w:val="00104CE1"/>
    <w:rsid w:val="00125B42"/>
    <w:rsid w:val="00127D69"/>
    <w:rsid w:val="00166980"/>
    <w:rsid w:val="001F2795"/>
    <w:rsid w:val="002140D9"/>
    <w:rsid w:val="00230A5C"/>
    <w:rsid w:val="00261BA4"/>
    <w:rsid w:val="00265B52"/>
    <w:rsid w:val="00275400"/>
    <w:rsid w:val="002E1A6C"/>
    <w:rsid w:val="002F0EDF"/>
    <w:rsid w:val="002F51D8"/>
    <w:rsid w:val="00325791"/>
    <w:rsid w:val="00327057"/>
    <w:rsid w:val="00376721"/>
    <w:rsid w:val="00387847"/>
    <w:rsid w:val="00396955"/>
    <w:rsid w:val="003A0C96"/>
    <w:rsid w:val="003E4585"/>
    <w:rsid w:val="003F1E2E"/>
    <w:rsid w:val="00400A52"/>
    <w:rsid w:val="00414165"/>
    <w:rsid w:val="00422F1F"/>
    <w:rsid w:val="00461830"/>
    <w:rsid w:val="004642FB"/>
    <w:rsid w:val="0048311E"/>
    <w:rsid w:val="00483CB6"/>
    <w:rsid w:val="005C142B"/>
    <w:rsid w:val="006079AA"/>
    <w:rsid w:val="006115CC"/>
    <w:rsid w:val="00623056"/>
    <w:rsid w:val="0065077F"/>
    <w:rsid w:val="0069089B"/>
    <w:rsid w:val="00693D16"/>
    <w:rsid w:val="006E61B3"/>
    <w:rsid w:val="006F7727"/>
    <w:rsid w:val="00705E23"/>
    <w:rsid w:val="00760109"/>
    <w:rsid w:val="00790A29"/>
    <w:rsid w:val="007E39D2"/>
    <w:rsid w:val="00837D15"/>
    <w:rsid w:val="008C3709"/>
    <w:rsid w:val="0095024D"/>
    <w:rsid w:val="00965E4B"/>
    <w:rsid w:val="009B2257"/>
    <w:rsid w:val="009B4D26"/>
    <w:rsid w:val="009C5A59"/>
    <w:rsid w:val="00A07B55"/>
    <w:rsid w:val="00A165AE"/>
    <w:rsid w:val="00B425E2"/>
    <w:rsid w:val="00B92692"/>
    <w:rsid w:val="00BC56C3"/>
    <w:rsid w:val="00C06B03"/>
    <w:rsid w:val="00C27996"/>
    <w:rsid w:val="00C32684"/>
    <w:rsid w:val="00C42871"/>
    <w:rsid w:val="00C461FB"/>
    <w:rsid w:val="00CD505C"/>
    <w:rsid w:val="00CE44FB"/>
    <w:rsid w:val="00CF0A7E"/>
    <w:rsid w:val="00D25153"/>
    <w:rsid w:val="00D8153B"/>
    <w:rsid w:val="00D87D3F"/>
    <w:rsid w:val="00DA4279"/>
    <w:rsid w:val="00DF3ED7"/>
    <w:rsid w:val="00E02217"/>
    <w:rsid w:val="00E31478"/>
    <w:rsid w:val="00E56452"/>
    <w:rsid w:val="00E64DEF"/>
    <w:rsid w:val="00E949E3"/>
    <w:rsid w:val="00EA1C49"/>
    <w:rsid w:val="00EF22BC"/>
    <w:rsid w:val="00F1222F"/>
    <w:rsid w:val="00F2345D"/>
    <w:rsid w:val="00F41E55"/>
    <w:rsid w:val="00F86EAE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6076E6-FBA9-4131-9A8D-A58EAA3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2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table" w:styleId="a6">
    <w:name w:val="Table Grid"/>
    <w:basedOn w:val="a1"/>
    <w:locked/>
    <w:rsid w:val="006F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15CC"/>
    <w:pPr>
      <w:ind w:left="720"/>
      <w:contextualSpacing/>
    </w:pPr>
  </w:style>
  <w:style w:type="paragraph" w:customStyle="1" w:styleId="ConsPlusCell">
    <w:name w:val="ConsPlusCell"/>
    <w:rsid w:val="0039695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218_3n</cp:lastModifiedBy>
  <cp:revision>5</cp:revision>
  <cp:lastPrinted>2019-03-29T07:10:00Z</cp:lastPrinted>
  <dcterms:created xsi:type="dcterms:W3CDTF">2019-03-28T09:36:00Z</dcterms:created>
  <dcterms:modified xsi:type="dcterms:W3CDTF">2019-03-29T07:10:00Z</dcterms:modified>
</cp:coreProperties>
</file>