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2D" w:rsidRDefault="00BE582D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33" w:rsidRDefault="0092613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BE582D" w:rsidP="0055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2D2B75">
        <w:rPr>
          <w:rFonts w:ascii="Times New Roman" w:eastAsia="Calibri" w:hAnsi="Times New Roman" w:cs="Times New Roman"/>
          <w:sz w:val="28"/>
          <w:szCs w:val="28"/>
        </w:rPr>
        <w:t>а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Единой комиссии </w:t>
      </w:r>
    </w:p>
    <w:p w:rsidR="0026781A" w:rsidRPr="00BE582D" w:rsidRDefault="00197199" w:rsidP="00267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9">
        <w:rPr>
          <w:rFonts w:ascii="Times New Roman" w:eastAsia="Calibri" w:hAnsi="Times New Roman" w:cs="Times New Roman"/>
          <w:sz w:val="28"/>
          <w:szCs w:val="28"/>
        </w:rPr>
        <w:t>по определению победителей конкурса на предоставление в 2018 году субсидии некоммерческой организации для подготовки и проведения мероприятий, посвященных Дню российского предпринимательства</w:t>
      </w:r>
    </w:p>
    <w:p w:rsidR="00BE582D" w:rsidRDefault="00BE582D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27" w:rsidRDefault="00206E27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C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97199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7199">
        <w:rPr>
          <w:rFonts w:ascii="Times New Roman" w:eastAsia="Calibri" w:hAnsi="Times New Roman" w:cs="Times New Roman"/>
          <w:sz w:val="28"/>
          <w:szCs w:val="28"/>
        </w:rPr>
        <w:t>03</w:t>
      </w:r>
      <w:r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97199">
        <w:rPr>
          <w:rFonts w:ascii="Times New Roman" w:eastAsia="Calibri" w:hAnsi="Times New Roman" w:cs="Times New Roman"/>
          <w:sz w:val="28"/>
          <w:szCs w:val="28"/>
        </w:rPr>
        <w:t>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AF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97199">
        <w:rPr>
          <w:rFonts w:ascii="Times New Roman" w:eastAsia="Calibri" w:hAnsi="Times New Roman" w:cs="Times New Roman"/>
          <w:sz w:val="28"/>
          <w:szCs w:val="28"/>
        </w:rPr>
        <w:t>2067/10</w:t>
      </w:r>
      <w:r w:rsidR="009F118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3D623A" w:rsidRPr="003C6AD0" w:rsidRDefault="003D623A" w:rsidP="00783A00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Единой комиссии по определению победителей 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предоставление в 2018 году субсидии некоммерческой организации для подготовки и проведения мероприятий, посвященных Дню российского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AD0" w:rsidRDefault="00197199" w:rsidP="00783A00">
      <w:pPr>
        <w:pStyle w:val="a4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C6AD0">
        <w:rPr>
          <w:rFonts w:ascii="Times New Roman" w:eastAsia="Calibri" w:hAnsi="Times New Roman" w:cs="Times New Roman"/>
          <w:sz w:val="28"/>
          <w:szCs w:val="28"/>
        </w:rPr>
        <w:t>.</w:t>
      </w:r>
      <w:r w:rsidR="00385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AD0" w:rsidRPr="003338A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Pr="00197199">
        <w:rPr>
          <w:rFonts w:ascii="Times New Roman" w:eastAsia="Calibri" w:hAnsi="Times New Roman" w:cs="Times New Roman"/>
          <w:sz w:val="28"/>
          <w:szCs w:val="28"/>
        </w:rPr>
        <w:t>Некоммерческо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00BFB">
        <w:rPr>
          <w:rFonts w:ascii="Times New Roman" w:eastAsia="Calibri" w:hAnsi="Times New Roman" w:cs="Times New Roman"/>
          <w:sz w:val="28"/>
          <w:szCs w:val="28"/>
        </w:rPr>
        <w:t xml:space="preserve"> «Ассоциация малого </w:t>
      </w:r>
      <w:r w:rsidRPr="00197199">
        <w:rPr>
          <w:rFonts w:ascii="Times New Roman" w:eastAsia="Calibri" w:hAnsi="Times New Roman" w:cs="Times New Roman"/>
          <w:sz w:val="28"/>
          <w:szCs w:val="28"/>
        </w:rPr>
        <w:t>бизнеса Красногорского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6A" w:rsidRPr="00385E6A">
        <w:rPr>
          <w:rFonts w:ascii="Times New Roman" w:eastAsia="Calibri" w:hAnsi="Times New Roman" w:cs="Times New Roman"/>
          <w:sz w:val="28"/>
          <w:szCs w:val="28"/>
        </w:rPr>
        <w:t>субсиди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3C6AD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47F3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47F3C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140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(Сто </w:t>
      </w:r>
      <w:r>
        <w:rPr>
          <w:rFonts w:ascii="Times New Roman" w:eastAsia="Calibri" w:hAnsi="Times New Roman" w:cs="Times New Roman"/>
          <w:sz w:val="28"/>
          <w:szCs w:val="28"/>
        </w:rPr>
        <w:t>сорок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447F3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447F3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B81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F3C">
        <w:rPr>
          <w:rFonts w:ascii="Times New Roman" w:eastAsia="Calibri" w:hAnsi="Times New Roman" w:cs="Times New Roman"/>
          <w:sz w:val="28"/>
          <w:szCs w:val="28"/>
        </w:rPr>
        <w:t>00</w:t>
      </w:r>
      <w:proofErr w:type="gramEnd"/>
      <w:r w:rsidR="00447F3C">
        <w:rPr>
          <w:rFonts w:ascii="Times New Roman" w:eastAsia="Calibri" w:hAnsi="Times New Roman" w:cs="Times New Roman"/>
          <w:sz w:val="28"/>
          <w:szCs w:val="28"/>
        </w:rPr>
        <w:t xml:space="preserve"> копеек.</w:t>
      </w:r>
    </w:p>
    <w:p w:rsidR="003C6AD0" w:rsidRPr="00F55BA0" w:rsidRDefault="00783A00" w:rsidP="00783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E12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6AD0"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6AD0" w:rsidRPr="00F55BA0">
        <w:rPr>
          <w:rFonts w:ascii="Times New Roman" w:hAnsi="Times New Roman" w:cs="Times New Roman"/>
          <w:sz w:val="28"/>
          <w:szCs w:val="28"/>
        </w:rPr>
        <w:t xml:space="preserve">публиковать настоящее   </w:t>
      </w:r>
      <w:r w:rsidR="00A74AF7">
        <w:rPr>
          <w:rFonts w:ascii="Times New Roman" w:hAnsi="Times New Roman" w:cs="Times New Roman"/>
          <w:sz w:val="28"/>
          <w:szCs w:val="28"/>
        </w:rPr>
        <w:t>постановление</w:t>
      </w:r>
      <w:r w:rsidR="003C6AD0" w:rsidRPr="00F55BA0">
        <w:rPr>
          <w:rFonts w:ascii="Times New Roman" w:hAnsi="Times New Roman" w:cs="Times New Roman"/>
          <w:sz w:val="28"/>
          <w:szCs w:val="28"/>
        </w:rPr>
        <w:t xml:space="preserve">   в   газете «</w:t>
      </w:r>
      <w:proofErr w:type="spellStart"/>
      <w:r w:rsidR="003C6AD0" w:rsidRPr="00F55BA0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</w:p>
    <w:p w:rsidR="003C6AD0" w:rsidRPr="00BC5A97" w:rsidRDefault="003C6AD0" w:rsidP="0026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87">
        <w:rPr>
          <w:rFonts w:ascii="Times New Roman" w:hAnsi="Times New Roman" w:cs="Times New Roman"/>
          <w:sz w:val="28"/>
          <w:szCs w:val="28"/>
        </w:rPr>
        <w:t xml:space="preserve">вести» и разместить на официальном сайте администрации </w:t>
      </w:r>
      <w:r w:rsidR="00DE12A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536487">
        <w:rPr>
          <w:rFonts w:ascii="Times New Roman" w:hAnsi="Times New Roman" w:cs="Times New Roman"/>
          <w:sz w:val="28"/>
          <w:szCs w:val="28"/>
        </w:rPr>
        <w:t>.</w:t>
      </w:r>
    </w:p>
    <w:p w:rsidR="00C8488C" w:rsidRDefault="00783A00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88C">
        <w:rPr>
          <w:rFonts w:ascii="Times New Roman" w:hAnsi="Times New Roman" w:cs="Times New Roman"/>
          <w:sz w:val="28"/>
          <w:szCs w:val="28"/>
        </w:rPr>
        <w:t>Контроль за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74AF7">
        <w:rPr>
          <w:rFonts w:ascii="Times New Roman" w:hAnsi="Times New Roman" w:cs="Times New Roman"/>
          <w:sz w:val="28"/>
          <w:szCs w:val="28"/>
        </w:rPr>
        <w:t>постановления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C8488C"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8488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C8488C"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="00C8488C"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="00C8488C">
        <w:rPr>
          <w:rFonts w:ascii="Times New Roman" w:hAnsi="Times New Roman" w:cs="Times New Roman"/>
          <w:sz w:val="28"/>
          <w:szCs w:val="28"/>
        </w:rPr>
        <w:t>.</w:t>
      </w: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CF4" w:rsidRPr="00DE12A0" w:rsidRDefault="00572CF4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городского</w:t>
      </w:r>
      <w:proofErr w:type="gram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Красногорск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1277B" w:rsidRDefault="0041277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41277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41277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41277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41277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4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                            Ю.Е. Борисенко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Коноваловой,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Мурзагулову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Теряну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Борисенко,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Вальковой, Кормилицыну,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Default="0081155F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Default="0081155F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7926CB" w:rsidRPr="0081155F" w:rsidTr="004F2B90">
        <w:tc>
          <w:tcPr>
            <w:tcW w:w="1277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B" w:rsidRDefault="007926CB" w:rsidP="007926C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7926CB" w:rsidRDefault="007926CB" w:rsidP="007926C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26CB" w:rsidRPr="0081155F" w:rsidTr="004F2B90">
        <w:tc>
          <w:tcPr>
            <w:tcW w:w="1277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B" w:rsidRDefault="007926CB" w:rsidP="007926C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7926CB" w:rsidRDefault="007926CB" w:rsidP="007926C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26CB" w:rsidRPr="0081155F" w:rsidTr="004F2B90">
        <w:tc>
          <w:tcPr>
            <w:tcW w:w="1277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B" w:rsidRDefault="007926CB" w:rsidP="007926C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Мурзагулов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7926CB" w:rsidRDefault="007926CB" w:rsidP="000F613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 общественностью</w:t>
            </w:r>
          </w:p>
        </w:tc>
        <w:tc>
          <w:tcPr>
            <w:tcW w:w="1695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26CB" w:rsidRPr="0081155F" w:rsidTr="004F2B90">
        <w:tc>
          <w:tcPr>
            <w:tcW w:w="1277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B" w:rsidRDefault="007926CB" w:rsidP="007926C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Полстовалов О.В. </w:t>
            </w:r>
          </w:p>
          <w:p w:rsidR="007926CB" w:rsidRDefault="007926CB" w:rsidP="007926C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правового управления </w:t>
            </w:r>
          </w:p>
          <w:p w:rsidR="007926CB" w:rsidRDefault="007926CB" w:rsidP="007926C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26CB" w:rsidRPr="0081155F" w:rsidRDefault="007926CB" w:rsidP="007926C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Default="0081155F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13" w:rsidRDefault="00B8161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13" w:rsidRDefault="00B8161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13" w:rsidRPr="00DE12A0" w:rsidRDefault="00B8161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Иванова</w:t>
      </w:r>
    </w:p>
    <w:p w:rsidR="00DE12A0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DE12A0" w:rsidRPr="0081155F" w:rsidSect="004F34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1593F"/>
    <w:multiLevelType w:val="hybridMultilevel"/>
    <w:tmpl w:val="EC4E1CAA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0F6133"/>
    <w:rsid w:val="001244A3"/>
    <w:rsid w:val="00197199"/>
    <w:rsid w:val="00206E27"/>
    <w:rsid w:val="0026052E"/>
    <w:rsid w:val="0026781A"/>
    <w:rsid w:val="002D2B75"/>
    <w:rsid w:val="00307AE2"/>
    <w:rsid w:val="00385E6A"/>
    <w:rsid w:val="00395532"/>
    <w:rsid w:val="003C6AD0"/>
    <w:rsid w:val="003D31AA"/>
    <w:rsid w:val="003D623A"/>
    <w:rsid w:val="003F69D3"/>
    <w:rsid w:val="0041277B"/>
    <w:rsid w:val="00447F3C"/>
    <w:rsid w:val="004F34A7"/>
    <w:rsid w:val="00535D2E"/>
    <w:rsid w:val="005523A5"/>
    <w:rsid w:val="00570A63"/>
    <w:rsid w:val="00572CF4"/>
    <w:rsid w:val="005845D0"/>
    <w:rsid w:val="005D6C4B"/>
    <w:rsid w:val="006C70BB"/>
    <w:rsid w:val="00756184"/>
    <w:rsid w:val="00761B3F"/>
    <w:rsid w:val="00783A00"/>
    <w:rsid w:val="007926CB"/>
    <w:rsid w:val="0081155F"/>
    <w:rsid w:val="00926133"/>
    <w:rsid w:val="009F1180"/>
    <w:rsid w:val="00A74AF7"/>
    <w:rsid w:val="00A855BA"/>
    <w:rsid w:val="00A979F7"/>
    <w:rsid w:val="00B81613"/>
    <w:rsid w:val="00BE582D"/>
    <w:rsid w:val="00C8488C"/>
    <w:rsid w:val="00D00BFB"/>
    <w:rsid w:val="00D07A54"/>
    <w:rsid w:val="00D354FD"/>
    <w:rsid w:val="00DB3AA4"/>
    <w:rsid w:val="00DE12A0"/>
    <w:rsid w:val="00EA43BB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0099"/>
  <w15:docId w15:val="{F89CB867-71F3-4077-BC13-6E20D9C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16</cp:revision>
  <cp:lastPrinted>2018-05-28T08:32:00Z</cp:lastPrinted>
  <dcterms:created xsi:type="dcterms:W3CDTF">2018-05-21T08:22:00Z</dcterms:created>
  <dcterms:modified xsi:type="dcterms:W3CDTF">2018-05-28T08:40:00Z</dcterms:modified>
</cp:coreProperties>
</file>