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7A1E0F" w:rsidP="007A1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</w:t>
      </w:r>
      <w:proofErr w:type="gramStart"/>
      <w:r w:rsidR="00B53D45">
        <w:rPr>
          <w:color w:val="000000"/>
          <w:lang w:eastAsia="ru-RU" w:bidi="ru-RU"/>
        </w:rPr>
        <w:t>г</w:t>
      </w:r>
      <w:proofErr w:type="gramEnd"/>
      <w:r w:rsidR="00B53D45">
        <w:rPr>
          <w:color w:val="000000"/>
          <w:lang w:eastAsia="ru-RU" w:bidi="ru-RU"/>
        </w:rPr>
        <w:t>. Красногорск, Центральный проезд, д. 16</w:t>
      </w:r>
      <w:r w:rsidR="009A1DD1">
        <w:t>, кв.</w:t>
      </w:r>
      <w:r w:rsidR="007A1E0F">
        <w:t>6</w:t>
      </w:r>
      <w:r w:rsidR="009A1DD1">
        <w:t>,</w:t>
      </w:r>
      <w:r w:rsidR="007A1E0F">
        <w:t xml:space="preserve"> комнаты 1,2</w:t>
      </w:r>
      <w:r w:rsidR="009A1DD1">
        <w:t xml:space="preserve"> площадью </w:t>
      </w:r>
      <w:r w:rsidR="007A1E0F">
        <w:t>30,4</w:t>
      </w:r>
      <w:r w:rsidR="009A1DD1">
        <w:t xml:space="preserve"> кв.м.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</w:pPr>
      <w:proofErr w:type="gramStart"/>
      <w:r>
        <w:rPr>
          <w:color w:val="000000"/>
          <w:lang w:eastAsia="ru-RU" w:bidi="ru-RU"/>
        </w:rPr>
        <w:t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в редакции от 07.08.2020 года № 1423/8 и в соответствии с Договором между администрацией и ООО «Факт» №23/1 от 13.02.2012 года «О развитии застроенной территории по адресу: квартал № 1 микрорайона № 10 «Брусчатый</w:t>
      </w:r>
      <w:proofErr w:type="gramEnd"/>
      <w:r>
        <w:rPr>
          <w:color w:val="000000"/>
          <w:lang w:eastAsia="ru-RU" w:bidi="ru-RU"/>
        </w:rPr>
        <w:t xml:space="preserve"> поселок» г. Красногорска Московской области, занятый жилыми домами: по улице Народного Ополчения №№1,2,4,6,8, по улице </w:t>
      </w:r>
      <w:proofErr w:type="gramStart"/>
      <w:r>
        <w:rPr>
          <w:color w:val="000000"/>
          <w:lang w:eastAsia="ru-RU" w:bidi="ru-RU"/>
        </w:rPr>
        <w:t>Парковая</w:t>
      </w:r>
      <w:proofErr w:type="gramEnd"/>
      <w:r>
        <w:rPr>
          <w:color w:val="000000"/>
          <w:lang w:eastAsia="ru-RU" w:bidi="ru-RU"/>
        </w:rPr>
        <w:t xml:space="preserve"> №№1,2,3,4,5,6, по Центральному проезду </w:t>
      </w:r>
      <w:proofErr w:type="gramStart"/>
      <w:r>
        <w:rPr>
          <w:color w:val="000000"/>
          <w:lang w:eastAsia="ru-RU" w:bidi="ru-RU"/>
        </w:rPr>
        <w:t xml:space="preserve">№№ 3,4,5,6,7,9,10,11,13,14,15,16,20; зданием муниципального образовательного учреждения для детей, нуждающихся в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>
        <w:rPr>
          <w:color w:val="000000"/>
          <w:lang w:eastAsia="ru-RU" w:bidi="ru-RU"/>
        </w:rPr>
        <w:t xml:space="preserve"> - педагогическом </w:t>
      </w:r>
      <w:proofErr w:type="spellStart"/>
      <w:r>
        <w:rPr>
          <w:color w:val="000000"/>
          <w:lang w:eastAsia="ru-RU" w:bidi="ru-RU"/>
        </w:rPr>
        <w:t>медико</w:t>
      </w:r>
      <w:proofErr w:type="spellEnd"/>
      <w:r>
        <w:rPr>
          <w:color w:val="000000"/>
          <w:lang w:eastAsia="ru-RU" w:bidi="ru-RU"/>
        </w:rPr>
        <w:t xml:space="preserve"> - социальном сопровождении (Центр психолого-социального сопровождения «Созвездие» по адресу: улица Народного Ополчения, дом 7, объектами социального, культурно-бытового назначения и объектами инженерной инфраструктуры», руководствуясь постановлением администрации городского округа Красногорск Московской области от 23.05.2019 года №1057/5 «О признании многоквартирных домов, расположенных по адресам:</w:t>
      </w:r>
      <w:proofErr w:type="gramEnd"/>
      <w:r>
        <w:rPr>
          <w:color w:val="000000"/>
          <w:lang w:eastAsia="ru-RU" w:bidi="ru-RU"/>
        </w:rPr>
        <w:t xml:space="preserve">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Парковая, д. 6; Центральный проезд, дд.16,20 аварийными и подлежащими сносу» в редакции от 28.07.2020 г. №1338/7, постановлением администрации городского округа Красногорск Московской области от 23.12.2020 № 2706/12 «О разрешении на снос жилых домов, расположенных по адресам: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ул. Парковая, д. 6; Центральный проезд, </w:t>
      </w:r>
      <w:proofErr w:type="spellStart"/>
      <w:r>
        <w:rPr>
          <w:color w:val="000000"/>
          <w:lang w:eastAsia="ru-RU" w:bidi="ru-RU"/>
        </w:rPr>
        <w:t>дд</w:t>
      </w:r>
      <w:proofErr w:type="spellEnd"/>
      <w:r>
        <w:rPr>
          <w:color w:val="000000"/>
          <w:lang w:eastAsia="ru-RU" w:bidi="ru-RU"/>
        </w:rPr>
        <w:t>. 16, 20»</w:t>
      </w:r>
      <w:r w:rsidR="000D5AAE">
        <w:rPr>
          <w:color w:val="000000"/>
          <w:lang w:eastAsia="ru-RU" w:bidi="ru-RU"/>
        </w:rPr>
        <w:t xml:space="preserve"> 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 xml:space="preserve">Изъять у собственников жилое помещение, расположенное по адресу: Московская область, </w:t>
      </w:r>
      <w:proofErr w:type="gramStart"/>
      <w:r w:rsidR="009A1DD1" w:rsidRPr="003458BA">
        <w:rPr>
          <w:rFonts w:ascii="Times New Roman" w:hAnsi="Times New Roman"/>
          <w:sz w:val="28"/>
          <w:szCs w:val="28"/>
        </w:rPr>
        <w:t>г</w:t>
      </w:r>
      <w:proofErr w:type="gramEnd"/>
      <w:r w:rsidR="009A1DD1" w:rsidRPr="003458BA">
        <w:rPr>
          <w:rFonts w:ascii="Times New Roman" w:hAnsi="Times New Roman"/>
          <w:sz w:val="28"/>
          <w:szCs w:val="28"/>
        </w:rPr>
        <w:t xml:space="preserve">. Красногорск, Центральный проезд, дом 16, кв. </w:t>
      </w:r>
      <w:r w:rsidR="007A1E0F">
        <w:rPr>
          <w:rFonts w:ascii="Times New Roman" w:hAnsi="Times New Roman"/>
          <w:sz w:val="28"/>
          <w:szCs w:val="28"/>
        </w:rPr>
        <w:t>6, комнаты 1,2</w:t>
      </w:r>
      <w:r w:rsidR="009A1DD1" w:rsidRPr="003458BA">
        <w:rPr>
          <w:rFonts w:ascii="Times New Roman" w:hAnsi="Times New Roman"/>
          <w:sz w:val="28"/>
          <w:szCs w:val="28"/>
        </w:rPr>
        <w:t xml:space="preserve">, площадью </w:t>
      </w:r>
      <w:r w:rsidR="007A1E0F">
        <w:rPr>
          <w:rFonts w:ascii="Times New Roman" w:hAnsi="Times New Roman"/>
          <w:sz w:val="28"/>
          <w:szCs w:val="28"/>
        </w:rPr>
        <w:t>30,4</w:t>
      </w:r>
      <w:r w:rsidR="009A1DD1" w:rsidRPr="003458BA">
        <w:rPr>
          <w:rFonts w:ascii="Times New Roman" w:hAnsi="Times New Roman"/>
          <w:sz w:val="28"/>
          <w:szCs w:val="28"/>
        </w:rPr>
        <w:t xml:space="preserve"> кв.м.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изымаемых помещений, сроки и другие условия выкупа определить соглашениями с собственниками жилых помещений.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собственникам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>Поручить управлению градостроительной деятельности: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 xml:space="preserve">- осуществить рыночную оценку жилого помещения, указанного в п. 1 настоящего постановления; 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>- направить уведомление собственникам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proofErr w:type="gramStart"/>
      <w:r w:rsidR="005F3358" w:rsidRPr="00F652BE">
        <w:t>разместить</w:t>
      </w:r>
      <w:proofErr w:type="gramEnd"/>
      <w:r w:rsidR="005F3358" w:rsidRPr="00F652BE">
        <w:t xml:space="preserve"> настоящее постановление на официальном сайте</w:t>
      </w:r>
      <w:r w:rsidR="005F3358">
        <w:t xml:space="preserve"> администрации </w:t>
      </w:r>
      <w:r w:rsidR="005F3358" w:rsidRPr="00F652BE">
        <w:t xml:space="preserve"> городского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5F3358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3. 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 по вопросам архитектуры и строительства </w:t>
      </w:r>
      <w:r>
        <w:rPr>
          <w:color w:val="000000"/>
          <w:lang w:eastAsia="ru-RU" w:bidi="ru-RU"/>
        </w:rPr>
        <w:br/>
        <w:t>Магомедова Т.М.</w:t>
      </w:r>
    </w:p>
    <w:p w:rsidR="000D5AAE" w:rsidRDefault="000D5AAE" w:rsidP="000D5AAE"/>
    <w:p w:rsidR="003458BA" w:rsidRDefault="003458BA" w:rsidP="000D5AAE"/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3458BA" w:rsidRDefault="003458BA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Ю.Г.Никифорова</w:t>
      </w:r>
    </w:p>
    <w:p w:rsidR="003458BA" w:rsidRDefault="003458BA" w:rsidP="0061292A">
      <w:pPr>
        <w:pStyle w:val="a8"/>
        <w:ind w:left="57" w:right="-57" w:hanging="57"/>
        <w:rPr>
          <w:szCs w:val="28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</w:t>
      </w:r>
      <w:r w:rsidR="005F3358">
        <w:rPr>
          <w:szCs w:val="28"/>
        </w:rPr>
        <w:t xml:space="preserve">      </w:t>
      </w:r>
      <w:r w:rsidRPr="00082F29">
        <w:rPr>
          <w:szCs w:val="28"/>
        </w:rPr>
        <w:t xml:space="preserve">         </w:t>
      </w:r>
      <w:r w:rsidR="00F652BE">
        <w:rPr>
          <w:szCs w:val="28"/>
        </w:rPr>
        <w:t xml:space="preserve"> </w:t>
      </w:r>
      <w:r w:rsidRPr="00082F29">
        <w:rPr>
          <w:szCs w:val="28"/>
        </w:rPr>
        <w:t xml:space="preserve">           </w:t>
      </w:r>
      <w:r>
        <w:rPr>
          <w:szCs w:val="28"/>
        </w:rPr>
        <w:t xml:space="preserve"> А.В. Коваленко</w:t>
      </w:r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</w:t>
      </w:r>
      <w:r w:rsidR="005F3358">
        <w:rPr>
          <w:rFonts w:ascii="Times New Roman" w:hAnsi="Times New Roman" w:cs="Times New Roman"/>
          <w:sz w:val="28"/>
        </w:rPr>
        <w:t xml:space="preserve"> Магомедову Т.М., Шувалову М.Н.,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358">
        <w:rPr>
          <w:rFonts w:ascii="Times New Roman" w:hAnsi="Times New Roman" w:cs="Times New Roman"/>
          <w:sz w:val="28"/>
        </w:rPr>
        <w:t>Шарварко</w:t>
      </w:r>
      <w:proofErr w:type="spellEnd"/>
      <w:r w:rsidR="005F3358">
        <w:rPr>
          <w:rFonts w:ascii="Times New Roman" w:hAnsi="Times New Roman" w:cs="Times New Roman"/>
          <w:sz w:val="28"/>
        </w:rPr>
        <w:t xml:space="preserve"> Е.А., Сушко О.В.</w:t>
      </w:r>
      <w:r w:rsidR="003458BA">
        <w:rPr>
          <w:rFonts w:ascii="Times New Roman" w:hAnsi="Times New Roman" w:cs="Times New Roman"/>
          <w:sz w:val="28"/>
        </w:rPr>
        <w:t>, Киян М.В.</w:t>
      </w:r>
    </w:p>
    <w:p w:rsidR="003458BA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3458BA">
      <w:footerReference w:type="even" r:id="rId8"/>
      <w:footerReference w:type="default" r:id="rId9"/>
      <w:footerReference w:type="first" r:id="rId10"/>
      <w:pgSz w:w="11906" w:h="16838"/>
      <w:pgMar w:top="1134" w:right="851" w:bottom="993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A1E0F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53D4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529B-C35B-4120-8011-C346F3E3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2021-01-13T08:30:00Z</cp:lastPrinted>
  <dcterms:created xsi:type="dcterms:W3CDTF">2021-01-13T08:40:00Z</dcterms:created>
  <dcterms:modified xsi:type="dcterms:W3CDTF">2021-01-13T08:40:00Z</dcterms:modified>
</cp:coreProperties>
</file>