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5C" w:rsidRPr="007C51A3" w:rsidRDefault="0076595C" w:rsidP="0076595C">
      <w:pPr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85055B" wp14:editId="472B5F95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0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95C" w:rsidRPr="007C51A3" w:rsidRDefault="0076595C" w:rsidP="0076595C">
      <w:pPr>
        <w:rPr>
          <w:szCs w:val="28"/>
        </w:rPr>
      </w:pPr>
    </w:p>
    <w:p w:rsidR="0076595C" w:rsidRDefault="0076595C" w:rsidP="0076595C"/>
    <w:p w:rsidR="0076595C" w:rsidRPr="00F055B6" w:rsidRDefault="0076595C" w:rsidP="0076595C">
      <w:pPr>
        <w:shd w:val="clear" w:color="auto" w:fill="FFFFFF"/>
        <w:spacing w:line="240" w:lineRule="auto"/>
        <w:jc w:val="center"/>
        <w:rPr>
          <w:rFonts w:cs="Times New Roman"/>
          <w:b/>
          <w:spacing w:val="46"/>
          <w:sz w:val="52"/>
          <w:szCs w:val="52"/>
        </w:rPr>
      </w:pPr>
      <w:r w:rsidRPr="00F055B6">
        <w:rPr>
          <w:rFonts w:cs="Times New Roman"/>
          <w:b/>
          <w:spacing w:val="46"/>
          <w:position w:val="7"/>
          <w:sz w:val="52"/>
          <w:szCs w:val="52"/>
        </w:rPr>
        <w:t>АДМИНИСТРАЦИЯ</w:t>
      </w:r>
    </w:p>
    <w:p w:rsidR="0076595C" w:rsidRPr="00F055B6" w:rsidRDefault="0076595C" w:rsidP="0076595C">
      <w:pPr>
        <w:shd w:val="clear" w:color="auto" w:fill="FFFFFF"/>
        <w:spacing w:before="43" w:line="240" w:lineRule="auto"/>
        <w:jc w:val="center"/>
        <w:rPr>
          <w:rFonts w:cs="Times New Roman"/>
        </w:rPr>
      </w:pPr>
      <w:r w:rsidRPr="00F055B6">
        <w:rPr>
          <w:rFonts w:cs="Times New Roman"/>
          <w:spacing w:val="-10"/>
          <w:szCs w:val="28"/>
        </w:rPr>
        <w:t>ГОРОДСКОГО ОКРУГА КРАСНОГОРСК</w:t>
      </w:r>
    </w:p>
    <w:p w:rsidR="0076595C" w:rsidRPr="00F055B6" w:rsidRDefault="0076595C" w:rsidP="0076595C">
      <w:pPr>
        <w:shd w:val="clear" w:color="auto" w:fill="FFFFFF"/>
        <w:spacing w:before="72" w:line="240" w:lineRule="auto"/>
        <w:jc w:val="center"/>
        <w:rPr>
          <w:rFonts w:cs="Times New Roman"/>
          <w:spacing w:val="-9"/>
        </w:rPr>
      </w:pPr>
      <w:r w:rsidRPr="00F055B6">
        <w:rPr>
          <w:rFonts w:cs="Times New Roman"/>
          <w:spacing w:val="-9"/>
        </w:rPr>
        <w:t>МОСКОВСКОЙ ОБЛАСТИ</w:t>
      </w:r>
    </w:p>
    <w:p w:rsidR="0076595C" w:rsidRPr="00F055B6" w:rsidRDefault="0076595C" w:rsidP="0076595C">
      <w:pPr>
        <w:shd w:val="clear" w:color="auto" w:fill="FFFFFF"/>
        <w:spacing w:before="72" w:line="240" w:lineRule="auto"/>
        <w:jc w:val="center"/>
        <w:rPr>
          <w:rFonts w:cs="Times New Roman"/>
          <w:b/>
          <w:spacing w:val="-9"/>
          <w:sz w:val="56"/>
          <w:szCs w:val="56"/>
        </w:rPr>
      </w:pPr>
      <w:r>
        <w:rPr>
          <w:rFonts w:cs="Times New Roman"/>
          <w:b/>
          <w:spacing w:val="-9"/>
          <w:sz w:val="56"/>
          <w:szCs w:val="56"/>
        </w:rPr>
        <w:t>ПОСТАНОВЛЕНИЕ</w:t>
      </w:r>
    </w:p>
    <w:p w:rsidR="0076595C" w:rsidRPr="00F055B6" w:rsidRDefault="0076595C" w:rsidP="0076595C">
      <w:pPr>
        <w:spacing w:line="240" w:lineRule="auto"/>
        <w:jc w:val="center"/>
        <w:rPr>
          <w:rFonts w:cs="Times New Roman"/>
        </w:rPr>
      </w:pPr>
      <w:r w:rsidRPr="00F055B6">
        <w:rPr>
          <w:rFonts w:cs="Times New Roman"/>
          <w:spacing w:val="-9"/>
          <w:sz w:val="40"/>
          <w:szCs w:val="40"/>
        </w:rPr>
        <w:t>__________</w:t>
      </w:r>
      <w:r w:rsidRPr="00F055B6">
        <w:rPr>
          <w:rFonts w:cs="Times New Roman"/>
          <w:spacing w:val="-9"/>
          <w:szCs w:val="28"/>
        </w:rPr>
        <w:t>№</w:t>
      </w:r>
      <w:r w:rsidRPr="00F055B6">
        <w:rPr>
          <w:rFonts w:cs="Times New Roman"/>
          <w:spacing w:val="-9"/>
          <w:sz w:val="40"/>
          <w:szCs w:val="40"/>
        </w:rPr>
        <w:t>__________</w:t>
      </w:r>
    </w:p>
    <w:p w:rsidR="0076595C" w:rsidRPr="00855405" w:rsidRDefault="0076595C" w:rsidP="0076595C">
      <w:pPr>
        <w:spacing w:line="240" w:lineRule="auto"/>
        <w:jc w:val="center"/>
        <w:rPr>
          <w:rFonts w:cs="Times New Roman"/>
          <w:sz w:val="16"/>
          <w:szCs w:val="16"/>
        </w:rPr>
      </w:pPr>
    </w:p>
    <w:p w:rsidR="000141ED" w:rsidRPr="00D43A89" w:rsidRDefault="000141ED" w:rsidP="000141ED">
      <w:pPr>
        <w:spacing w:line="240" w:lineRule="auto"/>
        <w:ind w:left="1134" w:right="1699"/>
        <w:jc w:val="center"/>
        <w:rPr>
          <w:szCs w:val="28"/>
        </w:rPr>
      </w:pPr>
      <w:r w:rsidRPr="00D43A89">
        <w:rPr>
          <w:szCs w:val="28"/>
        </w:rPr>
        <w:t xml:space="preserve">Об утверждении комплекса мер по содействию развитию конкуренции </w:t>
      </w:r>
      <w:r w:rsidR="00855405" w:rsidRPr="00D43A89">
        <w:rPr>
          <w:szCs w:val="28"/>
        </w:rPr>
        <w:t>в городском</w:t>
      </w:r>
      <w:r w:rsidRPr="00D43A89">
        <w:rPr>
          <w:szCs w:val="28"/>
        </w:rPr>
        <w:t xml:space="preserve"> округе Красногорск Московской области</w:t>
      </w:r>
    </w:p>
    <w:p w:rsidR="000141ED" w:rsidRPr="00855405" w:rsidRDefault="000141ED" w:rsidP="000141ED">
      <w:pPr>
        <w:jc w:val="center"/>
        <w:rPr>
          <w:sz w:val="24"/>
          <w:szCs w:val="24"/>
        </w:rPr>
      </w:pPr>
    </w:p>
    <w:p w:rsidR="00D43A89" w:rsidRPr="00855405" w:rsidRDefault="00D43A89" w:rsidP="000141ED">
      <w:pPr>
        <w:spacing w:line="240" w:lineRule="auto"/>
        <w:ind w:firstLine="708"/>
        <w:jc w:val="both"/>
        <w:rPr>
          <w:sz w:val="24"/>
          <w:szCs w:val="24"/>
        </w:rPr>
      </w:pPr>
    </w:p>
    <w:p w:rsidR="000141ED" w:rsidRPr="00D43A89" w:rsidRDefault="000141ED" w:rsidP="000141ED">
      <w:pPr>
        <w:spacing w:line="240" w:lineRule="auto"/>
        <w:ind w:firstLine="708"/>
        <w:jc w:val="both"/>
        <w:rPr>
          <w:szCs w:val="28"/>
        </w:rPr>
      </w:pPr>
      <w:r w:rsidRPr="00D43A89">
        <w:rPr>
          <w:szCs w:val="28"/>
        </w:rPr>
        <w:t>Во исполнение Стандарта развития конкуренции в субъектах Российской Федерации, утвержденного распоряжением Правительства  Российской Федерации от 05.09.2015 №1738-р, Постановления Правительства Московской области от 17.11.2015 №1073/44 «Об утверждении комп</w:t>
      </w:r>
      <w:r w:rsidR="00516A7B">
        <w:rPr>
          <w:szCs w:val="28"/>
        </w:rPr>
        <w:t>лекса мер по содействию развитию</w:t>
      </w:r>
      <w:r w:rsidRPr="00D43A89">
        <w:rPr>
          <w:szCs w:val="28"/>
        </w:rPr>
        <w:t xml:space="preserve"> конкуренции в Московской области», в соответствии с Уставом городского округа Красногорск, а также в целях </w:t>
      </w:r>
      <w:r w:rsidRPr="00D43A89">
        <w:rPr>
          <w:rFonts w:eastAsia="Times New Roman" w:cs="Times New Roman"/>
          <w:szCs w:val="28"/>
          <w:lang w:eastAsia="ru-RU"/>
        </w:rPr>
        <w:t xml:space="preserve">обеспечения реализации системного и единообразного подхода к деятельности по содействию развитию конкуренции в </w:t>
      </w:r>
      <w:r w:rsidRPr="00D43A89">
        <w:rPr>
          <w:szCs w:val="28"/>
        </w:rPr>
        <w:t>городском округе Красногорск, постановляю:</w:t>
      </w:r>
    </w:p>
    <w:p w:rsidR="000141ED" w:rsidRPr="00D43A89" w:rsidRDefault="00855405" w:rsidP="000141ED">
      <w:pPr>
        <w:pStyle w:val="ac"/>
        <w:tabs>
          <w:tab w:val="left" w:pos="0"/>
        </w:tabs>
        <w:rPr>
          <w:szCs w:val="28"/>
        </w:rPr>
      </w:pPr>
      <w:r>
        <w:rPr>
          <w:szCs w:val="28"/>
        </w:rPr>
        <w:tab/>
      </w:r>
      <w:r w:rsidR="000141ED" w:rsidRPr="00D43A89">
        <w:rPr>
          <w:szCs w:val="28"/>
        </w:rPr>
        <w:t xml:space="preserve">1. </w:t>
      </w:r>
      <w:r w:rsidR="000141ED" w:rsidRPr="00D43A89">
        <w:rPr>
          <w:bCs/>
          <w:szCs w:val="28"/>
        </w:rPr>
        <w:t xml:space="preserve">Утвердить </w:t>
      </w:r>
      <w:r w:rsidR="000141ED" w:rsidRPr="00D43A89">
        <w:rPr>
          <w:color w:val="000000"/>
          <w:szCs w:val="28"/>
          <w:shd w:val="clear" w:color="auto" w:fill="FFFFFF"/>
        </w:rPr>
        <w:t xml:space="preserve">Перечень приоритетных и социально-значимых рынков по содействию развитию конкуренции в </w:t>
      </w:r>
      <w:r w:rsidR="000141ED" w:rsidRPr="00D43A89">
        <w:rPr>
          <w:szCs w:val="28"/>
        </w:rPr>
        <w:t>городском округе Красногорск</w:t>
      </w:r>
      <w:r w:rsidR="000141ED" w:rsidRPr="00D43A89">
        <w:rPr>
          <w:color w:val="000000"/>
          <w:szCs w:val="28"/>
          <w:shd w:val="clear" w:color="auto" w:fill="FFFFFF"/>
        </w:rPr>
        <w:t xml:space="preserve"> (приложение №1)</w:t>
      </w:r>
      <w:r w:rsidR="000141ED" w:rsidRPr="00D43A89">
        <w:rPr>
          <w:szCs w:val="28"/>
        </w:rPr>
        <w:t>.</w:t>
      </w:r>
    </w:p>
    <w:p w:rsidR="000141ED" w:rsidRPr="00D43A89" w:rsidRDefault="000141ED" w:rsidP="00855405">
      <w:pPr>
        <w:spacing w:line="240" w:lineRule="auto"/>
        <w:ind w:firstLine="708"/>
        <w:jc w:val="both"/>
        <w:rPr>
          <w:szCs w:val="28"/>
        </w:rPr>
      </w:pPr>
      <w:r w:rsidRPr="00D43A89">
        <w:rPr>
          <w:szCs w:val="28"/>
        </w:rPr>
        <w:t xml:space="preserve">2.  </w:t>
      </w:r>
      <w:r w:rsidRPr="00D43A89">
        <w:rPr>
          <w:bCs/>
          <w:szCs w:val="28"/>
        </w:rPr>
        <w:t>Утвердить План мероприятий («д</w:t>
      </w:r>
      <w:r w:rsidRPr="00D43A89">
        <w:rPr>
          <w:color w:val="000000"/>
          <w:szCs w:val="28"/>
          <w:shd w:val="clear" w:color="auto" w:fill="FFFFFF"/>
        </w:rPr>
        <w:t xml:space="preserve">орожную карту») по содействию развитию конкуренции в </w:t>
      </w:r>
      <w:r w:rsidRPr="00D43A89">
        <w:rPr>
          <w:szCs w:val="28"/>
        </w:rPr>
        <w:t>городском округе Красногорск (приложение №2).</w:t>
      </w:r>
    </w:p>
    <w:p w:rsidR="000141ED" w:rsidRPr="00D43A89" w:rsidRDefault="000141ED" w:rsidP="00855405">
      <w:pPr>
        <w:spacing w:line="240" w:lineRule="auto"/>
        <w:ind w:firstLine="708"/>
        <w:jc w:val="both"/>
        <w:rPr>
          <w:szCs w:val="28"/>
        </w:rPr>
      </w:pPr>
      <w:r w:rsidRPr="00D43A89">
        <w:rPr>
          <w:szCs w:val="28"/>
        </w:rPr>
        <w:t>3. Опубликовать данное постановление в газете «Красногорские вести» и на официальном сайте администрации городского округа Красногорск.</w:t>
      </w:r>
    </w:p>
    <w:p w:rsidR="00855405" w:rsidRPr="00855405" w:rsidRDefault="000141ED" w:rsidP="00855405">
      <w:pPr>
        <w:spacing w:line="240" w:lineRule="auto"/>
        <w:ind w:firstLine="708"/>
        <w:jc w:val="both"/>
        <w:rPr>
          <w:rStyle w:val="a4"/>
        </w:rPr>
      </w:pPr>
      <w:r w:rsidRPr="00D43A89">
        <w:rPr>
          <w:szCs w:val="28"/>
        </w:rPr>
        <w:t xml:space="preserve">4. </w:t>
      </w:r>
      <w:r w:rsidR="00D43A89" w:rsidRPr="00D43A89">
        <w:rPr>
          <w:szCs w:val="28"/>
        </w:rPr>
        <w:t>Постановление</w:t>
      </w:r>
      <w:r w:rsidR="00855405">
        <w:rPr>
          <w:szCs w:val="28"/>
        </w:rPr>
        <w:t xml:space="preserve"> администрации Красногорского муниципального района от </w:t>
      </w:r>
      <w:r w:rsidR="00855405" w:rsidRPr="00855405">
        <w:t>22.12.2016 № 2842/12 «Об утверждении комплекса мер по содействию развитию конкуренции в Красногорском муниципальном районе Московской области» признать утратившим силу.</w:t>
      </w:r>
      <w:r w:rsidR="00855405" w:rsidRPr="00855405">
        <w:fldChar w:fldCharType="begin"/>
      </w:r>
      <w:r w:rsidR="00855405" w:rsidRPr="00855405">
        <w:instrText xml:space="preserve"> HYPERLINK "http://krasnogorsk-adm.ru/doc/doc_2079.html" </w:instrText>
      </w:r>
      <w:r w:rsidR="00855405" w:rsidRPr="00855405">
        <w:fldChar w:fldCharType="separate"/>
      </w:r>
    </w:p>
    <w:p w:rsidR="000141ED" w:rsidRPr="00D43A89" w:rsidRDefault="00855405" w:rsidP="00855405">
      <w:pPr>
        <w:spacing w:line="240" w:lineRule="auto"/>
        <w:ind w:firstLine="708"/>
        <w:jc w:val="both"/>
        <w:rPr>
          <w:szCs w:val="28"/>
        </w:rPr>
      </w:pPr>
      <w:r w:rsidRPr="00855405">
        <w:fldChar w:fldCharType="end"/>
      </w:r>
      <w:r w:rsidR="00D43A89" w:rsidRPr="00D43A89">
        <w:rPr>
          <w:szCs w:val="28"/>
        </w:rPr>
        <w:t xml:space="preserve">5. </w:t>
      </w:r>
      <w:r w:rsidR="000141ED" w:rsidRPr="00D43A89">
        <w:rPr>
          <w:szCs w:val="28"/>
        </w:rPr>
        <w:t>Контроль над исполнением настоящего постановления возложить на первого заместителя главы администрации городского округа Красногорск Е.В. Коновалову.</w:t>
      </w:r>
    </w:p>
    <w:p w:rsidR="000141ED" w:rsidRPr="00D43A89" w:rsidRDefault="000141ED" w:rsidP="000141ED">
      <w:pPr>
        <w:ind w:firstLine="708"/>
        <w:jc w:val="both"/>
        <w:rPr>
          <w:szCs w:val="28"/>
        </w:rPr>
      </w:pPr>
    </w:p>
    <w:p w:rsidR="00D43A89" w:rsidRPr="00D43A89" w:rsidRDefault="00D43A89" w:rsidP="00D43A89">
      <w:pPr>
        <w:jc w:val="both"/>
        <w:rPr>
          <w:rFonts w:eastAsia="Times New Roman" w:cs="Times New Roman"/>
          <w:szCs w:val="28"/>
        </w:rPr>
      </w:pPr>
      <w:r w:rsidRPr="00D43A89">
        <w:rPr>
          <w:rFonts w:cs="Times New Roman"/>
          <w:szCs w:val="28"/>
        </w:rPr>
        <w:t>Глава городского округа Красногорск</w:t>
      </w:r>
      <w:r w:rsidRPr="00D43A89">
        <w:rPr>
          <w:rFonts w:eastAsia="Times New Roman" w:cs="Times New Roman"/>
          <w:szCs w:val="28"/>
        </w:rPr>
        <w:tab/>
      </w:r>
      <w:r w:rsidRPr="00D43A89">
        <w:rPr>
          <w:rFonts w:eastAsia="Times New Roman" w:cs="Times New Roman"/>
          <w:szCs w:val="28"/>
        </w:rPr>
        <w:tab/>
      </w:r>
      <w:r w:rsidRPr="00D43A89">
        <w:rPr>
          <w:rFonts w:eastAsia="Times New Roman" w:cs="Times New Roman"/>
          <w:szCs w:val="28"/>
        </w:rPr>
        <w:tab/>
      </w:r>
      <w:r w:rsidRPr="00D43A89">
        <w:rPr>
          <w:rFonts w:eastAsia="Times New Roman" w:cs="Times New Roman"/>
          <w:szCs w:val="28"/>
        </w:rPr>
        <w:tab/>
      </w:r>
      <w:r w:rsidR="00855405">
        <w:rPr>
          <w:rFonts w:eastAsia="Times New Roman" w:cs="Times New Roman"/>
          <w:szCs w:val="28"/>
        </w:rPr>
        <w:t xml:space="preserve">         </w:t>
      </w:r>
      <w:r w:rsidRPr="00D43A89">
        <w:rPr>
          <w:rFonts w:eastAsia="Times New Roman" w:cs="Times New Roman"/>
          <w:szCs w:val="28"/>
        </w:rPr>
        <w:t>Р.Ф. Хабиров</w:t>
      </w:r>
    </w:p>
    <w:p w:rsidR="00D43A89" w:rsidRPr="00D43A89" w:rsidRDefault="00D43A89" w:rsidP="00D43A89">
      <w:pPr>
        <w:rPr>
          <w:rFonts w:eastAsia="Times New Roman" w:cs="Times New Roman"/>
          <w:szCs w:val="28"/>
        </w:rPr>
      </w:pPr>
    </w:p>
    <w:p w:rsidR="00D43A89" w:rsidRPr="00D43A89" w:rsidRDefault="00D43A89" w:rsidP="00D43A89">
      <w:pPr>
        <w:jc w:val="both"/>
        <w:rPr>
          <w:rFonts w:eastAsia="Times New Roman" w:cs="Times New Roman"/>
          <w:szCs w:val="28"/>
        </w:rPr>
      </w:pPr>
      <w:r w:rsidRPr="00D43A89">
        <w:rPr>
          <w:rFonts w:eastAsia="Times New Roman" w:cs="Times New Roman"/>
          <w:szCs w:val="28"/>
        </w:rPr>
        <w:t>Верно</w:t>
      </w:r>
    </w:p>
    <w:p w:rsidR="00D43A89" w:rsidRPr="00D43A89" w:rsidRDefault="00D43A89" w:rsidP="00D43A89">
      <w:pPr>
        <w:jc w:val="both"/>
        <w:rPr>
          <w:rFonts w:eastAsia="Times New Roman" w:cs="Times New Roman"/>
          <w:szCs w:val="28"/>
        </w:rPr>
      </w:pPr>
      <w:r w:rsidRPr="00D43A89">
        <w:rPr>
          <w:rFonts w:eastAsia="Times New Roman" w:cs="Times New Roman"/>
          <w:szCs w:val="28"/>
        </w:rPr>
        <w:t>Старший инспектор</w:t>
      </w:r>
    </w:p>
    <w:p w:rsidR="00D43A89" w:rsidRPr="00D43A89" w:rsidRDefault="00D43A89" w:rsidP="00D43A89">
      <w:pPr>
        <w:jc w:val="both"/>
        <w:rPr>
          <w:rFonts w:eastAsia="Times New Roman" w:cs="Times New Roman"/>
          <w:szCs w:val="28"/>
        </w:rPr>
      </w:pPr>
      <w:r w:rsidRPr="00D43A89">
        <w:rPr>
          <w:rFonts w:eastAsia="Times New Roman" w:cs="Times New Roman"/>
          <w:szCs w:val="28"/>
        </w:rPr>
        <w:t>общего отдела управления делами</w:t>
      </w:r>
      <w:r w:rsidRPr="00D43A89">
        <w:rPr>
          <w:rFonts w:eastAsia="Times New Roman" w:cs="Times New Roman"/>
          <w:szCs w:val="28"/>
        </w:rPr>
        <w:tab/>
      </w:r>
      <w:r w:rsidRPr="00D43A89">
        <w:rPr>
          <w:rFonts w:eastAsia="Times New Roman" w:cs="Times New Roman"/>
          <w:szCs w:val="28"/>
        </w:rPr>
        <w:tab/>
        <w:t xml:space="preserve">       </w:t>
      </w:r>
      <w:r w:rsidRPr="00D43A89">
        <w:rPr>
          <w:rFonts w:eastAsia="Times New Roman" w:cs="Times New Roman"/>
          <w:szCs w:val="28"/>
        </w:rPr>
        <w:tab/>
      </w:r>
      <w:r w:rsidRPr="00D43A89">
        <w:rPr>
          <w:rFonts w:eastAsia="Times New Roman" w:cs="Times New Roman"/>
          <w:szCs w:val="28"/>
        </w:rPr>
        <w:tab/>
      </w:r>
      <w:r w:rsidRPr="00D43A89">
        <w:rPr>
          <w:rFonts w:eastAsia="Times New Roman" w:cs="Times New Roman"/>
          <w:szCs w:val="28"/>
        </w:rPr>
        <w:tab/>
        <w:t>Ю.Г. Никифорова</w:t>
      </w:r>
    </w:p>
    <w:p w:rsidR="000141ED" w:rsidRPr="00E85A2C" w:rsidRDefault="000141ED" w:rsidP="000141ED">
      <w:pPr>
        <w:ind w:firstLine="708"/>
        <w:rPr>
          <w:sz w:val="16"/>
          <w:szCs w:val="16"/>
        </w:rPr>
      </w:pPr>
    </w:p>
    <w:p w:rsidR="000141ED" w:rsidRDefault="000141ED" w:rsidP="000141ED">
      <w:pPr>
        <w:rPr>
          <w:szCs w:val="28"/>
        </w:rPr>
      </w:pPr>
      <w:bookmarkStart w:id="0" w:name="_GoBack"/>
      <w:bookmarkEnd w:id="0"/>
    </w:p>
    <w:p w:rsidR="000141ED" w:rsidRPr="00855405" w:rsidRDefault="000141ED" w:rsidP="000141ED">
      <w:pPr>
        <w:rPr>
          <w:szCs w:val="28"/>
        </w:rPr>
      </w:pPr>
      <w:r w:rsidRPr="00855405">
        <w:rPr>
          <w:szCs w:val="28"/>
        </w:rPr>
        <w:t xml:space="preserve">Исполнитель                                                </w:t>
      </w:r>
      <w:r w:rsidR="00855405">
        <w:rPr>
          <w:szCs w:val="28"/>
        </w:rPr>
        <w:t xml:space="preserve">                               П.Н. Красиков</w:t>
      </w:r>
      <w:r w:rsidRPr="00855405">
        <w:rPr>
          <w:szCs w:val="28"/>
        </w:rPr>
        <w:t xml:space="preserve">  </w:t>
      </w:r>
    </w:p>
    <w:p w:rsidR="000141ED" w:rsidRPr="00855405" w:rsidRDefault="000141ED" w:rsidP="000141ED">
      <w:pPr>
        <w:rPr>
          <w:szCs w:val="28"/>
        </w:rPr>
      </w:pPr>
    </w:p>
    <w:p w:rsidR="000141ED" w:rsidRPr="00855405" w:rsidRDefault="000141ED" w:rsidP="00855405">
      <w:pPr>
        <w:tabs>
          <w:tab w:val="left" w:pos="7088"/>
        </w:tabs>
        <w:ind w:left="1418" w:hanging="1418"/>
        <w:jc w:val="both"/>
        <w:rPr>
          <w:szCs w:val="28"/>
        </w:rPr>
      </w:pPr>
      <w:r w:rsidRPr="00855405">
        <w:rPr>
          <w:szCs w:val="28"/>
        </w:rPr>
        <w:t>Разослано: в дело</w:t>
      </w:r>
      <w:r w:rsidR="00516A7B">
        <w:rPr>
          <w:szCs w:val="28"/>
        </w:rPr>
        <w:t xml:space="preserve">-2, в прокуратуру, Коноваловой, </w:t>
      </w:r>
      <w:proofErr w:type="spellStart"/>
      <w:r w:rsidR="00855405" w:rsidRPr="00855405">
        <w:rPr>
          <w:szCs w:val="28"/>
        </w:rPr>
        <w:t>Тельбухову</w:t>
      </w:r>
      <w:proofErr w:type="spellEnd"/>
      <w:r w:rsidR="00855405">
        <w:rPr>
          <w:szCs w:val="28"/>
        </w:rPr>
        <w:t>,</w:t>
      </w:r>
      <w:r w:rsidR="00516A7B">
        <w:rPr>
          <w:szCs w:val="28"/>
        </w:rPr>
        <w:t xml:space="preserve"> </w:t>
      </w:r>
      <w:proofErr w:type="spellStart"/>
      <w:r w:rsidR="00516A7B">
        <w:rPr>
          <w:szCs w:val="28"/>
        </w:rPr>
        <w:t>Астрединову</w:t>
      </w:r>
      <w:proofErr w:type="spellEnd"/>
      <w:r w:rsidR="00516A7B">
        <w:rPr>
          <w:szCs w:val="28"/>
        </w:rPr>
        <w:t>,</w:t>
      </w:r>
      <w:r w:rsidR="00855405">
        <w:rPr>
          <w:szCs w:val="28"/>
        </w:rPr>
        <w:t xml:space="preserve"> </w:t>
      </w:r>
      <w:proofErr w:type="spellStart"/>
      <w:r w:rsidR="00855405">
        <w:rPr>
          <w:szCs w:val="28"/>
        </w:rPr>
        <w:t>Теряну</w:t>
      </w:r>
      <w:proofErr w:type="spellEnd"/>
      <w:r w:rsidR="00855405">
        <w:rPr>
          <w:szCs w:val="28"/>
        </w:rPr>
        <w:t xml:space="preserve">, </w:t>
      </w:r>
      <w:proofErr w:type="spellStart"/>
      <w:r w:rsidR="00855405">
        <w:rPr>
          <w:szCs w:val="28"/>
        </w:rPr>
        <w:t>Ризвановой</w:t>
      </w:r>
      <w:proofErr w:type="spellEnd"/>
      <w:r w:rsidRPr="00855405">
        <w:rPr>
          <w:szCs w:val="28"/>
        </w:rPr>
        <w:t xml:space="preserve">, </w:t>
      </w:r>
      <w:proofErr w:type="spellStart"/>
      <w:r w:rsidR="00855405">
        <w:rPr>
          <w:szCs w:val="28"/>
        </w:rPr>
        <w:t>Суслину</w:t>
      </w:r>
      <w:proofErr w:type="spellEnd"/>
      <w:r w:rsidRPr="00855405">
        <w:rPr>
          <w:szCs w:val="28"/>
        </w:rPr>
        <w:t xml:space="preserve">, </w:t>
      </w:r>
      <w:r w:rsidR="00855405">
        <w:rPr>
          <w:szCs w:val="28"/>
        </w:rPr>
        <w:t>Мосину</w:t>
      </w:r>
      <w:r w:rsidRPr="00855405">
        <w:rPr>
          <w:szCs w:val="28"/>
        </w:rPr>
        <w:t>,</w:t>
      </w:r>
      <w:r w:rsidR="00516A7B">
        <w:rPr>
          <w:szCs w:val="28"/>
        </w:rPr>
        <w:t xml:space="preserve"> Шлыку,</w:t>
      </w:r>
      <w:r w:rsidRPr="00855405">
        <w:rPr>
          <w:szCs w:val="28"/>
        </w:rPr>
        <w:t xml:space="preserve"> </w:t>
      </w:r>
      <w:r w:rsidR="00855405">
        <w:rPr>
          <w:szCs w:val="28"/>
        </w:rPr>
        <w:t>Кушнир</w:t>
      </w:r>
      <w:r w:rsidRPr="00855405">
        <w:rPr>
          <w:szCs w:val="28"/>
        </w:rPr>
        <w:t xml:space="preserve">, </w:t>
      </w:r>
      <w:proofErr w:type="spellStart"/>
      <w:r w:rsidR="00855405">
        <w:rPr>
          <w:szCs w:val="28"/>
        </w:rPr>
        <w:t>Французову</w:t>
      </w:r>
      <w:proofErr w:type="spellEnd"/>
      <w:r w:rsidR="00855405">
        <w:rPr>
          <w:szCs w:val="28"/>
        </w:rPr>
        <w:t>,</w:t>
      </w:r>
      <w:r w:rsidRPr="00855405">
        <w:rPr>
          <w:szCs w:val="28"/>
        </w:rPr>
        <w:t xml:space="preserve"> Морозову</w:t>
      </w:r>
      <w:r w:rsidR="00855405">
        <w:rPr>
          <w:szCs w:val="28"/>
        </w:rPr>
        <w:t>, в газету «</w:t>
      </w:r>
      <w:proofErr w:type="spellStart"/>
      <w:r w:rsidR="00855405">
        <w:rPr>
          <w:szCs w:val="28"/>
        </w:rPr>
        <w:t>Красногорские</w:t>
      </w:r>
      <w:proofErr w:type="spellEnd"/>
      <w:r w:rsidR="00855405">
        <w:rPr>
          <w:szCs w:val="28"/>
        </w:rPr>
        <w:t xml:space="preserve"> вести»</w:t>
      </w:r>
      <w:r w:rsidRPr="00855405">
        <w:rPr>
          <w:szCs w:val="28"/>
        </w:rPr>
        <w:t xml:space="preserve"> </w:t>
      </w:r>
    </w:p>
    <w:p w:rsidR="000141ED" w:rsidRDefault="000141ED" w:rsidP="000141ED">
      <w:pPr>
        <w:spacing w:line="240" w:lineRule="auto"/>
        <w:rPr>
          <w:rFonts w:cs="Times New Roman"/>
          <w:szCs w:val="28"/>
        </w:rPr>
      </w:pPr>
    </w:p>
    <w:p w:rsidR="000141ED" w:rsidRDefault="000141ED" w:rsidP="000141ED">
      <w:pPr>
        <w:spacing w:line="24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0141ED" w:rsidRPr="00F96631" w:rsidRDefault="000141ED" w:rsidP="000141ED">
      <w:pPr>
        <w:spacing w:line="240" w:lineRule="auto"/>
        <w:ind w:firstLine="709"/>
        <w:jc w:val="center"/>
        <w:rPr>
          <w:rFonts w:cs="Times New Roman"/>
          <w:spacing w:val="20"/>
          <w:szCs w:val="28"/>
        </w:rPr>
      </w:pPr>
      <w:r w:rsidRPr="00F96631">
        <w:rPr>
          <w:rFonts w:cs="Times New Roman"/>
          <w:spacing w:val="20"/>
          <w:szCs w:val="28"/>
        </w:rPr>
        <w:t>СОГЛАСОВАНИЯ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7"/>
        <w:gridCol w:w="3453"/>
        <w:gridCol w:w="2343"/>
        <w:gridCol w:w="2332"/>
      </w:tblGrid>
      <w:tr w:rsidR="000141ED" w:rsidTr="009D672A">
        <w:tc>
          <w:tcPr>
            <w:tcW w:w="1242" w:type="dxa"/>
          </w:tcPr>
          <w:p w:rsidR="000141ED" w:rsidRPr="00E85A2C" w:rsidRDefault="000141ED" w:rsidP="009D6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5A2C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3542" w:type="dxa"/>
          </w:tcPr>
          <w:p w:rsidR="000141ED" w:rsidRPr="00E85A2C" w:rsidRDefault="000141ED" w:rsidP="009D6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5A2C">
              <w:rPr>
                <w:rFonts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2393" w:type="dxa"/>
          </w:tcPr>
          <w:p w:rsidR="000141ED" w:rsidRPr="00E85A2C" w:rsidRDefault="000141ED" w:rsidP="009D6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5A2C">
              <w:rPr>
                <w:rFonts w:cs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2393" w:type="dxa"/>
          </w:tcPr>
          <w:p w:rsidR="000141ED" w:rsidRPr="00E85A2C" w:rsidRDefault="000141ED" w:rsidP="009D672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85A2C">
              <w:rPr>
                <w:rFonts w:cs="Times New Roman"/>
                <w:sz w:val="24"/>
                <w:szCs w:val="24"/>
              </w:rPr>
              <w:t>Личная подпись</w:t>
            </w:r>
          </w:p>
        </w:tc>
      </w:tr>
      <w:tr w:rsidR="000141ED" w:rsidTr="009D672A">
        <w:tc>
          <w:tcPr>
            <w:tcW w:w="1242" w:type="dxa"/>
          </w:tcPr>
          <w:p w:rsidR="000141ED" w:rsidRDefault="000141ED" w:rsidP="009D672A">
            <w:pPr>
              <w:rPr>
                <w:rFonts w:cs="Times New Roman"/>
                <w:szCs w:val="28"/>
              </w:rPr>
            </w:pPr>
          </w:p>
          <w:p w:rsidR="000141ED" w:rsidRDefault="000141ED" w:rsidP="009D672A">
            <w:pPr>
              <w:rPr>
                <w:rFonts w:cs="Times New Roman"/>
                <w:szCs w:val="28"/>
              </w:rPr>
            </w:pPr>
          </w:p>
        </w:tc>
        <w:tc>
          <w:tcPr>
            <w:tcW w:w="3542" w:type="dxa"/>
          </w:tcPr>
          <w:p w:rsidR="000141ED" w:rsidRDefault="000141ED" w:rsidP="009D672A">
            <w:pPr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141ED" w:rsidTr="009D672A">
        <w:tc>
          <w:tcPr>
            <w:tcW w:w="1242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2" w:type="dxa"/>
          </w:tcPr>
          <w:p w:rsidR="000141ED" w:rsidRDefault="000141ED" w:rsidP="009D672A">
            <w:pPr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141ED" w:rsidTr="009D672A">
        <w:tc>
          <w:tcPr>
            <w:tcW w:w="1242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2" w:type="dxa"/>
          </w:tcPr>
          <w:p w:rsidR="000141ED" w:rsidRDefault="000141ED" w:rsidP="009D672A">
            <w:pPr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141ED" w:rsidTr="009D672A">
        <w:tc>
          <w:tcPr>
            <w:tcW w:w="1242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2" w:type="dxa"/>
          </w:tcPr>
          <w:p w:rsidR="000141ED" w:rsidRDefault="000141ED" w:rsidP="009D672A">
            <w:pPr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0141ED" w:rsidTr="009D672A">
        <w:tc>
          <w:tcPr>
            <w:tcW w:w="1242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542" w:type="dxa"/>
          </w:tcPr>
          <w:p w:rsidR="000141ED" w:rsidRDefault="000141ED" w:rsidP="009D672A">
            <w:pPr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93" w:type="dxa"/>
          </w:tcPr>
          <w:p w:rsidR="000141ED" w:rsidRDefault="000141ED" w:rsidP="009D672A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0141ED" w:rsidRDefault="000141ED" w:rsidP="000141ED"/>
    <w:p w:rsidR="00235B12" w:rsidRPr="00B6333D" w:rsidRDefault="00235B12">
      <w:pPr>
        <w:rPr>
          <w:szCs w:val="28"/>
        </w:rPr>
      </w:pPr>
    </w:p>
    <w:p w:rsidR="0076595C" w:rsidRPr="00B6333D" w:rsidRDefault="0076595C" w:rsidP="0076595C">
      <w:pPr>
        <w:jc w:val="both"/>
        <w:rPr>
          <w:rFonts w:eastAsia="Times New Roman" w:cs="Times New Roman"/>
          <w:szCs w:val="28"/>
        </w:rPr>
      </w:pPr>
    </w:p>
    <w:p w:rsidR="00235B12" w:rsidRDefault="00235B12" w:rsidP="0076595C">
      <w:pPr>
        <w:jc w:val="both"/>
        <w:rPr>
          <w:rFonts w:cs="Times New Roman"/>
          <w:szCs w:val="28"/>
        </w:rPr>
      </w:pPr>
    </w:p>
    <w:sectPr w:rsidR="00235B12" w:rsidSect="003434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0E" w:rsidRDefault="00CD510E" w:rsidP="00343402">
      <w:pPr>
        <w:spacing w:line="240" w:lineRule="auto"/>
      </w:pPr>
      <w:r>
        <w:separator/>
      </w:r>
    </w:p>
  </w:endnote>
  <w:endnote w:type="continuationSeparator" w:id="0">
    <w:p w:rsidR="00CD510E" w:rsidRDefault="00CD510E" w:rsidP="00343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F6" w:rsidRDefault="001832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F6" w:rsidRDefault="001832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02" w:rsidRPr="00343402" w:rsidRDefault="00343402">
    <w:pPr>
      <w:pStyle w:val="a7"/>
      <w:rPr>
        <w:sz w:val="20"/>
        <w:szCs w:val="20"/>
      </w:rPr>
    </w:pPr>
    <w:r w:rsidRPr="00343402">
      <w:rPr>
        <w:sz w:val="20"/>
        <w:szCs w:val="20"/>
      </w:rPr>
      <w:t xml:space="preserve">Исп. </w:t>
    </w:r>
    <w:r w:rsidR="001832F6">
      <w:rPr>
        <w:sz w:val="20"/>
        <w:szCs w:val="20"/>
      </w:rPr>
      <w:t>Красиков П.Н.</w:t>
    </w:r>
  </w:p>
  <w:p w:rsidR="00343402" w:rsidRPr="00343402" w:rsidRDefault="00343402">
    <w:pPr>
      <w:pStyle w:val="a7"/>
      <w:rPr>
        <w:sz w:val="20"/>
        <w:szCs w:val="20"/>
      </w:rPr>
    </w:pPr>
    <w:proofErr w:type="spellStart"/>
    <w:r w:rsidRPr="00343402">
      <w:rPr>
        <w:sz w:val="20"/>
        <w:szCs w:val="20"/>
      </w:rPr>
      <w:t>Вн</w:t>
    </w:r>
    <w:proofErr w:type="spellEnd"/>
    <w:r w:rsidRPr="00343402">
      <w:rPr>
        <w:sz w:val="20"/>
        <w:szCs w:val="20"/>
      </w:rPr>
      <w:t xml:space="preserve">. тел. </w:t>
    </w:r>
    <w:r w:rsidR="001832F6">
      <w:rPr>
        <w:sz w:val="20"/>
        <w:szCs w:val="20"/>
      </w:rPr>
      <w:t>0505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0E" w:rsidRDefault="00CD510E" w:rsidP="00343402">
      <w:pPr>
        <w:spacing w:line="240" w:lineRule="auto"/>
      </w:pPr>
      <w:r>
        <w:separator/>
      </w:r>
    </w:p>
  </w:footnote>
  <w:footnote w:type="continuationSeparator" w:id="0">
    <w:p w:rsidR="00CD510E" w:rsidRDefault="00CD510E" w:rsidP="00343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F6" w:rsidRDefault="001832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2F6" w:rsidRDefault="001832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02" w:rsidRPr="00343402" w:rsidRDefault="00343402" w:rsidP="00343402">
    <w:pPr>
      <w:spacing w:line="240" w:lineRule="auto"/>
      <w:rPr>
        <w:rFonts w:cs="Times New Roman"/>
        <w:sz w:val="24"/>
        <w:szCs w:val="24"/>
      </w:rPr>
    </w:pPr>
    <w:r w:rsidRPr="00343402">
      <w:rPr>
        <w:rFonts w:cs="Times New Roman"/>
        <w:sz w:val="24"/>
        <w:szCs w:val="24"/>
      </w:rPr>
      <w:t>ПРОЕКТ</w:t>
    </w:r>
  </w:p>
  <w:p w:rsidR="00343402" w:rsidRDefault="003434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F6"/>
    <w:rsid w:val="000141ED"/>
    <w:rsid w:val="001832F6"/>
    <w:rsid w:val="001E0204"/>
    <w:rsid w:val="00235B12"/>
    <w:rsid w:val="002A2ECD"/>
    <w:rsid w:val="00343402"/>
    <w:rsid w:val="00420772"/>
    <w:rsid w:val="00440DB2"/>
    <w:rsid w:val="004B0163"/>
    <w:rsid w:val="00516A7B"/>
    <w:rsid w:val="00610FB2"/>
    <w:rsid w:val="006B21CC"/>
    <w:rsid w:val="006D588D"/>
    <w:rsid w:val="0076595C"/>
    <w:rsid w:val="007B759B"/>
    <w:rsid w:val="00855405"/>
    <w:rsid w:val="0088723B"/>
    <w:rsid w:val="00976B30"/>
    <w:rsid w:val="00A60F87"/>
    <w:rsid w:val="00AF61D8"/>
    <w:rsid w:val="00B6333D"/>
    <w:rsid w:val="00BA68F6"/>
    <w:rsid w:val="00CD510E"/>
    <w:rsid w:val="00D43A89"/>
    <w:rsid w:val="00DF7A37"/>
    <w:rsid w:val="00E75151"/>
    <w:rsid w:val="00EA66FF"/>
    <w:rsid w:val="00E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9003"/>
  <w15:chartTrackingRefBased/>
  <w15:docId w15:val="{360C4FE6-D027-4B6F-87F8-5F1D9993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F6"/>
    <w:pPr>
      <w:spacing w:after="0" w:line="276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85540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F6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4B01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34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40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340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40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B7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59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0141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"/>
    <w:basedOn w:val="a"/>
    <w:link w:val="ad"/>
    <w:uiPriority w:val="99"/>
    <w:rsid w:val="000141ED"/>
    <w:pPr>
      <w:spacing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141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cree-number">
    <w:name w:val="decree-number"/>
    <w:basedOn w:val="a0"/>
    <w:rsid w:val="0085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421_1</dc:creator>
  <cp:keywords/>
  <dc:description/>
  <cp:lastModifiedBy>Андрей Викторович Томашев</cp:lastModifiedBy>
  <cp:revision>4</cp:revision>
  <cp:lastPrinted>2018-09-10T13:47:00Z</cp:lastPrinted>
  <dcterms:created xsi:type="dcterms:W3CDTF">2018-09-10T09:27:00Z</dcterms:created>
  <dcterms:modified xsi:type="dcterms:W3CDTF">2018-09-10T14:58:00Z</dcterms:modified>
</cp:coreProperties>
</file>