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85A" w:rsidRDefault="00DF485A" w:rsidP="00156384">
      <w:pPr>
        <w:shd w:val="clear" w:color="auto" w:fill="FFFFFF"/>
        <w:spacing w:before="72"/>
        <w:ind w:left="53"/>
        <w:jc w:val="center"/>
        <w:rPr>
          <w:b/>
          <w:sz w:val="40"/>
          <w:szCs w:val="40"/>
        </w:rPr>
      </w:pPr>
      <w:bookmarkStart w:id="0" w:name="_GoBack"/>
      <w:bookmarkEnd w:id="0"/>
    </w:p>
    <w:p w:rsidR="001A1D38" w:rsidRDefault="001A1D38" w:rsidP="00156384">
      <w:pPr>
        <w:shd w:val="clear" w:color="auto" w:fill="FFFFFF"/>
        <w:spacing w:before="72"/>
        <w:ind w:left="53"/>
        <w:jc w:val="center"/>
        <w:rPr>
          <w:b/>
          <w:sz w:val="40"/>
          <w:szCs w:val="40"/>
        </w:rPr>
      </w:pPr>
    </w:p>
    <w:p w:rsidR="001A1D38" w:rsidRDefault="001A1D38" w:rsidP="00156384">
      <w:pPr>
        <w:shd w:val="clear" w:color="auto" w:fill="FFFFFF"/>
        <w:spacing w:before="72"/>
        <w:ind w:left="53"/>
        <w:jc w:val="center"/>
        <w:rPr>
          <w:b/>
          <w:sz w:val="40"/>
          <w:szCs w:val="40"/>
        </w:rPr>
      </w:pPr>
    </w:p>
    <w:p w:rsidR="001A1D38" w:rsidRDefault="001A1D38" w:rsidP="00156384">
      <w:pPr>
        <w:shd w:val="clear" w:color="auto" w:fill="FFFFFF"/>
        <w:spacing w:before="72"/>
        <w:ind w:left="53"/>
        <w:jc w:val="center"/>
        <w:rPr>
          <w:b/>
          <w:sz w:val="40"/>
          <w:szCs w:val="40"/>
        </w:rPr>
      </w:pPr>
    </w:p>
    <w:p w:rsidR="001A1D38" w:rsidRDefault="001A1D38" w:rsidP="00156384">
      <w:pPr>
        <w:shd w:val="clear" w:color="auto" w:fill="FFFFFF"/>
        <w:spacing w:before="72"/>
        <w:ind w:left="53"/>
        <w:jc w:val="center"/>
        <w:rPr>
          <w:b/>
          <w:sz w:val="40"/>
          <w:szCs w:val="40"/>
        </w:rPr>
      </w:pPr>
    </w:p>
    <w:p w:rsidR="001A1D38" w:rsidRDefault="001A1D38" w:rsidP="00156384">
      <w:pPr>
        <w:shd w:val="clear" w:color="auto" w:fill="FFFFFF"/>
        <w:spacing w:before="72"/>
        <w:ind w:left="53"/>
        <w:jc w:val="center"/>
        <w:rPr>
          <w:b/>
          <w:sz w:val="40"/>
          <w:szCs w:val="40"/>
        </w:rPr>
      </w:pPr>
    </w:p>
    <w:p w:rsidR="001A1D38" w:rsidRDefault="001A1D38" w:rsidP="00156384">
      <w:pPr>
        <w:shd w:val="clear" w:color="auto" w:fill="FFFFFF"/>
        <w:spacing w:before="72"/>
        <w:ind w:left="53"/>
        <w:jc w:val="center"/>
        <w:rPr>
          <w:b/>
          <w:sz w:val="40"/>
          <w:szCs w:val="40"/>
        </w:rPr>
      </w:pPr>
    </w:p>
    <w:p w:rsidR="008E4489" w:rsidRDefault="008E4489" w:rsidP="001A1D38">
      <w:pPr>
        <w:shd w:val="clear" w:color="auto" w:fill="FFFFFF"/>
        <w:spacing w:before="72"/>
        <w:ind w:left="53"/>
        <w:jc w:val="right"/>
        <w:rPr>
          <w:b/>
          <w:sz w:val="28"/>
          <w:szCs w:val="28"/>
        </w:rPr>
      </w:pPr>
    </w:p>
    <w:p w:rsidR="00416126" w:rsidRDefault="00416126" w:rsidP="001A1D38">
      <w:pPr>
        <w:shd w:val="clear" w:color="auto" w:fill="FFFFFF"/>
        <w:spacing w:before="72"/>
        <w:ind w:left="53"/>
        <w:jc w:val="right"/>
        <w:rPr>
          <w:b/>
          <w:sz w:val="28"/>
          <w:szCs w:val="28"/>
        </w:rPr>
      </w:pPr>
    </w:p>
    <w:p w:rsidR="008E4489" w:rsidRDefault="008E4489" w:rsidP="008E4489">
      <w:pPr>
        <w:widowControl/>
        <w:jc w:val="center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Порядок </w:t>
      </w:r>
      <w:r>
        <w:rPr>
          <w:rFonts w:eastAsia="Calibri"/>
          <w:sz w:val="28"/>
          <w:szCs w:val="28"/>
        </w:rPr>
        <w:t>осуществления анализа финансового состояния принципала, проверки достаточности, надежности и ликвидности предоставляемого обеспечения при предоставлении муниципальной гарантии городского округа Красногорск Московской области,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 городского округа Красногорск Московской области</w:t>
      </w:r>
    </w:p>
    <w:p w:rsidR="0062409A" w:rsidRPr="0062409A" w:rsidRDefault="0062409A" w:rsidP="0062409A">
      <w:pPr>
        <w:widowControl/>
        <w:jc w:val="center"/>
        <w:rPr>
          <w:bCs/>
          <w:sz w:val="28"/>
          <w:szCs w:val="28"/>
        </w:rPr>
      </w:pPr>
    </w:p>
    <w:p w:rsidR="0062409A" w:rsidRPr="0062409A" w:rsidRDefault="0062409A" w:rsidP="009750B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B51A6">
        <w:rPr>
          <w:sz w:val="28"/>
          <w:szCs w:val="28"/>
          <w:lang w:eastAsia="en-US"/>
        </w:rPr>
        <w:t xml:space="preserve">В соответствии с Бюджетным кодексом Российской федерации, Федеральным законом от 06.10.2003 №131-ФЗ </w:t>
      </w:r>
      <w:r w:rsidR="00AD5AC4" w:rsidRPr="000B51A6">
        <w:rPr>
          <w:rFonts w:eastAsia="Calibri"/>
          <w:sz w:val="28"/>
          <w:szCs w:val="28"/>
          <w:lang w:eastAsia="en-US"/>
        </w:rPr>
        <w:t>«</w:t>
      </w:r>
      <w:r w:rsidRPr="000B51A6">
        <w:rPr>
          <w:rFonts w:eastAsia="Calibr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AD5AC4" w:rsidRPr="000B51A6">
        <w:rPr>
          <w:rFonts w:eastAsia="Calibri"/>
          <w:sz w:val="28"/>
          <w:szCs w:val="28"/>
          <w:lang w:eastAsia="en-US"/>
        </w:rPr>
        <w:t>»</w:t>
      </w:r>
      <w:r w:rsidRPr="000B51A6">
        <w:rPr>
          <w:rFonts w:eastAsia="Calibri"/>
          <w:sz w:val="28"/>
          <w:szCs w:val="28"/>
          <w:lang w:eastAsia="en-US"/>
        </w:rPr>
        <w:t xml:space="preserve"> постановляю:</w:t>
      </w:r>
    </w:p>
    <w:p w:rsidR="0062409A" w:rsidRPr="00F85D9A" w:rsidRDefault="00555485" w:rsidP="00555485">
      <w:pPr>
        <w:widowControl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485B7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E4489">
        <w:rPr>
          <w:rFonts w:eastAsia="Calibri"/>
          <w:sz w:val="28"/>
          <w:szCs w:val="28"/>
          <w:lang w:eastAsia="en-US"/>
        </w:rPr>
        <w:t>1.</w:t>
      </w:r>
      <w:r w:rsidR="0062409A" w:rsidRPr="0062409A">
        <w:rPr>
          <w:rFonts w:eastAsia="Calibri"/>
          <w:sz w:val="28"/>
          <w:szCs w:val="28"/>
          <w:lang w:eastAsia="en-US"/>
        </w:rPr>
        <w:t xml:space="preserve">Внести </w:t>
      </w:r>
      <w:r w:rsidR="00F85D9A">
        <w:rPr>
          <w:rFonts w:eastAsia="Calibri"/>
          <w:sz w:val="28"/>
          <w:szCs w:val="28"/>
          <w:lang w:eastAsia="en-US"/>
        </w:rPr>
        <w:t xml:space="preserve">изменения </w:t>
      </w:r>
      <w:r w:rsidR="00041762">
        <w:rPr>
          <w:rFonts w:eastAsia="Calibri"/>
          <w:sz w:val="28"/>
          <w:szCs w:val="28"/>
          <w:lang w:eastAsia="en-US"/>
        </w:rPr>
        <w:t xml:space="preserve">в </w:t>
      </w:r>
      <w:r w:rsidR="0062409A" w:rsidRPr="0062409A">
        <w:rPr>
          <w:rFonts w:eastAsia="Calibri"/>
          <w:sz w:val="28"/>
          <w:szCs w:val="28"/>
          <w:lang w:eastAsia="en-US"/>
        </w:rPr>
        <w:t>Поряд</w:t>
      </w:r>
      <w:r w:rsidR="00041762">
        <w:rPr>
          <w:rFonts w:eastAsia="Calibri"/>
          <w:sz w:val="28"/>
          <w:szCs w:val="28"/>
          <w:lang w:eastAsia="en-US"/>
        </w:rPr>
        <w:t>ок</w:t>
      </w:r>
      <w:r w:rsidR="0062409A" w:rsidRPr="0062409A">
        <w:rPr>
          <w:sz w:val="28"/>
          <w:szCs w:val="28"/>
          <w:lang w:eastAsia="en-US"/>
        </w:rPr>
        <w:t xml:space="preserve"> </w:t>
      </w:r>
      <w:r w:rsidR="008E4489">
        <w:rPr>
          <w:rFonts w:eastAsia="Calibri"/>
          <w:sz w:val="28"/>
          <w:szCs w:val="28"/>
        </w:rPr>
        <w:t>осуществления анализа финансового состояния принципала, проверки достаточности, надежности и ликвидности предоставляемого обеспечения при предоставлении муниципальной гарантии городского округа Красногорск Московской области,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 городского округа Красногорск Московской области</w:t>
      </w:r>
      <w:r w:rsidR="00D81A70">
        <w:rPr>
          <w:rFonts w:eastAsia="Calibri"/>
          <w:sz w:val="28"/>
          <w:szCs w:val="28"/>
        </w:rPr>
        <w:t xml:space="preserve">, утвержденный постановлением администрации городского округа Красногорск </w:t>
      </w:r>
      <w:r w:rsidR="0062409A" w:rsidRPr="0062409A">
        <w:rPr>
          <w:sz w:val="28"/>
          <w:szCs w:val="28"/>
          <w:lang w:eastAsia="en-US"/>
        </w:rPr>
        <w:t>от 2</w:t>
      </w:r>
      <w:r w:rsidR="008E4489">
        <w:rPr>
          <w:sz w:val="28"/>
          <w:szCs w:val="28"/>
          <w:lang w:eastAsia="en-US"/>
        </w:rPr>
        <w:t>9</w:t>
      </w:r>
      <w:r w:rsidR="0062409A" w:rsidRPr="0062409A">
        <w:rPr>
          <w:sz w:val="28"/>
          <w:szCs w:val="28"/>
          <w:lang w:eastAsia="en-US"/>
        </w:rPr>
        <w:t>.</w:t>
      </w:r>
      <w:r w:rsidR="008E4489">
        <w:rPr>
          <w:sz w:val="28"/>
          <w:szCs w:val="28"/>
          <w:lang w:eastAsia="en-US"/>
        </w:rPr>
        <w:t>11</w:t>
      </w:r>
      <w:r w:rsidR="0062409A" w:rsidRPr="0062409A">
        <w:rPr>
          <w:sz w:val="28"/>
          <w:szCs w:val="28"/>
          <w:lang w:eastAsia="en-US"/>
        </w:rPr>
        <w:t>.20</w:t>
      </w:r>
      <w:r w:rsidR="008E4489">
        <w:rPr>
          <w:sz w:val="28"/>
          <w:szCs w:val="28"/>
          <w:lang w:eastAsia="en-US"/>
        </w:rPr>
        <w:t>23</w:t>
      </w:r>
      <w:r w:rsidR="0062409A" w:rsidRPr="0062409A">
        <w:rPr>
          <w:sz w:val="28"/>
          <w:szCs w:val="28"/>
          <w:lang w:eastAsia="en-US"/>
        </w:rPr>
        <w:t xml:space="preserve"> №</w:t>
      </w:r>
      <w:r w:rsidR="008E4489">
        <w:rPr>
          <w:sz w:val="28"/>
          <w:szCs w:val="28"/>
          <w:lang w:eastAsia="en-US"/>
        </w:rPr>
        <w:t>2938</w:t>
      </w:r>
      <w:r w:rsidR="0062409A" w:rsidRPr="0062409A">
        <w:rPr>
          <w:sz w:val="28"/>
          <w:szCs w:val="28"/>
          <w:lang w:eastAsia="en-US"/>
        </w:rPr>
        <w:t>/</w:t>
      </w:r>
      <w:r w:rsidR="008E4489">
        <w:rPr>
          <w:sz w:val="28"/>
          <w:szCs w:val="28"/>
          <w:lang w:eastAsia="en-US"/>
        </w:rPr>
        <w:t>11</w:t>
      </w:r>
      <w:r w:rsidR="0062409A" w:rsidRPr="0062409A">
        <w:rPr>
          <w:sz w:val="28"/>
          <w:szCs w:val="28"/>
          <w:lang w:eastAsia="en-US"/>
        </w:rPr>
        <w:t xml:space="preserve"> </w:t>
      </w:r>
      <w:r w:rsidR="00041762">
        <w:rPr>
          <w:sz w:val="28"/>
          <w:szCs w:val="28"/>
          <w:lang w:eastAsia="en-US"/>
        </w:rPr>
        <w:t xml:space="preserve"> (далее - Порядок):</w:t>
      </w:r>
      <w:r w:rsidR="00F85D9A">
        <w:rPr>
          <w:sz w:val="28"/>
          <w:szCs w:val="28"/>
          <w:lang w:eastAsia="en-US"/>
        </w:rPr>
        <w:t xml:space="preserve"> </w:t>
      </w:r>
    </w:p>
    <w:p w:rsidR="00661869" w:rsidRDefault="009F70B8" w:rsidP="00C47E5B">
      <w:pPr>
        <w:widowControl/>
        <w:numPr>
          <w:ilvl w:val="1"/>
          <w:numId w:val="4"/>
        </w:numPr>
        <w:ind w:left="0" w:firstLine="567"/>
        <w:jc w:val="both"/>
        <w:rPr>
          <w:rFonts w:eastAsia="Calibri"/>
          <w:sz w:val="28"/>
          <w:szCs w:val="28"/>
        </w:rPr>
      </w:pPr>
      <w:r w:rsidRPr="009F70B8">
        <w:rPr>
          <w:rFonts w:eastAsia="Calibri"/>
          <w:sz w:val="28"/>
          <w:szCs w:val="28"/>
          <w:lang w:eastAsia="en-US"/>
        </w:rPr>
        <w:t xml:space="preserve"> </w:t>
      </w:r>
      <w:r w:rsidR="00835552">
        <w:rPr>
          <w:rFonts w:eastAsia="Calibri"/>
          <w:sz w:val="28"/>
          <w:szCs w:val="28"/>
          <w:lang w:eastAsia="en-US"/>
        </w:rPr>
        <w:t>Пункт 13</w:t>
      </w:r>
      <w:r w:rsidR="00041762" w:rsidRPr="009F70B8">
        <w:rPr>
          <w:rFonts w:eastAsia="Calibri"/>
          <w:sz w:val="28"/>
          <w:szCs w:val="28"/>
          <w:lang w:eastAsia="en-US"/>
        </w:rPr>
        <w:t xml:space="preserve"> </w:t>
      </w:r>
      <w:r w:rsidR="00F945F1" w:rsidRPr="009F70B8">
        <w:rPr>
          <w:rFonts w:eastAsia="Calibri"/>
          <w:sz w:val="28"/>
          <w:szCs w:val="28"/>
          <w:lang w:eastAsia="en-US"/>
        </w:rPr>
        <w:t>Порядка</w:t>
      </w:r>
      <w:r w:rsidRPr="009F70B8">
        <w:rPr>
          <w:rFonts w:eastAsia="Calibri"/>
          <w:sz w:val="28"/>
          <w:szCs w:val="28"/>
          <w:lang w:eastAsia="en-US"/>
        </w:rPr>
        <w:t xml:space="preserve"> изложить в следующей редакции: </w:t>
      </w:r>
    </w:p>
    <w:p w:rsidR="009F70B8" w:rsidRPr="009F70B8" w:rsidRDefault="009F70B8" w:rsidP="00661869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9F70B8">
        <w:rPr>
          <w:rFonts w:eastAsia="Calibri"/>
          <w:sz w:val="28"/>
          <w:szCs w:val="28"/>
          <w:lang w:eastAsia="en-US"/>
        </w:rPr>
        <w:t>«</w:t>
      </w:r>
      <w:r w:rsidR="00661869">
        <w:rPr>
          <w:rFonts w:eastAsia="Calibri"/>
          <w:sz w:val="28"/>
          <w:szCs w:val="28"/>
          <w:lang w:eastAsia="en-US"/>
        </w:rPr>
        <w:t xml:space="preserve">13. </w:t>
      </w:r>
      <w:r w:rsidRPr="00B713DC">
        <w:rPr>
          <w:sz w:val="28"/>
          <w:szCs w:val="28"/>
        </w:rPr>
        <w:t xml:space="preserve">Проверка достаточности, надежности и ликвидности предоставляемого обеспечения при предоставлении муниципальной гарантии городского округа Красногорск Московской области осуществляется при исполнении обязательств принципала по удовлетворению регрессного требования гаранта к принципалу при предоставлении муниципальной гарантии городского округа Красногорск Московской </w:t>
      </w:r>
      <w:r w:rsidRPr="00D81A70">
        <w:rPr>
          <w:sz w:val="28"/>
          <w:szCs w:val="28"/>
        </w:rPr>
        <w:t>области</w:t>
      </w:r>
      <w:r w:rsidR="00D81A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</w:t>
      </w:r>
      <w:r w:rsidRPr="009F70B8">
        <w:rPr>
          <w:sz w:val="28"/>
          <w:szCs w:val="28"/>
        </w:rPr>
        <w:t xml:space="preserve">поступления </w:t>
      </w:r>
      <w:r w:rsidRPr="009F70B8">
        <w:rPr>
          <w:bCs/>
          <w:sz w:val="28"/>
          <w:szCs w:val="28"/>
        </w:rPr>
        <w:t>в  администрацию городского округа Красногорск</w:t>
      </w:r>
      <w:r w:rsidRPr="00B713DC">
        <w:rPr>
          <w:bCs/>
          <w:sz w:val="28"/>
          <w:szCs w:val="28"/>
        </w:rPr>
        <w:t xml:space="preserve"> комплекта документов согласно</w:t>
      </w:r>
      <w:r w:rsidRPr="00B713DC">
        <w:rPr>
          <w:sz w:val="28"/>
          <w:szCs w:val="28"/>
        </w:rPr>
        <w:t xml:space="preserve"> </w:t>
      </w:r>
      <w:hyperlink r:id="rId6">
        <w:r w:rsidRPr="00B713DC">
          <w:rPr>
            <w:sz w:val="28"/>
            <w:szCs w:val="28"/>
          </w:rPr>
          <w:t>Перечню</w:t>
        </w:r>
      </w:hyperlink>
      <w:r w:rsidRPr="00B713DC">
        <w:rPr>
          <w:sz w:val="28"/>
          <w:szCs w:val="28"/>
        </w:rPr>
        <w:t xml:space="preserve"> основных документов, необходимых для предоставления муниципальной гарантий городского округа Красногорск </w:t>
      </w:r>
      <w:r w:rsidRPr="00B713DC">
        <w:rPr>
          <w:sz w:val="28"/>
          <w:szCs w:val="28"/>
        </w:rPr>
        <w:lastRenderedPageBreak/>
        <w:t xml:space="preserve">Московской области, утвержденному постановлением администрации городского округа </w:t>
      </w:r>
      <w:r w:rsidRPr="00B713DC">
        <w:rPr>
          <w:bCs/>
          <w:sz w:val="28"/>
          <w:szCs w:val="28"/>
        </w:rPr>
        <w:t>Красногорск от 21.08.2017 №1</w:t>
      </w:r>
      <w:r>
        <w:rPr>
          <w:bCs/>
          <w:sz w:val="28"/>
          <w:szCs w:val="28"/>
        </w:rPr>
        <w:t xml:space="preserve">909/8 «Об утверждении </w:t>
      </w:r>
      <w:r w:rsidRPr="00B713DC">
        <w:rPr>
          <w:bCs/>
          <w:sz w:val="28"/>
          <w:szCs w:val="28"/>
        </w:rPr>
        <w:t>порядк</w:t>
      </w:r>
      <w:r>
        <w:rPr>
          <w:bCs/>
          <w:sz w:val="28"/>
          <w:szCs w:val="28"/>
        </w:rPr>
        <w:t>а</w:t>
      </w:r>
      <w:r w:rsidRPr="00B713DC">
        <w:rPr>
          <w:bCs/>
          <w:sz w:val="28"/>
          <w:szCs w:val="28"/>
        </w:rPr>
        <w:t xml:space="preserve"> предоставления муниципальных гарантий от имени</w:t>
      </w:r>
      <w:r w:rsidR="00835552">
        <w:rPr>
          <w:bCs/>
          <w:sz w:val="28"/>
          <w:szCs w:val="28"/>
        </w:rPr>
        <w:t xml:space="preserve"> городского округа Красногорск.»;</w:t>
      </w:r>
    </w:p>
    <w:p w:rsidR="00F85D9A" w:rsidRPr="009F70B8" w:rsidRDefault="00835552" w:rsidP="00C47E5B">
      <w:pPr>
        <w:widowControl/>
        <w:numPr>
          <w:ilvl w:val="1"/>
          <w:numId w:val="4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836BD">
        <w:rPr>
          <w:rFonts w:eastAsia="Calibri"/>
          <w:sz w:val="28"/>
          <w:szCs w:val="28"/>
          <w:lang w:eastAsia="en-US"/>
        </w:rPr>
        <w:t xml:space="preserve">В пункте 16 </w:t>
      </w:r>
      <w:r w:rsidR="008178F4">
        <w:rPr>
          <w:rFonts w:eastAsia="Calibri"/>
          <w:sz w:val="28"/>
          <w:szCs w:val="28"/>
          <w:lang w:eastAsia="en-US"/>
        </w:rPr>
        <w:t xml:space="preserve">Порядка </w:t>
      </w:r>
      <w:r w:rsidRPr="00C836BD">
        <w:rPr>
          <w:rFonts w:eastAsia="Calibri"/>
          <w:sz w:val="28"/>
          <w:szCs w:val="28"/>
          <w:lang w:eastAsia="en-US"/>
        </w:rPr>
        <w:t xml:space="preserve">слово </w:t>
      </w:r>
      <w:r w:rsidR="00F85D9A" w:rsidRPr="00C836BD">
        <w:rPr>
          <w:rFonts w:eastAsia="Calibri"/>
          <w:sz w:val="28"/>
          <w:szCs w:val="28"/>
          <w:lang w:eastAsia="en-US"/>
        </w:rPr>
        <w:t>«</w:t>
      </w:r>
      <w:r w:rsidRPr="00C836BD">
        <w:rPr>
          <w:rFonts w:eastAsia="Calibri"/>
          <w:sz w:val="28"/>
          <w:szCs w:val="28"/>
          <w:lang w:eastAsia="en-US"/>
        </w:rPr>
        <w:t>государственной» заменить словом «муниципальной»</w:t>
      </w:r>
      <w:r>
        <w:rPr>
          <w:rFonts w:eastAsia="Calibri"/>
          <w:sz w:val="28"/>
          <w:szCs w:val="28"/>
          <w:lang w:eastAsia="en-US"/>
        </w:rPr>
        <w:t>.</w:t>
      </w:r>
    </w:p>
    <w:p w:rsidR="0062409A" w:rsidRPr="00C836BD" w:rsidRDefault="0062409A" w:rsidP="00C836BD">
      <w:pPr>
        <w:widowControl/>
        <w:numPr>
          <w:ilvl w:val="0"/>
          <w:numId w:val="4"/>
        </w:numPr>
        <w:autoSpaceDE/>
        <w:autoSpaceDN/>
        <w:adjustRightInd/>
        <w:spacing w:after="75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836BD"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подписания.</w:t>
      </w:r>
    </w:p>
    <w:p w:rsidR="0062409A" w:rsidRPr="00C836BD" w:rsidRDefault="0062409A" w:rsidP="0062409A">
      <w:pPr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spacing w:before="75" w:after="75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836BD">
        <w:rPr>
          <w:rFonts w:eastAsia="Calibri"/>
          <w:sz w:val="28"/>
          <w:szCs w:val="28"/>
          <w:lang w:eastAsia="en-US"/>
        </w:rPr>
        <w:t xml:space="preserve">Данное постановление разместить на официальном сайте администрации городского округа Красногорск в сети «Интернет».             </w:t>
      </w:r>
    </w:p>
    <w:p w:rsidR="0062409A" w:rsidRPr="00C836BD" w:rsidRDefault="0062409A" w:rsidP="0062409A">
      <w:pPr>
        <w:widowControl/>
        <w:numPr>
          <w:ilvl w:val="0"/>
          <w:numId w:val="4"/>
        </w:numPr>
        <w:autoSpaceDE/>
        <w:autoSpaceDN/>
        <w:adjustRightInd/>
        <w:spacing w:before="75" w:after="75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836BD">
        <w:rPr>
          <w:rFonts w:eastAsia="Calibri"/>
          <w:sz w:val="28"/>
          <w:szCs w:val="28"/>
          <w:lang w:eastAsia="en-US"/>
        </w:rPr>
        <w:t xml:space="preserve">Контроль за выполнением настоящего постановления возложить на заместителя главы городского округа Красногорск </w:t>
      </w:r>
      <w:r w:rsidR="00116C2C" w:rsidRPr="00C836BD">
        <w:rPr>
          <w:rFonts w:eastAsia="Calibri"/>
          <w:sz w:val="28"/>
          <w:szCs w:val="28"/>
          <w:lang w:eastAsia="en-US"/>
        </w:rPr>
        <w:t>Е.</w:t>
      </w:r>
      <w:r w:rsidR="00555485" w:rsidRPr="00C836BD">
        <w:rPr>
          <w:rFonts w:eastAsia="Calibri"/>
          <w:sz w:val="28"/>
          <w:szCs w:val="28"/>
          <w:lang w:eastAsia="en-US"/>
        </w:rPr>
        <w:t>С</w:t>
      </w:r>
      <w:r w:rsidR="00116C2C" w:rsidRPr="00C836BD">
        <w:rPr>
          <w:rFonts w:eastAsia="Calibri"/>
          <w:sz w:val="28"/>
          <w:szCs w:val="28"/>
          <w:lang w:eastAsia="en-US"/>
        </w:rPr>
        <w:t xml:space="preserve">. </w:t>
      </w:r>
      <w:r w:rsidR="00555485" w:rsidRPr="00C836BD">
        <w:rPr>
          <w:rFonts w:eastAsia="Calibri"/>
          <w:sz w:val="28"/>
          <w:szCs w:val="28"/>
          <w:lang w:eastAsia="en-US"/>
        </w:rPr>
        <w:t>Горшкову.</w:t>
      </w:r>
    </w:p>
    <w:p w:rsidR="0062409A" w:rsidRPr="00C836BD" w:rsidRDefault="0062409A" w:rsidP="0062409A">
      <w:pPr>
        <w:widowControl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2409A" w:rsidRDefault="0062409A" w:rsidP="0062409A">
      <w:pPr>
        <w:widowControl/>
        <w:ind w:left="720" w:firstLine="567"/>
        <w:contextualSpacing/>
        <w:jc w:val="both"/>
        <w:rPr>
          <w:sz w:val="28"/>
          <w:szCs w:val="28"/>
          <w:lang w:eastAsia="en-US"/>
        </w:rPr>
      </w:pPr>
    </w:p>
    <w:p w:rsidR="00416126" w:rsidRDefault="00416126" w:rsidP="0062409A">
      <w:pPr>
        <w:widowControl/>
        <w:ind w:left="720" w:firstLine="567"/>
        <w:contextualSpacing/>
        <w:jc w:val="both"/>
        <w:rPr>
          <w:sz w:val="28"/>
          <w:szCs w:val="28"/>
          <w:lang w:eastAsia="en-US"/>
        </w:rPr>
      </w:pPr>
    </w:p>
    <w:p w:rsidR="0062409A" w:rsidRPr="0062409A" w:rsidRDefault="00555485" w:rsidP="0062409A">
      <w:pPr>
        <w:widowControl/>
        <w:autoSpaceDE/>
        <w:autoSpaceDN/>
        <w:adjustRightInd/>
        <w:spacing w:before="75" w:after="7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62409A" w:rsidRPr="0062409A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 w:rsidR="0062409A" w:rsidRPr="0062409A">
        <w:rPr>
          <w:sz w:val="28"/>
          <w:szCs w:val="28"/>
          <w:lang w:eastAsia="en-US"/>
        </w:rPr>
        <w:t xml:space="preserve"> городского округа Красногорск        </w:t>
      </w:r>
      <w:r w:rsidR="00116C2C">
        <w:rPr>
          <w:sz w:val="28"/>
          <w:szCs w:val="28"/>
          <w:lang w:eastAsia="en-US"/>
        </w:rPr>
        <w:t xml:space="preserve">           </w:t>
      </w:r>
      <w:r w:rsidR="0062409A" w:rsidRPr="0062409A">
        <w:rPr>
          <w:sz w:val="28"/>
          <w:szCs w:val="28"/>
          <w:lang w:eastAsia="en-US"/>
        </w:rPr>
        <w:t xml:space="preserve">            </w:t>
      </w:r>
      <w:r w:rsidR="00C836BD">
        <w:rPr>
          <w:sz w:val="28"/>
          <w:szCs w:val="28"/>
          <w:lang w:eastAsia="en-US"/>
        </w:rPr>
        <w:t xml:space="preserve">   </w:t>
      </w:r>
      <w:r w:rsidR="0062409A" w:rsidRPr="0062409A">
        <w:rPr>
          <w:sz w:val="28"/>
          <w:szCs w:val="28"/>
          <w:lang w:eastAsia="en-US"/>
        </w:rPr>
        <w:t xml:space="preserve">   </w:t>
      </w:r>
      <w:r w:rsidR="00416126">
        <w:rPr>
          <w:sz w:val="28"/>
          <w:szCs w:val="28"/>
          <w:lang w:eastAsia="en-US"/>
        </w:rPr>
        <w:t xml:space="preserve">       </w:t>
      </w:r>
      <w:r w:rsidR="0062409A" w:rsidRPr="0062409A">
        <w:rPr>
          <w:sz w:val="28"/>
          <w:szCs w:val="28"/>
          <w:lang w:eastAsia="en-US"/>
        </w:rPr>
        <w:t xml:space="preserve"> </w:t>
      </w:r>
      <w:r w:rsidR="00116C2C">
        <w:rPr>
          <w:sz w:val="28"/>
          <w:szCs w:val="28"/>
          <w:lang w:eastAsia="en-US"/>
        </w:rPr>
        <w:t>Д.В. Волков</w:t>
      </w:r>
    </w:p>
    <w:p w:rsidR="0062409A" w:rsidRPr="0062409A" w:rsidRDefault="0062409A" w:rsidP="0062409A">
      <w:pPr>
        <w:widowControl/>
        <w:autoSpaceDE/>
        <w:autoSpaceDN/>
        <w:adjustRightInd/>
        <w:spacing w:before="75" w:after="75"/>
        <w:jc w:val="both"/>
        <w:rPr>
          <w:sz w:val="28"/>
          <w:szCs w:val="28"/>
          <w:lang w:eastAsia="en-US"/>
        </w:rPr>
      </w:pPr>
    </w:p>
    <w:p w:rsidR="0062409A" w:rsidRDefault="0062409A" w:rsidP="0062409A">
      <w:pPr>
        <w:widowControl/>
        <w:autoSpaceDE/>
        <w:autoSpaceDN/>
        <w:adjustRightInd/>
        <w:spacing w:before="75" w:after="7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B82EA9" w:rsidRPr="00B82EA9" w:rsidRDefault="00B82EA9" w:rsidP="00B82EA9">
      <w:pPr>
        <w:widowControl/>
        <w:tabs>
          <w:tab w:val="left" w:pos="7500"/>
        </w:tabs>
        <w:spacing w:before="75" w:line="276" w:lineRule="auto"/>
        <w:jc w:val="both"/>
        <w:outlineLvl w:val="0"/>
        <w:rPr>
          <w:sz w:val="28"/>
          <w:szCs w:val="28"/>
        </w:rPr>
      </w:pPr>
      <w:r w:rsidRPr="00B82EA9">
        <w:rPr>
          <w:sz w:val="28"/>
          <w:szCs w:val="28"/>
        </w:rPr>
        <w:t xml:space="preserve">Верно </w:t>
      </w:r>
    </w:p>
    <w:p w:rsidR="00B82EA9" w:rsidRPr="00B82EA9" w:rsidRDefault="00B82EA9" w:rsidP="00B82EA9">
      <w:pPr>
        <w:widowControl/>
        <w:tabs>
          <w:tab w:val="left" w:pos="7500"/>
        </w:tabs>
        <w:spacing w:before="75" w:line="276" w:lineRule="auto"/>
        <w:jc w:val="both"/>
        <w:outlineLvl w:val="0"/>
        <w:rPr>
          <w:sz w:val="28"/>
          <w:szCs w:val="28"/>
        </w:rPr>
      </w:pPr>
      <w:r w:rsidRPr="00B82EA9">
        <w:rPr>
          <w:sz w:val="28"/>
          <w:szCs w:val="28"/>
        </w:rPr>
        <w:t>Старший инспектор общего отдела</w:t>
      </w:r>
    </w:p>
    <w:p w:rsidR="00B82EA9" w:rsidRPr="00B82EA9" w:rsidRDefault="00B82EA9" w:rsidP="00B82EA9">
      <w:pPr>
        <w:widowControl/>
        <w:tabs>
          <w:tab w:val="left" w:pos="5925"/>
        </w:tabs>
        <w:spacing w:before="75" w:line="276" w:lineRule="auto"/>
        <w:jc w:val="both"/>
        <w:outlineLvl w:val="0"/>
        <w:rPr>
          <w:sz w:val="28"/>
          <w:szCs w:val="28"/>
        </w:rPr>
      </w:pPr>
      <w:r w:rsidRPr="00B82EA9">
        <w:rPr>
          <w:sz w:val="28"/>
          <w:szCs w:val="28"/>
        </w:rPr>
        <w:t>управления делами                                                                   Ю.Г. Никифорова</w:t>
      </w:r>
    </w:p>
    <w:p w:rsidR="00B82EA9" w:rsidRDefault="00B82EA9" w:rsidP="00B82EA9">
      <w:pPr>
        <w:widowControl/>
        <w:tabs>
          <w:tab w:val="left" w:pos="7080"/>
        </w:tabs>
        <w:spacing w:before="75" w:line="276" w:lineRule="auto"/>
        <w:jc w:val="both"/>
        <w:outlineLvl w:val="0"/>
        <w:rPr>
          <w:sz w:val="28"/>
          <w:szCs w:val="28"/>
        </w:rPr>
      </w:pPr>
    </w:p>
    <w:p w:rsidR="00B82EA9" w:rsidRDefault="00B82EA9" w:rsidP="00B82EA9">
      <w:pPr>
        <w:widowControl/>
        <w:tabs>
          <w:tab w:val="left" w:pos="7080"/>
        </w:tabs>
        <w:spacing w:before="75" w:line="276" w:lineRule="auto"/>
        <w:jc w:val="both"/>
        <w:outlineLvl w:val="0"/>
        <w:rPr>
          <w:sz w:val="28"/>
          <w:szCs w:val="28"/>
        </w:rPr>
      </w:pPr>
    </w:p>
    <w:p w:rsidR="00B82EA9" w:rsidRPr="00B82EA9" w:rsidRDefault="00B82EA9" w:rsidP="00B82EA9">
      <w:pPr>
        <w:widowControl/>
        <w:tabs>
          <w:tab w:val="left" w:pos="7080"/>
        </w:tabs>
        <w:spacing w:before="75" w:line="276" w:lineRule="auto"/>
        <w:jc w:val="both"/>
        <w:outlineLvl w:val="0"/>
        <w:rPr>
          <w:sz w:val="28"/>
          <w:szCs w:val="28"/>
        </w:rPr>
      </w:pPr>
      <w:r w:rsidRPr="00B82EA9">
        <w:rPr>
          <w:sz w:val="28"/>
          <w:szCs w:val="28"/>
        </w:rPr>
        <w:t xml:space="preserve">Исполнитель                                                                                          Н.А. </w:t>
      </w:r>
      <w:proofErr w:type="spellStart"/>
      <w:r w:rsidRPr="00B82EA9">
        <w:rPr>
          <w:sz w:val="28"/>
          <w:szCs w:val="28"/>
        </w:rPr>
        <w:t>Гереш</w:t>
      </w:r>
      <w:proofErr w:type="spellEnd"/>
    </w:p>
    <w:p w:rsidR="00B82EA9" w:rsidRPr="00B82EA9" w:rsidRDefault="00B82EA9" w:rsidP="00B82EA9">
      <w:pPr>
        <w:widowControl/>
        <w:spacing w:before="75" w:line="276" w:lineRule="auto"/>
        <w:ind w:firstLine="567"/>
        <w:jc w:val="both"/>
        <w:outlineLvl w:val="0"/>
        <w:rPr>
          <w:sz w:val="28"/>
          <w:szCs w:val="28"/>
        </w:rPr>
      </w:pPr>
    </w:p>
    <w:p w:rsidR="00B82EA9" w:rsidRPr="00B82EA9" w:rsidRDefault="00B82EA9" w:rsidP="00B82EA9">
      <w:pPr>
        <w:widowControl/>
        <w:autoSpaceDE/>
        <w:autoSpaceDN/>
        <w:adjustRightInd/>
        <w:spacing w:before="75" w:line="276" w:lineRule="auto"/>
        <w:jc w:val="both"/>
        <w:rPr>
          <w:bCs/>
          <w:sz w:val="28"/>
          <w:szCs w:val="28"/>
        </w:rPr>
      </w:pPr>
      <w:r w:rsidRPr="00B82EA9">
        <w:rPr>
          <w:bCs/>
          <w:sz w:val="28"/>
          <w:szCs w:val="28"/>
        </w:rPr>
        <w:t xml:space="preserve">Разослано: в дело-2, прокуратуру,  </w:t>
      </w:r>
      <w:proofErr w:type="spellStart"/>
      <w:r w:rsidRPr="00B82EA9">
        <w:rPr>
          <w:bCs/>
          <w:sz w:val="28"/>
          <w:szCs w:val="28"/>
        </w:rPr>
        <w:t>Гереш</w:t>
      </w:r>
      <w:proofErr w:type="spellEnd"/>
      <w:r w:rsidRPr="00B82EA9">
        <w:rPr>
          <w:bCs/>
          <w:sz w:val="28"/>
          <w:szCs w:val="28"/>
        </w:rPr>
        <w:t xml:space="preserve"> Н.А., Новикову И.В.</w:t>
      </w:r>
    </w:p>
    <w:p w:rsidR="00B82EA9" w:rsidRPr="00B82EA9" w:rsidRDefault="00B82EA9" w:rsidP="00B82EA9">
      <w:pPr>
        <w:widowControl/>
        <w:autoSpaceDE/>
        <w:autoSpaceDN/>
        <w:adjustRightInd/>
        <w:spacing w:before="75" w:after="75"/>
        <w:jc w:val="both"/>
        <w:rPr>
          <w:sz w:val="28"/>
          <w:szCs w:val="28"/>
          <w:lang w:eastAsia="en-US"/>
        </w:rPr>
      </w:pPr>
    </w:p>
    <w:p w:rsidR="00B82EA9" w:rsidRPr="00B82EA9" w:rsidRDefault="00B82EA9" w:rsidP="00B82EA9">
      <w:pPr>
        <w:widowControl/>
        <w:autoSpaceDE/>
        <w:autoSpaceDN/>
        <w:adjustRightInd/>
        <w:spacing w:before="75" w:after="75"/>
        <w:ind w:right="-185"/>
        <w:jc w:val="both"/>
        <w:rPr>
          <w:sz w:val="24"/>
          <w:szCs w:val="24"/>
          <w:lang w:eastAsia="en-US"/>
        </w:rPr>
      </w:pPr>
    </w:p>
    <w:p w:rsidR="00416126" w:rsidRDefault="00416126" w:rsidP="0062409A">
      <w:pPr>
        <w:widowControl/>
        <w:autoSpaceDE/>
        <w:autoSpaceDN/>
        <w:adjustRightInd/>
        <w:spacing w:before="75" w:after="75"/>
        <w:jc w:val="both"/>
        <w:rPr>
          <w:sz w:val="28"/>
          <w:szCs w:val="28"/>
          <w:lang w:eastAsia="en-US"/>
        </w:rPr>
      </w:pPr>
    </w:p>
    <w:p w:rsidR="00416126" w:rsidRDefault="00416126" w:rsidP="0062409A">
      <w:pPr>
        <w:widowControl/>
        <w:autoSpaceDE/>
        <w:autoSpaceDN/>
        <w:adjustRightInd/>
        <w:spacing w:before="75" w:after="75"/>
        <w:jc w:val="both"/>
        <w:rPr>
          <w:sz w:val="28"/>
          <w:szCs w:val="28"/>
          <w:lang w:eastAsia="en-US"/>
        </w:rPr>
      </w:pPr>
    </w:p>
    <w:p w:rsidR="00416126" w:rsidRDefault="00416126" w:rsidP="0062409A">
      <w:pPr>
        <w:widowControl/>
        <w:autoSpaceDE/>
        <w:autoSpaceDN/>
        <w:adjustRightInd/>
        <w:spacing w:before="75" w:after="75"/>
        <w:jc w:val="both"/>
        <w:rPr>
          <w:sz w:val="28"/>
          <w:szCs w:val="28"/>
          <w:lang w:eastAsia="en-US"/>
        </w:rPr>
      </w:pPr>
    </w:p>
    <w:sectPr w:rsidR="00416126" w:rsidSect="00826C52"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930"/>
    <w:multiLevelType w:val="hybridMultilevel"/>
    <w:tmpl w:val="137002AA"/>
    <w:lvl w:ilvl="0" w:tplc="96CA6F9C">
      <w:start w:val="1"/>
      <w:numFmt w:val="decimal"/>
      <w:lvlText w:val="%1."/>
      <w:lvlJc w:val="left"/>
      <w:pPr>
        <w:ind w:left="147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">
    <w:nsid w:val="3CC224F0"/>
    <w:multiLevelType w:val="multilevel"/>
    <w:tmpl w:val="1DC67CF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eastAsia="Calibri" w:hint="default"/>
      </w:rPr>
    </w:lvl>
  </w:abstractNum>
  <w:abstractNum w:abstractNumId="2">
    <w:nsid w:val="6FDF0284"/>
    <w:multiLevelType w:val="hybridMultilevel"/>
    <w:tmpl w:val="3394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110F8"/>
    <w:multiLevelType w:val="hybridMultilevel"/>
    <w:tmpl w:val="12E0751E"/>
    <w:lvl w:ilvl="0" w:tplc="48925946">
      <w:start w:val="1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83"/>
    <w:rsid w:val="00011B95"/>
    <w:rsid w:val="00041762"/>
    <w:rsid w:val="0005141F"/>
    <w:rsid w:val="000A13AB"/>
    <w:rsid w:val="000A2B78"/>
    <w:rsid w:val="000A3369"/>
    <w:rsid w:val="000B51A6"/>
    <w:rsid w:val="000C1381"/>
    <w:rsid w:val="000D44CB"/>
    <w:rsid w:val="000D73FA"/>
    <w:rsid w:val="000F105B"/>
    <w:rsid w:val="000F71D2"/>
    <w:rsid w:val="00116C2C"/>
    <w:rsid w:val="00122B63"/>
    <w:rsid w:val="001408FA"/>
    <w:rsid w:val="00150E5D"/>
    <w:rsid w:val="00152ED5"/>
    <w:rsid w:val="00156384"/>
    <w:rsid w:val="00180684"/>
    <w:rsid w:val="001A1D38"/>
    <w:rsid w:val="00206B4E"/>
    <w:rsid w:val="00280F5E"/>
    <w:rsid w:val="002E6962"/>
    <w:rsid w:val="00301D66"/>
    <w:rsid w:val="00312CE0"/>
    <w:rsid w:val="003561BF"/>
    <w:rsid w:val="003F7527"/>
    <w:rsid w:val="00416126"/>
    <w:rsid w:val="00485B77"/>
    <w:rsid w:val="004861EC"/>
    <w:rsid w:val="004872F5"/>
    <w:rsid w:val="004C171A"/>
    <w:rsid w:val="004D0B3A"/>
    <w:rsid w:val="004F28E6"/>
    <w:rsid w:val="00502057"/>
    <w:rsid w:val="00555485"/>
    <w:rsid w:val="00585CCD"/>
    <w:rsid w:val="005B6C48"/>
    <w:rsid w:val="005C122F"/>
    <w:rsid w:val="005D4F3C"/>
    <w:rsid w:val="005D61A5"/>
    <w:rsid w:val="005F14F3"/>
    <w:rsid w:val="00616FD6"/>
    <w:rsid w:val="0062409A"/>
    <w:rsid w:val="00661869"/>
    <w:rsid w:val="006A56FC"/>
    <w:rsid w:val="006C1BF5"/>
    <w:rsid w:val="006D099E"/>
    <w:rsid w:val="0072161B"/>
    <w:rsid w:val="0074106F"/>
    <w:rsid w:val="007611D3"/>
    <w:rsid w:val="007918F9"/>
    <w:rsid w:val="0079477F"/>
    <w:rsid w:val="007B0096"/>
    <w:rsid w:val="007B7383"/>
    <w:rsid w:val="007E0A4D"/>
    <w:rsid w:val="007E170D"/>
    <w:rsid w:val="007E1D5B"/>
    <w:rsid w:val="008178F4"/>
    <w:rsid w:val="00826C52"/>
    <w:rsid w:val="00835552"/>
    <w:rsid w:val="0084722F"/>
    <w:rsid w:val="008A0143"/>
    <w:rsid w:val="008D37ED"/>
    <w:rsid w:val="008D5391"/>
    <w:rsid w:val="008E077D"/>
    <w:rsid w:val="008E4489"/>
    <w:rsid w:val="008F7B11"/>
    <w:rsid w:val="00932252"/>
    <w:rsid w:val="00932721"/>
    <w:rsid w:val="00941075"/>
    <w:rsid w:val="009750B1"/>
    <w:rsid w:val="009B366D"/>
    <w:rsid w:val="009D6293"/>
    <w:rsid w:val="009F70B8"/>
    <w:rsid w:val="009F73DF"/>
    <w:rsid w:val="00A05469"/>
    <w:rsid w:val="00A43A9E"/>
    <w:rsid w:val="00AD26CE"/>
    <w:rsid w:val="00AD5AC4"/>
    <w:rsid w:val="00AD7587"/>
    <w:rsid w:val="00AF3F62"/>
    <w:rsid w:val="00B0035F"/>
    <w:rsid w:val="00B32193"/>
    <w:rsid w:val="00B82EA9"/>
    <w:rsid w:val="00B9624D"/>
    <w:rsid w:val="00BE4C26"/>
    <w:rsid w:val="00BE7253"/>
    <w:rsid w:val="00BE7EB8"/>
    <w:rsid w:val="00C07533"/>
    <w:rsid w:val="00C32F19"/>
    <w:rsid w:val="00C47E5B"/>
    <w:rsid w:val="00C836BD"/>
    <w:rsid w:val="00C97BB0"/>
    <w:rsid w:val="00CB056D"/>
    <w:rsid w:val="00CC0A11"/>
    <w:rsid w:val="00CE628C"/>
    <w:rsid w:val="00D02B84"/>
    <w:rsid w:val="00D03ECA"/>
    <w:rsid w:val="00D3699F"/>
    <w:rsid w:val="00D46C27"/>
    <w:rsid w:val="00D53913"/>
    <w:rsid w:val="00D81A70"/>
    <w:rsid w:val="00D92492"/>
    <w:rsid w:val="00DF2750"/>
    <w:rsid w:val="00DF485A"/>
    <w:rsid w:val="00E26845"/>
    <w:rsid w:val="00E32E27"/>
    <w:rsid w:val="00E56C4C"/>
    <w:rsid w:val="00E61201"/>
    <w:rsid w:val="00E73519"/>
    <w:rsid w:val="00F063ED"/>
    <w:rsid w:val="00F12236"/>
    <w:rsid w:val="00F3497E"/>
    <w:rsid w:val="00F62F59"/>
    <w:rsid w:val="00F7189E"/>
    <w:rsid w:val="00F75F11"/>
    <w:rsid w:val="00F85D9A"/>
    <w:rsid w:val="00F945F1"/>
    <w:rsid w:val="00FA0304"/>
    <w:rsid w:val="00FC15E2"/>
    <w:rsid w:val="00FC2A8F"/>
    <w:rsid w:val="00FC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E616B-662E-43BA-AB00-83710C3E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6384"/>
    <w:rPr>
      <w:color w:val="0000FF"/>
      <w:u w:val="single"/>
    </w:rPr>
  </w:style>
  <w:style w:type="table" w:styleId="a4">
    <w:name w:val="Table Grid"/>
    <w:basedOn w:val="a1"/>
    <w:uiPriority w:val="39"/>
    <w:rsid w:val="003F7527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3699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E6962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F3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F48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F48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FD768E54BDAE66E8A6EFF00A5FE1ED9AA7963944402DFA720982F80B7407C088B5CCF71041E27169F332579BB35C3375314BD7428E2829DCO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F0424-4E8F-48E2-A22F-8DEBCBE0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Links>
    <vt:vector size="6" baseType="variant">
      <vt:variant>
        <vt:i4>8060982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consultantplus://offline/ref=CEFD768E54BDAE66E8A6EFF00A5FE1ED9AA7963944402DFA720982F80B7407C088B5CCF71041E27169F332579BB35C3375314BD7428E2829DCO5L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Test_2</dc:creator>
  <cp:keywords/>
  <cp:lastModifiedBy>Игорь Викторович Новиков</cp:lastModifiedBy>
  <cp:revision>2</cp:revision>
  <cp:lastPrinted>2024-02-20T07:53:00Z</cp:lastPrinted>
  <dcterms:created xsi:type="dcterms:W3CDTF">2024-02-22T11:13:00Z</dcterms:created>
  <dcterms:modified xsi:type="dcterms:W3CDTF">2024-02-22T11:13:00Z</dcterms:modified>
</cp:coreProperties>
</file>