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7F00" w14:textId="77777777" w:rsidR="00BF70E7" w:rsidRDefault="00BF70E7" w:rsidP="00745DC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71629" w14:textId="77777777" w:rsidR="00BF70E7" w:rsidRDefault="00BF70E7" w:rsidP="00745DC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3A2A11" w14:textId="77777777" w:rsidR="00BF70E7" w:rsidRDefault="00BF70E7" w:rsidP="00745DC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2444C" w14:textId="33F37E96" w:rsidR="002E4FDB" w:rsidRDefault="002E4FDB" w:rsidP="00BF70E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F4C0F3F" w14:textId="77777777" w:rsidR="00351EB8" w:rsidRDefault="00351EB8" w:rsidP="00BF70E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DECBA29" w14:textId="77777777" w:rsidR="00234EF2" w:rsidRDefault="00234EF2" w:rsidP="00BF70E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0B2F8CB" w14:textId="77777777" w:rsidR="002E4FDB" w:rsidRDefault="002E4FDB" w:rsidP="00BF70E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CFF4DD9" w14:textId="77777777" w:rsidR="002E4FDB" w:rsidRDefault="002E4FDB" w:rsidP="00BF70E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FAC325A" w14:textId="77777777" w:rsidR="00FE530D" w:rsidRDefault="00FE530D" w:rsidP="00FE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5D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Порядка эксплуатации и демонтажа </w:t>
      </w:r>
    </w:p>
    <w:p w14:paraId="1C147E4A" w14:textId="77777777" w:rsidR="00FE530D" w:rsidRPr="00180A27" w:rsidRDefault="00FE530D" w:rsidP="00FE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 размещения информации </w:t>
      </w:r>
      <w:r w:rsidRPr="00745DC1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 xml:space="preserve">на территории </w:t>
      </w:r>
    </w:p>
    <w:p w14:paraId="593D9D52" w14:textId="77777777" w:rsidR="00FE530D" w:rsidRPr="00745DC1" w:rsidRDefault="00FE530D" w:rsidP="00FE530D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745DC1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>Московской области»</w:t>
      </w:r>
    </w:p>
    <w:p w14:paraId="2BC934B9" w14:textId="77777777" w:rsidR="00FE530D" w:rsidRPr="00745DC1" w:rsidRDefault="00FE530D" w:rsidP="00FE530D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совершенствования архитектурного облика и информационного оформления городского округа Красногорск Московской области</w:t>
      </w: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Уставом городского округа Красногорск Московской области</w:t>
      </w: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</w:t>
      </w: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«</w:t>
      </w:r>
      <w:r w:rsidRPr="00745DC1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 xml:space="preserve">Согласование установки средства размещения информации на территории </w:t>
      </w: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745DC1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>Московской области»</w:t>
      </w:r>
      <w:r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 xml:space="preserve">, утвержденного постановлением администрации городского округа Красногорск от 11.01.2022 № 9/1,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письмом Комитета по архитектуре и градостроительству Московской области от 01.06.2022 № 27Исх-7700/, </w:t>
      </w:r>
      <w:r w:rsidRPr="00745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</w:t>
      </w:r>
      <w:r w:rsidRPr="00745D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0F86031" w14:textId="77777777" w:rsidR="00FE530D" w:rsidRPr="00180A27" w:rsidRDefault="00FE530D" w:rsidP="00FE530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эксплуатации и демонтажа средств размещения информации </w:t>
      </w:r>
      <w:r w:rsidRPr="00180A27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 xml:space="preserve">на территории </w:t>
      </w:r>
      <w:r w:rsidRPr="00180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Pr="00180A27">
        <w:rPr>
          <w:rFonts w:ascii="Times New Roman" w:eastAsia="PMingLiU" w:hAnsi="Times New Roman" w:cs="Times New Roman"/>
          <w:bCs/>
          <w:color w:val="000000" w:themeColor="text1"/>
          <w:sz w:val="28"/>
          <w:szCs w:val="28"/>
        </w:rPr>
        <w:t>Московской области</w:t>
      </w:r>
      <w:r w:rsidRPr="00180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(приложение).</w:t>
      </w:r>
    </w:p>
    <w:p w14:paraId="338F207A" w14:textId="77777777" w:rsidR="00FE530D" w:rsidRPr="00180A27" w:rsidRDefault="00FE530D" w:rsidP="00FE530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A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Интернет.</w:t>
      </w:r>
    </w:p>
    <w:p w14:paraId="14DDB8A5" w14:textId="7F619FD7" w:rsidR="00FE530D" w:rsidRDefault="00FE530D" w:rsidP="00FE530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A2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Е.С.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0A27">
        <w:rPr>
          <w:rFonts w:ascii="Times New Roman" w:hAnsi="Times New Roman" w:cs="Times New Roman"/>
          <w:color w:val="000000" w:themeColor="text1"/>
          <w:sz w:val="28"/>
          <w:szCs w:val="28"/>
        </w:rPr>
        <w:t>Горшкову.</w:t>
      </w:r>
    </w:p>
    <w:p w14:paraId="190160FE" w14:textId="77777777" w:rsidR="00FE530D" w:rsidRDefault="00FE530D" w:rsidP="00FE530D">
      <w:pPr>
        <w:pStyle w:val="a3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F2BBF3" w14:textId="77777777" w:rsidR="00FE530D" w:rsidRPr="00180A27" w:rsidRDefault="00FE530D" w:rsidP="00FE530D">
      <w:pPr>
        <w:pStyle w:val="a3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2144A6" w14:textId="4A53794F" w:rsidR="00FE530D" w:rsidRPr="00232051" w:rsidRDefault="00FE530D" w:rsidP="00FE5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32051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2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2051">
        <w:rPr>
          <w:rFonts w:ascii="Times New Roman" w:hAnsi="Times New Roman" w:cs="Times New Roman"/>
          <w:sz w:val="28"/>
          <w:szCs w:val="28"/>
        </w:rPr>
        <w:t xml:space="preserve">       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051">
        <w:rPr>
          <w:rFonts w:ascii="Times New Roman" w:hAnsi="Times New Roman" w:cs="Times New Roman"/>
          <w:sz w:val="28"/>
          <w:szCs w:val="28"/>
        </w:rPr>
        <w:t>Волков</w:t>
      </w:r>
    </w:p>
    <w:p w14:paraId="0C29F355" w14:textId="77777777" w:rsidR="00BF70E7" w:rsidRDefault="00BF70E7" w:rsidP="00BF70E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3585B1ED" w14:textId="77777777" w:rsidR="003C6E34" w:rsidRDefault="003C6E34" w:rsidP="003C6E3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4068C345" w14:textId="77777777" w:rsidR="002E4FDB" w:rsidRDefault="002E4F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0E17FB2C" w14:textId="77777777" w:rsidR="00BF70E7" w:rsidRDefault="00BF70E7" w:rsidP="00BF70E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                                                                                             К.В.</w:t>
      </w:r>
      <w:r w:rsidR="002E4FDB">
        <w:rPr>
          <w:sz w:val="28"/>
          <w:szCs w:val="28"/>
        </w:rPr>
        <w:t xml:space="preserve"> </w:t>
      </w:r>
      <w:r>
        <w:rPr>
          <w:sz w:val="28"/>
          <w:szCs w:val="28"/>
        </w:rPr>
        <w:t>Юдина</w:t>
      </w:r>
    </w:p>
    <w:p w14:paraId="490B76F0" w14:textId="77777777" w:rsidR="00BF70E7" w:rsidRDefault="00BF70E7" w:rsidP="00BF70E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57DEB89E" w14:textId="77777777" w:rsidR="00BF70E7" w:rsidRDefault="00BF70E7" w:rsidP="00BF70E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165D60AA" w14:textId="71F95739" w:rsidR="00BF70E7" w:rsidRPr="00232051" w:rsidRDefault="00BF70E7" w:rsidP="00BF70E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32051">
        <w:rPr>
          <w:sz w:val="28"/>
          <w:szCs w:val="28"/>
        </w:rPr>
        <w:t xml:space="preserve">Разослано: в дело-2, прокуратура, Горшковой, Юдиной, </w:t>
      </w:r>
      <w:proofErr w:type="spellStart"/>
      <w:r w:rsidR="003171A0" w:rsidRPr="003171A0">
        <w:rPr>
          <w:sz w:val="28"/>
          <w:szCs w:val="28"/>
        </w:rPr>
        <w:t>Газалиев</w:t>
      </w:r>
      <w:r w:rsidR="003171A0">
        <w:rPr>
          <w:sz w:val="28"/>
          <w:szCs w:val="28"/>
        </w:rPr>
        <w:t>ой</w:t>
      </w:r>
      <w:proofErr w:type="spellEnd"/>
      <w:r w:rsidRPr="00232051">
        <w:rPr>
          <w:sz w:val="28"/>
          <w:szCs w:val="28"/>
        </w:rPr>
        <w:t>, «Красногорские вести».</w:t>
      </w:r>
    </w:p>
    <w:p w14:paraId="17521661" w14:textId="77777777" w:rsidR="00BF70E7" w:rsidRDefault="00BF70E7" w:rsidP="00BF70E7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14:paraId="221A5850" w14:textId="77777777" w:rsidR="00BF70E7" w:rsidRPr="00745DC1" w:rsidRDefault="00BF70E7" w:rsidP="00745DC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70E7" w:rsidRPr="00745DC1" w:rsidSect="002E4F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70D"/>
    <w:multiLevelType w:val="hybridMultilevel"/>
    <w:tmpl w:val="1CA2E01C"/>
    <w:lvl w:ilvl="0" w:tplc="3A82E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209BA"/>
    <w:multiLevelType w:val="hybridMultilevel"/>
    <w:tmpl w:val="0CFA4AE8"/>
    <w:lvl w:ilvl="0" w:tplc="58DEAC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73C6E"/>
    <w:multiLevelType w:val="hybridMultilevel"/>
    <w:tmpl w:val="0CFA4AE8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5FEB"/>
    <w:multiLevelType w:val="hybridMultilevel"/>
    <w:tmpl w:val="0CFA4AE8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C5361"/>
    <w:multiLevelType w:val="hybridMultilevel"/>
    <w:tmpl w:val="1CA2E01C"/>
    <w:lvl w:ilvl="0" w:tplc="3A82E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571801">
    <w:abstractNumId w:val="0"/>
  </w:num>
  <w:num w:numId="2" w16cid:durableId="995063777">
    <w:abstractNumId w:val="4"/>
  </w:num>
  <w:num w:numId="3" w16cid:durableId="536043611">
    <w:abstractNumId w:val="1"/>
  </w:num>
  <w:num w:numId="4" w16cid:durableId="2101482915">
    <w:abstractNumId w:val="3"/>
  </w:num>
  <w:num w:numId="5" w16cid:durableId="81924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425"/>
    <w:rsid w:val="00024878"/>
    <w:rsid w:val="00052CA1"/>
    <w:rsid w:val="00180A27"/>
    <w:rsid w:val="00232051"/>
    <w:rsid w:val="00234EF2"/>
    <w:rsid w:val="002E4FDB"/>
    <w:rsid w:val="00310889"/>
    <w:rsid w:val="003171A0"/>
    <w:rsid w:val="00351EB8"/>
    <w:rsid w:val="003C6E34"/>
    <w:rsid w:val="005C65D3"/>
    <w:rsid w:val="005D4C46"/>
    <w:rsid w:val="00651E6D"/>
    <w:rsid w:val="006572CF"/>
    <w:rsid w:val="0068706D"/>
    <w:rsid w:val="0071792D"/>
    <w:rsid w:val="00745DC1"/>
    <w:rsid w:val="007763B9"/>
    <w:rsid w:val="007E539F"/>
    <w:rsid w:val="0093189F"/>
    <w:rsid w:val="00942425"/>
    <w:rsid w:val="009D29EE"/>
    <w:rsid w:val="00A61EE7"/>
    <w:rsid w:val="00B06C4C"/>
    <w:rsid w:val="00BD2B17"/>
    <w:rsid w:val="00BF70E7"/>
    <w:rsid w:val="00CC7A94"/>
    <w:rsid w:val="00CE29C8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FAEF"/>
  <w15:chartTrackingRefBased/>
  <w15:docId w15:val="{83CF8DE1-A46B-4601-8ADD-39EC4C4F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A1"/>
    <w:pPr>
      <w:ind w:left="720"/>
      <w:contextualSpacing/>
    </w:pPr>
  </w:style>
  <w:style w:type="table" w:styleId="a4">
    <w:name w:val="Table Grid"/>
    <w:basedOn w:val="a1"/>
    <w:uiPriority w:val="59"/>
    <w:rsid w:val="005C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EE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74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Викторович Болашов</dc:creator>
  <cp:keywords/>
  <dc:description/>
  <cp:lastModifiedBy>Андрей  Михайлович Бомбицкий</cp:lastModifiedBy>
  <cp:revision>19</cp:revision>
  <cp:lastPrinted>2022-07-29T07:49:00Z</cp:lastPrinted>
  <dcterms:created xsi:type="dcterms:W3CDTF">2022-06-15T06:53:00Z</dcterms:created>
  <dcterms:modified xsi:type="dcterms:W3CDTF">2022-08-01T09:40:00Z</dcterms:modified>
</cp:coreProperties>
</file>