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F3" w:rsidRDefault="00A632F3" w:rsidP="00A632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2F3">
        <w:rPr>
          <w:rFonts w:ascii="Times New Roman" w:hAnsi="Times New Roman"/>
          <w:sz w:val="28"/>
          <w:szCs w:val="28"/>
        </w:rPr>
        <w:t>Постановлением администрации городского округа</w:t>
      </w:r>
      <w:r>
        <w:rPr>
          <w:rFonts w:ascii="Times New Roman" w:hAnsi="Times New Roman"/>
          <w:sz w:val="28"/>
          <w:szCs w:val="28"/>
        </w:rPr>
        <w:t xml:space="preserve"> Красногорск</w:t>
      </w:r>
    </w:p>
    <w:p w:rsidR="005E7A4F" w:rsidRPr="00A632F3" w:rsidRDefault="00A632F3" w:rsidP="00A632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2F3">
        <w:rPr>
          <w:rFonts w:ascii="Times New Roman" w:hAnsi="Times New Roman"/>
          <w:sz w:val="28"/>
          <w:szCs w:val="28"/>
        </w:rPr>
        <w:t>от 27.03.2020 № 653/3</w:t>
      </w:r>
    </w:p>
    <w:p w:rsidR="0069441C" w:rsidRDefault="0069441C" w:rsidP="000E6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A4F" w:rsidRPr="00EE147B" w:rsidRDefault="005E7A4F" w:rsidP="000E6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92F" w:rsidRPr="00052FA9" w:rsidRDefault="0011070F" w:rsidP="000E6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FA9">
        <w:rPr>
          <w:rFonts w:ascii="Times New Roman" w:hAnsi="Times New Roman"/>
          <w:sz w:val="28"/>
          <w:szCs w:val="28"/>
        </w:rPr>
        <w:t>О</w:t>
      </w:r>
      <w:r w:rsidR="00007D59" w:rsidRPr="00052FA9">
        <w:rPr>
          <w:rFonts w:ascii="Times New Roman" w:hAnsi="Times New Roman"/>
          <w:sz w:val="28"/>
          <w:szCs w:val="28"/>
        </w:rPr>
        <w:t xml:space="preserve">б </w:t>
      </w:r>
      <w:r w:rsidR="006B153F" w:rsidRPr="00052FA9">
        <w:rPr>
          <w:rFonts w:ascii="Times New Roman" w:hAnsi="Times New Roman"/>
          <w:sz w:val="28"/>
          <w:szCs w:val="28"/>
        </w:rPr>
        <w:t xml:space="preserve">установлении </w:t>
      </w:r>
      <w:r w:rsidR="005C192F" w:rsidRPr="00052FA9">
        <w:rPr>
          <w:rFonts w:ascii="Times New Roman" w:hAnsi="Times New Roman"/>
          <w:sz w:val="28"/>
          <w:szCs w:val="28"/>
        </w:rPr>
        <w:t>на территории городского округа Красногорск</w:t>
      </w:r>
    </w:p>
    <w:p w:rsidR="009E022F" w:rsidRPr="00052FA9" w:rsidRDefault="005C192F" w:rsidP="000E6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FA9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FA2246" w:rsidRPr="00052FA9">
        <w:rPr>
          <w:rFonts w:ascii="Times New Roman" w:hAnsi="Times New Roman"/>
          <w:sz w:val="28"/>
          <w:szCs w:val="28"/>
        </w:rPr>
        <w:t>особого противопожарного режима</w:t>
      </w:r>
      <w:r w:rsidRPr="00052FA9">
        <w:rPr>
          <w:rFonts w:ascii="Times New Roman" w:hAnsi="Times New Roman"/>
          <w:sz w:val="28"/>
          <w:szCs w:val="28"/>
        </w:rPr>
        <w:t xml:space="preserve"> </w:t>
      </w:r>
      <w:r w:rsidR="006B153F" w:rsidRPr="00052FA9">
        <w:rPr>
          <w:rFonts w:ascii="Times New Roman" w:hAnsi="Times New Roman"/>
          <w:sz w:val="28"/>
          <w:szCs w:val="28"/>
        </w:rPr>
        <w:t xml:space="preserve">и дополнительных </w:t>
      </w:r>
      <w:r w:rsidR="00444D6C" w:rsidRPr="00052FA9">
        <w:rPr>
          <w:rFonts w:ascii="Times New Roman" w:hAnsi="Times New Roman"/>
          <w:sz w:val="28"/>
          <w:szCs w:val="28"/>
        </w:rPr>
        <w:t>требований</w:t>
      </w:r>
      <w:r w:rsidRPr="00052FA9">
        <w:rPr>
          <w:rFonts w:ascii="Times New Roman" w:hAnsi="Times New Roman"/>
          <w:sz w:val="28"/>
          <w:szCs w:val="28"/>
        </w:rPr>
        <w:t xml:space="preserve"> </w:t>
      </w:r>
      <w:r w:rsidR="006B153F" w:rsidRPr="00052FA9">
        <w:rPr>
          <w:rFonts w:ascii="Times New Roman" w:hAnsi="Times New Roman"/>
          <w:sz w:val="28"/>
          <w:szCs w:val="28"/>
        </w:rPr>
        <w:t>пожарной безопасности на время его действия</w:t>
      </w:r>
    </w:p>
    <w:p w:rsidR="0011070F" w:rsidRPr="00EE147B" w:rsidRDefault="0011070F" w:rsidP="000E6AA2">
      <w:pPr>
        <w:pStyle w:val="a6"/>
        <w:rPr>
          <w:sz w:val="28"/>
          <w:szCs w:val="28"/>
        </w:rPr>
      </w:pPr>
    </w:p>
    <w:p w:rsidR="00F27FBB" w:rsidRPr="00EE147B" w:rsidRDefault="00F27FBB" w:rsidP="00B53149">
      <w:pPr>
        <w:pStyle w:val="a6"/>
        <w:ind w:firstLine="567"/>
        <w:rPr>
          <w:sz w:val="28"/>
          <w:szCs w:val="28"/>
        </w:rPr>
      </w:pPr>
    </w:p>
    <w:p w:rsidR="000E4468" w:rsidRPr="00B53149" w:rsidRDefault="000E4468" w:rsidP="00E536C9">
      <w:pPr>
        <w:pStyle w:val="Heading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53149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2C54B9" w:rsidRPr="00B53149">
        <w:rPr>
          <w:rFonts w:ascii="Times New Roman" w:hAnsi="Times New Roman"/>
          <w:b w:val="0"/>
          <w:sz w:val="28"/>
          <w:szCs w:val="28"/>
        </w:rPr>
        <w:t>Федеральным</w:t>
      </w:r>
      <w:r w:rsidR="001530AC">
        <w:rPr>
          <w:rFonts w:ascii="Times New Roman" w:hAnsi="Times New Roman"/>
          <w:b w:val="0"/>
          <w:sz w:val="28"/>
          <w:szCs w:val="28"/>
        </w:rPr>
        <w:t>и</w:t>
      </w:r>
      <w:r w:rsidR="00012171" w:rsidRPr="00B53149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1530AC">
        <w:rPr>
          <w:rFonts w:ascii="Times New Roman" w:hAnsi="Times New Roman"/>
          <w:b w:val="0"/>
          <w:sz w:val="28"/>
          <w:szCs w:val="28"/>
        </w:rPr>
        <w:t>ами</w:t>
      </w:r>
      <w:r w:rsidR="00012171" w:rsidRPr="00B53149">
        <w:rPr>
          <w:rFonts w:ascii="Times New Roman" w:hAnsi="Times New Roman"/>
          <w:b w:val="0"/>
          <w:sz w:val="28"/>
          <w:szCs w:val="28"/>
        </w:rPr>
        <w:t xml:space="preserve"> 06.10.2003 №131-ФЗ </w:t>
      </w:r>
      <w:r w:rsidR="00E536C9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012171" w:rsidRPr="00B53149">
        <w:rPr>
          <w:rFonts w:ascii="Times New Roman" w:hAnsi="Times New Roman"/>
          <w:b w:val="0"/>
          <w:sz w:val="28"/>
          <w:szCs w:val="28"/>
        </w:rPr>
        <w:t>«</w:t>
      </w:r>
      <w:r w:rsidR="002C54B9" w:rsidRPr="00B53149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12171" w:rsidRPr="00B53149">
        <w:rPr>
          <w:rFonts w:ascii="Times New Roman" w:hAnsi="Times New Roman"/>
          <w:b w:val="0"/>
          <w:sz w:val="28"/>
          <w:szCs w:val="28"/>
        </w:rPr>
        <w:t>»</w:t>
      </w:r>
      <w:r w:rsidR="002C54B9" w:rsidRPr="00B53149">
        <w:rPr>
          <w:rFonts w:ascii="Times New Roman" w:hAnsi="Times New Roman"/>
          <w:b w:val="0"/>
          <w:sz w:val="28"/>
          <w:szCs w:val="28"/>
        </w:rPr>
        <w:t xml:space="preserve">, </w:t>
      </w:r>
      <w:r w:rsidRPr="00B53149">
        <w:rPr>
          <w:rFonts w:ascii="Times New Roman" w:hAnsi="Times New Roman"/>
          <w:b w:val="0"/>
          <w:sz w:val="28"/>
          <w:szCs w:val="28"/>
        </w:rPr>
        <w:t xml:space="preserve">от 21.12.1994 </w:t>
      </w:r>
      <w:r w:rsidR="002C54B9" w:rsidRPr="00B53149">
        <w:rPr>
          <w:rFonts w:ascii="Times New Roman" w:hAnsi="Times New Roman"/>
          <w:b w:val="0"/>
          <w:sz w:val="28"/>
          <w:szCs w:val="28"/>
        </w:rPr>
        <w:t>№</w:t>
      </w:r>
      <w:r w:rsidR="00012171" w:rsidRPr="00B53149">
        <w:rPr>
          <w:rFonts w:ascii="Times New Roman" w:hAnsi="Times New Roman"/>
          <w:b w:val="0"/>
          <w:sz w:val="28"/>
          <w:szCs w:val="28"/>
        </w:rPr>
        <w:t xml:space="preserve"> 69-ФЗ «</w:t>
      </w:r>
      <w:r w:rsidRPr="00B53149">
        <w:rPr>
          <w:rFonts w:ascii="Times New Roman" w:hAnsi="Times New Roman"/>
          <w:b w:val="0"/>
          <w:sz w:val="28"/>
          <w:szCs w:val="28"/>
        </w:rPr>
        <w:t>О пож</w:t>
      </w:r>
      <w:r w:rsidR="00012171" w:rsidRPr="00B53149">
        <w:rPr>
          <w:rFonts w:ascii="Times New Roman" w:hAnsi="Times New Roman"/>
          <w:b w:val="0"/>
          <w:sz w:val="28"/>
          <w:szCs w:val="28"/>
        </w:rPr>
        <w:t>арной безопасности»</w:t>
      </w:r>
      <w:r w:rsidR="002C54B9" w:rsidRPr="00B53149">
        <w:rPr>
          <w:rFonts w:ascii="Times New Roman" w:hAnsi="Times New Roman"/>
          <w:b w:val="0"/>
          <w:sz w:val="28"/>
          <w:szCs w:val="28"/>
        </w:rPr>
        <w:t>,</w:t>
      </w:r>
      <w:r w:rsidRPr="00B53149">
        <w:rPr>
          <w:rFonts w:ascii="Times New Roman" w:hAnsi="Times New Roman"/>
          <w:b w:val="0"/>
          <w:sz w:val="28"/>
          <w:szCs w:val="28"/>
        </w:rPr>
        <w:t xml:space="preserve"> от 22.07.2008</w:t>
      </w:r>
      <w:r w:rsidR="002C54B9" w:rsidRPr="00B53149">
        <w:rPr>
          <w:rFonts w:ascii="Times New Roman" w:hAnsi="Times New Roman"/>
          <w:b w:val="0"/>
          <w:sz w:val="28"/>
          <w:szCs w:val="28"/>
        </w:rPr>
        <w:t xml:space="preserve"> №</w:t>
      </w:r>
      <w:r w:rsidR="00012171" w:rsidRPr="00B53149">
        <w:rPr>
          <w:rFonts w:ascii="Times New Roman" w:hAnsi="Times New Roman"/>
          <w:b w:val="0"/>
          <w:sz w:val="28"/>
          <w:szCs w:val="28"/>
        </w:rPr>
        <w:t xml:space="preserve"> 123-ФЗ «</w:t>
      </w:r>
      <w:r w:rsidRPr="00B53149">
        <w:rPr>
          <w:rFonts w:ascii="Times New Roman" w:hAnsi="Times New Roman"/>
          <w:b w:val="0"/>
          <w:sz w:val="28"/>
          <w:szCs w:val="28"/>
        </w:rPr>
        <w:t>Технический регламент о требованиях пожарной безопасности</w:t>
      </w:r>
      <w:r w:rsidR="00012171" w:rsidRPr="00B53149">
        <w:rPr>
          <w:rFonts w:ascii="Times New Roman" w:hAnsi="Times New Roman"/>
          <w:b w:val="0"/>
          <w:sz w:val="28"/>
          <w:szCs w:val="28"/>
        </w:rPr>
        <w:t>»</w:t>
      </w:r>
      <w:r w:rsidRPr="00B53149">
        <w:rPr>
          <w:rFonts w:ascii="Times New Roman" w:hAnsi="Times New Roman"/>
          <w:b w:val="0"/>
          <w:sz w:val="28"/>
          <w:szCs w:val="28"/>
        </w:rPr>
        <w:t xml:space="preserve">, Постановлением Правительства РФ от 25.04.2012 г. </w:t>
      </w:r>
      <w:r w:rsidR="002C54B9" w:rsidRPr="00B53149">
        <w:rPr>
          <w:rFonts w:ascii="Times New Roman" w:hAnsi="Times New Roman"/>
          <w:b w:val="0"/>
          <w:sz w:val="28"/>
          <w:szCs w:val="28"/>
        </w:rPr>
        <w:t>№</w:t>
      </w:r>
      <w:r w:rsidR="00012171" w:rsidRPr="00B53149">
        <w:rPr>
          <w:rFonts w:ascii="Times New Roman" w:hAnsi="Times New Roman"/>
          <w:b w:val="0"/>
          <w:sz w:val="28"/>
          <w:szCs w:val="28"/>
        </w:rPr>
        <w:t xml:space="preserve"> 390</w:t>
      </w:r>
      <w:r w:rsidR="00E536C9">
        <w:rPr>
          <w:rFonts w:ascii="Times New Roman" w:hAnsi="Times New Roman"/>
          <w:b w:val="0"/>
          <w:sz w:val="28"/>
          <w:szCs w:val="28"/>
        </w:rPr>
        <w:t xml:space="preserve"> </w:t>
      </w:r>
      <w:r w:rsidR="00012171" w:rsidRPr="00B53149">
        <w:rPr>
          <w:rFonts w:ascii="Times New Roman" w:hAnsi="Times New Roman"/>
          <w:b w:val="0"/>
          <w:sz w:val="28"/>
          <w:szCs w:val="28"/>
        </w:rPr>
        <w:t xml:space="preserve"> «О противопожарном режиме»</w:t>
      </w:r>
      <w:r w:rsidRPr="00B53149">
        <w:rPr>
          <w:rFonts w:ascii="Times New Roman" w:hAnsi="Times New Roman"/>
          <w:b w:val="0"/>
          <w:sz w:val="28"/>
          <w:szCs w:val="28"/>
        </w:rPr>
        <w:t>, Положением о единой государственной системе предупреждения и ликвидации чрезвычайных ситуаций, утверждённого Постановлением Правительства Российско</w:t>
      </w:r>
      <w:r w:rsidR="00012171" w:rsidRPr="00B53149">
        <w:rPr>
          <w:rFonts w:ascii="Times New Roman" w:hAnsi="Times New Roman"/>
          <w:b w:val="0"/>
          <w:sz w:val="28"/>
          <w:szCs w:val="28"/>
        </w:rPr>
        <w:t>й Федерации</w:t>
      </w:r>
      <w:r w:rsidR="00E536C9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012171" w:rsidRPr="00B53149">
        <w:rPr>
          <w:rFonts w:ascii="Times New Roman" w:hAnsi="Times New Roman"/>
          <w:b w:val="0"/>
          <w:sz w:val="28"/>
          <w:szCs w:val="28"/>
        </w:rPr>
        <w:t xml:space="preserve">от 30.12.2003 № 794 </w:t>
      </w:r>
      <w:r w:rsidRPr="00B53149">
        <w:rPr>
          <w:rFonts w:ascii="Times New Roman" w:hAnsi="Times New Roman"/>
          <w:b w:val="0"/>
          <w:sz w:val="28"/>
          <w:szCs w:val="28"/>
        </w:rPr>
        <w:t>«О единой государственной системе предупреждения и ликвидации чрезвычайных ситуаций», Закон</w:t>
      </w:r>
      <w:r w:rsidR="00E536C9">
        <w:rPr>
          <w:rFonts w:ascii="Times New Roman" w:hAnsi="Times New Roman"/>
          <w:b w:val="0"/>
          <w:sz w:val="28"/>
          <w:szCs w:val="28"/>
        </w:rPr>
        <w:t>ами</w:t>
      </w:r>
      <w:r w:rsidRPr="00B53149">
        <w:rPr>
          <w:rFonts w:ascii="Times New Roman" w:hAnsi="Times New Roman"/>
          <w:b w:val="0"/>
          <w:sz w:val="28"/>
          <w:szCs w:val="28"/>
        </w:rPr>
        <w:t xml:space="preserve"> Московской области</w:t>
      </w:r>
      <w:r w:rsidR="00E536C9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B53149">
        <w:rPr>
          <w:rFonts w:ascii="Times New Roman" w:hAnsi="Times New Roman"/>
          <w:b w:val="0"/>
          <w:sz w:val="28"/>
          <w:szCs w:val="28"/>
        </w:rPr>
        <w:t xml:space="preserve"> №</w:t>
      </w:r>
      <w:r w:rsidR="00012171" w:rsidRPr="00B53149">
        <w:rPr>
          <w:rFonts w:ascii="Times New Roman" w:hAnsi="Times New Roman"/>
          <w:b w:val="0"/>
          <w:sz w:val="28"/>
          <w:szCs w:val="28"/>
        </w:rPr>
        <w:t xml:space="preserve"> </w:t>
      </w:r>
      <w:r w:rsidRPr="00B53149">
        <w:rPr>
          <w:rFonts w:ascii="Times New Roman" w:hAnsi="Times New Roman"/>
          <w:b w:val="0"/>
          <w:sz w:val="28"/>
          <w:szCs w:val="28"/>
        </w:rPr>
        <w:t xml:space="preserve">110/2005-ОЗ «О защите населения и территории Московской области от чрезвычайных ситуаций природного и техногенного характера», </w:t>
      </w:r>
      <w:r w:rsidR="00E536C9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B53149">
        <w:rPr>
          <w:rFonts w:ascii="Times New Roman" w:hAnsi="Times New Roman"/>
          <w:b w:val="0"/>
          <w:sz w:val="28"/>
          <w:szCs w:val="28"/>
        </w:rPr>
        <w:t xml:space="preserve">от 14.12.2005 </w:t>
      </w:r>
      <w:r w:rsidR="002C54B9" w:rsidRPr="00B53149">
        <w:rPr>
          <w:rFonts w:ascii="Times New Roman" w:hAnsi="Times New Roman"/>
          <w:b w:val="0"/>
          <w:sz w:val="28"/>
          <w:szCs w:val="28"/>
        </w:rPr>
        <w:t>№</w:t>
      </w:r>
      <w:r w:rsidR="00012171" w:rsidRPr="00B53149">
        <w:rPr>
          <w:rFonts w:ascii="Times New Roman" w:hAnsi="Times New Roman"/>
          <w:b w:val="0"/>
          <w:sz w:val="28"/>
          <w:szCs w:val="28"/>
        </w:rPr>
        <w:t xml:space="preserve"> </w:t>
      </w:r>
      <w:r w:rsidRPr="00B53149">
        <w:rPr>
          <w:rFonts w:ascii="Times New Roman" w:hAnsi="Times New Roman"/>
          <w:b w:val="0"/>
          <w:sz w:val="28"/>
          <w:szCs w:val="28"/>
        </w:rPr>
        <w:t xml:space="preserve">269/2005-ОЗ «О пожарной безопасности в Московской области», </w:t>
      </w:r>
      <w:r w:rsidR="00693A4B" w:rsidRPr="00B53149">
        <w:rPr>
          <w:rFonts w:ascii="Times New Roman" w:hAnsi="Times New Roman"/>
          <w:b w:val="0"/>
          <w:sz w:val="28"/>
          <w:szCs w:val="24"/>
        </w:rPr>
        <w:t>постановлением администрации городского округа Красногорск</w:t>
      </w:r>
      <w:r w:rsidR="00B53149">
        <w:rPr>
          <w:rFonts w:ascii="Times New Roman" w:hAnsi="Times New Roman"/>
          <w:b w:val="0"/>
          <w:sz w:val="28"/>
          <w:szCs w:val="24"/>
        </w:rPr>
        <w:t xml:space="preserve"> от 12</w:t>
      </w:r>
      <w:r w:rsidR="00693A4B" w:rsidRPr="00B53149">
        <w:rPr>
          <w:rFonts w:ascii="Times New Roman" w:hAnsi="Times New Roman"/>
          <w:b w:val="0"/>
          <w:sz w:val="28"/>
          <w:szCs w:val="24"/>
        </w:rPr>
        <w:t>.0</w:t>
      </w:r>
      <w:r w:rsidR="00B53149">
        <w:rPr>
          <w:rFonts w:ascii="Times New Roman" w:hAnsi="Times New Roman"/>
          <w:b w:val="0"/>
          <w:sz w:val="28"/>
          <w:szCs w:val="24"/>
        </w:rPr>
        <w:t>3</w:t>
      </w:r>
      <w:r w:rsidR="00693A4B" w:rsidRPr="00B53149">
        <w:rPr>
          <w:rFonts w:ascii="Times New Roman" w:hAnsi="Times New Roman"/>
          <w:b w:val="0"/>
          <w:sz w:val="28"/>
          <w:szCs w:val="24"/>
        </w:rPr>
        <w:t>.20</w:t>
      </w:r>
      <w:r w:rsidR="00B53149">
        <w:rPr>
          <w:rFonts w:ascii="Times New Roman" w:hAnsi="Times New Roman"/>
          <w:b w:val="0"/>
          <w:sz w:val="28"/>
          <w:szCs w:val="24"/>
        </w:rPr>
        <w:t>20</w:t>
      </w:r>
      <w:r w:rsidR="00693A4B" w:rsidRPr="00B53149">
        <w:rPr>
          <w:rFonts w:ascii="Times New Roman" w:hAnsi="Times New Roman"/>
          <w:b w:val="0"/>
          <w:sz w:val="28"/>
          <w:szCs w:val="24"/>
        </w:rPr>
        <w:t xml:space="preserve"> № </w:t>
      </w:r>
      <w:r w:rsidR="00B53149">
        <w:rPr>
          <w:rFonts w:ascii="Times New Roman" w:hAnsi="Times New Roman"/>
          <w:b w:val="0"/>
          <w:sz w:val="28"/>
          <w:szCs w:val="24"/>
        </w:rPr>
        <w:t>478</w:t>
      </w:r>
      <w:r w:rsidR="00693A4B" w:rsidRPr="00B53149">
        <w:rPr>
          <w:rFonts w:ascii="Times New Roman" w:hAnsi="Times New Roman"/>
          <w:b w:val="0"/>
          <w:sz w:val="28"/>
          <w:szCs w:val="24"/>
        </w:rPr>
        <w:t>/</w:t>
      </w:r>
      <w:r w:rsidR="00B53149">
        <w:rPr>
          <w:rFonts w:ascii="Times New Roman" w:hAnsi="Times New Roman"/>
          <w:b w:val="0"/>
          <w:sz w:val="28"/>
          <w:szCs w:val="24"/>
        </w:rPr>
        <w:t>3</w:t>
      </w:r>
      <w:r w:rsidR="00693A4B" w:rsidRPr="00B53149">
        <w:rPr>
          <w:rFonts w:ascii="Times New Roman" w:hAnsi="Times New Roman"/>
          <w:b w:val="0"/>
          <w:sz w:val="28"/>
          <w:szCs w:val="24"/>
        </w:rPr>
        <w:t xml:space="preserve"> «</w:t>
      </w:r>
      <w:r w:rsidR="00B53149" w:rsidRPr="00B53149">
        <w:rPr>
          <w:rFonts w:ascii="Times New Roman" w:hAnsi="Times New Roman" w:cs="Times New Roman"/>
          <w:b w:val="0"/>
          <w:sz w:val="28"/>
          <w:szCs w:val="28"/>
        </w:rPr>
        <w:t>О мерах по предупреждению и ликвидации чрезвычайных ситуаций,</w:t>
      </w:r>
      <w:r w:rsidR="00B531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3149" w:rsidRPr="00B53149">
        <w:rPr>
          <w:rFonts w:ascii="Times New Roman" w:hAnsi="Times New Roman" w:cs="Times New Roman"/>
          <w:b w:val="0"/>
          <w:sz w:val="28"/>
          <w:szCs w:val="28"/>
        </w:rPr>
        <w:t>возникших вследствие пожаров (в том числе ландшафтных),</w:t>
      </w:r>
      <w:r w:rsidR="00B531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3149" w:rsidRPr="00B53149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округа Красногорск</w:t>
      </w:r>
      <w:r w:rsidR="00693A4B" w:rsidRPr="00B53149">
        <w:rPr>
          <w:rFonts w:ascii="Times New Roman" w:hAnsi="Times New Roman"/>
          <w:b w:val="0"/>
          <w:sz w:val="28"/>
          <w:szCs w:val="28"/>
        </w:rPr>
        <w:t>»</w:t>
      </w:r>
      <w:r w:rsidR="00E536C9">
        <w:rPr>
          <w:rFonts w:ascii="Times New Roman" w:hAnsi="Times New Roman"/>
          <w:b w:val="0"/>
          <w:sz w:val="28"/>
          <w:szCs w:val="28"/>
        </w:rPr>
        <w:t>,</w:t>
      </w:r>
      <w:r w:rsidR="00693A4B" w:rsidRPr="00B53149">
        <w:rPr>
          <w:b w:val="0"/>
          <w:sz w:val="28"/>
          <w:szCs w:val="28"/>
        </w:rPr>
        <w:t xml:space="preserve"> </w:t>
      </w:r>
      <w:r w:rsidR="002C54B9" w:rsidRPr="00B53149">
        <w:rPr>
          <w:rFonts w:ascii="Times New Roman" w:hAnsi="Times New Roman"/>
          <w:b w:val="0"/>
          <w:sz w:val="28"/>
          <w:szCs w:val="28"/>
        </w:rPr>
        <w:t>Уставом городского округа Красногорск</w:t>
      </w:r>
      <w:r w:rsidR="00032AB5" w:rsidRPr="00B53149">
        <w:rPr>
          <w:rFonts w:ascii="Times New Roman" w:hAnsi="Times New Roman"/>
          <w:b w:val="0"/>
          <w:sz w:val="28"/>
          <w:szCs w:val="28"/>
        </w:rPr>
        <w:t xml:space="preserve"> и</w:t>
      </w:r>
      <w:r w:rsidR="002C54B9" w:rsidRPr="00B53149">
        <w:rPr>
          <w:rFonts w:ascii="Times New Roman" w:hAnsi="Times New Roman"/>
          <w:b w:val="0"/>
          <w:sz w:val="28"/>
          <w:szCs w:val="28"/>
        </w:rPr>
        <w:t xml:space="preserve"> </w:t>
      </w:r>
      <w:r w:rsidRPr="00B53149">
        <w:rPr>
          <w:rFonts w:ascii="Times New Roman" w:hAnsi="Times New Roman"/>
          <w:b w:val="0"/>
          <w:sz w:val="28"/>
          <w:szCs w:val="28"/>
        </w:rPr>
        <w:t xml:space="preserve">в целях обеспечения </w:t>
      </w:r>
      <w:r w:rsidR="00E536C9">
        <w:rPr>
          <w:rFonts w:ascii="Times New Roman" w:hAnsi="Times New Roman"/>
          <w:b w:val="0"/>
          <w:sz w:val="28"/>
          <w:szCs w:val="28"/>
        </w:rPr>
        <w:t xml:space="preserve">защиты населения и лесов от пожаров </w:t>
      </w:r>
      <w:r w:rsidR="0069167B">
        <w:rPr>
          <w:rFonts w:ascii="Times New Roman" w:hAnsi="Times New Roman"/>
          <w:b w:val="0"/>
          <w:sz w:val="28"/>
          <w:szCs w:val="28"/>
        </w:rPr>
        <w:t xml:space="preserve">на </w:t>
      </w:r>
      <w:r w:rsidRPr="00B53149">
        <w:rPr>
          <w:rFonts w:ascii="Times New Roman" w:hAnsi="Times New Roman"/>
          <w:b w:val="0"/>
          <w:sz w:val="28"/>
          <w:szCs w:val="28"/>
        </w:rPr>
        <w:t>территори</w:t>
      </w:r>
      <w:r w:rsidR="00DF3460">
        <w:rPr>
          <w:rFonts w:ascii="Times New Roman" w:hAnsi="Times New Roman"/>
          <w:b w:val="0"/>
          <w:sz w:val="28"/>
          <w:szCs w:val="28"/>
        </w:rPr>
        <w:t>и городского округа Красногорск</w:t>
      </w:r>
      <w:r w:rsidR="0064018D">
        <w:rPr>
          <w:rFonts w:ascii="Times New Roman" w:hAnsi="Times New Roman"/>
          <w:b w:val="0"/>
          <w:sz w:val="28"/>
          <w:szCs w:val="28"/>
        </w:rPr>
        <w:t xml:space="preserve"> (далее – городско</w:t>
      </w:r>
      <w:r w:rsidR="00373F48">
        <w:rPr>
          <w:rFonts w:ascii="Times New Roman" w:hAnsi="Times New Roman"/>
          <w:b w:val="0"/>
          <w:sz w:val="28"/>
          <w:szCs w:val="28"/>
        </w:rPr>
        <w:t>й</w:t>
      </w:r>
      <w:r w:rsidR="0064018D">
        <w:rPr>
          <w:rFonts w:ascii="Times New Roman" w:hAnsi="Times New Roman"/>
          <w:b w:val="0"/>
          <w:sz w:val="28"/>
          <w:szCs w:val="28"/>
        </w:rPr>
        <w:t xml:space="preserve"> округ) </w:t>
      </w:r>
      <w:r w:rsidRPr="00E536C9">
        <w:rPr>
          <w:rFonts w:ascii="Times New Roman" w:hAnsi="Times New Roman"/>
          <w:sz w:val="28"/>
          <w:szCs w:val="28"/>
        </w:rPr>
        <w:t>постановляю:</w:t>
      </w:r>
    </w:p>
    <w:p w:rsidR="00C72470" w:rsidRDefault="000E4468" w:rsidP="00E536C9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536C9">
        <w:rPr>
          <w:rFonts w:ascii="Times New Roman" w:hAnsi="Times New Roman"/>
          <w:sz w:val="28"/>
          <w:szCs w:val="28"/>
        </w:rPr>
        <w:t xml:space="preserve">Установить </w:t>
      </w:r>
      <w:r w:rsidR="00E536C9" w:rsidRPr="00E536C9">
        <w:rPr>
          <w:rFonts w:ascii="Times New Roman" w:hAnsi="Times New Roman"/>
          <w:sz w:val="28"/>
          <w:szCs w:val="28"/>
        </w:rPr>
        <w:t xml:space="preserve">с </w:t>
      </w:r>
      <w:r w:rsidR="00BF150D">
        <w:rPr>
          <w:rFonts w:ascii="Times New Roman" w:hAnsi="Times New Roman"/>
          <w:sz w:val="28"/>
          <w:szCs w:val="28"/>
        </w:rPr>
        <w:t>30</w:t>
      </w:r>
      <w:r w:rsidR="00E536C9" w:rsidRPr="00E536C9">
        <w:rPr>
          <w:rFonts w:ascii="Times New Roman" w:hAnsi="Times New Roman"/>
          <w:sz w:val="28"/>
          <w:szCs w:val="28"/>
        </w:rPr>
        <w:t xml:space="preserve"> марта 2020 года особый противопожарный режим </w:t>
      </w:r>
      <w:r w:rsidRPr="00E536C9">
        <w:rPr>
          <w:rFonts w:ascii="Times New Roman" w:hAnsi="Times New Roman"/>
          <w:sz w:val="28"/>
          <w:szCs w:val="28"/>
        </w:rPr>
        <w:t>на территории</w:t>
      </w:r>
      <w:r w:rsidR="008F08E9" w:rsidRPr="00E536C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E536C9" w:rsidRPr="00E536C9">
        <w:rPr>
          <w:rFonts w:ascii="Times New Roman" w:hAnsi="Times New Roman"/>
          <w:sz w:val="28"/>
          <w:szCs w:val="28"/>
        </w:rPr>
        <w:t>.</w:t>
      </w:r>
    </w:p>
    <w:p w:rsidR="0064018D" w:rsidRDefault="0064018D" w:rsidP="00E536C9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4468">
        <w:rPr>
          <w:rFonts w:ascii="Times New Roman" w:hAnsi="Times New Roman"/>
          <w:sz w:val="28"/>
          <w:szCs w:val="28"/>
        </w:rPr>
        <w:t xml:space="preserve">Утвердить прилагаемый перечень дополнительных </w:t>
      </w:r>
      <w:r>
        <w:rPr>
          <w:rFonts w:ascii="Times New Roman" w:hAnsi="Times New Roman"/>
          <w:sz w:val="28"/>
          <w:szCs w:val="28"/>
        </w:rPr>
        <w:t>требований</w:t>
      </w:r>
      <w:r w:rsidRPr="000E4468">
        <w:rPr>
          <w:rFonts w:ascii="Times New Roman" w:hAnsi="Times New Roman"/>
          <w:sz w:val="28"/>
          <w:szCs w:val="28"/>
        </w:rPr>
        <w:t xml:space="preserve"> пожарной безопасности на время действия особого противопожарного режима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</w:t>
      </w:r>
      <w:r w:rsidRPr="000E4468">
        <w:rPr>
          <w:rFonts w:ascii="Times New Roman" w:hAnsi="Times New Roman"/>
          <w:sz w:val="28"/>
          <w:szCs w:val="28"/>
        </w:rPr>
        <w:t>.</w:t>
      </w:r>
    </w:p>
    <w:p w:rsidR="00E536C9" w:rsidRDefault="00E536C9" w:rsidP="00E536C9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время действия особого противопожарного режима ограничить доступ </w:t>
      </w:r>
      <w:r w:rsidR="008210E9">
        <w:rPr>
          <w:rFonts w:ascii="Times New Roman" w:hAnsi="Times New Roman"/>
          <w:sz w:val="28"/>
          <w:szCs w:val="28"/>
        </w:rPr>
        <w:t xml:space="preserve">граждан и автотранспорта в лесные массивы </w:t>
      </w:r>
      <w:r w:rsidRPr="00E536C9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53523B" w:rsidRDefault="0053523B" w:rsidP="0053523B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D1F75" w:rsidRPr="000C563A" w:rsidRDefault="009D1F75" w:rsidP="009D1F75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563A">
        <w:rPr>
          <w:rFonts w:ascii="Times New Roman" w:hAnsi="Times New Roman"/>
          <w:sz w:val="28"/>
          <w:szCs w:val="28"/>
        </w:rPr>
        <w:t>4. Запретить разведение любого вида огня, в том числе и мангалов.</w:t>
      </w:r>
    </w:p>
    <w:p w:rsidR="009D1F75" w:rsidRPr="000C563A" w:rsidRDefault="009D1F75" w:rsidP="009D1F75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563A">
        <w:rPr>
          <w:rFonts w:ascii="Times New Roman" w:hAnsi="Times New Roman"/>
          <w:sz w:val="28"/>
          <w:szCs w:val="28"/>
        </w:rPr>
        <w:t>5. Координацию работы по обеспечению первичных мер пожарной безопасности возложить на управление по безопасности и работе с потребительским рынком администрации городского округа (Камнев А.Н.).</w:t>
      </w:r>
    </w:p>
    <w:p w:rsidR="009D1F75" w:rsidRPr="000C563A" w:rsidRDefault="009D1F75" w:rsidP="009D1F75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563A">
        <w:rPr>
          <w:rFonts w:ascii="Times New Roman" w:hAnsi="Times New Roman"/>
          <w:sz w:val="28"/>
          <w:szCs w:val="28"/>
        </w:rPr>
        <w:t>6. У</w:t>
      </w:r>
      <w:r w:rsidR="003772A2" w:rsidRPr="000C563A">
        <w:rPr>
          <w:rFonts w:ascii="Times New Roman" w:hAnsi="Times New Roman"/>
          <w:sz w:val="28"/>
          <w:szCs w:val="28"/>
        </w:rPr>
        <w:t>правлению по развитию территорий администрации городского округа (Соловьев Б.Е.)</w:t>
      </w:r>
      <w:r w:rsidRPr="000C563A">
        <w:rPr>
          <w:rFonts w:ascii="Times New Roman" w:hAnsi="Times New Roman"/>
          <w:sz w:val="28"/>
          <w:szCs w:val="28"/>
        </w:rPr>
        <w:t xml:space="preserve"> в тесном взаимодействии с управлением по безопасности и работе с потребительским рынком администрации городского округа (Камнев А.Н.).:</w:t>
      </w:r>
    </w:p>
    <w:p w:rsidR="003772A2" w:rsidRPr="000C563A" w:rsidRDefault="009D1F75" w:rsidP="00BB325C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563A">
        <w:rPr>
          <w:rFonts w:ascii="Times New Roman" w:hAnsi="Times New Roman"/>
          <w:sz w:val="28"/>
          <w:szCs w:val="28"/>
        </w:rPr>
        <w:t xml:space="preserve">6.1. Обеспечить </w:t>
      </w:r>
      <w:r w:rsidR="003772A2" w:rsidRPr="000C563A">
        <w:rPr>
          <w:rFonts w:ascii="Times New Roman" w:hAnsi="Times New Roman"/>
          <w:sz w:val="28"/>
          <w:szCs w:val="28"/>
        </w:rPr>
        <w:t>выполнени</w:t>
      </w:r>
      <w:r w:rsidRPr="000C563A">
        <w:rPr>
          <w:rFonts w:ascii="Times New Roman" w:hAnsi="Times New Roman"/>
          <w:sz w:val="28"/>
          <w:szCs w:val="28"/>
        </w:rPr>
        <w:t>е</w:t>
      </w:r>
      <w:r w:rsidR="003772A2" w:rsidRPr="000C563A">
        <w:rPr>
          <w:rFonts w:ascii="Times New Roman" w:hAnsi="Times New Roman"/>
          <w:sz w:val="28"/>
          <w:szCs w:val="28"/>
        </w:rPr>
        <w:t xml:space="preserve"> первичных мер пожарной безопасности </w:t>
      </w:r>
      <w:r w:rsidRPr="000C563A">
        <w:rPr>
          <w:rFonts w:ascii="Times New Roman" w:hAnsi="Times New Roman"/>
          <w:sz w:val="28"/>
          <w:szCs w:val="28"/>
        </w:rPr>
        <w:t xml:space="preserve">на подведомственных территориях, </w:t>
      </w:r>
      <w:r w:rsidR="003772A2" w:rsidRPr="000C563A">
        <w:rPr>
          <w:rFonts w:ascii="Times New Roman" w:hAnsi="Times New Roman"/>
          <w:sz w:val="28"/>
          <w:szCs w:val="28"/>
        </w:rPr>
        <w:t xml:space="preserve">в населенных пунктах, а также в </w:t>
      </w:r>
      <w:r w:rsidR="003772A2" w:rsidRPr="000C563A">
        <w:rPr>
          <w:rFonts w:ascii="Times New Roman" w:hAnsi="Times New Roman"/>
          <w:sz w:val="28"/>
          <w:szCs w:val="28"/>
        </w:rPr>
        <w:lastRenderedPageBreak/>
        <w:t>садоводческих некоммерческих товариществах, товариществах собственников недвижимости</w:t>
      </w:r>
      <w:r w:rsidRPr="000C563A">
        <w:rPr>
          <w:rFonts w:ascii="Times New Roman" w:hAnsi="Times New Roman"/>
          <w:sz w:val="28"/>
          <w:szCs w:val="28"/>
        </w:rPr>
        <w:t>, коттеджных поселках</w:t>
      </w:r>
      <w:r w:rsidR="003772A2" w:rsidRPr="000C563A">
        <w:rPr>
          <w:rFonts w:ascii="Times New Roman" w:hAnsi="Times New Roman"/>
          <w:sz w:val="28"/>
          <w:szCs w:val="28"/>
        </w:rPr>
        <w:t xml:space="preserve"> и </w:t>
      </w:r>
      <w:r w:rsidRPr="000C563A">
        <w:rPr>
          <w:rFonts w:ascii="Times New Roman" w:hAnsi="Times New Roman"/>
          <w:sz w:val="28"/>
          <w:szCs w:val="28"/>
        </w:rPr>
        <w:t xml:space="preserve">лесопарковых зонах, </w:t>
      </w:r>
      <w:r w:rsidR="003772A2" w:rsidRPr="000C563A">
        <w:rPr>
          <w:rFonts w:ascii="Times New Roman" w:hAnsi="Times New Roman"/>
          <w:sz w:val="28"/>
          <w:szCs w:val="28"/>
        </w:rPr>
        <w:t>расположенных на территории городского округа.</w:t>
      </w:r>
    </w:p>
    <w:p w:rsidR="00E536C9" w:rsidRPr="000C563A" w:rsidRDefault="009D1F75" w:rsidP="00BB325C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563A">
        <w:rPr>
          <w:rFonts w:ascii="Times New Roman" w:hAnsi="Times New Roman"/>
          <w:sz w:val="28"/>
          <w:szCs w:val="28"/>
        </w:rPr>
        <w:t>6</w:t>
      </w:r>
      <w:r w:rsidR="003772A2" w:rsidRPr="000C563A">
        <w:rPr>
          <w:rFonts w:ascii="Times New Roman" w:hAnsi="Times New Roman"/>
          <w:sz w:val="28"/>
          <w:szCs w:val="28"/>
        </w:rPr>
        <w:t xml:space="preserve">.2. Принять меры по недопущению </w:t>
      </w:r>
      <w:r w:rsidR="008126FC" w:rsidRPr="000C563A">
        <w:rPr>
          <w:rFonts w:ascii="Times New Roman" w:hAnsi="Times New Roman"/>
          <w:sz w:val="28"/>
          <w:szCs w:val="28"/>
        </w:rPr>
        <w:t xml:space="preserve">несанкционированного пала </w:t>
      </w:r>
      <w:r w:rsidRPr="000C563A">
        <w:rPr>
          <w:rFonts w:ascii="Times New Roman" w:hAnsi="Times New Roman"/>
          <w:sz w:val="28"/>
          <w:szCs w:val="28"/>
        </w:rPr>
        <w:t>сухой растительности, мусора</w:t>
      </w:r>
      <w:r w:rsidR="008126FC" w:rsidRPr="000C563A">
        <w:rPr>
          <w:rFonts w:ascii="Times New Roman" w:hAnsi="Times New Roman"/>
          <w:sz w:val="28"/>
          <w:szCs w:val="28"/>
        </w:rPr>
        <w:t xml:space="preserve">, </w:t>
      </w:r>
      <w:r w:rsidR="005A7E22" w:rsidRPr="000C563A">
        <w:rPr>
          <w:rFonts w:ascii="Times New Roman" w:hAnsi="Times New Roman"/>
          <w:sz w:val="28"/>
          <w:szCs w:val="28"/>
        </w:rPr>
        <w:t>разведе</w:t>
      </w:r>
      <w:r w:rsidRPr="000C563A">
        <w:rPr>
          <w:rFonts w:ascii="Times New Roman" w:hAnsi="Times New Roman"/>
          <w:sz w:val="28"/>
          <w:szCs w:val="28"/>
        </w:rPr>
        <w:t xml:space="preserve">ния открытого огня </w:t>
      </w:r>
      <w:r w:rsidR="008126FC" w:rsidRPr="000C563A">
        <w:rPr>
          <w:rFonts w:ascii="Times New Roman" w:hAnsi="Times New Roman"/>
          <w:sz w:val="28"/>
          <w:szCs w:val="28"/>
        </w:rPr>
        <w:t>на т</w:t>
      </w:r>
      <w:r w:rsidRPr="000C563A">
        <w:rPr>
          <w:rFonts w:ascii="Times New Roman" w:hAnsi="Times New Roman"/>
          <w:sz w:val="28"/>
          <w:szCs w:val="28"/>
        </w:rPr>
        <w:t>ерритории</w:t>
      </w:r>
      <w:r w:rsidR="008126FC" w:rsidRPr="000C563A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BB325C" w:rsidRPr="000C563A" w:rsidRDefault="005A7E22" w:rsidP="00BB325C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563A">
        <w:rPr>
          <w:rFonts w:ascii="Times New Roman" w:hAnsi="Times New Roman"/>
          <w:sz w:val="28"/>
          <w:szCs w:val="28"/>
        </w:rPr>
        <w:t>7</w:t>
      </w:r>
      <w:r w:rsidR="00BB325C" w:rsidRPr="000C563A">
        <w:rPr>
          <w:rFonts w:ascii="Times New Roman" w:hAnsi="Times New Roman"/>
          <w:sz w:val="28"/>
          <w:szCs w:val="28"/>
        </w:rPr>
        <w:t>. Рекомендовать</w:t>
      </w:r>
      <w:r w:rsidR="00E77AE3" w:rsidRPr="000C563A">
        <w:rPr>
          <w:rFonts w:ascii="Times New Roman" w:hAnsi="Times New Roman"/>
          <w:sz w:val="28"/>
          <w:szCs w:val="28"/>
        </w:rPr>
        <w:t xml:space="preserve"> Истринскому филиалу ГКУ Московской области «Мособллес» (Степанов А.А.)</w:t>
      </w:r>
      <w:r w:rsidR="00BB325C" w:rsidRPr="000C563A">
        <w:rPr>
          <w:rFonts w:ascii="Times New Roman" w:hAnsi="Times New Roman"/>
          <w:sz w:val="28"/>
          <w:szCs w:val="28"/>
        </w:rPr>
        <w:t>:</w:t>
      </w:r>
    </w:p>
    <w:p w:rsidR="00BB325C" w:rsidRPr="000C563A" w:rsidRDefault="005A7E22" w:rsidP="00F57F50">
      <w:pPr>
        <w:spacing w:after="0" w:line="240" w:lineRule="auto"/>
        <w:ind w:right="15" w:firstLine="567"/>
        <w:jc w:val="both"/>
        <w:rPr>
          <w:rFonts w:ascii="Times New Roman" w:hAnsi="Times New Roman"/>
          <w:sz w:val="28"/>
          <w:szCs w:val="28"/>
        </w:rPr>
      </w:pPr>
      <w:r w:rsidRPr="000C563A">
        <w:rPr>
          <w:rFonts w:ascii="Times New Roman" w:hAnsi="Times New Roman"/>
          <w:sz w:val="28"/>
          <w:szCs w:val="28"/>
        </w:rPr>
        <w:t>7</w:t>
      </w:r>
      <w:r w:rsidR="00BB325C" w:rsidRPr="000C563A">
        <w:rPr>
          <w:rFonts w:ascii="Times New Roman" w:hAnsi="Times New Roman"/>
          <w:sz w:val="28"/>
          <w:szCs w:val="28"/>
        </w:rPr>
        <w:t xml:space="preserve">.1. </w:t>
      </w:r>
      <w:r w:rsidR="00E77AE3" w:rsidRPr="000C563A">
        <w:rPr>
          <w:rFonts w:ascii="Times New Roman" w:hAnsi="Times New Roman"/>
          <w:sz w:val="28"/>
          <w:szCs w:val="28"/>
        </w:rPr>
        <w:t>У</w:t>
      </w:r>
      <w:r w:rsidR="00BB325C" w:rsidRPr="000C563A">
        <w:rPr>
          <w:rFonts w:ascii="Times New Roman" w:hAnsi="Times New Roman"/>
          <w:sz w:val="28"/>
          <w:szCs w:val="28"/>
        </w:rPr>
        <w:t>становить на всех трассах автомобильных дорог при выез</w:t>
      </w:r>
      <w:r w:rsidR="007B3034" w:rsidRPr="000C563A">
        <w:rPr>
          <w:rFonts w:ascii="Times New Roman" w:hAnsi="Times New Roman"/>
          <w:sz w:val="28"/>
          <w:szCs w:val="28"/>
        </w:rPr>
        <w:t>де из населенных пунктов, аншлаг</w:t>
      </w:r>
      <w:r w:rsidR="00BB325C" w:rsidRPr="000C563A">
        <w:rPr>
          <w:rFonts w:ascii="Times New Roman" w:hAnsi="Times New Roman"/>
          <w:sz w:val="28"/>
          <w:szCs w:val="28"/>
        </w:rPr>
        <w:t>и и стандартные знаки о пожарной безопасности, запрете въезда в леса, запрете разведения костров, пала травы, а на съездах с дорог в</w:t>
      </w:r>
      <w:r w:rsidR="007B3034" w:rsidRPr="000C563A">
        <w:rPr>
          <w:rFonts w:ascii="Times New Roman" w:hAnsi="Times New Roman"/>
          <w:sz w:val="28"/>
          <w:szCs w:val="28"/>
        </w:rPr>
        <w:t xml:space="preserve"> </w:t>
      </w:r>
      <w:r w:rsidR="00BB325C" w:rsidRPr="000C563A">
        <w:rPr>
          <w:rFonts w:ascii="Times New Roman" w:hAnsi="Times New Roman"/>
          <w:sz w:val="28"/>
          <w:szCs w:val="28"/>
        </w:rPr>
        <w:t xml:space="preserve">лесные массивы </w:t>
      </w:r>
      <w:r w:rsidR="007B3034" w:rsidRPr="000C563A">
        <w:rPr>
          <w:rFonts w:ascii="Times New Roman" w:hAnsi="Times New Roman"/>
          <w:sz w:val="28"/>
          <w:szCs w:val="28"/>
        </w:rPr>
        <w:t>–</w:t>
      </w:r>
      <w:r w:rsidR="00BB325C" w:rsidRPr="000C563A">
        <w:rPr>
          <w:rFonts w:ascii="Times New Roman" w:hAnsi="Times New Roman"/>
          <w:sz w:val="28"/>
          <w:szCs w:val="28"/>
        </w:rPr>
        <w:t xml:space="preserve"> шлагбаумы</w:t>
      </w:r>
      <w:r w:rsidR="007B3034" w:rsidRPr="000C563A">
        <w:rPr>
          <w:rFonts w:ascii="Times New Roman" w:hAnsi="Times New Roman"/>
          <w:sz w:val="28"/>
          <w:szCs w:val="28"/>
        </w:rPr>
        <w:t>.</w:t>
      </w:r>
    </w:p>
    <w:p w:rsidR="00BB325C" w:rsidRPr="000C563A" w:rsidRDefault="005A7E22" w:rsidP="00F57F50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563A">
        <w:rPr>
          <w:rFonts w:ascii="Times New Roman" w:hAnsi="Times New Roman"/>
          <w:sz w:val="28"/>
          <w:szCs w:val="28"/>
        </w:rPr>
        <w:t>7</w:t>
      </w:r>
      <w:r w:rsidR="00BB325C" w:rsidRPr="000C563A">
        <w:rPr>
          <w:rFonts w:ascii="Times New Roman" w:hAnsi="Times New Roman"/>
          <w:sz w:val="28"/>
          <w:szCs w:val="28"/>
        </w:rPr>
        <w:t xml:space="preserve">.2. </w:t>
      </w:r>
      <w:r w:rsidR="00E77AE3" w:rsidRPr="000C563A">
        <w:rPr>
          <w:rFonts w:ascii="Times New Roman" w:hAnsi="Times New Roman"/>
          <w:sz w:val="28"/>
          <w:szCs w:val="28"/>
        </w:rPr>
        <w:t xml:space="preserve">Совместно с </w:t>
      </w:r>
      <w:r w:rsidR="00BB325C" w:rsidRPr="000C563A">
        <w:rPr>
          <w:rFonts w:ascii="Times New Roman" w:hAnsi="Times New Roman"/>
          <w:sz w:val="28"/>
          <w:szCs w:val="28"/>
        </w:rPr>
        <w:t xml:space="preserve">УМВД России по городскому округу Красногорск организовать </w:t>
      </w:r>
      <w:r w:rsidR="00613E34" w:rsidRPr="000C563A">
        <w:rPr>
          <w:rFonts w:ascii="Times New Roman" w:hAnsi="Times New Roman"/>
          <w:sz w:val="28"/>
          <w:szCs w:val="28"/>
        </w:rPr>
        <w:t>ежедневное патрулирование по маршрутам, приближенным к лесным массивам</w:t>
      </w:r>
      <w:r w:rsidR="00E77AE3" w:rsidRPr="000C563A">
        <w:rPr>
          <w:rFonts w:ascii="Times New Roman" w:hAnsi="Times New Roman"/>
          <w:sz w:val="28"/>
          <w:szCs w:val="28"/>
        </w:rPr>
        <w:t xml:space="preserve"> и лесопарковым зонам</w:t>
      </w:r>
      <w:r w:rsidR="007B3034" w:rsidRPr="000C563A">
        <w:rPr>
          <w:rFonts w:ascii="Times New Roman" w:hAnsi="Times New Roman"/>
          <w:sz w:val="28"/>
          <w:szCs w:val="28"/>
        </w:rPr>
        <w:t>.</w:t>
      </w:r>
    </w:p>
    <w:p w:rsidR="00C73FB5" w:rsidRPr="000C563A" w:rsidRDefault="00030420" w:rsidP="00C73FB5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563A">
        <w:rPr>
          <w:rFonts w:ascii="Times New Roman" w:hAnsi="Times New Roman"/>
          <w:sz w:val="28"/>
          <w:szCs w:val="28"/>
          <w:lang w:eastAsia="ar-SA"/>
        </w:rPr>
        <w:t>8</w:t>
      </w:r>
      <w:r w:rsidR="00C73FB5" w:rsidRPr="000C563A">
        <w:rPr>
          <w:rFonts w:ascii="Times New Roman" w:hAnsi="Times New Roman"/>
          <w:sz w:val="28"/>
          <w:szCs w:val="28"/>
          <w:lang w:eastAsia="ar-SA"/>
        </w:rPr>
        <w:t xml:space="preserve">. Управлению информационной, молодежной политики и социальных коммуникаций администрации городского округа (Шарварко Е.А.) </w:t>
      </w:r>
      <w:r w:rsidR="00C73FB5" w:rsidRPr="000C563A">
        <w:rPr>
          <w:rFonts w:ascii="Times New Roman" w:hAnsi="Times New Roman"/>
          <w:sz w:val="28"/>
          <w:szCs w:val="28"/>
        </w:rPr>
        <w:t>обеспечить информирование граждан о Правилах пожарной безопасности в лесах и в быту.</w:t>
      </w:r>
    </w:p>
    <w:p w:rsidR="000E4468" w:rsidRPr="000C563A" w:rsidRDefault="00030420" w:rsidP="00F57F50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563A">
        <w:rPr>
          <w:rFonts w:ascii="Times New Roman" w:hAnsi="Times New Roman"/>
          <w:snapToGrid w:val="0"/>
          <w:sz w:val="28"/>
          <w:szCs w:val="28"/>
        </w:rPr>
        <w:t>9</w:t>
      </w:r>
      <w:r w:rsidR="00F57F50" w:rsidRPr="000C563A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41198A" w:rsidRPr="000C563A">
        <w:rPr>
          <w:rFonts w:ascii="Times New Roman" w:hAnsi="Times New Roman"/>
          <w:snapToGrid w:val="0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</w:t>
      </w:r>
      <w:r w:rsidR="00A121C7" w:rsidRPr="000C563A">
        <w:rPr>
          <w:rFonts w:ascii="Times New Roman" w:hAnsi="Times New Roman"/>
          <w:snapToGrid w:val="0"/>
          <w:sz w:val="28"/>
          <w:szCs w:val="28"/>
        </w:rPr>
        <w:t xml:space="preserve"> Красногорск</w:t>
      </w:r>
      <w:r w:rsidR="0041198A" w:rsidRPr="000C563A">
        <w:rPr>
          <w:rFonts w:ascii="Times New Roman" w:hAnsi="Times New Roman"/>
          <w:snapToGrid w:val="0"/>
          <w:sz w:val="28"/>
          <w:szCs w:val="28"/>
        </w:rPr>
        <w:t xml:space="preserve"> в сети «Интернет».</w:t>
      </w:r>
    </w:p>
    <w:p w:rsidR="0041198A" w:rsidRPr="000C563A" w:rsidRDefault="00030420" w:rsidP="00F57F50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563A">
        <w:rPr>
          <w:rFonts w:ascii="Times New Roman" w:hAnsi="Times New Roman"/>
          <w:sz w:val="28"/>
          <w:szCs w:val="28"/>
        </w:rPr>
        <w:t>10</w:t>
      </w:r>
      <w:r w:rsidR="00F57F50" w:rsidRPr="000C563A">
        <w:rPr>
          <w:rFonts w:ascii="Times New Roman" w:hAnsi="Times New Roman"/>
          <w:sz w:val="28"/>
          <w:szCs w:val="28"/>
        </w:rPr>
        <w:t xml:space="preserve">. </w:t>
      </w:r>
      <w:r w:rsidR="0041198A" w:rsidRPr="000C563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</w:t>
      </w:r>
      <w:r w:rsidR="00A121C7" w:rsidRPr="000C563A">
        <w:rPr>
          <w:rFonts w:ascii="Times New Roman" w:hAnsi="Times New Roman"/>
          <w:sz w:val="28"/>
          <w:szCs w:val="28"/>
        </w:rPr>
        <w:t xml:space="preserve">Красногорск </w:t>
      </w:r>
      <w:r w:rsidR="0041198A" w:rsidRPr="000C563A">
        <w:rPr>
          <w:rFonts w:ascii="Times New Roman" w:hAnsi="Times New Roman"/>
          <w:sz w:val="28"/>
          <w:szCs w:val="28"/>
        </w:rPr>
        <w:t xml:space="preserve">по безопасности </w:t>
      </w:r>
      <w:r w:rsidR="00BD09EB" w:rsidRPr="000C563A">
        <w:rPr>
          <w:rFonts w:ascii="Times New Roman" w:hAnsi="Times New Roman"/>
          <w:sz w:val="28"/>
          <w:szCs w:val="28"/>
        </w:rPr>
        <w:t>Моисеева В.</w:t>
      </w:r>
      <w:r w:rsidR="0041198A" w:rsidRPr="000C563A">
        <w:rPr>
          <w:rFonts w:ascii="Times New Roman" w:hAnsi="Times New Roman"/>
          <w:sz w:val="28"/>
          <w:szCs w:val="28"/>
        </w:rPr>
        <w:t>В.</w:t>
      </w:r>
    </w:p>
    <w:p w:rsidR="00613E34" w:rsidRDefault="00613E34" w:rsidP="00F57F50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E4468" w:rsidRPr="000C563A" w:rsidRDefault="000E4468" w:rsidP="00F57F50">
      <w:pPr>
        <w:pStyle w:val="a7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C563A">
        <w:rPr>
          <w:rFonts w:ascii="Times New Roman" w:hAnsi="Times New Roman"/>
          <w:sz w:val="28"/>
          <w:szCs w:val="28"/>
        </w:rPr>
        <w:t>Глава г</w:t>
      </w:r>
      <w:r w:rsidR="00FA2246" w:rsidRPr="000C563A">
        <w:rPr>
          <w:rFonts w:ascii="Times New Roman" w:hAnsi="Times New Roman"/>
          <w:sz w:val="28"/>
          <w:szCs w:val="28"/>
        </w:rPr>
        <w:t>ородского округа Красногорск</w:t>
      </w:r>
      <w:r w:rsidR="00BD09EB" w:rsidRPr="000C563A">
        <w:rPr>
          <w:rFonts w:ascii="Times New Roman" w:hAnsi="Times New Roman"/>
          <w:sz w:val="28"/>
          <w:szCs w:val="28"/>
        </w:rPr>
        <w:t xml:space="preserve">           </w:t>
      </w:r>
      <w:r w:rsidR="00FA2246" w:rsidRPr="000C563A">
        <w:rPr>
          <w:rFonts w:ascii="Times New Roman" w:hAnsi="Times New Roman"/>
          <w:sz w:val="28"/>
          <w:szCs w:val="28"/>
        </w:rPr>
        <w:t xml:space="preserve">           </w:t>
      </w:r>
      <w:r w:rsidRPr="000C563A">
        <w:rPr>
          <w:rFonts w:ascii="Times New Roman" w:hAnsi="Times New Roman"/>
          <w:sz w:val="28"/>
          <w:szCs w:val="28"/>
        </w:rPr>
        <w:t xml:space="preserve">         </w:t>
      </w:r>
      <w:r w:rsidR="00BD09EB" w:rsidRPr="000C563A">
        <w:rPr>
          <w:rFonts w:ascii="Times New Roman" w:hAnsi="Times New Roman"/>
          <w:sz w:val="28"/>
          <w:szCs w:val="28"/>
        </w:rPr>
        <w:t>Э.А. Хаймурзина</w:t>
      </w:r>
    </w:p>
    <w:p w:rsidR="00613E34" w:rsidRDefault="00613E34" w:rsidP="00560635">
      <w:pPr>
        <w:pStyle w:val="a7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052FA9" w:rsidRPr="000C563A" w:rsidRDefault="00052FA9" w:rsidP="00560635">
      <w:pPr>
        <w:pStyle w:val="a7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B53149" w:rsidRPr="000C563A" w:rsidRDefault="00B53149" w:rsidP="00B5314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C563A">
        <w:rPr>
          <w:rFonts w:ascii="Times New Roman" w:hAnsi="Times New Roman"/>
          <w:sz w:val="28"/>
          <w:szCs w:val="28"/>
        </w:rPr>
        <w:t>Исполнитель                                                                                 И.П. Куркин</w:t>
      </w:r>
    </w:p>
    <w:p w:rsidR="00613E34" w:rsidRDefault="00613E34" w:rsidP="00B531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2FA9" w:rsidRPr="000C563A" w:rsidRDefault="00052FA9" w:rsidP="00B531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3149" w:rsidRPr="00052FA9" w:rsidRDefault="0069167B" w:rsidP="004104CF">
      <w:pPr>
        <w:spacing w:after="0" w:line="240" w:lineRule="auto"/>
        <w:ind w:left="1701" w:hanging="1134"/>
        <w:jc w:val="both"/>
        <w:rPr>
          <w:rFonts w:ascii="Times New Roman" w:hAnsi="Times New Roman"/>
          <w:sz w:val="28"/>
          <w:szCs w:val="28"/>
        </w:rPr>
      </w:pPr>
      <w:r w:rsidRPr="00052FA9">
        <w:rPr>
          <w:rFonts w:ascii="Times New Roman" w:hAnsi="Times New Roman"/>
          <w:sz w:val="28"/>
          <w:szCs w:val="28"/>
        </w:rPr>
        <w:t>Ра</w:t>
      </w:r>
      <w:r w:rsidR="00B53149" w:rsidRPr="00052FA9">
        <w:rPr>
          <w:rFonts w:ascii="Times New Roman" w:hAnsi="Times New Roman"/>
          <w:sz w:val="28"/>
          <w:szCs w:val="28"/>
        </w:rPr>
        <w:t xml:space="preserve">зослано: в дело-2, прокуратура, Цеплинской И.М., Комиссарову Р.В., Коноваловой Е.В., Моисееву В.В., Тельбухову И.А., Волосевичу В.В., Петрухину Д.А., Миначенкову А.И., Шувалову М.Н., Седых А.В., Соловьеву Б.Е., </w:t>
      </w:r>
      <w:r w:rsidR="008F37B6" w:rsidRPr="00052FA9">
        <w:rPr>
          <w:rFonts w:ascii="Times New Roman" w:hAnsi="Times New Roman"/>
          <w:sz w:val="28"/>
          <w:szCs w:val="28"/>
        </w:rPr>
        <w:t>Шарварко</w:t>
      </w:r>
      <w:r w:rsidR="00BA4A94" w:rsidRPr="00052FA9">
        <w:rPr>
          <w:rFonts w:ascii="Times New Roman" w:hAnsi="Times New Roman"/>
          <w:sz w:val="28"/>
          <w:szCs w:val="28"/>
        </w:rPr>
        <w:t xml:space="preserve"> </w:t>
      </w:r>
      <w:r w:rsidR="008F37B6" w:rsidRPr="00052FA9">
        <w:rPr>
          <w:rFonts w:ascii="Times New Roman" w:hAnsi="Times New Roman"/>
          <w:sz w:val="28"/>
          <w:szCs w:val="28"/>
        </w:rPr>
        <w:t xml:space="preserve">Е.А., Гурееву И.И., Захаровой О.В., Кавалерской Э.К., </w:t>
      </w:r>
      <w:r w:rsidR="00B53149" w:rsidRPr="00052FA9">
        <w:rPr>
          <w:rFonts w:ascii="Times New Roman" w:hAnsi="Times New Roman"/>
          <w:sz w:val="28"/>
          <w:szCs w:val="28"/>
        </w:rPr>
        <w:t>Ковалевой Г.М., Тимошиной Н.С., Голубеву Б.С</w:t>
      </w:r>
      <w:r w:rsidR="008F37B6" w:rsidRPr="00052FA9">
        <w:rPr>
          <w:rFonts w:ascii="Times New Roman" w:hAnsi="Times New Roman"/>
          <w:sz w:val="28"/>
          <w:szCs w:val="28"/>
        </w:rPr>
        <w:t>.</w:t>
      </w:r>
      <w:r w:rsidR="00B53149" w:rsidRPr="00052FA9">
        <w:rPr>
          <w:rFonts w:ascii="Times New Roman" w:hAnsi="Times New Roman"/>
          <w:sz w:val="28"/>
          <w:szCs w:val="28"/>
        </w:rPr>
        <w:t>, Куркину И.П., Чернышу В.В., Кривороту С.Д., Мирошниченко Р.В., Ремпель А.Э., Кузнецову М.М., Жукову Н.Н.</w:t>
      </w:r>
      <w:r w:rsidR="005C192F" w:rsidRPr="00052FA9">
        <w:rPr>
          <w:rFonts w:ascii="Times New Roman" w:hAnsi="Times New Roman"/>
          <w:sz w:val="28"/>
          <w:szCs w:val="28"/>
        </w:rPr>
        <w:t>, Степанову А.А.</w:t>
      </w:r>
    </w:p>
    <w:p w:rsidR="00052FA9" w:rsidRDefault="00052FA9" w:rsidP="000E6AA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052FA9" w:rsidRDefault="00052FA9" w:rsidP="000E6AA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052FA9" w:rsidRDefault="00052FA9" w:rsidP="000E6AA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052FA9" w:rsidRDefault="00052FA9" w:rsidP="000E6AA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810EEE" w:rsidRDefault="00810EEE" w:rsidP="000E6AA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810EEE" w:rsidRDefault="00810EEE" w:rsidP="000E6AA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810EEE" w:rsidRDefault="00810EEE" w:rsidP="000E6AA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923E63" w:rsidRPr="00316C48" w:rsidRDefault="00923E63" w:rsidP="000E6AA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16C48">
        <w:rPr>
          <w:rFonts w:ascii="Times New Roman" w:hAnsi="Times New Roman"/>
          <w:sz w:val="24"/>
          <w:szCs w:val="24"/>
        </w:rPr>
        <w:lastRenderedPageBreak/>
        <w:t>При</w:t>
      </w:r>
      <w:r w:rsidR="00DE3A53">
        <w:rPr>
          <w:rFonts w:ascii="Times New Roman" w:hAnsi="Times New Roman"/>
          <w:sz w:val="24"/>
          <w:szCs w:val="24"/>
        </w:rPr>
        <w:t>ложение</w:t>
      </w:r>
    </w:p>
    <w:p w:rsidR="00923E63" w:rsidRPr="00316C48" w:rsidRDefault="00923E63" w:rsidP="000E6AA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316C4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23E63" w:rsidRPr="00316C48" w:rsidRDefault="00923E63" w:rsidP="000E6AA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316C48">
        <w:rPr>
          <w:rFonts w:ascii="Times New Roman" w:hAnsi="Times New Roman"/>
          <w:sz w:val="24"/>
          <w:szCs w:val="24"/>
        </w:rPr>
        <w:t>городского округа Красногорск</w:t>
      </w:r>
    </w:p>
    <w:p w:rsidR="00923E63" w:rsidRPr="00316C48" w:rsidRDefault="00923E63" w:rsidP="000E6AA2">
      <w:pPr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316C4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CE682A">
        <w:rPr>
          <w:rFonts w:ascii="Times New Roman" w:hAnsi="Times New Roman"/>
          <w:sz w:val="24"/>
          <w:szCs w:val="24"/>
        </w:rPr>
        <w:t>27.03.</w:t>
      </w:r>
      <w:r w:rsidR="0080545E">
        <w:rPr>
          <w:rFonts w:ascii="Times New Roman" w:hAnsi="Times New Roman"/>
          <w:sz w:val="24"/>
          <w:szCs w:val="24"/>
        </w:rPr>
        <w:t>2020</w:t>
      </w:r>
      <w:r w:rsidRPr="00316C48">
        <w:rPr>
          <w:rFonts w:ascii="Times New Roman" w:hAnsi="Times New Roman"/>
          <w:sz w:val="24"/>
          <w:szCs w:val="24"/>
        </w:rPr>
        <w:t xml:space="preserve"> № </w:t>
      </w:r>
      <w:r w:rsidR="00CE682A">
        <w:rPr>
          <w:rFonts w:ascii="Times New Roman" w:hAnsi="Times New Roman"/>
          <w:sz w:val="24"/>
          <w:szCs w:val="24"/>
        </w:rPr>
        <w:t>653/3</w:t>
      </w:r>
    </w:p>
    <w:p w:rsidR="00693A4B" w:rsidRDefault="00693A4B" w:rsidP="000E6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A4B" w:rsidRPr="00E937CF" w:rsidRDefault="00693A4B" w:rsidP="000E6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E63" w:rsidRPr="0080545E" w:rsidRDefault="00923E63" w:rsidP="00693A4B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0545E">
        <w:rPr>
          <w:rFonts w:ascii="Times New Roman" w:hAnsi="Times New Roman"/>
          <w:sz w:val="28"/>
          <w:szCs w:val="28"/>
        </w:rPr>
        <w:t>Дополнительные требования пожарной безопасности</w:t>
      </w:r>
    </w:p>
    <w:p w:rsidR="00923E63" w:rsidRPr="0080545E" w:rsidRDefault="00923E63" w:rsidP="00693A4B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0545E">
        <w:rPr>
          <w:rFonts w:ascii="Times New Roman" w:hAnsi="Times New Roman"/>
          <w:sz w:val="28"/>
          <w:szCs w:val="28"/>
        </w:rPr>
        <w:t>на время действия особого противопожарного режима</w:t>
      </w:r>
    </w:p>
    <w:p w:rsidR="00923E63" w:rsidRPr="0080545E" w:rsidRDefault="00923E63" w:rsidP="00693A4B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0545E">
        <w:rPr>
          <w:rFonts w:ascii="Times New Roman" w:hAnsi="Times New Roman"/>
          <w:sz w:val="28"/>
          <w:szCs w:val="28"/>
        </w:rPr>
        <w:t>на территории городского округа Красногорск</w:t>
      </w:r>
    </w:p>
    <w:p w:rsidR="00BD09EB" w:rsidRPr="00E937CF" w:rsidRDefault="00BD09EB" w:rsidP="00693A4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3E63" w:rsidRPr="00E937CF" w:rsidRDefault="00923E63" w:rsidP="000E6AA2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7CF">
        <w:rPr>
          <w:rFonts w:ascii="Times New Roman" w:hAnsi="Times New Roman"/>
          <w:sz w:val="28"/>
          <w:szCs w:val="28"/>
        </w:rPr>
        <w:t>1.</w:t>
      </w:r>
      <w:r w:rsidRPr="00E937CF">
        <w:rPr>
          <w:rFonts w:ascii="Times New Roman" w:hAnsi="Times New Roman"/>
          <w:sz w:val="28"/>
          <w:szCs w:val="28"/>
        </w:rPr>
        <w:tab/>
        <w:t xml:space="preserve">Запрет на </w:t>
      </w:r>
      <w:r>
        <w:rPr>
          <w:rFonts w:ascii="Times New Roman" w:hAnsi="Times New Roman"/>
          <w:sz w:val="28"/>
          <w:szCs w:val="28"/>
        </w:rPr>
        <w:t>разведение костров, сжигание порубочных остатков без согласования, сжигание мусора, сухой травы и бытовых отходов, проведение сельскохозяйственных палов в лесах, парках, сельскохозяйственных угодиях, на территориях садоводческих, огороднических и дачных некоммерческих объединениях, а также на территориях, прилегающих к жилым домам и иным постройкам.</w:t>
      </w:r>
    </w:p>
    <w:p w:rsidR="00923E63" w:rsidRPr="00E937CF" w:rsidRDefault="00923E63" w:rsidP="000E6AA2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7CF">
        <w:rPr>
          <w:rFonts w:ascii="Times New Roman" w:hAnsi="Times New Roman"/>
          <w:sz w:val="28"/>
          <w:szCs w:val="28"/>
        </w:rPr>
        <w:t>2.</w:t>
      </w:r>
      <w:r w:rsidRPr="00E937CF">
        <w:rPr>
          <w:rFonts w:ascii="Times New Roman" w:hAnsi="Times New Roman"/>
          <w:sz w:val="28"/>
          <w:szCs w:val="28"/>
        </w:rPr>
        <w:tab/>
        <w:t>Запрет на въезд в леса</w:t>
      </w:r>
      <w:r>
        <w:rPr>
          <w:rFonts w:ascii="Times New Roman" w:hAnsi="Times New Roman"/>
          <w:sz w:val="28"/>
          <w:szCs w:val="28"/>
        </w:rPr>
        <w:t>, лесопарковые территории</w:t>
      </w:r>
      <w:r w:rsidRPr="00E937CF">
        <w:rPr>
          <w:rFonts w:ascii="Times New Roman" w:hAnsi="Times New Roman"/>
          <w:sz w:val="28"/>
          <w:szCs w:val="28"/>
        </w:rPr>
        <w:t xml:space="preserve"> транспортных средств</w:t>
      </w:r>
      <w:r>
        <w:rPr>
          <w:rFonts w:ascii="Times New Roman" w:hAnsi="Times New Roman"/>
          <w:sz w:val="28"/>
          <w:szCs w:val="28"/>
        </w:rPr>
        <w:t>, без согласования с органами местного самоуправления и лесоохранными организациями</w:t>
      </w:r>
      <w:r w:rsidRPr="00E937CF">
        <w:rPr>
          <w:rFonts w:ascii="Times New Roman" w:hAnsi="Times New Roman"/>
          <w:sz w:val="28"/>
          <w:szCs w:val="28"/>
        </w:rPr>
        <w:t>.</w:t>
      </w:r>
    </w:p>
    <w:p w:rsidR="00923E63" w:rsidRPr="00E937CF" w:rsidRDefault="00923E63" w:rsidP="000E6AA2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7CF">
        <w:rPr>
          <w:rFonts w:ascii="Times New Roman" w:hAnsi="Times New Roman"/>
          <w:sz w:val="28"/>
          <w:szCs w:val="28"/>
        </w:rPr>
        <w:t>3.</w:t>
      </w:r>
      <w:r w:rsidRPr="00E937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Патрулирование лесных массивов, лесопарковых и сельскохозяйственных территорий.</w:t>
      </w:r>
    </w:p>
    <w:p w:rsidR="00923E63" w:rsidRPr="00E937CF" w:rsidRDefault="00923E63" w:rsidP="000E6AA2">
      <w:pPr>
        <w:shd w:val="clear" w:color="auto" w:fill="FFFFFF"/>
        <w:tabs>
          <w:tab w:val="left" w:leader="dot" w:pos="0"/>
          <w:tab w:val="left" w:pos="1134"/>
          <w:tab w:val="left" w:leader="dot" w:pos="100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37CF">
        <w:rPr>
          <w:rFonts w:ascii="Times New Roman" w:hAnsi="Times New Roman"/>
          <w:sz w:val="28"/>
          <w:szCs w:val="28"/>
        </w:rPr>
        <w:t>4.</w:t>
      </w:r>
      <w:r w:rsidRPr="00E937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E937CF">
        <w:rPr>
          <w:rFonts w:ascii="Times New Roman" w:hAnsi="Times New Roman"/>
          <w:sz w:val="28"/>
          <w:szCs w:val="28"/>
        </w:rPr>
        <w:t>роведение</w:t>
      </w:r>
      <w:r>
        <w:rPr>
          <w:rFonts w:ascii="Times New Roman" w:hAnsi="Times New Roman"/>
          <w:sz w:val="28"/>
          <w:szCs w:val="28"/>
        </w:rPr>
        <w:t xml:space="preserve"> разъяснительной работы среди членов садоводческих, огороднических, дачных некоммерческих объединений, жителей городского округа по неукоснительному выполнению требований пожарной безопасности, категорическому запрещению открытых очагов огня.</w:t>
      </w:r>
      <w:r w:rsidRPr="00E937CF">
        <w:rPr>
          <w:rFonts w:ascii="Times New Roman" w:hAnsi="Times New Roman"/>
          <w:sz w:val="28"/>
          <w:szCs w:val="28"/>
        </w:rPr>
        <w:t xml:space="preserve"> </w:t>
      </w:r>
    </w:p>
    <w:p w:rsidR="00923E63" w:rsidRDefault="00923E63" w:rsidP="000E6AA2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7CF">
        <w:rPr>
          <w:rFonts w:ascii="Times New Roman" w:hAnsi="Times New Roman"/>
          <w:sz w:val="28"/>
          <w:szCs w:val="28"/>
        </w:rPr>
        <w:t>5.</w:t>
      </w:r>
      <w:r w:rsidRPr="00E937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Ежедневное дежурство ответственных должностных лиц организаций, учреждений и предприятий, осуществляющих свою хозяйственную деятельность на территории городского округа независимо от организационно-правовых форм.</w:t>
      </w:r>
    </w:p>
    <w:p w:rsidR="00923E63" w:rsidRDefault="00923E63" w:rsidP="000E6AA2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Устройство дополнительных защитных противопожарных полос, удаление сухой растительности для исключения возможного перехода огня на лесные массивы, земли сельскохозяйственного назначения, здания и сооружения населённых пунктов, объектов экономики, систем жизнеобеспечения населения, детских оздоровительных лагерей и объектов отдыха.</w:t>
      </w:r>
    </w:p>
    <w:p w:rsidR="00923E63" w:rsidRDefault="00923E63" w:rsidP="000E6AA2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Усиление охраны объектов и населённых пунктов, находящихся в лесах либо подверженных угрозе природных (лесных) пожаров.</w:t>
      </w:r>
    </w:p>
    <w:p w:rsidR="00923E63" w:rsidRDefault="00923E63" w:rsidP="000E6AA2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Создание дополнительных запасов воды для целей пожаротушения на объектах экономики, систем жизнеобеспечения, приусадебных участках, частных территориях жилой и нежилой застройки.</w:t>
      </w:r>
    </w:p>
    <w:p w:rsidR="00923E63" w:rsidRDefault="00923E63" w:rsidP="000E6AA2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Принятие неотложных мер по организации ликвидации загораний мусора.</w:t>
      </w:r>
    </w:p>
    <w:p w:rsidR="00923E63" w:rsidRDefault="00923E63" w:rsidP="000E6AA2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Подготовка и привлечение вод</w:t>
      </w:r>
      <w:r w:rsidR="00BD09EB">
        <w:rPr>
          <w:rFonts w:ascii="Times New Roman" w:hAnsi="Times New Roman"/>
          <w:sz w:val="28"/>
          <w:szCs w:val="28"/>
        </w:rPr>
        <w:t>оподвозящей, землеройной, а так</w:t>
      </w:r>
      <w:r>
        <w:rPr>
          <w:rFonts w:ascii="Times New Roman" w:hAnsi="Times New Roman"/>
          <w:sz w:val="28"/>
          <w:szCs w:val="28"/>
        </w:rPr>
        <w:t>же другой приспособленной для целей пожаротушения</w:t>
      </w:r>
      <w:r w:rsidR="00BD09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техники. Создание дополнительных запасов горюче-смазочных материалов.</w:t>
      </w:r>
    </w:p>
    <w:p w:rsidR="00923E63" w:rsidRDefault="00923E63" w:rsidP="000E6AA2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</w:t>
      </w:r>
      <w:r>
        <w:rPr>
          <w:rFonts w:ascii="Times New Roman" w:hAnsi="Times New Roman"/>
          <w:sz w:val="28"/>
          <w:szCs w:val="28"/>
        </w:rPr>
        <w:tab/>
        <w:t>Регулярный вывоз бытовых отходов и уборка мусора на контейнерных площадках.</w:t>
      </w:r>
    </w:p>
    <w:p w:rsidR="00923E63" w:rsidRDefault="00923E63" w:rsidP="000E6AA2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>Ежедневный мониторинг состояния пожарной безопасности объектов и территорий в границах городского округа.</w:t>
      </w:r>
    </w:p>
    <w:p w:rsidR="00923E63" w:rsidRDefault="00923E63" w:rsidP="000E6AA2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  <w:t>Уборка территорий, прилегающих к жилым домам, хозяйственным постройкам, от горючих отходов и мусора с привлечением жильцов жилых домов.</w:t>
      </w:r>
    </w:p>
    <w:p w:rsidR="00923E63" w:rsidRDefault="00923E63" w:rsidP="000E6AA2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  <w:t xml:space="preserve">Уборка </w:t>
      </w:r>
      <w:r w:rsidR="00C34184">
        <w:rPr>
          <w:rFonts w:ascii="Times New Roman" w:hAnsi="Times New Roman"/>
          <w:sz w:val="28"/>
          <w:szCs w:val="28"/>
        </w:rPr>
        <w:t xml:space="preserve">подведомственных территорий </w:t>
      </w:r>
      <w:r>
        <w:rPr>
          <w:rFonts w:ascii="Times New Roman" w:hAnsi="Times New Roman"/>
          <w:sz w:val="28"/>
          <w:szCs w:val="28"/>
        </w:rPr>
        <w:t>организаци</w:t>
      </w:r>
      <w:r w:rsidR="00C34184">
        <w:rPr>
          <w:rFonts w:ascii="Times New Roman" w:hAnsi="Times New Roman"/>
          <w:sz w:val="28"/>
          <w:szCs w:val="28"/>
        </w:rPr>
        <w:t>й, предприятий и учреждений</w:t>
      </w:r>
      <w:r>
        <w:rPr>
          <w:rFonts w:ascii="Times New Roman" w:hAnsi="Times New Roman"/>
          <w:sz w:val="28"/>
          <w:szCs w:val="28"/>
        </w:rPr>
        <w:t xml:space="preserve"> от горючих отходов и мусора.</w:t>
      </w:r>
    </w:p>
    <w:p w:rsidR="00923E63" w:rsidRDefault="00923E63" w:rsidP="000E6AA2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  <w:t>Перевод добровольных пожарных на усиленный вариант несения службы.</w:t>
      </w:r>
    </w:p>
    <w:p w:rsidR="00923E63" w:rsidRDefault="00923E63" w:rsidP="000E6AA2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Наблюдение за противопожарным состоянием населённых пунктов и прилегающих к ним территорий. Патрулирование населённых пунктов силами местного населения и членами добровольных пожарных формирований с первичными средствами пожаротушения.</w:t>
      </w:r>
    </w:p>
    <w:p w:rsidR="00923E63" w:rsidRDefault="00923E63" w:rsidP="000E6AA2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ab/>
        <w:t>Обеспечение подведомственных объектов и территорий первичными средствами пожаротушения.</w:t>
      </w:r>
    </w:p>
    <w:p w:rsidR="00923E63" w:rsidRDefault="00923E63" w:rsidP="000E6AA2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ab/>
        <w:t>Проверка состояния содержания противопожарных водоёмов и обеспечение подъездов к ним.</w:t>
      </w:r>
    </w:p>
    <w:p w:rsidR="00923E63" w:rsidRDefault="00923E63" w:rsidP="000E6AA2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ab/>
        <w:t>Проведение разъяснительной работы о мерах пожарной безопасности и действиях в случае возникновения пожаров через средства массовой информации.</w:t>
      </w:r>
    </w:p>
    <w:p w:rsidR="00007D73" w:rsidRDefault="00923E63" w:rsidP="000E6AA2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ab/>
        <w:t>Передача сообщений о введении особого противопожарного режима через средства массовой информации и средства оповещения населения.</w:t>
      </w:r>
    </w:p>
    <w:sectPr w:rsidR="00007D73" w:rsidSect="00586DF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45" w:rsidRDefault="00492945" w:rsidP="003C45DA">
      <w:pPr>
        <w:spacing w:after="0" w:line="240" w:lineRule="auto"/>
      </w:pPr>
      <w:r>
        <w:separator/>
      </w:r>
    </w:p>
  </w:endnote>
  <w:endnote w:type="continuationSeparator" w:id="0">
    <w:p w:rsidR="00492945" w:rsidRDefault="00492945" w:rsidP="003C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45" w:rsidRDefault="00492945" w:rsidP="003C45DA">
      <w:pPr>
        <w:spacing w:after="0" w:line="240" w:lineRule="auto"/>
      </w:pPr>
      <w:r>
        <w:separator/>
      </w:r>
    </w:p>
  </w:footnote>
  <w:footnote w:type="continuationSeparator" w:id="0">
    <w:p w:rsidR="00492945" w:rsidRDefault="00492945" w:rsidP="003C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555"/>
    <w:multiLevelType w:val="hybridMultilevel"/>
    <w:tmpl w:val="66B6C402"/>
    <w:lvl w:ilvl="0" w:tplc="0DFA9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F6E86"/>
    <w:multiLevelType w:val="multilevel"/>
    <w:tmpl w:val="C69623A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7E78F9"/>
    <w:multiLevelType w:val="hybridMultilevel"/>
    <w:tmpl w:val="A4A26860"/>
    <w:lvl w:ilvl="0" w:tplc="11789EDA">
      <w:numFmt w:val="decimalZero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112BD9"/>
    <w:multiLevelType w:val="hybridMultilevel"/>
    <w:tmpl w:val="D6B4407A"/>
    <w:lvl w:ilvl="0" w:tplc="7B501E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B84069"/>
    <w:multiLevelType w:val="hybridMultilevel"/>
    <w:tmpl w:val="4EC417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2704D"/>
    <w:multiLevelType w:val="multilevel"/>
    <w:tmpl w:val="27E0432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abstractNum w:abstractNumId="6" w15:restartNumberingAfterBreak="0">
    <w:nsid w:val="3D621F49"/>
    <w:multiLevelType w:val="multilevel"/>
    <w:tmpl w:val="C69623A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43D924C2"/>
    <w:multiLevelType w:val="hybridMultilevel"/>
    <w:tmpl w:val="2604DE1E"/>
    <w:lvl w:ilvl="0" w:tplc="2E1A04C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" w15:restartNumberingAfterBreak="0">
    <w:nsid w:val="478624C9"/>
    <w:multiLevelType w:val="hybridMultilevel"/>
    <w:tmpl w:val="301AAED2"/>
    <w:lvl w:ilvl="0" w:tplc="03DE9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BD73BB"/>
    <w:multiLevelType w:val="hybridMultilevel"/>
    <w:tmpl w:val="2604DE1E"/>
    <w:lvl w:ilvl="0" w:tplc="2E1A04C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589C2C24"/>
    <w:multiLevelType w:val="multilevel"/>
    <w:tmpl w:val="C69623A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60184E98"/>
    <w:multiLevelType w:val="hybridMultilevel"/>
    <w:tmpl w:val="2DD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51265"/>
    <w:multiLevelType w:val="hybridMultilevel"/>
    <w:tmpl w:val="9B0832A0"/>
    <w:lvl w:ilvl="0" w:tplc="B89A9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FE7B46"/>
    <w:multiLevelType w:val="hybridMultilevel"/>
    <w:tmpl w:val="2604DE1E"/>
    <w:lvl w:ilvl="0" w:tplc="2E1A04C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3"/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49"/>
    <w:rsid w:val="0000058C"/>
    <w:rsid w:val="00001EB6"/>
    <w:rsid w:val="000023AF"/>
    <w:rsid w:val="00004E75"/>
    <w:rsid w:val="0000597D"/>
    <w:rsid w:val="00007D59"/>
    <w:rsid w:val="00007D73"/>
    <w:rsid w:val="00012171"/>
    <w:rsid w:val="00015AA0"/>
    <w:rsid w:val="000170C4"/>
    <w:rsid w:val="00021BF7"/>
    <w:rsid w:val="000241EA"/>
    <w:rsid w:val="00025DF3"/>
    <w:rsid w:val="00027899"/>
    <w:rsid w:val="00030420"/>
    <w:rsid w:val="000324E8"/>
    <w:rsid w:val="00032AB5"/>
    <w:rsid w:val="00034A8A"/>
    <w:rsid w:val="000500F0"/>
    <w:rsid w:val="000507E2"/>
    <w:rsid w:val="00052FA9"/>
    <w:rsid w:val="00056C55"/>
    <w:rsid w:val="00064562"/>
    <w:rsid w:val="000704EE"/>
    <w:rsid w:val="00072862"/>
    <w:rsid w:val="00090E28"/>
    <w:rsid w:val="0009106A"/>
    <w:rsid w:val="00091C2B"/>
    <w:rsid w:val="00092733"/>
    <w:rsid w:val="000A40BF"/>
    <w:rsid w:val="000A4572"/>
    <w:rsid w:val="000B3C42"/>
    <w:rsid w:val="000B5EC2"/>
    <w:rsid w:val="000B6A8A"/>
    <w:rsid w:val="000C11AD"/>
    <w:rsid w:val="000C1A5E"/>
    <w:rsid w:val="000C2FDF"/>
    <w:rsid w:val="000C34BE"/>
    <w:rsid w:val="000C387E"/>
    <w:rsid w:val="000C563A"/>
    <w:rsid w:val="000C6295"/>
    <w:rsid w:val="000C6785"/>
    <w:rsid w:val="000D4274"/>
    <w:rsid w:val="000E2F81"/>
    <w:rsid w:val="000E3A8D"/>
    <w:rsid w:val="000E4468"/>
    <w:rsid w:val="000E6AA2"/>
    <w:rsid w:val="000F38E2"/>
    <w:rsid w:val="000F3ED6"/>
    <w:rsid w:val="000F3F60"/>
    <w:rsid w:val="00103629"/>
    <w:rsid w:val="00104C57"/>
    <w:rsid w:val="00106C9E"/>
    <w:rsid w:val="00106EF6"/>
    <w:rsid w:val="0011070F"/>
    <w:rsid w:val="0011131B"/>
    <w:rsid w:val="00111787"/>
    <w:rsid w:val="00121622"/>
    <w:rsid w:val="00121F37"/>
    <w:rsid w:val="001221E3"/>
    <w:rsid w:val="00130385"/>
    <w:rsid w:val="00132270"/>
    <w:rsid w:val="00142BF0"/>
    <w:rsid w:val="00143A21"/>
    <w:rsid w:val="00146872"/>
    <w:rsid w:val="001530AC"/>
    <w:rsid w:val="001546DE"/>
    <w:rsid w:val="00155616"/>
    <w:rsid w:val="0016363A"/>
    <w:rsid w:val="001664B0"/>
    <w:rsid w:val="00173BEB"/>
    <w:rsid w:val="00175357"/>
    <w:rsid w:val="00175E15"/>
    <w:rsid w:val="00182EF7"/>
    <w:rsid w:val="00192FC2"/>
    <w:rsid w:val="00193C9B"/>
    <w:rsid w:val="00197B9C"/>
    <w:rsid w:val="001A519E"/>
    <w:rsid w:val="001A65E6"/>
    <w:rsid w:val="001A6A45"/>
    <w:rsid w:val="001B46E6"/>
    <w:rsid w:val="001C0B0D"/>
    <w:rsid w:val="001C498E"/>
    <w:rsid w:val="001D037B"/>
    <w:rsid w:val="001D7A1B"/>
    <w:rsid w:val="001E67FA"/>
    <w:rsid w:val="00200FD6"/>
    <w:rsid w:val="00203890"/>
    <w:rsid w:val="0020769A"/>
    <w:rsid w:val="002078F1"/>
    <w:rsid w:val="00211BD2"/>
    <w:rsid w:val="0022077B"/>
    <w:rsid w:val="00223BA3"/>
    <w:rsid w:val="0022557F"/>
    <w:rsid w:val="00232557"/>
    <w:rsid w:val="00242DBF"/>
    <w:rsid w:val="00246F6F"/>
    <w:rsid w:val="00250E75"/>
    <w:rsid w:val="00252305"/>
    <w:rsid w:val="0026564A"/>
    <w:rsid w:val="002718B8"/>
    <w:rsid w:val="00285903"/>
    <w:rsid w:val="00287B7E"/>
    <w:rsid w:val="00287D9F"/>
    <w:rsid w:val="00296CD2"/>
    <w:rsid w:val="002A69AF"/>
    <w:rsid w:val="002B7ED4"/>
    <w:rsid w:val="002C255B"/>
    <w:rsid w:val="002C3C42"/>
    <w:rsid w:val="002C54B9"/>
    <w:rsid w:val="002C54BE"/>
    <w:rsid w:val="002C7E6E"/>
    <w:rsid w:val="002D3162"/>
    <w:rsid w:val="002D3CC0"/>
    <w:rsid w:val="002E1802"/>
    <w:rsid w:val="002E22FD"/>
    <w:rsid w:val="002E3930"/>
    <w:rsid w:val="002E3B62"/>
    <w:rsid w:val="002E5D7F"/>
    <w:rsid w:val="002E761D"/>
    <w:rsid w:val="002F6EDD"/>
    <w:rsid w:val="00300B23"/>
    <w:rsid w:val="00316A19"/>
    <w:rsid w:val="00317932"/>
    <w:rsid w:val="00321785"/>
    <w:rsid w:val="00331450"/>
    <w:rsid w:val="003371FF"/>
    <w:rsid w:val="003469EA"/>
    <w:rsid w:val="00346FEC"/>
    <w:rsid w:val="00347780"/>
    <w:rsid w:val="0036010C"/>
    <w:rsid w:val="00372285"/>
    <w:rsid w:val="0037351F"/>
    <w:rsid w:val="00373F48"/>
    <w:rsid w:val="00375ED0"/>
    <w:rsid w:val="003772A2"/>
    <w:rsid w:val="0038019B"/>
    <w:rsid w:val="00380980"/>
    <w:rsid w:val="00382380"/>
    <w:rsid w:val="0038723A"/>
    <w:rsid w:val="00391350"/>
    <w:rsid w:val="00394A5E"/>
    <w:rsid w:val="003A0375"/>
    <w:rsid w:val="003A57EF"/>
    <w:rsid w:val="003A6E41"/>
    <w:rsid w:val="003A7BB9"/>
    <w:rsid w:val="003B25CB"/>
    <w:rsid w:val="003C1392"/>
    <w:rsid w:val="003C45DA"/>
    <w:rsid w:val="003D26A2"/>
    <w:rsid w:val="003E33FB"/>
    <w:rsid w:val="003E379D"/>
    <w:rsid w:val="003E5470"/>
    <w:rsid w:val="003F0D2A"/>
    <w:rsid w:val="003F14D0"/>
    <w:rsid w:val="003F242D"/>
    <w:rsid w:val="003F632D"/>
    <w:rsid w:val="003F7FFE"/>
    <w:rsid w:val="004003FF"/>
    <w:rsid w:val="00404FA2"/>
    <w:rsid w:val="004104CF"/>
    <w:rsid w:val="00410845"/>
    <w:rsid w:val="00410DA9"/>
    <w:rsid w:val="0041198A"/>
    <w:rsid w:val="00415396"/>
    <w:rsid w:val="00417B09"/>
    <w:rsid w:val="0042070A"/>
    <w:rsid w:val="00426C1E"/>
    <w:rsid w:val="0044191F"/>
    <w:rsid w:val="004420AD"/>
    <w:rsid w:val="00442EBE"/>
    <w:rsid w:val="00444D6C"/>
    <w:rsid w:val="00452510"/>
    <w:rsid w:val="00452AB3"/>
    <w:rsid w:val="00457EB4"/>
    <w:rsid w:val="00463496"/>
    <w:rsid w:val="00473095"/>
    <w:rsid w:val="00474DFA"/>
    <w:rsid w:val="004755D8"/>
    <w:rsid w:val="00476AC0"/>
    <w:rsid w:val="004860C2"/>
    <w:rsid w:val="00491F57"/>
    <w:rsid w:val="00492945"/>
    <w:rsid w:val="004950B8"/>
    <w:rsid w:val="00496774"/>
    <w:rsid w:val="0049785E"/>
    <w:rsid w:val="004A26C1"/>
    <w:rsid w:val="004A5F1F"/>
    <w:rsid w:val="004B149C"/>
    <w:rsid w:val="004B2E04"/>
    <w:rsid w:val="004C067E"/>
    <w:rsid w:val="004C17EB"/>
    <w:rsid w:val="004C1807"/>
    <w:rsid w:val="004C259F"/>
    <w:rsid w:val="004C76F7"/>
    <w:rsid w:val="004D7E14"/>
    <w:rsid w:val="004E0686"/>
    <w:rsid w:val="004E6B8F"/>
    <w:rsid w:val="004F1ECD"/>
    <w:rsid w:val="004F26A0"/>
    <w:rsid w:val="004F2AB8"/>
    <w:rsid w:val="004F2D7E"/>
    <w:rsid w:val="004F5951"/>
    <w:rsid w:val="00502130"/>
    <w:rsid w:val="00503022"/>
    <w:rsid w:val="00503638"/>
    <w:rsid w:val="0050662A"/>
    <w:rsid w:val="00525069"/>
    <w:rsid w:val="00526F60"/>
    <w:rsid w:val="00532B44"/>
    <w:rsid w:val="0053523B"/>
    <w:rsid w:val="00542B18"/>
    <w:rsid w:val="00560635"/>
    <w:rsid w:val="005642CB"/>
    <w:rsid w:val="00574B55"/>
    <w:rsid w:val="005869DD"/>
    <w:rsid w:val="00586DF1"/>
    <w:rsid w:val="00591B89"/>
    <w:rsid w:val="005940DD"/>
    <w:rsid w:val="00597F6C"/>
    <w:rsid w:val="005A4CA3"/>
    <w:rsid w:val="005A7E22"/>
    <w:rsid w:val="005B79D7"/>
    <w:rsid w:val="005C192F"/>
    <w:rsid w:val="005C41DB"/>
    <w:rsid w:val="005C4F4A"/>
    <w:rsid w:val="005D427F"/>
    <w:rsid w:val="005D51FD"/>
    <w:rsid w:val="005D52DF"/>
    <w:rsid w:val="005D6E08"/>
    <w:rsid w:val="005E052C"/>
    <w:rsid w:val="005E115A"/>
    <w:rsid w:val="005E7A4F"/>
    <w:rsid w:val="005F1782"/>
    <w:rsid w:val="0060584F"/>
    <w:rsid w:val="00607199"/>
    <w:rsid w:val="00610ABF"/>
    <w:rsid w:val="00613E34"/>
    <w:rsid w:val="00621AA2"/>
    <w:rsid w:val="006220EF"/>
    <w:rsid w:val="00630521"/>
    <w:rsid w:val="006313FC"/>
    <w:rsid w:val="00633301"/>
    <w:rsid w:val="00633FB3"/>
    <w:rsid w:val="0063453F"/>
    <w:rsid w:val="00637A59"/>
    <w:rsid w:val="0064018D"/>
    <w:rsid w:val="006401C2"/>
    <w:rsid w:val="006440E4"/>
    <w:rsid w:val="00644845"/>
    <w:rsid w:val="0064574C"/>
    <w:rsid w:val="0065366A"/>
    <w:rsid w:val="00656CB7"/>
    <w:rsid w:val="006640DD"/>
    <w:rsid w:val="00672262"/>
    <w:rsid w:val="006748D4"/>
    <w:rsid w:val="00675047"/>
    <w:rsid w:val="00686137"/>
    <w:rsid w:val="006866DB"/>
    <w:rsid w:val="00687A33"/>
    <w:rsid w:val="0069167B"/>
    <w:rsid w:val="00693A4B"/>
    <w:rsid w:val="0069441C"/>
    <w:rsid w:val="00696AF5"/>
    <w:rsid w:val="006A2161"/>
    <w:rsid w:val="006A3B10"/>
    <w:rsid w:val="006A66FD"/>
    <w:rsid w:val="006B1197"/>
    <w:rsid w:val="006B131E"/>
    <w:rsid w:val="006B153F"/>
    <w:rsid w:val="006B1D05"/>
    <w:rsid w:val="006B70B4"/>
    <w:rsid w:val="006B7C6A"/>
    <w:rsid w:val="006C0FD6"/>
    <w:rsid w:val="006C57BA"/>
    <w:rsid w:val="006C6F7A"/>
    <w:rsid w:val="006E3469"/>
    <w:rsid w:val="006E59B1"/>
    <w:rsid w:val="006E5C81"/>
    <w:rsid w:val="006F4C37"/>
    <w:rsid w:val="006F650C"/>
    <w:rsid w:val="007034D5"/>
    <w:rsid w:val="0071074F"/>
    <w:rsid w:val="00711405"/>
    <w:rsid w:val="007241A8"/>
    <w:rsid w:val="007244EF"/>
    <w:rsid w:val="00727A2F"/>
    <w:rsid w:val="00733989"/>
    <w:rsid w:val="00735744"/>
    <w:rsid w:val="007454F6"/>
    <w:rsid w:val="00770C41"/>
    <w:rsid w:val="00774193"/>
    <w:rsid w:val="00790570"/>
    <w:rsid w:val="007A25E8"/>
    <w:rsid w:val="007B0CD6"/>
    <w:rsid w:val="007B300D"/>
    <w:rsid w:val="007B3034"/>
    <w:rsid w:val="007B3F51"/>
    <w:rsid w:val="007B74DB"/>
    <w:rsid w:val="007C39EA"/>
    <w:rsid w:val="007C4A54"/>
    <w:rsid w:val="007D1D9F"/>
    <w:rsid w:val="007D26B0"/>
    <w:rsid w:val="007D29FF"/>
    <w:rsid w:val="007D3E23"/>
    <w:rsid w:val="007E5D5E"/>
    <w:rsid w:val="007E64D5"/>
    <w:rsid w:val="00802F78"/>
    <w:rsid w:val="00803911"/>
    <w:rsid w:val="00803E93"/>
    <w:rsid w:val="0080545E"/>
    <w:rsid w:val="00810EEE"/>
    <w:rsid w:val="008122A4"/>
    <w:rsid w:val="008126FC"/>
    <w:rsid w:val="0081463C"/>
    <w:rsid w:val="008210E9"/>
    <w:rsid w:val="00822FE9"/>
    <w:rsid w:val="00823147"/>
    <w:rsid w:val="008256DD"/>
    <w:rsid w:val="008315B6"/>
    <w:rsid w:val="00832CFE"/>
    <w:rsid w:val="008442BE"/>
    <w:rsid w:val="00855321"/>
    <w:rsid w:val="00855D66"/>
    <w:rsid w:val="0086092C"/>
    <w:rsid w:val="00873244"/>
    <w:rsid w:val="00884CC2"/>
    <w:rsid w:val="00885438"/>
    <w:rsid w:val="00885D5E"/>
    <w:rsid w:val="00890899"/>
    <w:rsid w:val="00891280"/>
    <w:rsid w:val="00895135"/>
    <w:rsid w:val="008A4582"/>
    <w:rsid w:val="008A5369"/>
    <w:rsid w:val="008A5B9E"/>
    <w:rsid w:val="008A619A"/>
    <w:rsid w:val="008C35EC"/>
    <w:rsid w:val="008C7D89"/>
    <w:rsid w:val="008E1BB9"/>
    <w:rsid w:val="008F08E9"/>
    <w:rsid w:val="008F18C5"/>
    <w:rsid w:val="008F37B6"/>
    <w:rsid w:val="008F6AE9"/>
    <w:rsid w:val="00905C18"/>
    <w:rsid w:val="00910A0A"/>
    <w:rsid w:val="0091111F"/>
    <w:rsid w:val="00923E63"/>
    <w:rsid w:val="0093123B"/>
    <w:rsid w:val="00933D1E"/>
    <w:rsid w:val="009352BB"/>
    <w:rsid w:val="00942A09"/>
    <w:rsid w:val="00953C4A"/>
    <w:rsid w:val="0096007C"/>
    <w:rsid w:val="00971909"/>
    <w:rsid w:val="0097328C"/>
    <w:rsid w:val="00985122"/>
    <w:rsid w:val="009860E9"/>
    <w:rsid w:val="009918BF"/>
    <w:rsid w:val="009957E0"/>
    <w:rsid w:val="009A69FC"/>
    <w:rsid w:val="009B270C"/>
    <w:rsid w:val="009B3CDE"/>
    <w:rsid w:val="009B48D8"/>
    <w:rsid w:val="009B59C4"/>
    <w:rsid w:val="009B73F3"/>
    <w:rsid w:val="009C0536"/>
    <w:rsid w:val="009D0C63"/>
    <w:rsid w:val="009D196C"/>
    <w:rsid w:val="009D1F75"/>
    <w:rsid w:val="009E022F"/>
    <w:rsid w:val="009E2FA8"/>
    <w:rsid w:val="009E45E9"/>
    <w:rsid w:val="009F0776"/>
    <w:rsid w:val="009F0849"/>
    <w:rsid w:val="009F0D3C"/>
    <w:rsid w:val="009F3002"/>
    <w:rsid w:val="009F3076"/>
    <w:rsid w:val="009F68A7"/>
    <w:rsid w:val="00A004F3"/>
    <w:rsid w:val="00A033A2"/>
    <w:rsid w:val="00A06890"/>
    <w:rsid w:val="00A112D0"/>
    <w:rsid w:val="00A121C7"/>
    <w:rsid w:val="00A15CD7"/>
    <w:rsid w:val="00A17E12"/>
    <w:rsid w:val="00A2082B"/>
    <w:rsid w:val="00A2291E"/>
    <w:rsid w:val="00A3311D"/>
    <w:rsid w:val="00A33512"/>
    <w:rsid w:val="00A336B6"/>
    <w:rsid w:val="00A406E1"/>
    <w:rsid w:val="00A409B4"/>
    <w:rsid w:val="00A40DB6"/>
    <w:rsid w:val="00A40EE4"/>
    <w:rsid w:val="00A4677F"/>
    <w:rsid w:val="00A5331C"/>
    <w:rsid w:val="00A5426A"/>
    <w:rsid w:val="00A574B5"/>
    <w:rsid w:val="00A6046B"/>
    <w:rsid w:val="00A608A2"/>
    <w:rsid w:val="00A632F3"/>
    <w:rsid w:val="00A717AA"/>
    <w:rsid w:val="00A80AC7"/>
    <w:rsid w:val="00A8128D"/>
    <w:rsid w:val="00A8181D"/>
    <w:rsid w:val="00A84E40"/>
    <w:rsid w:val="00A90A3A"/>
    <w:rsid w:val="00AA30C1"/>
    <w:rsid w:val="00AA3563"/>
    <w:rsid w:val="00AA4D13"/>
    <w:rsid w:val="00AA6F4A"/>
    <w:rsid w:val="00AB5D0A"/>
    <w:rsid w:val="00AB7EB4"/>
    <w:rsid w:val="00AC1126"/>
    <w:rsid w:val="00AC4BF4"/>
    <w:rsid w:val="00AC4E38"/>
    <w:rsid w:val="00AC6E53"/>
    <w:rsid w:val="00AD07B1"/>
    <w:rsid w:val="00AD2846"/>
    <w:rsid w:val="00AD3ECC"/>
    <w:rsid w:val="00AD42DD"/>
    <w:rsid w:val="00AE0653"/>
    <w:rsid w:val="00AE27B3"/>
    <w:rsid w:val="00AE6608"/>
    <w:rsid w:val="00AE722C"/>
    <w:rsid w:val="00AF0698"/>
    <w:rsid w:val="00AF3786"/>
    <w:rsid w:val="00AF436B"/>
    <w:rsid w:val="00AF4E0D"/>
    <w:rsid w:val="00AF76EF"/>
    <w:rsid w:val="00B022D8"/>
    <w:rsid w:val="00B0716D"/>
    <w:rsid w:val="00B11F73"/>
    <w:rsid w:val="00B1247E"/>
    <w:rsid w:val="00B13FFC"/>
    <w:rsid w:val="00B20347"/>
    <w:rsid w:val="00B22CCE"/>
    <w:rsid w:val="00B302FC"/>
    <w:rsid w:val="00B3552C"/>
    <w:rsid w:val="00B44BF4"/>
    <w:rsid w:val="00B46AFF"/>
    <w:rsid w:val="00B4726B"/>
    <w:rsid w:val="00B47CEB"/>
    <w:rsid w:val="00B53149"/>
    <w:rsid w:val="00B54414"/>
    <w:rsid w:val="00B5666C"/>
    <w:rsid w:val="00B6413F"/>
    <w:rsid w:val="00B65E1D"/>
    <w:rsid w:val="00B70521"/>
    <w:rsid w:val="00B761F4"/>
    <w:rsid w:val="00B83728"/>
    <w:rsid w:val="00B8704B"/>
    <w:rsid w:val="00B87078"/>
    <w:rsid w:val="00B95583"/>
    <w:rsid w:val="00B9720F"/>
    <w:rsid w:val="00BA4A94"/>
    <w:rsid w:val="00BB06F6"/>
    <w:rsid w:val="00BB2C17"/>
    <w:rsid w:val="00BB325C"/>
    <w:rsid w:val="00BB512D"/>
    <w:rsid w:val="00BC2008"/>
    <w:rsid w:val="00BD0397"/>
    <w:rsid w:val="00BD09EB"/>
    <w:rsid w:val="00BE7323"/>
    <w:rsid w:val="00BF150D"/>
    <w:rsid w:val="00BF60A0"/>
    <w:rsid w:val="00C02BD2"/>
    <w:rsid w:val="00C0306E"/>
    <w:rsid w:val="00C03E62"/>
    <w:rsid w:val="00C04697"/>
    <w:rsid w:val="00C054D8"/>
    <w:rsid w:val="00C061DA"/>
    <w:rsid w:val="00C06B92"/>
    <w:rsid w:val="00C12C84"/>
    <w:rsid w:val="00C21D71"/>
    <w:rsid w:val="00C23875"/>
    <w:rsid w:val="00C31426"/>
    <w:rsid w:val="00C34184"/>
    <w:rsid w:val="00C37D11"/>
    <w:rsid w:val="00C45F0F"/>
    <w:rsid w:val="00C512F4"/>
    <w:rsid w:val="00C53468"/>
    <w:rsid w:val="00C55A82"/>
    <w:rsid w:val="00C56301"/>
    <w:rsid w:val="00C61CAA"/>
    <w:rsid w:val="00C63760"/>
    <w:rsid w:val="00C651E7"/>
    <w:rsid w:val="00C70943"/>
    <w:rsid w:val="00C72470"/>
    <w:rsid w:val="00C73FB5"/>
    <w:rsid w:val="00C777CB"/>
    <w:rsid w:val="00C81BC9"/>
    <w:rsid w:val="00C84194"/>
    <w:rsid w:val="00C84BF0"/>
    <w:rsid w:val="00C9392A"/>
    <w:rsid w:val="00C947EE"/>
    <w:rsid w:val="00CA41FB"/>
    <w:rsid w:val="00CB49C4"/>
    <w:rsid w:val="00CB5338"/>
    <w:rsid w:val="00CB7BC9"/>
    <w:rsid w:val="00CB7C98"/>
    <w:rsid w:val="00CC379E"/>
    <w:rsid w:val="00CC416D"/>
    <w:rsid w:val="00CD262D"/>
    <w:rsid w:val="00CD7656"/>
    <w:rsid w:val="00CE206E"/>
    <w:rsid w:val="00CE4D41"/>
    <w:rsid w:val="00CE682A"/>
    <w:rsid w:val="00CF3D06"/>
    <w:rsid w:val="00CF78E9"/>
    <w:rsid w:val="00D00B4C"/>
    <w:rsid w:val="00D0124C"/>
    <w:rsid w:val="00D0285A"/>
    <w:rsid w:val="00D06202"/>
    <w:rsid w:val="00D07B0C"/>
    <w:rsid w:val="00D12103"/>
    <w:rsid w:val="00D12E6D"/>
    <w:rsid w:val="00D17015"/>
    <w:rsid w:val="00D2314C"/>
    <w:rsid w:val="00D2371F"/>
    <w:rsid w:val="00D23E85"/>
    <w:rsid w:val="00D26F06"/>
    <w:rsid w:val="00D27DD8"/>
    <w:rsid w:val="00D3316F"/>
    <w:rsid w:val="00D339CB"/>
    <w:rsid w:val="00D35DDB"/>
    <w:rsid w:val="00D44B32"/>
    <w:rsid w:val="00D47183"/>
    <w:rsid w:val="00D52669"/>
    <w:rsid w:val="00D53683"/>
    <w:rsid w:val="00D5548E"/>
    <w:rsid w:val="00D56582"/>
    <w:rsid w:val="00D60039"/>
    <w:rsid w:val="00D61378"/>
    <w:rsid w:val="00D71409"/>
    <w:rsid w:val="00D7386E"/>
    <w:rsid w:val="00D83965"/>
    <w:rsid w:val="00D90BED"/>
    <w:rsid w:val="00D91784"/>
    <w:rsid w:val="00D95043"/>
    <w:rsid w:val="00D97538"/>
    <w:rsid w:val="00DA1510"/>
    <w:rsid w:val="00DA27AA"/>
    <w:rsid w:val="00DA30E6"/>
    <w:rsid w:val="00DA4CB3"/>
    <w:rsid w:val="00DA50B2"/>
    <w:rsid w:val="00DB1EF4"/>
    <w:rsid w:val="00DB3683"/>
    <w:rsid w:val="00DB3713"/>
    <w:rsid w:val="00DC115A"/>
    <w:rsid w:val="00DC7365"/>
    <w:rsid w:val="00DC7B64"/>
    <w:rsid w:val="00DD47B4"/>
    <w:rsid w:val="00DD4F59"/>
    <w:rsid w:val="00DE26AF"/>
    <w:rsid w:val="00DE3A53"/>
    <w:rsid w:val="00DE4016"/>
    <w:rsid w:val="00DE5B69"/>
    <w:rsid w:val="00DE5C56"/>
    <w:rsid w:val="00DF0EA0"/>
    <w:rsid w:val="00DF3460"/>
    <w:rsid w:val="00E0630C"/>
    <w:rsid w:val="00E07F02"/>
    <w:rsid w:val="00E12AE7"/>
    <w:rsid w:val="00E15FA8"/>
    <w:rsid w:val="00E15FDF"/>
    <w:rsid w:val="00E17A14"/>
    <w:rsid w:val="00E25674"/>
    <w:rsid w:val="00E26043"/>
    <w:rsid w:val="00E26ABF"/>
    <w:rsid w:val="00E3194B"/>
    <w:rsid w:val="00E32907"/>
    <w:rsid w:val="00E37BC2"/>
    <w:rsid w:val="00E440CD"/>
    <w:rsid w:val="00E470F4"/>
    <w:rsid w:val="00E536C9"/>
    <w:rsid w:val="00E671FF"/>
    <w:rsid w:val="00E71532"/>
    <w:rsid w:val="00E74423"/>
    <w:rsid w:val="00E758B4"/>
    <w:rsid w:val="00E77AE3"/>
    <w:rsid w:val="00E832AC"/>
    <w:rsid w:val="00E90526"/>
    <w:rsid w:val="00EA141F"/>
    <w:rsid w:val="00EA1B2F"/>
    <w:rsid w:val="00EC1670"/>
    <w:rsid w:val="00EC27B2"/>
    <w:rsid w:val="00EC4E49"/>
    <w:rsid w:val="00ED0784"/>
    <w:rsid w:val="00ED1010"/>
    <w:rsid w:val="00ED285D"/>
    <w:rsid w:val="00ED3017"/>
    <w:rsid w:val="00ED3E93"/>
    <w:rsid w:val="00ED453D"/>
    <w:rsid w:val="00ED7E4D"/>
    <w:rsid w:val="00EE147B"/>
    <w:rsid w:val="00EE1CD7"/>
    <w:rsid w:val="00EF2408"/>
    <w:rsid w:val="00F042F2"/>
    <w:rsid w:val="00F075CE"/>
    <w:rsid w:val="00F21AC9"/>
    <w:rsid w:val="00F223F3"/>
    <w:rsid w:val="00F22786"/>
    <w:rsid w:val="00F2484A"/>
    <w:rsid w:val="00F27FBB"/>
    <w:rsid w:val="00F3150B"/>
    <w:rsid w:val="00F31A3A"/>
    <w:rsid w:val="00F367E7"/>
    <w:rsid w:val="00F40773"/>
    <w:rsid w:val="00F41E50"/>
    <w:rsid w:val="00F51F93"/>
    <w:rsid w:val="00F52083"/>
    <w:rsid w:val="00F5302F"/>
    <w:rsid w:val="00F571AB"/>
    <w:rsid w:val="00F57A9D"/>
    <w:rsid w:val="00F57F50"/>
    <w:rsid w:val="00F6053C"/>
    <w:rsid w:val="00F74DDC"/>
    <w:rsid w:val="00F87EAC"/>
    <w:rsid w:val="00F92657"/>
    <w:rsid w:val="00FA2246"/>
    <w:rsid w:val="00FA2D50"/>
    <w:rsid w:val="00FA6C21"/>
    <w:rsid w:val="00FB652C"/>
    <w:rsid w:val="00FB7C89"/>
    <w:rsid w:val="00FC19F3"/>
    <w:rsid w:val="00FD06D5"/>
    <w:rsid w:val="00FE09C1"/>
    <w:rsid w:val="00FE74A5"/>
    <w:rsid w:val="00FF1AAE"/>
    <w:rsid w:val="00FF54CF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0336-6D6E-4B49-A637-D9DB96D3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2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3722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689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9F3002"/>
    <w:pPr>
      <w:jc w:val="center"/>
    </w:pPr>
    <w:rPr>
      <w:sz w:val="28"/>
    </w:rPr>
  </w:style>
  <w:style w:type="paragraph" w:styleId="a5">
    <w:name w:val="Normal (Web)"/>
    <w:basedOn w:val="a"/>
    <w:rsid w:val="009E022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rsid w:val="009E022F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styleId="a7">
    <w:name w:val="Body Text Indent"/>
    <w:basedOn w:val="a"/>
    <w:rsid w:val="009E022F"/>
    <w:pPr>
      <w:spacing w:after="120"/>
      <w:ind w:left="283"/>
    </w:pPr>
  </w:style>
  <w:style w:type="paragraph" w:styleId="a8">
    <w:name w:val="List"/>
    <w:basedOn w:val="a"/>
    <w:rsid w:val="00372285"/>
    <w:pPr>
      <w:ind w:left="283" w:hanging="283"/>
    </w:pPr>
  </w:style>
  <w:style w:type="paragraph" w:customStyle="1" w:styleId="ConsPlusTitle">
    <w:name w:val="ConsPlusTitle"/>
    <w:rsid w:val="004967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header"/>
    <w:basedOn w:val="a"/>
    <w:link w:val="aa"/>
    <w:rsid w:val="003C4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C45DA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3C4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C45DA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3A6E41"/>
    <w:pPr>
      <w:ind w:left="720"/>
      <w:contextualSpacing/>
    </w:pPr>
  </w:style>
  <w:style w:type="table" w:styleId="ae">
    <w:name w:val="Table Grid"/>
    <w:basedOn w:val="a1"/>
    <w:uiPriority w:val="39"/>
    <w:rsid w:val="007C4A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B531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CEF6-B94C-4BE9-8642-1D4EC289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Антитеррористической комиссии</vt:lpstr>
    </vt:vector>
  </TitlesOfParts>
  <Company>Reanimator Extreme Edition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Антитеррористической комиссии</dc:title>
  <dc:subject/>
  <dc:creator>007</dc:creator>
  <cp:keywords/>
  <cp:lastModifiedBy>RePack by Diakov</cp:lastModifiedBy>
  <cp:revision>3</cp:revision>
  <cp:lastPrinted>2020-03-29T14:23:00Z</cp:lastPrinted>
  <dcterms:created xsi:type="dcterms:W3CDTF">2020-03-31T14:00:00Z</dcterms:created>
  <dcterms:modified xsi:type="dcterms:W3CDTF">2020-03-31T14:02:00Z</dcterms:modified>
</cp:coreProperties>
</file>