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3B" w:rsidRPr="007F1B3B" w:rsidRDefault="007F1B3B" w:rsidP="007F1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1B3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F7A74B4" wp14:editId="27DBF62F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E51D3D">
        <w:rPr>
          <w:rFonts w:ascii="Times New Roman" w:hAnsi="Times New Roman" w:cs="Times New Roman"/>
          <w:sz w:val="28"/>
          <w:szCs w:val="28"/>
        </w:rPr>
        <w:t>«</w:t>
      </w:r>
      <w:r w:rsidRPr="00467BC2">
        <w:rPr>
          <w:rFonts w:ascii="Times New Roman" w:hAnsi="Times New Roman" w:cs="Times New Roman"/>
          <w:sz w:val="28"/>
          <w:szCs w:val="28"/>
        </w:rPr>
        <w:t>Электросеть</w:t>
      </w:r>
      <w:r w:rsidR="00E51D3D">
        <w:rPr>
          <w:rFonts w:ascii="Times New Roman" w:hAnsi="Times New Roman" w:cs="Times New Roman"/>
          <w:sz w:val="28"/>
          <w:szCs w:val="28"/>
        </w:rPr>
        <w:t>»</w:t>
      </w:r>
      <w:r w:rsidRPr="00467BC2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</w:t>
      </w:r>
      <w:r>
        <w:rPr>
          <w:rFonts w:ascii="Times New Roman" w:hAnsi="Times New Roman" w:cs="Times New Roman"/>
          <w:sz w:val="28"/>
          <w:szCs w:val="28"/>
        </w:rPr>
        <w:t xml:space="preserve">озяйственного ведения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67BC2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proofErr w:type="gramEnd"/>
      <w:r w:rsidRPr="00467BC2">
        <w:rPr>
          <w:rFonts w:ascii="Times New Roman" w:hAnsi="Times New Roman" w:cs="Times New Roman"/>
          <w:sz w:val="28"/>
          <w:szCs w:val="28"/>
        </w:rPr>
        <w:t xml:space="preserve"> которого, на сооружения местного значения, возникло до 01.09.2018 и у которого отсутствуют права на земельный участок</w:t>
      </w: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B8D">
        <w:rPr>
          <w:rFonts w:ascii="Times New Roman" w:hAnsi="Times New Roman" w:cs="Times New Roman"/>
          <w:sz w:val="28"/>
          <w:szCs w:val="28"/>
        </w:rPr>
        <w:t xml:space="preserve">В </w:t>
      </w:r>
      <w:r w:rsidR="00FC189D" w:rsidRPr="00FC189D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E51D3D">
        <w:rPr>
          <w:rFonts w:ascii="Times New Roman" w:hAnsi="Times New Roman" w:cs="Times New Roman"/>
          <w:sz w:val="28"/>
          <w:szCs w:val="28"/>
        </w:rPr>
        <w:t>«</w:t>
      </w:r>
      <w:r w:rsidR="00FC189D" w:rsidRPr="00FC189D">
        <w:rPr>
          <w:rFonts w:ascii="Times New Roman" w:hAnsi="Times New Roman" w:cs="Times New Roman"/>
          <w:sz w:val="28"/>
          <w:szCs w:val="28"/>
        </w:rPr>
        <w:t>Электросеть</w:t>
      </w:r>
      <w:r w:rsidR="00E51D3D">
        <w:rPr>
          <w:rFonts w:ascii="Times New Roman" w:hAnsi="Times New Roman" w:cs="Times New Roman"/>
          <w:sz w:val="28"/>
          <w:szCs w:val="28"/>
        </w:rPr>
        <w:t>»</w:t>
      </w:r>
      <w:r w:rsidR="00FC189D" w:rsidRPr="00FC189D">
        <w:rPr>
          <w:rFonts w:ascii="Times New Roman" w:hAnsi="Times New Roman" w:cs="Times New Roman"/>
          <w:sz w:val="28"/>
          <w:szCs w:val="28"/>
        </w:rPr>
        <w:t xml:space="preserve"> от 01.04.</w:t>
      </w:r>
      <w:r w:rsidR="00FC189D">
        <w:rPr>
          <w:rFonts w:ascii="Times New Roman" w:hAnsi="Times New Roman" w:cs="Times New Roman"/>
          <w:sz w:val="28"/>
          <w:szCs w:val="28"/>
        </w:rPr>
        <w:t xml:space="preserve">2023 </w:t>
      </w:r>
      <w:r w:rsidR="005D14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189D">
        <w:rPr>
          <w:rFonts w:ascii="Times New Roman" w:hAnsi="Times New Roman" w:cs="Times New Roman"/>
          <w:sz w:val="28"/>
          <w:szCs w:val="28"/>
        </w:rPr>
        <w:t xml:space="preserve">№ </w:t>
      </w:r>
      <w:r w:rsidR="005D141F" w:rsidRPr="005D141F">
        <w:rPr>
          <w:rFonts w:ascii="Times New Roman" w:hAnsi="Times New Roman" w:cs="Times New Roman"/>
          <w:sz w:val="28"/>
          <w:szCs w:val="28"/>
        </w:rPr>
        <w:t>P001-4500432781-70282045</w:t>
      </w:r>
      <w:r w:rsidR="00467BC2" w:rsidRPr="00467BC2">
        <w:rPr>
          <w:rFonts w:ascii="Times New Roman" w:hAnsi="Times New Roman" w:cs="Times New Roman"/>
          <w:sz w:val="28"/>
          <w:szCs w:val="28"/>
        </w:rPr>
        <w:t>,</w:t>
      </w:r>
      <w:r w:rsidR="00467BC2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14A8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Установить публичный сервитут </w:t>
      </w:r>
      <w:r w:rsidR="003414A8" w:rsidRPr="003414A8">
        <w:rPr>
          <w:rFonts w:ascii="Times New Roman" w:hAnsi="Times New Roman"/>
          <w:sz w:val="28"/>
        </w:rPr>
        <w:t xml:space="preserve">на срок 588 месяцев </w:t>
      </w:r>
      <w:r w:rsidR="005D141F" w:rsidRPr="005D141F">
        <w:rPr>
          <w:rFonts w:ascii="Times New Roman" w:hAnsi="Times New Roman"/>
          <w:sz w:val="28"/>
        </w:rPr>
        <w:t>в отношении земель</w:t>
      </w:r>
      <w:r w:rsidR="00BB1C3A">
        <w:rPr>
          <w:rFonts w:ascii="Times New Roman" w:hAnsi="Times New Roman"/>
          <w:sz w:val="28"/>
        </w:rPr>
        <w:t>, государственная собственность на которые не разграничена</w:t>
      </w:r>
      <w:r w:rsidR="003414A8" w:rsidRPr="003414A8">
        <w:rPr>
          <w:rFonts w:ascii="Times New Roman" w:hAnsi="Times New Roman"/>
          <w:sz w:val="28"/>
        </w:rPr>
        <w:t xml:space="preserve">, в пользу ГУП МО </w:t>
      </w:r>
      <w:r w:rsidR="00E51D3D">
        <w:rPr>
          <w:rFonts w:ascii="Times New Roman" w:hAnsi="Times New Roman"/>
          <w:sz w:val="28"/>
        </w:rPr>
        <w:t>«</w:t>
      </w:r>
      <w:r w:rsidR="003414A8" w:rsidRPr="003414A8">
        <w:rPr>
          <w:rFonts w:ascii="Times New Roman" w:hAnsi="Times New Roman"/>
          <w:sz w:val="28"/>
        </w:rPr>
        <w:t>Электросеть</w:t>
      </w:r>
      <w:r w:rsidR="00E51D3D">
        <w:rPr>
          <w:rFonts w:ascii="Times New Roman" w:hAnsi="Times New Roman"/>
          <w:sz w:val="28"/>
        </w:rPr>
        <w:t>»</w:t>
      </w:r>
      <w:r w:rsidR="003414A8" w:rsidRPr="003414A8">
        <w:rPr>
          <w:rFonts w:ascii="Times New Roman" w:hAnsi="Times New Roman"/>
          <w:sz w:val="28"/>
        </w:rPr>
        <w:t xml:space="preserve">, в целях оформления публичного сервитута юридическим лицом, право собственности, право хозяйственного ведения или </w:t>
      </w:r>
      <w:proofErr w:type="gramStart"/>
      <w:r w:rsidR="003414A8" w:rsidRPr="003414A8">
        <w:rPr>
          <w:rFonts w:ascii="Times New Roman" w:hAnsi="Times New Roman"/>
          <w:sz w:val="28"/>
        </w:rPr>
        <w:t>право оперативного управления</w:t>
      </w:r>
      <w:proofErr w:type="gramEnd"/>
      <w:r w:rsidR="003414A8" w:rsidRPr="003414A8">
        <w:rPr>
          <w:rFonts w:ascii="Times New Roman" w:hAnsi="Times New Roman"/>
          <w:sz w:val="28"/>
        </w:rPr>
        <w:t xml:space="preserve"> которого, на сооружения местного значения, возникло до 01.09.2018 и у которого отсутствуют права на земельный участок, в границах в соответствии с приложением к настоящему Постановлению.</w:t>
      </w:r>
    </w:p>
    <w:p w:rsidR="007F1B3B" w:rsidRDefault="003414A8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7F1B3B" w:rsidRPr="00AC3EFF">
        <w:rPr>
          <w:rFonts w:ascii="Times New Roman" w:hAnsi="Times New Roman"/>
          <w:sz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</w:t>
      </w:r>
      <w:r w:rsidR="007F1B3B" w:rsidRPr="00AC3EFF">
        <w:rPr>
          <w:rFonts w:ascii="Times New Roman" w:hAnsi="Times New Roman"/>
          <w:sz w:val="28"/>
        </w:rPr>
        <w:lastRenderedPageBreak/>
        <w:t>участков, распо</w:t>
      </w:r>
      <w:r w:rsidR="007F1B3B">
        <w:rPr>
          <w:rFonts w:ascii="Times New Roman" w:hAnsi="Times New Roman"/>
          <w:sz w:val="28"/>
        </w:rPr>
        <w:t>ложенных в границах таких зон».</w:t>
      </w:r>
      <w:r w:rsidR="007F1B3B"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 w:rsidR="007F1B3B">
        <w:rPr>
          <w:rFonts w:ascii="Times New Roman" w:hAnsi="Times New Roman"/>
          <w:sz w:val="28"/>
        </w:rPr>
        <w:t xml:space="preserve"> нежилого здания: </w:t>
      </w:r>
      <w:r w:rsidR="00135B75">
        <w:rPr>
          <w:rFonts w:ascii="Times New Roman" w:hAnsi="Times New Roman"/>
          <w:sz w:val="28"/>
        </w:rPr>
        <w:t>трансформаторной подстанции</w:t>
      </w:r>
      <w:r w:rsidR="007F1B3B" w:rsidRPr="002A0BF4">
        <w:rPr>
          <w:rFonts w:ascii="Times New Roman" w:hAnsi="Times New Roman"/>
          <w:sz w:val="28"/>
        </w:rPr>
        <w:t xml:space="preserve">, с кадастровым номером </w:t>
      </w:r>
      <w:r w:rsidR="005D141F" w:rsidRPr="005D141F">
        <w:rPr>
          <w:rFonts w:ascii="Times New Roman" w:hAnsi="Times New Roman"/>
          <w:sz w:val="28"/>
        </w:rPr>
        <w:t>50:11:0030203:5007</w:t>
      </w:r>
      <w:r w:rsidR="007F1B3B" w:rsidRPr="00AC3EFF">
        <w:rPr>
          <w:rFonts w:ascii="Times New Roman" w:hAnsi="Times New Roman"/>
          <w:sz w:val="28"/>
        </w:rPr>
        <w:t>,</w:t>
      </w:r>
      <w:r w:rsidR="007F1B3B">
        <w:rPr>
          <w:rFonts w:ascii="Times New Roman" w:hAnsi="Times New Roman"/>
          <w:sz w:val="28"/>
        </w:rPr>
        <w:t xml:space="preserve"> расположенн</w:t>
      </w:r>
      <w:r w:rsidR="00467BC2">
        <w:rPr>
          <w:rFonts w:ascii="Times New Roman" w:hAnsi="Times New Roman"/>
          <w:sz w:val="28"/>
        </w:rPr>
        <w:t>ой</w:t>
      </w:r>
      <w:r w:rsidR="007F1B3B">
        <w:rPr>
          <w:rFonts w:ascii="Times New Roman" w:hAnsi="Times New Roman"/>
          <w:sz w:val="28"/>
        </w:rPr>
        <w:t xml:space="preserve"> по адресу: </w:t>
      </w:r>
      <w:r w:rsidR="005D141F" w:rsidRPr="005D141F">
        <w:rPr>
          <w:rFonts w:ascii="Times New Roman" w:hAnsi="Times New Roman"/>
          <w:sz w:val="28"/>
        </w:rPr>
        <w:t>Московская область, Красногорский район,</w:t>
      </w:r>
      <w:r w:rsidR="005D141F">
        <w:rPr>
          <w:rFonts w:ascii="Times New Roman" w:hAnsi="Times New Roman"/>
          <w:sz w:val="28"/>
        </w:rPr>
        <w:t xml:space="preserve">                       </w:t>
      </w:r>
      <w:r w:rsidR="005D141F" w:rsidRPr="005D141F">
        <w:rPr>
          <w:rFonts w:ascii="Times New Roman" w:hAnsi="Times New Roman"/>
          <w:sz w:val="28"/>
        </w:rPr>
        <w:t xml:space="preserve"> п.</w:t>
      </w:r>
      <w:r w:rsidR="005D141F">
        <w:rPr>
          <w:rFonts w:ascii="Times New Roman" w:hAnsi="Times New Roman"/>
          <w:sz w:val="28"/>
        </w:rPr>
        <w:t xml:space="preserve"> </w:t>
      </w:r>
      <w:r w:rsidR="005D141F" w:rsidRPr="005D141F">
        <w:rPr>
          <w:rFonts w:ascii="Times New Roman" w:hAnsi="Times New Roman"/>
          <w:sz w:val="28"/>
        </w:rPr>
        <w:t>Нахабино, ул. Красноармейская</w:t>
      </w:r>
      <w:r w:rsidR="00B11ACF">
        <w:rPr>
          <w:rFonts w:ascii="Times New Roman" w:hAnsi="Times New Roman"/>
          <w:sz w:val="28"/>
        </w:rPr>
        <w:t>,</w:t>
      </w:r>
      <w:r w:rsidR="007F1B3B" w:rsidRPr="00AC3EFF">
        <w:rPr>
          <w:rFonts w:ascii="Times New Roman" w:hAnsi="Times New Roman"/>
          <w:sz w:val="28"/>
        </w:rPr>
        <w:t xml:space="preserve"> определяется Приказом </w:t>
      </w:r>
      <w:r w:rsidR="005D141F">
        <w:rPr>
          <w:rFonts w:ascii="Times New Roman" w:hAnsi="Times New Roman"/>
          <w:sz w:val="28"/>
        </w:rPr>
        <w:t xml:space="preserve">                                              </w:t>
      </w:r>
      <w:r w:rsidR="007F1B3B" w:rsidRPr="00AC3EFF">
        <w:rPr>
          <w:rFonts w:ascii="Times New Roman" w:hAnsi="Times New Roman"/>
          <w:sz w:val="28"/>
        </w:rPr>
        <w:t>АО «Мособлэнерго» от 30.06.2020</w:t>
      </w:r>
      <w:r w:rsidR="005D141F">
        <w:rPr>
          <w:rFonts w:ascii="Times New Roman" w:hAnsi="Times New Roman"/>
          <w:sz w:val="28"/>
        </w:rPr>
        <w:t xml:space="preserve"> </w:t>
      </w:r>
      <w:r w:rsidR="007F1B3B" w:rsidRPr="00AC3EFF">
        <w:rPr>
          <w:rFonts w:ascii="Times New Roman" w:hAnsi="Times New Roman"/>
          <w:sz w:val="28"/>
        </w:rPr>
        <w:t>№1-155/20 «Об утверждении Регламента выполнения программы капитального ремонта объектов электросетево</w:t>
      </w:r>
      <w:r w:rsidR="007F1B3B">
        <w:rPr>
          <w:rFonts w:ascii="Times New Roman" w:hAnsi="Times New Roman"/>
          <w:sz w:val="28"/>
        </w:rPr>
        <w:t>го хозяйства</w:t>
      </w:r>
      <w:r w:rsidR="005D141F">
        <w:rPr>
          <w:rFonts w:ascii="Times New Roman" w:hAnsi="Times New Roman"/>
          <w:sz w:val="28"/>
        </w:rPr>
        <w:t xml:space="preserve"> </w:t>
      </w:r>
      <w:r w:rsidR="007F1B3B">
        <w:rPr>
          <w:rFonts w:ascii="Times New Roman" w:hAnsi="Times New Roman"/>
          <w:sz w:val="28"/>
        </w:rPr>
        <w:t>АО «Мособлэнерго».</w:t>
      </w:r>
      <w:r w:rsidR="007F1B3B"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>сервитута 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  <w:bookmarkStart w:id="0" w:name="_GoBack"/>
      <w:bookmarkEnd w:id="0"/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Default="007F1B3B" w:rsidP="00D750D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D750DB" w:rsidRDefault="00D750DB" w:rsidP="00D750DB">
      <w:pPr>
        <w:spacing w:after="0"/>
        <w:jc w:val="both"/>
        <w:rPr>
          <w:rFonts w:ascii="Times New Roman" w:hAnsi="Times New Roman"/>
          <w:sz w:val="28"/>
        </w:rPr>
      </w:pPr>
    </w:p>
    <w:p w:rsidR="00D750DB" w:rsidRDefault="00D750DB" w:rsidP="00D750D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D750DB" w:rsidRDefault="00D750DB" w:rsidP="00D7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                                  </w:t>
      </w:r>
      <w:r w:rsidRPr="00D21B5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D750DB" w:rsidRDefault="00D750DB" w:rsidP="00D75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D750DB" w:rsidRPr="007A553E" w:rsidRDefault="00D750DB" w:rsidP="00D750DB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D750DB" w:rsidRDefault="00D750DB" w:rsidP="00D750D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D750DB" w:rsidRDefault="00D750DB" w:rsidP="00D750D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0DB" w:rsidRPr="007A553E" w:rsidRDefault="00D750DB" w:rsidP="00D750D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50DB" w:rsidRDefault="00D750DB" w:rsidP="00D750D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Будкин</w:t>
      </w:r>
    </w:p>
    <w:p w:rsidR="00D750DB" w:rsidRPr="007A553E" w:rsidRDefault="00D750DB" w:rsidP="00D750D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B" w:rsidRDefault="00D750DB" w:rsidP="00D750D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В.С.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Росреестр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«Электросеть».</w:t>
      </w:r>
    </w:p>
    <w:p w:rsidR="00D750DB" w:rsidRDefault="00D750DB" w:rsidP="00D750DB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B"/>
    <w:rsid w:val="000C3883"/>
    <w:rsid w:val="00135B75"/>
    <w:rsid w:val="00183FA1"/>
    <w:rsid w:val="00246BED"/>
    <w:rsid w:val="003414A8"/>
    <w:rsid w:val="00466523"/>
    <w:rsid w:val="00467BC2"/>
    <w:rsid w:val="005D141F"/>
    <w:rsid w:val="007A34D1"/>
    <w:rsid w:val="007F1B3B"/>
    <w:rsid w:val="00B11ACF"/>
    <w:rsid w:val="00BB1C3A"/>
    <w:rsid w:val="00BF22FE"/>
    <w:rsid w:val="00D15E5D"/>
    <w:rsid w:val="00D750DB"/>
    <w:rsid w:val="00D86492"/>
    <w:rsid w:val="00E51D3D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A34-0642-4E7B-927A-E66A8C7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Михаил Михайлович Петров</cp:lastModifiedBy>
  <cp:revision>5</cp:revision>
  <cp:lastPrinted>2023-04-28T09:15:00Z</cp:lastPrinted>
  <dcterms:created xsi:type="dcterms:W3CDTF">2023-04-25T06:17:00Z</dcterms:created>
  <dcterms:modified xsi:type="dcterms:W3CDTF">2023-04-28T09:15:00Z</dcterms:modified>
</cp:coreProperties>
</file>