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4715"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tblGrid>
      <w:tr w:rsidR="00C57B27" w:rsidRPr="006E59F8" w14:paraId="2DC3E83A" w14:textId="77777777" w:rsidTr="00C57B27">
        <w:tc>
          <w:tcPr>
            <w:tcW w:w="4715" w:type="dxa"/>
          </w:tcPr>
          <w:p w14:paraId="40BC2079" w14:textId="77777777" w:rsidR="00C57B27" w:rsidRDefault="00C57B27" w:rsidP="004614A8">
            <w:pPr>
              <w:pStyle w:val="2"/>
              <w:jc w:val="left"/>
              <w:rPr>
                <w:i w:val="0"/>
                <w:sz w:val="28"/>
                <w:szCs w:val="28"/>
              </w:rPr>
            </w:pPr>
            <w:bookmarkStart w:id="0" w:name="P33"/>
            <w:bookmarkEnd w:id="0"/>
            <w:r w:rsidRPr="006E59F8">
              <w:rPr>
                <w:i w:val="0"/>
                <w:sz w:val="28"/>
                <w:szCs w:val="28"/>
              </w:rPr>
              <w:t>Приложение</w:t>
            </w:r>
            <w:r>
              <w:rPr>
                <w:i w:val="0"/>
                <w:sz w:val="28"/>
                <w:szCs w:val="28"/>
              </w:rPr>
              <w:t xml:space="preserve"> </w:t>
            </w:r>
          </w:p>
          <w:p w14:paraId="0C36A803" w14:textId="77777777" w:rsidR="00C57B27" w:rsidRPr="006E59F8" w:rsidRDefault="00C57B27" w:rsidP="004614A8">
            <w:pPr>
              <w:pStyle w:val="2"/>
              <w:jc w:val="left"/>
              <w:rPr>
                <w:i w:val="0"/>
                <w:sz w:val="28"/>
                <w:szCs w:val="28"/>
              </w:rPr>
            </w:pPr>
            <w:r w:rsidRPr="006E59F8">
              <w:rPr>
                <w:i w:val="0"/>
                <w:sz w:val="28"/>
                <w:szCs w:val="28"/>
              </w:rPr>
              <w:t>к постановлению администрации</w:t>
            </w:r>
            <w:r>
              <w:rPr>
                <w:i w:val="0"/>
                <w:sz w:val="28"/>
                <w:szCs w:val="28"/>
              </w:rPr>
              <w:t xml:space="preserve"> городского округа </w:t>
            </w:r>
            <w:r w:rsidRPr="006E59F8">
              <w:rPr>
                <w:i w:val="0"/>
                <w:sz w:val="28"/>
                <w:szCs w:val="28"/>
              </w:rPr>
              <w:t>Красногорск</w:t>
            </w:r>
          </w:p>
          <w:p w14:paraId="27D83DB4" w14:textId="64B107FD" w:rsidR="00C57B27" w:rsidRPr="006E59F8" w:rsidRDefault="00C57B27" w:rsidP="008B3E42">
            <w:pPr>
              <w:pStyle w:val="2"/>
              <w:jc w:val="left"/>
              <w:rPr>
                <w:sz w:val="28"/>
                <w:szCs w:val="28"/>
              </w:rPr>
            </w:pPr>
            <w:proofErr w:type="gramStart"/>
            <w:r w:rsidRPr="006E59F8">
              <w:rPr>
                <w:i w:val="0"/>
                <w:sz w:val="28"/>
                <w:szCs w:val="28"/>
              </w:rPr>
              <w:t>от</w:t>
            </w:r>
            <w:proofErr w:type="gramEnd"/>
            <w:r w:rsidRPr="006E59F8">
              <w:rPr>
                <w:i w:val="0"/>
                <w:sz w:val="28"/>
                <w:szCs w:val="28"/>
              </w:rPr>
              <w:t xml:space="preserve"> </w:t>
            </w:r>
            <w:r w:rsidR="008B3E42" w:rsidRPr="008B3E42">
              <w:rPr>
                <w:i w:val="0"/>
                <w:sz w:val="28"/>
                <w:szCs w:val="28"/>
                <w:u w:val="single"/>
              </w:rPr>
              <w:t>22.05.2024</w:t>
            </w:r>
            <w:r w:rsidRPr="006E59F8">
              <w:rPr>
                <w:i w:val="0"/>
                <w:sz w:val="28"/>
                <w:szCs w:val="28"/>
              </w:rPr>
              <w:t xml:space="preserve"> №</w:t>
            </w:r>
            <w:r w:rsidR="008B3E42">
              <w:rPr>
                <w:i w:val="0"/>
                <w:sz w:val="28"/>
                <w:szCs w:val="28"/>
              </w:rPr>
              <w:t xml:space="preserve"> </w:t>
            </w:r>
            <w:r w:rsidR="008B3E42" w:rsidRPr="008B3E42">
              <w:rPr>
                <w:i w:val="0"/>
                <w:sz w:val="28"/>
                <w:szCs w:val="28"/>
                <w:u w:val="single"/>
              </w:rPr>
              <w:t>1471/5</w:t>
            </w:r>
          </w:p>
        </w:tc>
      </w:tr>
    </w:tbl>
    <w:p w14:paraId="4FB0B7A3" w14:textId="77777777" w:rsidR="00C57B27" w:rsidRDefault="00C57B27" w:rsidP="00C57B27">
      <w:pPr>
        <w:pStyle w:val="ConsPlusTitle"/>
        <w:jc w:val="right"/>
        <w:rPr>
          <w:rFonts w:ascii="Times New Roman" w:hAnsi="Times New Roman" w:cs="Times New Roman"/>
          <w:sz w:val="28"/>
          <w:szCs w:val="28"/>
        </w:rPr>
      </w:pPr>
    </w:p>
    <w:p w14:paraId="4981B564" w14:textId="77777777" w:rsidR="00C57B27" w:rsidRDefault="00C57B27" w:rsidP="00C57B27">
      <w:pPr>
        <w:pStyle w:val="ConsPlusTitle"/>
        <w:jc w:val="center"/>
        <w:rPr>
          <w:rFonts w:ascii="Times New Roman" w:hAnsi="Times New Roman" w:cs="Times New Roman"/>
          <w:sz w:val="28"/>
          <w:szCs w:val="28"/>
        </w:rPr>
      </w:pPr>
    </w:p>
    <w:p w14:paraId="10189A9E" w14:textId="77777777" w:rsidR="00C57B27" w:rsidRDefault="00C57B27" w:rsidP="00C57B27">
      <w:pPr>
        <w:pStyle w:val="ConsPlusTitle"/>
        <w:jc w:val="center"/>
        <w:rPr>
          <w:rFonts w:ascii="Times New Roman" w:hAnsi="Times New Roman" w:cs="Times New Roman"/>
          <w:sz w:val="28"/>
          <w:szCs w:val="28"/>
        </w:rPr>
      </w:pPr>
    </w:p>
    <w:p w14:paraId="1AF05859" w14:textId="77777777" w:rsidR="00C57B27" w:rsidRPr="001E7535" w:rsidRDefault="00C57B27" w:rsidP="00C57B27">
      <w:pPr>
        <w:pStyle w:val="ConsPlusTitle"/>
        <w:jc w:val="center"/>
        <w:rPr>
          <w:rFonts w:ascii="Times New Roman" w:hAnsi="Times New Roman" w:cs="Times New Roman"/>
          <w:sz w:val="28"/>
          <w:szCs w:val="28"/>
        </w:rPr>
      </w:pPr>
      <w:r w:rsidRPr="001E7535">
        <w:rPr>
          <w:rFonts w:ascii="Times New Roman" w:hAnsi="Times New Roman" w:cs="Times New Roman"/>
          <w:sz w:val="28"/>
          <w:szCs w:val="28"/>
        </w:rPr>
        <w:t>Порядок</w:t>
      </w:r>
      <w:bookmarkStart w:id="1" w:name="_GoBack"/>
      <w:bookmarkEnd w:id="1"/>
    </w:p>
    <w:p w14:paraId="117A039C" w14:textId="77777777" w:rsidR="00C57B27" w:rsidRPr="001E7535" w:rsidRDefault="00C57B27" w:rsidP="00C57B27">
      <w:pPr>
        <w:pStyle w:val="ConsPlusTitle"/>
        <w:jc w:val="center"/>
        <w:rPr>
          <w:rFonts w:ascii="Times New Roman" w:hAnsi="Times New Roman" w:cs="Times New Roman"/>
          <w:sz w:val="28"/>
          <w:szCs w:val="28"/>
        </w:rPr>
      </w:pPr>
      <w:r w:rsidRPr="001E7535">
        <w:rPr>
          <w:rFonts w:ascii="Times New Roman" w:hAnsi="Times New Roman" w:cs="Times New Roman"/>
          <w:sz w:val="28"/>
          <w:szCs w:val="28"/>
        </w:rPr>
        <w:t xml:space="preserve"> проведения оценки регулирующего воздействия </w:t>
      </w:r>
    </w:p>
    <w:p w14:paraId="10E930C5" w14:textId="77777777" w:rsidR="00BB0355" w:rsidRDefault="00C57B27" w:rsidP="00C57B27">
      <w:pPr>
        <w:pStyle w:val="ConsPlusTitle"/>
        <w:jc w:val="center"/>
        <w:rPr>
          <w:rFonts w:ascii="Times New Roman" w:hAnsi="Times New Roman" w:cs="Times New Roman"/>
          <w:sz w:val="28"/>
          <w:szCs w:val="28"/>
        </w:rPr>
      </w:pPr>
      <w:r w:rsidRPr="001E7535">
        <w:rPr>
          <w:rFonts w:ascii="Times New Roman" w:hAnsi="Times New Roman" w:cs="Times New Roman"/>
          <w:sz w:val="28"/>
          <w:szCs w:val="28"/>
        </w:rPr>
        <w:t xml:space="preserve">проектов </w:t>
      </w:r>
      <w:r w:rsidR="005F1B1C" w:rsidRPr="001E7535">
        <w:rPr>
          <w:rFonts w:ascii="Times New Roman" w:hAnsi="Times New Roman" w:cs="Times New Roman"/>
          <w:sz w:val="28"/>
          <w:szCs w:val="28"/>
        </w:rPr>
        <w:t xml:space="preserve">муниципальных </w:t>
      </w:r>
      <w:r w:rsidRPr="001E7535">
        <w:rPr>
          <w:rFonts w:ascii="Times New Roman" w:hAnsi="Times New Roman" w:cs="Times New Roman"/>
          <w:sz w:val="28"/>
          <w:szCs w:val="28"/>
        </w:rPr>
        <w:t xml:space="preserve">нормативных правовых актов, затрагивающих вопросы осуществления предпринимательской </w:t>
      </w:r>
      <w:r w:rsidR="002F093A" w:rsidRPr="001E7535">
        <w:rPr>
          <w:rFonts w:ascii="Times New Roman" w:hAnsi="Times New Roman" w:cs="Times New Roman"/>
          <w:sz w:val="28"/>
          <w:szCs w:val="28"/>
        </w:rPr>
        <w:t xml:space="preserve">и иной экономической деятельности, и экспертизы </w:t>
      </w:r>
      <w:r w:rsidR="005F1B1C" w:rsidRPr="001E7535">
        <w:rPr>
          <w:rFonts w:ascii="Times New Roman" w:hAnsi="Times New Roman" w:cs="Times New Roman"/>
          <w:sz w:val="28"/>
          <w:szCs w:val="28"/>
        </w:rPr>
        <w:t xml:space="preserve">муниципальных </w:t>
      </w:r>
      <w:r w:rsidR="008E4FBC" w:rsidRPr="001E7535">
        <w:rPr>
          <w:rFonts w:ascii="Times New Roman" w:hAnsi="Times New Roman" w:cs="Times New Roman"/>
          <w:sz w:val="28"/>
          <w:szCs w:val="28"/>
        </w:rPr>
        <w:t>нормативных</w:t>
      </w:r>
      <w:r w:rsidR="002F093A" w:rsidRPr="001E7535">
        <w:rPr>
          <w:rFonts w:ascii="Times New Roman" w:hAnsi="Times New Roman" w:cs="Times New Roman"/>
          <w:sz w:val="28"/>
          <w:szCs w:val="28"/>
        </w:rPr>
        <w:t xml:space="preserve"> правовых актов, затрагивающих вопросы осуществления предпринимательской</w:t>
      </w:r>
      <w:r w:rsidR="001E7535">
        <w:rPr>
          <w:rFonts w:ascii="Times New Roman" w:hAnsi="Times New Roman" w:cs="Times New Roman"/>
          <w:sz w:val="28"/>
          <w:szCs w:val="28"/>
        </w:rPr>
        <w:t>,</w:t>
      </w:r>
      <w:r w:rsidRPr="001E7535">
        <w:rPr>
          <w:rFonts w:ascii="Times New Roman" w:hAnsi="Times New Roman" w:cs="Times New Roman"/>
          <w:sz w:val="28"/>
          <w:szCs w:val="28"/>
        </w:rPr>
        <w:t xml:space="preserve"> инвестиционной </w:t>
      </w:r>
      <w:r w:rsidR="001E7535">
        <w:rPr>
          <w:rFonts w:ascii="Times New Roman" w:hAnsi="Times New Roman" w:cs="Times New Roman"/>
          <w:sz w:val="28"/>
          <w:szCs w:val="28"/>
        </w:rPr>
        <w:t xml:space="preserve">и иной экономической деятельности </w:t>
      </w:r>
      <w:r w:rsidRPr="001E7535">
        <w:rPr>
          <w:rFonts w:ascii="Times New Roman" w:hAnsi="Times New Roman" w:cs="Times New Roman"/>
          <w:sz w:val="28"/>
          <w:szCs w:val="28"/>
        </w:rPr>
        <w:t>городского округа Красногорск Московской области</w:t>
      </w:r>
      <w:r w:rsidR="00BB0355">
        <w:rPr>
          <w:rFonts w:ascii="Times New Roman" w:hAnsi="Times New Roman" w:cs="Times New Roman"/>
          <w:sz w:val="28"/>
          <w:szCs w:val="28"/>
        </w:rPr>
        <w:t xml:space="preserve"> </w:t>
      </w:r>
    </w:p>
    <w:p w14:paraId="5D00B8C7" w14:textId="77777777" w:rsidR="00C57B27" w:rsidRPr="00C57B27" w:rsidRDefault="00BB0355" w:rsidP="00C57B27">
      <w:pPr>
        <w:pStyle w:val="ConsPlusTitle"/>
        <w:jc w:val="center"/>
        <w:rPr>
          <w:rFonts w:ascii="Times New Roman" w:hAnsi="Times New Roman" w:cs="Times New Roman"/>
          <w:sz w:val="28"/>
          <w:szCs w:val="28"/>
        </w:rPr>
      </w:pPr>
      <w:r>
        <w:rPr>
          <w:rFonts w:ascii="Times New Roman" w:hAnsi="Times New Roman" w:cs="Times New Roman"/>
          <w:sz w:val="28"/>
          <w:szCs w:val="28"/>
        </w:rPr>
        <w:t>(далее- порядок)</w:t>
      </w:r>
    </w:p>
    <w:p w14:paraId="7FBD8182" w14:textId="77777777" w:rsidR="0090619F" w:rsidRPr="0090619F" w:rsidRDefault="0090619F" w:rsidP="00C57B27">
      <w:pPr>
        <w:pStyle w:val="ConsPlusTitle"/>
        <w:jc w:val="center"/>
        <w:rPr>
          <w:rFonts w:ascii="Times New Roman" w:hAnsi="Times New Roman" w:cs="Times New Roman"/>
          <w:sz w:val="28"/>
          <w:szCs w:val="28"/>
        </w:rPr>
      </w:pPr>
    </w:p>
    <w:p w14:paraId="241E428D" w14:textId="77777777" w:rsidR="0090619F" w:rsidRPr="0090619F" w:rsidRDefault="0090619F" w:rsidP="0090619F">
      <w:pPr>
        <w:pStyle w:val="ConsPlusNormal"/>
        <w:jc w:val="center"/>
        <w:outlineLvl w:val="1"/>
        <w:rPr>
          <w:rFonts w:ascii="Times New Roman" w:hAnsi="Times New Roman" w:cs="Times New Roman"/>
          <w:sz w:val="28"/>
          <w:szCs w:val="28"/>
        </w:rPr>
      </w:pPr>
      <w:r w:rsidRPr="0090619F">
        <w:rPr>
          <w:rFonts w:ascii="Times New Roman" w:hAnsi="Times New Roman" w:cs="Times New Roman"/>
          <w:sz w:val="28"/>
          <w:szCs w:val="28"/>
        </w:rPr>
        <w:t>1. Общие положения</w:t>
      </w:r>
    </w:p>
    <w:p w14:paraId="37EBEB79" w14:textId="77777777" w:rsidR="0090619F" w:rsidRPr="0090619F" w:rsidRDefault="0090619F" w:rsidP="0090619F">
      <w:pPr>
        <w:pStyle w:val="ConsPlusNormal"/>
        <w:jc w:val="both"/>
        <w:rPr>
          <w:rFonts w:ascii="Times New Roman" w:hAnsi="Times New Roman" w:cs="Times New Roman"/>
          <w:sz w:val="28"/>
          <w:szCs w:val="28"/>
        </w:rPr>
      </w:pPr>
    </w:p>
    <w:p w14:paraId="70B54909" w14:textId="6DC14FA2" w:rsidR="00BF0611" w:rsidRDefault="0090619F" w:rsidP="0090619F">
      <w:pPr>
        <w:pStyle w:val="ConsPlusNormal"/>
        <w:ind w:firstLine="540"/>
        <w:jc w:val="both"/>
        <w:rPr>
          <w:rFonts w:ascii="Times New Roman" w:hAnsi="Times New Roman" w:cs="Times New Roman"/>
          <w:sz w:val="28"/>
          <w:szCs w:val="28"/>
        </w:rPr>
      </w:pPr>
      <w:r w:rsidRPr="0090619F">
        <w:rPr>
          <w:rFonts w:ascii="Times New Roman" w:hAnsi="Times New Roman" w:cs="Times New Roman"/>
          <w:sz w:val="28"/>
          <w:szCs w:val="28"/>
        </w:rPr>
        <w:t xml:space="preserve">1. </w:t>
      </w:r>
      <w:hyperlink r:id="rId5" w:anchor="P33" w:tooltip="ПОРЯДОК" w:history="1">
        <w:r w:rsidR="00BB0355">
          <w:rPr>
            <w:rStyle w:val="a7"/>
            <w:rFonts w:ascii="Times New Roman" w:hAnsi="Times New Roman" w:cs="Times New Roman"/>
            <w:color w:val="auto"/>
            <w:sz w:val="28"/>
            <w:szCs w:val="28"/>
            <w:u w:val="none"/>
          </w:rPr>
          <w:t>Настоящим п</w:t>
        </w:r>
        <w:r w:rsidR="00BF0611" w:rsidRPr="008D4FDC">
          <w:rPr>
            <w:rStyle w:val="a7"/>
            <w:rFonts w:ascii="Times New Roman" w:hAnsi="Times New Roman" w:cs="Times New Roman"/>
            <w:color w:val="auto"/>
            <w:sz w:val="28"/>
            <w:szCs w:val="28"/>
            <w:u w:val="none"/>
          </w:rPr>
          <w:t>орядк</w:t>
        </w:r>
      </w:hyperlink>
      <w:r w:rsidR="00C74A7C">
        <w:rPr>
          <w:rStyle w:val="a7"/>
          <w:rFonts w:ascii="Times New Roman" w:hAnsi="Times New Roman" w:cs="Times New Roman"/>
          <w:color w:val="auto"/>
          <w:sz w:val="28"/>
          <w:szCs w:val="28"/>
          <w:u w:val="none"/>
        </w:rPr>
        <w:t>ом</w:t>
      </w:r>
      <w:r w:rsidR="00BF0611" w:rsidRPr="0090619F">
        <w:rPr>
          <w:rFonts w:ascii="Times New Roman" w:hAnsi="Times New Roman" w:cs="Times New Roman"/>
          <w:sz w:val="28"/>
          <w:szCs w:val="28"/>
        </w:rPr>
        <w:t xml:space="preserve"> </w:t>
      </w:r>
      <w:r w:rsidR="00552BDF">
        <w:rPr>
          <w:rFonts w:ascii="Times New Roman" w:hAnsi="Times New Roman" w:cs="Times New Roman"/>
          <w:sz w:val="28"/>
          <w:szCs w:val="28"/>
        </w:rPr>
        <w:t>устанавливаю</w:t>
      </w:r>
      <w:r w:rsidR="00BF0611" w:rsidRPr="00C74A7C">
        <w:rPr>
          <w:rFonts w:ascii="Times New Roman" w:hAnsi="Times New Roman" w:cs="Times New Roman"/>
          <w:sz w:val="28"/>
          <w:szCs w:val="28"/>
        </w:rPr>
        <w:t>т</w:t>
      </w:r>
      <w:r w:rsidR="00C74A7C" w:rsidRPr="00C74A7C">
        <w:rPr>
          <w:rFonts w:ascii="Times New Roman" w:hAnsi="Times New Roman" w:cs="Times New Roman"/>
          <w:sz w:val="28"/>
          <w:szCs w:val="28"/>
        </w:rPr>
        <w:t>ся</w:t>
      </w:r>
      <w:r w:rsidR="00BF0611" w:rsidRPr="00C74A7C">
        <w:rPr>
          <w:rFonts w:ascii="Times New Roman" w:hAnsi="Times New Roman" w:cs="Times New Roman"/>
          <w:sz w:val="28"/>
          <w:szCs w:val="28"/>
        </w:rPr>
        <w:t xml:space="preserve"> правила</w:t>
      </w:r>
      <w:r w:rsidR="00C74A7C">
        <w:rPr>
          <w:rFonts w:ascii="Times New Roman" w:hAnsi="Times New Roman" w:cs="Times New Roman"/>
          <w:sz w:val="28"/>
          <w:szCs w:val="28"/>
        </w:rPr>
        <w:t xml:space="preserve"> и процедура </w:t>
      </w:r>
      <w:r w:rsidR="00C74A7C" w:rsidRPr="00C74A7C">
        <w:rPr>
          <w:rFonts w:ascii="Times New Roman" w:hAnsi="Times New Roman" w:cs="Times New Roman"/>
          <w:sz w:val="28"/>
          <w:szCs w:val="28"/>
        </w:rPr>
        <w:t>проведения о</w:t>
      </w:r>
      <w:r w:rsidR="00A77391">
        <w:rPr>
          <w:rFonts w:ascii="Times New Roman" w:hAnsi="Times New Roman" w:cs="Times New Roman"/>
          <w:sz w:val="28"/>
          <w:szCs w:val="28"/>
        </w:rPr>
        <w:t>ценки регулирующего воздействия</w:t>
      </w:r>
      <w:r w:rsidR="00BB0355">
        <w:rPr>
          <w:rFonts w:ascii="Times New Roman" w:hAnsi="Times New Roman" w:cs="Times New Roman"/>
          <w:sz w:val="28"/>
          <w:szCs w:val="28"/>
        </w:rPr>
        <w:t xml:space="preserve"> </w:t>
      </w:r>
      <w:r w:rsidR="00A77391">
        <w:rPr>
          <w:rFonts w:ascii="Times New Roman" w:hAnsi="Times New Roman" w:cs="Times New Roman"/>
          <w:sz w:val="28"/>
          <w:szCs w:val="28"/>
        </w:rPr>
        <w:t>(далее –</w:t>
      </w:r>
      <w:r w:rsidR="009008CF">
        <w:rPr>
          <w:rFonts w:ascii="Times New Roman" w:hAnsi="Times New Roman" w:cs="Times New Roman"/>
          <w:sz w:val="28"/>
          <w:szCs w:val="28"/>
        </w:rPr>
        <w:t xml:space="preserve"> </w:t>
      </w:r>
      <w:r w:rsidR="00A77391">
        <w:rPr>
          <w:rFonts w:ascii="Times New Roman" w:hAnsi="Times New Roman" w:cs="Times New Roman"/>
          <w:sz w:val="28"/>
          <w:szCs w:val="28"/>
        </w:rPr>
        <w:t xml:space="preserve">ОРВ) </w:t>
      </w:r>
      <w:r w:rsidR="00C74A7C" w:rsidRPr="00C74A7C">
        <w:rPr>
          <w:rFonts w:ascii="Times New Roman" w:hAnsi="Times New Roman" w:cs="Times New Roman"/>
          <w:sz w:val="28"/>
          <w:szCs w:val="28"/>
        </w:rPr>
        <w:t xml:space="preserve">проектов муниципальных нормативных правовых актов городского округа Красногорск Московской области, затрагивающих вопросы осуществления предпринимательской и иной </w:t>
      </w:r>
      <w:r w:rsidR="00A5195A">
        <w:rPr>
          <w:rFonts w:ascii="Times New Roman" w:hAnsi="Times New Roman" w:cs="Times New Roman"/>
          <w:sz w:val="28"/>
          <w:szCs w:val="28"/>
        </w:rPr>
        <w:t xml:space="preserve">экономической </w:t>
      </w:r>
      <w:r w:rsidR="00C74A7C" w:rsidRPr="00C74A7C">
        <w:rPr>
          <w:rFonts w:ascii="Times New Roman" w:hAnsi="Times New Roman" w:cs="Times New Roman"/>
          <w:sz w:val="28"/>
          <w:szCs w:val="28"/>
        </w:rPr>
        <w:t>деятельности на территории городского округа Красногорск Московской области</w:t>
      </w:r>
      <w:r w:rsidR="00BB0355">
        <w:rPr>
          <w:rFonts w:ascii="Times New Roman" w:hAnsi="Times New Roman" w:cs="Times New Roman"/>
          <w:sz w:val="28"/>
          <w:szCs w:val="28"/>
        </w:rPr>
        <w:t xml:space="preserve"> (далее – проекты </w:t>
      </w:r>
      <w:r w:rsidR="00BB0355" w:rsidRPr="00C74A7C">
        <w:rPr>
          <w:rFonts w:ascii="Times New Roman" w:hAnsi="Times New Roman" w:cs="Times New Roman"/>
          <w:sz w:val="28"/>
          <w:szCs w:val="28"/>
        </w:rPr>
        <w:t>актов</w:t>
      </w:r>
      <w:r w:rsidR="00BB0355" w:rsidRPr="001E7535">
        <w:rPr>
          <w:rFonts w:ascii="Times New Roman" w:hAnsi="Times New Roman" w:cs="Times New Roman"/>
          <w:sz w:val="28"/>
          <w:szCs w:val="28"/>
        </w:rPr>
        <w:t xml:space="preserve">), </w:t>
      </w:r>
      <w:r w:rsidR="00BB0355" w:rsidRPr="001E7535">
        <w:rPr>
          <w:rFonts w:ascii="Times New Roman" w:eastAsiaTheme="minorHAnsi" w:hAnsi="Times New Roman" w:cs="Times New Roman"/>
          <w:sz w:val="28"/>
          <w:szCs w:val="28"/>
          <w:lang w:eastAsia="en-US"/>
        </w:rPr>
        <w:t xml:space="preserve">оценки фактического воздействия и экспертизы муниципальных правовых актов городского округа Красногорск Московской области, затрагивающих вопросы осуществления предпринимательской и иной экономической деятельности </w:t>
      </w:r>
      <w:r w:rsidR="00BB0355" w:rsidRPr="001E7535">
        <w:rPr>
          <w:rFonts w:ascii="Times New Roman" w:hAnsi="Times New Roman" w:cs="Times New Roman"/>
          <w:sz w:val="28"/>
          <w:szCs w:val="28"/>
        </w:rPr>
        <w:t>(далее –</w:t>
      </w:r>
      <w:r w:rsidR="009008CF">
        <w:rPr>
          <w:rFonts w:ascii="Times New Roman" w:hAnsi="Times New Roman" w:cs="Times New Roman"/>
          <w:sz w:val="28"/>
          <w:szCs w:val="28"/>
        </w:rPr>
        <w:t xml:space="preserve"> </w:t>
      </w:r>
      <w:r w:rsidR="00BB0355" w:rsidRPr="001E7535">
        <w:rPr>
          <w:rFonts w:ascii="Times New Roman" w:hAnsi="Times New Roman" w:cs="Times New Roman"/>
          <w:sz w:val="28"/>
          <w:szCs w:val="28"/>
        </w:rPr>
        <w:t>акт</w:t>
      </w:r>
      <w:r w:rsidR="00573FDC" w:rsidRPr="001E7535">
        <w:rPr>
          <w:rFonts w:ascii="Times New Roman" w:hAnsi="Times New Roman" w:cs="Times New Roman"/>
          <w:sz w:val="28"/>
          <w:szCs w:val="28"/>
        </w:rPr>
        <w:t>ы</w:t>
      </w:r>
      <w:r w:rsidR="00BB0355" w:rsidRPr="001E7535">
        <w:rPr>
          <w:rFonts w:ascii="Times New Roman" w:hAnsi="Times New Roman" w:cs="Times New Roman"/>
          <w:sz w:val="28"/>
          <w:szCs w:val="28"/>
        </w:rPr>
        <w:t>)</w:t>
      </w:r>
      <w:r w:rsidR="00BB0355" w:rsidRPr="001E7535">
        <w:rPr>
          <w:rFonts w:ascii="Times New Roman" w:eastAsiaTheme="minorHAnsi" w:hAnsi="Times New Roman" w:cs="Times New Roman"/>
          <w:sz w:val="28"/>
          <w:szCs w:val="28"/>
          <w:lang w:eastAsia="en-US"/>
        </w:rPr>
        <w:t>.</w:t>
      </w:r>
    </w:p>
    <w:p w14:paraId="75BFD46E" w14:textId="77777777" w:rsidR="00D50DBF" w:rsidRPr="001E7535" w:rsidRDefault="0090619F" w:rsidP="005F2DC7">
      <w:pPr>
        <w:pStyle w:val="ConsPlusNormal"/>
        <w:spacing w:before="120"/>
        <w:ind w:firstLine="539"/>
        <w:jc w:val="both"/>
        <w:rPr>
          <w:rFonts w:ascii="Times New Roman" w:hAnsi="Times New Roman" w:cs="Times New Roman"/>
          <w:sz w:val="28"/>
          <w:szCs w:val="28"/>
        </w:rPr>
      </w:pPr>
      <w:bookmarkStart w:id="2" w:name="P43"/>
      <w:bookmarkEnd w:id="2"/>
      <w:r w:rsidRPr="0026573A">
        <w:rPr>
          <w:rFonts w:ascii="Times New Roman" w:hAnsi="Times New Roman" w:cs="Times New Roman"/>
          <w:sz w:val="28"/>
          <w:szCs w:val="28"/>
        </w:rPr>
        <w:t xml:space="preserve">2. </w:t>
      </w:r>
      <w:r w:rsidR="00D50DBF" w:rsidRPr="001E7535">
        <w:rPr>
          <w:rFonts w:ascii="Times New Roman" w:eastAsiaTheme="minorHAnsi" w:hAnsi="Times New Roman" w:cs="Times New Roman"/>
          <w:sz w:val="28"/>
          <w:szCs w:val="28"/>
          <w:lang w:eastAsia="en-US"/>
        </w:rPr>
        <w:t>Оценка регулирующего воздействия проектов актов городского округа Красногорск, оценка фактического воздействия нормативных правовых актов городского округа Красногорск Московской области представляют собой совокупность процедур анализа проблем и целей правового регулирования, выявления альтернативных вариантов достижения целей правового регулирования, а также определения связанных с ними выгод и издержек субъектов предпринимательской и иной экономической деятельности, подвергшихся воздействию правового регулирования, для выбора наиболее эффективного варианта регулирующего воздействия.</w:t>
      </w:r>
    </w:p>
    <w:p w14:paraId="5B456B08" w14:textId="77777777" w:rsidR="00D50DBF" w:rsidRPr="001E7535" w:rsidRDefault="00D50DBF" w:rsidP="001D5894">
      <w:pPr>
        <w:autoSpaceDE w:val="0"/>
        <w:autoSpaceDN w:val="0"/>
        <w:adjustRightInd w:val="0"/>
        <w:ind w:firstLine="539"/>
        <w:jc w:val="both"/>
        <w:rPr>
          <w:rFonts w:ascii="Times New Roman" w:eastAsiaTheme="minorHAnsi" w:hAnsi="Times New Roman" w:cs="Times New Roman"/>
          <w:sz w:val="28"/>
          <w:szCs w:val="28"/>
          <w:lang w:eastAsia="en-US"/>
        </w:rPr>
      </w:pPr>
      <w:r w:rsidRPr="001E7535">
        <w:rPr>
          <w:rFonts w:ascii="Times New Roman" w:eastAsiaTheme="minorHAnsi" w:hAnsi="Times New Roman" w:cs="Times New Roman"/>
          <w:sz w:val="28"/>
          <w:szCs w:val="28"/>
          <w:lang w:eastAsia="en-US"/>
        </w:rPr>
        <w:t>Экспертиза актов представляет собой совокупность процедур анализа проблем и целей правового регулирования, выявления альтернативных вариантов достижения целей правового регулирования, а также определения связанных с ними выгод и издержек субъектов предпринимательской и инвестиционной деятельност</w:t>
      </w:r>
      <w:r w:rsidRPr="00915E28">
        <w:rPr>
          <w:rFonts w:ascii="Times New Roman" w:eastAsiaTheme="minorHAnsi" w:hAnsi="Times New Roman" w:cs="Times New Roman"/>
          <w:sz w:val="28"/>
          <w:szCs w:val="28"/>
          <w:lang w:eastAsia="en-US"/>
        </w:rPr>
        <w:t xml:space="preserve">и, </w:t>
      </w:r>
      <w:r w:rsidRPr="001E7535">
        <w:rPr>
          <w:rFonts w:ascii="Times New Roman" w:eastAsiaTheme="minorHAnsi" w:hAnsi="Times New Roman" w:cs="Times New Roman"/>
          <w:sz w:val="28"/>
          <w:szCs w:val="28"/>
          <w:lang w:eastAsia="en-US"/>
        </w:rPr>
        <w:lastRenderedPageBreak/>
        <w:t>подвергшихся воздействию правового регулирования, для выбора наиболее эффективного варианта регулирующего воздействия.</w:t>
      </w:r>
    </w:p>
    <w:p w14:paraId="1128017A" w14:textId="77777777" w:rsidR="00AD512D" w:rsidRPr="00626C7A" w:rsidRDefault="00803B7B" w:rsidP="005F2DC7">
      <w:pPr>
        <w:pStyle w:val="ConsPlusNormal"/>
        <w:spacing w:before="120"/>
        <w:ind w:firstLine="539"/>
        <w:jc w:val="both"/>
        <w:rPr>
          <w:rFonts w:ascii="Times New Roman" w:hAnsi="Times New Roman" w:cs="Times New Roman"/>
          <w:sz w:val="28"/>
          <w:szCs w:val="28"/>
        </w:rPr>
      </w:pPr>
      <w:r w:rsidRPr="00626C7A">
        <w:rPr>
          <w:rFonts w:ascii="Times New Roman" w:eastAsiaTheme="minorHAnsi" w:hAnsi="Times New Roman" w:cs="Times New Roman"/>
          <w:sz w:val="28"/>
          <w:szCs w:val="28"/>
          <w:lang w:eastAsia="en-US"/>
        </w:rPr>
        <w:t xml:space="preserve">3. </w:t>
      </w:r>
      <w:r w:rsidR="00AD512D" w:rsidRPr="00626C7A">
        <w:rPr>
          <w:rFonts w:ascii="Times New Roman" w:eastAsiaTheme="minorHAnsi" w:hAnsi="Times New Roman" w:cs="Times New Roman"/>
          <w:sz w:val="28"/>
          <w:szCs w:val="28"/>
          <w:lang w:eastAsia="en-US"/>
        </w:rPr>
        <w:t>Оценка регулирующего воздействия проектов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городского округа Красногорск Московской области.</w:t>
      </w:r>
    </w:p>
    <w:p w14:paraId="46CD6A8E" w14:textId="77777777" w:rsidR="00D50DBF" w:rsidRPr="00626C7A" w:rsidRDefault="00803B7B" w:rsidP="005F2DC7">
      <w:pPr>
        <w:autoSpaceDE w:val="0"/>
        <w:autoSpaceDN w:val="0"/>
        <w:adjustRightInd w:val="0"/>
        <w:spacing w:before="120"/>
        <w:ind w:firstLine="539"/>
        <w:jc w:val="both"/>
        <w:rPr>
          <w:rFonts w:ascii="Times New Roman" w:eastAsiaTheme="minorHAnsi" w:hAnsi="Times New Roman" w:cs="Times New Roman"/>
          <w:sz w:val="28"/>
          <w:szCs w:val="28"/>
          <w:lang w:eastAsia="en-US"/>
        </w:rPr>
      </w:pPr>
      <w:r w:rsidRPr="00626C7A">
        <w:rPr>
          <w:rFonts w:ascii="Times New Roman" w:eastAsiaTheme="minorHAnsi" w:hAnsi="Times New Roman" w:cs="Times New Roman"/>
          <w:sz w:val="28"/>
          <w:szCs w:val="28"/>
          <w:lang w:eastAsia="en-US"/>
        </w:rPr>
        <w:t xml:space="preserve">4. </w:t>
      </w:r>
      <w:r w:rsidR="00D50DBF" w:rsidRPr="00626C7A">
        <w:rPr>
          <w:rFonts w:ascii="Times New Roman" w:eastAsiaTheme="minorHAnsi" w:hAnsi="Times New Roman" w:cs="Times New Roman"/>
          <w:sz w:val="28"/>
          <w:szCs w:val="28"/>
          <w:lang w:eastAsia="en-US"/>
        </w:rPr>
        <w:t>Оценке регулирующего воздействия подлежат про</w:t>
      </w:r>
      <w:r w:rsidR="00A74D34" w:rsidRPr="00626C7A">
        <w:rPr>
          <w:rFonts w:ascii="Times New Roman" w:eastAsiaTheme="minorHAnsi" w:hAnsi="Times New Roman" w:cs="Times New Roman"/>
          <w:sz w:val="28"/>
          <w:szCs w:val="28"/>
          <w:lang w:eastAsia="en-US"/>
        </w:rPr>
        <w:t>екты нормативных правовых актов</w:t>
      </w:r>
      <w:r w:rsidR="00D50DBF" w:rsidRPr="00626C7A">
        <w:rPr>
          <w:rFonts w:ascii="Times New Roman" w:eastAsiaTheme="minorHAnsi" w:hAnsi="Times New Roman" w:cs="Times New Roman"/>
          <w:sz w:val="28"/>
          <w:szCs w:val="28"/>
          <w:lang w:eastAsia="en-US"/>
        </w:rPr>
        <w:t>:</w:t>
      </w:r>
    </w:p>
    <w:p w14:paraId="517D9D21" w14:textId="77777777" w:rsidR="00D50DBF" w:rsidRPr="00626C7A" w:rsidRDefault="00A74D34" w:rsidP="0090203D">
      <w:pPr>
        <w:autoSpaceDE w:val="0"/>
        <w:autoSpaceDN w:val="0"/>
        <w:adjustRightInd w:val="0"/>
        <w:ind w:firstLine="539"/>
        <w:jc w:val="both"/>
        <w:rPr>
          <w:rFonts w:ascii="Times New Roman" w:eastAsiaTheme="minorHAnsi" w:hAnsi="Times New Roman" w:cs="Times New Roman"/>
          <w:sz w:val="28"/>
          <w:szCs w:val="28"/>
          <w:lang w:eastAsia="en-US"/>
        </w:rPr>
      </w:pPr>
      <w:r w:rsidRPr="00626C7A">
        <w:rPr>
          <w:rFonts w:ascii="Times New Roman" w:eastAsiaTheme="minorHAnsi" w:hAnsi="Times New Roman" w:cs="Times New Roman"/>
          <w:sz w:val="28"/>
          <w:szCs w:val="28"/>
          <w:lang w:eastAsia="en-US"/>
        </w:rPr>
        <w:t xml:space="preserve">- </w:t>
      </w:r>
      <w:r w:rsidR="00D50DBF" w:rsidRPr="00626C7A">
        <w:rPr>
          <w:rFonts w:ascii="Times New Roman" w:eastAsiaTheme="minorHAnsi" w:hAnsi="Times New Roman" w:cs="Times New Roman"/>
          <w:sz w:val="28"/>
          <w:szCs w:val="28"/>
          <w:lang w:eastAsia="en-US"/>
        </w:rPr>
        <w:t>устанавливающие новые или изменяющие ранее предусмотренные нормативными правовыми актами обязательные требования</w:t>
      </w:r>
      <w:r w:rsidRPr="00626C7A">
        <w:rPr>
          <w:rFonts w:ascii="Times New Roman" w:eastAsiaTheme="minorHAnsi" w:hAnsi="Times New Roman" w:cs="Times New Roman"/>
          <w:sz w:val="28"/>
          <w:szCs w:val="28"/>
          <w:lang w:eastAsia="en-US"/>
        </w:rPr>
        <w:t>, содержащиеся в нормативных правовых актах Российской Федерации, Московской области, городского округа Красногорск Московской области,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w:t>
      </w:r>
      <w:r w:rsidR="00D50DBF" w:rsidRPr="00626C7A">
        <w:rPr>
          <w:rFonts w:ascii="Times New Roman" w:eastAsiaTheme="minorHAnsi" w:hAnsi="Times New Roman" w:cs="Times New Roman"/>
          <w:sz w:val="28"/>
          <w:szCs w:val="28"/>
          <w:lang w:eastAsia="en-US"/>
        </w:rPr>
        <w:t>;</w:t>
      </w:r>
    </w:p>
    <w:p w14:paraId="5B01E922" w14:textId="77777777" w:rsidR="00D50DBF" w:rsidRPr="00626C7A" w:rsidRDefault="00A74D34" w:rsidP="0090203D">
      <w:pPr>
        <w:autoSpaceDE w:val="0"/>
        <w:autoSpaceDN w:val="0"/>
        <w:adjustRightInd w:val="0"/>
        <w:ind w:firstLine="539"/>
        <w:jc w:val="both"/>
        <w:rPr>
          <w:rFonts w:ascii="Times New Roman" w:eastAsiaTheme="minorHAnsi" w:hAnsi="Times New Roman" w:cs="Times New Roman"/>
          <w:sz w:val="28"/>
          <w:szCs w:val="28"/>
          <w:lang w:eastAsia="en-US"/>
        </w:rPr>
      </w:pPr>
      <w:r w:rsidRPr="00626C7A">
        <w:rPr>
          <w:rFonts w:ascii="Times New Roman" w:eastAsiaTheme="minorHAnsi" w:hAnsi="Times New Roman" w:cs="Times New Roman"/>
          <w:sz w:val="28"/>
          <w:szCs w:val="28"/>
          <w:lang w:eastAsia="en-US"/>
        </w:rPr>
        <w:t xml:space="preserve">- </w:t>
      </w:r>
      <w:r w:rsidR="00D50DBF" w:rsidRPr="00626C7A">
        <w:rPr>
          <w:rFonts w:ascii="Times New Roman" w:eastAsiaTheme="minorHAnsi" w:hAnsi="Times New Roman" w:cs="Times New Roman"/>
          <w:sz w:val="28"/>
          <w:szCs w:val="28"/>
          <w:lang w:eastAsia="en-US"/>
        </w:rPr>
        <w:t>устанавливающие новые или изменяющие ранее предусмотренные нормативными правовыми актами обязанности и запреты для субъектов предпринимательской и инвестиционной деятельности;</w:t>
      </w:r>
    </w:p>
    <w:p w14:paraId="735997A3" w14:textId="77777777" w:rsidR="00D50DBF" w:rsidRDefault="00A74D34" w:rsidP="0090203D">
      <w:pPr>
        <w:autoSpaceDE w:val="0"/>
        <w:autoSpaceDN w:val="0"/>
        <w:adjustRightInd w:val="0"/>
        <w:ind w:firstLine="539"/>
        <w:jc w:val="both"/>
        <w:rPr>
          <w:rFonts w:ascii="Times New Roman" w:eastAsiaTheme="minorHAnsi" w:hAnsi="Times New Roman" w:cs="Times New Roman"/>
          <w:sz w:val="28"/>
          <w:szCs w:val="28"/>
          <w:lang w:eastAsia="en-US"/>
        </w:rPr>
      </w:pPr>
      <w:r w:rsidRPr="00626C7A">
        <w:rPr>
          <w:rFonts w:ascii="Times New Roman" w:eastAsiaTheme="minorHAnsi" w:hAnsi="Times New Roman" w:cs="Times New Roman"/>
          <w:sz w:val="28"/>
          <w:szCs w:val="28"/>
          <w:lang w:eastAsia="en-US"/>
        </w:rPr>
        <w:t xml:space="preserve">- </w:t>
      </w:r>
      <w:r w:rsidR="00D50DBF" w:rsidRPr="00626C7A">
        <w:rPr>
          <w:rFonts w:ascii="Times New Roman" w:eastAsiaTheme="minorHAnsi" w:hAnsi="Times New Roman" w:cs="Times New Roman"/>
          <w:sz w:val="28"/>
          <w:szCs w:val="28"/>
          <w:lang w:eastAsia="en-US"/>
        </w:rPr>
        <w:t>устанавливающие или изменяющие ответственность за нарушение нормативных правовых актов</w:t>
      </w:r>
      <w:r w:rsidR="00573FDC" w:rsidRPr="00626C7A">
        <w:rPr>
          <w:rFonts w:ascii="Times New Roman" w:eastAsiaTheme="minorHAnsi" w:hAnsi="Times New Roman" w:cs="Times New Roman"/>
          <w:sz w:val="28"/>
          <w:szCs w:val="28"/>
          <w:lang w:eastAsia="en-US"/>
        </w:rPr>
        <w:t xml:space="preserve"> городского округа Кр</w:t>
      </w:r>
      <w:r w:rsidR="00BB0F22" w:rsidRPr="00626C7A">
        <w:rPr>
          <w:rFonts w:ascii="Times New Roman" w:eastAsiaTheme="minorHAnsi" w:hAnsi="Times New Roman" w:cs="Times New Roman"/>
          <w:sz w:val="28"/>
          <w:szCs w:val="28"/>
          <w:lang w:eastAsia="en-US"/>
        </w:rPr>
        <w:t>а</w:t>
      </w:r>
      <w:r w:rsidR="00573FDC" w:rsidRPr="00626C7A">
        <w:rPr>
          <w:rFonts w:ascii="Times New Roman" w:eastAsiaTheme="minorHAnsi" w:hAnsi="Times New Roman" w:cs="Times New Roman"/>
          <w:sz w:val="28"/>
          <w:szCs w:val="28"/>
          <w:lang w:eastAsia="en-US"/>
        </w:rPr>
        <w:t>сногорск</w:t>
      </w:r>
      <w:r w:rsidR="00D50DBF" w:rsidRPr="00626C7A">
        <w:rPr>
          <w:rFonts w:ascii="Times New Roman" w:eastAsiaTheme="minorHAnsi" w:hAnsi="Times New Roman" w:cs="Times New Roman"/>
          <w:sz w:val="28"/>
          <w:szCs w:val="28"/>
          <w:lang w:eastAsia="en-US"/>
        </w:rPr>
        <w:t>, затрагивающих вопросы осуществления предпринимательской и иной экономической деятельности.</w:t>
      </w:r>
    </w:p>
    <w:p w14:paraId="4F1B43B2" w14:textId="77777777" w:rsidR="0090619F" w:rsidRPr="00A77391" w:rsidRDefault="00803B7B" w:rsidP="00A77391">
      <w:pPr>
        <w:pStyle w:val="ConsPlusNormal"/>
        <w:spacing w:before="120"/>
        <w:ind w:firstLine="539"/>
        <w:jc w:val="both"/>
        <w:rPr>
          <w:rFonts w:ascii="Times New Roman" w:hAnsi="Times New Roman" w:cs="Times New Roman"/>
          <w:sz w:val="28"/>
          <w:szCs w:val="28"/>
        </w:rPr>
      </w:pPr>
      <w:r w:rsidRPr="00A77391">
        <w:rPr>
          <w:rFonts w:ascii="Times New Roman" w:hAnsi="Times New Roman" w:cs="Times New Roman"/>
          <w:sz w:val="28"/>
          <w:szCs w:val="28"/>
        </w:rPr>
        <w:t>5</w:t>
      </w:r>
      <w:r w:rsidR="0090619F" w:rsidRPr="00A77391">
        <w:rPr>
          <w:rFonts w:ascii="Times New Roman" w:hAnsi="Times New Roman" w:cs="Times New Roman"/>
          <w:sz w:val="28"/>
          <w:szCs w:val="28"/>
        </w:rPr>
        <w:t>. Оценка регулирующего воздействия не проводится в отношении:</w:t>
      </w:r>
    </w:p>
    <w:p w14:paraId="3ED0CDF1" w14:textId="75DD99CF" w:rsidR="00B45393" w:rsidRPr="00B45393" w:rsidRDefault="00B45393" w:rsidP="00B45393">
      <w:pPr>
        <w:pStyle w:val="ConsPlusNormal"/>
        <w:ind w:firstLine="539"/>
        <w:jc w:val="both"/>
        <w:rPr>
          <w:rFonts w:ascii="Times New Roman" w:hAnsi="Times New Roman" w:cs="Times New Roman"/>
          <w:sz w:val="28"/>
          <w:szCs w:val="28"/>
        </w:rPr>
      </w:pPr>
      <w:r>
        <w:t xml:space="preserve">- </w:t>
      </w:r>
      <w:r w:rsidRPr="00B45393">
        <w:rPr>
          <w:rFonts w:ascii="Times New Roman" w:hAnsi="Times New Roman" w:cs="Times New Roman"/>
          <w:sz w:val="28"/>
          <w:szCs w:val="28"/>
        </w:rPr>
        <w:t>проектов муниципальных нормативных правовых актов городского округа Красногорск, устанавливающих, изменяющих, приостанавливающих, отменяющих местные налоги и сборы;</w:t>
      </w:r>
    </w:p>
    <w:p w14:paraId="6B7970E9" w14:textId="731C7A28" w:rsidR="00B45393" w:rsidRPr="00B45393" w:rsidRDefault="00B45393" w:rsidP="00B45393">
      <w:pPr>
        <w:pStyle w:val="ConsPlusNormal"/>
        <w:ind w:firstLine="539"/>
        <w:jc w:val="both"/>
        <w:rPr>
          <w:rFonts w:ascii="Times New Roman" w:hAnsi="Times New Roman" w:cs="Times New Roman"/>
          <w:sz w:val="28"/>
          <w:szCs w:val="28"/>
        </w:rPr>
      </w:pPr>
      <w:r w:rsidRPr="00B45393">
        <w:rPr>
          <w:rFonts w:ascii="Times New Roman" w:hAnsi="Times New Roman" w:cs="Times New Roman"/>
          <w:sz w:val="28"/>
          <w:szCs w:val="28"/>
        </w:rPr>
        <w:t>- проектов муниципальных нормативных правовых актов городского округа Красногорск, регулирующих бюджетные отношения;</w:t>
      </w:r>
    </w:p>
    <w:p w14:paraId="2CED9D19" w14:textId="306EFEB8" w:rsidR="00B45393" w:rsidRPr="00B45393" w:rsidRDefault="00B45393" w:rsidP="00B45393">
      <w:pPr>
        <w:pStyle w:val="ConsPlusNormal"/>
        <w:ind w:firstLine="539"/>
        <w:jc w:val="both"/>
        <w:rPr>
          <w:rFonts w:ascii="Times New Roman" w:hAnsi="Times New Roman" w:cs="Times New Roman"/>
          <w:sz w:val="28"/>
          <w:szCs w:val="28"/>
        </w:rPr>
      </w:pPr>
      <w:r w:rsidRPr="00B45393">
        <w:rPr>
          <w:rFonts w:ascii="Times New Roman" w:hAnsi="Times New Roman" w:cs="Times New Roman"/>
          <w:sz w:val="28"/>
          <w:szCs w:val="28"/>
        </w:rPr>
        <w:t>- проектов муниципальных правовых актов городского округа Красногорск,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29CFC0F7" w14:textId="77777777" w:rsidR="0090619F" w:rsidRPr="00A77391" w:rsidRDefault="00803B7B" w:rsidP="00B73A93">
      <w:pPr>
        <w:pStyle w:val="ConsPlusNormal"/>
        <w:spacing w:before="120"/>
        <w:ind w:firstLine="539"/>
        <w:jc w:val="both"/>
        <w:rPr>
          <w:rFonts w:ascii="Times New Roman" w:hAnsi="Times New Roman" w:cs="Times New Roman"/>
          <w:sz w:val="28"/>
          <w:szCs w:val="28"/>
        </w:rPr>
      </w:pPr>
      <w:r w:rsidRPr="00A77391">
        <w:rPr>
          <w:rFonts w:ascii="Times New Roman" w:hAnsi="Times New Roman" w:cs="Times New Roman"/>
          <w:sz w:val="28"/>
          <w:szCs w:val="28"/>
        </w:rPr>
        <w:t>6</w:t>
      </w:r>
      <w:r w:rsidR="0090619F" w:rsidRPr="00A77391">
        <w:rPr>
          <w:rFonts w:ascii="Times New Roman" w:hAnsi="Times New Roman" w:cs="Times New Roman"/>
          <w:sz w:val="28"/>
          <w:szCs w:val="28"/>
        </w:rPr>
        <w:t>. Для целей настоящего Порядка используются следующие основные понятия:</w:t>
      </w:r>
    </w:p>
    <w:p w14:paraId="222A9508" w14:textId="77777777" w:rsidR="0090619F" w:rsidRPr="00A77391" w:rsidRDefault="0090619F" w:rsidP="00B73A93">
      <w:pPr>
        <w:pStyle w:val="ConsPlusNormal"/>
        <w:spacing w:before="120"/>
        <w:ind w:firstLine="539"/>
        <w:jc w:val="both"/>
        <w:rPr>
          <w:rFonts w:ascii="Times New Roman" w:hAnsi="Times New Roman" w:cs="Times New Roman"/>
          <w:sz w:val="28"/>
          <w:szCs w:val="28"/>
        </w:rPr>
      </w:pPr>
      <w:r w:rsidRPr="00A77391">
        <w:rPr>
          <w:rFonts w:ascii="Times New Roman" w:hAnsi="Times New Roman" w:cs="Times New Roman"/>
          <w:sz w:val="28"/>
          <w:szCs w:val="28"/>
        </w:rPr>
        <w:t xml:space="preserve">уполномоченный орган - структурное подразделение администрации </w:t>
      </w:r>
      <w:r w:rsidR="00446BD8" w:rsidRPr="00A77391">
        <w:rPr>
          <w:rFonts w:ascii="Times New Roman" w:hAnsi="Times New Roman" w:cs="Times New Roman"/>
          <w:sz w:val="28"/>
          <w:szCs w:val="28"/>
        </w:rPr>
        <w:t xml:space="preserve">городского округа </w:t>
      </w:r>
      <w:r w:rsidRPr="00A77391">
        <w:rPr>
          <w:rFonts w:ascii="Times New Roman" w:hAnsi="Times New Roman" w:cs="Times New Roman"/>
          <w:sz w:val="28"/>
          <w:szCs w:val="28"/>
        </w:rPr>
        <w:t xml:space="preserve">Красногорск Московской области, ответственное за </w:t>
      </w:r>
      <w:r w:rsidR="001D0A9A" w:rsidRPr="00A77391">
        <w:rPr>
          <w:rFonts w:ascii="Times New Roman" w:hAnsi="Times New Roman" w:cs="Times New Roman"/>
          <w:sz w:val="28"/>
          <w:szCs w:val="28"/>
        </w:rPr>
        <w:t>развитие</w:t>
      </w:r>
      <w:r w:rsidRPr="00A77391">
        <w:rPr>
          <w:rFonts w:ascii="Times New Roman" w:hAnsi="Times New Roman" w:cs="Times New Roman"/>
          <w:sz w:val="28"/>
          <w:szCs w:val="28"/>
        </w:rPr>
        <w:t xml:space="preserve"> процедуры оценки регулирующего воздействия и выполняющее функции нормативно-правового, информационного и методического обеспечения </w:t>
      </w:r>
      <w:r w:rsidR="001D0A9A" w:rsidRPr="00A77391">
        <w:rPr>
          <w:rFonts w:ascii="Times New Roman" w:hAnsi="Times New Roman" w:cs="Times New Roman"/>
          <w:sz w:val="28"/>
          <w:szCs w:val="28"/>
        </w:rPr>
        <w:t>указанной процедуры, осуществляющий подготовку заключений об оценке</w:t>
      </w:r>
      <w:r w:rsidRPr="00A77391">
        <w:rPr>
          <w:rFonts w:ascii="Times New Roman" w:hAnsi="Times New Roman" w:cs="Times New Roman"/>
          <w:sz w:val="28"/>
          <w:szCs w:val="28"/>
        </w:rPr>
        <w:t xml:space="preserve"> регулирующего воздействия </w:t>
      </w:r>
      <w:r w:rsidR="001D0A9A" w:rsidRPr="00A77391">
        <w:rPr>
          <w:rFonts w:ascii="Times New Roman" w:hAnsi="Times New Roman" w:cs="Times New Roman"/>
          <w:sz w:val="28"/>
          <w:szCs w:val="28"/>
        </w:rPr>
        <w:t xml:space="preserve">по </w:t>
      </w:r>
      <w:r w:rsidRPr="00A77391">
        <w:rPr>
          <w:rFonts w:ascii="Times New Roman" w:hAnsi="Times New Roman" w:cs="Times New Roman"/>
          <w:sz w:val="28"/>
          <w:szCs w:val="28"/>
        </w:rPr>
        <w:t>проект</w:t>
      </w:r>
      <w:r w:rsidR="001D0A9A" w:rsidRPr="00A77391">
        <w:rPr>
          <w:rFonts w:ascii="Times New Roman" w:hAnsi="Times New Roman" w:cs="Times New Roman"/>
          <w:sz w:val="28"/>
          <w:szCs w:val="28"/>
        </w:rPr>
        <w:t xml:space="preserve">ам </w:t>
      </w:r>
      <w:r w:rsidRPr="00A77391">
        <w:rPr>
          <w:rFonts w:ascii="Times New Roman" w:hAnsi="Times New Roman" w:cs="Times New Roman"/>
          <w:sz w:val="28"/>
          <w:szCs w:val="28"/>
        </w:rPr>
        <w:t>актов;</w:t>
      </w:r>
    </w:p>
    <w:p w14:paraId="56A40A74" w14:textId="77777777" w:rsidR="0090619F" w:rsidRPr="00A77391" w:rsidRDefault="0090619F" w:rsidP="00F61002">
      <w:pPr>
        <w:autoSpaceDE w:val="0"/>
        <w:autoSpaceDN w:val="0"/>
        <w:adjustRightInd w:val="0"/>
        <w:ind w:firstLine="567"/>
        <w:jc w:val="both"/>
        <w:rPr>
          <w:rFonts w:ascii="Times New Roman" w:hAnsi="Times New Roman" w:cs="Times New Roman"/>
          <w:sz w:val="28"/>
          <w:szCs w:val="28"/>
        </w:rPr>
      </w:pPr>
      <w:r w:rsidRPr="00A77391">
        <w:rPr>
          <w:rFonts w:ascii="Times New Roman" w:hAnsi="Times New Roman" w:cs="Times New Roman"/>
          <w:sz w:val="28"/>
          <w:szCs w:val="28"/>
        </w:rPr>
        <w:lastRenderedPageBreak/>
        <w:t xml:space="preserve">разработчики проектов актов </w:t>
      </w:r>
      <w:r w:rsidR="00112C17" w:rsidRPr="00A77391">
        <w:rPr>
          <w:rFonts w:ascii="Times New Roman" w:hAnsi="Times New Roman" w:cs="Times New Roman"/>
          <w:sz w:val="28"/>
          <w:szCs w:val="28"/>
        </w:rPr>
        <w:t xml:space="preserve">(далее – разработчики) </w:t>
      </w:r>
      <w:r w:rsidR="00F61002" w:rsidRPr="00A77391">
        <w:rPr>
          <w:rFonts w:ascii="Times New Roman" w:hAnsi="Times New Roman" w:cs="Times New Roman"/>
          <w:sz w:val="28"/>
          <w:szCs w:val="28"/>
        </w:rPr>
        <w:t>–</w:t>
      </w:r>
      <w:r w:rsidRPr="00A77391">
        <w:rPr>
          <w:rFonts w:ascii="Times New Roman" w:hAnsi="Times New Roman" w:cs="Times New Roman"/>
          <w:sz w:val="28"/>
          <w:szCs w:val="28"/>
        </w:rPr>
        <w:t xml:space="preserve"> </w:t>
      </w:r>
      <w:r w:rsidR="00F61002" w:rsidRPr="00A77391">
        <w:rPr>
          <w:rFonts w:ascii="Times New Roman" w:hAnsi="Times New Roman" w:cs="Times New Roman"/>
          <w:sz w:val="28"/>
          <w:szCs w:val="28"/>
        </w:rPr>
        <w:t xml:space="preserve">структурные подразделения администрации городского округа Красногорск, </w:t>
      </w:r>
      <w:r w:rsidR="001D0A9A" w:rsidRPr="00A77391">
        <w:rPr>
          <w:rFonts w:ascii="Times New Roman" w:eastAsiaTheme="minorHAnsi" w:hAnsi="Times New Roman" w:cs="Times New Roman"/>
          <w:sz w:val="28"/>
          <w:szCs w:val="28"/>
          <w:lang w:eastAsia="en-US"/>
        </w:rPr>
        <w:t xml:space="preserve">уполномоченные на нормативно-правовое регулирование в соответствующих сферах общественных отношений, а также на участие в процедурах </w:t>
      </w:r>
      <w:r w:rsidR="001D0A9A" w:rsidRPr="00A77391">
        <w:rPr>
          <w:rFonts w:ascii="Times New Roman" w:hAnsi="Times New Roman" w:cs="Times New Roman"/>
          <w:sz w:val="28"/>
          <w:szCs w:val="28"/>
        </w:rPr>
        <w:t>оценки регулирующего воздействия</w:t>
      </w:r>
      <w:r w:rsidR="001D0A9A" w:rsidRPr="00A77391">
        <w:rPr>
          <w:rFonts w:ascii="Times New Roman" w:eastAsiaTheme="minorHAnsi" w:hAnsi="Times New Roman" w:cs="Times New Roman"/>
          <w:sz w:val="28"/>
          <w:szCs w:val="28"/>
          <w:lang w:eastAsia="en-US"/>
        </w:rPr>
        <w:t>, оценки применения, оценки фактического воздействия в части организации публичных консультаций и по</w:t>
      </w:r>
      <w:r w:rsidR="0090055E" w:rsidRPr="00A77391">
        <w:rPr>
          <w:rFonts w:ascii="Times New Roman" w:eastAsiaTheme="minorHAnsi" w:hAnsi="Times New Roman" w:cs="Times New Roman"/>
          <w:sz w:val="28"/>
          <w:szCs w:val="28"/>
          <w:lang w:eastAsia="en-US"/>
        </w:rPr>
        <w:t>дготовки сводного отчета об ОРВ</w:t>
      </w:r>
      <w:r w:rsidRPr="00A77391">
        <w:rPr>
          <w:rFonts w:ascii="Times New Roman" w:hAnsi="Times New Roman" w:cs="Times New Roman"/>
          <w:sz w:val="28"/>
          <w:szCs w:val="28"/>
        </w:rPr>
        <w:t>;</w:t>
      </w:r>
    </w:p>
    <w:p w14:paraId="0B76A857" w14:textId="77777777" w:rsidR="0090619F" w:rsidRPr="00A77391" w:rsidRDefault="0090619F" w:rsidP="00A64E3C">
      <w:pPr>
        <w:pStyle w:val="ConsPlusNormal"/>
        <w:ind w:firstLine="539"/>
        <w:jc w:val="both"/>
        <w:rPr>
          <w:rFonts w:ascii="Times New Roman" w:hAnsi="Times New Roman" w:cs="Times New Roman"/>
          <w:sz w:val="28"/>
          <w:szCs w:val="28"/>
        </w:rPr>
      </w:pPr>
      <w:r w:rsidRPr="00A77391">
        <w:rPr>
          <w:rFonts w:ascii="Times New Roman" w:hAnsi="Times New Roman" w:cs="Times New Roman"/>
          <w:sz w:val="28"/>
          <w:szCs w:val="28"/>
        </w:rPr>
        <w:t xml:space="preserve">сводный отчет </w:t>
      </w:r>
      <w:r w:rsidR="0050707D" w:rsidRPr="00A77391">
        <w:rPr>
          <w:rFonts w:ascii="Times New Roman" w:hAnsi="Times New Roman" w:cs="Times New Roman"/>
          <w:sz w:val="28"/>
          <w:szCs w:val="28"/>
        </w:rPr>
        <w:t>о проведении</w:t>
      </w:r>
      <w:r w:rsidRPr="00A77391">
        <w:rPr>
          <w:rFonts w:ascii="Times New Roman" w:hAnsi="Times New Roman" w:cs="Times New Roman"/>
          <w:sz w:val="28"/>
          <w:szCs w:val="28"/>
        </w:rPr>
        <w:t xml:space="preserve"> оценки регулирующего воздействия проекта </w:t>
      </w:r>
      <w:r w:rsidR="0050707D" w:rsidRPr="00A77391">
        <w:rPr>
          <w:rFonts w:ascii="Times New Roman" w:hAnsi="Times New Roman" w:cs="Times New Roman"/>
          <w:sz w:val="28"/>
          <w:szCs w:val="28"/>
        </w:rPr>
        <w:t>муниципального нормативно-</w:t>
      </w:r>
      <w:r w:rsidRPr="00A77391">
        <w:rPr>
          <w:rFonts w:ascii="Times New Roman" w:hAnsi="Times New Roman" w:cs="Times New Roman"/>
          <w:sz w:val="28"/>
          <w:szCs w:val="28"/>
        </w:rPr>
        <w:t xml:space="preserve">правового (далее - сводный отчет) - документ, содержащий выводы по итогам проведения разработчиком исследования о возможных вариантах решения </w:t>
      </w:r>
      <w:r w:rsidR="00F61002" w:rsidRPr="00A77391">
        <w:rPr>
          <w:rFonts w:ascii="Times New Roman" w:hAnsi="Times New Roman" w:cs="Times New Roman"/>
          <w:sz w:val="28"/>
          <w:szCs w:val="28"/>
        </w:rPr>
        <w:t xml:space="preserve">проблемы, </w:t>
      </w:r>
      <w:r w:rsidRPr="00A77391">
        <w:rPr>
          <w:rFonts w:ascii="Times New Roman" w:hAnsi="Times New Roman" w:cs="Times New Roman"/>
          <w:sz w:val="28"/>
          <w:szCs w:val="28"/>
        </w:rPr>
        <w:t xml:space="preserve">выявленной в соответствующей сфере общественных отношений, а также результаты расчетов издержек и выгод применения указанных вариантов </w:t>
      </w:r>
      <w:r w:rsidR="00F61002" w:rsidRPr="00A77391">
        <w:rPr>
          <w:rFonts w:ascii="Times New Roman" w:hAnsi="Times New Roman" w:cs="Times New Roman"/>
          <w:sz w:val="28"/>
          <w:szCs w:val="28"/>
        </w:rPr>
        <w:t xml:space="preserve">её </w:t>
      </w:r>
      <w:r w:rsidRPr="00A77391">
        <w:rPr>
          <w:rFonts w:ascii="Times New Roman" w:hAnsi="Times New Roman" w:cs="Times New Roman"/>
          <w:sz w:val="28"/>
          <w:szCs w:val="28"/>
        </w:rPr>
        <w:t>решения;</w:t>
      </w:r>
    </w:p>
    <w:p w14:paraId="6224C8FA" w14:textId="77777777" w:rsidR="00BB0F22" w:rsidRPr="00A77391" w:rsidRDefault="00BB0F22" w:rsidP="00BB0F22">
      <w:pPr>
        <w:autoSpaceDE w:val="0"/>
        <w:autoSpaceDN w:val="0"/>
        <w:adjustRightInd w:val="0"/>
        <w:ind w:firstLine="540"/>
        <w:jc w:val="both"/>
        <w:rPr>
          <w:rFonts w:ascii="Times New Roman" w:eastAsiaTheme="minorHAnsi" w:hAnsi="Times New Roman" w:cs="Times New Roman"/>
          <w:sz w:val="28"/>
          <w:szCs w:val="28"/>
          <w:lang w:eastAsia="en-US"/>
        </w:rPr>
      </w:pPr>
      <w:r w:rsidRPr="00A77391">
        <w:rPr>
          <w:rFonts w:ascii="Times New Roman" w:eastAsiaTheme="minorHAnsi" w:hAnsi="Times New Roman" w:cs="Times New Roman"/>
          <w:sz w:val="28"/>
          <w:szCs w:val="28"/>
          <w:lang w:eastAsia="en-US"/>
        </w:rPr>
        <w:t>сводка предложений - документ, содержащий все комментарии и предложения, поступившие в рамках публичных консультаций (дополнительных публичных консультаций), а также результат их рассмотрения и его обоснование в случае отказа от учета предложения;</w:t>
      </w:r>
    </w:p>
    <w:p w14:paraId="383F0194" w14:textId="77777777" w:rsidR="0090619F" w:rsidRPr="00A77391" w:rsidRDefault="0090619F" w:rsidP="00A64E3C">
      <w:pPr>
        <w:pStyle w:val="ConsPlusNormal"/>
        <w:ind w:firstLine="539"/>
        <w:jc w:val="both"/>
        <w:rPr>
          <w:rFonts w:ascii="Times New Roman" w:hAnsi="Times New Roman" w:cs="Times New Roman"/>
          <w:sz w:val="28"/>
          <w:szCs w:val="28"/>
        </w:rPr>
      </w:pPr>
      <w:r w:rsidRPr="00A77391">
        <w:rPr>
          <w:rFonts w:ascii="Times New Roman" w:hAnsi="Times New Roman" w:cs="Times New Roman"/>
          <w:sz w:val="28"/>
          <w:szCs w:val="28"/>
        </w:rPr>
        <w:t xml:space="preserve">размещение </w:t>
      </w:r>
      <w:r w:rsidR="000E15DD" w:rsidRPr="00A77391">
        <w:rPr>
          <w:rFonts w:ascii="Times New Roman" w:hAnsi="Times New Roman" w:cs="Times New Roman"/>
          <w:sz w:val="28"/>
          <w:szCs w:val="28"/>
        </w:rPr>
        <w:t xml:space="preserve">уведомления о разработке предполагаемого правового регулирования (далее - уведомление) </w:t>
      </w:r>
      <w:r w:rsidRPr="00A77391">
        <w:rPr>
          <w:rFonts w:ascii="Times New Roman" w:hAnsi="Times New Roman" w:cs="Times New Roman"/>
          <w:sz w:val="28"/>
          <w:szCs w:val="28"/>
        </w:rPr>
        <w:t xml:space="preserve">- этап процедуры оценки регулирующего воздействия, в ходе которого разработчик организует обсуждение </w:t>
      </w:r>
      <w:r w:rsidR="009E75BD" w:rsidRPr="00A77391">
        <w:rPr>
          <w:rFonts w:ascii="Times New Roman" w:hAnsi="Times New Roman" w:cs="Times New Roman"/>
          <w:sz w:val="28"/>
          <w:szCs w:val="28"/>
        </w:rPr>
        <w:t xml:space="preserve">идеи (концепции) предполагаемого им правового регулирования </w:t>
      </w:r>
      <w:r w:rsidRPr="00A77391">
        <w:rPr>
          <w:rFonts w:ascii="Times New Roman" w:hAnsi="Times New Roman" w:cs="Times New Roman"/>
          <w:sz w:val="28"/>
          <w:szCs w:val="28"/>
        </w:rPr>
        <w:t>с заинтересованными лицами;</w:t>
      </w:r>
    </w:p>
    <w:p w14:paraId="642C4DAD" w14:textId="77777777" w:rsidR="0090619F" w:rsidRPr="00A77391" w:rsidRDefault="0090619F" w:rsidP="00A64E3C">
      <w:pPr>
        <w:pStyle w:val="ConsPlusNormal"/>
        <w:ind w:firstLine="539"/>
        <w:jc w:val="both"/>
        <w:rPr>
          <w:rFonts w:ascii="Times New Roman" w:hAnsi="Times New Roman" w:cs="Times New Roman"/>
          <w:sz w:val="28"/>
          <w:szCs w:val="28"/>
        </w:rPr>
      </w:pPr>
      <w:r w:rsidRPr="00A77391">
        <w:rPr>
          <w:rFonts w:ascii="Times New Roman" w:hAnsi="Times New Roman" w:cs="Times New Roman"/>
          <w:sz w:val="28"/>
          <w:szCs w:val="28"/>
        </w:rPr>
        <w:t xml:space="preserve">публичные консультации </w:t>
      </w:r>
      <w:r w:rsidR="00112C17" w:rsidRPr="00A77391">
        <w:rPr>
          <w:rFonts w:ascii="Times New Roman" w:hAnsi="Times New Roman" w:cs="Times New Roman"/>
          <w:sz w:val="28"/>
          <w:szCs w:val="28"/>
        </w:rPr>
        <w:t xml:space="preserve">(далее публичные консультации) </w:t>
      </w:r>
      <w:r w:rsidRPr="00A77391">
        <w:rPr>
          <w:rFonts w:ascii="Times New Roman" w:hAnsi="Times New Roman" w:cs="Times New Roman"/>
          <w:sz w:val="28"/>
          <w:szCs w:val="28"/>
        </w:rPr>
        <w:t>- открытое обсуждение с заинтересованными лицами проекта нормативно-правового акта</w:t>
      </w:r>
      <w:r w:rsidR="003F761F" w:rsidRPr="00A77391">
        <w:rPr>
          <w:rFonts w:ascii="Times New Roman" w:hAnsi="Times New Roman" w:cs="Times New Roman"/>
          <w:sz w:val="28"/>
          <w:szCs w:val="28"/>
        </w:rPr>
        <w:t>,</w:t>
      </w:r>
      <w:r w:rsidRPr="00A77391">
        <w:rPr>
          <w:rFonts w:ascii="Times New Roman" w:hAnsi="Times New Roman" w:cs="Times New Roman"/>
          <w:sz w:val="28"/>
          <w:szCs w:val="28"/>
        </w:rPr>
        <w:t xml:space="preserve"> </w:t>
      </w:r>
      <w:r w:rsidR="003F761F" w:rsidRPr="00A77391">
        <w:rPr>
          <w:rFonts w:ascii="Times New Roman" w:hAnsi="Times New Roman" w:cs="Times New Roman"/>
          <w:sz w:val="28"/>
          <w:szCs w:val="28"/>
        </w:rPr>
        <w:t xml:space="preserve">нормативно-правового акта, организуемое разработчиком </w:t>
      </w:r>
      <w:r w:rsidRPr="00A77391">
        <w:rPr>
          <w:rFonts w:ascii="Times New Roman" w:hAnsi="Times New Roman" w:cs="Times New Roman"/>
          <w:sz w:val="28"/>
          <w:szCs w:val="28"/>
        </w:rPr>
        <w:t>в ходе проведения процедуры оценки регулирующего воздействия</w:t>
      </w:r>
      <w:r w:rsidR="0050707D" w:rsidRPr="00A77391">
        <w:rPr>
          <w:rFonts w:ascii="Times New Roman" w:hAnsi="Times New Roman" w:cs="Times New Roman"/>
          <w:sz w:val="28"/>
          <w:szCs w:val="28"/>
        </w:rPr>
        <w:t xml:space="preserve">, оценки применения </w:t>
      </w:r>
      <w:r w:rsidRPr="00A77391">
        <w:rPr>
          <w:rFonts w:ascii="Times New Roman" w:hAnsi="Times New Roman" w:cs="Times New Roman"/>
          <w:sz w:val="28"/>
          <w:szCs w:val="28"/>
        </w:rPr>
        <w:t>и оценк</w:t>
      </w:r>
      <w:r w:rsidR="0050707D" w:rsidRPr="00A77391">
        <w:rPr>
          <w:rFonts w:ascii="Times New Roman" w:hAnsi="Times New Roman" w:cs="Times New Roman"/>
          <w:sz w:val="28"/>
          <w:szCs w:val="28"/>
        </w:rPr>
        <w:t>и</w:t>
      </w:r>
      <w:r w:rsidRPr="00A77391">
        <w:rPr>
          <w:rFonts w:ascii="Times New Roman" w:hAnsi="Times New Roman" w:cs="Times New Roman"/>
          <w:sz w:val="28"/>
          <w:szCs w:val="28"/>
        </w:rPr>
        <w:t xml:space="preserve"> </w:t>
      </w:r>
      <w:r w:rsidR="0050707D" w:rsidRPr="00A77391">
        <w:rPr>
          <w:rFonts w:ascii="Times New Roman" w:hAnsi="Times New Roman" w:cs="Times New Roman"/>
          <w:sz w:val="28"/>
          <w:szCs w:val="28"/>
        </w:rPr>
        <w:t>фактического</w:t>
      </w:r>
      <w:r w:rsidRPr="00A77391">
        <w:rPr>
          <w:rFonts w:ascii="Times New Roman" w:hAnsi="Times New Roman" w:cs="Times New Roman"/>
          <w:sz w:val="28"/>
          <w:szCs w:val="28"/>
        </w:rPr>
        <w:t xml:space="preserve"> воздействия;</w:t>
      </w:r>
    </w:p>
    <w:p w14:paraId="12ACC78F" w14:textId="77777777" w:rsidR="0090619F" w:rsidRPr="00A77391" w:rsidRDefault="0090619F" w:rsidP="00A64E3C">
      <w:pPr>
        <w:pStyle w:val="ConsPlusNormal"/>
        <w:ind w:firstLine="539"/>
        <w:jc w:val="both"/>
        <w:rPr>
          <w:rFonts w:ascii="Times New Roman" w:hAnsi="Times New Roman" w:cs="Times New Roman"/>
          <w:sz w:val="28"/>
          <w:szCs w:val="28"/>
        </w:rPr>
      </w:pPr>
      <w:r w:rsidRPr="00A77391">
        <w:rPr>
          <w:rFonts w:ascii="Times New Roman" w:hAnsi="Times New Roman" w:cs="Times New Roman"/>
          <w:sz w:val="28"/>
          <w:szCs w:val="28"/>
        </w:rPr>
        <w:t xml:space="preserve">заключение об оценке регулирующего воздействия (далее </w:t>
      </w:r>
      <w:r w:rsidR="00112C17" w:rsidRPr="00A77391">
        <w:rPr>
          <w:rFonts w:ascii="Times New Roman" w:hAnsi="Times New Roman" w:cs="Times New Roman"/>
          <w:sz w:val="28"/>
          <w:szCs w:val="28"/>
        </w:rPr>
        <w:t>–</w:t>
      </w:r>
      <w:r w:rsidRPr="00A77391">
        <w:rPr>
          <w:rFonts w:ascii="Times New Roman" w:hAnsi="Times New Roman" w:cs="Times New Roman"/>
          <w:sz w:val="28"/>
          <w:szCs w:val="28"/>
        </w:rPr>
        <w:t xml:space="preserve"> заключение</w:t>
      </w:r>
      <w:r w:rsidR="00112C17" w:rsidRPr="00A77391">
        <w:rPr>
          <w:rFonts w:ascii="Times New Roman" w:hAnsi="Times New Roman" w:cs="Times New Roman"/>
          <w:sz w:val="28"/>
          <w:szCs w:val="28"/>
        </w:rPr>
        <w:t xml:space="preserve"> об ОРВ</w:t>
      </w:r>
      <w:r w:rsidRPr="00A77391">
        <w:rPr>
          <w:rFonts w:ascii="Times New Roman" w:hAnsi="Times New Roman" w:cs="Times New Roman"/>
          <w:sz w:val="28"/>
          <w:szCs w:val="28"/>
        </w:rPr>
        <w:t xml:space="preserve">) - завершающий процедуру оценки регулирующего воздействия документ, подготавливаемый уполномоченным органом и содержащий выводы о </w:t>
      </w:r>
      <w:r w:rsidR="0070049A" w:rsidRPr="00A77391">
        <w:rPr>
          <w:rFonts w:ascii="Times New Roman" w:hAnsi="Times New Roman" w:cs="Times New Roman"/>
          <w:sz w:val="28"/>
          <w:szCs w:val="28"/>
        </w:rPr>
        <w:t xml:space="preserve">наличии либо отсутствии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00D21D79" w:rsidRPr="00A77391">
        <w:rPr>
          <w:rFonts w:ascii="Times New Roman" w:hAnsi="Times New Roman" w:cs="Times New Roman"/>
          <w:sz w:val="28"/>
          <w:szCs w:val="28"/>
        </w:rPr>
        <w:t xml:space="preserve">иной экономической деятельности, а также бюджета городского округа Красногорск, о наличии либо отсутствии в сводном отчете достаточного обоснования решения проблемы предложенным способом регулирования и об учете принципов установления </w:t>
      </w:r>
      <w:r w:rsidR="00EE1E4D" w:rsidRPr="00A77391">
        <w:rPr>
          <w:rFonts w:ascii="Times New Roman" w:hAnsi="Times New Roman" w:cs="Times New Roman"/>
          <w:sz w:val="28"/>
          <w:szCs w:val="28"/>
        </w:rPr>
        <w:t>обязательных требований;</w:t>
      </w:r>
    </w:p>
    <w:p w14:paraId="09706709" w14:textId="77777777" w:rsidR="00A21A79" w:rsidRPr="00A77391" w:rsidRDefault="00A21A79" w:rsidP="00A21A79">
      <w:pPr>
        <w:autoSpaceDE w:val="0"/>
        <w:autoSpaceDN w:val="0"/>
        <w:adjustRightInd w:val="0"/>
        <w:ind w:firstLine="540"/>
        <w:jc w:val="both"/>
        <w:rPr>
          <w:rFonts w:ascii="Times New Roman" w:eastAsiaTheme="minorHAnsi" w:hAnsi="Times New Roman" w:cs="Times New Roman"/>
          <w:sz w:val="28"/>
          <w:szCs w:val="28"/>
          <w:lang w:eastAsia="en-US"/>
        </w:rPr>
      </w:pPr>
      <w:r w:rsidRPr="00A77391">
        <w:rPr>
          <w:rFonts w:ascii="Times New Roman" w:eastAsiaTheme="minorHAnsi" w:hAnsi="Times New Roman" w:cs="Times New Roman"/>
          <w:sz w:val="28"/>
          <w:szCs w:val="28"/>
          <w:lang w:eastAsia="en-US"/>
        </w:rPr>
        <w:t>заключение об экспертизе - завершающий экспертизу документ, подготавливаемый органом, уполномоченным на проведение экспертизы, и содержащий выводы о наличии в нормативном правовом акте, в отношении которого проводится экспертиза, положений, необоснованно затрудняющих осуществление предпринимательской и инвестиционной деятельности, или об отсутствии таких положений, а также обоснование сделанных выводов;</w:t>
      </w:r>
    </w:p>
    <w:p w14:paraId="382D6C95" w14:textId="6B77AE7F" w:rsidR="006C5B71" w:rsidRDefault="006C5B71" w:rsidP="00BB0F22">
      <w:pPr>
        <w:autoSpaceDE w:val="0"/>
        <w:autoSpaceDN w:val="0"/>
        <w:adjustRightInd w:val="0"/>
        <w:ind w:firstLine="567"/>
        <w:jc w:val="both"/>
        <w:rPr>
          <w:rFonts w:ascii="Times New Roman" w:eastAsiaTheme="minorHAnsi" w:hAnsi="Times New Roman" w:cs="Times New Roman"/>
          <w:sz w:val="28"/>
          <w:szCs w:val="28"/>
          <w:lang w:eastAsia="en-US"/>
        </w:rPr>
      </w:pPr>
      <w:r w:rsidRPr="00A77391">
        <w:rPr>
          <w:rFonts w:ascii="Times New Roman" w:eastAsiaTheme="minorHAnsi" w:hAnsi="Times New Roman" w:cs="Times New Roman"/>
          <w:sz w:val="28"/>
          <w:szCs w:val="28"/>
          <w:lang w:eastAsia="en-US"/>
        </w:rPr>
        <w:lastRenderedPageBreak/>
        <w:t xml:space="preserve">официальный сайт - </w:t>
      </w:r>
      <w:r w:rsidR="00BB0F22" w:rsidRPr="00A77391">
        <w:rPr>
          <w:rFonts w:ascii="Times New Roman" w:eastAsiaTheme="minorHAnsi" w:hAnsi="Times New Roman" w:cs="Times New Roman"/>
          <w:sz w:val="28"/>
          <w:szCs w:val="28"/>
          <w:lang w:eastAsia="en-US"/>
        </w:rPr>
        <w:t xml:space="preserve">специализированный единый информационный ресурс в информационно-телекоммуникационной сети "Интернет" на официальном сайте </w:t>
      </w:r>
      <w:r w:rsidRPr="00A77391">
        <w:rPr>
          <w:rFonts w:ascii="Times New Roman" w:eastAsiaTheme="minorHAnsi" w:hAnsi="Times New Roman" w:cs="Times New Roman"/>
          <w:sz w:val="28"/>
          <w:szCs w:val="28"/>
          <w:lang w:eastAsia="en-US"/>
        </w:rPr>
        <w:t>администрации городского округа Красногорск для размещения свед</w:t>
      </w:r>
      <w:r w:rsidR="00A77391">
        <w:rPr>
          <w:rFonts w:ascii="Times New Roman" w:eastAsiaTheme="minorHAnsi" w:hAnsi="Times New Roman" w:cs="Times New Roman"/>
          <w:sz w:val="28"/>
          <w:szCs w:val="28"/>
          <w:lang w:eastAsia="en-US"/>
        </w:rPr>
        <w:t>ений о проведении процедуры ОРВ</w:t>
      </w:r>
      <w:r w:rsidRPr="00A77391">
        <w:rPr>
          <w:rFonts w:ascii="Times New Roman" w:eastAsiaTheme="minorHAnsi" w:hAnsi="Times New Roman" w:cs="Times New Roman"/>
          <w:sz w:val="28"/>
          <w:szCs w:val="28"/>
          <w:lang w:eastAsia="en-US"/>
        </w:rPr>
        <w:t xml:space="preserve"> и экспертизы, в том числе в целях организации публичных консультаций и информирования об их результатах.</w:t>
      </w:r>
    </w:p>
    <w:p w14:paraId="60B612E2" w14:textId="55F1035D" w:rsidR="0090619F" w:rsidRPr="00A77391" w:rsidRDefault="00FF7464" w:rsidP="005F2DC7">
      <w:pPr>
        <w:pStyle w:val="ConsPlusNormal"/>
        <w:spacing w:before="120"/>
        <w:ind w:firstLine="539"/>
        <w:jc w:val="both"/>
        <w:rPr>
          <w:rFonts w:ascii="Times New Roman" w:hAnsi="Times New Roman" w:cs="Times New Roman"/>
          <w:sz w:val="28"/>
          <w:szCs w:val="28"/>
        </w:rPr>
      </w:pPr>
      <w:bookmarkStart w:id="3" w:name="P65"/>
      <w:bookmarkStart w:id="4" w:name="P66"/>
      <w:bookmarkEnd w:id="3"/>
      <w:bookmarkEnd w:id="4"/>
      <w:r w:rsidRPr="00A77391">
        <w:rPr>
          <w:rFonts w:ascii="Times New Roman" w:hAnsi="Times New Roman" w:cs="Times New Roman"/>
          <w:sz w:val="28"/>
          <w:szCs w:val="28"/>
        </w:rPr>
        <w:t>7</w:t>
      </w:r>
      <w:r w:rsidR="008E5338" w:rsidRPr="00A77391">
        <w:rPr>
          <w:rFonts w:ascii="Times New Roman" w:hAnsi="Times New Roman" w:cs="Times New Roman"/>
          <w:sz w:val="28"/>
          <w:szCs w:val="28"/>
        </w:rPr>
        <w:t>.</w:t>
      </w:r>
      <w:r w:rsidR="00A77391">
        <w:rPr>
          <w:rFonts w:ascii="Times New Roman" w:hAnsi="Times New Roman" w:cs="Times New Roman"/>
          <w:sz w:val="28"/>
          <w:szCs w:val="28"/>
        </w:rPr>
        <w:t xml:space="preserve"> </w:t>
      </w:r>
      <w:r w:rsidR="0090619F" w:rsidRPr="00A77391">
        <w:rPr>
          <w:rFonts w:ascii="Times New Roman" w:hAnsi="Times New Roman" w:cs="Times New Roman"/>
          <w:sz w:val="28"/>
          <w:szCs w:val="28"/>
        </w:rPr>
        <w:t xml:space="preserve">Участниками процедуры оценки регулирующего воздействия являются </w:t>
      </w:r>
      <w:r w:rsidR="00E4733E" w:rsidRPr="00A77391">
        <w:rPr>
          <w:rFonts w:ascii="Times New Roman" w:hAnsi="Times New Roman" w:cs="Times New Roman"/>
          <w:sz w:val="28"/>
          <w:szCs w:val="28"/>
        </w:rPr>
        <w:t>р</w:t>
      </w:r>
      <w:r w:rsidR="0090619F" w:rsidRPr="00A77391">
        <w:rPr>
          <w:rFonts w:ascii="Times New Roman" w:hAnsi="Times New Roman" w:cs="Times New Roman"/>
          <w:sz w:val="28"/>
          <w:szCs w:val="28"/>
        </w:rPr>
        <w:t>азработчики проектов актов, уполномоченный орган, иные органы власти и заинтересованные лица, принимающие участие в публичных консультациях в ходе проведения процедуры оценки регулирующего воздействия.</w:t>
      </w:r>
    </w:p>
    <w:p w14:paraId="43FF4B89" w14:textId="77777777" w:rsidR="0090619F" w:rsidRPr="0090619F" w:rsidRDefault="0090619F" w:rsidP="0090619F">
      <w:pPr>
        <w:pStyle w:val="ConsPlusNormal"/>
        <w:jc w:val="both"/>
        <w:rPr>
          <w:rFonts w:ascii="Times New Roman" w:hAnsi="Times New Roman" w:cs="Times New Roman"/>
          <w:sz w:val="28"/>
          <w:szCs w:val="28"/>
        </w:rPr>
      </w:pPr>
    </w:p>
    <w:p w14:paraId="340192AC" w14:textId="77777777" w:rsidR="0090619F" w:rsidRPr="00A77391" w:rsidRDefault="0090619F" w:rsidP="0090619F">
      <w:pPr>
        <w:pStyle w:val="ConsPlusNormal"/>
        <w:jc w:val="center"/>
        <w:outlineLvl w:val="1"/>
        <w:rPr>
          <w:rFonts w:ascii="Times New Roman" w:hAnsi="Times New Roman" w:cs="Times New Roman"/>
          <w:sz w:val="28"/>
          <w:szCs w:val="28"/>
        </w:rPr>
      </w:pPr>
      <w:r w:rsidRPr="0090619F">
        <w:rPr>
          <w:rFonts w:ascii="Times New Roman" w:hAnsi="Times New Roman" w:cs="Times New Roman"/>
          <w:sz w:val="28"/>
          <w:szCs w:val="28"/>
        </w:rPr>
        <w:t>2</w:t>
      </w:r>
      <w:r w:rsidRPr="00A77391">
        <w:rPr>
          <w:rFonts w:ascii="Times New Roman" w:hAnsi="Times New Roman" w:cs="Times New Roman"/>
          <w:sz w:val="28"/>
          <w:szCs w:val="28"/>
        </w:rPr>
        <w:t xml:space="preserve">. </w:t>
      </w:r>
      <w:r w:rsidR="00D67200" w:rsidRPr="00A77391">
        <w:rPr>
          <w:rFonts w:ascii="Times New Roman" w:hAnsi="Times New Roman" w:cs="Times New Roman"/>
          <w:sz w:val="28"/>
          <w:szCs w:val="28"/>
        </w:rPr>
        <w:t>П</w:t>
      </w:r>
      <w:r w:rsidRPr="00A77391">
        <w:rPr>
          <w:rFonts w:ascii="Times New Roman" w:hAnsi="Times New Roman" w:cs="Times New Roman"/>
          <w:sz w:val="28"/>
          <w:szCs w:val="28"/>
        </w:rPr>
        <w:t>роведение процедуры оценки регулирующего</w:t>
      </w:r>
    </w:p>
    <w:p w14:paraId="1FE9E3B2" w14:textId="402C2320" w:rsidR="0090619F" w:rsidRDefault="0090619F" w:rsidP="005F2DC7">
      <w:pPr>
        <w:pStyle w:val="ConsPlusNormal"/>
        <w:jc w:val="center"/>
        <w:rPr>
          <w:rFonts w:ascii="Times New Roman" w:hAnsi="Times New Roman" w:cs="Times New Roman"/>
          <w:sz w:val="28"/>
          <w:szCs w:val="28"/>
        </w:rPr>
      </w:pPr>
      <w:r w:rsidRPr="00A77391">
        <w:rPr>
          <w:rFonts w:ascii="Times New Roman" w:hAnsi="Times New Roman" w:cs="Times New Roman"/>
          <w:sz w:val="28"/>
          <w:szCs w:val="28"/>
        </w:rPr>
        <w:t>воздействия проектов актов</w:t>
      </w:r>
    </w:p>
    <w:p w14:paraId="784C5A10" w14:textId="77777777" w:rsidR="005F2DC7" w:rsidRPr="005F2DC7" w:rsidRDefault="005F2DC7" w:rsidP="005F2DC7">
      <w:pPr>
        <w:pStyle w:val="ConsPlusNormal"/>
        <w:jc w:val="center"/>
        <w:rPr>
          <w:rFonts w:ascii="Times New Roman" w:hAnsi="Times New Roman" w:cs="Times New Roman"/>
          <w:szCs w:val="20"/>
        </w:rPr>
      </w:pPr>
    </w:p>
    <w:p w14:paraId="6DEAB76C" w14:textId="40CEF5EF" w:rsidR="00286ED4" w:rsidRPr="00A77391" w:rsidRDefault="00520715" w:rsidP="00A77391">
      <w:pPr>
        <w:autoSpaceDE w:val="0"/>
        <w:autoSpaceDN w:val="0"/>
        <w:adjustRightInd w:val="0"/>
        <w:ind w:firstLine="567"/>
        <w:jc w:val="both"/>
        <w:rPr>
          <w:rFonts w:ascii="Times New Roman" w:eastAsiaTheme="minorHAnsi" w:hAnsi="Times New Roman" w:cs="Times New Roman"/>
          <w:sz w:val="28"/>
          <w:szCs w:val="28"/>
          <w:lang w:eastAsia="en-US"/>
        </w:rPr>
      </w:pPr>
      <w:bookmarkStart w:id="5" w:name="P75"/>
      <w:bookmarkEnd w:id="5"/>
      <w:r w:rsidRPr="00A77391">
        <w:rPr>
          <w:rFonts w:ascii="Times New Roman" w:hAnsi="Times New Roman" w:cs="Times New Roman"/>
          <w:sz w:val="28"/>
          <w:szCs w:val="28"/>
        </w:rPr>
        <w:t>8</w:t>
      </w:r>
      <w:r w:rsidR="0090619F" w:rsidRPr="00A77391">
        <w:rPr>
          <w:rFonts w:ascii="Times New Roman" w:hAnsi="Times New Roman" w:cs="Times New Roman"/>
          <w:sz w:val="28"/>
          <w:szCs w:val="28"/>
        </w:rPr>
        <w:t xml:space="preserve">. </w:t>
      </w:r>
      <w:r w:rsidR="00A77391" w:rsidRPr="00A77391">
        <w:rPr>
          <w:rFonts w:ascii="Times New Roman" w:hAnsi="Times New Roman" w:cs="Times New Roman"/>
          <w:sz w:val="28"/>
          <w:szCs w:val="28"/>
        </w:rPr>
        <w:t>Оценка регулирующего воздействия</w:t>
      </w:r>
      <w:r w:rsidR="0091383B" w:rsidRPr="00A77391">
        <w:rPr>
          <w:rFonts w:ascii="Times New Roman" w:eastAsiaTheme="minorHAnsi" w:hAnsi="Times New Roman" w:cs="Times New Roman"/>
          <w:sz w:val="28"/>
          <w:szCs w:val="28"/>
          <w:lang w:eastAsia="en-US"/>
        </w:rPr>
        <w:t xml:space="preserve"> проводит</w:t>
      </w:r>
      <w:r w:rsidR="004C5B57" w:rsidRPr="00A77391">
        <w:rPr>
          <w:rFonts w:ascii="Times New Roman" w:eastAsiaTheme="minorHAnsi" w:hAnsi="Times New Roman" w:cs="Times New Roman"/>
          <w:sz w:val="28"/>
          <w:szCs w:val="28"/>
          <w:lang w:eastAsia="en-US"/>
        </w:rPr>
        <w:t>ся</w:t>
      </w:r>
      <w:r w:rsidR="0091383B" w:rsidRPr="00A77391">
        <w:rPr>
          <w:rFonts w:ascii="Times New Roman" w:eastAsiaTheme="minorHAnsi" w:hAnsi="Times New Roman" w:cs="Times New Roman"/>
          <w:sz w:val="28"/>
          <w:szCs w:val="28"/>
          <w:lang w:eastAsia="en-US"/>
        </w:rPr>
        <w:t xml:space="preserve"> разработчик</w:t>
      </w:r>
      <w:r w:rsidR="004C5B57" w:rsidRPr="00A77391">
        <w:rPr>
          <w:rFonts w:ascii="Times New Roman" w:eastAsiaTheme="minorHAnsi" w:hAnsi="Times New Roman" w:cs="Times New Roman"/>
          <w:sz w:val="28"/>
          <w:szCs w:val="28"/>
          <w:lang w:eastAsia="en-US"/>
        </w:rPr>
        <w:t>ом</w:t>
      </w:r>
      <w:r w:rsidR="0091383B" w:rsidRPr="00A77391">
        <w:rPr>
          <w:rFonts w:ascii="Times New Roman" w:eastAsiaTheme="minorHAnsi" w:hAnsi="Times New Roman" w:cs="Times New Roman"/>
          <w:sz w:val="28"/>
          <w:szCs w:val="28"/>
          <w:lang w:eastAsia="en-US"/>
        </w:rPr>
        <w:t xml:space="preserve"> проекта нормативного правового акта. </w:t>
      </w:r>
      <w:r w:rsidR="00286ED4" w:rsidRPr="00A77391">
        <w:rPr>
          <w:rFonts w:ascii="Times New Roman" w:hAnsi="Times New Roman" w:cs="Times New Roman"/>
          <w:sz w:val="28"/>
          <w:szCs w:val="28"/>
        </w:rPr>
        <w:t>Разработчик проводит анализ проблем, выявленных в сфере общественных отношений, связанных с осуществлением предпринимательской и иной экономической деятельности в городском округе Красногорск Московской области; определяет цель правового регулирования; выявляет все возможные варианты решения выявленных проблем, включая варианты, которые позволяют достичь поставленных целей без введения нового правового регулирования; выявляет и оценивает последствия, к которым приведут предлагаемые варианты решения проблемы, включая затраты и выгоды, а также оценивает эффективность и результативность при реализации каждого из предложенных вариантов на практике.</w:t>
      </w:r>
    </w:p>
    <w:p w14:paraId="608B98E7" w14:textId="7BDB15E1" w:rsidR="00DB3A7B" w:rsidRPr="00A77391" w:rsidRDefault="00520715" w:rsidP="005F2DC7">
      <w:pPr>
        <w:autoSpaceDE w:val="0"/>
        <w:autoSpaceDN w:val="0"/>
        <w:adjustRightInd w:val="0"/>
        <w:spacing w:before="120"/>
        <w:ind w:firstLine="567"/>
        <w:jc w:val="both"/>
        <w:rPr>
          <w:rFonts w:ascii="Times New Roman" w:eastAsiaTheme="minorHAnsi" w:hAnsi="Times New Roman" w:cs="Times New Roman"/>
          <w:sz w:val="28"/>
          <w:szCs w:val="28"/>
          <w:lang w:eastAsia="en-US"/>
        </w:rPr>
      </w:pPr>
      <w:r w:rsidRPr="00A77391">
        <w:rPr>
          <w:rFonts w:ascii="Times New Roman" w:hAnsi="Times New Roman" w:cs="Times New Roman"/>
          <w:sz w:val="28"/>
          <w:szCs w:val="28"/>
        </w:rPr>
        <w:t>9</w:t>
      </w:r>
      <w:r w:rsidR="00286ED4" w:rsidRPr="00A77391">
        <w:rPr>
          <w:rFonts w:ascii="Times New Roman" w:hAnsi="Times New Roman" w:cs="Times New Roman"/>
          <w:sz w:val="28"/>
          <w:szCs w:val="28"/>
        </w:rPr>
        <w:t xml:space="preserve">. </w:t>
      </w:r>
      <w:r w:rsidR="00DB3A7B" w:rsidRPr="00A77391">
        <w:rPr>
          <w:rFonts w:ascii="Times New Roman" w:eastAsiaTheme="minorHAnsi" w:hAnsi="Times New Roman" w:cs="Times New Roman"/>
          <w:sz w:val="28"/>
          <w:szCs w:val="28"/>
          <w:lang w:eastAsia="en-US"/>
        </w:rPr>
        <w:t xml:space="preserve">В рамках проведения предварительной оценки регулирующего воздействия разработчиком размещается </w:t>
      </w:r>
      <w:hyperlink r:id="rId6" w:history="1">
        <w:r w:rsidR="00DB3A7B" w:rsidRPr="00A77391">
          <w:rPr>
            <w:rFonts w:ascii="Times New Roman" w:eastAsiaTheme="minorHAnsi" w:hAnsi="Times New Roman" w:cs="Times New Roman"/>
            <w:sz w:val="28"/>
            <w:szCs w:val="28"/>
            <w:lang w:eastAsia="en-US"/>
          </w:rPr>
          <w:t>уведомление</w:t>
        </w:r>
      </w:hyperlink>
      <w:r w:rsidR="00DB3A7B" w:rsidRPr="00A77391">
        <w:rPr>
          <w:rFonts w:ascii="Times New Roman" w:eastAsiaTheme="minorHAnsi" w:hAnsi="Times New Roman" w:cs="Times New Roman"/>
          <w:sz w:val="28"/>
          <w:szCs w:val="28"/>
          <w:lang w:eastAsia="en-US"/>
        </w:rPr>
        <w:t xml:space="preserve"> о подготовке проекта муниципального нормативного правового акта городского округа Красногорск в рамках проведения предварительной оценки регулирующего воздействия (приложение </w:t>
      </w:r>
      <w:r w:rsidR="00AD0952" w:rsidRPr="00A77391">
        <w:rPr>
          <w:rFonts w:ascii="Times New Roman" w:eastAsiaTheme="minorHAnsi" w:hAnsi="Times New Roman" w:cs="Times New Roman"/>
          <w:sz w:val="28"/>
          <w:szCs w:val="28"/>
          <w:lang w:eastAsia="en-US"/>
        </w:rPr>
        <w:t>№ 1</w:t>
      </w:r>
      <w:r w:rsidR="00DB3A7B" w:rsidRPr="00A77391">
        <w:rPr>
          <w:rFonts w:ascii="Times New Roman" w:eastAsiaTheme="minorHAnsi" w:hAnsi="Times New Roman" w:cs="Times New Roman"/>
          <w:sz w:val="28"/>
          <w:szCs w:val="28"/>
          <w:lang w:eastAsia="en-US"/>
        </w:rPr>
        <w:t xml:space="preserve"> к настоящему Порядку) в разделе "Оценка регулирующего воздействия" на официальном сайте администрации городского округа Красногорск в информационно-телекоммуникационной сети Интернет.</w:t>
      </w:r>
    </w:p>
    <w:p w14:paraId="6675BAB2" w14:textId="0F6B2ED2" w:rsidR="00DB3A7B" w:rsidRPr="00A77391" w:rsidRDefault="00122385" w:rsidP="00F76E6D">
      <w:pPr>
        <w:pStyle w:val="ConsPlusNormal"/>
        <w:spacing w:before="120"/>
        <w:ind w:firstLine="539"/>
        <w:jc w:val="both"/>
        <w:rPr>
          <w:rFonts w:ascii="Times New Roman" w:hAnsi="Times New Roman" w:cs="Times New Roman"/>
          <w:sz w:val="28"/>
          <w:szCs w:val="28"/>
        </w:rPr>
      </w:pPr>
      <w:r w:rsidRPr="00A77391">
        <w:rPr>
          <w:rFonts w:ascii="Times New Roman" w:hAnsi="Times New Roman" w:cs="Times New Roman"/>
          <w:sz w:val="28"/>
          <w:szCs w:val="28"/>
        </w:rPr>
        <w:t>1</w:t>
      </w:r>
      <w:r w:rsidR="00520715" w:rsidRPr="00A77391">
        <w:rPr>
          <w:rFonts w:ascii="Times New Roman" w:hAnsi="Times New Roman" w:cs="Times New Roman"/>
          <w:sz w:val="28"/>
          <w:szCs w:val="28"/>
        </w:rPr>
        <w:t>0</w:t>
      </w:r>
      <w:r w:rsidRPr="00A77391">
        <w:rPr>
          <w:rFonts w:ascii="Times New Roman" w:hAnsi="Times New Roman" w:cs="Times New Roman"/>
          <w:sz w:val="28"/>
          <w:szCs w:val="28"/>
        </w:rPr>
        <w:t>. В уведомлении о подготовке проекта акта указываются:</w:t>
      </w:r>
    </w:p>
    <w:p w14:paraId="4D882444" w14:textId="77777777" w:rsidR="00122385" w:rsidRPr="00A77391" w:rsidRDefault="00122385" w:rsidP="00A77391">
      <w:pPr>
        <w:autoSpaceDE w:val="0"/>
        <w:autoSpaceDN w:val="0"/>
        <w:adjustRightInd w:val="0"/>
        <w:spacing w:before="120"/>
        <w:ind w:firstLine="539"/>
        <w:jc w:val="both"/>
        <w:rPr>
          <w:rFonts w:ascii="Times New Roman" w:eastAsiaTheme="minorHAnsi" w:hAnsi="Times New Roman" w:cs="Times New Roman"/>
          <w:sz w:val="28"/>
          <w:szCs w:val="28"/>
          <w:lang w:eastAsia="en-US"/>
        </w:rPr>
      </w:pPr>
      <w:r w:rsidRPr="00A77391">
        <w:rPr>
          <w:rFonts w:ascii="Times New Roman" w:eastAsiaTheme="minorHAnsi" w:hAnsi="Times New Roman" w:cs="Times New Roman"/>
          <w:sz w:val="28"/>
          <w:szCs w:val="28"/>
          <w:lang w:eastAsia="en-US"/>
        </w:rPr>
        <w:t>а)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14:paraId="7AE42A3A" w14:textId="77777777" w:rsidR="00122385" w:rsidRPr="00A77391" w:rsidRDefault="00122385" w:rsidP="00122385">
      <w:pPr>
        <w:autoSpaceDE w:val="0"/>
        <w:autoSpaceDN w:val="0"/>
        <w:adjustRightInd w:val="0"/>
        <w:ind w:firstLine="539"/>
        <w:jc w:val="both"/>
        <w:rPr>
          <w:rFonts w:ascii="Times New Roman" w:eastAsiaTheme="minorHAnsi" w:hAnsi="Times New Roman" w:cs="Times New Roman"/>
          <w:sz w:val="28"/>
          <w:szCs w:val="28"/>
          <w:lang w:eastAsia="en-US"/>
        </w:rPr>
      </w:pPr>
      <w:r w:rsidRPr="00A77391">
        <w:rPr>
          <w:rFonts w:ascii="Times New Roman" w:eastAsiaTheme="minorHAnsi" w:hAnsi="Times New Roman" w:cs="Times New Roman"/>
          <w:sz w:val="28"/>
          <w:szCs w:val="28"/>
          <w:lang w:eastAsia="en-US"/>
        </w:rPr>
        <w:t>б) ожидаемый результат (выраженный установленными разработчиком показателями) предлагаемого правового регулирования;</w:t>
      </w:r>
    </w:p>
    <w:p w14:paraId="1E34F7FF" w14:textId="77777777" w:rsidR="00122385" w:rsidRPr="00A77391" w:rsidRDefault="00122385" w:rsidP="00122385">
      <w:pPr>
        <w:autoSpaceDE w:val="0"/>
        <w:autoSpaceDN w:val="0"/>
        <w:adjustRightInd w:val="0"/>
        <w:ind w:firstLine="539"/>
        <w:jc w:val="both"/>
        <w:rPr>
          <w:rFonts w:ascii="Times New Roman" w:eastAsiaTheme="minorHAnsi" w:hAnsi="Times New Roman" w:cs="Times New Roman"/>
          <w:sz w:val="28"/>
          <w:szCs w:val="28"/>
          <w:lang w:eastAsia="en-US"/>
        </w:rPr>
      </w:pPr>
      <w:r w:rsidRPr="00A77391">
        <w:rPr>
          <w:rFonts w:ascii="Times New Roman" w:eastAsiaTheme="minorHAnsi" w:hAnsi="Times New Roman" w:cs="Times New Roman"/>
          <w:sz w:val="28"/>
          <w:szCs w:val="28"/>
          <w:lang w:eastAsia="en-US"/>
        </w:rPr>
        <w:t>в) цели предлагаемого регулирования;</w:t>
      </w:r>
    </w:p>
    <w:p w14:paraId="711AAE1A" w14:textId="77777777" w:rsidR="00122385" w:rsidRPr="00A77391" w:rsidRDefault="00122385" w:rsidP="00122385">
      <w:pPr>
        <w:autoSpaceDE w:val="0"/>
        <w:autoSpaceDN w:val="0"/>
        <w:adjustRightInd w:val="0"/>
        <w:ind w:firstLine="539"/>
        <w:jc w:val="both"/>
        <w:rPr>
          <w:rFonts w:ascii="Times New Roman" w:eastAsiaTheme="minorHAnsi" w:hAnsi="Times New Roman" w:cs="Times New Roman"/>
          <w:sz w:val="28"/>
          <w:szCs w:val="28"/>
          <w:lang w:eastAsia="en-US"/>
        </w:rPr>
      </w:pPr>
      <w:r w:rsidRPr="00A77391">
        <w:rPr>
          <w:rFonts w:ascii="Times New Roman" w:eastAsiaTheme="minorHAnsi" w:hAnsi="Times New Roman" w:cs="Times New Roman"/>
          <w:sz w:val="28"/>
          <w:szCs w:val="28"/>
          <w:lang w:eastAsia="en-US"/>
        </w:rPr>
        <w:t>г) описание предлагаемого варианта решения проблемы и иных возможных способов решения проблемы и оценку их соответствия принципам установления и оценки применения обязательных требований, если предлагаемое регулирование предполагает введение обязательных требований.</w:t>
      </w:r>
    </w:p>
    <w:p w14:paraId="27960BB1" w14:textId="77777777" w:rsidR="00122385" w:rsidRPr="00A77391" w:rsidRDefault="00122385" w:rsidP="00122385">
      <w:pPr>
        <w:autoSpaceDE w:val="0"/>
        <w:autoSpaceDN w:val="0"/>
        <w:adjustRightInd w:val="0"/>
        <w:ind w:firstLine="709"/>
        <w:jc w:val="both"/>
        <w:rPr>
          <w:rFonts w:ascii="Times New Roman" w:eastAsiaTheme="minorHAnsi" w:hAnsi="Times New Roman" w:cs="Times New Roman"/>
          <w:sz w:val="28"/>
          <w:szCs w:val="28"/>
          <w:lang w:eastAsia="en-US"/>
        </w:rPr>
      </w:pPr>
      <w:r w:rsidRPr="00A77391">
        <w:rPr>
          <w:rFonts w:ascii="Times New Roman" w:eastAsiaTheme="minorHAnsi" w:hAnsi="Times New Roman" w:cs="Times New Roman"/>
          <w:sz w:val="28"/>
          <w:szCs w:val="28"/>
          <w:lang w:eastAsia="en-US"/>
        </w:rPr>
        <w:lastRenderedPageBreak/>
        <w:t>д) срок, в течение которого разработчиком принимаются предложения в связи с размещением уведомления (не менее 5 рабочих дней со дня размещения на официальном сайте администрации городского округа Красногорск в информационно-телекоммуникационной сети Интернет), и способ их представления;</w:t>
      </w:r>
    </w:p>
    <w:p w14:paraId="424B3CAC" w14:textId="77777777" w:rsidR="00122385" w:rsidRPr="00A77391" w:rsidRDefault="00122385" w:rsidP="00122385">
      <w:pPr>
        <w:autoSpaceDE w:val="0"/>
        <w:autoSpaceDN w:val="0"/>
        <w:adjustRightInd w:val="0"/>
        <w:ind w:firstLine="709"/>
        <w:jc w:val="both"/>
        <w:rPr>
          <w:rFonts w:ascii="Times New Roman" w:eastAsiaTheme="minorHAnsi" w:hAnsi="Times New Roman" w:cs="Times New Roman"/>
          <w:sz w:val="28"/>
          <w:szCs w:val="28"/>
          <w:lang w:eastAsia="en-US"/>
        </w:rPr>
      </w:pPr>
      <w:r w:rsidRPr="00A77391">
        <w:rPr>
          <w:rFonts w:ascii="Times New Roman" w:eastAsiaTheme="minorHAnsi" w:hAnsi="Times New Roman" w:cs="Times New Roman"/>
          <w:sz w:val="28"/>
          <w:szCs w:val="28"/>
          <w:lang w:eastAsia="en-US"/>
        </w:rPr>
        <w:t>е) иную информацию, относящуюся к сведениям о подготовке проекта акта.</w:t>
      </w:r>
    </w:p>
    <w:p w14:paraId="64C65F23" w14:textId="0552E233" w:rsidR="00B804A8" w:rsidRPr="00A77391" w:rsidRDefault="00B804A8" w:rsidP="00B804A8">
      <w:pPr>
        <w:autoSpaceDE w:val="0"/>
        <w:autoSpaceDN w:val="0"/>
        <w:adjustRightInd w:val="0"/>
        <w:ind w:firstLine="567"/>
        <w:jc w:val="both"/>
        <w:rPr>
          <w:rFonts w:ascii="Times New Roman" w:hAnsi="Times New Roman" w:cs="Times New Roman"/>
          <w:sz w:val="28"/>
          <w:szCs w:val="28"/>
        </w:rPr>
      </w:pPr>
      <w:r w:rsidRPr="00A77391">
        <w:rPr>
          <w:rFonts w:ascii="Times New Roman" w:hAnsi="Times New Roman" w:cs="Times New Roman"/>
          <w:sz w:val="28"/>
          <w:szCs w:val="28"/>
        </w:rPr>
        <w:t>1</w:t>
      </w:r>
      <w:r w:rsidR="005557BF">
        <w:rPr>
          <w:rFonts w:ascii="Times New Roman" w:hAnsi="Times New Roman" w:cs="Times New Roman"/>
          <w:sz w:val="28"/>
          <w:szCs w:val="28"/>
        </w:rPr>
        <w:t>1</w:t>
      </w:r>
      <w:r w:rsidRPr="00A77391">
        <w:rPr>
          <w:rFonts w:ascii="Times New Roman" w:hAnsi="Times New Roman" w:cs="Times New Roman"/>
          <w:sz w:val="28"/>
          <w:szCs w:val="28"/>
        </w:rPr>
        <w:t>. Р</w:t>
      </w:r>
      <w:r w:rsidRPr="00A77391">
        <w:rPr>
          <w:rFonts w:ascii="Times New Roman" w:eastAsiaTheme="minorHAnsi" w:hAnsi="Times New Roman" w:cs="Times New Roman"/>
          <w:sz w:val="28"/>
          <w:szCs w:val="28"/>
          <w:lang w:eastAsia="en-US"/>
        </w:rPr>
        <w:t xml:space="preserve">азработчик обязан рассмотреть все предложения, поступившие в установленный срок в связи с размещением уведомления о подготовке проекта акта, и не позднее 3 рабочих дней со дня окончания срока направления предложений составить сводку поступивших предложений. </w:t>
      </w:r>
      <w:hyperlink r:id="rId7" w:anchor="P698" w:tooltip="                                   Сводка" w:history="1">
        <w:r w:rsidRPr="00A77391">
          <w:rPr>
            <w:rStyle w:val="a7"/>
            <w:rFonts w:ascii="Times New Roman" w:hAnsi="Times New Roman" w:cs="Times New Roman"/>
            <w:color w:val="auto"/>
            <w:sz w:val="28"/>
            <w:szCs w:val="28"/>
            <w:u w:val="none"/>
          </w:rPr>
          <w:t>Форма</w:t>
        </w:r>
      </w:hyperlink>
      <w:r w:rsidRPr="00A77391">
        <w:rPr>
          <w:rFonts w:ascii="Times New Roman" w:hAnsi="Times New Roman" w:cs="Times New Roman"/>
          <w:sz w:val="28"/>
          <w:szCs w:val="28"/>
        </w:rPr>
        <w:t xml:space="preserve"> сводки предложений приведена в приложении N 2 к настоящему Порядку.</w:t>
      </w:r>
    </w:p>
    <w:p w14:paraId="1A1251CF" w14:textId="4776C155" w:rsidR="0001293C" w:rsidRPr="006738CC" w:rsidRDefault="0001293C" w:rsidP="0001293C">
      <w:pPr>
        <w:autoSpaceDE w:val="0"/>
        <w:autoSpaceDN w:val="0"/>
        <w:adjustRightInd w:val="0"/>
        <w:spacing w:before="120"/>
        <w:ind w:firstLine="539"/>
        <w:jc w:val="both"/>
        <w:rPr>
          <w:rFonts w:ascii="Times New Roman" w:eastAsiaTheme="minorHAnsi" w:hAnsi="Times New Roman" w:cs="Times New Roman"/>
          <w:sz w:val="28"/>
          <w:szCs w:val="28"/>
          <w:lang w:eastAsia="en-US"/>
        </w:rPr>
      </w:pPr>
      <w:r w:rsidRPr="006738CC">
        <w:rPr>
          <w:rFonts w:ascii="Times New Roman" w:eastAsiaTheme="minorHAnsi" w:hAnsi="Times New Roman" w:cs="Times New Roman"/>
          <w:sz w:val="28"/>
          <w:szCs w:val="28"/>
          <w:lang w:eastAsia="en-US"/>
        </w:rPr>
        <w:t>1</w:t>
      </w:r>
      <w:r w:rsidR="005557BF">
        <w:rPr>
          <w:rFonts w:ascii="Times New Roman" w:eastAsiaTheme="minorHAnsi" w:hAnsi="Times New Roman" w:cs="Times New Roman"/>
          <w:sz w:val="28"/>
          <w:szCs w:val="28"/>
          <w:lang w:eastAsia="en-US"/>
        </w:rPr>
        <w:t>2</w:t>
      </w:r>
      <w:r w:rsidRPr="006738CC">
        <w:rPr>
          <w:rFonts w:ascii="Times New Roman" w:eastAsiaTheme="minorHAnsi" w:hAnsi="Times New Roman" w:cs="Times New Roman"/>
          <w:sz w:val="28"/>
          <w:szCs w:val="28"/>
          <w:lang w:eastAsia="en-US"/>
        </w:rPr>
        <w:t>. По результатам рассмотрения предложений, поступивших в связи с размещением уведомления, разработчик может принять мотивированное решение об отказе в подготовке проекта акта. В случае принятия решения об отказе в подготовке проекта акта разработчик размещает на официальном сайте соответствующую информацию и извещает о принятом решении органы и организации, которые ранее извещались о размещении уведомления.</w:t>
      </w:r>
    </w:p>
    <w:p w14:paraId="3C1707D7" w14:textId="69B4386C" w:rsidR="00C57B37" w:rsidRPr="006738CC" w:rsidRDefault="008E5338" w:rsidP="008C54AA">
      <w:pPr>
        <w:autoSpaceDE w:val="0"/>
        <w:autoSpaceDN w:val="0"/>
        <w:adjustRightInd w:val="0"/>
        <w:spacing w:before="120"/>
        <w:ind w:firstLine="567"/>
        <w:jc w:val="both"/>
        <w:rPr>
          <w:rFonts w:ascii="Times New Roman" w:eastAsiaTheme="minorHAnsi" w:hAnsi="Times New Roman" w:cs="Times New Roman"/>
          <w:sz w:val="28"/>
          <w:szCs w:val="28"/>
          <w:lang w:eastAsia="en-US"/>
        </w:rPr>
      </w:pPr>
      <w:r w:rsidRPr="006738CC">
        <w:rPr>
          <w:rFonts w:ascii="Times New Roman" w:hAnsi="Times New Roman" w:cs="Times New Roman"/>
          <w:sz w:val="28"/>
          <w:szCs w:val="28"/>
        </w:rPr>
        <w:t>1</w:t>
      </w:r>
      <w:r w:rsidR="005557BF">
        <w:rPr>
          <w:rFonts w:ascii="Times New Roman" w:hAnsi="Times New Roman" w:cs="Times New Roman"/>
          <w:sz w:val="28"/>
          <w:szCs w:val="28"/>
        </w:rPr>
        <w:t>3</w:t>
      </w:r>
      <w:r w:rsidRPr="006738CC">
        <w:rPr>
          <w:rFonts w:ascii="Times New Roman" w:hAnsi="Times New Roman" w:cs="Times New Roman"/>
          <w:sz w:val="28"/>
          <w:szCs w:val="28"/>
        </w:rPr>
        <w:t xml:space="preserve">. </w:t>
      </w:r>
      <w:r w:rsidR="0001293C" w:rsidRPr="006738CC">
        <w:rPr>
          <w:rFonts w:ascii="Times New Roman" w:eastAsiaTheme="minorHAnsi" w:hAnsi="Times New Roman" w:cs="Times New Roman"/>
          <w:sz w:val="28"/>
          <w:szCs w:val="28"/>
          <w:lang w:eastAsia="en-US"/>
        </w:rPr>
        <w:t>В случае принятия решения о разработке проекта акта разработчик подготавливает текст проекта акта и сводный отчет.</w:t>
      </w:r>
      <w:r w:rsidR="00505973" w:rsidRPr="006738CC">
        <w:rPr>
          <w:rFonts w:ascii="Times New Roman" w:hAnsi="Times New Roman" w:cs="Times New Roman"/>
          <w:color w:val="FF0000"/>
          <w:sz w:val="28"/>
          <w:szCs w:val="28"/>
        </w:rPr>
        <w:t xml:space="preserve"> </w:t>
      </w:r>
      <w:r w:rsidR="0001293C" w:rsidRPr="006738CC">
        <w:rPr>
          <w:rFonts w:ascii="Times New Roman" w:eastAsiaTheme="minorHAnsi" w:hAnsi="Times New Roman" w:cs="Times New Roman"/>
          <w:sz w:val="28"/>
          <w:szCs w:val="28"/>
          <w:lang w:eastAsia="en-US"/>
        </w:rPr>
        <w:t xml:space="preserve">Сводный отчет формируется разработчиком с использованием программных средств официального сайта. </w:t>
      </w:r>
      <w:r w:rsidR="00C57B37" w:rsidRPr="006738CC">
        <w:rPr>
          <w:rFonts w:ascii="Times New Roman" w:hAnsi="Times New Roman" w:cs="Times New Roman"/>
          <w:sz w:val="28"/>
          <w:szCs w:val="28"/>
        </w:rPr>
        <w:t xml:space="preserve">Сводный отчет </w:t>
      </w:r>
      <w:r w:rsidR="00614484" w:rsidRPr="006738CC">
        <w:rPr>
          <w:rFonts w:ascii="Times New Roman" w:hAnsi="Times New Roman" w:cs="Times New Roman"/>
          <w:sz w:val="28"/>
          <w:szCs w:val="28"/>
        </w:rPr>
        <w:t xml:space="preserve">с высокой </w:t>
      </w:r>
      <w:r w:rsidR="003D794E" w:rsidRPr="006738CC">
        <w:rPr>
          <w:rFonts w:ascii="Times New Roman" w:hAnsi="Times New Roman" w:cs="Times New Roman"/>
          <w:sz w:val="28"/>
          <w:szCs w:val="28"/>
        </w:rPr>
        <w:t xml:space="preserve">и средней </w:t>
      </w:r>
      <w:r w:rsidR="00614484" w:rsidRPr="006738CC">
        <w:rPr>
          <w:rFonts w:ascii="Times New Roman" w:hAnsi="Times New Roman" w:cs="Times New Roman"/>
          <w:sz w:val="28"/>
          <w:szCs w:val="28"/>
        </w:rPr>
        <w:t xml:space="preserve">степенью регулирующего воздействия </w:t>
      </w:r>
      <w:r w:rsidR="004F6973" w:rsidRPr="006738CC">
        <w:rPr>
          <w:rFonts w:ascii="Times New Roman" w:hAnsi="Times New Roman" w:cs="Times New Roman"/>
          <w:sz w:val="28"/>
          <w:szCs w:val="28"/>
        </w:rPr>
        <w:t>должен содержать следующие сведения:</w:t>
      </w:r>
    </w:p>
    <w:p w14:paraId="5A9493CD" w14:textId="69629E27" w:rsidR="00614484" w:rsidRPr="006738CC" w:rsidRDefault="004F6973" w:rsidP="005557BF">
      <w:pPr>
        <w:autoSpaceDE w:val="0"/>
        <w:autoSpaceDN w:val="0"/>
        <w:adjustRightInd w:val="0"/>
        <w:ind w:firstLine="567"/>
        <w:jc w:val="both"/>
        <w:rPr>
          <w:rFonts w:ascii="Times New Roman" w:eastAsiaTheme="minorHAnsi" w:hAnsi="Times New Roman" w:cs="Times New Roman"/>
          <w:sz w:val="28"/>
          <w:szCs w:val="28"/>
          <w:lang w:eastAsia="en-US"/>
        </w:rPr>
      </w:pPr>
      <w:r w:rsidRPr="006738CC">
        <w:rPr>
          <w:rFonts w:ascii="Times New Roman" w:hAnsi="Times New Roman" w:cs="Times New Roman"/>
          <w:sz w:val="28"/>
          <w:szCs w:val="28"/>
        </w:rPr>
        <w:t>1)</w:t>
      </w:r>
      <w:r w:rsidR="00156D65" w:rsidRPr="006738CC">
        <w:rPr>
          <w:rFonts w:ascii="Times New Roman" w:eastAsiaTheme="minorHAnsi" w:hAnsi="Times New Roman" w:cs="Times New Roman"/>
          <w:sz w:val="28"/>
          <w:szCs w:val="28"/>
          <w:lang w:eastAsia="en-US"/>
        </w:rPr>
        <w:t xml:space="preserve"> </w:t>
      </w:r>
      <w:r w:rsidR="00614484" w:rsidRPr="006738CC">
        <w:rPr>
          <w:rFonts w:ascii="Times New Roman" w:eastAsiaTheme="minorHAnsi" w:hAnsi="Times New Roman" w:cs="Times New Roman"/>
          <w:sz w:val="28"/>
          <w:szCs w:val="28"/>
          <w:lang w:eastAsia="en-US"/>
        </w:rPr>
        <w:t>степень регулирующего воздействия проекта нормативного правового акта</w:t>
      </w:r>
      <w:r w:rsidR="00AB7701" w:rsidRPr="006738CC">
        <w:rPr>
          <w:rFonts w:ascii="Times New Roman" w:eastAsiaTheme="minorHAnsi" w:hAnsi="Times New Roman" w:cs="Times New Roman"/>
          <w:sz w:val="28"/>
          <w:szCs w:val="28"/>
          <w:lang w:eastAsia="en-US"/>
        </w:rPr>
        <w:t>;</w:t>
      </w:r>
    </w:p>
    <w:p w14:paraId="10F7115E" w14:textId="247ECF41" w:rsidR="00614484" w:rsidRPr="006738CC" w:rsidRDefault="00AB7701" w:rsidP="0001293C">
      <w:pPr>
        <w:autoSpaceDE w:val="0"/>
        <w:autoSpaceDN w:val="0"/>
        <w:adjustRightInd w:val="0"/>
        <w:ind w:firstLine="567"/>
        <w:jc w:val="both"/>
        <w:rPr>
          <w:rFonts w:ascii="Times New Roman" w:eastAsiaTheme="minorHAnsi" w:hAnsi="Times New Roman" w:cs="Times New Roman"/>
          <w:sz w:val="28"/>
          <w:szCs w:val="28"/>
          <w:lang w:eastAsia="en-US"/>
        </w:rPr>
      </w:pPr>
      <w:r w:rsidRPr="006738CC">
        <w:rPr>
          <w:rFonts w:ascii="Times New Roman" w:eastAsiaTheme="minorHAnsi" w:hAnsi="Times New Roman" w:cs="Times New Roman"/>
          <w:sz w:val="28"/>
          <w:szCs w:val="28"/>
          <w:lang w:eastAsia="en-US"/>
        </w:rPr>
        <w:t xml:space="preserve">2) </w:t>
      </w:r>
      <w:r w:rsidR="00614484" w:rsidRPr="006738CC">
        <w:rPr>
          <w:rFonts w:ascii="Times New Roman" w:eastAsiaTheme="minorHAnsi" w:hAnsi="Times New Roman" w:cs="Times New Roman"/>
          <w:sz w:val="28"/>
          <w:szCs w:val="28"/>
          <w:lang w:eastAsia="en-US"/>
        </w:rPr>
        <w:t>описание проблемы, на решение которой направлен предлагаемый способ регулирования, оценка негативных эффектов, возникающих в связи с на</w:t>
      </w:r>
      <w:r w:rsidR="003A61D1" w:rsidRPr="006738CC">
        <w:rPr>
          <w:rFonts w:ascii="Times New Roman" w:eastAsiaTheme="minorHAnsi" w:hAnsi="Times New Roman" w:cs="Times New Roman"/>
          <w:sz w:val="28"/>
          <w:szCs w:val="28"/>
          <w:lang w:eastAsia="en-US"/>
        </w:rPr>
        <w:t>личием рассматриваемой проблемы</w:t>
      </w:r>
      <w:r w:rsidR="006738CC">
        <w:rPr>
          <w:rFonts w:ascii="Times New Roman" w:eastAsiaTheme="minorHAnsi" w:hAnsi="Times New Roman" w:cs="Times New Roman"/>
          <w:sz w:val="28"/>
          <w:szCs w:val="28"/>
          <w:lang w:eastAsia="en-US"/>
        </w:rPr>
        <w:t>;</w:t>
      </w:r>
    </w:p>
    <w:p w14:paraId="7161FA38" w14:textId="2FE1B7F2" w:rsidR="00614484" w:rsidRPr="006738CC" w:rsidRDefault="00AB7701" w:rsidP="00614484">
      <w:pPr>
        <w:autoSpaceDE w:val="0"/>
        <w:autoSpaceDN w:val="0"/>
        <w:adjustRightInd w:val="0"/>
        <w:ind w:firstLine="539"/>
        <w:jc w:val="both"/>
        <w:rPr>
          <w:rFonts w:ascii="Times New Roman" w:eastAsiaTheme="minorHAnsi" w:hAnsi="Times New Roman" w:cs="Times New Roman"/>
          <w:sz w:val="28"/>
          <w:szCs w:val="28"/>
          <w:lang w:eastAsia="en-US"/>
        </w:rPr>
      </w:pPr>
      <w:r w:rsidRPr="006738CC">
        <w:rPr>
          <w:rFonts w:ascii="Times New Roman" w:eastAsiaTheme="minorHAnsi" w:hAnsi="Times New Roman" w:cs="Times New Roman"/>
          <w:sz w:val="28"/>
          <w:szCs w:val="28"/>
          <w:lang w:eastAsia="en-US"/>
        </w:rPr>
        <w:t xml:space="preserve">3) </w:t>
      </w:r>
      <w:r w:rsidR="00614484" w:rsidRPr="006738CC">
        <w:rPr>
          <w:rFonts w:ascii="Times New Roman" w:eastAsiaTheme="minorHAnsi" w:hAnsi="Times New Roman" w:cs="Times New Roman"/>
          <w:sz w:val="28"/>
          <w:szCs w:val="28"/>
          <w:lang w:eastAsia="en-US"/>
        </w:rPr>
        <w:t>цели предлагаемого регулирования и их соответствие принципам правового регулирования;</w:t>
      </w:r>
    </w:p>
    <w:p w14:paraId="56C92397" w14:textId="4ABB6DC9" w:rsidR="00614484" w:rsidRPr="006738CC" w:rsidRDefault="00AB7701" w:rsidP="006803D9">
      <w:pPr>
        <w:autoSpaceDE w:val="0"/>
        <w:autoSpaceDN w:val="0"/>
        <w:adjustRightInd w:val="0"/>
        <w:ind w:firstLine="567"/>
        <w:jc w:val="both"/>
        <w:rPr>
          <w:rFonts w:ascii="Times New Roman" w:eastAsiaTheme="minorHAnsi" w:hAnsi="Times New Roman" w:cs="Times New Roman"/>
          <w:sz w:val="28"/>
          <w:szCs w:val="28"/>
          <w:lang w:eastAsia="en-US"/>
        </w:rPr>
      </w:pPr>
      <w:r w:rsidRPr="006738CC">
        <w:rPr>
          <w:rFonts w:ascii="Times New Roman" w:eastAsiaTheme="minorHAnsi" w:hAnsi="Times New Roman" w:cs="Times New Roman"/>
          <w:sz w:val="28"/>
          <w:szCs w:val="28"/>
          <w:lang w:eastAsia="en-US"/>
        </w:rPr>
        <w:t xml:space="preserve">4) </w:t>
      </w:r>
      <w:r w:rsidR="00614484" w:rsidRPr="006738CC">
        <w:rPr>
          <w:rFonts w:ascii="Times New Roman" w:eastAsiaTheme="minorHAnsi" w:hAnsi="Times New Roman" w:cs="Times New Roman"/>
          <w:sz w:val="28"/>
          <w:szCs w:val="28"/>
          <w:lang w:eastAsia="en-US"/>
        </w:rPr>
        <w:t>описание предлагаемого регулирования и иных возможных способов решения проблемы</w:t>
      </w:r>
      <w:r w:rsidR="00E52D31" w:rsidRPr="006738CC">
        <w:rPr>
          <w:rFonts w:ascii="Times New Roman" w:eastAsiaTheme="minorHAnsi" w:hAnsi="Times New Roman" w:cs="Times New Roman"/>
          <w:sz w:val="28"/>
          <w:szCs w:val="28"/>
          <w:lang w:eastAsia="en-US"/>
        </w:rPr>
        <w:t>;</w:t>
      </w:r>
    </w:p>
    <w:p w14:paraId="7D672B66" w14:textId="136F82C3" w:rsidR="00614484" w:rsidRPr="006738CC" w:rsidRDefault="00AB7701" w:rsidP="00614484">
      <w:pPr>
        <w:autoSpaceDE w:val="0"/>
        <w:autoSpaceDN w:val="0"/>
        <w:adjustRightInd w:val="0"/>
        <w:ind w:firstLine="539"/>
        <w:jc w:val="both"/>
        <w:rPr>
          <w:rFonts w:ascii="Times New Roman" w:eastAsiaTheme="minorHAnsi" w:hAnsi="Times New Roman" w:cs="Times New Roman"/>
          <w:sz w:val="28"/>
          <w:szCs w:val="28"/>
          <w:lang w:eastAsia="en-US"/>
        </w:rPr>
      </w:pPr>
      <w:r w:rsidRPr="006738CC">
        <w:rPr>
          <w:rFonts w:ascii="Times New Roman" w:eastAsiaTheme="minorHAnsi" w:hAnsi="Times New Roman" w:cs="Times New Roman"/>
          <w:sz w:val="28"/>
          <w:szCs w:val="28"/>
          <w:lang w:eastAsia="en-US"/>
        </w:rPr>
        <w:t xml:space="preserve">5) </w:t>
      </w:r>
      <w:r w:rsidR="00614484" w:rsidRPr="006738CC">
        <w:rPr>
          <w:rFonts w:ascii="Times New Roman" w:eastAsiaTheme="minorHAnsi" w:hAnsi="Times New Roman" w:cs="Times New Roman"/>
          <w:sz w:val="28"/>
          <w:szCs w:val="28"/>
          <w:lang w:eastAsia="en-US"/>
        </w:rPr>
        <w:t>основные группы субъектов предпринимательской и иной экономической деятельности, иные заинтересованные лица, включая органы местного самоуправления</w:t>
      </w:r>
      <w:r w:rsidRPr="006738CC">
        <w:rPr>
          <w:rFonts w:ascii="Times New Roman" w:eastAsiaTheme="minorHAnsi" w:hAnsi="Times New Roman" w:cs="Times New Roman"/>
          <w:sz w:val="28"/>
          <w:szCs w:val="28"/>
          <w:lang w:eastAsia="en-US"/>
        </w:rPr>
        <w:t xml:space="preserve"> городского округа Красного</w:t>
      </w:r>
      <w:r w:rsidR="00E553F1" w:rsidRPr="006738CC">
        <w:rPr>
          <w:rFonts w:ascii="Times New Roman" w:eastAsiaTheme="minorHAnsi" w:hAnsi="Times New Roman" w:cs="Times New Roman"/>
          <w:sz w:val="28"/>
          <w:szCs w:val="28"/>
          <w:lang w:eastAsia="en-US"/>
        </w:rPr>
        <w:t>р</w:t>
      </w:r>
      <w:r w:rsidRPr="006738CC">
        <w:rPr>
          <w:rFonts w:ascii="Times New Roman" w:eastAsiaTheme="minorHAnsi" w:hAnsi="Times New Roman" w:cs="Times New Roman"/>
          <w:sz w:val="28"/>
          <w:szCs w:val="28"/>
          <w:lang w:eastAsia="en-US"/>
        </w:rPr>
        <w:t>ск</w:t>
      </w:r>
      <w:r w:rsidR="00614484" w:rsidRPr="006738CC">
        <w:rPr>
          <w:rFonts w:ascii="Times New Roman" w:eastAsiaTheme="minorHAnsi" w:hAnsi="Times New Roman" w:cs="Times New Roman"/>
          <w:sz w:val="28"/>
          <w:szCs w:val="28"/>
          <w:lang w:eastAsia="en-US"/>
        </w:rPr>
        <w:t>, интересы которых будут затронуты предлагаемым правовым регулированием, оценка количества таких субъектов;</w:t>
      </w:r>
    </w:p>
    <w:p w14:paraId="79F8D632" w14:textId="4033DEB2" w:rsidR="00614484" w:rsidRPr="006738CC" w:rsidRDefault="00E553F1" w:rsidP="00614484">
      <w:pPr>
        <w:autoSpaceDE w:val="0"/>
        <w:autoSpaceDN w:val="0"/>
        <w:adjustRightInd w:val="0"/>
        <w:ind w:firstLine="539"/>
        <w:jc w:val="both"/>
        <w:rPr>
          <w:rFonts w:ascii="Times New Roman" w:eastAsiaTheme="minorHAnsi" w:hAnsi="Times New Roman" w:cs="Times New Roman"/>
          <w:sz w:val="28"/>
          <w:szCs w:val="28"/>
          <w:lang w:eastAsia="en-US"/>
        </w:rPr>
      </w:pPr>
      <w:r w:rsidRPr="006738CC">
        <w:rPr>
          <w:rFonts w:ascii="Times New Roman" w:eastAsiaTheme="minorHAnsi" w:hAnsi="Times New Roman" w:cs="Times New Roman"/>
          <w:sz w:val="28"/>
          <w:szCs w:val="28"/>
          <w:lang w:eastAsia="en-US"/>
        </w:rPr>
        <w:t xml:space="preserve">6) </w:t>
      </w:r>
      <w:r w:rsidR="00614484" w:rsidRPr="006738CC">
        <w:rPr>
          <w:rFonts w:ascii="Times New Roman" w:eastAsiaTheme="minorHAnsi" w:hAnsi="Times New Roman" w:cs="Times New Roman"/>
          <w:sz w:val="28"/>
          <w:szCs w:val="28"/>
          <w:lang w:eastAsia="en-US"/>
        </w:rPr>
        <w:t xml:space="preserve">новые функции, полномочия, обязанности и права </w:t>
      </w:r>
      <w:r w:rsidR="00920E00" w:rsidRPr="006738CC">
        <w:rPr>
          <w:rFonts w:ascii="Times New Roman" w:eastAsiaTheme="minorHAnsi" w:hAnsi="Times New Roman" w:cs="Times New Roman"/>
          <w:sz w:val="28"/>
          <w:szCs w:val="28"/>
          <w:lang w:eastAsia="en-US"/>
        </w:rPr>
        <w:t xml:space="preserve">городского округа Красногорск </w:t>
      </w:r>
      <w:r w:rsidR="00614484" w:rsidRPr="006738CC">
        <w:rPr>
          <w:rFonts w:ascii="Times New Roman" w:eastAsiaTheme="minorHAnsi" w:hAnsi="Times New Roman" w:cs="Times New Roman"/>
          <w:sz w:val="28"/>
          <w:szCs w:val="28"/>
          <w:lang w:eastAsia="en-US"/>
        </w:rPr>
        <w:t>или сведения об их изменении, а также порядок их реализации;</w:t>
      </w:r>
    </w:p>
    <w:p w14:paraId="5A3E3CF7" w14:textId="77777777" w:rsidR="00E52D31" w:rsidRPr="006738CC" w:rsidRDefault="00E52D31" w:rsidP="00E52D31">
      <w:pPr>
        <w:autoSpaceDE w:val="0"/>
        <w:autoSpaceDN w:val="0"/>
        <w:adjustRightInd w:val="0"/>
        <w:ind w:firstLine="567"/>
        <w:jc w:val="both"/>
        <w:rPr>
          <w:rFonts w:ascii="Times New Roman" w:eastAsiaTheme="minorHAnsi" w:hAnsi="Times New Roman" w:cs="Times New Roman"/>
          <w:sz w:val="28"/>
          <w:szCs w:val="28"/>
          <w:lang w:eastAsia="en-US"/>
        </w:rPr>
      </w:pPr>
      <w:r w:rsidRPr="006738CC">
        <w:rPr>
          <w:rFonts w:ascii="Times New Roman" w:eastAsiaTheme="minorHAnsi" w:hAnsi="Times New Roman" w:cs="Times New Roman"/>
          <w:sz w:val="28"/>
          <w:szCs w:val="28"/>
          <w:lang w:eastAsia="en-US"/>
        </w:rPr>
        <w:t>6.1) анализ влияния последствий реализации проекта акта на экономическое развитие отраслей экономики и социальной сферы городского округа Красногорск;</w:t>
      </w:r>
    </w:p>
    <w:p w14:paraId="20B5B2DD" w14:textId="4258A2AE" w:rsidR="00614484" w:rsidRPr="006738CC" w:rsidRDefault="00E553F1" w:rsidP="00614484">
      <w:pPr>
        <w:autoSpaceDE w:val="0"/>
        <w:autoSpaceDN w:val="0"/>
        <w:adjustRightInd w:val="0"/>
        <w:ind w:firstLine="539"/>
        <w:jc w:val="both"/>
        <w:rPr>
          <w:rFonts w:ascii="Times New Roman" w:eastAsiaTheme="minorHAnsi" w:hAnsi="Times New Roman" w:cs="Times New Roman"/>
          <w:sz w:val="28"/>
          <w:szCs w:val="28"/>
          <w:lang w:eastAsia="en-US"/>
        </w:rPr>
      </w:pPr>
      <w:r w:rsidRPr="006738CC">
        <w:rPr>
          <w:rFonts w:ascii="Times New Roman" w:eastAsiaTheme="minorHAnsi" w:hAnsi="Times New Roman" w:cs="Times New Roman"/>
          <w:sz w:val="28"/>
          <w:szCs w:val="28"/>
          <w:lang w:eastAsia="en-US"/>
        </w:rPr>
        <w:t>7)</w:t>
      </w:r>
      <w:r w:rsidR="00614484" w:rsidRPr="006738CC">
        <w:rPr>
          <w:rFonts w:ascii="Times New Roman" w:eastAsiaTheme="minorHAnsi" w:hAnsi="Times New Roman" w:cs="Times New Roman"/>
          <w:sz w:val="28"/>
          <w:szCs w:val="28"/>
          <w:lang w:eastAsia="en-US"/>
        </w:rPr>
        <w:t xml:space="preserve"> оценка соответствующих расходов бюджета </w:t>
      </w:r>
      <w:r w:rsidR="00E52D31" w:rsidRPr="006738CC">
        <w:rPr>
          <w:rFonts w:ascii="Times New Roman" w:eastAsiaTheme="minorHAnsi" w:hAnsi="Times New Roman" w:cs="Times New Roman"/>
          <w:sz w:val="28"/>
          <w:szCs w:val="28"/>
          <w:lang w:eastAsia="en-US"/>
        </w:rPr>
        <w:t>городского округа Красногорск</w:t>
      </w:r>
      <w:r w:rsidR="00614484" w:rsidRPr="006738CC">
        <w:rPr>
          <w:rFonts w:ascii="Times New Roman" w:eastAsiaTheme="minorHAnsi" w:hAnsi="Times New Roman" w:cs="Times New Roman"/>
          <w:sz w:val="28"/>
          <w:szCs w:val="28"/>
          <w:lang w:eastAsia="en-US"/>
        </w:rPr>
        <w:t xml:space="preserve"> (возможных поступлений в него);</w:t>
      </w:r>
    </w:p>
    <w:p w14:paraId="759B87AC" w14:textId="77777777" w:rsidR="00E52D31" w:rsidRPr="006738CC" w:rsidRDefault="00E52D31" w:rsidP="00E52D31">
      <w:pPr>
        <w:autoSpaceDE w:val="0"/>
        <w:autoSpaceDN w:val="0"/>
        <w:adjustRightInd w:val="0"/>
        <w:ind w:firstLine="567"/>
        <w:jc w:val="both"/>
        <w:rPr>
          <w:rFonts w:ascii="Times New Roman" w:eastAsiaTheme="minorHAnsi" w:hAnsi="Times New Roman" w:cs="Times New Roman"/>
          <w:sz w:val="28"/>
          <w:szCs w:val="28"/>
          <w:lang w:eastAsia="en-US"/>
        </w:rPr>
      </w:pPr>
      <w:r w:rsidRPr="006738CC">
        <w:rPr>
          <w:rFonts w:ascii="Times New Roman" w:eastAsiaTheme="minorHAnsi" w:hAnsi="Times New Roman" w:cs="Times New Roman"/>
          <w:sz w:val="28"/>
          <w:szCs w:val="28"/>
          <w:lang w:eastAsia="en-US"/>
        </w:rPr>
        <w:t>7.1) оценка дополнительных расходов бюджетов городского округа Красногорск, а также снижения доходов бюджетов городского округа Красногорск;</w:t>
      </w:r>
    </w:p>
    <w:p w14:paraId="6AB0C4F2" w14:textId="3F5B0F9F" w:rsidR="00614484" w:rsidRPr="006738CC" w:rsidRDefault="00E553F1" w:rsidP="00E553F1">
      <w:pPr>
        <w:autoSpaceDE w:val="0"/>
        <w:autoSpaceDN w:val="0"/>
        <w:adjustRightInd w:val="0"/>
        <w:ind w:firstLine="567"/>
        <w:jc w:val="both"/>
        <w:rPr>
          <w:rFonts w:ascii="Times New Roman" w:eastAsiaTheme="minorHAnsi" w:hAnsi="Times New Roman" w:cs="Times New Roman"/>
          <w:sz w:val="28"/>
          <w:szCs w:val="28"/>
          <w:lang w:eastAsia="en-US"/>
        </w:rPr>
      </w:pPr>
      <w:r w:rsidRPr="006738CC">
        <w:rPr>
          <w:rFonts w:ascii="Times New Roman" w:eastAsiaTheme="minorHAnsi" w:hAnsi="Times New Roman" w:cs="Times New Roman"/>
          <w:sz w:val="28"/>
          <w:szCs w:val="28"/>
          <w:lang w:eastAsia="en-US"/>
        </w:rPr>
        <w:lastRenderedPageBreak/>
        <w:t>8) новые (изменяемые) обязательные требования, иные обязанности или ограничения, преимущества для субъектов предпринимательской и иной экономической деятельности;</w:t>
      </w:r>
    </w:p>
    <w:p w14:paraId="4D08AE85" w14:textId="5AB12CDB" w:rsidR="003A61D1" w:rsidRPr="006738CC" w:rsidRDefault="00E553F1" w:rsidP="007C4A7E">
      <w:pPr>
        <w:autoSpaceDE w:val="0"/>
        <w:autoSpaceDN w:val="0"/>
        <w:adjustRightInd w:val="0"/>
        <w:ind w:firstLine="567"/>
        <w:jc w:val="both"/>
        <w:rPr>
          <w:rFonts w:ascii="Times New Roman" w:eastAsiaTheme="minorHAnsi" w:hAnsi="Times New Roman" w:cs="Times New Roman"/>
          <w:sz w:val="28"/>
          <w:szCs w:val="28"/>
          <w:lang w:eastAsia="en-US"/>
        </w:rPr>
      </w:pPr>
      <w:r w:rsidRPr="006738CC">
        <w:rPr>
          <w:rFonts w:ascii="Times New Roman" w:eastAsiaTheme="minorHAnsi" w:hAnsi="Times New Roman" w:cs="Times New Roman"/>
          <w:sz w:val="28"/>
          <w:szCs w:val="28"/>
          <w:lang w:eastAsia="en-US"/>
        </w:rPr>
        <w:t>9) оценка затрат (расходов) и доходов субъектов предпринимательской и иной экономической деятельности, связанных с необходимостью соблюдения обязательных требований, иных установленных обязанностей или ограничений либо с изменением содержания обязательных требований</w:t>
      </w:r>
      <w:r w:rsidR="007C4A7E">
        <w:rPr>
          <w:rFonts w:ascii="Times New Roman" w:eastAsiaTheme="minorHAnsi" w:hAnsi="Times New Roman" w:cs="Times New Roman"/>
          <w:sz w:val="28"/>
          <w:szCs w:val="28"/>
          <w:lang w:eastAsia="en-US"/>
        </w:rPr>
        <w:t>, обязанностей или ограничений;</w:t>
      </w:r>
    </w:p>
    <w:p w14:paraId="611BFB75" w14:textId="1A1135B1" w:rsidR="003A61D1" w:rsidRPr="006738CC" w:rsidRDefault="00E553F1" w:rsidP="00E52D31">
      <w:pPr>
        <w:autoSpaceDE w:val="0"/>
        <w:autoSpaceDN w:val="0"/>
        <w:adjustRightInd w:val="0"/>
        <w:ind w:firstLine="567"/>
        <w:jc w:val="both"/>
        <w:rPr>
          <w:rFonts w:ascii="Times New Roman" w:eastAsiaTheme="minorHAnsi" w:hAnsi="Times New Roman" w:cs="Times New Roman"/>
          <w:sz w:val="28"/>
          <w:szCs w:val="28"/>
          <w:lang w:eastAsia="en-US"/>
        </w:rPr>
      </w:pPr>
      <w:r w:rsidRPr="006738CC">
        <w:rPr>
          <w:rFonts w:ascii="Times New Roman" w:eastAsiaTheme="minorHAnsi" w:hAnsi="Times New Roman" w:cs="Times New Roman"/>
          <w:sz w:val="28"/>
          <w:szCs w:val="28"/>
          <w:lang w:eastAsia="en-US"/>
        </w:rPr>
        <w:t>1</w:t>
      </w:r>
      <w:r w:rsidR="007C4A7E">
        <w:rPr>
          <w:rFonts w:ascii="Times New Roman" w:eastAsiaTheme="minorHAnsi" w:hAnsi="Times New Roman" w:cs="Times New Roman"/>
          <w:sz w:val="28"/>
          <w:szCs w:val="28"/>
          <w:lang w:eastAsia="en-US"/>
        </w:rPr>
        <w:t>0</w:t>
      </w:r>
      <w:r w:rsidRPr="006738CC">
        <w:rPr>
          <w:rFonts w:ascii="Times New Roman" w:eastAsiaTheme="minorHAnsi" w:hAnsi="Times New Roman" w:cs="Times New Roman"/>
          <w:sz w:val="28"/>
          <w:szCs w:val="28"/>
          <w:lang w:eastAsia="en-US"/>
        </w:rPr>
        <w:t xml:space="preserve">) </w:t>
      </w:r>
      <w:r w:rsidR="00E52D31" w:rsidRPr="006738CC">
        <w:rPr>
          <w:rFonts w:ascii="Times New Roman" w:eastAsiaTheme="minorHAnsi" w:hAnsi="Times New Roman" w:cs="Times New Roman"/>
          <w:sz w:val="28"/>
          <w:szCs w:val="28"/>
          <w:lang w:eastAsia="en-US"/>
        </w:rPr>
        <w:t>риски решения проблемы предложенным способом регулирования и риски негативных последствий;</w:t>
      </w:r>
    </w:p>
    <w:p w14:paraId="098A9ADD" w14:textId="055B09BD" w:rsidR="00E52D31" w:rsidRPr="006738CC" w:rsidRDefault="00E553F1" w:rsidP="00E52D31">
      <w:pPr>
        <w:autoSpaceDE w:val="0"/>
        <w:autoSpaceDN w:val="0"/>
        <w:adjustRightInd w:val="0"/>
        <w:ind w:firstLine="539"/>
        <w:jc w:val="both"/>
        <w:rPr>
          <w:rFonts w:ascii="Times New Roman" w:eastAsiaTheme="minorHAnsi" w:hAnsi="Times New Roman" w:cs="Times New Roman"/>
          <w:sz w:val="28"/>
          <w:szCs w:val="28"/>
          <w:lang w:eastAsia="en-US"/>
        </w:rPr>
      </w:pPr>
      <w:r w:rsidRPr="006738CC">
        <w:rPr>
          <w:rFonts w:ascii="Times New Roman" w:eastAsiaTheme="minorHAnsi" w:hAnsi="Times New Roman" w:cs="Times New Roman"/>
          <w:sz w:val="28"/>
          <w:szCs w:val="28"/>
          <w:lang w:eastAsia="en-US"/>
        </w:rPr>
        <w:t>1</w:t>
      </w:r>
      <w:r w:rsidR="007C4A7E">
        <w:rPr>
          <w:rFonts w:ascii="Times New Roman" w:eastAsiaTheme="minorHAnsi" w:hAnsi="Times New Roman" w:cs="Times New Roman"/>
          <w:sz w:val="28"/>
          <w:szCs w:val="28"/>
          <w:lang w:eastAsia="en-US"/>
        </w:rPr>
        <w:t>1</w:t>
      </w:r>
      <w:r w:rsidRPr="006738CC">
        <w:rPr>
          <w:rFonts w:ascii="Times New Roman" w:eastAsiaTheme="minorHAnsi" w:hAnsi="Times New Roman" w:cs="Times New Roman"/>
          <w:sz w:val="28"/>
          <w:szCs w:val="28"/>
          <w:lang w:eastAsia="en-US"/>
        </w:rPr>
        <w:t xml:space="preserve">) </w:t>
      </w:r>
      <w:r w:rsidR="00E52D31" w:rsidRPr="006738CC">
        <w:rPr>
          <w:rFonts w:ascii="Times New Roman" w:eastAsiaTheme="minorHAnsi" w:hAnsi="Times New Roman" w:cs="Times New Roman"/>
          <w:sz w:val="28"/>
          <w:szCs w:val="28"/>
          <w:lang w:eastAsia="en-US"/>
        </w:rPr>
        <w:t>индикативные показатели, программы мониторинга и иные способы (методы) оценки достижения заявленных целей регулирования;</w:t>
      </w:r>
    </w:p>
    <w:p w14:paraId="2563BE38" w14:textId="326C3ED6" w:rsidR="00E52D31" w:rsidRPr="007C4A7E" w:rsidRDefault="00E52D31" w:rsidP="00E52D31">
      <w:pPr>
        <w:autoSpaceDE w:val="0"/>
        <w:autoSpaceDN w:val="0"/>
        <w:adjustRightInd w:val="0"/>
        <w:ind w:firstLine="539"/>
        <w:jc w:val="both"/>
        <w:rPr>
          <w:rFonts w:ascii="Times New Roman" w:eastAsiaTheme="minorHAnsi" w:hAnsi="Times New Roman" w:cs="Times New Roman"/>
          <w:sz w:val="28"/>
          <w:szCs w:val="28"/>
          <w:lang w:eastAsia="en-US"/>
        </w:rPr>
      </w:pPr>
      <w:r w:rsidRPr="006738CC">
        <w:rPr>
          <w:rFonts w:ascii="Times New Roman" w:eastAsiaTheme="minorHAnsi" w:hAnsi="Times New Roman" w:cs="Times New Roman"/>
          <w:sz w:val="28"/>
          <w:szCs w:val="28"/>
          <w:lang w:eastAsia="en-US"/>
        </w:rPr>
        <w:t>1</w:t>
      </w:r>
      <w:r w:rsidR="007C4A7E">
        <w:rPr>
          <w:rFonts w:ascii="Times New Roman" w:eastAsiaTheme="minorHAnsi" w:hAnsi="Times New Roman" w:cs="Times New Roman"/>
          <w:sz w:val="28"/>
          <w:szCs w:val="28"/>
          <w:lang w:eastAsia="en-US"/>
        </w:rPr>
        <w:t>2</w:t>
      </w:r>
      <w:r w:rsidRPr="006738CC">
        <w:rPr>
          <w:rFonts w:ascii="Times New Roman" w:eastAsiaTheme="minorHAnsi" w:hAnsi="Times New Roman" w:cs="Times New Roman"/>
          <w:sz w:val="28"/>
          <w:szCs w:val="28"/>
          <w:lang w:eastAsia="en-US"/>
        </w:rPr>
        <w:t>) предполагаемая дата вступления в силу проекта нормативного правового акта, необходимость установления переходных положений (переходного периода</w:t>
      </w:r>
      <w:r w:rsidRPr="007C4A7E">
        <w:rPr>
          <w:rFonts w:ascii="Times New Roman" w:eastAsiaTheme="minorHAnsi" w:hAnsi="Times New Roman" w:cs="Times New Roman"/>
          <w:sz w:val="28"/>
          <w:szCs w:val="28"/>
          <w:lang w:eastAsia="en-US"/>
        </w:rPr>
        <w:t>);</w:t>
      </w:r>
    </w:p>
    <w:p w14:paraId="7E852B14" w14:textId="63B8253C" w:rsidR="00E52D31" w:rsidRPr="006738CC" w:rsidRDefault="00E553F1" w:rsidP="00E52D31">
      <w:pPr>
        <w:autoSpaceDE w:val="0"/>
        <w:autoSpaceDN w:val="0"/>
        <w:adjustRightInd w:val="0"/>
        <w:ind w:firstLine="567"/>
        <w:jc w:val="both"/>
        <w:rPr>
          <w:rFonts w:ascii="Times New Roman" w:eastAsiaTheme="minorHAnsi" w:hAnsi="Times New Roman" w:cs="Times New Roman"/>
          <w:sz w:val="28"/>
          <w:szCs w:val="28"/>
          <w:lang w:eastAsia="en-US"/>
        </w:rPr>
      </w:pPr>
      <w:r w:rsidRPr="006738CC">
        <w:rPr>
          <w:rFonts w:ascii="Times New Roman" w:eastAsiaTheme="minorHAnsi" w:hAnsi="Times New Roman" w:cs="Times New Roman"/>
          <w:sz w:val="28"/>
          <w:szCs w:val="28"/>
          <w:lang w:eastAsia="en-US"/>
        </w:rPr>
        <w:t>1</w:t>
      </w:r>
      <w:r w:rsidR="007C4A7E">
        <w:rPr>
          <w:rFonts w:ascii="Times New Roman" w:eastAsiaTheme="minorHAnsi" w:hAnsi="Times New Roman" w:cs="Times New Roman"/>
          <w:sz w:val="28"/>
          <w:szCs w:val="28"/>
          <w:lang w:eastAsia="en-US"/>
        </w:rPr>
        <w:t>3</w:t>
      </w:r>
      <w:r w:rsidRPr="006738CC">
        <w:rPr>
          <w:rFonts w:ascii="Times New Roman" w:eastAsiaTheme="minorHAnsi" w:hAnsi="Times New Roman" w:cs="Times New Roman"/>
          <w:sz w:val="28"/>
          <w:szCs w:val="28"/>
          <w:lang w:eastAsia="en-US"/>
        </w:rPr>
        <w:t xml:space="preserve">) </w:t>
      </w:r>
      <w:r w:rsidR="00E52D31" w:rsidRPr="006738CC">
        <w:rPr>
          <w:rFonts w:ascii="Times New Roman" w:eastAsiaTheme="minorHAnsi" w:hAnsi="Times New Roman" w:cs="Times New Roman"/>
          <w:sz w:val="28"/>
          <w:szCs w:val="28"/>
          <w:lang w:eastAsia="en-US"/>
        </w:rPr>
        <w:t>сведения о размещении уведомления, сроках представления предложений в связи с таким размещением, лицах, представивших предложения, и рассмотревших их структурных подразделениях разработчика;</w:t>
      </w:r>
    </w:p>
    <w:p w14:paraId="55D29C12" w14:textId="0EF7AC6F" w:rsidR="00E52D31" w:rsidRPr="006738CC" w:rsidRDefault="00E553F1" w:rsidP="00E52D31">
      <w:pPr>
        <w:autoSpaceDE w:val="0"/>
        <w:autoSpaceDN w:val="0"/>
        <w:adjustRightInd w:val="0"/>
        <w:ind w:firstLine="539"/>
        <w:jc w:val="both"/>
        <w:rPr>
          <w:rFonts w:ascii="Times New Roman" w:eastAsiaTheme="minorHAnsi" w:hAnsi="Times New Roman" w:cs="Times New Roman"/>
          <w:sz w:val="28"/>
          <w:szCs w:val="28"/>
          <w:lang w:eastAsia="en-US"/>
        </w:rPr>
      </w:pPr>
      <w:r w:rsidRPr="006738CC">
        <w:rPr>
          <w:rFonts w:ascii="Times New Roman" w:eastAsiaTheme="minorHAnsi" w:hAnsi="Times New Roman" w:cs="Times New Roman"/>
          <w:sz w:val="28"/>
          <w:szCs w:val="28"/>
          <w:lang w:eastAsia="en-US"/>
        </w:rPr>
        <w:t>1</w:t>
      </w:r>
      <w:r w:rsidR="007C4A7E">
        <w:rPr>
          <w:rFonts w:ascii="Times New Roman" w:eastAsiaTheme="minorHAnsi" w:hAnsi="Times New Roman" w:cs="Times New Roman"/>
          <w:sz w:val="28"/>
          <w:szCs w:val="28"/>
          <w:lang w:eastAsia="en-US"/>
        </w:rPr>
        <w:t>4</w:t>
      </w:r>
      <w:r w:rsidRPr="006738CC">
        <w:rPr>
          <w:rFonts w:ascii="Times New Roman" w:eastAsiaTheme="minorHAnsi" w:hAnsi="Times New Roman" w:cs="Times New Roman"/>
          <w:sz w:val="28"/>
          <w:szCs w:val="28"/>
          <w:lang w:eastAsia="en-US"/>
        </w:rPr>
        <w:t xml:space="preserve">) </w:t>
      </w:r>
      <w:r w:rsidR="00E52D31" w:rsidRPr="006738CC">
        <w:rPr>
          <w:rFonts w:ascii="Times New Roman" w:eastAsiaTheme="minorHAnsi" w:hAnsi="Times New Roman" w:cs="Times New Roman"/>
          <w:sz w:val="28"/>
          <w:szCs w:val="28"/>
          <w:lang w:eastAsia="en-US"/>
        </w:rPr>
        <w:t>иные сведения, которые, по мнению разработчика, позволяют оценить обоснованность предлагаемого регулирования.</w:t>
      </w:r>
    </w:p>
    <w:p w14:paraId="6534293B" w14:textId="2B9520D3" w:rsidR="003D794E" w:rsidRPr="007C4A7E" w:rsidRDefault="00035A4A" w:rsidP="003D794E">
      <w:pPr>
        <w:autoSpaceDE w:val="0"/>
        <w:autoSpaceDN w:val="0"/>
        <w:adjustRightInd w:val="0"/>
        <w:ind w:firstLine="567"/>
        <w:jc w:val="both"/>
        <w:rPr>
          <w:rFonts w:ascii="Times New Roman" w:hAnsi="Times New Roman" w:cs="Times New Roman"/>
          <w:sz w:val="28"/>
          <w:szCs w:val="28"/>
        </w:rPr>
      </w:pPr>
      <w:r w:rsidRPr="006738CC">
        <w:rPr>
          <w:rFonts w:ascii="Times New Roman" w:eastAsiaTheme="minorHAnsi" w:hAnsi="Times New Roman" w:cs="Times New Roman"/>
          <w:sz w:val="28"/>
          <w:szCs w:val="28"/>
          <w:lang w:eastAsia="en-US"/>
        </w:rPr>
        <w:t>1</w:t>
      </w:r>
      <w:r w:rsidR="005557BF">
        <w:rPr>
          <w:rFonts w:ascii="Times New Roman" w:eastAsiaTheme="minorHAnsi" w:hAnsi="Times New Roman" w:cs="Times New Roman"/>
          <w:sz w:val="28"/>
          <w:szCs w:val="28"/>
          <w:lang w:eastAsia="en-US"/>
        </w:rPr>
        <w:t>4</w:t>
      </w:r>
      <w:r w:rsidR="008E5338" w:rsidRPr="006738CC">
        <w:rPr>
          <w:rFonts w:ascii="Times New Roman" w:eastAsiaTheme="minorHAnsi" w:hAnsi="Times New Roman" w:cs="Times New Roman"/>
          <w:sz w:val="28"/>
          <w:szCs w:val="28"/>
          <w:lang w:eastAsia="en-US"/>
        </w:rPr>
        <w:t xml:space="preserve">. </w:t>
      </w:r>
      <w:r w:rsidR="00351DE5" w:rsidRPr="007C4A7E">
        <w:rPr>
          <w:rFonts w:ascii="Times New Roman" w:hAnsi="Times New Roman" w:cs="Times New Roman"/>
          <w:sz w:val="28"/>
          <w:szCs w:val="28"/>
        </w:rPr>
        <w:t>Сводный отчет с низкой степенью регулирующего воздействия должен содержать следующие сведения, содержащиеся в п</w:t>
      </w:r>
      <w:r w:rsidR="0001293C" w:rsidRPr="007C4A7E">
        <w:rPr>
          <w:rFonts w:ascii="Times New Roman" w:hAnsi="Times New Roman" w:cs="Times New Roman"/>
          <w:sz w:val="28"/>
          <w:szCs w:val="28"/>
        </w:rPr>
        <w:t xml:space="preserve"> 1-5,1</w:t>
      </w:r>
      <w:r w:rsidR="007C4A7E">
        <w:rPr>
          <w:rFonts w:ascii="Times New Roman" w:hAnsi="Times New Roman" w:cs="Times New Roman"/>
          <w:sz w:val="28"/>
          <w:szCs w:val="28"/>
        </w:rPr>
        <w:t>0</w:t>
      </w:r>
      <w:r w:rsidR="0001293C" w:rsidRPr="007C4A7E">
        <w:rPr>
          <w:rFonts w:ascii="Times New Roman" w:hAnsi="Times New Roman" w:cs="Times New Roman"/>
          <w:sz w:val="28"/>
          <w:szCs w:val="28"/>
        </w:rPr>
        <w:t>,12,1</w:t>
      </w:r>
      <w:r w:rsidR="007C4A7E">
        <w:rPr>
          <w:rFonts w:ascii="Times New Roman" w:hAnsi="Times New Roman" w:cs="Times New Roman"/>
          <w:sz w:val="28"/>
          <w:szCs w:val="28"/>
        </w:rPr>
        <w:t>3</w:t>
      </w:r>
      <w:r w:rsidR="003D794E" w:rsidRPr="007C4A7E">
        <w:rPr>
          <w:rFonts w:ascii="Times New Roman" w:hAnsi="Times New Roman" w:cs="Times New Roman"/>
          <w:sz w:val="28"/>
          <w:szCs w:val="28"/>
        </w:rPr>
        <w:t xml:space="preserve"> пункта 1</w:t>
      </w:r>
      <w:r w:rsidR="00001940">
        <w:rPr>
          <w:rFonts w:ascii="Times New Roman" w:hAnsi="Times New Roman" w:cs="Times New Roman"/>
          <w:sz w:val="28"/>
          <w:szCs w:val="28"/>
        </w:rPr>
        <w:t>3</w:t>
      </w:r>
      <w:r w:rsidR="003D794E" w:rsidRPr="007C4A7E">
        <w:rPr>
          <w:rFonts w:ascii="Times New Roman" w:hAnsi="Times New Roman" w:cs="Times New Roman"/>
          <w:sz w:val="28"/>
          <w:szCs w:val="28"/>
        </w:rPr>
        <w:t xml:space="preserve"> настоящего Порядка.</w:t>
      </w:r>
    </w:p>
    <w:p w14:paraId="50BC7758" w14:textId="3EF13C9A" w:rsidR="00156D65" w:rsidRPr="006738CC" w:rsidRDefault="00156D65" w:rsidP="003D794E">
      <w:pPr>
        <w:autoSpaceDE w:val="0"/>
        <w:autoSpaceDN w:val="0"/>
        <w:adjustRightInd w:val="0"/>
        <w:ind w:firstLine="567"/>
        <w:jc w:val="both"/>
        <w:rPr>
          <w:rFonts w:ascii="Times New Roman" w:eastAsiaTheme="minorHAnsi" w:hAnsi="Times New Roman" w:cs="Times New Roman"/>
          <w:sz w:val="28"/>
          <w:szCs w:val="28"/>
          <w:lang w:eastAsia="en-US"/>
        </w:rPr>
      </w:pPr>
      <w:r w:rsidRPr="006738CC">
        <w:rPr>
          <w:rFonts w:ascii="Times New Roman" w:eastAsiaTheme="minorHAnsi" w:hAnsi="Times New Roman" w:cs="Times New Roman"/>
          <w:sz w:val="28"/>
          <w:szCs w:val="28"/>
          <w:lang w:eastAsia="en-US"/>
        </w:rPr>
        <w:t xml:space="preserve">Форма сводного отчета приведена в приложении № </w:t>
      </w:r>
      <w:r w:rsidR="003D794E" w:rsidRPr="006738CC">
        <w:rPr>
          <w:rFonts w:ascii="Times New Roman" w:eastAsiaTheme="minorHAnsi" w:hAnsi="Times New Roman" w:cs="Times New Roman"/>
          <w:sz w:val="28"/>
          <w:szCs w:val="28"/>
          <w:lang w:eastAsia="en-US"/>
        </w:rPr>
        <w:t>3</w:t>
      </w:r>
      <w:r w:rsidRPr="006738CC">
        <w:rPr>
          <w:rFonts w:ascii="Times New Roman" w:eastAsiaTheme="minorHAnsi" w:hAnsi="Times New Roman" w:cs="Times New Roman"/>
          <w:sz w:val="28"/>
          <w:szCs w:val="28"/>
          <w:lang w:eastAsia="en-US"/>
        </w:rPr>
        <w:t xml:space="preserve"> к настоящему Порядку.</w:t>
      </w:r>
    </w:p>
    <w:p w14:paraId="53F6589D" w14:textId="6B0BF4B9" w:rsidR="003D794E" w:rsidRDefault="00035A4A" w:rsidP="003D794E">
      <w:pPr>
        <w:autoSpaceDE w:val="0"/>
        <w:autoSpaceDN w:val="0"/>
        <w:adjustRightInd w:val="0"/>
        <w:spacing w:before="120"/>
        <w:ind w:firstLine="567"/>
        <w:jc w:val="both"/>
        <w:rPr>
          <w:rFonts w:ascii="Times New Roman" w:eastAsiaTheme="minorHAnsi" w:hAnsi="Times New Roman" w:cs="Times New Roman"/>
          <w:sz w:val="28"/>
          <w:szCs w:val="28"/>
          <w:lang w:eastAsia="en-US"/>
        </w:rPr>
      </w:pPr>
      <w:r w:rsidRPr="007C4A7E">
        <w:rPr>
          <w:rFonts w:ascii="Times New Roman" w:eastAsiaTheme="minorHAnsi" w:hAnsi="Times New Roman" w:cs="Times New Roman"/>
          <w:sz w:val="28"/>
          <w:szCs w:val="28"/>
          <w:lang w:eastAsia="en-US"/>
        </w:rPr>
        <w:t>1</w:t>
      </w:r>
      <w:r w:rsidR="005557BF">
        <w:rPr>
          <w:rFonts w:ascii="Times New Roman" w:eastAsiaTheme="minorHAnsi" w:hAnsi="Times New Roman" w:cs="Times New Roman"/>
          <w:sz w:val="28"/>
          <w:szCs w:val="28"/>
          <w:lang w:eastAsia="en-US"/>
        </w:rPr>
        <w:t>5</w:t>
      </w:r>
      <w:r w:rsidR="008E5338" w:rsidRPr="007C4A7E">
        <w:rPr>
          <w:rFonts w:ascii="Times New Roman" w:eastAsiaTheme="minorHAnsi" w:hAnsi="Times New Roman" w:cs="Times New Roman"/>
          <w:sz w:val="28"/>
          <w:szCs w:val="28"/>
          <w:lang w:eastAsia="en-US"/>
        </w:rPr>
        <w:t xml:space="preserve">. </w:t>
      </w:r>
      <w:r w:rsidR="003D794E" w:rsidRPr="007C4A7E">
        <w:rPr>
          <w:rFonts w:ascii="Times New Roman" w:eastAsiaTheme="minorHAnsi" w:hAnsi="Times New Roman" w:cs="Times New Roman"/>
          <w:sz w:val="28"/>
          <w:szCs w:val="28"/>
          <w:lang w:eastAsia="en-US"/>
        </w:rPr>
        <w:t>В случае если уполномоченным органом сделан вывод о том, что разработчиком при подготовке проекта акта не соблюден порядок проведения процедуры оценки регулирующего воздействия, уполномоченный орган возвращает проект акта и сводный отчет разработчику на доработку.</w:t>
      </w:r>
    </w:p>
    <w:p w14:paraId="371F582E" w14:textId="6CF8F883" w:rsidR="00FF7464" w:rsidRPr="007C4A7E" w:rsidRDefault="00FF7464" w:rsidP="00FF7464">
      <w:pPr>
        <w:pStyle w:val="ConsPlusNormal"/>
        <w:spacing w:before="120"/>
        <w:ind w:firstLine="539"/>
        <w:jc w:val="both"/>
        <w:rPr>
          <w:rFonts w:ascii="Times New Roman" w:hAnsi="Times New Roman" w:cs="Times New Roman"/>
          <w:sz w:val="28"/>
          <w:szCs w:val="28"/>
        </w:rPr>
      </w:pPr>
      <w:r w:rsidRPr="007C4A7E">
        <w:rPr>
          <w:rFonts w:ascii="Times New Roman" w:hAnsi="Times New Roman" w:cs="Times New Roman"/>
          <w:sz w:val="28"/>
          <w:szCs w:val="28"/>
        </w:rPr>
        <w:t>1</w:t>
      </w:r>
      <w:r w:rsidR="005557BF">
        <w:rPr>
          <w:rFonts w:ascii="Times New Roman" w:hAnsi="Times New Roman" w:cs="Times New Roman"/>
          <w:sz w:val="28"/>
          <w:szCs w:val="28"/>
        </w:rPr>
        <w:t>6</w:t>
      </w:r>
      <w:r w:rsidRPr="007C4A7E">
        <w:rPr>
          <w:rFonts w:ascii="Times New Roman" w:hAnsi="Times New Roman" w:cs="Times New Roman"/>
          <w:sz w:val="28"/>
          <w:szCs w:val="28"/>
        </w:rPr>
        <w:t>. Оценка регулирующего воздействия проектов актов проводится с учетом степени регулирующего воздействия положений, содержащихся в подготовленном разработчиком проекте нормативно-правового акта.</w:t>
      </w:r>
    </w:p>
    <w:p w14:paraId="6FE2D5C0" w14:textId="77777777" w:rsidR="00FF7464" w:rsidRPr="007C4A7E" w:rsidRDefault="00FF7464" w:rsidP="00FF7464">
      <w:pPr>
        <w:autoSpaceDE w:val="0"/>
        <w:autoSpaceDN w:val="0"/>
        <w:adjustRightInd w:val="0"/>
        <w:ind w:firstLine="539"/>
        <w:jc w:val="both"/>
        <w:rPr>
          <w:rFonts w:ascii="Times New Roman" w:eastAsiaTheme="minorHAnsi" w:hAnsi="Times New Roman" w:cs="Times New Roman"/>
          <w:sz w:val="28"/>
          <w:szCs w:val="28"/>
          <w:lang w:eastAsia="en-US"/>
        </w:rPr>
      </w:pPr>
      <w:r w:rsidRPr="007C4A7E">
        <w:rPr>
          <w:rFonts w:ascii="Times New Roman" w:eastAsiaTheme="minorHAnsi" w:hAnsi="Times New Roman" w:cs="Times New Roman"/>
          <w:sz w:val="28"/>
          <w:szCs w:val="28"/>
          <w:lang w:eastAsia="en-US"/>
        </w:rPr>
        <w:t>1) высокая степень регулирующего воздействия - проект акта содержит положения, устанавливающие ранее не предусмотренные муниципальными нормативными правовыми актами городского округа Красногорск Московской области обязанности,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 и (или) положения, приводящие к возникновению ранее не предусмотренных муниципальными нормативными правовыми актами городского округа Красногорск Московской области расходов физических и юридических лиц в сфере предпринимательской и иной экономической деятельности;</w:t>
      </w:r>
    </w:p>
    <w:p w14:paraId="6C2F17BD" w14:textId="77777777" w:rsidR="00FF7464" w:rsidRPr="007C4A7E" w:rsidRDefault="00FF7464" w:rsidP="00FF7464">
      <w:pPr>
        <w:autoSpaceDE w:val="0"/>
        <w:autoSpaceDN w:val="0"/>
        <w:adjustRightInd w:val="0"/>
        <w:ind w:firstLine="539"/>
        <w:jc w:val="both"/>
        <w:rPr>
          <w:rFonts w:ascii="Times New Roman" w:eastAsiaTheme="minorHAnsi" w:hAnsi="Times New Roman" w:cs="Times New Roman"/>
          <w:sz w:val="28"/>
          <w:szCs w:val="28"/>
          <w:lang w:eastAsia="en-US"/>
        </w:rPr>
      </w:pPr>
      <w:r w:rsidRPr="007C4A7E">
        <w:rPr>
          <w:rFonts w:ascii="Times New Roman" w:eastAsiaTheme="minorHAnsi" w:hAnsi="Times New Roman" w:cs="Times New Roman"/>
          <w:sz w:val="28"/>
          <w:szCs w:val="28"/>
          <w:lang w:eastAsia="en-US"/>
        </w:rPr>
        <w:t xml:space="preserve">2) средняя степень регулирующего воздействия - проект акта содержит положения, изменяющие ранее предусмотренные муниципальными нормативными правовыми актами городского округа Красногорск Московской области обязанности, запреты и ограничения для физических и юридических лиц в сфере </w:t>
      </w:r>
      <w:r w:rsidRPr="007C4A7E">
        <w:rPr>
          <w:rFonts w:ascii="Times New Roman" w:eastAsiaTheme="minorHAnsi" w:hAnsi="Times New Roman" w:cs="Times New Roman"/>
          <w:sz w:val="28"/>
          <w:szCs w:val="28"/>
          <w:lang w:eastAsia="en-US"/>
        </w:rPr>
        <w:lastRenderedPageBreak/>
        <w:t>предпринимательской и иной экономической деятельности или способствующие их установлению, и (или) положения, приводящие к увеличению ранее предусмотренных муниципальными нормативными правовыми актами городского округа Красногорск Московской области расходов физических и юридических лиц в сфере предпринимательской и иной экономической деятельности;</w:t>
      </w:r>
    </w:p>
    <w:p w14:paraId="65AEAA90" w14:textId="5207A435" w:rsidR="00FF7464" w:rsidRPr="00C415B1" w:rsidRDefault="00FF7464" w:rsidP="00FF7464">
      <w:pPr>
        <w:autoSpaceDE w:val="0"/>
        <w:autoSpaceDN w:val="0"/>
        <w:adjustRightInd w:val="0"/>
        <w:ind w:firstLine="539"/>
        <w:jc w:val="both"/>
        <w:rPr>
          <w:rFonts w:ascii="Times New Roman" w:eastAsiaTheme="minorHAnsi" w:hAnsi="Times New Roman" w:cs="Times New Roman"/>
          <w:sz w:val="28"/>
          <w:szCs w:val="28"/>
          <w:lang w:eastAsia="en-US"/>
        </w:rPr>
      </w:pPr>
      <w:r w:rsidRPr="007C4A7E">
        <w:rPr>
          <w:rFonts w:ascii="Times New Roman" w:eastAsiaTheme="minorHAnsi" w:hAnsi="Times New Roman" w:cs="Times New Roman"/>
          <w:sz w:val="28"/>
          <w:szCs w:val="28"/>
          <w:lang w:eastAsia="en-US"/>
        </w:rPr>
        <w:t xml:space="preserve">3) низкая степень регулирующего воздействия - проект акта не содержит положений, </w:t>
      </w:r>
      <w:r w:rsidRPr="00C415B1">
        <w:rPr>
          <w:rFonts w:ascii="Times New Roman" w:eastAsiaTheme="minorHAnsi" w:hAnsi="Times New Roman" w:cs="Times New Roman"/>
          <w:sz w:val="28"/>
          <w:szCs w:val="28"/>
          <w:lang w:eastAsia="en-US"/>
        </w:rPr>
        <w:t xml:space="preserve">предусмотренных </w:t>
      </w:r>
      <w:hyperlink w:anchor="Par1" w:history="1">
        <w:r w:rsidRPr="00C415B1">
          <w:rPr>
            <w:rFonts w:ascii="Times New Roman" w:eastAsiaTheme="minorHAnsi" w:hAnsi="Times New Roman" w:cs="Times New Roman"/>
            <w:sz w:val="28"/>
            <w:szCs w:val="28"/>
            <w:lang w:eastAsia="en-US"/>
          </w:rPr>
          <w:t>подпунктами 1</w:t>
        </w:r>
      </w:hyperlink>
      <w:r w:rsidRPr="00C415B1">
        <w:rPr>
          <w:rFonts w:ascii="Times New Roman" w:eastAsiaTheme="minorHAnsi" w:hAnsi="Times New Roman" w:cs="Times New Roman"/>
          <w:sz w:val="28"/>
          <w:szCs w:val="28"/>
          <w:lang w:eastAsia="en-US"/>
        </w:rPr>
        <w:t xml:space="preserve"> и </w:t>
      </w:r>
      <w:hyperlink w:anchor="Par2" w:history="1">
        <w:r w:rsidRPr="00C415B1">
          <w:rPr>
            <w:rFonts w:ascii="Times New Roman" w:eastAsiaTheme="minorHAnsi" w:hAnsi="Times New Roman" w:cs="Times New Roman"/>
            <w:sz w:val="28"/>
            <w:szCs w:val="28"/>
            <w:lang w:eastAsia="en-US"/>
          </w:rPr>
          <w:t>2</w:t>
        </w:r>
      </w:hyperlink>
      <w:r w:rsidR="007C4A7E" w:rsidRPr="00C415B1">
        <w:rPr>
          <w:rFonts w:ascii="Times New Roman" w:eastAsiaTheme="minorHAnsi" w:hAnsi="Times New Roman" w:cs="Times New Roman"/>
          <w:sz w:val="28"/>
          <w:szCs w:val="28"/>
          <w:lang w:eastAsia="en-US"/>
        </w:rPr>
        <w:t xml:space="preserve"> настоящего П</w:t>
      </w:r>
      <w:r w:rsidRPr="00C415B1">
        <w:rPr>
          <w:rFonts w:ascii="Times New Roman" w:eastAsiaTheme="minorHAnsi" w:hAnsi="Times New Roman" w:cs="Times New Roman"/>
          <w:sz w:val="28"/>
          <w:szCs w:val="28"/>
          <w:lang w:eastAsia="en-US"/>
        </w:rPr>
        <w:t>орядка.</w:t>
      </w:r>
    </w:p>
    <w:p w14:paraId="66BBCE50" w14:textId="35110BF9" w:rsidR="00891C26" w:rsidRDefault="008C54AA" w:rsidP="00891C26">
      <w:pPr>
        <w:autoSpaceDE w:val="0"/>
        <w:autoSpaceDN w:val="0"/>
        <w:adjustRightInd w:val="0"/>
        <w:ind w:firstLine="567"/>
        <w:jc w:val="both"/>
        <w:rPr>
          <w:rFonts w:ascii="Times New Roman" w:eastAsiaTheme="minorHAnsi" w:hAnsi="Times New Roman" w:cs="Times New Roman"/>
          <w:sz w:val="28"/>
          <w:szCs w:val="28"/>
          <w:lang w:eastAsia="en-US"/>
        </w:rPr>
      </w:pPr>
      <w:r w:rsidRPr="00C415B1">
        <w:rPr>
          <w:rFonts w:ascii="Times New Roman" w:eastAsiaTheme="minorHAnsi" w:hAnsi="Times New Roman" w:cs="Times New Roman"/>
          <w:sz w:val="28"/>
          <w:szCs w:val="28"/>
          <w:lang w:eastAsia="en-US"/>
        </w:rPr>
        <w:t>1</w:t>
      </w:r>
      <w:r w:rsidR="005557BF">
        <w:rPr>
          <w:rFonts w:ascii="Times New Roman" w:eastAsiaTheme="minorHAnsi" w:hAnsi="Times New Roman" w:cs="Times New Roman"/>
          <w:sz w:val="28"/>
          <w:szCs w:val="28"/>
          <w:lang w:eastAsia="en-US"/>
        </w:rPr>
        <w:t>7</w:t>
      </w:r>
      <w:r w:rsidRPr="00C415B1">
        <w:rPr>
          <w:rFonts w:ascii="Times New Roman" w:eastAsiaTheme="minorHAnsi" w:hAnsi="Times New Roman" w:cs="Times New Roman"/>
          <w:sz w:val="28"/>
          <w:szCs w:val="28"/>
          <w:lang w:eastAsia="en-US"/>
        </w:rPr>
        <w:t xml:space="preserve">. </w:t>
      </w:r>
      <w:r w:rsidR="00891C26" w:rsidRPr="00C415B1">
        <w:rPr>
          <w:rFonts w:ascii="Times New Roman" w:eastAsiaTheme="minorHAnsi" w:hAnsi="Times New Roman" w:cs="Times New Roman"/>
          <w:sz w:val="28"/>
          <w:szCs w:val="28"/>
          <w:lang w:eastAsia="en-US"/>
        </w:rPr>
        <w:t xml:space="preserve">Если проект акта содержит высокую и среднюю степень регулирующего воздействия, </w:t>
      </w:r>
      <w:r w:rsidR="00594196" w:rsidRPr="00C415B1">
        <w:rPr>
          <w:rFonts w:ascii="Times New Roman" w:eastAsiaTheme="minorHAnsi" w:hAnsi="Times New Roman" w:cs="Times New Roman"/>
          <w:sz w:val="28"/>
          <w:szCs w:val="28"/>
          <w:lang w:eastAsia="en-US"/>
        </w:rPr>
        <w:t>разработчик</w:t>
      </w:r>
      <w:r w:rsidR="00891C26" w:rsidRPr="00C415B1">
        <w:rPr>
          <w:rFonts w:ascii="Times New Roman" w:eastAsiaTheme="minorHAnsi" w:hAnsi="Times New Roman" w:cs="Times New Roman"/>
          <w:sz w:val="28"/>
          <w:szCs w:val="28"/>
          <w:lang w:eastAsia="en-US"/>
        </w:rPr>
        <w:t xml:space="preserve"> размещает на официальном сайте администрации городского округа Красногорск в информационно-телекоммуникационной сети Интернет </w:t>
      </w:r>
      <w:hyperlink r:id="rId8" w:history="1">
        <w:r w:rsidR="00891C26" w:rsidRPr="00C415B1">
          <w:rPr>
            <w:rFonts w:ascii="Times New Roman" w:eastAsiaTheme="minorHAnsi" w:hAnsi="Times New Roman" w:cs="Times New Roman"/>
            <w:sz w:val="28"/>
            <w:szCs w:val="28"/>
            <w:lang w:eastAsia="en-US"/>
          </w:rPr>
          <w:t>уведомление</w:t>
        </w:r>
      </w:hyperlink>
      <w:r w:rsidR="00891C26" w:rsidRPr="00C415B1">
        <w:rPr>
          <w:rFonts w:ascii="Times New Roman" w:eastAsiaTheme="minorHAnsi" w:hAnsi="Times New Roman" w:cs="Times New Roman"/>
          <w:sz w:val="28"/>
          <w:szCs w:val="28"/>
          <w:lang w:eastAsia="en-US"/>
        </w:rPr>
        <w:t xml:space="preserve"> о проведении публичных консультаций по проекту муниципального нормативного правового акта (приложение № 4 к настоящему Порядку) с приложением проекта акта, в отношении которого проводится оценка регулирующего воздействия, сводного отчета и опросного </w:t>
      </w:r>
      <w:hyperlink r:id="rId9" w:history="1">
        <w:r w:rsidR="00891C26" w:rsidRPr="00C415B1">
          <w:rPr>
            <w:rFonts w:ascii="Times New Roman" w:eastAsiaTheme="minorHAnsi" w:hAnsi="Times New Roman" w:cs="Times New Roman"/>
            <w:sz w:val="28"/>
            <w:szCs w:val="28"/>
            <w:lang w:eastAsia="en-US"/>
          </w:rPr>
          <w:t>листа</w:t>
        </w:r>
      </w:hyperlink>
      <w:r w:rsidR="00891C26" w:rsidRPr="00C415B1">
        <w:rPr>
          <w:rFonts w:ascii="Times New Roman" w:eastAsiaTheme="minorHAnsi" w:hAnsi="Times New Roman" w:cs="Times New Roman"/>
          <w:sz w:val="28"/>
          <w:szCs w:val="28"/>
          <w:lang w:eastAsia="en-US"/>
        </w:rPr>
        <w:t xml:space="preserve"> при проведении публичных консультаций по проекту муниципального нормативного правового </w:t>
      </w:r>
      <w:r w:rsidR="00891C26" w:rsidRPr="007C4A7E">
        <w:rPr>
          <w:rFonts w:ascii="Times New Roman" w:eastAsiaTheme="minorHAnsi" w:hAnsi="Times New Roman" w:cs="Times New Roman"/>
          <w:sz w:val="28"/>
          <w:szCs w:val="28"/>
          <w:lang w:eastAsia="en-US"/>
        </w:rPr>
        <w:t>акта по типовой форме, устанавливаемой уполномоченным органом (приложение № 5 к настоящему Порядку).</w:t>
      </w:r>
    </w:p>
    <w:p w14:paraId="51283A4F" w14:textId="625342B0" w:rsidR="00ED5959" w:rsidRPr="007C4A7E" w:rsidRDefault="005557BF" w:rsidP="00ED5959">
      <w:pPr>
        <w:autoSpaceDE w:val="0"/>
        <w:autoSpaceDN w:val="0"/>
        <w:adjustRightInd w:val="0"/>
        <w:spacing w:before="120"/>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18</w:t>
      </w:r>
      <w:r w:rsidR="008C54AA" w:rsidRPr="007C4A7E">
        <w:rPr>
          <w:rFonts w:ascii="Times New Roman" w:eastAsiaTheme="minorHAnsi" w:hAnsi="Times New Roman" w:cs="Times New Roman"/>
          <w:sz w:val="28"/>
          <w:szCs w:val="28"/>
          <w:lang w:eastAsia="en-US"/>
        </w:rPr>
        <w:t>.</w:t>
      </w:r>
      <w:r w:rsidR="007C4A7E" w:rsidRPr="007C4A7E">
        <w:rPr>
          <w:rFonts w:ascii="Times New Roman" w:eastAsiaTheme="minorHAnsi" w:hAnsi="Times New Roman" w:cs="Times New Roman"/>
          <w:color w:val="FF0000"/>
          <w:sz w:val="28"/>
          <w:szCs w:val="28"/>
          <w:lang w:eastAsia="en-US"/>
        </w:rPr>
        <w:t xml:space="preserve"> </w:t>
      </w:r>
      <w:r w:rsidR="00ED5959" w:rsidRPr="007C4A7E">
        <w:rPr>
          <w:rFonts w:ascii="Times New Roman" w:eastAsiaTheme="minorHAnsi" w:hAnsi="Times New Roman" w:cs="Times New Roman"/>
          <w:sz w:val="28"/>
          <w:szCs w:val="28"/>
          <w:lang w:eastAsia="en-US"/>
        </w:rPr>
        <w:t>Проведение публичных консультаций начинается одновременно с размещением разработчиком проекта акта и сводного отчета на официальном сайте.</w:t>
      </w:r>
    </w:p>
    <w:p w14:paraId="70E4CF88" w14:textId="01785C05" w:rsidR="0075534E" w:rsidRPr="007C4A7E" w:rsidRDefault="00A34DB6" w:rsidP="007C4A7E">
      <w:pPr>
        <w:autoSpaceDE w:val="0"/>
        <w:autoSpaceDN w:val="0"/>
        <w:adjustRightInd w:val="0"/>
        <w:ind w:firstLine="539"/>
        <w:jc w:val="both"/>
        <w:rPr>
          <w:rFonts w:ascii="Times New Roman" w:eastAsiaTheme="minorHAnsi" w:hAnsi="Times New Roman" w:cs="Times New Roman"/>
          <w:color w:val="FF0000"/>
          <w:sz w:val="28"/>
          <w:szCs w:val="28"/>
          <w:lang w:eastAsia="en-US"/>
        </w:rPr>
      </w:pPr>
      <w:r w:rsidRPr="007C4A7E">
        <w:rPr>
          <w:rFonts w:ascii="Times New Roman" w:eastAsiaTheme="minorHAnsi" w:hAnsi="Times New Roman" w:cs="Times New Roman"/>
          <w:sz w:val="28"/>
          <w:szCs w:val="28"/>
          <w:lang w:eastAsia="en-US"/>
        </w:rPr>
        <w:t xml:space="preserve">Организуется несколько способов участия в публичных консультациях, в том числе посредством направления предложений </w:t>
      </w:r>
      <w:r w:rsidR="005557BF" w:rsidRPr="007C4A7E">
        <w:rPr>
          <w:rFonts w:ascii="Times New Roman" w:eastAsiaTheme="minorHAnsi" w:hAnsi="Times New Roman" w:cs="Times New Roman"/>
          <w:sz w:val="28"/>
          <w:szCs w:val="28"/>
          <w:lang w:eastAsia="en-US"/>
        </w:rPr>
        <w:t xml:space="preserve">органам и организациям </w:t>
      </w:r>
      <w:r w:rsidRPr="007C4A7E">
        <w:rPr>
          <w:rFonts w:ascii="Times New Roman" w:eastAsiaTheme="minorHAnsi" w:hAnsi="Times New Roman" w:cs="Times New Roman"/>
          <w:sz w:val="28"/>
          <w:szCs w:val="28"/>
          <w:lang w:eastAsia="en-US"/>
        </w:rPr>
        <w:t>по электронн</w:t>
      </w:r>
      <w:r w:rsidR="00BA7E2D" w:rsidRPr="007C4A7E">
        <w:rPr>
          <w:rFonts w:ascii="Times New Roman" w:eastAsiaTheme="minorHAnsi" w:hAnsi="Times New Roman" w:cs="Times New Roman"/>
          <w:sz w:val="28"/>
          <w:szCs w:val="28"/>
          <w:lang w:eastAsia="en-US"/>
        </w:rPr>
        <w:t>ой почте или на почтовый адрес</w:t>
      </w:r>
      <w:r w:rsidR="005557BF">
        <w:rPr>
          <w:rFonts w:ascii="Times New Roman" w:eastAsiaTheme="minorHAnsi" w:hAnsi="Times New Roman" w:cs="Times New Roman"/>
          <w:sz w:val="28"/>
          <w:szCs w:val="28"/>
          <w:lang w:eastAsia="en-US"/>
        </w:rPr>
        <w:t>.</w:t>
      </w:r>
    </w:p>
    <w:p w14:paraId="576306A8" w14:textId="02D1EAC4" w:rsidR="00BA7E2D" w:rsidRPr="000D4699" w:rsidRDefault="005557BF" w:rsidP="0030478C">
      <w:pPr>
        <w:autoSpaceDE w:val="0"/>
        <w:autoSpaceDN w:val="0"/>
        <w:adjustRightInd w:val="0"/>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19</w:t>
      </w:r>
      <w:r w:rsidR="00E4733E" w:rsidRPr="007C4A7E">
        <w:rPr>
          <w:rFonts w:ascii="Times New Roman" w:eastAsiaTheme="minorHAnsi" w:hAnsi="Times New Roman" w:cs="Times New Roman"/>
          <w:sz w:val="28"/>
          <w:szCs w:val="28"/>
          <w:lang w:eastAsia="en-US"/>
        </w:rPr>
        <w:t xml:space="preserve">. </w:t>
      </w:r>
      <w:r w:rsidR="0030478C" w:rsidRPr="000D4699">
        <w:rPr>
          <w:rFonts w:ascii="Times New Roman" w:eastAsiaTheme="minorHAnsi" w:hAnsi="Times New Roman" w:cs="Times New Roman"/>
          <w:sz w:val="28"/>
          <w:szCs w:val="28"/>
          <w:lang w:eastAsia="en-US"/>
        </w:rPr>
        <w:t xml:space="preserve">Срок проведения публичных консультаций по проекту нормативного правового акта составляет не менее 15 календарных дней со дня размещения на официальном сайте уведомления о проведении публичных консультаций. </w:t>
      </w:r>
    </w:p>
    <w:p w14:paraId="6BC51AC2" w14:textId="7C1906A0" w:rsidR="005954CD" w:rsidRPr="006D62D4" w:rsidRDefault="008E5338" w:rsidP="0030478C">
      <w:pPr>
        <w:autoSpaceDE w:val="0"/>
        <w:autoSpaceDN w:val="0"/>
        <w:adjustRightInd w:val="0"/>
        <w:ind w:firstLine="539"/>
        <w:jc w:val="both"/>
        <w:rPr>
          <w:rFonts w:ascii="Times New Roman" w:eastAsiaTheme="minorHAnsi" w:hAnsi="Times New Roman" w:cs="Times New Roman"/>
          <w:sz w:val="28"/>
          <w:szCs w:val="28"/>
          <w:lang w:eastAsia="en-US"/>
        </w:rPr>
      </w:pPr>
      <w:r w:rsidRPr="006D62D4">
        <w:rPr>
          <w:rFonts w:ascii="Times New Roman" w:eastAsiaTheme="minorHAnsi" w:hAnsi="Times New Roman" w:cs="Times New Roman"/>
          <w:sz w:val="28"/>
          <w:szCs w:val="28"/>
          <w:lang w:eastAsia="en-US"/>
        </w:rPr>
        <w:t>2</w:t>
      </w:r>
      <w:r w:rsidR="005557BF">
        <w:rPr>
          <w:rFonts w:ascii="Times New Roman" w:eastAsiaTheme="minorHAnsi" w:hAnsi="Times New Roman" w:cs="Times New Roman"/>
          <w:sz w:val="28"/>
          <w:szCs w:val="28"/>
          <w:lang w:eastAsia="en-US"/>
        </w:rPr>
        <w:t>0</w:t>
      </w:r>
      <w:r w:rsidRPr="006D62D4">
        <w:rPr>
          <w:rFonts w:ascii="Times New Roman" w:eastAsiaTheme="minorHAnsi" w:hAnsi="Times New Roman" w:cs="Times New Roman"/>
          <w:sz w:val="28"/>
          <w:szCs w:val="28"/>
          <w:lang w:eastAsia="en-US"/>
        </w:rPr>
        <w:t xml:space="preserve">. </w:t>
      </w:r>
      <w:r w:rsidR="005954CD" w:rsidRPr="006D62D4">
        <w:rPr>
          <w:rFonts w:ascii="Times New Roman" w:eastAsiaTheme="minorHAnsi" w:hAnsi="Times New Roman" w:cs="Times New Roman"/>
          <w:sz w:val="28"/>
          <w:szCs w:val="28"/>
          <w:lang w:eastAsia="en-US"/>
        </w:rPr>
        <w:t>Срок проведения публичного обсуждения может быть продлен по решению разработчика, который размещает информацию об основаниях и сроке такого продления на официальном сайте.</w:t>
      </w:r>
    </w:p>
    <w:p w14:paraId="06C066CB" w14:textId="03A8475B" w:rsidR="00B535C0" w:rsidRPr="006D62D4" w:rsidRDefault="00420869" w:rsidP="00ED5959">
      <w:pPr>
        <w:autoSpaceDE w:val="0"/>
        <w:autoSpaceDN w:val="0"/>
        <w:adjustRightInd w:val="0"/>
        <w:ind w:firstLine="540"/>
        <w:jc w:val="both"/>
        <w:rPr>
          <w:rFonts w:ascii="Times New Roman" w:eastAsiaTheme="minorHAnsi" w:hAnsi="Times New Roman" w:cs="Times New Roman"/>
          <w:sz w:val="28"/>
          <w:szCs w:val="28"/>
          <w:lang w:eastAsia="en-US"/>
        </w:rPr>
      </w:pPr>
      <w:r w:rsidRPr="006D62D4">
        <w:rPr>
          <w:rFonts w:ascii="Times New Roman" w:eastAsiaTheme="minorHAnsi" w:hAnsi="Times New Roman" w:cs="Times New Roman"/>
          <w:sz w:val="28"/>
          <w:szCs w:val="28"/>
          <w:lang w:eastAsia="en-US"/>
        </w:rPr>
        <w:t>При проведении публичных консультаций в отношении проекта акта и сводного отчета публичные консультации на официальном сайте считаются завершенными с момента размещения на официальном сайте информации о результатах рассмотрения проекта акта и сводного отчета.</w:t>
      </w:r>
    </w:p>
    <w:p w14:paraId="1E34265E" w14:textId="5969FCCF" w:rsidR="00420869" w:rsidRPr="00594196" w:rsidRDefault="001B161C" w:rsidP="00420869">
      <w:pPr>
        <w:autoSpaceDE w:val="0"/>
        <w:autoSpaceDN w:val="0"/>
        <w:adjustRightInd w:val="0"/>
        <w:ind w:firstLine="539"/>
        <w:jc w:val="both"/>
        <w:rPr>
          <w:rFonts w:ascii="Times New Roman" w:eastAsiaTheme="minorHAnsi" w:hAnsi="Times New Roman" w:cs="Times New Roman"/>
          <w:sz w:val="28"/>
          <w:szCs w:val="28"/>
          <w:lang w:eastAsia="en-US"/>
        </w:rPr>
      </w:pPr>
      <w:r w:rsidRPr="00594196">
        <w:rPr>
          <w:rFonts w:ascii="Times New Roman" w:eastAsiaTheme="minorHAnsi" w:hAnsi="Times New Roman" w:cs="Times New Roman"/>
          <w:sz w:val="28"/>
          <w:szCs w:val="28"/>
          <w:lang w:eastAsia="en-US"/>
        </w:rPr>
        <w:t>2</w:t>
      </w:r>
      <w:r w:rsidR="005557BF">
        <w:rPr>
          <w:rFonts w:ascii="Times New Roman" w:eastAsiaTheme="minorHAnsi" w:hAnsi="Times New Roman" w:cs="Times New Roman"/>
          <w:sz w:val="28"/>
          <w:szCs w:val="28"/>
          <w:lang w:eastAsia="en-US"/>
        </w:rPr>
        <w:t>1</w:t>
      </w:r>
      <w:r w:rsidR="008E5338" w:rsidRPr="00594196">
        <w:rPr>
          <w:rFonts w:ascii="Times New Roman" w:eastAsiaTheme="minorHAnsi" w:hAnsi="Times New Roman" w:cs="Times New Roman"/>
          <w:sz w:val="28"/>
          <w:szCs w:val="28"/>
          <w:lang w:eastAsia="en-US"/>
        </w:rPr>
        <w:t xml:space="preserve">. </w:t>
      </w:r>
      <w:r w:rsidR="00420869" w:rsidRPr="00594196">
        <w:rPr>
          <w:rFonts w:ascii="Times New Roman" w:eastAsiaTheme="minorHAnsi" w:hAnsi="Times New Roman" w:cs="Times New Roman"/>
          <w:sz w:val="28"/>
          <w:szCs w:val="28"/>
          <w:lang w:eastAsia="en-US"/>
        </w:rPr>
        <w:t>Разработчик обязан рассмотреть все предложения, поступившие в установленный срок в связи с проведением публичного обсуждения проекта акта и сводного отчета, составить сводку предложений с указанием сведений об их учете или причинах отклонения и не позднее 20 рабочих дней со дня окончания срока проведения публичного обсуждения разместить ее на официальном сайте.</w:t>
      </w:r>
    </w:p>
    <w:p w14:paraId="34BAFB20" w14:textId="751BC7A3" w:rsidR="00F30EBA" w:rsidRPr="00594196" w:rsidRDefault="001B161C" w:rsidP="005F2DC7">
      <w:pPr>
        <w:autoSpaceDE w:val="0"/>
        <w:autoSpaceDN w:val="0"/>
        <w:adjustRightInd w:val="0"/>
        <w:ind w:firstLine="539"/>
        <w:jc w:val="both"/>
        <w:rPr>
          <w:rFonts w:ascii="Times New Roman" w:eastAsiaTheme="minorHAnsi" w:hAnsi="Times New Roman" w:cs="Times New Roman"/>
          <w:sz w:val="28"/>
          <w:szCs w:val="28"/>
          <w:lang w:eastAsia="en-US"/>
        </w:rPr>
      </w:pPr>
      <w:bookmarkStart w:id="6" w:name="Par4"/>
      <w:bookmarkEnd w:id="6"/>
      <w:r w:rsidRPr="00594196">
        <w:rPr>
          <w:rFonts w:ascii="Times New Roman" w:eastAsiaTheme="minorHAnsi" w:hAnsi="Times New Roman" w:cs="Times New Roman"/>
          <w:sz w:val="28"/>
          <w:szCs w:val="28"/>
          <w:lang w:eastAsia="en-US"/>
        </w:rPr>
        <w:t>2</w:t>
      </w:r>
      <w:r w:rsidR="005557BF">
        <w:rPr>
          <w:rFonts w:ascii="Times New Roman" w:eastAsiaTheme="minorHAnsi" w:hAnsi="Times New Roman" w:cs="Times New Roman"/>
          <w:sz w:val="28"/>
          <w:szCs w:val="28"/>
          <w:lang w:eastAsia="en-US"/>
        </w:rPr>
        <w:t>2</w:t>
      </w:r>
      <w:r w:rsidR="008E5338" w:rsidRPr="00594196">
        <w:rPr>
          <w:rFonts w:ascii="Times New Roman" w:eastAsiaTheme="minorHAnsi" w:hAnsi="Times New Roman" w:cs="Times New Roman"/>
          <w:sz w:val="28"/>
          <w:szCs w:val="28"/>
          <w:lang w:eastAsia="en-US"/>
        </w:rPr>
        <w:t xml:space="preserve">. </w:t>
      </w:r>
      <w:r w:rsidR="00420869" w:rsidRPr="00594196">
        <w:rPr>
          <w:rFonts w:ascii="Times New Roman" w:eastAsiaTheme="minorHAnsi" w:hAnsi="Times New Roman" w:cs="Times New Roman"/>
          <w:sz w:val="28"/>
          <w:szCs w:val="28"/>
          <w:lang w:eastAsia="en-US"/>
        </w:rPr>
        <w:t xml:space="preserve">По результатам публичного обсуждения разработчик дорабатывает проект акта (при необходимости) и сводный отчет. При этом в сводный отчет включаются сведения о проведении публичного обсуждения проекта акта, сроках его проведения, представителях предпринимательского сообщества, извещенных о проведении </w:t>
      </w:r>
      <w:r w:rsidR="00420869" w:rsidRPr="00594196">
        <w:rPr>
          <w:rFonts w:ascii="Times New Roman" w:eastAsiaTheme="minorHAnsi" w:hAnsi="Times New Roman" w:cs="Times New Roman"/>
          <w:sz w:val="28"/>
          <w:szCs w:val="28"/>
          <w:lang w:eastAsia="en-US"/>
        </w:rPr>
        <w:lastRenderedPageBreak/>
        <w:t>публичных консультаций, а также о лицах, представивших предложения, и рассмотревших их структурных подразделениях разработчика.</w:t>
      </w:r>
    </w:p>
    <w:p w14:paraId="322864E0" w14:textId="726A2061" w:rsidR="00A34DB6" w:rsidRPr="00594196" w:rsidRDefault="00785C2A" w:rsidP="00A34DB6">
      <w:pPr>
        <w:autoSpaceDE w:val="0"/>
        <w:autoSpaceDN w:val="0"/>
        <w:adjustRightInd w:val="0"/>
        <w:ind w:firstLine="539"/>
        <w:jc w:val="both"/>
        <w:rPr>
          <w:rFonts w:ascii="Times New Roman" w:eastAsiaTheme="minorHAnsi" w:hAnsi="Times New Roman" w:cs="Times New Roman"/>
          <w:sz w:val="28"/>
          <w:szCs w:val="28"/>
          <w:lang w:eastAsia="en-US"/>
        </w:rPr>
      </w:pPr>
      <w:r w:rsidRPr="00594196">
        <w:rPr>
          <w:rFonts w:ascii="Times New Roman" w:eastAsiaTheme="minorHAnsi" w:hAnsi="Times New Roman" w:cs="Times New Roman"/>
          <w:sz w:val="28"/>
          <w:szCs w:val="28"/>
          <w:lang w:eastAsia="en-US"/>
        </w:rPr>
        <w:t>2</w:t>
      </w:r>
      <w:r w:rsidR="005557BF">
        <w:rPr>
          <w:rFonts w:ascii="Times New Roman" w:eastAsiaTheme="minorHAnsi" w:hAnsi="Times New Roman" w:cs="Times New Roman"/>
          <w:sz w:val="28"/>
          <w:szCs w:val="28"/>
          <w:lang w:eastAsia="en-US"/>
        </w:rPr>
        <w:t>3</w:t>
      </w:r>
      <w:r w:rsidRPr="00594196">
        <w:rPr>
          <w:rFonts w:ascii="Times New Roman" w:eastAsiaTheme="minorHAnsi" w:hAnsi="Times New Roman" w:cs="Times New Roman"/>
          <w:sz w:val="28"/>
          <w:szCs w:val="28"/>
          <w:lang w:eastAsia="en-US"/>
        </w:rPr>
        <w:t xml:space="preserve">. Доработанные проект акта и сводный отчет подлежат размещению разработчиком на официальном сайте </w:t>
      </w:r>
      <w:r w:rsidR="00B1632B" w:rsidRPr="00594196">
        <w:rPr>
          <w:rFonts w:ascii="Times New Roman" w:hAnsi="Times New Roman" w:cs="Times New Roman"/>
          <w:sz w:val="28"/>
          <w:szCs w:val="28"/>
        </w:rPr>
        <w:t>администрации городского округа Красногорск в течение 5 рабочих дней со дня его подписания</w:t>
      </w:r>
      <w:r w:rsidR="00B1632B" w:rsidRPr="00594196">
        <w:rPr>
          <w:rFonts w:ascii="Times New Roman" w:eastAsiaTheme="minorHAnsi" w:hAnsi="Times New Roman" w:cs="Times New Roman"/>
          <w:sz w:val="28"/>
          <w:szCs w:val="28"/>
          <w:lang w:eastAsia="en-US"/>
        </w:rPr>
        <w:t xml:space="preserve"> </w:t>
      </w:r>
      <w:r w:rsidRPr="00594196">
        <w:rPr>
          <w:rFonts w:ascii="Times New Roman" w:eastAsiaTheme="minorHAnsi" w:hAnsi="Times New Roman" w:cs="Times New Roman"/>
          <w:sz w:val="28"/>
          <w:szCs w:val="28"/>
          <w:lang w:eastAsia="en-US"/>
        </w:rPr>
        <w:t xml:space="preserve">одновременно с их направлением в </w:t>
      </w:r>
      <w:r w:rsidR="00C37C76" w:rsidRPr="00594196">
        <w:rPr>
          <w:rFonts w:ascii="Times New Roman" w:eastAsiaTheme="minorHAnsi" w:hAnsi="Times New Roman" w:cs="Times New Roman"/>
          <w:sz w:val="28"/>
          <w:szCs w:val="28"/>
          <w:lang w:eastAsia="en-US"/>
        </w:rPr>
        <w:t>уполномоченный орган</w:t>
      </w:r>
      <w:r w:rsidRPr="00594196">
        <w:rPr>
          <w:rFonts w:ascii="Times New Roman" w:eastAsiaTheme="minorHAnsi" w:hAnsi="Times New Roman" w:cs="Times New Roman"/>
          <w:sz w:val="28"/>
          <w:szCs w:val="28"/>
          <w:lang w:eastAsia="en-US"/>
        </w:rPr>
        <w:t xml:space="preserve"> для подготовки заключения.</w:t>
      </w:r>
    </w:p>
    <w:p w14:paraId="52B2BC5E" w14:textId="166DE826" w:rsidR="00B12C63" w:rsidRPr="00594196" w:rsidRDefault="00B12C63" w:rsidP="00A34DB6">
      <w:pPr>
        <w:autoSpaceDE w:val="0"/>
        <w:autoSpaceDN w:val="0"/>
        <w:adjustRightInd w:val="0"/>
        <w:ind w:firstLine="539"/>
        <w:jc w:val="both"/>
        <w:rPr>
          <w:rFonts w:ascii="Times New Roman" w:hAnsi="Times New Roman" w:cs="Times New Roman"/>
          <w:sz w:val="28"/>
          <w:szCs w:val="28"/>
        </w:rPr>
      </w:pPr>
      <w:r w:rsidRPr="00594196">
        <w:rPr>
          <w:rFonts w:ascii="Times New Roman" w:hAnsi="Times New Roman" w:cs="Times New Roman"/>
          <w:sz w:val="28"/>
          <w:szCs w:val="28"/>
        </w:rPr>
        <w:t>2</w:t>
      </w:r>
      <w:r w:rsidR="005557BF">
        <w:rPr>
          <w:rFonts w:ascii="Times New Roman" w:hAnsi="Times New Roman" w:cs="Times New Roman"/>
          <w:sz w:val="28"/>
          <w:szCs w:val="28"/>
        </w:rPr>
        <w:t>4</w:t>
      </w:r>
      <w:r w:rsidRPr="00594196">
        <w:rPr>
          <w:rFonts w:ascii="Times New Roman" w:hAnsi="Times New Roman" w:cs="Times New Roman"/>
          <w:sz w:val="28"/>
          <w:szCs w:val="28"/>
        </w:rPr>
        <w:t xml:space="preserve">. Одновременно с размещением сводного отчета </w:t>
      </w:r>
      <w:r w:rsidR="00B1632B" w:rsidRPr="00594196">
        <w:rPr>
          <w:rFonts w:ascii="Times New Roman" w:hAnsi="Times New Roman" w:cs="Times New Roman"/>
          <w:sz w:val="28"/>
          <w:szCs w:val="28"/>
        </w:rPr>
        <w:t xml:space="preserve">и проекта акта </w:t>
      </w:r>
      <w:r w:rsidRPr="00594196">
        <w:rPr>
          <w:rFonts w:ascii="Times New Roman" w:hAnsi="Times New Roman" w:cs="Times New Roman"/>
          <w:sz w:val="28"/>
          <w:szCs w:val="28"/>
        </w:rPr>
        <w:t xml:space="preserve">на официальном сайте администрации </w:t>
      </w:r>
      <w:r w:rsidR="00785C2A" w:rsidRPr="00594196">
        <w:rPr>
          <w:rFonts w:ascii="Times New Roman" w:hAnsi="Times New Roman" w:cs="Times New Roman"/>
          <w:sz w:val="28"/>
          <w:szCs w:val="28"/>
        </w:rPr>
        <w:t xml:space="preserve">городского округа Красногорск </w:t>
      </w:r>
      <w:r w:rsidRPr="00594196">
        <w:rPr>
          <w:rFonts w:ascii="Times New Roman" w:hAnsi="Times New Roman" w:cs="Times New Roman"/>
          <w:sz w:val="28"/>
          <w:szCs w:val="28"/>
        </w:rPr>
        <w:t xml:space="preserve">разработчик направляет доработанный по результатам публичных консультаций проект нормативно-правового акта, сводный отчет и предварительное правовое заключение юридической службы </w:t>
      </w:r>
      <w:r w:rsidR="00785C2A" w:rsidRPr="00594196">
        <w:rPr>
          <w:rFonts w:ascii="Times New Roman" w:hAnsi="Times New Roman" w:cs="Times New Roman"/>
          <w:sz w:val="28"/>
          <w:szCs w:val="28"/>
        </w:rPr>
        <w:t>городского округа Красногорск</w:t>
      </w:r>
      <w:r w:rsidRPr="00594196">
        <w:rPr>
          <w:rFonts w:ascii="Times New Roman" w:hAnsi="Times New Roman" w:cs="Times New Roman"/>
          <w:sz w:val="28"/>
          <w:szCs w:val="28"/>
        </w:rPr>
        <w:t xml:space="preserve"> Московской области в уполномоченный орган для подготовки заключения.</w:t>
      </w:r>
    </w:p>
    <w:p w14:paraId="2DF13791" w14:textId="034F00BB" w:rsidR="00F73568" w:rsidRDefault="00B12C63" w:rsidP="001B161C">
      <w:pPr>
        <w:autoSpaceDE w:val="0"/>
        <w:autoSpaceDN w:val="0"/>
        <w:adjustRightInd w:val="0"/>
        <w:ind w:firstLine="567"/>
        <w:jc w:val="both"/>
        <w:rPr>
          <w:rFonts w:ascii="Times New Roman" w:eastAsiaTheme="minorHAnsi" w:hAnsi="Times New Roman" w:cs="Times New Roman"/>
          <w:sz w:val="28"/>
          <w:szCs w:val="28"/>
          <w:lang w:eastAsia="en-US"/>
        </w:rPr>
      </w:pPr>
      <w:r w:rsidRPr="00594196">
        <w:rPr>
          <w:rFonts w:ascii="Times New Roman" w:hAnsi="Times New Roman" w:cs="Times New Roman"/>
          <w:sz w:val="28"/>
          <w:szCs w:val="28"/>
        </w:rPr>
        <w:t>2</w:t>
      </w:r>
      <w:r w:rsidR="005557BF">
        <w:rPr>
          <w:rFonts w:ascii="Times New Roman" w:hAnsi="Times New Roman" w:cs="Times New Roman"/>
          <w:sz w:val="28"/>
          <w:szCs w:val="28"/>
        </w:rPr>
        <w:t>5</w:t>
      </w:r>
      <w:r w:rsidRPr="00594196">
        <w:rPr>
          <w:rFonts w:ascii="Times New Roman" w:hAnsi="Times New Roman" w:cs="Times New Roman"/>
          <w:sz w:val="28"/>
          <w:szCs w:val="28"/>
        </w:rPr>
        <w:t xml:space="preserve">. По результатам рассмотрения предложений, поступивших в связи с проведением </w:t>
      </w:r>
      <w:r w:rsidR="00C37C76" w:rsidRPr="00594196">
        <w:rPr>
          <w:rFonts w:ascii="Times New Roman" w:eastAsiaTheme="minorHAnsi" w:hAnsi="Times New Roman" w:cs="Times New Roman"/>
          <w:sz w:val="28"/>
          <w:szCs w:val="28"/>
          <w:lang w:eastAsia="en-US"/>
        </w:rPr>
        <w:t>публичного обсуждения</w:t>
      </w:r>
      <w:r w:rsidRPr="00594196">
        <w:rPr>
          <w:rFonts w:ascii="Times New Roman" w:hAnsi="Times New Roman" w:cs="Times New Roman"/>
          <w:sz w:val="28"/>
          <w:szCs w:val="28"/>
        </w:rPr>
        <w:t xml:space="preserve">, разработчик может принять мотивированное решение об отказе в подготовке проекта акта. В случае принятия решения об отказе в подготовке проекта акта разработчик размещает на официальном сайте администрации </w:t>
      </w:r>
      <w:r w:rsidR="00D76CAA" w:rsidRPr="00594196">
        <w:rPr>
          <w:rFonts w:ascii="Times New Roman" w:hAnsi="Times New Roman" w:cs="Times New Roman"/>
          <w:sz w:val="28"/>
          <w:szCs w:val="28"/>
        </w:rPr>
        <w:t xml:space="preserve">городского округа Красногорск </w:t>
      </w:r>
      <w:r w:rsidRPr="00594196">
        <w:rPr>
          <w:rFonts w:ascii="Times New Roman" w:hAnsi="Times New Roman" w:cs="Times New Roman"/>
          <w:sz w:val="28"/>
          <w:szCs w:val="28"/>
        </w:rPr>
        <w:t>соответствующее сообщение и извещает об этом органы и организации, которые ранее извещались о проведении публичных консультаций</w:t>
      </w:r>
      <w:r w:rsidR="00F73568" w:rsidRPr="00594196">
        <w:rPr>
          <w:rFonts w:ascii="Times New Roman" w:eastAsiaTheme="minorHAnsi" w:hAnsi="Times New Roman" w:cs="Times New Roman"/>
          <w:sz w:val="28"/>
          <w:szCs w:val="28"/>
          <w:lang w:eastAsia="en-US"/>
        </w:rPr>
        <w:t xml:space="preserve"> в течение 3 рабочих дней с момента при</w:t>
      </w:r>
      <w:r w:rsidR="006D62D4" w:rsidRPr="00594196">
        <w:rPr>
          <w:rFonts w:ascii="Times New Roman" w:eastAsiaTheme="minorHAnsi" w:hAnsi="Times New Roman" w:cs="Times New Roman"/>
          <w:sz w:val="28"/>
          <w:szCs w:val="28"/>
          <w:lang w:eastAsia="en-US"/>
        </w:rPr>
        <w:t>нятия такого решения</w:t>
      </w:r>
      <w:r w:rsidR="00F73568" w:rsidRPr="00594196">
        <w:rPr>
          <w:rFonts w:ascii="Times New Roman" w:eastAsiaTheme="minorHAnsi" w:hAnsi="Times New Roman" w:cs="Times New Roman"/>
          <w:sz w:val="28"/>
          <w:szCs w:val="28"/>
          <w:lang w:eastAsia="en-US"/>
        </w:rPr>
        <w:t>.</w:t>
      </w:r>
    </w:p>
    <w:p w14:paraId="76E0790F" w14:textId="6FA70B5A" w:rsidR="0046544A" w:rsidRPr="00594196" w:rsidRDefault="0046544A" w:rsidP="0046544A">
      <w:pPr>
        <w:autoSpaceDE w:val="0"/>
        <w:autoSpaceDN w:val="0"/>
        <w:adjustRightInd w:val="0"/>
        <w:spacing w:before="120"/>
        <w:ind w:firstLine="539"/>
        <w:jc w:val="both"/>
        <w:rPr>
          <w:rFonts w:ascii="Times New Roman" w:eastAsiaTheme="minorHAnsi" w:hAnsi="Times New Roman" w:cs="Times New Roman"/>
          <w:sz w:val="28"/>
          <w:szCs w:val="28"/>
          <w:lang w:eastAsia="en-US"/>
        </w:rPr>
      </w:pPr>
      <w:r w:rsidRPr="00594196">
        <w:rPr>
          <w:rFonts w:ascii="Times New Roman" w:eastAsiaTheme="minorHAnsi" w:hAnsi="Times New Roman" w:cs="Times New Roman"/>
          <w:sz w:val="28"/>
          <w:szCs w:val="28"/>
          <w:lang w:eastAsia="en-US"/>
        </w:rPr>
        <w:t>2</w:t>
      </w:r>
      <w:r w:rsidR="005557BF">
        <w:rPr>
          <w:rFonts w:ascii="Times New Roman" w:eastAsiaTheme="minorHAnsi" w:hAnsi="Times New Roman" w:cs="Times New Roman"/>
          <w:sz w:val="28"/>
          <w:szCs w:val="28"/>
          <w:lang w:eastAsia="en-US"/>
        </w:rPr>
        <w:t>6</w:t>
      </w:r>
      <w:r w:rsidRPr="00594196">
        <w:rPr>
          <w:rFonts w:ascii="Times New Roman" w:eastAsiaTheme="minorHAnsi" w:hAnsi="Times New Roman" w:cs="Times New Roman"/>
          <w:sz w:val="28"/>
          <w:szCs w:val="28"/>
          <w:lang w:eastAsia="en-US"/>
        </w:rPr>
        <w:t>. Срок проведения процедуры оценки регулирующего воздействия не должен превышать 30 рабочих дней.</w:t>
      </w:r>
    </w:p>
    <w:p w14:paraId="1C911E40" w14:textId="24F8B8F2" w:rsidR="0046544A" w:rsidRPr="00594196" w:rsidRDefault="0046544A" w:rsidP="0046544A">
      <w:pPr>
        <w:autoSpaceDE w:val="0"/>
        <w:autoSpaceDN w:val="0"/>
        <w:adjustRightInd w:val="0"/>
        <w:spacing w:before="120"/>
        <w:ind w:firstLine="539"/>
        <w:jc w:val="both"/>
        <w:rPr>
          <w:rFonts w:ascii="Times New Roman" w:eastAsiaTheme="minorHAnsi" w:hAnsi="Times New Roman" w:cs="Times New Roman"/>
          <w:sz w:val="28"/>
          <w:szCs w:val="28"/>
          <w:lang w:eastAsia="en-US"/>
        </w:rPr>
      </w:pPr>
      <w:r w:rsidRPr="00594196">
        <w:rPr>
          <w:rFonts w:ascii="Times New Roman" w:eastAsiaTheme="minorHAnsi" w:hAnsi="Times New Roman" w:cs="Times New Roman"/>
          <w:sz w:val="28"/>
          <w:szCs w:val="28"/>
          <w:lang w:eastAsia="en-US"/>
        </w:rPr>
        <w:t>2</w:t>
      </w:r>
      <w:r w:rsidR="005549E2">
        <w:rPr>
          <w:rFonts w:ascii="Times New Roman" w:eastAsiaTheme="minorHAnsi" w:hAnsi="Times New Roman" w:cs="Times New Roman"/>
          <w:sz w:val="28"/>
          <w:szCs w:val="28"/>
          <w:lang w:eastAsia="en-US"/>
        </w:rPr>
        <w:t>7</w:t>
      </w:r>
      <w:r w:rsidRPr="00594196">
        <w:rPr>
          <w:rFonts w:ascii="Times New Roman" w:eastAsiaTheme="minorHAnsi" w:hAnsi="Times New Roman" w:cs="Times New Roman"/>
          <w:sz w:val="28"/>
          <w:szCs w:val="28"/>
          <w:lang w:eastAsia="en-US"/>
        </w:rPr>
        <w:t xml:space="preserve">. Уполномоченный орган в течение 10 рабочих дней с момента окончания публичных консультаций об оценке регулирующего воздействия проекта акта формирует </w:t>
      </w:r>
      <w:hyperlink r:id="rId10" w:history="1">
        <w:r w:rsidRPr="00C415B1">
          <w:rPr>
            <w:rFonts w:ascii="Times New Roman" w:eastAsiaTheme="minorHAnsi" w:hAnsi="Times New Roman" w:cs="Times New Roman"/>
            <w:sz w:val="28"/>
            <w:szCs w:val="28"/>
            <w:lang w:eastAsia="en-US"/>
          </w:rPr>
          <w:t>заключение</w:t>
        </w:r>
      </w:hyperlink>
      <w:r w:rsidRPr="00594196">
        <w:rPr>
          <w:rFonts w:ascii="Times New Roman" w:eastAsiaTheme="minorHAnsi" w:hAnsi="Times New Roman" w:cs="Times New Roman"/>
          <w:sz w:val="28"/>
          <w:szCs w:val="28"/>
          <w:lang w:eastAsia="en-US"/>
        </w:rPr>
        <w:t xml:space="preserve"> об оценке регулирующего воздействия проекта муниципального нормативного правового акта городского округа </w:t>
      </w:r>
      <w:r w:rsidR="00ED5BC9">
        <w:rPr>
          <w:rFonts w:ascii="Times New Roman" w:eastAsiaTheme="minorHAnsi" w:hAnsi="Times New Roman" w:cs="Times New Roman"/>
          <w:sz w:val="28"/>
          <w:szCs w:val="28"/>
          <w:lang w:eastAsia="en-US"/>
        </w:rPr>
        <w:t>Красногорск</w:t>
      </w:r>
      <w:r w:rsidRPr="00594196">
        <w:rPr>
          <w:rFonts w:ascii="Times New Roman" w:eastAsiaTheme="minorHAnsi" w:hAnsi="Times New Roman" w:cs="Times New Roman"/>
          <w:sz w:val="28"/>
          <w:szCs w:val="28"/>
          <w:lang w:eastAsia="en-US"/>
        </w:rPr>
        <w:t xml:space="preserve"> (приложение № 6 к настоящему Порядку), содержащее решение о принятии или отклонении и направлении на доработку.</w:t>
      </w:r>
    </w:p>
    <w:p w14:paraId="06424303" w14:textId="3259425A" w:rsidR="0046544A" w:rsidRPr="00594196" w:rsidRDefault="0046544A" w:rsidP="0046544A">
      <w:pPr>
        <w:autoSpaceDE w:val="0"/>
        <w:autoSpaceDN w:val="0"/>
        <w:adjustRightInd w:val="0"/>
        <w:spacing w:before="120"/>
        <w:ind w:firstLine="539"/>
        <w:jc w:val="both"/>
        <w:rPr>
          <w:rFonts w:ascii="Times New Roman" w:eastAsiaTheme="minorHAnsi" w:hAnsi="Times New Roman" w:cs="Times New Roman"/>
          <w:sz w:val="28"/>
          <w:szCs w:val="28"/>
          <w:lang w:eastAsia="en-US"/>
        </w:rPr>
      </w:pPr>
      <w:r w:rsidRPr="00594196">
        <w:rPr>
          <w:rFonts w:ascii="Times New Roman" w:eastAsiaTheme="minorHAnsi" w:hAnsi="Times New Roman" w:cs="Times New Roman"/>
          <w:sz w:val="28"/>
          <w:szCs w:val="28"/>
          <w:lang w:eastAsia="en-US"/>
        </w:rPr>
        <w:t>2</w:t>
      </w:r>
      <w:r w:rsidR="005549E2">
        <w:rPr>
          <w:rFonts w:ascii="Times New Roman" w:eastAsiaTheme="minorHAnsi" w:hAnsi="Times New Roman" w:cs="Times New Roman"/>
          <w:sz w:val="28"/>
          <w:szCs w:val="28"/>
          <w:lang w:eastAsia="en-US"/>
        </w:rPr>
        <w:t>8</w:t>
      </w:r>
      <w:r w:rsidRPr="00594196">
        <w:rPr>
          <w:rFonts w:ascii="Times New Roman" w:eastAsiaTheme="minorHAnsi" w:hAnsi="Times New Roman" w:cs="Times New Roman"/>
          <w:sz w:val="28"/>
          <w:szCs w:val="28"/>
          <w:lang w:eastAsia="en-US"/>
        </w:rPr>
        <w:t xml:space="preserve">. В течение 5 рабочих дней после подписания, заключение о результатах публичных консультаций подлежат публикации уполномоченным органом на официальном сайте администрации городского округа </w:t>
      </w:r>
      <w:r w:rsidR="008C54AA" w:rsidRPr="00594196">
        <w:rPr>
          <w:rFonts w:ascii="Times New Roman" w:eastAsiaTheme="minorHAnsi" w:hAnsi="Times New Roman" w:cs="Times New Roman"/>
          <w:sz w:val="28"/>
          <w:szCs w:val="28"/>
          <w:lang w:eastAsia="en-US"/>
        </w:rPr>
        <w:t>Красногорск</w:t>
      </w:r>
      <w:r w:rsidRPr="00594196">
        <w:rPr>
          <w:rFonts w:ascii="Times New Roman" w:eastAsiaTheme="minorHAnsi" w:hAnsi="Times New Roman" w:cs="Times New Roman"/>
          <w:sz w:val="28"/>
          <w:szCs w:val="28"/>
          <w:lang w:eastAsia="en-US"/>
        </w:rPr>
        <w:t xml:space="preserve"> в информационно-телекоммуникационной сети Интернет и представляются в адрес разработчика.</w:t>
      </w:r>
    </w:p>
    <w:p w14:paraId="371181B0" w14:textId="07E7A7AF" w:rsidR="0046544A" w:rsidRPr="00594196" w:rsidRDefault="005549E2" w:rsidP="0046544A">
      <w:pPr>
        <w:autoSpaceDE w:val="0"/>
        <w:autoSpaceDN w:val="0"/>
        <w:adjustRightInd w:val="0"/>
        <w:spacing w:before="120"/>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29</w:t>
      </w:r>
      <w:r w:rsidR="0046544A" w:rsidRPr="00594196">
        <w:rPr>
          <w:rFonts w:ascii="Times New Roman" w:eastAsiaTheme="minorHAnsi" w:hAnsi="Times New Roman" w:cs="Times New Roman"/>
          <w:sz w:val="28"/>
          <w:szCs w:val="28"/>
          <w:lang w:eastAsia="en-US"/>
        </w:rPr>
        <w:t>. Разработчик в течение 3 рабочих дней устраняет замечания и учитывает выводы заключения уполномоченного органа при доработке проекта акта.</w:t>
      </w:r>
    </w:p>
    <w:p w14:paraId="35A90E3C" w14:textId="6C3F094B" w:rsidR="0046544A" w:rsidRPr="00594196" w:rsidRDefault="0046544A" w:rsidP="0046544A">
      <w:pPr>
        <w:autoSpaceDE w:val="0"/>
        <w:autoSpaceDN w:val="0"/>
        <w:adjustRightInd w:val="0"/>
        <w:spacing w:before="120"/>
        <w:ind w:firstLine="539"/>
        <w:jc w:val="both"/>
        <w:rPr>
          <w:rFonts w:ascii="Times New Roman" w:eastAsiaTheme="minorHAnsi" w:hAnsi="Times New Roman" w:cs="Times New Roman"/>
          <w:sz w:val="28"/>
          <w:szCs w:val="28"/>
          <w:lang w:eastAsia="en-US"/>
        </w:rPr>
      </w:pPr>
      <w:r w:rsidRPr="00594196">
        <w:rPr>
          <w:rFonts w:ascii="Times New Roman" w:eastAsiaTheme="minorHAnsi" w:hAnsi="Times New Roman" w:cs="Times New Roman"/>
          <w:sz w:val="28"/>
          <w:szCs w:val="28"/>
          <w:lang w:eastAsia="en-US"/>
        </w:rPr>
        <w:t xml:space="preserve"> По итогам доработки разработчик повторно направляет проект акта уполномоченному органу для получения согласования.</w:t>
      </w:r>
    </w:p>
    <w:p w14:paraId="3193F0B6" w14:textId="4954848C" w:rsidR="0046544A" w:rsidRPr="00594196" w:rsidRDefault="0046544A" w:rsidP="0046544A">
      <w:pPr>
        <w:autoSpaceDE w:val="0"/>
        <w:autoSpaceDN w:val="0"/>
        <w:adjustRightInd w:val="0"/>
        <w:spacing w:before="120"/>
        <w:ind w:firstLine="539"/>
        <w:jc w:val="both"/>
        <w:rPr>
          <w:rFonts w:ascii="Times New Roman" w:eastAsiaTheme="minorHAnsi" w:hAnsi="Times New Roman" w:cs="Times New Roman"/>
          <w:sz w:val="28"/>
          <w:szCs w:val="28"/>
          <w:lang w:eastAsia="en-US"/>
        </w:rPr>
      </w:pPr>
      <w:r w:rsidRPr="00594196">
        <w:rPr>
          <w:rFonts w:ascii="Times New Roman" w:eastAsiaTheme="minorHAnsi" w:hAnsi="Times New Roman" w:cs="Times New Roman"/>
          <w:sz w:val="28"/>
          <w:szCs w:val="28"/>
          <w:lang w:eastAsia="en-US"/>
        </w:rPr>
        <w:t>Если разработчик не согласен с замечаниями уполномоченного органа, он не позднее 10 рабочих дней проводит согласительное совещание с представителями уполномоченного органа, участниками публичных консультаций с целью урегулирования разногласий по проекту акта.</w:t>
      </w:r>
    </w:p>
    <w:p w14:paraId="1E4F6E60" w14:textId="159644FD" w:rsidR="0046544A" w:rsidRPr="00594196" w:rsidRDefault="008C54AA" w:rsidP="0046544A">
      <w:pPr>
        <w:autoSpaceDE w:val="0"/>
        <w:autoSpaceDN w:val="0"/>
        <w:adjustRightInd w:val="0"/>
        <w:spacing w:before="120"/>
        <w:ind w:firstLine="539"/>
        <w:jc w:val="both"/>
        <w:rPr>
          <w:rFonts w:ascii="Times New Roman" w:eastAsiaTheme="minorHAnsi" w:hAnsi="Times New Roman" w:cs="Times New Roman"/>
          <w:sz w:val="28"/>
          <w:szCs w:val="28"/>
          <w:lang w:eastAsia="en-US"/>
        </w:rPr>
      </w:pPr>
      <w:r w:rsidRPr="00594196">
        <w:rPr>
          <w:rFonts w:ascii="Times New Roman" w:eastAsiaTheme="minorHAnsi" w:hAnsi="Times New Roman" w:cs="Times New Roman"/>
          <w:sz w:val="28"/>
          <w:szCs w:val="28"/>
          <w:lang w:eastAsia="en-US"/>
        </w:rPr>
        <w:lastRenderedPageBreak/>
        <w:t>3</w:t>
      </w:r>
      <w:r w:rsidR="005549E2">
        <w:rPr>
          <w:rFonts w:ascii="Times New Roman" w:eastAsiaTheme="minorHAnsi" w:hAnsi="Times New Roman" w:cs="Times New Roman"/>
          <w:sz w:val="28"/>
          <w:szCs w:val="28"/>
          <w:lang w:eastAsia="en-US"/>
        </w:rPr>
        <w:t>0</w:t>
      </w:r>
      <w:r w:rsidR="0046544A" w:rsidRPr="00594196">
        <w:rPr>
          <w:rFonts w:ascii="Times New Roman" w:eastAsiaTheme="minorHAnsi" w:hAnsi="Times New Roman" w:cs="Times New Roman"/>
          <w:sz w:val="28"/>
          <w:szCs w:val="28"/>
          <w:lang w:eastAsia="en-US"/>
        </w:rPr>
        <w:t xml:space="preserve">. Проект акта с заключением уполномоченного органа об оценке регулирующего воздействия проекта акта разработчиком в органы администрации городского округа </w:t>
      </w:r>
      <w:r w:rsidRPr="00594196">
        <w:rPr>
          <w:rFonts w:ascii="Times New Roman" w:eastAsiaTheme="minorHAnsi" w:hAnsi="Times New Roman" w:cs="Times New Roman"/>
          <w:sz w:val="28"/>
          <w:szCs w:val="28"/>
          <w:lang w:eastAsia="en-US"/>
        </w:rPr>
        <w:t>Красногорск</w:t>
      </w:r>
      <w:r w:rsidR="0046544A" w:rsidRPr="00594196">
        <w:rPr>
          <w:rFonts w:ascii="Times New Roman" w:eastAsiaTheme="minorHAnsi" w:hAnsi="Times New Roman" w:cs="Times New Roman"/>
          <w:sz w:val="28"/>
          <w:szCs w:val="28"/>
          <w:lang w:eastAsia="en-US"/>
        </w:rPr>
        <w:t xml:space="preserve"> для согласования в установленном порядке.</w:t>
      </w:r>
    </w:p>
    <w:p w14:paraId="51ADE28D" w14:textId="77777777" w:rsidR="00BA7E2D" w:rsidRDefault="00BA7E2D" w:rsidP="00B535C0">
      <w:pPr>
        <w:autoSpaceDE w:val="0"/>
        <w:autoSpaceDN w:val="0"/>
        <w:adjustRightInd w:val="0"/>
        <w:jc w:val="center"/>
        <w:outlineLvl w:val="0"/>
        <w:rPr>
          <w:rFonts w:ascii="Times New Roman" w:eastAsiaTheme="minorHAnsi" w:hAnsi="Times New Roman" w:cs="Times New Roman"/>
          <w:b/>
          <w:bCs/>
          <w:sz w:val="28"/>
          <w:szCs w:val="28"/>
          <w:lang w:eastAsia="en-US"/>
        </w:rPr>
      </w:pPr>
    </w:p>
    <w:p w14:paraId="19ED9237" w14:textId="77777777" w:rsidR="00B535C0" w:rsidRPr="00716733" w:rsidRDefault="00B535C0" w:rsidP="00B535C0">
      <w:pPr>
        <w:autoSpaceDE w:val="0"/>
        <w:autoSpaceDN w:val="0"/>
        <w:adjustRightInd w:val="0"/>
        <w:jc w:val="center"/>
        <w:outlineLvl w:val="0"/>
        <w:rPr>
          <w:rFonts w:ascii="Times New Roman" w:eastAsiaTheme="minorHAnsi" w:hAnsi="Times New Roman" w:cs="Times New Roman"/>
          <w:bCs/>
          <w:sz w:val="28"/>
          <w:szCs w:val="28"/>
          <w:lang w:eastAsia="en-US"/>
        </w:rPr>
      </w:pPr>
      <w:r w:rsidRPr="00716733">
        <w:rPr>
          <w:rFonts w:ascii="Times New Roman" w:eastAsiaTheme="minorHAnsi" w:hAnsi="Times New Roman" w:cs="Times New Roman"/>
          <w:bCs/>
          <w:sz w:val="28"/>
          <w:szCs w:val="28"/>
          <w:lang w:eastAsia="en-US"/>
        </w:rPr>
        <w:t>3. Оценка фактического воздействия актов</w:t>
      </w:r>
    </w:p>
    <w:p w14:paraId="4A0F07F8" w14:textId="77777777" w:rsidR="00B535C0" w:rsidRPr="00716733" w:rsidRDefault="00B535C0" w:rsidP="00B535C0">
      <w:pPr>
        <w:autoSpaceDE w:val="0"/>
        <w:autoSpaceDN w:val="0"/>
        <w:adjustRightInd w:val="0"/>
        <w:jc w:val="both"/>
        <w:rPr>
          <w:rFonts w:ascii="Times New Roman" w:eastAsiaTheme="minorHAnsi" w:hAnsi="Times New Roman" w:cs="Times New Roman"/>
          <w:sz w:val="28"/>
          <w:szCs w:val="28"/>
          <w:lang w:eastAsia="en-US"/>
        </w:rPr>
      </w:pPr>
    </w:p>
    <w:p w14:paraId="472051B2" w14:textId="221E108F" w:rsidR="00B535C0" w:rsidRPr="00AA5E06" w:rsidRDefault="008C54AA" w:rsidP="00594196">
      <w:pPr>
        <w:autoSpaceDE w:val="0"/>
        <w:autoSpaceDN w:val="0"/>
        <w:adjustRightInd w:val="0"/>
        <w:ind w:firstLine="540"/>
        <w:jc w:val="both"/>
        <w:rPr>
          <w:rFonts w:ascii="Times New Roman" w:eastAsiaTheme="minorHAnsi" w:hAnsi="Times New Roman" w:cs="Times New Roman"/>
          <w:color w:val="FF0000"/>
          <w:sz w:val="28"/>
          <w:szCs w:val="28"/>
          <w:lang w:eastAsia="en-US"/>
        </w:rPr>
      </w:pPr>
      <w:r>
        <w:rPr>
          <w:rFonts w:ascii="Times New Roman" w:eastAsiaTheme="minorHAnsi" w:hAnsi="Times New Roman" w:cs="Times New Roman"/>
          <w:sz w:val="28"/>
          <w:szCs w:val="28"/>
          <w:lang w:eastAsia="en-US"/>
        </w:rPr>
        <w:t>3</w:t>
      </w:r>
      <w:r w:rsidR="005549E2">
        <w:rPr>
          <w:rFonts w:ascii="Times New Roman" w:eastAsiaTheme="minorHAnsi" w:hAnsi="Times New Roman" w:cs="Times New Roman"/>
          <w:sz w:val="28"/>
          <w:szCs w:val="28"/>
          <w:lang w:eastAsia="en-US"/>
        </w:rPr>
        <w:t>1</w:t>
      </w:r>
      <w:r w:rsidR="00B535C0">
        <w:rPr>
          <w:rFonts w:ascii="Times New Roman" w:eastAsiaTheme="minorHAnsi" w:hAnsi="Times New Roman" w:cs="Times New Roman"/>
          <w:sz w:val="28"/>
          <w:szCs w:val="28"/>
          <w:lang w:eastAsia="en-US"/>
        </w:rPr>
        <w:t xml:space="preserve">. Оценка фактического воздействия актов проводится </w:t>
      </w:r>
      <w:r w:rsidR="007356B7" w:rsidRPr="007356B7">
        <w:rPr>
          <w:rFonts w:ascii="Times New Roman" w:eastAsiaTheme="minorHAnsi" w:hAnsi="Times New Roman" w:cs="Times New Roman"/>
          <w:sz w:val="28"/>
          <w:szCs w:val="28"/>
          <w:lang w:eastAsia="en-US"/>
        </w:rPr>
        <w:t>уполномоченным органом</w:t>
      </w:r>
      <w:r w:rsidR="00536866">
        <w:rPr>
          <w:rFonts w:ascii="Times New Roman" w:eastAsiaTheme="minorHAnsi" w:hAnsi="Times New Roman" w:cs="Times New Roman"/>
          <w:sz w:val="28"/>
          <w:szCs w:val="28"/>
          <w:lang w:eastAsia="en-US"/>
        </w:rPr>
        <w:t xml:space="preserve"> </w:t>
      </w:r>
      <w:r w:rsidR="00B535C0">
        <w:rPr>
          <w:rFonts w:ascii="Times New Roman" w:eastAsiaTheme="minorHAnsi" w:hAnsi="Times New Roman" w:cs="Times New Roman"/>
          <w:sz w:val="28"/>
          <w:szCs w:val="28"/>
          <w:lang w:eastAsia="en-US"/>
        </w:rPr>
        <w:t>в отношении актов, при подготовке которых проводилась процедура оц</w:t>
      </w:r>
      <w:r w:rsidR="00ED5BC9">
        <w:rPr>
          <w:rFonts w:ascii="Times New Roman" w:eastAsiaTheme="minorHAnsi" w:hAnsi="Times New Roman" w:cs="Times New Roman"/>
          <w:sz w:val="28"/>
          <w:szCs w:val="28"/>
          <w:lang w:eastAsia="en-US"/>
        </w:rPr>
        <w:t>енки регулирующего воздействия.</w:t>
      </w:r>
    </w:p>
    <w:p w14:paraId="3DEB0077" w14:textId="657A7724" w:rsidR="00B535C0" w:rsidRDefault="00B535C0" w:rsidP="00D40BA6">
      <w:pPr>
        <w:autoSpaceDE w:val="0"/>
        <w:autoSpaceDN w:val="0"/>
        <w:adjustRightInd w:val="0"/>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План утверждается </w:t>
      </w:r>
      <w:r w:rsidRPr="007356B7">
        <w:rPr>
          <w:rFonts w:ascii="Times New Roman" w:eastAsiaTheme="minorHAnsi" w:hAnsi="Times New Roman" w:cs="Times New Roman"/>
          <w:sz w:val="28"/>
          <w:szCs w:val="28"/>
          <w:lang w:eastAsia="en-US"/>
        </w:rPr>
        <w:t xml:space="preserve">уполномоченным органом </w:t>
      </w:r>
      <w:r>
        <w:rPr>
          <w:rFonts w:ascii="Times New Roman" w:eastAsiaTheme="minorHAnsi" w:hAnsi="Times New Roman" w:cs="Times New Roman"/>
          <w:sz w:val="28"/>
          <w:szCs w:val="28"/>
          <w:lang w:eastAsia="en-US"/>
        </w:rPr>
        <w:t xml:space="preserve">не позднее 15 декабря текущего года и размещается на официальном сайте администрации городского округа </w:t>
      </w:r>
      <w:r w:rsidR="00536866">
        <w:rPr>
          <w:rFonts w:ascii="Times New Roman" w:eastAsiaTheme="minorHAnsi" w:hAnsi="Times New Roman" w:cs="Times New Roman"/>
          <w:sz w:val="28"/>
          <w:szCs w:val="28"/>
          <w:lang w:eastAsia="en-US"/>
        </w:rPr>
        <w:t>Красногорск</w:t>
      </w:r>
      <w:r>
        <w:rPr>
          <w:rFonts w:ascii="Times New Roman" w:eastAsiaTheme="minorHAnsi" w:hAnsi="Times New Roman" w:cs="Times New Roman"/>
          <w:sz w:val="28"/>
          <w:szCs w:val="28"/>
          <w:lang w:eastAsia="en-US"/>
        </w:rPr>
        <w:t xml:space="preserve"> в информационно-телекоммуникационной сети Интернет.</w:t>
      </w:r>
    </w:p>
    <w:p w14:paraId="7B7DB729" w14:textId="72ED931A" w:rsidR="00B535C0" w:rsidRDefault="001B161C" w:rsidP="00D40BA6">
      <w:pPr>
        <w:autoSpaceDE w:val="0"/>
        <w:autoSpaceDN w:val="0"/>
        <w:adjustRightInd w:val="0"/>
        <w:spacing w:before="120"/>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5549E2">
        <w:rPr>
          <w:rFonts w:ascii="Times New Roman" w:eastAsiaTheme="minorHAnsi" w:hAnsi="Times New Roman" w:cs="Times New Roman"/>
          <w:sz w:val="28"/>
          <w:szCs w:val="28"/>
          <w:lang w:eastAsia="en-US"/>
        </w:rPr>
        <w:t>2</w:t>
      </w:r>
      <w:r w:rsidR="00B535C0">
        <w:rPr>
          <w:rFonts w:ascii="Times New Roman" w:eastAsiaTheme="minorHAnsi" w:hAnsi="Times New Roman" w:cs="Times New Roman"/>
          <w:sz w:val="28"/>
          <w:szCs w:val="28"/>
          <w:lang w:eastAsia="en-US"/>
        </w:rPr>
        <w:t>. Для проведения оценки фактического воздействия акта рассчитываются фактические значения показателей (индикаторов) достижения целей регулирующего воздействия акта, а также оцениваются фактические положительные и отрицательные последствия установленного регулирования.</w:t>
      </w:r>
    </w:p>
    <w:p w14:paraId="20E8893F" w14:textId="77777777" w:rsidR="00B535C0" w:rsidRDefault="00B535C0" w:rsidP="00D40BA6">
      <w:pPr>
        <w:autoSpaceDE w:val="0"/>
        <w:autoSpaceDN w:val="0"/>
        <w:adjustRightInd w:val="0"/>
        <w:spacing w:before="120"/>
        <w:ind w:firstLine="539"/>
        <w:jc w:val="both"/>
        <w:rPr>
          <w:rFonts w:ascii="Times New Roman" w:eastAsiaTheme="minorHAnsi" w:hAnsi="Times New Roman" w:cs="Times New Roman"/>
          <w:sz w:val="28"/>
          <w:szCs w:val="28"/>
          <w:lang w:eastAsia="en-US"/>
        </w:rPr>
      </w:pPr>
      <w:r w:rsidRPr="007356B7">
        <w:rPr>
          <w:rFonts w:ascii="Times New Roman" w:eastAsiaTheme="minorHAnsi" w:hAnsi="Times New Roman" w:cs="Times New Roman"/>
          <w:sz w:val="28"/>
          <w:szCs w:val="28"/>
          <w:lang w:eastAsia="en-US"/>
        </w:rPr>
        <w:t xml:space="preserve">Уполномоченный орган </w:t>
      </w:r>
      <w:r>
        <w:rPr>
          <w:rFonts w:ascii="Times New Roman" w:eastAsiaTheme="minorHAnsi" w:hAnsi="Times New Roman" w:cs="Times New Roman"/>
          <w:sz w:val="28"/>
          <w:szCs w:val="28"/>
          <w:lang w:eastAsia="en-US"/>
        </w:rPr>
        <w:t>запрашивает дополнительную информацию, необходимую для проведения оценки фактического воздействия акта.</w:t>
      </w:r>
    </w:p>
    <w:p w14:paraId="13E5F85A" w14:textId="4178CC80" w:rsidR="00B535C0" w:rsidRDefault="001B161C" w:rsidP="00D40BA6">
      <w:pPr>
        <w:autoSpaceDE w:val="0"/>
        <w:autoSpaceDN w:val="0"/>
        <w:adjustRightInd w:val="0"/>
        <w:spacing w:before="120"/>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5549E2">
        <w:rPr>
          <w:rFonts w:ascii="Times New Roman" w:eastAsiaTheme="minorHAnsi" w:hAnsi="Times New Roman" w:cs="Times New Roman"/>
          <w:sz w:val="28"/>
          <w:szCs w:val="28"/>
          <w:lang w:eastAsia="en-US"/>
        </w:rPr>
        <w:t>3</w:t>
      </w:r>
      <w:r w:rsidR="00B535C0">
        <w:rPr>
          <w:rFonts w:ascii="Times New Roman" w:eastAsiaTheme="minorHAnsi" w:hAnsi="Times New Roman" w:cs="Times New Roman"/>
          <w:sz w:val="28"/>
          <w:szCs w:val="28"/>
          <w:lang w:eastAsia="en-US"/>
        </w:rPr>
        <w:t>. В отношении акта, подлежащего оценке фактического воздействия, подготавливается отчет, включающий следующие сведения и материалы:</w:t>
      </w:r>
    </w:p>
    <w:p w14:paraId="78754C97" w14:textId="77777777" w:rsidR="00B535C0" w:rsidRDefault="00B535C0" w:rsidP="00EA2C80">
      <w:pPr>
        <w:autoSpaceDE w:val="0"/>
        <w:autoSpaceDN w:val="0"/>
        <w:adjustRightInd w:val="0"/>
        <w:spacing w:before="120"/>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реквизиты акта;</w:t>
      </w:r>
    </w:p>
    <w:p w14:paraId="47082A07" w14:textId="77777777" w:rsidR="00B535C0" w:rsidRDefault="00B535C0" w:rsidP="00D40BA6">
      <w:pPr>
        <w:autoSpaceDE w:val="0"/>
        <w:autoSpaceDN w:val="0"/>
        <w:adjustRightInd w:val="0"/>
        <w:spacing w:before="120"/>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сведения о проведении процедуры оценки регулирующего воздействия проекта акта и ее результатах;</w:t>
      </w:r>
    </w:p>
    <w:p w14:paraId="1F411B0C" w14:textId="77777777" w:rsidR="00B535C0" w:rsidRDefault="00B535C0" w:rsidP="00D40BA6">
      <w:pPr>
        <w:autoSpaceDE w:val="0"/>
        <w:autoSpaceDN w:val="0"/>
        <w:adjustRightInd w:val="0"/>
        <w:spacing w:before="120"/>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 сравнительный анализ прогнозных индикаторов достижения целей и их фактических значений. Приводятся также методики расчета индикаторов и источники использованных данных. Для оценки фактических значений показателей используются официальные статистические данные, экспертные оценки, данные социологических опросов и другие источники информации. Источники данных для расчета фактических значений установленных показателей должны соответствовать тем, которые использовались при расчете целевых индикаторов в рамках оценки регулирующего воздействия проекта нормативного правового акта;</w:t>
      </w:r>
    </w:p>
    <w:p w14:paraId="1FB7604C" w14:textId="77777777" w:rsidR="00B535C0" w:rsidRDefault="00B535C0" w:rsidP="00D40BA6">
      <w:pPr>
        <w:autoSpaceDE w:val="0"/>
        <w:autoSpaceDN w:val="0"/>
        <w:adjustRightInd w:val="0"/>
        <w:spacing w:before="120"/>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 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 содержащимися в заключении об оценке регулирующего воздействия проекта акта;</w:t>
      </w:r>
    </w:p>
    <w:p w14:paraId="58F5FB48" w14:textId="77777777" w:rsidR="00B535C0" w:rsidRDefault="00B535C0" w:rsidP="00D40BA6">
      <w:pPr>
        <w:autoSpaceDE w:val="0"/>
        <w:autoSpaceDN w:val="0"/>
        <w:adjustRightInd w:val="0"/>
        <w:spacing w:before="120"/>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 результаты предыдущих процедур оценок фактического воздействия данного акта (при наличии);</w:t>
      </w:r>
    </w:p>
    <w:p w14:paraId="6FB5D16B" w14:textId="77777777" w:rsidR="00B535C0" w:rsidRDefault="00B535C0" w:rsidP="00D40BA6">
      <w:pPr>
        <w:autoSpaceDE w:val="0"/>
        <w:autoSpaceDN w:val="0"/>
        <w:adjustRightInd w:val="0"/>
        <w:spacing w:before="120"/>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 иные сведения, которые позволяют оценить фактическое воздействие.</w:t>
      </w:r>
    </w:p>
    <w:p w14:paraId="2D2FF507" w14:textId="00B1972C" w:rsidR="00B535C0" w:rsidRDefault="001B161C" w:rsidP="00D40BA6">
      <w:pPr>
        <w:autoSpaceDE w:val="0"/>
        <w:autoSpaceDN w:val="0"/>
        <w:adjustRightInd w:val="0"/>
        <w:spacing w:before="120"/>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3</w:t>
      </w:r>
      <w:r w:rsidR="005549E2">
        <w:rPr>
          <w:rFonts w:ascii="Times New Roman" w:eastAsiaTheme="minorHAnsi" w:hAnsi="Times New Roman" w:cs="Times New Roman"/>
          <w:sz w:val="28"/>
          <w:szCs w:val="28"/>
          <w:lang w:eastAsia="en-US"/>
        </w:rPr>
        <w:t>4</w:t>
      </w:r>
      <w:r w:rsidR="00B535C0">
        <w:rPr>
          <w:rFonts w:ascii="Times New Roman" w:eastAsiaTheme="minorHAnsi" w:hAnsi="Times New Roman" w:cs="Times New Roman"/>
          <w:sz w:val="28"/>
          <w:szCs w:val="28"/>
          <w:lang w:eastAsia="en-US"/>
        </w:rPr>
        <w:t xml:space="preserve">. Продолжительность проведения оценки фактического воздействия акта составляет </w:t>
      </w:r>
      <w:r w:rsidR="00B535C0" w:rsidRPr="007356B7">
        <w:rPr>
          <w:rFonts w:ascii="Times New Roman" w:eastAsiaTheme="minorHAnsi" w:hAnsi="Times New Roman" w:cs="Times New Roman"/>
          <w:sz w:val="28"/>
          <w:szCs w:val="28"/>
          <w:lang w:eastAsia="en-US"/>
        </w:rPr>
        <w:t>не более 3 месяцев со дня размещения отчета об оценке фактического воздействия акта на официальном сайте администрации</w:t>
      </w:r>
      <w:r w:rsidR="00B535C0">
        <w:rPr>
          <w:rFonts w:ascii="Times New Roman" w:eastAsiaTheme="minorHAnsi" w:hAnsi="Times New Roman" w:cs="Times New Roman"/>
          <w:sz w:val="28"/>
          <w:szCs w:val="28"/>
          <w:lang w:eastAsia="en-US"/>
        </w:rPr>
        <w:t xml:space="preserve"> городского округа Красногорск в информационно-телекоммуникационной сети Интернет. Срок проведения оценки фактического воздействия акта при необходимости может быть продлен уполномоченным органом, но не более чем на один месяц.</w:t>
      </w:r>
    </w:p>
    <w:p w14:paraId="23D7CA76" w14:textId="1C89CCEF" w:rsidR="00B535C0" w:rsidRDefault="00B535C0" w:rsidP="00D40BA6">
      <w:pPr>
        <w:autoSpaceDE w:val="0"/>
        <w:autoSpaceDN w:val="0"/>
        <w:adjustRightInd w:val="0"/>
        <w:spacing w:before="120"/>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5549E2">
        <w:rPr>
          <w:rFonts w:ascii="Times New Roman" w:eastAsiaTheme="minorHAnsi" w:hAnsi="Times New Roman" w:cs="Times New Roman"/>
          <w:sz w:val="28"/>
          <w:szCs w:val="28"/>
          <w:lang w:eastAsia="en-US"/>
        </w:rPr>
        <w:t>5</w:t>
      </w:r>
      <w:r>
        <w:rPr>
          <w:rFonts w:ascii="Times New Roman" w:eastAsiaTheme="minorHAnsi" w:hAnsi="Times New Roman" w:cs="Times New Roman"/>
          <w:sz w:val="28"/>
          <w:szCs w:val="28"/>
          <w:lang w:eastAsia="en-US"/>
        </w:rPr>
        <w:t>. Отчет об оценке фактического воздействия акта размещается на официальном сайте администрации городского округа Красногорск в информационно-телекоммуникационной сети Интернет для проведения публичных консультаций. Вместе с материалами отчета размещается перечень вопросов для участников публичных консультаций.</w:t>
      </w:r>
    </w:p>
    <w:p w14:paraId="287EDE32" w14:textId="0A2B5879" w:rsidR="00B535C0" w:rsidRDefault="00B535C0" w:rsidP="00D40BA6">
      <w:pPr>
        <w:autoSpaceDE w:val="0"/>
        <w:autoSpaceDN w:val="0"/>
        <w:adjustRightInd w:val="0"/>
        <w:spacing w:before="120"/>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5549E2">
        <w:rPr>
          <w:rFonts w:ascii="Times New Roman" w:eastAsiaTheme="minorHAnsi" w:hAnsi="Times New Roman" w:cs="Times New Roman"/>
          <w:sz w:val="28"/>
          <w:szCs w:val="28"/>
          <w:lang w:eastAsia="en-US"/>
        </w:rPr>
        <w:t>6</w:t>
      </w:r>
      <w:r>
        <w:rPr>
          <w:rFonts w:ascii="Times New Roman" w:eastAsiaTheme="minorHAnsi" w:hAnsi="Times New Roman" w:cs="Times New Roman"/>
          <w:sz w:val="28"/>
          <w:szCs w:val="28"/>
          <w:lang w:eastAsia="en-US"/>
        </w:rPr>
        <w:t>. Целью публичных консультаций является выработка мнения относительно того, достигаются ли в процессе действия акта заявленные цели правового регулирования, а также о целесообразности отмены или изменения данного акта или его отдельных положений.</w:t>
      </w:r>
    </w:p>
    <w:p w14:paraId="261EE906" w14:textId="2BA17C00" w:rsidR="00B535C0" w:rsidRDefault="00B535C0" w:rsidP="00D40BA6">
      <w:pPr>
        <w:autoSpaceDE w:val="0"/>
        <w:autoSpaceDN w:val="0"/>
        <w:adjustRightInd w:val="0"/>
        <w:spacing w:before="120"/>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5549E2">
        <w:rPr>
          <w:rFonts w:ascii="Times New Roman" w:eastAsiaTheme="minorHAnsi" w:hAnsi="Times New Roman" w:cs="Times New Roman"/>
          <w:sz w:val="28"/>
          <w:szCs w:val="28"/>
          <w:lang w:eastAsia="en-US"/>
        </w:rPr>
        <w:t>7</w:t>
      </w:r>
      <w:r>
        <w:rPr>
          <w:rFonts w:ascii="Times New Roman" w:eastAsiaTheme="minorHAnsi" w:hAnsi="Times New Roman" w:cs="Times New Roman"/>
          <w:sz w:val="28"/>
          <w:szCs w:val="28"/>
          <w:lang w:eastAsia="en-US"/>
        </w:rPr>
        <w:t xml:space="preserve">. Публичные консультации начинаются одновременно с размещением отчета об оценке фактического воздействия акта. Срок проведения публичных консультаций составляет не менее </w:t>
      </w:r>
      <w:r w:rsidRPr="007356B7">
        <w:rPr>
          <w:rFonts w:ascii="Times New Roman" w:eastAsiaTheme="minorHAnsi" w:hAnsi="Times New Roman" w:cs="Times New Roman"/>
          <w:sz w:val="28"/>
          <w:szCs w:val="28"/>
          <w:lang w:eastAsia="en-US"/>
        </w:rPr>
        <w:t xml:space="preserve">15 календарных дней </w:t>
      </w:r>
      <w:r>
        <w:rPr>
          <w:rFonts w:ascii="Times New Roman" w:eastAsiaTheme="minorHAnsi" w:hAnsi="Times New Roman" w:cs="Times New Roman"/>
          <w:sz w:val="28"/>
          <w:szCs w:val="28"/>
          <w:lang w:eastAsia="en-US"/>
        </w:rPr>
        <w:t xml:space="preserve">со дня размещения на официальном сайте администрации городского округа Красногорск в информационно-телекоммуникационной сети Интернет </w:t>
      </w:r>
      <w:hyperlink r:id="rId11" w:history="1">
        <w:r w:rsidRPr="007356B7">
          <w:rPr>
            <w:rFonts w:ascii="Times New Roman" w:eastAsiaTheme="minorHAnsi" w:hAnsi="Times New Roman" w:cs="Times New Roman"/>
            <w:sz w:val="28"/>
            <w:szCs w:val="28"/>
            <w:lang w:eastAsia="en-US"/>
          </w:rPr>
          <w:t>уведомления</w:t>
        </w:r>
      </w:hyperlink>
      <w:r>
        <w:rPr>
          <w:rFonts w:ascii="Times New Roman" w:eastAsiaTheme="minorHAnsi" w:hAnsi="Times New Roman" w:cs="Times New Roman"/>
          <w:sz w:val="28"/>
          <w:szCs w:val="28"/>
          <w:lang w:eastAsia="en-US"/>
        </w:rPr>
        <w:t xml:space="preserve"> о проведении публичных консультаций в целях оценки фактического воздействия муниципального нормативного правового акта городского округа Красногорск. Срок проведения публичных консультаций может быть продлен по решению уполномоченного органа, который размещает на официальном сайте администрации городского округа </w:t>
      </w:r>
      <w:r w:rsidR="00C745C3">
        <w:rPr>
          <w:rFonts w:ascii="Times New Roman" w:eastAsiaTheme="minorHAnsi" w:hAnsi="Times New Roman" w:cs="Times New Roman"/>
          <w:sz w:val="28"/>
          <w:szCs w:val="28"/>
          <w:lang w:eastAsia="en-US"/>
        </w:rPr>
        <w:t>Красногорск</w:t>
      </w:r>
      <w:r>
        <w:rPr>
          <w:rFonts w:ascii="Times New Roman" w:eastAsiaTheme="minorHAnsi" w:hAnsi="Times New Roman" w:cs="Times New Roman"/>
          <w:sz w:val="28"/>
          <w:szCs w:val="28"/>
          <w:lang w:eastAsia="en-US"/>
        </w:rPr>
        <w:t xml:space="preserve"> в информационно-телекоммуникационной сети Интернет информацию об основаниях и продолжительности такого продления.</w:t>
      </w:r>
    </w:p>
    <w:p w14:paraId="0ADE6240" w14:textId="52399F3F" w:rsidR="00B535C0" w:rsidRDefault="00B535C0" w:rsidP="00D40BA6">
      <w:pPr>
        <w:autoSpaceDE w:val="0"/>
        <w:autoSpaceDN w:val="0"/>
        <w:adjustRightInd w:val="0"/>
        <w:spacing w:before="120"/>
        <w:ind w:firstLine="539"/>
        <w:jc w:val="both"/>
        <w:rPr>
          <w:rFonts w:ascii="Times New Roman" w:eastAsiaTheme="minorHAnsi" w:hAnsi="Times New Roman" w:cs="Times New Roman"/>
          <w:sz w:val="28"/>
          <w:szCs w:val="28"/>
          <w:lang w:eastAsia="en-US"/>
        </w:rPr>
      </w:pPr>
      <w:r w:rsidRPr="00C415B1">
        <w:rPr>
          <w:rFonts w:ascii="Times New Roman" w:eastAsiaTheme="minorHAnsi" w:hAnsi="Times New Roman" w:cs="Times New Roman"/>
          <w:sz w:val="28"/>
          <w:szCs w:val="28"/>
          <w:lang w:eastAsia="en-US"/>
        </w:rPr>
        <w:t>3</w:t>
      </w:r>
      <w:r w:rsidR="005549E2">
        <w:rPr>
          <w:rFonts w:ascii="Times New Roman" w:eastAsiaTheme="minorHAnsi" w:hAnsi="Times New Roman" w:cs="Times New Roman"/>
          <w:sz w:val="28"/>
          <w:szCs w:val="28"/>
          <w:lang w:eastAsia="en-US"/>
        </w:rPr>
        <w:t>8</w:t>
      </w:r>
      <w:r w:rsidRPr="00C415B1">
        <w:rPr>
          <w:rFonts w:ascii="Times New Roman" w:eastAsiaTheme="minorHAnsi" w:hAnsi="Times New Roman" w:cs="Times New Roman"/>
          <w:sz w:val="28"/>
          <w:szCs w:val="28"/>
          <w:lang w:eastAsia="en-US"/>
        </w:rPr>
        <w:t xml:space="preserve">. По итогам проведения публичных консультаций </w:t>
      </w:r>
      <w:r w:rsidRPr="002F4E23">
        <w:rPr>
          <w:rFonts w:ascii="Times New Roman" w:eastAsiaTheme="minorHAnsi" w:hAnsi="Times New Roman" w:cs="Times New Roman"/>
          <w:sz w:val="28"/>
          <w:szCs w:val="28"/>
          <w:lang w:eastAsia="en-US"/>
        </w:rPr>
        <w:t xml:space="preserve">уполномоченным органом </w:t>
      </w:r>
      <w:r w:rsidRPr="00C415B1">
        <w:rPr>
          <w:rFonts w:ascii="Times New Roman" w:eastAsiaTheme="minorHAnsi" w:hAnsi="Times New Roman" w:cs="Times New Roman"/>
          <w:sz w:val="28"/>
          <w:szCs w:val="28"/>
          <w:lang w:eastAsia="en-US"/>
        </w:rPr>
        <w:t xml:space="preserve">подготавливается </w:t>
      </w:r>
      <w:hyperlink r:id="rId12" w:history="1">
        <w:r w:rsidRPr="00C415B1">
          <w:rPr>
            <w:rFonts w:ascii="Times New Roman" w:eastAsiaTheme="minorHAnsi" w:hAnsi="Times New Roman" w:cs="Times New Roman"/>
            <w:sz w:val="28"/>
            <w:szCs w:val="28"/>
            <w:lang w:eastAsia="en-US"/>
          </w:rPr>
          <w:t>заключение</w:t>
        </w:r>
      </w:hyperlink>
      <w:r w:rsidRPr="00C415B1">
        <w:rPr>
          <w:rFonts w:ascii="Times New Roman" w:eastAsiaTheme="minorHAnsi" w:hAnsi="Times New Roman" w:cs="Times New Roman"/>
          <w:sz w:val="28"/>
          <w:szCs w:val="28"/>
          <w:lang w:eastAsia="en-US"/>
        </w:rPr>
        <w:t xml:space="preserve"> об оценке фактического воздействия муниципального нормативного правового акта (приложение </w:t>
      </w:r>
      <w:r w:rsidR="005B297C" w:rsidRPr="00C415B1">
        <w:rPr>
          <w:rFonts w:ascii="Times New Roman" w:eastAsiaTheme="minorHAnsi" w:hAnsi="Times New Roman" w:cs="Times New Roman"/>
          <w:sz w:val="28"/>
          <w:szCs w:val="28"/>
          <w:lang w:eastAsia="en-US"/>
        </w:rPr>
        <w:t>№ 7</w:t>
      </w:r>
      <w:r w:rsidRPr="00C415B1">
        <w:rPr>
          <w:rFonts w:ascii="Times New Roman" w:eastAsiaTheme="minorHAnsi" w:hAnsi="Times New Roman" w:cs="Times New Roman"/>
          <w:sz w:val="28"/>
          <w:szCs w:val="28"/>
          <w:lang w:eastAsia="en-US"/>
        </w:rPr>
        <w:t xml:space="preserve"> к настоящему Порядку), которое должно содержать выводы о достижении заявленных целей регулирования и оценку положительных и отрицательных последствий действия акта, а также могут быть представлены предложения об отмене или изменении акта или его отдельных положений.</w:t>
      </w:r>
    </w:p>
    <w:p w14:paraId="106BE747" w14:textId="263A362C" w:rsidR="00B535C0" w:rsidRDefault="005549E2" w:rsidP="00D40BA6">
      <w:pPr>
        <w:autoSpaceDE w:val="0"/>
        <w:autoSpaceDN w:val="0"/>
        <w:adjustRightInd w:val="0"/>
        <w:spacing w:before="120"/>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39</w:t>
      </w:r>
      <w:r w:rsidR="00B535C0">
        <w:rPr>
          <w:rFonts w:ascii="Times New Roman" w:eastAsiaTheme="minorHAnsi" w:hAnsi="Times New Roman" w:cs="Times New Roman"/>
          <w:sz w:val="28"/>
          <w:szCs w:val="28"/>
          <w:lang w:eastAsia="en-US"/>
        </w:rPr>
        <w:t xml:space="preserve">. Заключение об оценке фактического воздействия акта направляется в адрес </w:t>
      </w:r>
      <w:r w:rsidR="00B535C0" w:rsidRPr="002F4E23">
        <w:rPr>
          <w:rFonts w:ascii="Times New Roman" w:eastAsiaTheme="minorHAnsi" w:hAnsi="Times New Roman" w:cs="Times New Roman"/>
          <w:sz w:val="28"/>
          <w:szCs w:val="28"/>
          <w:lang w:eastAsia="en-US"/>
        </w:rPr>
        <w:t>разработчика и</w:t>
      </w:r>
      <w:r w:rsidR="00B535C0">
        <w:rPr>
          <w:rFonts w:ascii="Times New Roman" w:eastAsiaTheme="minorHAnsi" w:hAnsi="Times New Roman" w:cs="Times New Roman"/>
          <w:sz w:val="28"/>
          <w:szCs w:val="28"/>
          <w:lang w:eastAsia="en-US"/>
        </w:rPr>
        <w:t xml:space="preserve"> подлежит публикации уполномоченным органом на официальном сайте администрации городского округа Красногорск в информационно-телекоммуникационной сети Интернет.</w:t>
      </w:r>
    </w:p>
    <w:p w14:paraId="169440D9" w14:textId="16705E8F" w:rsidR="00B535C0" w:rsidRDefault="008C54AA" w:rsidP="00D40BA6">
      <w:pPr>
        <w:autoSpaceDE w:val="0"/>
        <w:autoSpaceDN w:val="0"/>
        <w:adjustRightInd w:val="0"/>
        <w:spacing w:before="120"/>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5549E2">
        <w:rPr>
          <w:rFonts w:ascii="Times New Roman" w:eastAsiaTheme="minorHAnsi" w:hAnsi="Times New Roman" w:cs="Times New Roman"/>
          <w:sz w:val="28"/>
          <w:szCs w:val="28"/>
          <w:lang w:eastAsia="en-US"/>
        </w:rPr>
        <w:t>0</w:t>
      </w:r>
      <w:r w:rsidR="00B535C0">
        <w:rPr>
          <w:rFonts w:ascii="Times New Roman" w:eastAsiaTheme="minorHAnsi" w:hAnsi="Times New Roman" w:cs="Times New Roman"/>
          <w:sz w:val="28"/>
          <w:szCs w:val="28"/>
          <w:lang w:eastAsia="en-US"/>
        </w:rPr>
        <w:t>. В случае возникновения разногласий в процессе оценки фактического воздействия акта уполномоченный орган обеспечивает проведение согласительных совещаний с участием представителей разработчика, участников публичных консультаций с целью урегулирования разногласий по муниципальному акту.</w:t>
      </w:r>
    </w:p>
    <w:p w14:paraId="50888532" w14:textId="77777777" w:rsidR="00B535C0" w:rsidRDefault="00B535C0" w:rsidP="00B535C0">
      <w:pPr>
        <w:autoSpaceDE w:val="0"/>
        <w:autoSpaceDN w:val="0"/>
        <w:adjustRightInd w:val="0"/>
        <w:jc w:val="both"/>
        <w:rPr>
          <w:rFonts w:ascii="Times New Roman" w:eastAsiaTheme="minorHAnsi" w:hAnsi="Times New Roman" w:cs="Times New Roman"/>
          <w:sz w:val="28"/>
          <w:szCs w:val="28"/>
          <w:lang w:eastAsia="en-US"/>
        </w:rPr>
      </w:pPr>
    </w:p>
    <w:p w14:paraId="206AAA21" w14:textId="181956CD" w:rsidR="00B535C0" w:rsidRPr="00716733" w:rsidRDefault="00C745C3" w:rsidP="00B535C0">
      <w:pPr>
        <w:autoSpaceDE w:val="0"/>
        <w:autoSpaceDN w:val="0"/>
        <w:adjustRightInd w:val="0"/>
        <w:jc w:val="center"/>
        <w:outlineLvl w:val="0"/>
        <w:rPr>
          <w:rFonts w:ascii="Times New Roman" w:eastAsiaTheme="minorHAnsi" w:hAnsi="Times New Roman" w:cs="Times New Roman"/>
          <w:bCs/>
          <w:sz w:val="28"/>
          <w:szCs w:val="28"/>
          <w:lang w:eastAsia="en-US"/>
        </w:rPr>
      </w:pPr>
      <w:r w:rsidRPr="00716733">
        <w:rPr>
          <w:rFonts w:ascii="Times New Roman" w:eastAsiaTheme="minorHAnsi" w:hAnsi="Times New Roman" w:cs="Times New Roman"/>
          <w:bCs/>
          <w:sz w:val="28"/>
          <w:szCs w:val="28"/>
          <w:lang w:eastAsia="en-US"/>
        </w:rPr>
        <w:t>4</w:t>
      </w:r>
      <w:r w:rsidR="00B535C0" w:rsidRPr="00716733">
        <w:rPr>
          <w:rFonts w:ascii="Times New Roman" w:eastAsiaTheme="minorHAnsi" w:hAnsi="Times New Roman" w:cs="Times New Roman"/>
          <w:bCs/>
          <w:sz w:val="28"/>
          <w:szCs w:val="28"/>
          <w:lang w:eastAsia="en-US"/>
        </w:rPr>
        <w:t>. Экспертиза муниципальных нормативных правовых актов</w:t>
      </w:r>
    </w:p>
    <w:p w14:paraId="370D7B19" w14:textId="77777777" w:rsidR="00B535C0" w:rsidRDefault="00B535C0" w:rsidP="00B535C0">
      <w:pPr>
        <w:autoSpaceDE w:val="0"/>
        <w:autoSpaceDN w:val="0"/>
        <w:adjustRightInd w:val="0"/>
        <w:jc w:val="both"/>
        <w:rPr>
          <w:rFonts w:ascii="Times New Roman" w:eastAsiaTheme="minorHAnsi" w:hAnsi="Times New Roman" w:cs="Times New Roman"/>
          <w:sz w:val="28"/>
          <w:szCs w:val="28"/>
          <w:lang w:eastAsia="en-US"/>
        </w:rPr>
      </w:pPr>
    </w:p>
    <w:p w14:paraId="1B383006" w14:textId="3E1CE5DB" w:rsidR="00B535C0" w:rsidRDefault="008C54AA" w:rsidP="00B535C0">
      <w:pPr>
        <w:autoSpaceDE w:val="0"/>
        <w:autoSpaceDN w:val="0"/>
        <w:adjustRightInd w:val="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5549E2">
        <w:rPr>
          <w:rFonts w:ascii="Times New Roman" w:eastAsiaTheme="minorHAnsi" w:hAnsi="Times New Roman" w:cs="Times New Roman"/>
          <w:sz w:val="28"/>
          <w:szCs w:val="28"/>
          <w:lang w:eastAsia="en-US"/>
        </w:rPr>
        <w:t>1</w:t>
      </w:r>
      <w:r w:rsidR="005B297C">
        <w:rPr>
          <w:rFonts w:ascii="Times New Roman" w:eastAsiaTheme="minorHAnsi" w:hAnsi="Times New Roman" w:cs="Times New Roman"/>
          <w:sz w:val="28"/>
          <w:szCs w:val="28"/>
          <w:lang w:eastAsia="en-US"/>
        </w:rPr>
        <w:t xml:space="preserve">. Экспертиза актов </w:t>
      </w:r>
      <w:r w:rsidR="00B535C0">
        <w:rPr>
          <w:rFonts w:ascii="Times New Roman" w:eastAsiaTheme="minorHAnsi" w:hAnsi="Times New Roman" w:cs="Times New Roman"/>
          <w:sz w:val="28"/>
          <w:szCs w:val="28"/>
          <w:lang w:eastAsia="en-US"/>
        </w:rPr>
        <w:t xml:space="preserve">проводится </w:t>
      </w:r>
      <w:r w:rsidR="00B535C0" w:rsidRPr="004E5100">
        <w:rPr>
          <w:rFonts w:ascii="Times New Roman" w:eastAsiaTheme="minorHAnsi" w:hAnsi="Times New Roman" w:cs="Times New Roman"/>
          <w:sz w:val="28"/>
          <w:szCs w:val="28"/>
          <w:lang w:eastAsia="en-US"/>
        </w:rPr>
        <w:t xml:space="preserve">уполномоченным органом </w:t>
      </w:r>
      <w:r w:rsidR="00B535C0">
        <w:rPr>
          <w:rFonts w:ascii="Times New Roman" w:eastAsiaTheme="minorHAnsi" w:hAnsi="Times New Roman" w:cs="Times New Roman"/>
          <w:sz w:val="28"/>
          <w:szCs w:val="28"/>
          <w:lang w:eastAsia="en-US"/>
        </w:rPr>
        <w:t>в целях выявления положений, необоснованно затрудняющих осуществление предпринимательской и инвестиционной деятельности, на основании Плана проведения экспертизы актов на очередной год (далее - План на очередной год), сформированного с учетом предложений, поступивших в уполномоченный орган от:</w:t>
      </w:r>
    </w:p>
    <w:p w14:paraId="559703A9" w14:textId="77777777" w:rsidR="00B535C0" w:rsidRDefault="00B535C0" w:rsidP="00D40BA6">
      <w:pPr>
        <w:autoSpaceDE w:val="0"/>
        <w:autoSpaceDN w:val="0"/>
        <w:adjustRightInd w:val="0"/>
        <w:spacing w:before="120"/>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органов местного самоуправления городского округа Красногорск;</w:t>
      </w:r>
    </w:p>
    <w:p w14:paraId="1D744E0D" w14:textId="77777777" w:rsidR="00B535C0" w:rsidRDefault="00B535C0" w:rsidP="00D40BA6">
      <w:pPr>
        <w:autoSpaceDE w:val="0"/>
        <w:autoSpaceDN w:val="0"/>
        <w:adjustRightInd w:val="0"/>
        <w:spacing w:before="120"/>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научно-исследовательских, общественных организаций;</w:t>
      </w:r>
    </w:p>
    <w:p w14:paraId="11E31288" w14:textId="7AD941E7" w:rsidR="00B535C0" w:rsidRDefault="00B535C0" w:rsidP="00D40BA6">
      <w:pPr>
        <w:autoSpaceDE w:val="0"/>
        <w:autoSpaceDN w:val="0"/>
        <w:adjustRightInd w:val="0"/>
        <w:spacing w:before="120"/>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 субъектов предпринимательской и инвестиционной деяте</w:t>
      </w:r>
      <w:r w:rsidR="005B297C">
        <w:rPr>
          <w:rFonts w:ascii="Times New Roman" w:eastAsiaTheme="minorHAnsi" w:hAnsi="Times New Roman" w:cs="Times New Roman"/>
          <w:sz w:val="28"/>
          <w:szCs w:val="28"/>
          <w:lang w:eastAsia="en-US"/>
        </w:rPr>
        <w:t>льности, их ассоциаций и союзов;</w:t>
      </w:r>
    </w:p>
    <w:p w14:paraId="7BC221DE" w14:textId="66339319" w:rsidR="005B297C" w:rsidRDefault="005B297C" w:rsidP="00D40BA6">
      <w:pPr>
        <w:autoSpaceDE w:val="0"/>
        <w:autoSpaceDN w:val="0"/>
        <w:adjustRightInd w:val="0"/>
        <w:spacing w:before="120"/>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 иных заинтересованных лиц.</w:t>
      </w:r>
    </w:p>
    <w:p w14:paraId="7C427B55" w14:textId="34FE9BF0" w:rsidR="00B535C0" w:rsidRPr="00C415B1" w:rsidRDefault="001B161C" w:rsidP="00C745C3">
      <w:pPr>
        <w:autoSpaceDE w:val="0"/>
        <w:autoSpaceDN w:val="0"/>
        <w:adjustRightInd w:val="0"/>
        <w:spacing w:before="120"/>
        <w:ind w:firstLine="539"/>
        <w:jc w:val="both"/>
        <w:rPr>
          <w:rFonts w:ascii="Times New Roman" w:eastAsiaTheme="minorHAnsi" w:hAnsi="Times New Roman" w:cs="Times New Roman"/>
          <w:sz w:val="28"/>
          <w:szCs w:val="28"/>
          <w:lang w:eastAsia="en-US"/>
        </w:rPr>
      </w:pPr>
      <w:r w:rsidRPr="00C415B1">
        <w:rPr>
          <w:rFonts w:ascii="Times New Roman" w:eastAsiaTheme="minorHAnsi" w:hAnsi="Times New Roman" w:cs="Times New Roman"/>
          <w:sz w:val="28"/>
          <w:szCs w:val="28"/>
          <w:lang w:eastAsia="en-US"/>
        </w:rPr>
        <w:t>4</w:t>
      </w:r>
      <w:r w:rsidR="005549E2">
        <w:rPr>
          <w:rFonts w:ascii="Times New Roman" w:eastAsiaTheme="minorHAnsi" w:hAnsi="Times New Roman" w:cs="Times New Roman"/>
          <w:sz w:val="28"/>
          <w:szCs w:val="28"/>
          <w:lang w:eastAsia="en-US"/>
        </w:rPr>
        <w:t>2</w:t>
      </w:r>
      <w:r w:rsidR="00B535C0" w:rsidRPr="00C415B1">
        <w:rPr>
          <w:rFonts w:ascii="Times New Roman" w:eastAsiaTheme="minorHAnsi" w:hAnsi="Times New Roman" w:cs="Times New Roman"/>
          <w:sz w:val="28"/>
          <w:szCs w:val="28"/>
          <w:lang w:eastAsia="en-US"/>
        </w:rPr>
        <w:t>. Сбор предложений о включении муниципального нормативного правового акта в План на очередной год осуществляется до 1 декабря текущего года.</w:t>
      </w:r>
    </w:p>
    <w:p w14:paraId="1D825D06" w14:textId="71E79814" w:rsidR="00B535C0" w:rsidRDefault="001B161C" w:rsidP="005F2DC7">
      <w:pPr>
        <w:autoSpaceDE w:val="0"/>
        <w:autoSpaceDN w:val="0"/>
        <w:adjustRightInd w:val="0"/>
        <w:spacing w:before="120"/>
        <w:ind w:firstLine="539"/>
        <w:jc w:val="both"/>
        <w:rPr>
          <w:rFonts w:ascii="Times New Roman" w:eastAsiaTheme="minorHAnsi" w:hAnsi="Times New Roman" w:cs="Times New Roman"/>
          <w:sz w:val="28"/>
          <w:szCs w:val="28"/>
          <w:lang w:eastAsia="en-US"/>
        </w:rPr>
      </w:pPr>
      <w:r w:rsidRPr="00C415B1">
        <w:rPr>
          <w:rFonts w:ascii="Times New Roman" w:eastAsiaTheme="minorHAnsi" w:hAnsi="Times New Roman" w:cs="Times New Roman"/>
          <w:sz w:val="28"/>
          <w:szCs w:val="28"/>
          <w:lang w:eastAsia="en-US"/>
        </w:rPr>
        <w:t>4</w:t>
      </w:r>
      <w:r w:rsidR="005549E2">
        <w:rPr>
          <w:rFonts w:ascii="Times New Roman" w:eastAsiaTheme="minorHAnsi" w:hAnsi="Times New Roman" w:cs="Times New Roman"/>
          <w:sz w:val="28"/>
          <w:szCs w:val="28"/>
          <w:lang w:eastAsia="en-US"/>
        </w:rPr>
        <w:t>3</w:t>
      </w:r>
      <w:r w:rsidR="00B535C0" w:rsidRPr="00C415B1">
        <w:rPr>
          <w:rFonts w:ascii="Times New Roman" w:eastAsiaTheme="minorHAnsi" w:hAnsi="Times New Roman" w:cs="Times New Roman"/>
          <w:sz w:val="28"/>
          <w:szCs w:val="28"/>
          <w:lang w:eastAsia="en-US"/>
        </w:rPr>
        <w:t xml:space="preserve">. План на очередной год утверждается уполномоченным органом не позднее 15 декабря текущего года и размещается на официальном сайте администрации городского округа Красногорск </w:t>
      </w:r>
      <w:r w:rsidR="00B535C0">
        <w:rPr>
          <w:rFonts w:ascii="Times New Roman" w:eastAsiaTheme="minorHAnsi" w:hAnsi="Times New Roman" w:cs="Times New Roman"/>
          <w:sz w:val="28"/>
          <w:szCs w:val="28"/>
          <w:lang w:eastAsia="en-US"/>
        </w:rPr>
        <w:t>в информационно-телекоммуникационной сети Интернет.</w:t>
      </w:r>
    </w:p>
    <w:p w14:paraId="2D376D72" w14:textId="1ECEAB43" w:rsidR="00B535C0" w:rsidRDefault="001B161C" w:rsidP="00C745C3">
      <w:pPr>
        <w:autoSpaceDE w:val="0"/>
        <w:autoSpaceDN w:val="0"/>
        <w:adjustRightInd w:val="0"/>
        <w:spacing w:before="120"/>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5549E2">
        <w:rPr>
          <w:rFonts w:ascii="Times New Roman" w:eastAsiaTheme="minorHAnsi" w:hAnsi="Times New Roman" w:cs="Times New Roman"/>
          <w:sz w:val="28"/>
          <w:szCs w:val="28"/>
          <w:lang w:eastAsia="en-US"/>
        </w:rPr>
        <w:t>4</w:t>
      </w:r>
      <w:r w:rsidR="00B535C0">
        <w:rPr>
          <w:rFonts w:ascii="Times New Roman" w:eastAsiaTheme="minorHAnsi" w:hAnsi="Times New Roman" w:cs="Times New Roman"/>
          <w:sz w:val="28"/>
          <w:szCs w:val="28"/>
          <w:lang w:eastAsia="en-US"/>
        </w:rPr>
        <w:t>. Продолжительность проведения экспертизы акта составляет не более 3 месяцев со дня размещения уведомления о проведении экспертизы акта на официальном сайте администрации городского округа Красногорск в информационно-телекоммуникационной сети Интернет. Срок проведения экспертизы акта при необходимости может быть продлен уполномоченным органом, но не более чем на один месяц.</w:t>
      </w:r>
    </w:p>
    <w:p w14:paraId="426E8615" w14:textId="2CFFE417" w:rsidR="00B535C0" w:rsidRPr="005B297C" w:rsidRDefault="00B535C0" w:rsidP="00942F71">
      <w:pPr>
        <w:autoSpaceDE w:val="0"/>
        <w:autoSpaceDN w:val="0"/>
        <w:adjustRightInd w:val="0"/>
        <w:spacing w:before="120"/>
        <w:ind w:firstLine="539"/>
        <w:jc w:val="both"/>
        <w:rPr>
          <w:rFonts w:ascii="Times New Roman" w:eastAsiaTheme="minorHAnsi" w:hAnsi="Times New Roman" w:cs="Times New Roman"/>
          <w:color w:val="FF0000"/>
          <w:sz w:val="28"/>
          <w:szCs w:val="28"/>
          <w:lang w:eastAsia="en-US"/>
        </w:rPr>
      </w:pPr>
      <w:r>
        <w:rPr>
          <w:rFonts w:ascii="Times New Roman" w:eastAsiaTheme="minorHAnsi" w:hAnsi="Times New Roman" w:cs="Times New Roman"/>
          <w:sz w:val="28"/>
          <w:szCs w:val="28"/>
          <w:lang w:eastAsia="en-US"/>
        </w:rPr>
        <w:t>4</w:t>
      </w:r>
      <w:r w:rsidR="005549E2">
        <w:rPr>
          <w:rFonts w:ascii="Times New Roman" w:eastAsiaTheme="minorHAnsi" w:hAnsi="Times New Roman" w:cs="Times New Roman"/>
          <w:sz w:val="28"/>
          <w:szCs w:val="28"/>
          <w:lang w:eastAsia="en-US"/>
        </w:rPr>
        <w:t>5</w:t>
      </w:r>
      <w:r>
        <w:rPr>
          <w:rFonts w:ascii="Times New Roman" w:eastAsiaTheme="minorHAnsi" w:hAnsi="Times New Roman" w:cs="Times New Roman"/>
          <w:sz w:val="28"/>
          <w:szCs w:val="28"/>
          <w:lang w:eastAsia="en-US"/>
        </w:rPr>
        <w:t xml:space="preserve">. Уполномоченный орган размещает на официальном сайте администрации городского округа Красногорск в информационно-телекоммуникационной сети Интернет </w:t>
      </w:r>
      <w:hyperlink r:id="rId13" w:history="1">
        <w:r w:rsidRPr="00942F71">
          <w:rPr>
            <w:rFonts w:ascii="Times New Roman" w:eastAsiaTheme="minorHAnsi" w:hAnsi="Times New Roman" w:cs="Times New Roman"/>
            <w:sz w:val="28"/>
            <w:szCs w:val="28"/>
            <w:lang w:eastAsia="en-US"/>
          </w:rPr>
          <w:t>уведомление</w:t>
        </w:r>
      </w:hyperlink>
      <w:r>
        <w:rPr>
          <w:rFonts w:ascii="Times New Roman" w:eastAsiaTheme="minorHAnsi" w:hAnsi="Times New Roman" w:cs="Times New Roman"/>
          <w:sz w:val="28"/>
          <w:szCs w:val="28"/>
          <w:lang w:eastAsia="en-US"/>
        </w:rPr>
        <w:t xml:space="preserve"> о проведении публичных консультаций при проведении экспертизы акта, к которому прилагается акт, в отношении которого проводится экспертиза, и опросный лист. </w:t>
      </w:r>
    </w:p>
    <w:p w14:paraId="251A9B0A" w14:textId="343E959A" w:rsidR="00B535C0" w:rsidRDefault="00B535C0" w:rsidP="00942F71">
      <w:pPr>
        <w:autoSpaceDE w:val="0"/>
        <w:autoSpaceDN w:val="0"/>
        <w:adjustRightInd w:val="0"/>
        <w:spacing w:before="120"/>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5549E2">
        <w:rPr>
          <w:rFonts w:ascii="Times New Roman" w:eastAsiaTheme="minorHAnsi" w:hAnsi="Times New Roman" w:cs="Times New Roman"/>
          <w:sz w:val="28"/>
          <w:szCs w:val="28"/>
          <w:lang w:eastAsia="en-US"/>
        </w:rPr>
        <w:t>6</w:t>
      </w:r>
      <w:r>
        <w:rPr>
          <w:rFonts w:ascii="Times New Roman" w:eastAsiaTheme="minorHAnsi" w:hAnsi="Times New Roman" w:cs="Times New Roman"/>
          <w:sz w:val="28"/>
          <w:szCs w:val="28"/>
          <w:lang w:eastAsia="en-US"/>
        </w:rPr>
        <w:t>. Продолжительность проведения публичных консультаций составляет не более одного месяца со дня, установленного для начала экспертизы акта.</w:t>
      </w:r>
    </w:p>
    <w:p w14:paraId="08BA8615" w14:textId="2CDB311D" w:rsidR="00B535C0" w:rsidRDefault="00B535C0" w:rsidP="00942F71">
      <w:pPr>
        <w:autoSpaceDE w:val="0"/>
        <w:autoSpaceDN w:val="0"/>
        <w:adjustRightInd w:val="0"/>
        <w:spacing w:before="120"/>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5549E2">
        <w:rPr>
          <w:rFonts w:ascii="Times New Roman" w:eastAsiaTheme="minorHAnsi" w:hAnsi="Times New Roman" w:cs="Times New Roman"/>
          <w:sz w:val="28"/>
          <w:szCs w:val="28"/>
          <w:lang w:eastAsia="en-US"/>
        </w:rPr>
        <w:t>7</w:t>
      </w:r>
      <w:r>
        <w:rPr>
          <w:rFonts w:ascii="Times New Roman" w:eastAsiaTheme="minorHAnsi" w:hAnsi="Times New Roman" w:cs="Times New Roman"/>
          <w:sz w:val="28"/>
          <w:szCs w:val="28"/>
          <w:lang w:eastAsia="en-US"/>
        </w:rPr>
        <w:t>. Для проведения экспертизы акта уполномоченный орган:</w:t>
      </w:r>
    </w:p>
    <w:p w14:paraId="76B696FD" w14:textId="77777777" w:rsidR="00B535C0" w:rsidRDefault="00B535C0" w:rsidP="00942F71">
      <w:pPr>
        <w:autoSpaceDE w:val="0"/>
        <w:autoSpaceDN w:val="0"/>
        <w:adjustRightInd w:val="0"/>
        <w:spacing w:before="120"/>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запрашивает у разработчика акта материалы, необходимые для проведения экспертизы акта, содержащие сведения (расчеты, обоснования), на которых основывается необходимость правового регулирования общественных отношений в сфере предпринимательской и инвестиционной деятельности, указывая срок их предоставления.</w:t>
      </w:r>
    </w:p>
    <w:p w14:paraId="55CB4D10" w14:textId="77777777" w:rsidR="00B535C0" w:rsidRDefault="00B535C0" w:rsidP="00942F71">
      <w:pPr>
        <w:autoSpaceDE w:val="0"/>
        <w:autoSpaceDN w:val="0"/>
        <w:adjustRightInd w:val="0"/>
        <w:spacing w:before="120"/>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В случае если по запросу уполномоченного органа в установленный срок не представлены необходимые для проведения экспертизы акта материалы, сведения об этом подлежат указанию в тексте заключения;</w:t>
      </w:r>
    </w:p>
    <w:p w14:paraId="7358410A" w14:textId="77777777" w:rsidR="00B535C0" w:rsidRDefault="00B535C0" w:rsidP="00942F71">
      <w:pPr>
        <w:autoSpaceDE w:val="0"/>
        <w:autoSpaceDN w:val="0"/>
        <w:adjustRightInd w:val="0"/>
        <w:spacing w:before="120"/>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обращается к представителям предпринимательского сообщества и иным заинтересованным лицам с запросом информационно-аналитических материалов по предмету экспертизы акта, предлагая в нем срок для их представления.</w:t>
      </w:r>
    </w:p>
    <w:p w14:paraId="1BC421DC" w14:textId="1394CB06" w:rsidR="00B535C0" w:rsidRPr="002F4E23" w:rsidRDefault="00B535C0" w:rsidP="00942F71">
      <w:pPr>
        <w:autoSpaceDE w:val="0"/>
        <w:autoSpaceDN w:val="0"/>
        <w:adjustRightInd w:val="0"/>
        <w:spacing w:before="120"/>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5549E2">
        <w:rPr>
          <w:rFonts w:ascii="Times New Roman" w:eastAsiaTheme="minorHAnsi" w:hAnsi="Times New Roman" w:cs="Times New Roman"/>
          <w:sz w:val="28"/>
          <w:szCs w:val="28"/>
          <w:lang w:eastAsia="en-US"/>
        </w:rPr>
        <w:t>8</w:t>
      </w:r>
      <w:r>
        <w:rPr>
          <w:rFonts w:ascii="Times New Roman" w:eastAsiaTheme="minorHAnsi" w:hAnsi="Times New Roman" w:cs="Times New Roman"/>
          <w:sz w:val="28"/>
          <w:szCs w:val="28"/>
          <w:lang w:eastAsia="en-US"/>
        </w:rPr>
        <w:t xml:space="preserve">. При проведении экспертизы акта </w:t>
      </w:r>
      <w:r w:rsidRPr="002F4E23">
        <w:rPr>
          <w:rFonts w:ascii="Times New Roman" w:eastAsiaTheme="minorHAnsi" w:hAnsi="Times New Roman" w:cs="Times New Roman"/>
          <w:sz w:val="28"/>
          <w:szCs w:val="28"/>
          <w:lang w:eastAsia="en-US"/>
        </w:rPr>
        <w:t>уполномоченный орган:</w:t>
      </w:r>
    </w:p>
    <w:p w14:paraId="4E53A6E6" w14:textId="77777777" w:rsidR="00B535C0" w:rsidRDefault="00B535C0" w:rsidP="00942F71">
      <w:pPr>
        <w:autoSpaceDE w:val="0"/>
        <w:autoSpaceDN w:val="0"/>
        <w:adjustRightInd w:val="0"/>
        <w:spacing w:before="120"/>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рассматривает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
    <w:p w14:paraId="7A36A54F" w14:textId="77777777" w:rsidR="00B535C0" w:rsidRDefault="00B535C0" w:rsidP="00942F71">
      <w:pPr>
        <w:autoSpaceDE w:val="0"/>
        <w:autoSpaceDN w:val="0"/>
        <w:adjustRightInd w:val="0"/>
        <w:spacing w:before="120"/>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анализирует положения акта во взаимосвязи со сложившейся практикой его применения;</w:t>
      </w:r>
    </w:p>
    <w:p w14:paraId="1D70CD26" w14:textId="77777777" w:rsidR="00B535C0" w:rsidRDefault="00B535C0" w:rsidP="005F2DC7">
      <w:pPr>
        <w:autoSpaceDE w:val="0"/>
        <w:autoSpaceDN w:val="0"/>
        <w:adjustRightInd w:val="0"/>
        <w:spacing w:before="120"/>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 определяет характер и степень воздействия положений акта на регулируемые отношения в сфере предпринимательской и инвестиционной деятельности;</w:t>
      </w:r>
    </w:p>
    <w:p w14:paraId="0B7AF19E" w14:textId="77777777" w:rsidR="00B535C0" w:rsidRDefault="00B535C0" w:rsidP="00942F71">
      <w:pPr>
        <w:autoSpaceDE w:val="0"/>
        <w:autoSpaceDN w:val="0"/>
        <w:adjustRightInd w:val="0"/>
        <w:spacing w:before="120"/>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 устанавливает наличие затруднений в осуществлении предпринимательской и инвестиционной деятельности, вызванных применением положений акта, а также его обоснованность и целесообразность для целей правового регулирования соответствующих отношений.</w:t>
      </w:r>
    </w:p>
    <w:p w14:paraId="0693E077" w14:textId="1F7C9737" w:rsidR="00B535C0" w:rsidRPr="00ED5BC9" w:rsidRDefault="005549E2" w:rsidP="00942F71">
      <w:pPr>
        <w:autoSpaceDE w:val="0"/>
        <w:autoSpaceDN w:val="0"/>
        <w:adjustRightInd w:val="0"/>
        <w:spacing w:before="120"/>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49</w:t>
      </w:r>
      <w:r w:rsidR="00B535C0">
        <w:rPr>
          <w:rFonts w:ascii="Times New Roman" w:eastAsiaTheme="minorHAnsi" w:hAnsi="Times New Roman" w:cs="Times New Roman"/>
          <w:sz w:val="28"/>
          <w:szCs w:val="28"/>
          <w:lang w:eastAsia="en-US"/>
        </w:rPr>
        <w:t xml:space="preserve">. </w:t>
      </w:r>
      <w:r w:rsidR="00B535C0" w:rsidRPr="00ED5BC9">
        <w:rPr>
          <w:rFonts w:ascii="Times New Roman" w:eastAsiaTheme="minorHAnsi" w:hAnsi="Times New Roman" w:cs="Times New Roman"/>
          <w:sz w:val="28"/>
          <w:szCs w:val="28"/>
          <w:lang w:eastAsia="en-US"/>
        </w:rPr>
        <w:t xml:space="preserve">По результатам исследования уполномоченный орган подготавливает </w:t>
      </w:r>
      <w:hyperlink r:id="rId14" w:history="1">
        <w:r w:rsidR="00B535C0" w:rsidRPr="00ED5BC9">
          <w:rPr>
            <w:rFonts w:ascii="Times New Roman" w:eastAsiaTheme="minorHAnsi" w:hAnsi="Times New Roman" w:cs="Times New Roman"/>
            <w:sz w:val="28"/>
            <w:szCs w:val="28"/>
            <w:lang w:eastAsia="en-US"/>
          </w:rPr>
          <w:t>заключение</w:t>
        </w:r>
      </w:hyperlink>
      <w:r w:rsidR="00B535C0" w:rsidRPr="00ED5BC9">
        <w:rPr>
          <w:rFonts w:ascii="Times New Roman" w:eastAsiaTheme="minorHAnsi" w:hAnsi="Times New Roman" w:cs="Times New Roman"/>
          <w:sz w:val="28"/>
          <w:szCs w:val="28"/>
          <w:lang w:eastAsia="en-US"/>
        </w:rPr>
        <w:t xml:space="preserve"> об экспертизе муниципального нормативного правового акта городского округа </w:t>
      </w:r>
      <w:r w:rsidR="00942F71" w:rsidRPr="00ED5BC9">
        <w:rPr>
          <w:rFonts w:ascii="Times New Roman" w:eastAsiaTheme="minorHAnsi" w:hAnsi="Times New Roman" w:cs="Times New Roman"/>
          <w:sz w:val="28"/>
          <w:szCs w:val="28"/>
          <w:lang w:eastAsia="en-US"/>
        </w:rPr>
        <w:t>Красногорск</w:t>
      </w:r>
      <w:r w:rsidR="00B535C0" w:rsidRPr="00ED5BC9">
        <w:rPr>
          <w:rFonts w:ascii="Times New Roman" w:eastAsiaTheme="minorHAnsi" w:hAnsi="Times New Roman" w:cs="Times New Roman"/>
          <w:sz w:val="28"/>
          <w:szCs w:val="28"/>
          <w:lang w:eastAsia="en-US"/>
        </w:rPr>
        <w:t xml:space="preserve"> (приложение </w:t>
      </w:r>
      <w:r w:rsidR="005B297C" w:rsidRPr="00ED5BC9">
        <w:rPr>
          <w:rFonts w:ascii="Times New Roman" w:eastAsiaTheme="minorHAnsi" w:hAnsi="Times New Roman" w:cs="Times New Roman"/>
          <w:sz w:val="28"/>
          <w:szCs w:val="28"/>
          <w:lang w:eastAsia="en-US"/>
        </w:rPr>
        <w:t>№ 8</w:t>
      </w:r>
      <w:r w:rsidR="00B535C0" w:rsidRPr="00ED5BC9">
        <w:rPr>
          <w:rFonts w:ascii="Times New Roman" w:eastAsiaTheme="minorHAnsi" w:hAnsi="Times New Roman" w:cs="Times New Roman"/>
          <w:sz w:val="28"/>
          <w:szCs w:val="28"/>
          <w:lang w:eastAsia="en-US"/>
        </w:rPr>
        <w:t xml:space="preserve"> к настоящему Порядку).</w:t>
      </w:r>
    </w:p>
    <w:p w14:paraId="7216F332" w14:textId="6D263B25" w:rsidR="00B535C0" w:rsidRDefault="008C54AA" w:rsidP="00942F71">
      <w:pPr>
        <w:autoSpaceDE w:val="0"/>
        <w:autoSpaceDN w:val="0"/>
        <w:adjustRightInd w:val="0"/>
        <w:spacing w:before="120"/>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5549E2">
        <w:rPr>
          <w:rFonts w:ascii="Times New Roman" w:eastAsiaTheme="minorHAnsi" w:hAnsi="Times New Roman" w:cs="Times New Roman"/>
          <w:sz w:val="28"/>
          <w:szCs w:val="28"/>
          <w:lang w:eastAsia="en-US"/>
        </w:rPr>
        <w:t>0</w:t>
      </w:r>
      <w:r w:rsidR="00B535C0">
        <w:rPr>
          <w:rFonts w:ascii="Times New Roman" w:eastAsiaTheme="minorHAnsi" w:hAnsi="Times New Roman" w:cs="Times New Roman"/>
          <w:sz w:val="28"/>
          <w:szCs w:val="28"/>
          <w:lang w:eastAsia="en-US"/>
        </w:rPr>
        <w:t>. В заключении об экспертизе акта указываются сведения:</w:t>
      </w:r>
    </w:p>
    <w:p w14:paraId="757CA751" w14:textId="77777777" w:rsidR="00B535C0" w:rsidRDefault="00B535C0" w:rsidP="00942F71">
      <w:pPr>
        <w:autoSpaceDE w:val="0"/>
        <w:autoSpaceDN w:val="0"/>
        <w:adjustRightInd w:val="0"/>
        <w:spacing w:before="120"/>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об акте, в отношении которого проводится экспертиза, источниках его официального опубликования и разработчике, принявшем его;</w:t>
      </w:r>
    </w:p>
    <w:p w14:paraId="4A2BCCD4" w14:textId="77777777" w:rsidR="00B535C0" w:rsidRDefault="00B535C0" w:rsidP="00942F71">
      <w:pPr>
        <w:autoSpaceDE w:val="0"/>
        <w:autoSpaceDN w:val="0"/>
        <w:adjustRightInd w:val="0"/>
        <w:spacing w:before="120"/>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о выявленных положениях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при осуществлении предпринимательской и инвестиционной деятельности, или об отсутствии таких положений;</w:t>
      </w:r>
    </w:p>
    <w:p w14:paraId="0D5DCB58" w14:textId="77777777" w:rsidR="00B535C0" w:rsidRDefault="00B535C0" w:rsidP="00942F71">
      <w:pPr>
        <w:autoSpaceDE w:val="0"/>
        <w:autoSpaceDN w:val="0"/>
        <w:adjustRightInd w:val="0"/>
        <w:spacing w:before="120"/>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 об обосновании сделанных выводов;</w:t>
      </w:r>
    </w:p>
    <w:p w14:paraId="624E98C7" w14:textId="77777777" w:rsidR="00B535C0" w:rsidRDefault="00B535C0" w:rsidP="00942F71">
      <w:pPr>
        <w:autoSpaceDE w:val="0"/>
        <w:autoSpaceDN w:val="0"/>
        <w:adjustRightInd w:val="0"/>
        <w:spacing w:before="120"/>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 о проведенных публичных консультациях.</w:t>
      </w:r>
    </w:p>
    <w:p w14:paraId="7C47F1C4" w14:textId="206E1C6A" w:rsidR="00B535C0" w:rsidRDefault="005549E2" w:rsidP="00942F71">
      <w:pPr>
        <w:autoSpaceDE w:val="0"/>
        <w:autoSpaceDN w:val="0"/>
        <w:adjustRightInd w:val="0"/>
        <w:spacing w:before="120"/>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51</w:t>
      </w:r>
      <w:r w:rsidR="00B535C0">
        <w:rPr>
          <w:rFonts w:ascii="Times New Roman" w:eastAsiaTheme="minorHAnsi" w:hAnsi="Times New Roman" w:cs="Times New Roman"/>
          <w:sz w:val="28"/>
          <w:szCs w:val="28"/>
          <w:lang w:eastAsia="en-US"/>
        </w:rPr>
        <w:t xml:space="preserve">. Заключение об экспертизе акта направляется в адрес разработчика и подлежит публикации уполномоченным органом на официальном сайте администрации городского округа </w:t>
      </w:r>
      <w:r w:rsidR="00942F71">
        <w:rPr>
          <w:rFonts w:ascii="Times New Roman" w:eastAsiaTheme="minorHAnsi" w:hAnsi="Times New Roman" w:cs="Times New Roman"/>
          <w:sz w:val="28"/>
          <w:szCs w:val="28"/>
          <w:lang w:eastAsia="en-US"/>
        </w:rPr>
        <w:t>Красногорск</w:t>
      </w:r>
      <w:r w:rsidR="00B535C0">
        <w:rPr>
          <w:rFonts w:ascii="Times New Roman" w:eastAsiaTheme="minorHAnsi" w:hAnsi="Times New Roman" w:cs="Times New Roman"/>
          <w:sz w:val="28"/>
          <w:szCs w:val="28"/>
          <w:lang w:eastAsia="en-US"/>
        </w:rPr>
        <w:t xml:space="preserve"> в информационно-телекоммуникационной сети Интернет.</w:t>
      </w:r>
    </w:p>
    <w:p w14:paraId="6F12E67C" w14:textId="5C7E7C6B" w:rsidR="00B535C0" w:rsidRDefault="001B161C" w:rsidP="00942F71">
      <w:pPr>
        <w:autoSpaceDE w:val="0"/>
        <w:autoSpaceDN w:val="0"/>
        <w:adjustRightInd w:val="0"/>
        <w:spacing w:before="120"/>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5549E2">
        <w:rPr>
          <w:rFonts w:ascii="Times New Roman" w:eastAsiaTheme="minorHAnsi" w:hAnsi="Times New Roman" w:cs="Times New Roman"/>
          <w:sz w:val="28"/>
          <w:szCs w:val="28"/>
          <w:lang w:eastAsia="en-US"/>
        </w:rPr>
        <w:t>2</w:t>
      </w:r>
      <w:r w:rsidR="00B535C0">
        <w:rPr>
          <w:rFonts w:ascii="Times New Roman" w:eastAsiaTheme="minorHAnsi" w:hAnsi="Times New Roman" w:cs="Times New Roman"/>
          <w:sz w:val="28"/>
          <w:szCs w:val="28"/>
          <w:lang w:eastAsia="en-US"/>
        </w:rPr>
        <w:t xml:space="preserve">. В случае выявления в акте положений, которые необоснованно затрудняют осуществление предпринимательской и инвестиционной деятельности, уполномоченный орган направляет разработчику акта предложения об отмене или изменении акта или отдельных положений акта, необоснованно затрудняющих </w:t>
      </w:r>
      <w:r w:rsidR="00B535C0">
        <w:rPr>
          <w:rFonts w:ascii="Times New Roman" w:eastAsiaTheme="minorHAnsi" w:hAnsi="Times New Roman" w:cs="Times New Roman"/>
          <w:sz w:val="28"/>
          <w:szCs w:val="28"/>
          <w:lang w:eastAsia="en-US"/>
        </w:rPr>
        <w:lastRenderedPageBreak/>
        <w:t xml:space="preserve">осуществление предпринимательской и инвестиционной деятельности в городском округе </w:t>
      </w:r>
      <w:r w:rsidR="00942F71">
        <w:rPr>
          <w:rFonts w:ascii="Times New Roman" w:eastAsiaTheme="minorHAnsi" w:hAnsi="Times New Roman" w:cs="Times New Roman"/>
          <w:sz w:val="28"/>
          <w:szCs w:val="28"/>
          <w:lang w:eastAsia="en-US"/>
        </w:rPr>
        <w:t>Красногорск</w:t>
      </w:r>
      <w:r w:rsidR="00B535C0">
        <w:rPr>
          <w:rFonts w:ascii="Times New Roman" w:eastAsiaTheme="minorHAnsi" w:hAnsi="Times New Roman" w:cs="Times New Roman"/>
          <w:sz w:val="28"/>
          <w:szCs w:val="28"/>
          <w:lang w:eastAsia="en-US"/>
        </w:rPr>
        <w:t>.</w:t>
      </w:r>
    </w:p>
    <w:p w14:paraId="43210DAC" w14:textId="44C839DF" w:rsidR="00B535C0" w:rsidRDefault="001B161C" w:rsidP="00942F71">
      <w:pPr>
        <w:autoSpaceDE w:val="0"/>
        <w:autoSpaceDN w:val="0"/>
        <w:adjustRightInd w:val="0"/>
        <w:spacing w:before="120"/>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5549E2">
        <w:rPr>
          <w:rFonts w:ascii="Times New Roman" w:eastAsiaTheme="minorHAnsi" w:hAnsi="Times New Roman" w:cs="Times New Roman"/>
          <w:sz w:val="28"/>
          <w:szCs w:val="28"/>
          <w:lang w:eastAsia="en-US"/>
        </w:rPr>
        <w:t>3</w:t>
      </w:r>
      <w:r w:rsidR="00B535C0">
        <w:rPr>
          <w:rFonts w:ascii="Times New Roman" w:eastAsiaTheme="minorHAnsi" w:hAnsi="Times New Roman" w:cs="Times New Roman"/>
          <w:sz w:val="28"/>
          <w:szCs w:val="28"/>
          <w:lang w:eastAsia="en-US"/>
        </w:rPr>
        <w:t xml:space="preserve">. По результатам рассмотрения заключения об экспертизе акта уполномоченного органа разработчик не позднее 5 рабочих дней со дня получения указанного заключения об экспертизе акта направляет в уполномоченный орган ответ о согласии с содержащимися в заключении об экспертизе акта выводами, о планируемых действиях и сроках по устранению из акта положений, необоснованно затрудняющих ведение предпринимательской и инвестиционной деятельности на территории городского округа </w:t>
      </w:r>
      <w:r w:rsidR="00942F71">
        <w:rPr>
          <w:rFonts w:ascii="Times New Roman" w:eastAsiaTheme="minorHAnsi" w:hAnsi="Times New Roman" w:cs="Times New Roman"/>
          <w:sz w:val="28"/>
          <w:szCs w:val="28"/>
          <w:lang w:eastAsia="en-US"/>
        </w:rPr>
        <w:t>Красногорск</w:t>
      </w:r>
      <w:r w:rsidR="00B535C0">
        <w:rPr>
          <w:rFonts w:ascii="Times New Roman" w:eastAsiaTheme="minorHAnsi" w:hAnsi="Times New Roman" w:cs="Times New Roman"/>
          <w:sz w:val="28"/>
          <w:szCs w:val="28"/>
          <w:lang w:eastAsia="en-US"/>
        </w:rPr>
        <w:t>, либо мотивированный ответ о несогласии с содержащимися в заключении об экспертизе акта выводами.</w:t>
      </w:r>
    </w:p>
    <w:p w14:paraId="684EAEE6" w14:textId="35ED5462" w:rsidR="00BF321D" w:rsidRDefault="001B161C" w:rsidP="00594196">
      <w:pPr>
        <w:autoSpaceDE w:val="0"/>
        <w:autoSpaceDN w:val="0"/>
        <w:adjustRightInd w:val="0"/>
        <w:spacing w:before="120"/>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5549E2">
        <w:rPr>
          <w:rFonts w:ascii="Times New Roman" w:eastAsiaTheme="minorHAnsi" w:hAnsi="Times New Roman" w:cs="Times New Roman"/>
          <w:sz w:val="28"/>
          <w:szCs w:val="28"/>
          <w:lang w:eastAsia="en-US"/>
        </w:rPr>
        <w:t>4</w:t>
      </w:r>
      <w:r w:rsidR="00B535C0">
        <w:rPr>
          <w:rFonts w:ascii="Times New Roman" w:eastAsiaTheme="minorHAnsi" w:hAnsi="Times New Roman" w:cs="Times New Roman"/>
          <w:sz w:val="28"/>
          <w:szCs w:val="28"/>
          <w:lang w:eastAsia="en-US"/>
        </w:rPr>
        <w:t xml:space="preserve">. В случае возникновения разногласий в процессе экспертизы акта </w:t>
      </w:r>
      <w:r w:rsidR="00BF321D">
        <w:rPr>
          <w:rFonts w:ascii="Times New Roman" w:eastAsiaTheme="minorHAnsi" w:hAnsi="Times New Roman" w:cs="Times New Roman"/>
          <w:sz w:val="28"/>
          <w:szCs w:val="28"/>
          <w:lang w:eastAsia="en-US"/>
        </w:rPr>
        <w:t>у</w:t>
      </w:r>
      <w:r w:rsidR="00B535C0">
        <w:rPr>
          <w:rFonts w:ascii="Times New Roman" w:eastAsiaTheme="minorHAnsi" w:hAnsi="Times New Roman" w:cs="Times New Roman"/>
          <w:sz w:val="28"/>
          <w:szCs w:val="28"/>
          <w:lang w:eastAsia="en-US"/>
        </w:rPr>
        <w:t>полномоченный орган обеспечивает проведение согласительных совещаний с участием разработчика акта и заинтересованных лиц.</w:t>
      </w:r>
    </w:p>
    <w:p w14:paraId="6ADCC7BE" w14:textId="4F2A611A" w:rsidR="00BF321D" w:rsidRDefault="003D794E" w:rsidP="00B804A8">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br w:type="page"/>
      </w:r>
    </w:p>
    <w:p w14:paraId="303B51ED" w14:textId="77777777" w:rsidR="00A33BFF" w:rsidRPr="0090619F" w:rsidRDefault="00A33BFF" w:rsidP="00A33BFF">
      <w:pPr>
        <w:pStyle w:val="ConsPlusNormal"/>
        <w:jc w:val="right"/>
        <w:outlineLvl w:val="1"/>
        <w:rPr>
          <w:rFonts w:ascii="Times New Roman" w:hAnsi="Times New Roman" w:cs="Times New Roman"/>
          <w:sz w:val="28"/>
          <w:szCs w:val="28"/>
        </w:rPr>
      </w:pPr>
      <w:r w:rsidRPr="0090619F">
        <w:rPr>
          <w:rFonts w:ascii="Times New Roman" w:hAnsi="Times New Roman" w:cs="Times New Roman"/>
          <w:sz w:val="28"/>
          <w:szCs w:val="28"/>
        </w:rPr>
        <w:lastRenderedPageBreak/>
        <w:t>Приложение N 1</w:t>
      </w:r>
    </w:p>
    <w:p w14:paraId="6EC2C3E4" w14:textId="77777777" w:rsidR="00A33BFF" w:rsidRPr="0090619F" w:rsidRDefault="00A33BFF" w:rsidP="00A33BFF">
      <w:pPr>
        <w:pStyle w:val="ConsPlusNormal"/>
        <w:jc w:val="right"/>
        <w:rPr>
          <w:rFonts w:ascii="Times New Roman" w:hAnsi="Times New Roman" w:cs="Times New Roman"/>
          <w:sz w:val="28"/>
          <w:szCs w:val="28"/>
        </w:rPr>
      </w:pPr>
      <w:r w:rsidRPr="0090619F">
        <w:rPr>
          <w:rFonts w:ascii="Times New Roman" w:hAnsi="Times New Roman" w:cs="Times New Roman"/>
          <w:sz w:val="28"/>
          <w:szCs w:val="28"/>
        </w:rPr>
        <w:t>к Порядку</w:t>
      </w:r>
    </w:p>
    <w:p w14:paraId="40E1F704" w14:textId="77777777" w:rsidR="00A33BFF" w:rsidRDefault="00A33BFF" w:rsidP="00030F2A">
      <w:pPr>
        <w:autoSpaceDE w:val="0"/>
        <w:autoSpaceDN w:val="0"/>
        <w:adjustRightInd w:val="0"/>
        <w:jc w:val="center"/>
        <w:rPr>
          <w:rFonts w:ascii="Times New Roman" w:eastAsiaTheme="minorHAnsi" w:hAnsi="Times New Roman" w:cs="Times New Roman"/>
          <w:sz w:val="28"/>
          <w:szCs w:val="28"/>
          <w:highlight w:val="green"/>
          <w:lang w:eastAsia="en-US"/>
        </w:rPr>
      </w:pPr>
    </w:p>
    <w:p w14:paraId="10936D02" w14:textId="77777777" w:rsidR="00AD0952" w:rsidRPr="002F4E23" w:rsidRDefault="00AD0952" w:rsidP="00AD0952">
      <w:pPr>
        <w:autoSpaceDE w:val="0"/>
        <w:autoSpaceDN w:val="0"/>
        <w:adjustRightInd w:val="0"/>
        <w:ind w:firstLine="3969"/>
        <w:jc w:val="both"/>
        <w:rPr>
          <w:rFonts w:ascii="Times New Roman" w:eastAsiaTheme="minorHAnsi" w:hAnsi="Times New Roman" w:cs="Times New Roman"/>
          <w:b/>
          <w:sz w:val="28"/>
          <w:szCs w:val="28"/>
          <w:lang w:eastAsia="en-US"/>
        </w:rPr>
      </w:pPr>
      <w:r w:rsidRPr="002F4E23">
        <w:rPr>
          <w:rFonts w:ascii="Times New Roman" w:eastAsiaTheme="minorHAnsi" w:hAnsi="Times New Roman" w:cs="Times New Roman"/>
          <w:b/>
          <w:sz w:val="28"/>
          <w:szCs w:val="28"/>
          <w:lang w:eastAsia="en-US"/>
        </w:rPr>
        <w:t>Уведомление</w:t>
      </w:r>
    </w:p>
    <w:p w14:paraId="02C98D4B" w14:textId="77777777" w:rsidR="00AD0952" w:rsidRPr="002F4E23" w:rsidRDefault="00AD0952" w:rsidP="00AD0952">
      <w:pPr>
        <w:autoSpaceDE w:val="0"/>
        <w:autoSpaceDN w:val="0"/>
        <w:adjustRightInd w:val="0"/>
        <w:ind w:firstLine="1134"/>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 xml:space="preserve">        о подготовке проекта муниципального нормативного правового</w:t>
      </w:r>
    </w:p>
    <w:p w14:paraId="093E2621" w14:textId="77777777" w:rsidR="00AD0952" w:rsidRPr="002F4E23" w:rsidRDefault="00AD0952" w:rsidP="00AD0952">
      <w:pPr>
        <w:autoSpaceDE w:val="0"/>
        <w:autoSpaceDN w:val="0"/>
        <w:adjustRightInd w:val="0"/>
        <w:ind w:firstLine="993"/>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 xml:space="preserve">            акта городского округа Красногорск в рамках проведения</w:t>
      </w:r>
    </w:p>
    <w:p w14:paraId="30497617" w14:textId="77777777" w:rsidR="00AD0952" w:rsidRPr="002F4E23" w:rsidRDefault="00AD0952" w:rsidP="00AD0952">
      <w:pPr>
        <w:autoSpaceDE w:val="0"/>
        <w:autoSpaceDN w:val="0"/>
        <w:adjustRightInd w:val="0"/>
        <w:ind w:firstLine="1134"/>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 xml:space="preserve">             предварительной оценки регулирующего воздействия</w:t>
      </w:r>
    </w:p>
    <w:p w14:paraId="0D44205F" w14:textId="7777777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p>
    <w:p w14:paraId="099AA6CF" w14:textId="77777777" w:rsidR="00AD0952" w:rsidRPr="002F4E23" w:rsidRDefault="00AD0952" w:rsidP="00AD0952">
      <w:pPr>
        <w:autoSpaceDE w:val="0"/>
        <w:autoSpaceDN w:val="0"/>
        <w:adjustRightInd w:val="0"/>
        <w:ind w:firstLine="142"/>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Настоящим _____________________________________________________________</w:t>
      </w:r>
    </w:p>
    <w:p w14:paraId="0CFDF735" w14:textId="7777777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 xml:space="preserve">                                 (наименование разработчика проекта акта)</w:t>
      </w:r>
    </w:p>
    <w:p w14:paraId="0601573B" w14:textId="7777777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извещает о начале обсуждения проекта муниципального нормативного правового</w:t>
      </w:r>
    </w:p>
    <w:p w14:paraId="7C7C1948" w14:textId="7777777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акта городского округа Красногорск _________________________________________</w:t>
      </w:r>
    </w:p>
    <w:p w14:paraId="3FE2D31C" w14:textId="7777777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________________________________________________________________________</w:t>
      </w:r>
    </w:p>
    <w:p w14:paraId="7BC9A346" w14:textId="7777777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 xml:space="preserve">     (наименование проекта муниципального нормативного правового акта)</w:t>
      </w:r>
    </w:p>
    <w:p w14:paraId="0189A6ED" w14:textId="7777777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и сборе предложений заинтересованных лиц.</w:t>
      </w:r>
    </w:p>
    <w:p w14:paraId="18D57431" w14:textId="7777777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 xml:space="preserve">    Предложения принимаются по адресу: ___________________________________,</w:t>
      </w:r>
    </w:p>
    <w:p w14:paraId="4FD74814" w14:textId="7777777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а также по адресу электронной почты: _____________________________________.</w:t>
      </w:r>
    </w:p>
    <w:p w14:paraId="10F5092A" w14:textId="7777777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 xml:space="preserve">    Сроки приема предложений: с "__" _______ 20__ г. по "___" _____ 20__ г.</w:t>
      </w:r>
    </w:p>
    <w:p w14:paraId="236D3C9E" w14:textId="3F09FC12"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 xml:space="preserve">    </w:t>
      </w:r>
      <w:r w:rsidR="00B11102">
        <w:rPr>
          <w:rFonts w:ascii="Times New Roman" w:eastAsiaTheme="minorHAnsi" w:hAnsi="Times New Roman" w:cs="Times New Roman"/>
          <w:sz w:val="28"/>
          <w:szCs w:val="28"/>
          <w:lang w:eastAsia="en-US"/>
        </w:rPr>
        <w:t xml:space="preserve">Место размещения уведомления на официальном сайте </w:t>
      </w:r>
      <w:r w:rsidRPr="002F4E23">
        <w:rPr>
          <w:rFonts w:ascii="Times New Roman" w:eastAsiaTheme="minorHAnsi" w:hAnsi="Times New Roman" w:cs="Times New Roman"/>
          <w:sz w:val="28"/>
          <w:szCs w:val="28"/>
          <w:lang w:eastAsia="en-US"/>
        </w:rPr>
        <w:t>администрации</w:t>
      </w:r>
    </w:p>
    <w:p w14:paraId="30BB4142" w14:textId="69ABDCA6" w:rsidR="00AD0952" w:rsidRPr="002F4E23" w:rsidRDefault="00B11102" w:rsidP="00AD0952">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городского округа Красногорск в </w:t>
      </w:r>
      <w:r w:rsidR="00AD0952" w:rsidRPr="002F4E23">
        <w:rPr>
          <w:rFonts w:ascii="Times New Roman" w:eastAsiaTheme="minorHAnsi" w:hAnsi="Times New Roman" w:cs="Times New Roman"/>
          <w:sz w:val="28"/>
          <w:szCs w:val="28"/>
          <w:lang w:eastAsia="en-US"/>
        </w:rPr>
        <w:t>инфо</w:t>
      </w:r>
      <w:r>
        <w:rPr>
          <w:rFonts w:ascii="Times New Roman" w:eastAsiaTheme="minorHAnsi" w:hAnsi="Times New Roman" w:cs="Times New Roman"/>
          <w:sz w:val="28"/>
          <w:szCs w:val="28"/>
          <w:lang w:eastAsia="en-US"/>
        </w:rPr>
        <w:t xml:space="preserve">рмационно-телекоммуникационной </w:t>
      </w:r>
      <w:r w:rsidR="00AD0952" w:rsidRPr="002F4E23">
        <w:rPr>
          <w:rFonts w:ascii="Times New Roman" w:eastAsiaTheme="minorHAnsi" w:hAnsi="Times New Roman" w:cs="Times New Roman"/>
          <w:sz w:val="28"/>
          <w:szCs w:val="28"/>
          <w:lang w:eastAsia="en-US"/>
        </w:rPr>
        <w:t>сети</w:t>
      </w:r>
    </w:p>
    <w:p w14:paraId="1AC33BDF" w14:textId="7777777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Интернет: _________________________________________________________________</w:t>
      </w:r>
    </w:p>
    <w:p w14:paraId="4EDCAB02" w14:textId="7777777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 xml:space="preserve">                          (полный электронный адрес)</w:t>
      </w:r>
    </w:p>
    <w:p w14:paraId="02995322" w14:textId="7777777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 xml:space="preserve">    Все поступившие предложения будут рассмотрены. Сводка предложений будет</w:t>
      </w:r>
    </w:p>
    <w:p w14:paraId="4F16E5F0" w14:textId="7777777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размещена на официальном сайте ___________________________________________</w:t>
      </w:r>
    </w:p>
    <w:p w14:paraId="3C8016EF" w14:textId="7777777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 xml:space="preserve">                                                                                 (адрес официального сайта)</w:t>
      </w:r>
    </w:p>
    <w:p w14:paraId="18FCAB23" w14:textId="7777777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не позднее ______________________________________________________________.</w:t>
      </w:r>
    </w:p>
    <w:p w14:paraId="303E2F2A" w14:textId="7777777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 xml:space="preserve">                            (число, месяц, год)</w:t>
      </w:r>
    </w:p>
    <w:p w14:paraId="5CA422BE" w14:textId="7777777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 xml:space="preserve">    Перечень лиц, на которых будет распространено регулирование:</w:t>
      </w:r>
    </w:p>
    <w:p w14:paraId="1FD5AD9D" w14:textId="7777777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________________________________________________________________________</w:t>
      </w:r>
    </w:p>
    <w:p w14:paraId="63722AA9" w14:textId="7777777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 xml:space="preserve">    </w:t>
      </w:r>
      <w:proofErr w:type="gramStart"/>
      <w:r w:rsidRPr="002F4E23">
        <w:rPr>
          <w:rFonts w:ascii="Times New Roman" w:eastAsiaTheme="minorHAnsi" w:hAnsi="Times New Roman" w:cs="Times New Roman"/>
          <w:sz w:val="28"/>
          <w:szCs w:val="28"/>
          <w:lang w:eastAsia="en-US"/>
        </w:rPr>
        <w:t>Сведения  о</w:t>
      </w:r>
      <w:proofErr w:type="gramEnd"/>
      <w:r w:rsidRPr="002F4E23">
        <w:rPr>
          <w:rFonts w:ascii="Times New Roman" w:eastAsiaTheme="minorHAnsi" w:hAnsi="Times New Roman" w:cs="Times New Roman"/>
          <w:sz w:val="28"/>
          <w:szCs w:val="28"/>
          <w:lang w:eastAsia="en-US"/>
        </w:rPr>
        <w:t xml:space="preserve">  необходимости  или  отсутствии  необходимости установления</w:t>
      </w:r>
    </w:p>
    <w:p w14:paraId="2DDB924D" w14:textId="7777777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переходного периода: _____________________________________________________.</w:t>
      </w:r>
    </w:p>
    <w:p w14:paraId="5B8865F1" w14:textId="7777777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 xml:space="preserve">    </w:t>
      </w:r>
      <w:proofErr w:type="gramStart"/>
      <w:r w:rsidRPr="002F4E23">
        <w:rPr>
          <w:rFonts w:ascii="Times New Roman" w:eastAsiaTheme="minorHAnsi" w:hAnsi="Times New Roman" w:cs="Times New Roman"/>
          <w:sz w:val="28"/>
          <w:szCs w:val="28"/>
          <w:lang w:eastAsia="en-US"/>
        </w:rPr>
        <w:t>Информация  о</w:t>
      </w:r>
      <w:proofErr w:type="gramEnd"/>
      <w:r w:rsidRPr="002F4E23">
        <w:rPr>
          <w:rFonts w:ascii="Times New Roman" w:eastAsiaTheme="minorHAnsi" w:hAnsi="Times New Roman" w:cs="Times New Roman"/>
          <w:sz w:val="28"/>
          <w:szCs w:val="28"/>
          <w:lang w:eastAsia="en-US"/>
        </w:rPr>
        <w:t xml:space="preserve">  муниципальном  нормативном  правовом акте, планируемом к</w:t>
      </w:r>
    </w:p>
    <w:p w14:paraId="1ABBC3D1" w14:textId="7777777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разработке.</w:t>
      </w:r>
    </w:p>
    <w:p w14:paraId="3053E6AB" w14:textId="7777777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 xml:space="preserve">    1.  </w:t>
      </w:r>
      <w:proofErr w:type="gramStart"/>
      <w:r w:rsidRPr="002F4E23">
        <w:rPr>
          <w:rFonts w:ascii="Times New Roman" w:eastAsiaTheme="minorHAnsi" w:hAnsi="Times New Roman" w:cs="Times New Roman"/>
          <w:sz w:val="28"/>
          <w:szCs w:val="28"/>
          <w:lang w:eastAsia="en-US"/>
        </w:rPr>
        <w:t>Описание  проблемы</w:t>
      </w:r>
      <w:proofErr w:type="gramEnd"/>
      <w:r w:rsidRPr="002F4E23">
        <w:rPr>
          <w:rFonts w:ascii="Times New Roman" w:eastAsiaTheme="minorHAnsi" w:hAnsi="Times New Roman" w:cs="Times New Roman"/>
          <w:sz w:val="28"/>
          <w:szCs w:val="28"/>
          <w:lang w:eastAsia="en-US"/>
        </w:rPr>
        <w:t>,  на  решение  которой  направлено  предлагаемое</w:t>
      </w:r>
    </w:p>
    <w:p w14:paraId="1DC4FB60" w14:textId="7777777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правовое регулирование: __________________________________________________.</w:t>
      </w:r>
    </w:p>
    <w:p w14:paraId="28EC4FC4" w14:textId="7777777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 xml:space="preserve">                                (место для текстового описания)</w:t>
      </w:r>
    </w:p>
    <w:p w14:paraId="0CBCED65" w14:textId="7777777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 xml:space="preserve">    2. Цели предлагаемого правового регулирования (краткое содержание):</w:t>
      </w:r>
    </w:p>
    <w:p w14:paraId="46EBF157" w14:textId="7777777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________________________________________________________________________</w:t>
      </w:r>
    </w:p>
    <w:p w14:paraId="6496728A" w14:textId="7777777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 xml:space="preserve">                      (место для текстового описания)</w:t>
      </w:r>
    </w:p>
    <w:p w14:paraId="7AB51376" w14:textId="5C25299D"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 xml:space="preserve">    </w:t>
      </w:r>
      <w:r w:rsidR="00B11102">
        <w:rPr>
          <w:rFonts w:ascii="Times New Roman" w:eastAsiaTheme="minorHAnsi" w:hAnsi="Times New Roman" w:cs="Times New Roman"/>
          <w:sz w:val="28"/>
          <w:szCs w:val="28"/>
          <w:lang w:eastAsia="en-US"/>
        </w:rPr>
        <w:t xml:space="preserve">3.   Ожидаемый результат (выраженный показателями) </w:t>
      </w:r>
      <w:r w:rsidRPr="002F4E23">
        <w:rPr>
          <w:rFonts w:ascii="Times New Roman" w:eastAsiaTheme="minorHAnsi" w:hAnsi="Times New Roman" w:cs="Times New Roman"/>
          <w:sz w:val="28"/>
          <w:szCs w:val="28"/>
          <w:lang w:eastAsia="en-US"/>
        </w:rPr>
        <w:t>предлагаемого</w:t>
      </w:r>
    </w:p>
    <w:p w14:paraId="0FB89553" w14:textId="7777777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правового регулирования: _________________________________________________.</w:t>
      </w:r>
    </w:p>
    <w:p w14:paraId="37454394" w14:textId="18BA4EDE"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 xml:space="preserve">                                 </w:t>
      </w:r>
      <w:r w:rsidR="00B11102">
        <w:rPr>
          <w:rFonts w:ascii="Times New Roman" w:eastAsiaTheme="minorHAnsi" w:hAnsi="Times New Roman" w:cs="Times New Roman"/>
          <w:sz w:val="28"/>
          <w:szCs w:val="28"/>
          <w:lang w:eastAsia="en-US"/>
        </w:rPr>
        <w:t xml:space="preserve">               </w:t>
      </w:r>
      <w:r w:rsidRPr="002F4E23">
        <w:rPr>
          <w:rFonts w:ascii="Times New Roman" w:eastAsiaTheme="minorHAnsi" w:hAnsi="Times New Roman" w:cs="Times New Roman"/>
          <w:sz w:val="28"/>
          <w:szCs w:val="28"/>
          <w:lang w:eastAsia="en-US"/>
        </w:rPr>
        <w:t>(место для текстового описания)</w:t>
      </w:r>
    </w:p>
    <w:p w14:paraId="773E67F8" w14:textId="735F5DD0"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lastRenderedPageBreak/>
        <w:t xml:space="preserve">    </w:t>
      </w:r>
      <w:r w:rsidR="00B11102">
        <w:rPr>
          <w:rFonts w:ascii="Times New Roman" w:eastAsiaTheme="minorHAnsi" w:hAnsi="Times New Roman" w:cs="Times New Roman"/>
          <w:sz w:val="28"/>
          <w:szCs w:val="28"/>
          <w:lang w:eastAsia="en-US"/>
        </w:rPr>
        <w:t xml:space="preserve">4.  Действующие нормативные </w:t>
      </w:r>
      <w:r w:rsidRPr="002F4E23">
        <w:rPr>
          <w:rFonts w:ascii="Times New Roman" w:eastAsiaTheme="minorHAnsi" w:hAnsi="Times New Roman" w:cs="Times New Roman"/>
          <w:sz w:val="28"/>
          <w:szCs w:val="28"/>
          <w:lang w:eastAsia="en-US"/>
        </w:rPr>
        <w:t>правов</w:t>
      </w:r>
      <w:r w:rsidR="00B11102">
        <w:rPr>
          <w:rFonts w:ascii="Times New Roman" w:eastAsiaTheme="minorHAnsi" w:hAnsi="Times New Roman" w:cs="Times New Roman"/>
          <w:sz w:val="28"/>
          <w:szCs w:val="28"/>
          <w:lang w:eastAsia="en-US"/>
        </w:rPr>
        <w:t xml:space="preserve">ые акты, поручения, решения, </w:t>
      </w:r>
      <w:r w:rsidRPr="002F4E23">
        <w:rPr>
          <w:rFonts w:ascii="Times New Roman" w:eastAsiaTheme="minorHAnsi" w:hAnsi="Times New Roman" w:cs="Times New Roman"/>
          <w:sz w:val="28"/>
          <w:szCs w:val="28"/>
          <w:lang w:eastAsia="en-US"/>
        </w:rPr>
        <w:t>из</w:t>
      </w:r>
    </w:p>
    <w:p w14:paraId="302781D1" w14:textId="2E2A50C6" w:rsidR="00AD0952" w:rsidRPr="002F4E23" w:rsidRDefault="00B11102" w:rsidP="00AD0952">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которых вытекает необходимость разработки предлагаемого </w:t>
      </w:r>
      <w:r w:rsidR="00AD0952" w:rsidRPr="002F4E23">
        <w:rPr>
          <w:rFonts w:ascii="Times New Roman" w:eastAsiaTheme="minorHAnsi" w:hAnsi="Times New Roman" w:cs="Times New Roman"/>
          <w:sz w:val="28"/>
          <w:szCs w:val="28"/>
          <w:lang w:eastAsia="en-US"/>
        </w:rPr>
        <w:t>правового</w:t>
      </w:r>
    </w:p>
    <w:p w14:paraId="76ABF7FA" w14:textId="7777777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регулирования в данной области: __________________________________________.</w:t>
      </w:r>
    </w:p>
    <w:p w14:paraId="3E5535D8" w14:textId="7777777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 xml:space="preserve">                                                                  (место для текстового описания)</w:t>
      </w:r>
    </w:p>
    <w:p w14:paraId="65FF7B67" w14:textId="26309A2A"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 xml:space="preserve">    5.   Плани</w:t>
      </w:r>
      <w:r w:rsidR="00B11102">
        <w:rPr>
          <w:rFonts w:ascii="Times New Roman" w:eastAsiaTheme="minorHAnsi" w:hAnsi="Times New Roman" w:cs="Times New Roman"/>
          <w:sz w:val="28"/>
          <w:szCs w:val="28"/>
          <w:lang w:eastAsia="en-US"/>
        </w:rPr>
        <w:t xml:space="preserve">руемый срок вступления в силу проекта </w:t>
      </w:r>
      <w:r w:rsidRPr="002F4E23">
        <w:rPr>
          <w:rFonts w:ascii="Times New Roman" w:eastAsiaTheme="minorHAnsi" w:hAnsi="Times New Roman" w:cs="Times New Roman"/>
          <w:sz w:val="28"/>
          <w:szCs w:val="28"/>
          <w:lang w:eastAsia="en-US"/>
        </w:rPr>
        <w:t>муниципального</w:t>
      </w:r>
    </w:p>
    <w:p w14:paraId="152E19C1" w14:textId="7777777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нормативного правового акта городского округа Красногорск:</w:t>
      </w:r>
    </w:p>
    <w:p w14:paraId="249EB3D7" w14:textId="7777777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________________________________________________________________________.</w:t>
      </w:r>
    </w:p>
    <w:p w14:paraId="776617D1" w14:textId="7777777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 xml:space="preserve">                      (место для текстового описания)</w:t>
      </w:r>
    </w:p>
    <w:p w14:paraId="22ACAF87" w14:textId="0B301956"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 xml:space="preserve">    </w:t>
      </w:r>
      <w:r w:rsidR="00B11102">
        <w:rPr>
          <w:rFonts w:ascii="Times New Roman" w:eastAsiaTheme="minorHAnsi" w:hAnsi="Times New Roman" w:cs="Times New Roman"/>
          <w:sz w:val="28"/>
          <w:szCs w:val="28"/>
          <w:lang w:eastAsia="en-US"/>
        </w:rPr>
        <w:t>6.  Сведения</w:t>
      </w:r>
      <w:r w:rsidRPr="002F4E23">
        <w:rPr>
          <w:rFonts w:ascii="Times New Roman" w:eastAsiaTheme="minorHAnsi" w:hAnsi="Times New Roman" w:cs="Times New Roman"/>
          <w:sz w:val="28"/>
          <w:szCs w:val="28"/>
          <w:lang w:eastAsia="en-US"/>
        </w:rPr>
        <w:t xml:space="preserve"> о необходимости или отсутствии необходимости установления</w:t>
      </w:r>
    </w:p>
    <w:p w14:paraId="55D69898" w14:textId="7777777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переходного периода: _____________________________________________________.</w:t>
      </w:r>
    </w:p>
    <w:p w14:paraId="24A8F528" w14:textId="7777777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 xml:space="preserve">                                 (место для текстового описания)</w:t>
      </w:r>
    </w:p>
    <w:p w14:paraId="00D1D5A1" w14:textId="7777777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 xml:space="preserve">    7. Сравнение возможных вариантов решения проблемы:</w:t>
      </w:r>
    </w:p>
    <w:p w14:paraId="0CFD29A7" w14:textId="7777777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16"/>
        <w:gridCol w:w="1282"/>
        <w:gridCol w:w="1291"/>
        <w:gridCol w:w="1238"/>
      </w:tblGrid>
      <w:tr w:rsidR="00AD0952" w:rsidRPr="002F4E23" w14:paraId="5C5ACCFA" w14:textId="77777777" w:rsidTr="006738CC">
        <w:tc>
          <w:tcPr>
            <w:tcW w:w="5216" w:type="dxa"/>
            <w:tcBorders>
              <w:top w:val="single" w:sz="4" w:space="0" w:color="auto"/>
              <w:left w:val="single" w:sz="4" w:space="0" w:color="auto"/>
              <w:bottom w:val="single" w:sz="4" w:space="0" w:color="auto"/>
              <w:right w:val="single" w:sz="4" w:space="0" w:color="auto"/>
            </w:tcBorders>
          </w:tcPr>
          <w:p w14:paraId="6733ACEE" w14:textId="77777777" w:rsidR="00AD0952" w:rsidRPr="002F4E23" w:rsidRDefault="00AD0952" w:rsidP="006738CC">
            <w:pPr>
              <w:autoSpaceDE w:val="0"/>
              <w:autoSpaceDN w:val="0"/>
              <w:adjustRightInd w:val="0"/>
              <w:rPr>
                <w:rFonts w:ascii="Times New Roman" w:eastAsiaTheme="minorHAnsi" w:hAnsi="Times New Roman" w:cs="Times New Roman"/>
                <w:sz w:val="28"/>
                <w:szCs w:val="28"/>
                <w:lang w:eastAsia="en-US"/>
              </w:rPr>
            </w:pPr>
          </w:p>
        </w:tc>
        <w:tc>
          <w:tcPr>
            <w:tcW w:w="1282" w:type="dxa"/>
            <w:tcBorders>
              <w:top w:val="single" w:sz="4" w:space="0" w:color="auto"/>
              <w:left w:val="single" w:sz="4" w:space="0" w:color="auto"/>
              <w:bottom w:val="single" w:sz="4" w:space="0" w:color="auto"/>
              <w:right w:val="single" w:sz="4" w:space="0" w:color="auto"/>
            </w:tcBorders>
          </w:tcPr>
          <w:p w14:paraId="447E13D2" w14:textId="77777777" w:rsidR="00AD0952" w:rsidRPr="002F4E23" w:rsidRDefault="00AD0952" w:rsidP="006738CC">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Вариант 1</w:t>
            </w:r>
          </w:p>
        </w:tc>
        <w:tc>
          <w:tcPr>
            <w:tcW w:w="1291" w:type="dxa"/>
            <w:tcBorders>
              <w:top w:val="single" w:sz="4" w:space="0" w:color="auto"/>
              <w:left w:val="single" w:sz="4" w:space="0" w:color="auto"/>
              <w:bottom w:val="single" w:sz="4" w:space="0" w:color="auto"/>
              <w:right w:val="single" w:sz="4" w:space="0" w:color="auto"/>
            </w:tcBorders>
          </w:tcPr>
          <w:p w14:paraId="33CB29EB" w14:textId="77777777" w:rsidR="00AD0952" w:rsidRPr="002F4E23" w:rsidRDefault="00AD0952" w:rsidP="006738CC">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Вариант 2</w:t>
            </w:r>
          </w:p>
        </w:tc>
        <w:tc>
          <w:tcPr>
            <w:tcW w:w="1238" w:type="dxa"/>
            <w:tcBorders>
              <w:top w:val="single" w:sz="4" w:space="0" w:color="auto"/>
              <w:left w:val="single" w:sz="4" w:space="0" w:color="auto"/>
              <w:bottom w:val="single" w:sz="4" w:space="0" w:color="auto"/>
              <w:right w:val="single" w:sz="4" w:space="0" w:color="auto"/>
            </w:tcBorders>
          </w:tcPr>
          <w:p w14:paraId="1413F2EB" w14:textId="77777777" w:rsidR="00AD0952" w:rsidRPr="002F4E23" w:rsidRDefault="00AD0952" w:rsidP="006738CC">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Вариант 3</w:t>
            </w:r>
          </w:p>
        </w:tc>
      </w:tr>
      <w:tr w:rsidR="00AD0952" w:rsidRPr="002F4E23" w14:paraId="244EECBA" w14:textId="77777777" w:rsidTr="006738CC">
        <w:tc>
          <w:tcPr>
            <w:tcW w:w="5216" w:type="dxa"/>
            <w:tcBorders>
              <w:top w:val="single" w:sz="4" w:space="0" w:color="auto"/>
              <w:left w:val="single" w:sz="4" w:space="0" w:color="auto"/>
              <w:bottom w:val="single" w:sz="4" w:space="0" w:color="auto"/>
              <w:right w:val="single" w:sz="4" w:space="0" w:color="auto"/>
            </w:tcBorders>
          </w:tcPr>
          <w:p w14:paraId="22768816" w14:textId="77777777" w:rsidR="00AD0952" w:rsidRPr="002F4E23" w:rsidRDefault="00AD0952" w:rsidP="006738CC">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7.1. Содержание варианта решения выявленной проблемы</w:t>
            </w:r>
          </w:p>
        </w:tc>
        <w:tc>
          <w:tcPr>
            <w:tcW w:w="1282" w:type="dxa"/>
            <w:tcBorders>
              <w:top w:val="single" w:sz="4" w:space="0" w:color="auto"/>
              <w:left w:val="single" w:sz="4" w:space="0" w:color="auto"/>
              <w:bottom w:val="single" w:sz="4" w:space="0" w:color="auto"/>
              <w:right w:val="single" w:sz="4" w:space="0" w:color="auto"/>
            </w:tcBorders>
          </w:tcPr>
          <w:p w14:paraId="384F71BC" w14:textId="77777777" w:rsidR="00AD0952" w:rsidRPr="002F4E23" w:rsidRDefault="00AD0952" w:rsidP="006738CC">
            <w:pPr>
              <w:autoSpaceDE w:val="0"/>
              <w:autoSpaceDN w:val="0"/>
              <w:adjustRightInd w:val="0"/>
              <w:rPr>
                <w:rFonts w:ascii="Times New Roman" w:eastAsiaTheme="minorHAnsi" w:hAnsi="Times New Roman" w:cs="Times New Roman"/>
                <w:sz w:val="28"/>
                <w:szCs w:val="28"/>
                <w:lang w:eastAsia="en-US"/>
              </w:rPr>
            </w:pPr>
          </w:p>
        </w:tc>
        <w:tc>
          <w:tcPr>
            <w:tcW w:w="1291" w:type="dxa"/>
            <w:tcBorders>
              <w:top w:val="single" w:sz="4" w:space="0" w:color="auto"/>
              <w:left w:val="single" w:sz="4" w:space="0" w:color="auto"/>
              <w:bottom w:val="single" w:sz="4" w:space="0" w:color="auto"/>
              <w:right w:val="single" w:sz="4" w:space="0" w:color="auto"/>
            </w:tcBorders>
          </w:tcPr>
          <w:p w14:paraId="5ACB068C" w14:textId="77777777" w:rsidR="00AD0952" w:rsidRPr="002F4E23" w:rsidRDefault="00AD0952" w:rsidP="006738CC">
            <w:pPr>
              <w:autoSpaceDE w:val="0"/>
              <w:autoSpaceDN w:val="0"/>
              <w:adjustRightInd w:val="0"/>
              <w:rPr>
                <w:rFonts w:ascii="Times New Roman" w:eastAsiaTheme="minorHAnsi" w:hAnsi="Times New Roman" w:cs="Times New Roman"/>
                <w:sz w:val="28"/>
                <w:szCs w:val="28"/>
                <w:lang w:eastAsia="en-US"/>
              </w:rPr>
            </w:pPr>
          </w:p>
        </w:tc>
        <w:tc>
          <w:tcPr>
            <w:tcW w:w="1238" w:type="dxa"/>
            <w:tcBorders>
              <w:top w:val="single" w:sz="4" w:space="0" w:color="auto"/>
              <w:left w:val="single" w:sz="4" w:space="0" w:color="auto"/>
              <w:bottom w:val="single" w:sz="4" w:space="0" w:color="auto"/>
              <w:right w:val="single" w:sz="4" w:space="0" w:color="auto"/>
            </w:tcBorders>
          </w:tcPr>
          <w:p w14:paraId="39C70D1D" w14:textId="77777777" w:rsidR="00AD0952" w:rsidRPr="002F4E23" w:rsidRDefault="00AD0952" w:rsidP="006738CC">
            <w:pPr>
              <w:autoSpaceDE w:val="0"/>
              <w:autoSpaceDN w:val="0"/>
              <w:adjustRightInd w:val="0"/>
              <w:rPr>
                <w:rFonts w:ascii="Times New Roman" w:eastAsiaTheme="minorHAnsi" w:hAnsi="Times New Roman" w:cs="Times New Roman"/>
                <w:sz w:val="28"/>
                <w:szCs w:val="28"/>
                <w:lang w:eastAsia="en-US"/>
              </w:rPr>
            </w:pPr>
          </w:p>
        </w:tc>
      </w:tr>
      <w:tr w:rsidR="00AD0952" w:rsidRPr="002F4E23" w14:paraId="6529897E" w14:textId="77777777" w:rsidTr="006738CC">
        <w:tc>
          <w:tcPr>
            <w:tcW w:w="5216" w:type="dxa"/>
            <w:tcBorders>
              <w:top w:val="single" w:sz="4" w:space="0" w:color="auto"/>
              <w:left w:val="single" w:sz="4" w:space="0" w:color="auto"/>
              <w:bottom w:val="single" w:sz="4" w:space="0" w:color="auto"/>
              <w:right w:val="single" w:sz="4" w:space="0" w:color="auto"/>
            </w:tcBorders>
          </w:tcPr>
          <w:p w14:paraId="02DC5139" w14:textId="77777777" w:rsidR="00AD0952" w:rsidRPr="002F4E23" w:rsidRDefault="00AD0952" w:rsidP="006738CC">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7.2. Качественная характеристика и оценка численности потенциальных адресатов предлагаемого правового регулирования в среднесрочном периоде</w:t>
            </w:r>
          </w:p>
        </w:tc>
        <w:tc>
          <w:tcPr>
            <w:tcW w:w="1282" w:type="dxa"/>
            <w:tcBorders>
              <w:top w:val="single" w:sz="4" w:space="0" w:color="auto"/>
              <w:left w:val="single" w:sz="4" w:space="0" w:color="auto"/>
              <w:bottom w:val="single" w:sz="4" w:space="0" w:color="auto"/>
              <w:right w:val="single" w:sz="4" w:space="0" w:color="auto"/>
            </w:tcBorders>
          </w:tcPr>
          <w:p w14:paraId="5924AD48" w14:textId="77777777" w:rsidR="00AD0952" w:rsidRPr="002F4E23" w:rsidRDefault="00AD0952" w:rsidP="006738CC">
            <w:pPr>
              <w:autoSpaceDE w:val="0"/>
              <w:autoSpaceDN w:val="0"/>
              <w:adjustRightInd w:val="0"/>
              <w:rPr>
                <w:rFonts w:ascii="Times New Roman" w:eastAsiaTheme="minorHAnsi" w:hAnsi="Times New Roman" w:cs="Times New Roman"/>
                <w:sz w:val="28"/>
                <w:szCs w:val="28"/>
                <w:lang w:eastAsia="en-US"/>
              </w:rPr>
            </w:pPr>
          </w:p>
        </w:tc>
        <w:tc>
          <w:tcPr>
            <w:tcW w:w="1291" w:type="dxa"/>
            <w:tcBorders>
              <w:top w:val="single" w:sz="4" w:space="0" w:color="auto"/>
              <w:left w:val="single" w:sz="4" w:space="0" w:color="auto"/>
              <w:bottom w:val="single" w:sz="4" w:space="0" w:color="auto"/>
              <w:right w:val="single" w:sz="4" w:space="0" w:color="auto"/>
            </w:tcBorders>
          </w:tcPr>
          <w:p w14:paraId="6F187820" w14:textId="77777777" w:rsidR="00AD0952" w:rsidRPr="002F4E23" w:rsidRDefault="00AD0952" w:rsidP="006738CC">
            <w:pPr>
              <w:autoSpaceDE w:val="0"/>
              <w:autoSpaceDN w:val="0"/>
              <w:adjustRightInd w:val="0"/>
              <w:rPr>
                <w:rFonts w:ascii="Times New Roman" w:eastAsiaTheme="minorHAnsi" w:hAnsi="Times New Roman" w:cs="Times New Roman"/>
                <w:sz w:val="28"/>
                <w:szCs w:val="28"/>
                <w:lang w:eastAsia="en-US"/>
              </w:rPr>
            </w:pPr>
          </w:p>
        </w:tc>
        <w:tc>
          <w:tcPr>
            <w:tcW w:w="1238" w:type="dxa"/>
            <w:tcBorders>
              <w:top w:val="single" w:sz="4" w:space="0" w:color="auto"/>
              <w:left w:val="single" w:sz="4" w:space="0" w:color="auto"/>
              <w:bottom w:val="single" w:sz="4" w:space="0" w:color="auto"/>
              <w:right w:val="single" w:sz="4" w:space="0" w:color="auto"/>
            </w:tcBorders>
          </w:tcPr>
          <w:p w14:paraId="18C553B8" w14:textId="77777777" w:rsidR="00AD0952" w:rsidRPr="002F4E23" w:rsidRDefault="00AD0952" w:rsidP="006738CC">
            <w:pPr>
              <w:autoSpaceDE w:val="0"/>
              <w:autoSpaceDN w:val="0"/>
              <w:adjustRightInd w:val="0"/>
              <w:rPr>
                <w:rFonts w:ascii="Times New Roman" w:eastAsiaTheme="minorHAnsi" w:hAnsi="Times New Roman" w:cs="Times New Roman"/>
                <w:sz w:val="28"/>
                <w:szCs w:val="28"/>
                <w:lang w:eastAsia="en-US"/>
              </w:rPr>
            </w:pPr>
          </w:p>
        </w:tc>
      </w:tr>
      <w:tr w:rsidR="00AD0952" w:rsidRPr="002F4E23" w14:paraId="66ECA6D0" w14:textId="77777777" w:rsidTr="006738CC">
        <w:tc>
          <w:tcPr>
            <w:tcW w:w="5216" w:type="dxa"/>
            <w:tcBorders>
              <w:top w:val="single" w:sz="4" w:space="0" w:color="auto"/>
              <w:left w:val="single" w:sz="4" w:space="0" w:color="auto"/>
              <w:bottom w:val="single" w:sz="4" w:space="0" w:color="auto"/>
              <w:right w:val="single" w:sz="4" w:space="0" w:color="auto"/>
            </w:tcBorders>
          </w:tcPr>
          <w:p w14:paraId="058C83D7" w14:textId="77777777" w:rsidR="00AD0952" w:rsidRPr="002F4E23" w:rsidRDefault="00AD0952" w:rsidP="006738CC">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7.3. Оценка дополнительных расходов (доходов) потенциальных адресатов предлагаемого проекта муниципального нормативного правового акта городского округа Красногорск</w:t>
            </w:r>
          </w:p>
        </w:tc>
        <w:tc>
          <w:tcPr>
            <w:tcW w:w="1282" w:type="dxa"/>
            <w:tcBorders>
              <w:top w:val="single" w:sz="4" w:space="0" w:color="auto"/>
              <w:left w:val="single" w:sz="4" w:space="0" w:color="auto"/>
              <w:bottom w:val="single" w:sz="4" w:space="0" w:color="auto"/>
              <w:right w:val="single" w:sz="4" w:space="0" w:color="auto"/>
            </w:tcBorders>
          </w:tcPr>
          <w:p w14:paraId="7AAA7325" w14:textId="77777777" w:rsidR="00AD0952" w:rsidRPr="002F4E23" w:rsidRDefault="00AD0952" w:rsidP="006738CC">
            <w:pPr>
              <w:autoSpaceDE w:val="0"/>
              <w:autoSpaceDN w:val="0"/>
              <w:adjustRightInd w:val="0"/>
              <w:rPr>
                <w:rFonts w:ascii="Times New Roman" w:eastAsiaTheme="minorHAnsi" w:hAnsi="Times New Roman" w:cs="Times New Roman"/>
                <w:sz w:val="28"/>
                <w:szCs w:val="28"/>
                <w:lang w:eastAsia="en-US"/>
              </w:rPr>
            </w:pPr>
          </w:p>
        </w:tc>
        <w:tc>
          <w:tcPr>
            <w:tcW w:w="1291" w:type="dxa"/>
            <w:tcBorders>
              <w:top w:val="single" w:sz="4" w:space="0" w:color="auto"/>
              <w:left w:val="single" w:sz="4" w:space="0" w:color="auto"/>
              <w:bottom w:val="single" w:sz="4" w:space="0" w:color="auto"/>
              <w:right w:val="single" w:sz="4" w:space="0" w:color="auto"/>
            </w:tcBorders>
          </w:tcPr>
          <w:p w14:paraId="78103A70" w14:textId="77777777" w:rsidR="00AD0952" w:rsidRPr="002F4E23" w:rsidRDefault="00AD0952" w:rsidP="006738CC">
            <w:pPr>
              <w:autoSpaceDE w:val="0"/>
              <w:autoSpaceDN w:val="0"/>
              <w:adjustRightInd w:val="0"/>
              <w:rPr>
                <w:rFonts w:ascii="Times New Roman" w:eastAsiaTheme="minorHAnsi" w:hAnsi="Times New Roman" w:cs="Times New Roman"/>
                <w:sz w:val="28"/>
                <w:szCs w:val="28"/>
                <w:lang w:eastAsia="en-US"/>
              </w:rPr>
            </w:pPr>
          </w:p>
        </w:tc>
        <w:tc>
          <w:tcPr>
            <w:tcW w:w="1238" w:type="dxa"/>
            <w:tcBorders>
              <w:top w:val="single" w:sz="4" w:space="0" w:color="auto"/>
              <w:left w:val="single" w:sz="4" w:space="0" w:color="auto"/>
              <w:bottom w:val="single" w:sz="4" w:space="0" w:color="auto"/>
              <w:right w:val="single" w:sz="4" w:space="0" w:color="auto"/>
            </w:tcBorders>
          </w:tcPr>
          <w:p w14:paraId="219EDF63" w14:textId="77777777" w:rsidR="00AD0952" w:rsidRPr="002F4E23" w:rsidRDefault="00AD0952" w:rsidP="006738CC">
            <w:pPr>
              <w:autoSpaceDE w:val="0"/>
              <w:autoSpaceDN w:val="0"/>
              <w:adjustRightInd w:val="0"/>
              <w:rPr>
                <w:rFonts w:ascii="Times New Roman" w:eastAsiaTheme="minorHAnsi" w:hAnsi="Times New Roman" w:cs="Times New Roman"/>
                <w:sz w:val="28"/>
                <w:szCs w:val="28"/>
                <w:lang w:eastAsia="en-US"/>
              </w:rPr>
            </w:pPr>
          </w:p>
        </w:tc>
      </w:tr>
      <w:tr w:rsidR="00AD0952" w:rsidRPr="002F4E23" w14:paraId="0FE6F4B0" w14:textId="77777777" w:rsidTr="006738CC">
        <w:tc>
          <w:tcPr>
            <w:tcW w:w="5216" w:type="dxa"/>
            <w:tcBorders>
              <w:top w:val="single" w:sz="4" w:space="0" w:color="auto"/>
              <w:left w:val="single" w:sz="4" w:space="0" w:color="auto"/>
              <w:bottom w:val="single" w:sz="4" w:space="0" w:color="auto"/>
              <w:right w:val="single" w:sz="4" w:space="0" w:color="auto"/>
            </w:tcBorders>
          </w:tcPr>
          <w:p w14:paraId="1FC86F34" w14:textId="77777777" w:rsidR="00AD0952" w:rsidRPr="002F4E23" w:rsidRDefault="00AD0952" w:rsidP="006738CC">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7.4. Оценка расходов (доходов) бюджета городского округа Красногорск, связанных с принятием проекта муниципального нормативного правового акта городского округа Красногорск</w:t>
            </w:r>
          </w:p>
        </w:tc>
        <w:tc>
          <w:tcPr>
            <w:tcW w:w="1282" w:type="dxa"/>
            <w:tcBorders>
              <w:top w:val="single" w:sz="4" w:space="0" w:color="auto"/>
              <w:left w:val="single" w:sz="4" w:space="0" w:color="auto"/>
              <w:bottom w:val="single" w:sz="4" w:space="0" w:color="auto"/>
              <w:right w:val="single" w:sz="4" w:space="0" w:color="auto"/>
            </w:tcBorders>
          </w:tcPr>
          <w:p w14:paraId="675ED81C" w14:textId="77777777" w:rsidR="00AD0952" w:rsidRPr="002F4E23" w:rsidRDefault="00AD0952" w:rsidP="006738CC">
            <w:pPr>
              <w:autoSpaceDE w:val="0"/>
              <w:autoSpaceDN w:val="0"/>
              <w:adjustRightInd w:val="0"/>
              <w:rPr>
                <w:rFonts w:ascii="Times New Roman" w:eastAsiaTheme="minorHAnsi" w:hAnsi="Times New Roman" w:cs="Times New Roman"/>
                <w:sz w:val="28"/>
                <w:szCs w:val="28"/>
                <w:lang w:eastAsia="en-US"/>
              </w:rPr>
            </w:pPr>
          </w:p>
        </w:tc>
        <w:tc>
          <w:tcPr>
            <w:tcW w:w="1291" w:type="dxa"/>
            <w:tcBorders>
              <w:top w:val="single" w:sz="4" w:space="0" w:color="auto"/>
              <w:left w:val="single" w:sz="4" w:space="0" w:color="auto"/>
              <w:bottom w:val="single" w:sz="4" w:space="0" w:color="auto"/>
              <w:right w:val="single" w:sz="4" w:space="0" w:color="auto"/>
            </w:tcBorders>
          </w:tcPr>
          <w:p w14:paraId="3C95892E" w14:textId="77777777" w:rsidR="00AD0952" w:rsidRPr="002F4E23" w:rsidRDefault="00AD0952" w:rsidP="006738CC">
            <w:pPr>
              <w:autoSpaceDE w:val="0"/>
              <w:autoSpaceDN w:val="0"/>
              <w:adjustRightInd w:val="0"/>
              <w:rPr>
                <w:rFonts w:ascii="Times New Roman" w:eastAsiaTheme="minorHAnsi" w:hAnsi="Times New Roman" w:cs="Times New Roman"/>
                <w:sz w:val="28"/>
                <w:szCs w:val="28"/>
                <w:lang w:eastAsia="en-US"/>
              </w:rPr>
            </w:pPr>
          </w:p>
        </w:tc>
        <w:tc>
          <w:tcPr>
            <w:tcW w:w="1238" w:type="dxa"/>
            <w:tcBorders>
              <w:top w:val="single" w:sz="4" w:space="0" w:color="auto"/>
              <w:left w:val="single" w:sz="4" w:space="0" w:color="auto"/>
              <w:bottom w:val="single" w:sz="4" w:space="0" w:color="auto"/>
              <w:right w:val="single" w:sz="4" w:space="0" w:color="auto"/>
            </w:tcBorders>
          </w:tcPr>
          <w:p w14:paraId="4FBC8FD6" w14:textId="77777777" w:rsidR="00AD0952" w:rsidRPr="002F4E23" w:rsidRDefault="00AD0952" w:rsidP="006738CC">
            <w:pPr>
              <w:autoSpaceDE w:val="0"/>
              <w:autoSpaceDN w:val="0"/>
              <w:adjustRightInd w:val="0"/>
              <w:rPr>
                <w:rFonts w:ascii="Times New Roman" w:eastAsiaTheme="minorHAnsi" w:hAnsi="Times New Roman" w:cs="Times New Roman"/>
                <w:sz w:val="28"/>
                <w:szCs w:val="28"/>
                <w:lang w:eastAsia="en-US"/>
              </w:rPr>
            </w:pPr>
          </w:p>
        </w:tc>
      </w:tr>
      <w:tr w:rsidR="00AD0952" w:rsidRPr="002F4E23" w14:paraId="2DAA8A59" w14:textId="77777777" w:rsidTr="006738CC">
        <w:tc>
          <w:tcPr>
            <w:tcW w:w="5216" w:type="dxa"/>
            <w:tcBorders>
              <w:top w:val="single" w:sz="4" w:space="0" w:color="auto"/>
              <w:left w:val="single" w:sz="4" w:space="0" w:color="auto"/>
              <w:bottom w:val="single" w:sz="4" w:space="0" w:color="auto"/>
              <w:right w:val="single" w:sz="4" w:space="0" w:color="auto"/>
            </w:tcBorders>
          </w:tcPr>
          <w:p w14:paraId="2A45C5A7" w14:textId="77777777" w:rsidR="00AD0952" w:rsidRPr="002F4E23" w:rsidRDefault="00AD0952" w:rsidP="006738CC">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7.5. Оценка возможности достижения заявленных целей принятия проекта муниципального нормативного правового акта городского округа Красногорск посредством применения рассматриваемых вариантов предлагаемого правового регулирования</w:t>
            </w:r>
          </w:p>
        </w:tc>
        <w:tc>
          <w:tcPr>
            <w:tcW w:w="1282" w:type="dxa"/>
            <w:tcBorders>
              <w:top w:val="single" w:sz="4" w:space="0" w:color="auto"/>
              <w:left w:val="single" w:sz="4" w:space="0" w:color="auto"/>
              <w:bottom w:val="single" w:sz="4" w:space="0" w:color="auto"/>
              <w:right w:val="single" w:sz="4" w:space="0" w:color="auto"/>
            </w:tcBorders>
          </w:tcPr>
          <w:p w14:paraId="51BC569B" w14:textId="77777777" w:rsidR="00AD0952" w:rsidRPr="002F4E23" w:rsidRDefault="00AD0952" w:rsidP="006738CC">
            <w:pPr>
              <w:autoSpaceDE w:val="0"/>
              <w:autoSpaceDN w:val="0"/>
              <w:adjustRightInd w:val="0"/>
              <w:rPr>
                <w:rFonts w:ascii="Times New Roman" w:eastAsiaTheme="minorHAnsi" w:hAnsi="Times New Roman" w:cs="Times New Roman"/>
                <w:sz w:val="28"/>
                <w:szCs w:val="28"/>
                <w:lang w:eastAsia="en-US"/>
              </w:rPr>
            </w:pPr>
          </w:p>
        </w:tc>
        <w:tc>
          <w:tcPr>
            <w:tcW w:w="1291" w:type="dxa"/>
            <w:tcBorders>
              <w:top w:val="single" w:sz="4" w:space="0" w:color="auto"/>
              <w:left w:val="single" w:sz="4" w:space="0" w:color="auto"/>
              <w:bottom w:val="single" w:sz="4" w:space="0" w:color="auto"/>
              <w:right w:val="single" w:sz="4" w:space="0" w:color="auto"/>
            </w:tcBorders>
          </w:tcPr>
          <w:p w14:paraId="41536854" w14:textId="77777777" w:rsidR="00AD0952" w:rsidRPr="002F4E23" w:rsidRDefault="00AD0952" w:rsidP="006738CC">
            <w:pPr>
              <w:autoSpaceDE w:val="0"/>
              <w:autoSpaceDN w:val="0"/>
              <w:adjustRightInd w:val="0"/>
              <w:rPr>
                <w:rFonts w:ascii="Times New Roman" w:eastAsiaTheme="minorHAnsi" w:hAnsi="Times New Roman" w:cs="Times New Roman"/>
                <w:sz w:val="28"/>
                <w:szCs w:val="28"/>
                <w:lang w:eastAsia="en-US"/>
              </w:rPr>
            </w:pPr>
          </w:p>
        </w:tc>
        <w:tc>
          <w:tcPr>
            <w:tcW w:w="1238" w:type="dxa"/>
            <w:tcBorders>
              <w:top w:val="single" w:sz="4" w:space="0" w:color="auto"/>
              <w:left w:val="single" w:sz="4" w:space="0" w:color="auto"/>
              <w:bottom w:val="single" w:sz="4" w:space="0" w:color="auto"/>
              <w:right w:val="single" w:sz="4" w:space="0" w:color="auto"/>
            </w:tcBorders>
          </w:tcPr>
          <w:p w14:paraId="37D62732" w14:textId="77777777" w:rsidR="00AD0952" w:rsidRPr="002F4E23" w:rsidRDefault="00AD0952" w:rsidP="006738CC">
            <w:pPr>
              <w:autoSpaceDE w:val="0"/>
              <w:autoSpaceDN w:val="0"/>
              <w:adjustRightInd w:val="0"/>
              <w:rPr>
                <w:rFonts w:ascii="Times New Roman" w:eastAsiaTheme="minorHAnsi" w:hAnsi="Times New Roman" w:cs="Times New Roman"/>
                <w:sz w:val="28"/>
                <w:szCs w:val="28"/>
                <w:lang w:eastAsia="en-US"/>
              </w:rPr>
            </w:pPr>
          </w:p>
        </w:tc>
      </w:tr>
      <w:tr w:rsidR="00AD0952" w:rsidRPr="002F4E23" w14:paraId="62B1B20B" w14:textId="77777777" w:rsidTr="006738CC">
        <w:tc>
          <w:tcPr>
            <w:tcW w:w="5216" w:type="dxa"/>
            <w:tcBorders>
              <w:top w:val="single" w:sz="4" w:space="0" w:color="auto"/>
              <w:left w:val="single" w:sz="4" w:space="0" w:color="auto"/>
              <w:bottom w:val="single" w:sz="4" w:space="0" w:color="auto"/>
              <w:right w:val="single" w:sz="4" w:space="0" w:color="auto"/>
            </w:tcBorders>
          </w:tcPr>
          <w:p w14:paraId="028A425E" w14:textId="77777777" w:rsidR="00AD0952" w:rsidRPr="002F4E23" w:rsidRDefault="00AD0952" w:rsidP="006738CC">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lastRenderedPageBreak/>
              <w:t>7.6. Оценка рисков неблагоприятных последствий</w:t>
            </w:r>
          </w:p>
        </w:tc>
        <w:tc>
          <w:tcPr>
            <w:tcW w:w="1282" w:type="dxa"/>
            <w:tcBorders>
              <w:top w:val="single" w:sz="4" w:space="0" w:color="auto"/>
              <w:left w:val="single" w:sz="4" w:space="0" w:color="auto"/>
              <w:bottom w:val="single" w:sz="4" w:space="0" w:color="auto"/>
              <w:right w:val="single" w:sz="4" w:space="0" w:color="auto"/>
            </w:tcBorders>
          </w:tcPr>
          <w:p w14:paraId="0D20AEF3" w14:textId="77777777" w:rsidR="00AD0952" w:rsidRPr="002F4E23" w:rsidRDefault="00AD0952" w:rsidP="006738CC">
            <w:pPr>
              <w:autoSpaceDE w:val="0"/>
              <w:autoSpaceDN w:val="0"/>
              <w:adjustRightInd w:val="0"/>
              <w:rPr>
                <w:rFonts w:ascii="Times New Roman" w:eastAsiaTheme="minorHAnsi" w:hAnsi="Times New Roman" w:cs="Times New Roman"/>
                <w:sz w:val="28"/>
                <w:szCs w:val="28"/>
                <w:lang w:eastAsia="en-US"/>
              </w:rPr>
            </w:pPr>
          </w:p>
        </w:tc>
        <w:tc>
          <w:tcPr>
            <w:tcW w:w="1291" w:type="dxa"/>
            <w:tcBorders>
              <w:top w:val="single" w:sz="4" w:space="0" w:color="auto"/>
              <w:left w:val="single" w:sz="4" w:space="0" w:color="auto"/>
              <w:bottom w:val="single" w:sz="4" w:space="0" w:color="auto"/>
              <w:right w:val="single" w:sz="4" w:space="0" w:color="auto"/>
            </w:tcBorders>
          </w:tcPr>
          <w:p w14:paraId="39E4467E" w14:textId="77777777" w:rsidR="00AD0952" w:rsidRPr="002F4E23" w:rsidRDefault="00AD0952" w:rsidP="006738CC">
            <w:pPr>
              <w:autoSpaceDE w:val="0"/>
              <w:autoSpaceDN w:val="0"/>
              <w:adjustRightInd w:val="0"/>
              <w:rPr>
                <w:rFonts w:ascii="Times New Roman" w:eastAsiaTheme="minorHAnsi" w:hAnsi="Times New Roman" w:cs="Times New Roman"/>
                <w:sz w:val="28"/>
                <w:szCs w:val="28"/>
                <w:lang w:eastAsia="en-US"/>
              </w:rPr>
            </w:pPr>
          </w:p>
        </w:tc>
        <w:tc>
          <w:tcPr>
            <w:tcW w:w="1238" w:type="dxa"/>
            <w:tcBorders>
              <w:top w:val="single" w:sz="4" w:space="0" w:color="auto"/>
              <w:left w:val="single" w:sz="4" w:space="0" w:color="auto"/>
              <w:bottom w:val="single" w:sz="4" w:space="0" w:color="auto"/>
              <w:right w:val="single" w:sz="4" w:space="0" w:color="auto"/>
            </w:tcBorders>
          </w:tcPr>
          <w:p w14:paraId="057132AC" w14:textId="77777777" w:rsidR="00AD0952" w:rsidRPr="002F4E23" w:rsidRDefault="00AD0952" w:rsidP="006738CC">
            <w:pPr>
              <w:autoSpaceDE w:val="0"/>
              <w:autoSpaceDN w:val="0"/>
              <w:adjustRightInd w:val="0"/>
              <w:rPr>
                <w:rFonts w:ascii="Times New Roman" w:eastAsiaTheme="minorHAnsi" w:hAnsi="Times New Roman" w:cs="Times New Roman"/>
                <w:sz w:val="28"/>
                <w:szCs w:val="28"/>
                <w:lang w:eastAsia="en-US"/>
              </w:rPr>
            </w:pPr>
          </w:p>
        </w:tc>
      </w:tr>
    </w:tbl>
    <w:p w14:paraId="56084DBA" w14:textId="7777777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p>
    <w:p w14:paraId="179AAA78" w14:textId="4F8ABC6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 xml:space="preserve">    </w:t>
      </w:r>
      <w:r w:rsidR="009F153F">
        <w:rPr>
          <w:rFonts w:ascii="Times New Roman" w:eastAsiaTheme="minorHAnsi" w:hAnsi="Times New Roman" w:cs="Times New Roman"/>
          <w:sz w:val="28"/>
          <w:szCs w:val="28"/>
          <w:lang w:eastAsia="en-US"/>
        </w:rPr>
        <w:t xml:space="preserve">8.  Иная </w:t>
      </w:r>
      <w:r w:rsidRPr="002F4E23">
        <w:rPr>
          <w:rFonts w:ascii="Times New Roman" w:eastAsiaTheme="minorHAnsi" w:hAnsi="Times New Roman" w:cs="Times New Roman"/>
          <w:sz w:val="28"/>
          <w:szCs w:val="28"/>
          <w:lang w:eastAsia="en-US"/>
        </w:rPr>
        <w:t>информация по решению разработчика, относящаяся к сведениям о</w:t>
      </w:r>
    </w:p>
    <w:p w14:paraId="238A8587" w14:textId="7777777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подготовке идеи (концепции) предлагаемого правового регулирования:</w:t>
      </w:r>
    </w:p>
    <w:p w14:paraId="14314DE8" w14:textId="7777777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________________________________________________________________________</w:t>
      </w:r>
    </w:p>
    <w:p w14:paraId="42868A28" w14:textId="7777777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 xml:space="preserve">                      (место для текстового описания)</w:t>
      </w:r>
    </w:p>
    <w:p w14:paraId="3E6F084F" w14:textId="7777777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 xml:space="preserve">    К уведомлению прилагаются:</w:t>
      </w:r>
    </w:p>
    <w:p w14:paraId="449E8821" w14:textId="77777777" w:rsidR="00AD0952" w:rsidRPr="002F4E23" w:rsidRDefault="00AD0952" w:rsidP="00AD0952">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7"/>
        <w:gridCol w:w="7427"/>
        <w:gridCol w:w="1210"/>
      </w:tblGrid>
      <w:tr w:rsidR="00AD0952" w:rsidRPr="002F4E23" w14:paraId="2B8DEE39" w14:textId="77777777" w:rsidTr="006738CC">
        <w:tc>
          <w:tcPr>
            <w:tcW w:w="427" w:type="dxa"/>
            <w:tcBorders>
              <w:top w:val="single" w:sz="4" w:space="0" w:color="auto"/>
              <w:left w:val="single" w:sz="4" w:space="0" w:color="auto"/>
              <w:bottom w:val="single" w:sz="4" w:space="0" w:color="auto"/>
              <w:right w:val="single" w:sz="4" w:space="0" w:color="auto"/>
            </w:tcBorders>
          </w:tcPr>
          <w:p w14:paraId="10D93421" w14:textId="77777777" w:rsidR="00AD0952" w:rsidRPr="002F4E23" w:rsidRDefault="00AD0952" w:rsidP="006738CC">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1</w:t>
            </w:r>
          </w:p>
        </w:tc>
        <w:tc>
          <w:tcPr>
            <w:tcW w:w="7427" w:type="dxa"/>
            <w:tcBorders>
              <w:top w:val="single" w:sz="4" w:space="0" w:color="auto"/>
              <w:left w:val="single" w:sz="4" w:space="0" w:color="auto"/>
              <w:bottom w:val="single" w:sz="4" w:space="0" w:color="auto"/>
              <w:right w:val="single" w:sz="4" w:space="0" w:color="auto"/>
            </w:tcBorders>
          </w:tcPr>
          <w:p w14:paraId="77B19D2B" w14:textId="77777777" w:rsidR="00AD0952" w:rsidRPr="002F4E23" w:rsidRDefault="00AD0952" w:rsidP="006738CC">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Перечень вопросов для участников публичных консультаций:</w:t>
            </w:r>
          </w:p>
          <w:p w14:paraId="73E769E3" w14:textId="77777777" w:rsidR="00AD0952" w:rsidRPr="002F4E23" w:rsidRDefault="00AD0952" w:rsidP="006738CC">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 является ли принятие проекта муниципального нормативного правового акта городского округа Красногорск оптимальным способом решения проблемы?</w:t>
            </w:r>
          </w:p>
          <w:p w14:paraId="0FD61FA1" w14:textId="77777777" w:rsidR="00AD0952" w:rsidRPr="002F4E23" w:rsidRDefault="00AD0952" w:rsidP="006738CC">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 какие риски и негативные последствия могут возникнуть в случае принятия проекта муниципального нормативного правового акта городского округа Красногорск?</w:t>
            </w:r>
          </w:p>
          <w:p w14:paraId="24882833" w14:textId="77777777" w:rsidR="00AD0952" w:rsidRPr="002F4E23" w:rsidRDefault="00AD0952" w:rsidP="006738CC">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 какие выводы и преимущества могут возникнуть в случае принятия проекта муниципального нормативного правового акта городского округа Красногорск?</w:t>
            </w:r>
          </w:p>
          <w:p w14:paraId="167AF5A9" w14:textId="77777777" w:rsidR="00AD0952" w:rsidRPr="002F4E23" w:rsidRDefault="00AD0952" w:rsidP="006738CC">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 существуют ли альтернативные (менее затратные и (или) более эффективные) способы решения проблемы?</w:t>
            </w:r>
          </w:p>
          <w:p w14:paraId="062F12AA" w14:textId="77777777" w:rsidR="00AD0952" w:rsidRPr="002F4E23" w:rsidRDefault="00AD0952" w:rsidP="006738CC">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 ваше общее мнение по проекту муниципального нормативного правового акта городского округа Красногорск?</w:t>
            </w:r>
          </w:p>
        </w:tc>
        <w:tc>
          <w:tcPr>
            <w:tcW w:w="1210" w:type="dxa"/>
            <w:tcBorders>
              <w:top w:val="single" w:sz="4" w:space="0" w:color="auto"/>
              <w:left w:val="single" w:sz="4" w:space="0" w:color="auto"/>
              <w:bottom w:val="single" w:sz="4" w:space="0" w:color="auto"/>
              <w:right w:val="single" w:sz="4" w:space="0" w:color="auto"/>
            </w:tcBorders>
          </w:tcPr>
          <w:p w14:paraId="56EBB50F" w14:textId="77777777" w:rsidR="00AD0952" w:rsidRPr="002F4E23" w:rsidRDefault="00AD0952" w:rsidP="006738CC">
            <w:pPr>
              <w:autoSpaceDE w:val="0"/>
              <w:autoSpaceDN w:val="0"/>
              <w:adjustRightInd w:val="0"/>
              <w:rPr>
                <w:rFonts w:ascii="Times New Roman" w:eastAsiaTheme="minorHAnsi" w:hAnsi="Times New Roman" w:cs="Times New Roman"/>
                <w:sz w:val="28"/>
                <w:szCs w:val="28"/>
                <w:lang w:eastAsia="en-US"/>
              </w:rPr>
            </w:pPr>
          </w:p>
        </w:tc>
      </w:tr>
      <w:tr w:rsidR="00AD0952" w:rsidRPr="00B553F7" w14:paraId="0359F324" w14:textId="77777777" w:rsidTr="006738CC">
        <w:tc>
          <w:tcPr>
            <w:tcW w:w="427" w:type="dxa"/>
            <w:tcBorders>
              <w:top w:val="single" w:sz="4" w:space="0" w:color="auto"/>
              <w:left w:val="single" w:sz="4" w:space="0" w:color="auto"/>
              <w:bottom w:val="single" w:sz="4" w:space="0" w:color="auto"/>
              <w:right w:val="single" w:sz="4" w:space="0" w:color="auto"/>
            </w:tcBorders>
          </w:tcPr>
          <w:p w14:paraId="7EF8B827" w14:textId="77777777" w:rsidR="00AD0952" w:rsidRPr="002F4E23" w:rsidRDefault="00AD0952" w:rsidP="006738CC">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2</w:t>
            </w:r>
          </w:p>
        </w:tc>
        <w:tc>
          <w:tcPr>
            <w:tcW w:w="7427" w:type="dxa"/>
            <w:tcBorders>
              <w:top w:val="single" w:sz="4" w:space="0" w:color="auto"/>
              <w:left w:val="single" w:sz="4" w:space="0" w:color="auto"/>
              <w:bottom w:val="single" w:sz="4" w:space="0" w:color="auto"/>
              <w:right w:val="single" w:sz="4" w:space="0" w:color="auto"/>
            </w:tcBorders>
          </w:tcPr>
          <w:p w14:paraId="26BD99E5" w14:textId="77777777" w:rsidR="00AD0952" w:rsidRPr="00B553F7" w:rsidRDefault="00AD0952" w:rsidP="006738CC">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Иные материалы, которые, по мнению разработчика, позволяют оценить необходимость принятия проекта муниципального нормативного правового акта городского округа Красногорск</w:t>
            </w:r>
          </w:p>
        </w:tc>
        <w:tc>
          <w:tcPr>
            <w:tcW w:w="1210" w:type="dxa"/>
            <w:tcBorders>
              <w:top w:val="single" w:sz="4" w:space="0" w:color="auto"/>
              <w:left w:val="single" w:sz="4" w:space="0" w:color="auto"/>
              <w:bottom w:val="single" w:sz="4" w:space="0" w:color="auto"/>
              <w:right w:val="single" w:sz="4" w:space="0" w:color="auto"/>
            </w:tcBorders>
          </w:tcPr>
          <w:p w14:paraId="52C5A50E" w14:textId="77777777" w:rsidR="00AD0952" w:rsidRPr="00B553F7" w:rsidRDefault="00AD0952" w:rsidP="006738CC">
            <w:pPr>
              <w:autoSpaceDE w:val="0"/>
              <w:autoSpaceDN w:val="0"/>
              <w:adjustRightInd w:val="0"/>
              <w:rPr>
                <w:rFonts w:ascii="Times New Roman" w:eastAsiaTheme="minorHAnsi" w:hAnsi="Times New Roman" w:cs="Times New Roman"/>
                <w:sz w:val="28"/>
                <w:szCs w:val="28"/>
                <w:lang w:eastAsia="en-US"/>
              </w:rPr>
            </w:pPr>
          </w:p>
        </w:tc>
      </w:tr>
    </w:tbl>
    <w:p w14:paraId="2AEC30C2" w14:textId="744EA2B8" w:rsidR="00AD0952" w:rsidRPr="00B804A8" w:rsidRDefault="00B804A8" w:rsidP="00B804A8">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br w:type="page"/>
      </w:r>
    </w:p>
    <w:p w14:paraId="6CDBF168" w14:textId="56747F5C" w:rsidR="00AD0952" w:rsidRPr="0090619F" w:rsidRDefault="00AD0952" w:rsidP="00AD0952">
      <w:pPr>
        <w:pStyle w:val="ConsPlusNormal"/>
        <w:jc w:val="right"/>
        <w:outlineLvl w:val="1"/>
        <w:rPr>
          <w:rFonts w:ascii="Times New Roman" w:hAnsi="Times New Roman" w:cs="Times New Roman"/>
          <w:sz w:val="28"/>
          <w:szCs w:val="28"/>
        </w:rPr>
      </w:pPr>
      <w:r w:rsidRPr="0090619F">
        <w:rPr>
          <w:rFonts w:ascii="Times New Roman" w:hAnsi="Times New Roman" w:cs="Times New Roman"/>
          <w:sz w:val="28"/>
          <w:szCs w:val="28"/>
        </w:rPr>
        <w:lastRenderedPageBreak/>
        <w:t xml:space="preserve">Приложение N </w:t>
      </w:r>
      <w:r>
        <w:rPr>
          <w:rFonts w:ascii="Times New Roman" w:hAnsi="Times New Roman" w:cs="Times New Roman"/>
          <w:sz w:val="28"/>
          <w:szCs w:val="28"/>
        </w:rPr>
        <w:t>2</w:t>
      </w:r>
    </w:p>
    <w:p w14:paraId="4CC909E2" w14:textId="77777777" w:rsidR="00AD0952" w:rsidRPr="0090619F" w:rsidRDefault="00AD0952" w:rsidP="00AD0952">
      <w:pPr>
        <w:pStyle w:val="ConsPlusNormal"/>
        <w:jc w:val="right"/>
        <w:rPr>
          <w:rFonts w:ascii="Times New Roman" w:hAnsi="Times New Roman" w:cs="Times New Roman"/>
          <w:sz w:val="28"/>
          <w:szCs w:val="28"/>
        </w:rPr>
      </w:pPr>
      <w:r w:rsidRPr="0090619F">
        <w:rPr>
          <w:rFonts w:ascii="Times New Roman" w:hAnsi="Times New Roman" w:cs="Times New Roman"/>
          <w:sz w:val="28"/>
          <w:szCs w:val="28"/>
        </w:rPr>
        <w:t>к Порядку</w:t>
      </w:r>
    </w:p>
    <w:p w14:paraId="73922403" w14:textId="77777777" w:rsidR="00AD0952" w:rsidRDefault="00AD0952" w:rsidP="00B11102">
      <w:pPr>
        <w:autoSpaceDE w:val="0"/>
        <w:autoSpaceDN w:val="0"/>
        <w:adjustRightInd w:val="0"/>
        <w:rPr>
          <w:rFonts w:ascii="Times New Roman" w:eastAsiaTheme="minorHAnsi" w:hAnsi="Times New Roman" w:cs="Times New Roman"/>
          <w:sz w:val="28"/>
          <w:szCs w:val="28"/>
          <w:highlight w:val="green"/>
          <w:lang w:eastAsia="en-US"/>
        </w:rPr>
      </w:pPr>
    </w:p>
    <w:p w14:paraId="345439F1" w14:textId="77777777" w:rsidR="00B804A8" w:rsidRPr="00083095" w:rsidRDefault="00B804A8" w:rsidP="00B804A8">
      <w:pPr>
        <w:pStyle w:val="ConsPlusNormal"/>
        <w:jc w:val="both"/>
        <w:rPr>
          <w:rFonts w:ascii="Times New Roman" w:hAnsi="Times New Roman" w:cs="Times New Roman"/>
          <w:sz w:val="28"/>
          <w:szCs w:val="28"/>
          <w:highlight w:val="green"/>
        </w:rPr>
      </w:pPr>
    </w:p>
    <w:p w14:paraId="1E3F94A4" w14:textId="77777777" w:rsidR="00B804A8" w:rsidRPr="002F4E23" w:rsidRDefault="00B804A8" w:rsidP="00B804A8">
      <w:pPr>
        <w:spacing w:after="240"/>
        <w:jc w:val="center"/>
        <w:rPr>
          <w:rFonts w:ascii="Times New Roman" w:hAnsi="Times New Roman" w:cs="Times New Roman"/>
          <w:bCs/>
          <w:sz w:val="28"/>
          <w:szCs w:val="28"/>
        </w:rPr>
      </w:pPr>
      <w:r w:rsidRPr="002F4E23">
        <w:rPr>
          <w:rFonts w:ascii="Times New Roman" w:hAnsi="Times New Roman" w:cs="Times New Roman"/>
          <w:bCs/>
          <w:sz w:val="28"/>
          <w:szCs w:val="28"/>
        </w:rPr>
        <w:t>СВОДКА</w:t>
      </w:r>
      <w:r w:rsidRPr="002F4E23">
        <w:rPr>
          <w:rFonts w:ascii="Times New Roman" w:hAnsi="Times New Roman" w:cs="Times New Roman"/>
          <w:bCs/>
          <w:sz w:val="28"/>
          <w:szCs w:val="28"/>
        </w:rPr>
        <w:br/>
        <w:t>предложений</w:t>
      </w:r>
    </w:p>
    <w:p w14:paraId="08361300" w14:textId="5D18E57B" w:rsidR="00B804A8" w:rsidRPr="002F4E23" w:rsidRDefault="00B46167" w:rsidP="00B804A8">
      <w:pPr>
        <w:rPr>
          <w:rFonts w:ascii="Times New Roman" w:hAnsi="Times New Roman" w:cs="Times New Roman"/>
          <w:sz w:val="28"/>
          <w:szCs w:val="28"/>
        </w:rPr>
      </w:pPr>
      <w:r w:rsidRPr="002F4E23">
        <w:rPr>
          <w:rFonts w:ascii="Times New Roman" w:hAnsi="Times New Roman" w:cs="Times New Roman"/>
          <w:sz w:val="28"/>
          <w:szCs w:val="28"/>
        </w:rPr>
        <w:t xml:space="preserve">Ссылка на проект: </w:t>
      </w:r>
    </w:p>
    <w:p w14:paraId="1D839C0D" w14:textId="77777777" w:rsidR="00B804A8" w:rsidRPr="002F4E23" w:rsidRDefault="00B804A8" w:rsidP="00B804A8">
      <w:pPr>
        <w:pBdr>
          <w:top w:val="single" w:sz="4" w:space="1" w:color="auto"/>
        </w:pBdr>
        <w:ind w:left="1985"/>
        <w:rPr>
          <w:rFonts w:ascii="Times New Roman" w:hAnsi="Times New Roman" w:cs="Times New Roman"/>
          <w:sz w:val="28"/>
          <w:szCs w:val="28"/>
        </w:rPr>
      </w:pPr>
    </w:p>
    <w:p w14:paraId="5D066946" w14:textId="77777777" w:rsidR="00B804A8" w:rsidRPr="002F4E23" w:rsidRDefault="00B804A8" w:rsidP="00B804A8">
      <w:pPr>
        <w:rPr>
          <w:rFonts w:ascii="Times New Roman" w:hAnsi="Times New Roman" w:cs="Times New Roman"/>
          <w:sz w:val="28"/>
          <w:szCs w:val="28"/>
        </w:rPr>
      </w:pPr>
      <w:r w:rsidRPr="002F4E23">
        <w:rPr>
          <w:rFonts w:ascii="Times New Roman" w:hAnsi="Times New Roman" w:cs="Times New Roman"/>
          <w:sz w:val="28"/>
          <w:szCs w:val="28"/>
        </w:rPr>
        <w:t xml:space="preserve">Дата проведения публичного обсуждения:  </w:t>
      </w:r>
    </w:p>
    <w:p w14:paraId="5A01985E" w14:textId="77777777" w:rsidR="00B804A8" w:rsidRPr="002F4E23" w:rsidRDefault="00B804A8" w:rsidP="00B804A8">
      <w:pPr>
        <w:pBdr>
          <w:top w:val="single" w:sz="4" w:space="1" w:color="auto"/>
        </w:pBdr>
        <w:ind w:left="4459"/>
        <w:rPr>
          <w:rFonts w:ascii="Times New Roman" w:hAnsi="Times New Roman" w:cs="Times New Roman"/>
          <w:sz w:val="28"/>
          <w:szCs w:val="28"/>
        </w:rPr>
      </w:pPr>
    </w:p>
    <w:p w14:paraId="0A3F243F" w14:textId="77777777" w:rsidR="00B804A8" w:rsidRPr="002F4E23" w:rsidRDefault="00B804A8" w:rsidP="00B804A8">
      <w:pPr>
        <w:rPr>
          <w:rFonts w:ascii="Times New Roman" w:hAnsi="Times New Roman" w:cs="Times New Roman"/>
          <w:sz w:val="28"/>
          <w:szCs w:val="28"/>
        </w:rPr>
      </w:pPr>
      <w:r w:rsidRPr="002F4E23">
        <w:rPr>
          <w:rFonts w:ascii="Times New Roman" w:hAnsi="Times New Roman" w:cs="Times New Roman"/>
          <w:sz w:val="28"/>
          <w:szCs w:val="28"/>
        </w:rPr>
        <w:t xml:space="preserve">Количество экспертов, участвовавших в обсуждении:  </w:t>
      </w:r>
    </w:p>
    <w:p w14:paraId="335E2D0D" w14:textId="77777777" w:rsidR="00B804A8" w:rsidRPr="002F4E23" w:rsidRDefault="00B804A8" w:rsidP="00B804A8">
      <w:pPr>
        <w:pBdr>
          <w:top w:val="single" w:sz="4" w:space="1" w:color="auto"/>
        </w:pBdr>
        <w:ind w:left="5613"/>
        <w:rPr>
          <w:rFonts w:ascii="Times New Roman" w:hAnsi="Times New Roman" w:cs="Times New Roman"/>
          <w:sz w:val="28"/>
          <w:szCs w:val="28"/>
        </w:rPr>
      </w:pPr>
    </w:p>
    <w:p w14:paraId="3EF30CFC" w14:textId="77777777" w:rsidR="00B804A8" w:rsidRPr="002F4E23" w:rsidRDefault="00B804A8" w:rsidP="00B804A8">
      <w:pPr>
        <w:rPr>
          <w:rFonts w:ascii="Times New Roman" w:hAnsi="Times New Roman" w:cs="Times New Roman"/>
          <w:sz w:val="28"/>
          <w:szCs w:val="28"/>
        </w:rPr>
      </w:pPr>
      <w:r w:rsidRPr="002F4E23">
        <w:rPr>
          <w:rFonts w:ascii="Times New Roman" w:hAnsi="Times New Roman" w:cs="Times New Roman"/>
          <w:sz w:val="28"/>
          <w:szCs w:val="28"/>
        </w:rPr>
        <w:t xml:space="preserve">Отчет сгенерирован:  </w:t>
      </w:r>
    </w:p>
    <w:p w14:paraId="0D460168" w14:textId="77777777" w:rsidR="00B804A8" w:rsidRPr="002F4E23" w:rsidRDefault="00B804A8" w:rsidP="00B46167">
      <w:pPr>
        <w:pBdr>
          <w:top w:val="single" w:sz="4" w:space="1" w:color="auto"/>
        </w:pBdr>
        <w:spacing w:after="480"/>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438"/>
        <w:gridCol w:w="3686"/>
        <w:gridCol w:w="3232"/>
      </w:tblGrid>
      <w:tr w:rsidR="00B804A8" w:rsidRPr="002F4E23" w14:paraId="715097A5" w14:textId="77777777" w:rsidTr="006738CC">
        <w:tc>
          <w:tcPr>
            <w:tcW w:w="624" w:type="dxa"/>
          </w:tcPr>
          <w:p w14:paraId="51B0AECC" w14:textId="77777777" w:rsidR="00B804A8" w:rsidRPr="002F4E23" w:rsidRDefault="00B804A8" w:rsidP="006738CC">
            <w:pPr>
              <w:jc w:val="center"/>
              <w:rPr>
                <w:rFonts w:ascii="Times New Roman" w:hAnsi="Times New Roman" w:cs="Times New Roman"/>
                <w:b/>
                <w:bCs/>
                <w:sz w:val="28"/>
                <w:szCs w:val="28"/>
              </w:rPr>
            </w:pPr>
            <w:r w:rsidRPr="002F4E23">
              <w:rPr>
                <w:rFonts w:ascii="Times New Roman" w:hAnsi="Times New Roman" w:cs="Times New Roman"/>
                <w:b/>
                <w:bCs/>
                <w:sz w:val="28"/>
                <w:szCs w:val="28"/>
              </w:rPr>
              <w:t>№</w:t>
            </w:r>
          </w:p>
        </w:tc>
        <w:tc>
          <w:tcPr>
            <w:tcW w:w="2438" w:type="dxa"/>
          </w:tcPr>
          <w:p w14:paraId="022EB4E9" w14:textId="77777777" w:rsidR="00B804A8" w:rsidRPr="002F4E23" w:rsidRDefault="00B804A8" w:rsidP="006738CC">
            <w:pPr>
              <w:jc w:val="center"/>
              <w:rPr>
                <w:rFonts w:ascii="Times New Roman" w:hAnsi="Times New Roman" w:cs="Times New Roman"/>
                <w:bCs/>
                <w:sz w:val="28"/>
                <w:szCs w:val="28"/>
              </w:rPr>
            </w:pPr>
            <w:r w:rsidRPr="002F4E23">
              <w:rPr>
                <w:rFonts w:ascii="Times New Roman" w:hAnsi="Times New Roman" w:cs="Times New Roman"/>
                <w:bCs/>
                <w:sz w:val="28"/>
                <w:szCs w:val="28"/>
              </w:rPr>
              <w:t>Участник обсуждения</w:t>
            </w:r>
          </w:p>
        </w:tc>
        <w:tc>
          <w:tcPr>
            <w:tcW w:w="3686" w:type="dxa"/>
          </w:tcPr>
          <w:p w14:paraId="54DEF83B" w14:textId="77777777" w:rsidR="00B804A8" w:rsidRPr="002F4E23" w:rsidRDefault="00B804A8" w:rsidP="006738CC">
            <w:pPr>
              <w:jc w:val="center"/>
              <w:rPr>
                <w:rFonts w:ascii="Times New Roman" w:hAnsi="Times New Roman" w:cs="Times New Roman"/>
                <w:bCs/>
                <w:sz w:val="28"/>
                <w:szCs w:val="28"/>
              </w:rPr>
            </w:pPr>
            <w:r w:rsidRPr="002F4E23">
              <w:rPr>
                <w:rFonts w:ascii="Times New Roman" w:hAnsi="Times New Roman" w:cs="Times New Roman"/>
                <w:bCs/>
                <w:sz w:val="28"/>
                <w:szCs w:val="28"/>
              </w:rPr>
              <w:t>Позиция участника обсуждения</w:t>
            </w:r>
          </w:p>
        </w:tc>
        <w:tc>
          <w:tcPr>
            <w:tcW w:w="3232" w:type="dxa"/>
          </w:tcPr>
          <w:p w14:paraId="08E5C203" w14:textId="77777777" w:rsidR="00B804A8" w:rsidRPr="002F4E23" w:rsidRDefault="00B804A8" w:rsidP="006738CC">
            <w:pPr>
              <w:jc w:val="center"/>
              <w:rPr>
                <w:rFonts w:ascii="Times New Roman" w:hAnsi="Times New Roman" w:cs="Times New Roman"/>
                <w:bCs/>
                <w:sz w:val="28"/>
                <w:szCs w:val="28"/>
              </w:rPr>
            </w:pPr>
            <w:r w:rsidRPr="002F4E23">
              <w:rPr>
                <w:rFonts w:ascii="Times New Roman" w:hAnsi="Times New Roman" w:cs="Times New Roman"/>
                <w:bCs/>
                <w:sz w:val="28"/>
                <w:szCs w:val="28"/>
              </w:rPr>
              <w:t>Комментарии разработчика</w:t>
            </w:r>
          </w:p>
        </w:tc>
      </w:tr>
      <w:tr w:rsidR="00B804A8" w:rsidRPr="002F4E23" w14:paraId="4A3C4D94" w14:textId="77777777" w:rsidTr="006738CC">
        <w:tc>
          <w:tcPr>
            <w:tcW w:w="624" w:type="dxa"/>
          </w:tcPr>
          <w:p w14:paraId="3BD69BBD" w14:textId="77777777" w:rsidR="00B804A8" w:rsidRPr="002F4E23" w:rsidRDefault="00B804A8" w:rsidP="006738CC">
            <w:pPr>
              <w:jc w:val="center"/>
              <w:rPr>
                <w:rFonts w:ascii="Times New Roman" w:hAnsi="Times New Roman" w:cs="Times New Roman"/>
                <w:sz w:val="28"/>
                <w:szCs w:val="28"/>
              </w:rPr>
            </w:pPr>
          </w:p>
        </w:tc>
        <w:tc>
          <w:tcPr>
            <w:tcW w:w="2438" w:type="dxa"/>
          </w:tcPr>
          <w:p w14:paraId="332172CF" w14:textId="77777777" w:rsidR="00B804A8" w:rsidRPr="002F4E23" w:rsidRDefault="00B804A8" w:rsidP="006738CC">
            <w:pPr>
              <w:rPr>
                <w:rFonts w:ascii="Times New Roman" w:hAnsi="Times New Roman" w:cs="Times New Roman"/>
                <w:sz w:val="28"/>
                <w:szCs w:val="28"/>
              </w:rPr>
            </w:pPr>
          </w:p>
        </w:tc>
        <w:tc>
          <w:tcPr>
            <w:tcW w:w="3686" w:type="dxa"/>
          </w:tcPr>
          <w:p w14:paraId="253E3E2D" w14:textId="77777777" w:rsidR="00B804A8" w:rsidRPr="002F4E23" w:rsidRDefault="00B804A8" w:rsidP="006738CC">
            <w:pPr>
              <w:rPr>
                <w:rFonts w:ascii="Times New Roman" w:hAnsi="Times New Roman" w:cs="Times New Roman"/>
                <w:sz w:val="28"/>
                <w:szCs w:val="28"/>
              </w:rPr>
            </w:pPr>
          </w:p>
        </w:tc>
        <w:tc>
          <w:tcPr>
            <w:tcW w:w="3232" w:type="dxa"/>
          </w:tcPr>
          <w:p w14:paraId="5FE4090E" w14:textId="77777777" w:rsidR="00B804A8" w:rsidRPr="002F4E23" w:rsidRDefault="00B804A8" w:rsidP="006738CC">
            <w:pPr>
              <w:rPr>
                <w:rFonts w:ascii="Times New Roman" w:hAnsi="Times New Roman" w:cs="Times New Roman"/>
                <w:sz w:val="28"/>
                <w:szCs w:val="28"/>
              </w:rPr>
            </w:pPr>
          </w:p>
        </w:tc>
      </w:tr>
    </w:tbl>
    <w:p w14:paraId="06790B66" w14:textId="77777777" w:rsidR="00B804A8" w:rsidRPr="002F4E23" w:rsidRDefault="00B804A8" w:rsidP="00B804A8">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845"/>
        <w:gridCol w:w="1134"/>
      </w:tblGrid>
      <w:tr w:rsidR="00B804A8" w:rsidRPr="002F4E23" w14:paraId="1DB173E7" w14:textId="77777777" w:rsidTr="006738CC">
        <w:trPr>
          <w:trHeight w:val="320"/>
        </w:trPr>
        <w:tc>
          <w:tcPr>
            <w:tcW w:w="8845" w:type="dxa"/>
          </w:tcPr>
          <w:p w14:paraId="6CB6F95B" w14:textId="77777777" w:rsidR="00B804A8" w:rsidRPr="002F4E23" w:rsidRDefault="00B804A8" w:rsidP="006738CC">
            <w:pPr>
              <w:rPr>
                <w:rFonts w:ascii="Times New Roman" w:hAnsi="Times New Roman" w:cs="Times New Roman"/>
                <w:sz w:val="28"/>
                <w:szCs w:val="28"/>
              </w:rPr>
            </w:pPr>
            <w:r w:rsidRPr="002F4E23">
              <w:rPr>
                <w:rFonts w:ascii="Times New Roman" w:hAnsi="Times New Roman" w:cs="Times New Roman"/>
                <w:sz w:val="28"/>
                <w:szCs w:val="28"/>
              </w:rPr>
              <w:t>Общее количество поступивших предложений</w:t>
            </w:r>
          </w:p>
        </w:tc>
        <w:tc>
          <w:tcPr>
            <w:tcW w:w="1134" w:type="dxa"/>
          </w:tcPr>
          <w:p w14:paraId="428905D4" w14:textId="77777777" w:rsidR="00B804A8" w:rsidRPr="002F4E23" w:rsidRDefault="00B804A8" w:rsidP="006738CC">
            <w:pPr>
              <w:jc w:val="center"/>
              <w:rPr>
                <w:rFonts w:ascii="Times New Roman" w:hAnsi="Times New Roman" w:cs="Times New Roman"/>
                <w:sz w:val="28"/>
                <w:szCs w:val="28"/>
              </w:rPr>
            </w:pPr>
          </w:p>
        </w:tc>
      </w:tr>
      <w:tr w:rsidR="00B804A8" w:rsidRPr="002F4E23" w14:paraId="31A16DD4" w14:textId="77777777" w:rsidTr="006738CC">
        <w:trPr>
          <w:trHeight w:val="320"/>
        </w:trPr>
        <w:tc>
          <w:tcPr>
            <w:tcW w:w="8845" w:type="dxa"/>
          </w:tcPr>
          <w:p w14:paraId="3BB82F3F" w14:textId="77777777" w:rsidR="00B804A8" w:rsidRPr="002F4E23" w:rsidRDefault="00B804A8" w:rsidP="006738CC">
            <w:pPr>
              <w:rPr>
                <w:rFonts w:ascii="Times New Roman" w:hAnsi="Times New Roman" w:cs="Times New Roman"/>
                <w:sz w:val="28"/>
                <w:szCs w:val="28"/>
              </w:rPr>
            </w:pPr>
            <w:r w:rsidRPr="002F4E23">
              <w:rPr>
                <w:rFonts w:ascii="Times New Roman" w:hAnsi="Times New Roman" w:cs="Times New Roman"/>
                <w:sz w:val="28"/>
                <w:szCs w:val="28"/>
              </w:rPr>
              <w:t>Общее количество учтенных предложений</w:t>
            </w:r>
          </w:p>
        </w:tc>
        <w:tc>
          <w:tcPr>
            <w:tcW w:w="1134" w:type="dxa"/>
          </w:tcPr>
          <w:p w14:paraId="23F964EC" w14:textId="77777777" w:rsidR="00B804A8" w:rsidRPr="002F4E23" w:rsidRDefault="00B804A8" w:rsidP="006738CC">
            <w:pPr>
              <w:jc w:val="center"/>
              <w:rPr>
                <w:rFonts w:ascii="Times New Roman" w:hAnsi="Times New Roman" w:cs="Times New Roman"/>
                <w:sz w:val="28"/>
                <w:szCs w:val="28"/>
              </w:rPr>
            </w:pPr>
          </w:p>
        </w:tc>
      </w:tr>
      <w:tr w:rsidR="00B804A8" w:rsidRPr="002F4E23" w14:paraId="54306CF9" w14:textId="77777777" w:rsidTr="006738CC">
        <w:trPr>
          <w:trHeight w:val="320"/>
        </w:trPr>
        <w:tc>
          <w:tcPr>
            <w:tcW w:w="8845" w:type="dxa"/>
          </w:tcPr>
          <w:p w14:paraId="18FF2B6B" w14:textId="77777777" w:rsidR="00B804A8" w:rsidRPr="002F4E23" w:rsidRDefault="00B804A8" w:rsidP="006738CC">
            <w:pPr>
              <w:rPr>
                <w:rFonts w:ascii="Times New Roman" w:hAnsi="Times New Roman" w:cs="Times New Roman"/>
                <w:sz w:val="28"/>
                <w:szCs w:val="28"/>
              </w:rPr>
            </w:pPr>
            <w:r w:rsidRPr="002F4E23">
              <w:rPr>
                <w:rFonts w:ascii="Times New Roman" w:hAnsi="Times New Roman" w:cs="Times New Roman"/>
                <w:sz w:val="28"/>
                <w:szCs w:val="28"/>
              </w:rPr>
              <w:t>Общее количество частично учтенных предложений</w:t>
            </w:r>
          </w:p>
        </w:tc>
        <w:tc>
          <w:tcPr>
            <w:tcW w:w="1134" w:type="dxa"/>
          </w:tcPr>
          <w:p w14:paraId="103173B4" w14:textId="77777777" w:rsidR="00B804A8" w:rsidRPr="002F4E23" w:rsidRDefault="00B804A8" w:rsidP="006738CC">
            <w:pPr>
              <w:jc w:val="center"/>
              <w:rPr>
                <w:rFonts w:ascii="Times New Roman" w:hAnsi="Times New Roman" w:cs="Times New Roman"/>
                <w:sz w:val="28"/>
                <w:szCs w:val="28"/>
              </w:rPr>
            </w:pPr>
          </w:p>
        </w:tc>
      </w:tr>
      <w:tr w:rsidR="00B804A8" w:rsidRPr="002F4E23" w14:paraId="0E321C49" w14:textId="77777777" w:rsidTr="006738CC">
        <w:trPr>
          <w:trHeight w:val="320"/>
        </w:trPr>
        <w:tc>
          <w:tcPr>
            <w:tcW w:w="8845" w:type="dxa"/>
          </w:tcPr>
          <w:p w14:paraId="60D16937" w14:textId="77777777" w:rsidR="00B804A8" w:rsidRPr="002F4E23" w:rsidRDefault="00B804A8" w:rsidP="006738CC">
            <w:pPr>
              <w:rPr>
                <w:rFonts w:ascii="Times New Roman" w:hAnsi="Times New Roman" w:cs="Times New Roman"/>
                <w:sz w:val="28"/>
                <w:szCs w:val="28"/>
              </w:rPr>
            </w:pPr>
            <w:r w:rsidRPr="002F4E23">
              <w:rPr>
                <w:rFonts w:ascii="Times New Roman" w:hAnsi="Times New Roman" w:cs="Times New Roman"/>
                <w:sz w:val="28"/>
                <w:szCs w:val="28"/>
              </w:rPr>
              <w:t>Общее количество неучтенных предложений</w:t>
            </w:r>
          </w:p>
        </w:tc>
        <w:tc>
          <w:tcPr>
            <w:tcW w:w="1134" w:type="dxa"/>
          </w:tcPr>
          <w:p w14:paraId="5CBE5E3C" w14:textId="77777777" w:rsidR="00B804A8" w:rsidRPr="002F4E23" w:rsidRDefault="00B804A8" w:rsidP="006738CC">
            <w:pPr>
              <w:jc w:val="center"/>
              <w:rPr>
                <w:rFonts w:ascii="Times New Roman" w:hAnsi="Times New Roman" w:cs="Times New Roman"/>
                <w:sz w:val="28"/>
                <w:szCs w:val="28"/>
              </w:rPr>
            </w:pPr>
          </w:p>
        </w:tc>
      </w:tr>
    </w:tbl>
    <w:p w14:paraId="3373D2FE" w14:textId="77777777" w:rsidR="00B804A8" w:rsidRPr="002F4E23" w:rsidRDefault="00B804A8" w:rsidP="00B804A8">
      <w:pPr>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3374"/>
        <w:gridCol w:w="454"/>
        <w:gridCol w:w="198"/>
        <w:gridCol w:w="454"/>
        <w:gridCol w:w="255"/>
        <w:gridCol w:w="1701"/>
        <w:gridCol w:w="794"/>
        <w:gridCol w:w="355"/>
        <w:gridCol w:w="454"/>
        <w:gridCol w:w="1928"/>
      </w:tblGrid>
      <w:tr w:rsidR="00B804A8" w:rsidRPr="002F4E23" w14:paraId="1EF17AB2" w14:textId="77777777" w:rsidTr="006738CC">
        <w:trPr>
          <w:cantSplit/>
        </w:trPr>
        <w:tc>
          <w:tcPr>
            <w:tcW w:w="3374" w:type="dxa"/>
            <w:tcBorders>
              <w:top w:val="nil"/>
              <w:left w:val="nil"/>
              <w:bottom w:val="single" w:sz="4" w:space="0" w:color="auto"/>
              <w:right w:val="nil"/>
            </w:tcBorders>
            <w:vAlign w:val="bottom"/>
          </w:tcPr>
          <w:p w14:paraId="7D723622" w14:textId="77777777" w:rsidR="00B804A8" w:rsidRPr="002F4E23" w:rsidRDefault="00B804A8" w:rsidP="006738CC">
            <w:pPr>
              <w:jc w:val="center"/>
              <w:rPr>
                <w:rFonts w:ascii="Times New Roman" w:hAnsi="Times New Roman" w:cs="Times New Roman"/>
                <w:sz w:val="28"/>
                <w:szCs w:val="28"/>
              </w:rPr>
            </w:pPr>
          </w:p>
        </w:tc>
        <w:tc>
          <w:tcPr>
            <w:tcW w:w="454" w:type="dxa"/>
            <w:tcBorders>
              <w:top w:val="nil"/>
              <w:left w:val="nil"/>
              <w:bottom w:val="nil"/>
              <w:right w:val="nil"/>
            </w:tcBorders>
            <w:vAlign w:val="bottom"/>
          </w:tcPr>
          <w:p w14:paraId="2193AAB8" w14:textId="77777777" w:rsidR="00B804A8" w:rsidRPr="002F4E23" w:rsidRDefault="00B804A8" w:rsidP="006738CC">
            <w:pPr>
              <w:jc w:val="center"/>
              <w:rPr>
                <w:rFonts w:ascii="Times New Roman" w:hAnsi="Times New Roman" w:cs="Times New Roman"/>
                <w:sz w:val="28"/>
                <w:szCs w:val="28"/>
              </w:rPr>
            </w:pPr>
          </w:p>
        </w:tc>
        <w:tc>
          <w:tcPr>
            <w:tcW w:w="198" w:type="dxa"/>
            <w:tcBorders>
              <w:top w:val="nil"/>
              <w:left w:val="nil"/>
              <w:bottom w:val="single" w:sz="4" w:space="0" w:color="auto"/>
              <w:right w:val="nil"/>
            </w:tcBorders>
            <w:vAlign w:val="bottom"/>
          </w:tcPr>
          <w:p w14:paraId="39090BC4" w14:textId="77777777" w:rsidR="00B804A8" w:rsidRPr="002F4E23" w:rsidRDefault="00B804A8" w:rsidP="006738CC">
            <w:pPr>
              <w:jc w:val="right"/>
              <w:rPr>
                <w:rFonts w:ascii="Times New Roman" w:hAnsi="Times New Roman" w:cs="Times New Roman"/>
                <w:sz w:val="28"/>
                <w:szCs w:val="28"/>
              </w:rPr>
            </w:pPr>
            <w:r w:rsidRPr="002F4E23">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14:paraId="2B153D83" w14:textId="77777777" w:rsidR="00B804A8" w:rsidRPr="002F4E23" w:rsidRDefault="00B804A8" w:rsidP="006738CC">
            <w:pPr>
              <w:jc w:val="center"/>
              <w:rPr>
                <w:rFonts w:ascii="Times New Roman" w:hAnsi="Times New Roman" w:cs="Times New Roman"/>
                <w:sz w:val="28"/>
                <w:szCs w:val="28"/>
              </w:rPr>
            </w:pPr>
          </w:p>
        </w:tc>
        <w:tc>
          <w:tcPr>
            <w:tcW w:w="255" w:type="dxa"/>
            <w:tcBorders>
              <w:top w:val="nil"/>
              <w:left w:val="nil"/>
              <w:bottom w:val="single" w:sz="4" w:space="0" w:color="auto"/>
              <w:right w:val="nil"/>
            </w:tcBorders>
            <w:vAlign w:val="bottom"/>
          </w:tcPr>
          <w:p w14:paraId="68E5A63A" w14:textId="77777777" w:rsidR="00B804A8" w:rsidRPr="002F4E23" w:rsidRDefault="00B804A8" w:rsidP="006738CC">
            <w:pPr>
              <w:rPr>
                <w:rFonts w:ascii="Times New Roman" w:hAnsi="Times New Roman" w:cs="Times New Roman"/>
                <w:sz w:val="28"/>
                <w:szCs w:val="28"/>
              </w:rPr>
            </w:pPr>
            <w:r w:rsidRPr="002F4E23">
              <w:rPr>
                <w:rFonts w:ascii="Times New Roman" w:hAnsi="Times New Roman" w:cs="Times New Roman"/>
                <w:sz w:val="28"/>
                <w:szCs w:val="28"/>
              </w:rPr>
              <w:t>”</w:t>
            </w:r>
          </w:p>
        </w:tc>
        <w:tc>
          <w:tcPr>
            <w:tcW w:w="1701" w:type="dxa"/>
            <w:tcBorders>
              <w:top w:val="nil"/>
              <w:left w:val="nil"/>
              <w:bottom w:val="single" w:sz="4" w:space="0" w:color="auto"/>
              <w:right w:val="nil"/>
            </w:tcBorders>
            <w:vAlign w:val="bottom"/>
          </w:tcPr>
          <w:p w14:paraId="4D26DE87" w14:textId="77777777" w:rsidR="00B804A8" w:rsidRPr="002F4E23" w:rsidRDefault="00B804A8" w:rsidP="006738CC">
            <w:pPr>
              <w:jc w:val="center"/>
              <w:rPr>
                <w:rFonts w:ascii="Times New Roman" w:hAnsi="Times New Roman" w:cs="Times New Roman"/>
                <w:sz w:val="28"/>
                <w:szCs w:val="28"/>
              </w:rPr>
            </w:pPr>
          </w:p>
        </w:tc>
        <w:tc>
          <w:tcPr>
            <w:tcW w:w="794" w:type="dxa"/>
            <w:tcBorders>
              <w:top w:val="nil"/>
              <w:left w:val="nil"/>
              <w:bottom w:val="single" w:sz="4" w:space="0" w:color="auto"/>
              <w:right w:val="nil"/>
            </w:tcBorders>
            <w:vAlign w:val="bottom"/>
          </w:tcPr>
          <w:p w14:paraId="6733CA9D" w14:textId="77777777" w:rsidR="00B804A8" w:rsidRPr="002F4E23" w:rsidRDefault="00B804A8" w:rsidP="006738CC">
            <w:pPr>
              <w:jc w:val="center"/>
              <w:rPr>
                <w:rFonts w:ascii="Times New Roman" w:hAnsi="Times New Roman" w:cs="Times New Roman"/>
                <w:sz w:val="28"/>
                <w:szCs w:val="28"/>
              </w:rPr>
            </w:pPr>
          </w:p>
        </w:tc>
        <w:tc>
          <w:tcPr>
            <w:tcW w:w="355" w:type="dxa"/>
            <w:tcBorders>
              <w:top w:val="nil"/>
              <w:left w:val="nil"/>
              <w:bottom w:val="single" w:sz="4" w:space="0" w:color="auto"/>
              <w:right w:val="nil"/>
            </w:tcBorders>
            <w:vAlign w:val="bottom"/>
          </w:tcPr>
          <w:p w14:paraId="48F0E69D" w14:textId="77777777" w:rsidR="00B804A8" w:rsidRPr="002F4E23" w:rsidRDefault="00B804A8" w:rsidP="006738CC">
            <w:pPr>
              <w:ind w:left="57"/>
              <w:rPr>
                <w:rFonts w:ascii="Times New Roman" w:hAnsi="Times New Roman" w:cs="Times New Roman"/>
                <w:sz w:val="28"/>
                <w:szCs w:val="28"/>
              </w:rPr>
            </w:pPr>
            <w:r w:rsidRPr="002F4E23">
              <w:rPr>
                <w:rFonts w:ascii="Times New Roman" w:hAnsi="Times New Roman" w:cs="Times New Roman"/>
                <w:sz w:val="28"/>
                <w:szCs w:val="28"/>
              </w:rPr>
              <w:t>г.</w:t>
            </w:r>
          </w:p>
        </w:tc>
        <w:tc>
          <w:tcPr>
            <w:tcW w:w="454" w:type="dxa"/>
            <w:tcBorders>
              <w:top w:val="nil"/>
              <w:left w:val="nil"/>
              <w:bottom w:val="nil"/>
              <w:right w:val="nil"/>
            </w:tcBorders>
            <w:vAlign w:val="bottom"/>
          </w:tcPr>
          <w:p w14:paraId="5CCBFF5B" w14:textId="77777777" w:rsidR="00B804A8" w:rsidRPr="002F4E23" w:rsidRDefault="00B804A8" w:rsidP="006738CC">
            <w:pPr>
              <w:jc w:val="center"/>
              <w:rPr>
                <w:rFonts w:ascii="Times New Roman" w:hAnsi="Times New Roman" w:cs="Times New Roman"/>
                <w:sz w:val="28"/>
                <w:szCs w:val="28"/>
              </w:rPr>
            </w:pPr>
          </w:p>
        </w:tc>
        <w:tc>
          <w:tcPr>
            <w:tcW w:w="1928" w:type="dxa"/>
            <w:tcBorders>
              <w:top w:val="nil"/>
              <w:left w:val="nil"/>
              <w:bottom w:val="single" w:sz="4" w:space="0" w:color="auto"/>
              <w:right w:val="nil"/>
            </w:tcBorders>
            <w:vAlign w:val="bottom"/>
          </w:tcPr>
          <w:p w14:paraId="19103C99" w14:textId="77777777" w:rsidR="00B804A8" w:rsidRPr="002F4E23" w:rsidRDefault="00B804A8" w:rsidP="006738CC">
            <w:pPr>
              <w:jc w:val="center"/>
              <w:rPr>
                <w:rFonts w:ascii="Times New Roman" w:hAnsi="Times New Roman" w:cs="Times New Roman"/>
                <w:sz w:val="28"/>
                <w:szCs w:val="28"/>
              </w:rPr>
            </w:pPr>
          </w:p>
        </w:tc>
      </w:tr>
      <w:tr w:rsidR="00B804A8" w:rsidRPr="00B46167" w14:paraId="31CE2D43" w14:textId="77777777" w:rsidTr="006738CC">
        <w:trPr>
          <w:cantSplit/>
        </w:trPr>
        <w:tc>
          <w:tcPr>
            <w:tcW w:w="3374" w:type="dxa"/>
            <w:tcBorders>
              <w:top w:val="nil"/>
              <w:left w:val="nil"/>
              <w:bottom w:val="nil"/>
              <w:right w:val="nil"/>
            </w:tcBorders>
          </w:tcPr>
          <w:p w14:paraId="30FCD296" w14:textId="77777777" w:rsidR="00B804A8" w:rsidRPr="002F4E23" w:rsidRDefault="00B804A8" w:rsidP="006738CC">
            <w:pPr>
              <w:jc w:val="center"/>
              <w:rPr>
                <w:rFonts w:ascii="Times New Roman" w:hAnsi="Times New Roman" w:cs="Times New Roman"/>
                <w:sz w:val="28"/>
                <w:szCs w:val="28"/>
              </w:rPr>
            </w:pPr>
            <w:r w:rsidRPr="002F4E23">
              <w:rPr>
                <w:rFonts w:ascii="Times New Roman" w:hAnsi="Times New Roman" w:cs="Times New Roman"/>
                <w:sz w:val="28"/>
                <w:szCs w:val="28"/>
              </w:rPr>
              <w:t>Ф.И.О. руководителя</w:t>
            </w:r>
          </w:p>
        </w:tc>
        <w:tc>
          <w:tcPr>
            <w:tcW w:w="454" w:type="dxa"/>
            <w:tcBorders>
              <w:top w:val="nil"/>
              <w:left w:val="nil"/>
              <w:bottom w:val="nil"/>
              <w:right w:val="nil"/>
            </w:tcBorders>
          </w:tcPr>
          <w:p w14:paraId="6E2788C0" w14:textId="77777777" w:rsidR="00B804A8" w:rsidRPr="002F4E23" w:rsidRDefault="00B804A8" w:rsidP="006738CC">
            <w:pPr>
              <w:jc w:val="center"/>
              <w:rPr>
                <w:rFonts w:ascii="Times New Roman" w:hAnsi="Times New Roman" w:cs="Times New Roman"/>
                <w:sz w:val="28"/>
                <w:szCs w:val="28"/>
              </w:rPr>
            </w:pPr>
          </w:p>
        </w:tc>
        <w:tc>
          <w:tcPr>
            <w:tcW w:w="198" w:type="dxa"/>
            <w:tcBorders>
              <w:top w:val="nil"/>
              <w:left w:val="nil"/>
              <w:bottom w:val="nil"/>
              <w:right w:val="nil"/>
            </w:tcBorders>
          </w:tcPr>
          <w:p w14:paraId="7DB619CB" w14:textId="77777777" w:rsidR="00B804A8" w:rsidRPr="002F4E23" w:rsidRDefault="00B804A8" w:rsidP="006738CC">
            <w:pPr>
              <w:jc w:val="right"/>
              <w:rPr>
                <w:rFonts w:ascii="Times New Roman" w:hAnsi="Times New Roman" w:cs="Times New Roman"/>
                <w:sz w:val="28"/>
                <w:szCs w:val="28"/>
              </w:rPr>
            </w:pPr>
          </w:p>
        </w:tc>
        <w:tc>
          <w:tcPr>
            <w:tcW w:w="454" w:type="dxa"/>
            <w:tcBorders>
              <w:top w:val="nil"/>
              <w:left w:val="nil"/>
              <w:bottom w:val="nil"/>
              <w:right w:val="nil"/>
            </w:tcBorders>
          </w:tcPr>
          <w:p w14:paraId="4E087E40" w14:textId="77777777" w:rsidR="00B804A8" w:rsidRPr="002F4E23" w:rsidRDefault="00B804A8" w:rsidP="006738CC">
            <w:pPr>
              <w:jc w:val="center"/>
              <w:rPr>
                <w:rFonts w:ascii="Times New Roman" w:hAnsi="Times New Roman" w:cs="Times New Roman"/>
                <w:sz w:val="28"/>
                <w:szCs w:val="28"/>
              </w:rPr>
            </w:pPr>
          </w:p>
        </w:tc>
        <w:tc>
          <w:tcPr>
            <w:tcW w:w="255" w:type="dxa"/>
            <w:tcBorders>
              <w:top w:val="nil"/>
              <w:left w:val="nil"/>
              <w:bottom w:val="nil"/>
              <w:right w:val="nil"/>
            </w:tcBorders>
          </w:tcPr>
          <w:p w14:paraId="36E040AE" w14:textId="77777777" w:rsidR="00B804A8" w:rsidRPr="002F4E23" w:rsidRDefault="00B804A8" w:rsidP="006738CC">
            <w:pPr>
              <w:rPr>
                <w:rFonts w:ascii="Times New Roman" w:hAnsi="Times New Roman" w:cs="Times New Roman"/>
                <w:sz w:val="28"/>
                <w:szCs w:val="28"/>
              </w:rPr>
            </w:pPr>
          </w:p>
        </w:tc>
        <w:tc>
          <w:tcPr>
            <w:tcW w:w="1701" w:type="dxa"/>
            <w:tcBorders>
              <w:top w:val="nil"/>
              <w:left w:val="nil"/>
              <w:bottom w:val="nil"/>
              <w:right w:val="nil"/>
            </w:tcBorders>
          </w:tcPr>
          <w:p w14:paraId="541E2E79" w14:textId="77777777" w:rsidR="00B804A8" w:rsidRPr="002F4E23" w:rsidRDefault="00B804A8" w:rsidP="006738CC">
            <w:pPr>
              <w:jc w:val="center"/>
              <w:rPr>
                <w:rFonts w:ascii="Times New Roman" w:hAnsi="Times New Roman" w:cs="Times New Roman"/>
                <w:sz w:val="28"/>
                <w:szCs w:val="28"/>
              </w:rPr>
            </w:pPr>
            <w:r w:rsidRPr="002F4E23">
              <w:rPr>
                <w:rFonts w:ascii="Times New Roman" w:hAnsi="Times New Roman" w:cs="Times New Roman"/>
                <w:sz w:val="28"/>
                <w:szCs w:val="28"/>
              </w:rPr>
              <w:t>Дата</w:t>
            </w:r>
          </w:p>
        </w:tc>
        <w:tc>
          <w:tcPr>
            <w:tcW w:w="794" w:type="dxa"/>
            <w:tcBorders>
              <w:top w:val="nil"/>
              <w:left w:val="nil"/>
              <w:bottom w:val="nil"/>
              <w:right w:val="nil"/>
            </w:tcBorders>
          </w:tcPr>
          <w:p w14:paraId="24E9BAF0" w14:textId="77777777" w:rsidR="00B804A8" w:rsidRPr="002F4E23" w:rsidRDefault="00B804A8" w:rsidP="006738CC">
            <w:pPr>
              <w:jc w:val="center"/>
              <w:rPr>
                <w:rFonts w:ascii="Times New Roman" w:hAnsi="Times New Roman" w:cs="Times New Roman"/>
                <w:sz w:val="28"/>
                <w:szCs w:val="28"/>
              </w:rPr>
            </w:pPr>
          </w:p>
        </w:tc>
        <w:tc>
          <w:tcPr>
            <w:tcW w:w="355" w:type="dxa"/>
            <w:tcBorders>
              <w:top w:val="nil"/>
              <w:left w:val="nil"/>
              <w:bottom w:val="nil"/>
              <w:right w:val="nil"/>
            </w:tcBorders>
          </w:tcPr>
          <w:p w14:paraId="35B56101" w14:textId="77777777" w:rsidR="00B804A8" w:rsidRPr="002F4E23" w:rsidRDefault="00B804A8" w:rsidP="006738CC">
            <w:pPr>
              <w:ind w:left="57"/>
              <w:rPr>
                <w:rFonts w:ascii="Times New Roman" w:hAnsi="Times New Roman" w:cs="Times New Roman"/>
                <w:sz w:val="28"/>
                <w:szCs w:val="28"/>
              </w:rPr>
            </w:pPr>
          </w:p>
        </w:tc>
        <w:tc>
          <w:tcPr>
            <w:tcW w:w="454" w:type="dxa"/>
            <w:tcBorders>
              <w:top w:val="nil"/>
              <w:left w:val="nil"/>
              <w:bottom w:val="nil"/>
              <w:right w:val="nil"/>
            </w:tcBorders>
          </w:tcPr>
          <w:p w14:paraId="0A5738B6" w14:textId="77777777" w:rsidR="00B804A8" w:rsidRPr="002F4E23" w:rsidRDefault="00B804A8" w:rsidP="006738CC">
            <w:pPr>
              <w:jc w:val="center"/>
              <w:rPr>
                <w:rFonts w:ascii="Times New Roman" w:hAnsi="Times New Roman" w:cs="Times New Roman"/>
                <w:sz w:val="28"/>
                <w:szCs w:val="28"/>
              </w:rPr>
            </w:pPr>
          </w:p>
        </w:tc>
        <w:tc>
          <w:tcPr>
            <w:tcW w:w="1928" w:type="dxa"/>
            <w:tcBorders>
              <w:top w:val="nil"/>
              <w:left w:val="nil"/>
              <w:bottom w:val="nil"/>
              <w:right w:val="nil"/>
            </w:tcBorders>
          </w:tcPr>
          <w:p w14:paraId="4F274D52" w14:textId="77777777" w:rsidR="00B804A8" w:rsidRPr="00B46167" w:rsidRDefault="00B804A8" w:rsidP="006738CC">
            <w:pPr>
              <w:jc w:val="center"/>
              <w:rPr>
                <w:rFonts w:ascii="Times New Roman" w:hAnsi="Times New Roman" w:cs="Times New Roman"/>
                <w:sz w:val="28"/>
                <w:szCs w:val="28"/>
              </w:rPr>
            </w:pPr>
            <w:r w:rsidRPr="002F4E23">
              <w:rPr>
                <w:rFonts w:ascii="Times New Roman" w:hAnsi="Times New Roman" w:cs="Times New Roman"/>
                <w:sz w:val="28"/>
                <w:szCs w:val="28"/>
              </w:rPr>
              <w:t>Подпись</w:t>
            </w:r>
          </w:p>
        </w:tc>
      </w:tr>
    </w:tbl>
    <w:p w14:paraId="4DAB4173" w14:textId="77777777" w:rsidR="00B804A8" w:rsidRPr="00B46167" w:rsidRDefault="00B804A8" w:rsidP="00B804A8">
      <w:pPr>
        <w:rPr>
          <w:sz w:val="28"/>
          <w:szCs w:val="28"/>
        </w:rPr>
      </w:pPr>
    </w:p>
    <w:p w14:paraId="3DFAB803" w14:textId="77777777" w:rsidR="00B804A8" w:rsidRDefault="00B804A8" w:rsidP="00B804A8">
      <w:pPr>
        <w:pStyle w:val="ConsPlusNormal"/>
        <w:jc w:val="both"/>
        <w:rPr>
          <w:rFonts w:ascii="Times New Roman" w:hAnsi="Times New Roman" w:cs="Times New Roman"/>
          <w:sz w:val="28"/>
          <w:szCs w:val="28"/>
        </w:rPr>
      </w:pPr>
    </w:p>
    <w:p w14:paraId="12393C06" w14:textId="7339390E" w:rsidR="00B804A8" w:rsidRDefault="00B804A8" w:rsidP="00030F2A">
      <w:pPr>
        <w:autoSpaceDE w:val="0"/>
        <w:autoSpaceDN w:val="0"/>
        <w:adjustRightInd w:val="0"/>
        <w:jc w:val="center"/>
        <w:rPr>
          <w:rFonts w:ascii="Times New Roman" w:eastAsiaTheme="minorHAnsi" w:hAnsi="Times New Roman" w:cs="Times New Roman"/>
          <w:sz w:val="28"/>
          <w:szCs w:val="28"/>
          <w:highlight w:val="green"/>
          <w:lang w:eastAsia="en-US"/>
        </w:rPr>
      </w:pPr>
      <w:r>
        <w:rPr>
          <w:rFonts w:ascii="Times New Roman" w:eastAsiaTheme="minorHAnsi" w:hAnsi="Times New Roman" w:cs="Times New Roman"/>
          <w:sz w:val="28"/>
          <w:szCs w:val="28"/>
          <w:highlight w:val="green"/>
          <w:lang w:eastAsia="en-US"/>
        </w:rPr>
        <w:br w:type="page"/>
      </w:r>
    </w:p>
    <w:p w14:paraId="0EA9D2FE" w14:textId="3F7F4E1A" w:rsidR="00B804A8" w:rsidRPr="0090619F" w:rsidRDefault="00B804A8" w:rsidP="00B804A8">
      <w:pPr>
        <w:pStyle w:val="ConsPlusNormal"/>
        <w:jc w:val="right"/>
        <w:outlineLvl w:val="1"/>
        <w:rPr>
          <w:rFonts w:ascii="Times New Roman" w:hAnsi="Times New Roman" w:cs="Times New Roman"/>
          <w:sz w:val="28"/>
          <w:szCs w:val="28"/>
        </w:rPr>
      </w:pPr>
      <w:r w:rsidRPr="0090619F">
        <w:rPr>
          <w:rFonts w:ascii="Times New Roman" w:hAnsi="Times New Roman" w:cs="Times New Roman"/>
          <w:sz w:val="28"/>
          <w:szCs w:val="28"/>
        </w:rPr>
        <w:lastRenderedPageBreak/>
        <w:t xml:space="preserve">Приложение N </w:t>
      </w:r>
      <w:r>
        <w:rPr>
          <w:rFonts w:ascii="Times New Roman" w:hAnsi="Times New Roman" w:cs="Times New Roman"/>
          <w:sz w:val="28"/>
          <w:szCs w:val="28"/>
        </w:rPr>
        <w:t>3</w:t>
      </w:r>
    </w:p>
    <w:p w14:paraId="24101D30" w14:textId="77777777" w:rsidR="00B804A8" w:rsidRPr="0090619F" w:rsidRDefault="00B804A8" w:rsidP="00B804A8">
      <w:pPr>
        <w:pStyle w:val="ConsPlusNormal"/>
        <w:jc w:val="right"/>
        <w:rPr>
          <w:rFonts w:ascii="Times New Roman" w:hAnsi="Times New Roman" w:cs="Times New Roman"/>
          <w:sz w:val="28"/>
          <w:szCs w:val="28"/>
        </w:rPr>
      </w:pPr>
      <w:r w:rsidRPr="0090619F">
        <w:rPr>
          <w:rFonts w:ascii="Times New Roman" w:hAnsi="Times New Roman" w:cs="Times New Roman"/>
          <w:sz w:val="28"/>
          <w:szCs w:val="28"/>
        </w:rPr>
        <w:t>к Порядку</w:t>
      </w:r>
    </w:p>
    <w:p w14:paraId="3F6CA0B5" w14:textId="77777777" w:rsidR="00B804A8" w:rsidRDefault="00B804A8" w:rsidP="00B804A8">
      <w:pPr>
        <w:autoSpaceDE w:val="0"/>
        <w:autoSpaceDN w:val="0"/>
        <w:adjustRightInd w:val="0"/>
        <w:rPr>
          <w:rFonts w:ascii="Times New Roman" w:eastAsiaTheme="minorHAnsi" w:hAnsi="Times New Roman" w:cs="Times New Roman"/>
          <w:sz w:val="28"/>
          <w:szCs w:val="28"/>
          <w:highlight w:val="green"/>
          <w:lang w:eastAsia="en-US"/>
        </w:rPr>
      </w:pPr>
    </w:p>
    <w:p w14:paraId="37CE3197" w14:textId="77777777" w:rsidR="00030F2A" w:rsidRPr="002F4E23" w:rsidRDefault="00A33BFF" w:rsidP="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Сводный</w:t>
      </w:r>
      <w:r w:rsidR="00030F2A" w:rsidRPr="002F4E23">
        <w:rPr>
          <w:rFonts w:ascii="Times New Roman" w:eastAsiaTheme="minorHAnsi" w:hAnsi="Times New Roman" w:cs="Times New Roman"/>
          <w:sz w:val="28"/>
          <w:szCs w:val="28"/>
          <w:lang w:eastAsia="en-US"/>
        </w:rPr>
        <w:t xml:space="preserve"> отчет</w:t>
      </w:r>
    </w:p>
    <w:p w14:paraId="7C513F39" w14:textId="77777777" w:rsidR="00030F2A" w:rsidRPr="002F4E23" w:rsidRDefault="00030F2A" w:rsidP="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о проведении оценки регулирующего воздействие проектов</w:t>
      </w:r>
    </w:p>
    <w:p w14:paraId="53F377F3" w14:textId="77777777" w:rsidR="00030F2A" w:rsidRPr="002F4E23" w:rsidRDefault="00030F2A" w:rsidP="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нормативных правовых актов</w:t>
      </w:r>
    </w:p>
    <w:p w14:paraId="3E4D8410" w14:textId="77777777" w:rsidR="00030F2A" w:rsidRPr="002F4E23" w:rsidRDefault="00030F2A" w:rsidP="00030F2A">
      <w:pPr>
        <w:autoSpaceDE w:val="0"/>
        <w:autoSpaceDN w:val="0"/>
        <w:adjustRightInd w:val="0"/>
        <w:jc w:val="both"/>
        <w:outlineLvl w:val="0"/>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16"/>
        <w:gridCol w:w="1953"/>
        <w:gridCol w:w="567"/>
        <w:gridCol w:w="1133"/>
        <w:gridCol w:w="2834"/>
        <w:gridCol w:w="995"/>
      </w:tblGrid>
      <w:tr w:rsidR="00030F2A" w:rsidRPr="002F4E23" w14:paraId="530FCE36" w14:textId="77777777" w:rsidTr="00030F2A">
        <w:tc>
          <w:tcPr>
            <w:tcW w:w="9498" w:type="dxa"/>
            <w:gridSpan w:val="6"/>
            <w:tcBorders>
              <w:bottom w:val="single" w:sz="4" w:space="0" w:color="auto"/>
            </w:tcBorders>
            <w:vAlign w:val="center"/>
          </w:tcPr>
          <w:p w14:paraId="3ED02B09" w14:textId="77777777" w:rsidR="00030F2A" w:rsidRPr="002F4E23" w:rsidRDefault="00030F2A">
            <w:pPr>
              <w:autoSpaceDE w:val="0"/>
              <w:autoSpaceDN w:val="0"/>
              <w:adjustRightInd w:val="0"/>
              <w:jc w:val="both"/>
              <w:outlineLvl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1. Общая информация о проекте акта</w:t>
            </w:r>
          </w:p>
        </w:tc>
      </w:tr>
      <w:tr w:rsidR="00030F2A" w:rsidRPr="002F4E23" w14:paraId="2335EB9B" w14:textId="77777777" w:rsidTr="00030F2A">
        <w:tc>
          <w:tcPr>
            <w:tcW w:w="3969" w:type="dxa"/>
            <w:gridSpan w:val="2"/>
            <w:tcBorders>
              <w:top w:val="single" w:sz="4" w:space="0" w:color="auto"/>
              <w:left w:val="single" w:sz="4" w:space="0" w:color="auto"/>
              <w:bottom w:val="single" w:sz="4" w:space="0" w:color="auto"/>
              <w:right w:val="single" w:sz="4" w:space="0" w:color="auto"/>
            </w:tcBorders>
            <w:vAlign w:val="center"/>
          </w:tcPr>
          <w:p w14:paraId="2066D492"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 xml:space="preserve">1.1. Вид и наименование проекта нормативного правового акта </w:t>
            </w:r>
            <w:hyperlink r:id="rId15" w:history="1">
              <w:r w:rsidRPr="002F4E23">
                <w:rPr>
                  <w:rFonts w:ascii="Times New Roman" w:eastAsiaTheme="minorHAnsi" w:hAnsi="Times New Roman" w:cs="Times New Roman"/>
                  <w:color w:val="0000FF"/>
                  <w:sz w:val="28"/>
                  <w:szCs w:val="28"/>
                  <w:lang w:eastAsia="en-US"/>
                </w:rPr>
                <w:t>&lt;1&gt;</w:t>
              </w:r>
            </w:hyperlink>
            <w:r w:rsidRPr="002F4E23">
              <w:rPr>
                <w:rFonts w:ascii="Times New Roman" w:eastAsiaTheme="minorHAnsi" w:hAnsi="Times New Roman" w:cs="Times New Roman"/>
                <w:sz w:val="28"/>
                <w:szCs w:val="28"/>
                <w:lang w:eastAsia="en-US"/>
              </w:rPr>
              <w:t>:</w:t>
            </w:r>
          </w:p>
        </w:tc>
        <w:tc>
          <w:tcPr>
            <w:tcW w:w="5529" w:type="dxa"/>
            <w:gridSpan w:val="4"/>
            <w:tcBorders>
              <w:top w:val="single" w:sz="4" w:space="0" w:color="auto"/>
              <w:left w:val="single" w:sz="4" w:space="0" w:color="auto"/>
              <w:bottom w:val="single" w:sz="4" w:space="0" w:color="auto"/>
              <w:right w:val="single" w:sz="4" w:space="0" w:color="auto"/>
            </w:tcBorders>
            <w:vAlign w:val="center"/>
          </w:tcPr>
          <w:p w14:paraId="23F5AE8C"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r>
      <w:tr w:rsidR="00030F2A" w:rsidRPr="002F4E23" w14:paraId="1B6A44F3" w14:textId="77777777" w:rsidTr="00030F2A">
        <w:tc>
          <w:tcPr>
            <w:tcW w:w="5669" w:type="dxa"/>
            <w:gridSpan w:val="4"/>
            <w:tcBorders>
              <w:top w:val="single" w:sz="4" w:space="0" w:color="auto"/>
              <w:left w:val="single" w:sz="4" w:space="0" w:color="auto"/>
              <w:bottom w:val="single" w:sz="4" w:space="0" w:color="auto"/>
              <w:right w:val="single" w:sz="4" w:space="0" w:color="auto"/>
            </w:tcBorders>
            <w:vAlign w:val="center"/>
          </w:tcPr>
          <w:p w14:paraId="669C5C5E" w14:textId="467CC4D0" w:rsidR="00030F2A" w:rsidRPr="002F4E23" w:rsidRDefault="00030F2A" w:rsidP="00EA04FF">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1.2.</w:t>
            </w:r>
            <w:r w:rsidR="00FD341A" w:rsidRPr="002F4E23">
              <w:rPr>
                <w:rFonts w:ascii="Times New Roman" w:eastAsiaTheme="minorHAnsi" w:hAnsi="Times New Roman" w:cs="Times New Roman"/>
                <w:sz w:val="28"/>
                <w:szCs w:val="28"/>
                <w:lang w:eastAsia="en-US"/>
              </w:rPr>
              <w:t>Разработчик проекта муниципального правового акта</w:t>
            </w:r>
            <w:r w:rsidR="00EA04FF" w:rsidRPr="002F4E23">
              <w:rPr>
                <w:rFonts w:ascii="Times New Roman" w:eastAsiaTheme="minorHAnsi" w:hAnsi="Times New Roman" w:cs="Times New Roman"/>
                <w:sz w:val="28"/>
                <w:szCs w:val="28"/>
                <w:lang w:eastAsia="en-US"/>
              </w:rPr>
              <w:t xml:space="preserve"> </w:t>
            </w:r>
            <w:hyperlink r:id="rId16" w:history="1">
              <w:r w:rsidR="00EA04FF" w:rsidRPr="002F4E23">
                <w:rPr>
                  <w:rFonts w:ascii="Times New Roman" w:eastAsiaTheme="minorHAnsi" w:hAnsi="Times New Roman" w:cs="Times New Roman"/>
                  <w:color w:val="0000FF"/>
                  <w:sz w:val="28"/>
                  <w:szCs w:val="28"/>
                  <w:lang w:eastAsia="en-US"/>
                </w:rPr>
                <w:t>&lt;2&gt;</w:t>
              </w:r>
            </w:hyperlink>
            <w:r w:rsidR="00EA04FF" w:rsidRPr="002F4E23">
              <w:rPr>
                <w:rFonts w:ascii="Times New Roman" w:eastAsiaTheme="minorHAnsi" w:hAnsi="Times New Roman" w:cs="Times New Roman"/>
                <w:sz w:val="28"/>
                <w:szCs w:val="28"/>
                <w:lang w:eastAsia="en-US"/>
              </w:rPr>
              <w:t>:</w:t>
            </w:r>
          </w:p>
        </w:tc>
        <w:tc>
          <w:tcPr>
            <w:tcW w:w="3829" w:type="dxa"/>
            <w:gridSpan w:val="2"/>
            <w:tcBorders>
              <w:top w:val="single" w:sz="4" w:space="0" w:color="auto"/>
              <w:left w:val="single" w:sz="4" w:space="0" w:color="auto"/>
              <w:bottom w:val="single" w:sz="4" w:space="0" w:color="auto"/>
              <w:right w:val="single" w:sz="4" w:space="0" w:color="auto"/>
            </w:tcBorders>
          </w:tcPr>
          <w:p w14:paraId="179071CB"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r>
      <w:tr w:rsidR="00030F2A" w:rsidRPr="002F4E23" w14:paraId="40C2F801" w14:textId="77777777" w:rsidTr="00030F2A">
        <w:tc>
          <w:tcPr>
            <w:tcW w:w="5669" w:type="dxa"/>
            <w:gridSpan w:val="4"/>
            <w:vMerge w:val="restart"/>
            <w:tcBorders>
              <w:top w:val="single" w:sz="4" w:space="0" w:color="auto"/>
              <w:left w:val="single" w:sz="4" w:space="0" w:color="auto"/>
              <w:bottom w:val="single" w:sz="4" w:space="0" w:color="auto"/>
              <w:right w:val="single" w:sz="4" w:space="0" w:color="auto"/>
            </w:tcBorders>
            <w:vAlign w:val="center"/>
          </w:tcPr>
          <w:p w14:paraId="56E3EDB3"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1.3. Степень регулирующего воздействия проекта акта:</w:t>
            </w:r>
          </w:p>
        </w:tc>
        <w:tc>
          <w:tcPr>
            <w:tcW w:w="2834" w:type="dxa"/>
            <w:tcBorders>
              <w:top w:val="single" w:sz="4" w:space="0" w:color="auto"/>
              <w:left w:val="single" w:sz="4" w:space="0" w:color="auto"/>
              <w:bottom w:val="single" w:sz="4" w:space="0" w:color="auto"/>
              <w:right w:val="single" w:sz="4" w:space="0" w:color="auto"/>
            </w:tcBorders>
            <w:vAlign w:val="center"/>
          </w:tcPr>
          <w:p w14:paraId="0122DA8D"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высокая</w:t>
            </w:r>
          </w:p>
        </w:tc>
        <w:tc>
          <w:tcPr>
            <w:tcW w:w="995" w:type="dxa"/>
            <w:tcBorders>
              <w:top w:val="single" w:sz="4" w:space="0" w:color="auto"/>
              <w:left w:val="single" w:sz="4" w:space="0" w:color="auto"/>
              <w:bottom w:val="single" w:sz="4" w:space="0" w:color="auto"/>
              <w:right w:val="single" w:sz="4" w:space="0" w:color="auto"/>
            </w:tcBorders>
            <w:vAlign w:val="bottom"/>
          </w:tcPr>
          <w:p w14:paraId="312703A1"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noProof/>
                <w:position w:val="-12"/>
                <w:sz w:val="28"/>
                <w:szCs w:val="28"/>
              </w:rPr>
              <w:drawing>
                <wp:inline distT="0" distB="0" distL="0" distR="0" wp14:anchorId="2A21C060" wp14:editId="6BDDE556">
                  <wp:extent cx="257175" cy="333375"/>
                  <wp:effectExtent l="0" t="0" r="9525"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p>
        </w:tc>
      </w:tr>
      <w:tr w:rsidR="00030F2A" w:rsidRPr="002F4E23" w14:paraId="72D0C7BB" w14:textId="77777777" w:rsidTr="00030F2A">
        <w:tc>
          <w:tcPr>
            <w:tcW w:w="5669" w:type="dxa"/>
            <w:gridSpan w:val="4"/>
            <w:vMerge/>
            <w:tcBorders>
              <w:top w:val="single" w:sz="4" w:space="0" w:color="auto"/>
              <w:left w:val="single" w:sz="4" w:space="0" w:color="auto"/>
              <w:bottom w:val="single" w:sz="4" w:space="0" w:color="auto"/>
              <w:right w:val="single" w:sz="4" w:space="0" w:color="auto"/>
            </w:tcBorders>
          </w:tcPr>
          <w:p w14:paraId="12B10C67"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c>
          <w:tcPr>
            <w:tcW w:w="2834" w:type="dxa"/>
            <w:tcBorders>
              <w:top w:val="single" w:sz="4" w:space="0" w:color="auto"/>
              <w:left w:val="single" w:sz="4" w:space="0" w:color="auto"/>
              <w:bottom w:val="single" w:sz="4" w:space="0" w:color="auto"/>
              <w:right w:val="single" w:sz="4" w:space="0" w:color="auto"/>
            </w:tcBorders>
          </w:tcPr>
          <w:p w14:paraId="2D3598E5"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средняя</w:t>
            </w:r>
          </w:p>
        </w:tc>
        <w:tc>
          <w:tcPr>
            <w:tcW w:w="995" w:type="dxa"/>
            <w:tcBorders>
              <w:top w:val="single" w:sz="4" w:space="0" w:color="auto"/>
              <w:left w:val="single" w:sz="4" w:space="0" w:color="auto"/>
              <w:bottom w:val="single" w:sz="4" w:space="0" w:color="auto"/>
              <w:right w:val="single" w:sz="4" w:space="0" w:color="auto"/>
            </w:tcBorders>
            <w:vAlign w:val="bottom"/>
          </w:tcPr>
          <w:p w14:paraId="7C375BFC"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noProof/>
                <w:position w:val="-12"/>
                <w:sz w:val="28"/>
                <w:szCs w:val="28"/>
              </w:rPr>
              <w:drawing>
                <wp:inline distT="0" distB="0" distL="0" distR="0" wp14:anchorId="3AB3F281" wp14:editId="246B05D3">
                  <wp:extent cx="257175" cy="333375"/>
                  <wp:effectExtent l="0" t="0" r="9525"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p>
        </w:tc>
      </w:tr>
      <w:tr w:rsidR="00030F2A" w:rsidRPr="002F4E23" w14:paraId="39865C19" w14:textId="77777777" w:rsidTr="00030F2A">
        <w:tc>
          <w:tcPr>
            <w:tcW w:w="5669" w:type="dxa"/>
            <w:gridSpan w:val="4"/>
            <w:vMerge/>
            <w:tcBorders>
              <w:top w:val="single" w:sz="4" w:space="0" w:color="auto"/>
              <w:left w:val="single" w:sz="4" w:space="0" w:color="auto"/>
              <w:bottom w:val="single" w:sz="4" w:space="0" w:color="auto"/>
              <w:right w:val="single" w:sz="4" w:space="0" w:color="auto"/>
            </w:tcBorders>
          </w:tcPr>
          <w:p w14:paraId="4E8B546F"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c>
          <w:tcPr>
            <w:tcW w:w="2834" w:type="dxa"/>
            <w:tcBorders>
              <w:top w:val="single" w:sz="4" w:space="0" w:color="auto"/>
              <w:left w:val="single" w:sz="4" w:space="0" w:color="auto"/>
              <w:bottom w:val="single" w:sz="4" w:space="0" w:color="auto"/>
              <w:right w:val="single" w:sz="4" w:space="0" w:color="auto"/>
            </w:tcBorders>
            <w:vAlign w:val="center"/>
          </w:tcPr>
          <w:p w14:paraId="5232F7C5"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низкая</w:t>
            </w:r>
          </w:p>
        </w:tc>
        <w:tc>
          <w:tcPr>
            <w:tcW w:w="995" w:type="dxa"/>
            <w:tcBorders>
              <w:top w:val="single" w:sz="4" w:space="0" w:color="auto"/>
              <w:left w:val="single" w:sz="4" w:space="0" w:color="auto"/>
              <w:bottom w:val="single" w:sz="4" w:space="0" w:color="auto"/>
              <w:right w:val="single" w:sz="4" w:space="0" w:color="auto"/>
            </w:tcBorders>
            <w:vAlign w:val="bottom"/>
          </w:tcPr>
          <w:p w14:paraId="08582B6B"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noProof/>
                <w:position w:val="-12"/>
                <w:sz w:val="28"/>
                <w:szCs w:val="28"/>
              </w:rPr>
              <w:drawing>
                <wp:inline distT="0" distB="0" distL="0" distR="0" wp14:anchorId="38CB23A7" wp14:editId="642399C1">
                  <wp:extent cx="257175" cy="333375"/>
                  <wp:effectExtent l="0" t="0" r="9525"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p>
        </w:tc>
      </w:tr>
      <w:tr w:rsidR="00030F2A" w:rsidRPr="002F4E23" w14:paraId="278315B0" w14:textId="77777777" w:rsidTr="00030F2A">
        <w:tc>
          <w:tcPr>
            <w:tcW w:w="5669" w:type="dxa"/>
            <w:gridSpan w:val="4"/>
            <w:tcBorders>
              <w:top w:val="single" w:sz="4" w:space="0" w:color="auto"/>
              <w:left w:val="single" w:sz="4" w:space="0" w:color="auto"/>
              <w:bottom w:val="single" w:sz="4" w:space="0" w:color="auto"/>
              <w:right w:val="single" w:sz="4" w:space="0" w:color="auto"/>
            </w:tcBorders>
            <w:vAlign w:val="center"/>
          </w:tcPr>
          <w:p w14:paraId="57B0FAEB" w14:textId="610EFD3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1.</w:t>
            </w:r>
            <w:r w:rsidR="00D40BA6" w:rsidRPr="002F4E23">
              <w:rPr>
                <w:rFonts w:ascii="Times New Roman" w:eastAsiaTheme="minorHAnsi" w:hAnsi="Times New Roman" w:cs="Times New Roman"/>
                <w:sz w:val="28"/>
                <w:szCs w:val="28"/>
                <w:lang w:eastAsia="en-US"/>
              </w:rPr>
              <w:t>4</w:t>
            </w:r>
            <w:r w:rsidRPr="002F4E23">
              <w:rPr>
                <w:rFonts w:ascii="Times New Roman" w:eastAsiaTheme="minorHAnsi" w:hAnsi="Times New Roman" w:cs="Times New Roman"/>
                <w:sz w:val="28"/>
                <w:szCs w:val="28"/>
                <w:lang w:eastAsia="en-US"/>
              </w:rPr>
              <w:t>. Сроки размещения уведомления:</w:t>
            </w:r>
          </w:p>
        </w:tc>
        <w:tc>
          <w:tcPr>
            <w:tcW w:w="3829" w:type="dxa"/>
            <w:gridSpan w:val="2"/>
            <w:tcBorders>
              <w:top w:val="single" w:sz="4" w:space="0" w:color="auto"/>
              <w:left w:val="single" w:sz="4" w:space="0" w:color="auto"/>
              <w:bottom w:val="single" w:sz="4" w:space="0" w:color="auto"/>
              <w:right w:val="single" w:sz="4" w:space="0" w:color="auto"/>
            </w:tcBorders>
            <w:vAlign w:val="center"/>
          </w:tcPr>
          <w:p w14:paraId="3B96E95B"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r>
      <w:tr w:rsidR="00030F2A" w:rsidRPr="002F4E23" w14:paraId="2D338431" w14:textId="77777777" w:rsidTr="00030F2A">
        <w:tc>
          <w:tcPr>
            <w:tcW w:w="5669" w:type="dxa"/>
            <w:gridSpan w:val="4"/>
            <w:tcBorders>
              <w:top w:val="single" w:sz="4" w:space="0" w:color="auto"/>
              <w:left w:val="single" w:sz="4" w:space="0" w:color="auto"/>
              <w:bottom w:val="single" w:sz="4" w:space="0" w:color="auto"/>
              <w:right w:val="single" w:sz="4" w:space="0" w:color="auto"/>
            </w:tcBorders>
            <w:vAlign w:val="center"/>
          </w:tcPr>
          <w:p w14:paraId="6AE3BB4E" w14:textId="1B93CC8D"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1.</w:t>
            </w:r>
            <w:r w:rsidR="00D40BA6" w:rsidRPr="002F4E23">
              <w:rPr>
                <w:rFonts w:ascii="Times New Roman" w:eastAsiaTheme="minorHAnsi" w:hAnsi="Times New Roman" w:cs="Times New Roman"/>
                <w:sz w:val="28"/>
                <w:szCs w:val="28"/>
                <w:lang w:eastAsia="en-US"/>
              </w:rPr>
              <w:t>5</w:t>
            </w:r>
            <w:r w:rsidRPr="002F4E23">
              <w:rPr>
                <w:rFonts w:ascii="Times New Roman" w:eastAsiaTheme="minorHAnsi" w:hAnsi="Times New Roman" w:cs="Times New Roman"/>
                <w:sz w:val="28"/>
                <w:szCs w:val="28"/>
                <w:lang w:eastAsia="en-US"/>
              </w:rPr>
              <w:t>. Сроки проведения публичных обсуждений проекта акта:</w:t>
            </w:r>
          </w:p>
        </w:tc>
        <w:tc>
          <w:tcPr>
            <w:tcW w:w="3829" w:type="dxa"/>
            <w:gridSpan w:val="2"/>
            <w:tcBorders>
              <w:top w:val="single" w:sz="4" w:space="0" w:color="auto"/>
              <w:left w:val="single" w:sz="4" w:space="0" w:color="auto"/>
              <w:bottom w:val="single" w:sz="4" w:space="0" w:color="auto"/>
              <w:right w:val="single" w:sz="4" w:space="0" w:color="auto"/>
            </w:tcBorders>
            <w:vAlign w:val="center"/>
          </w:tcPr>
          <w:p w14:paraId="3D958C48"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r>
      <w:tr w:rsidR="00030F2A" w:rsidRPr="002F4E23" w14:paraId="726B78F7" w14:textId="77777777" w:rsidTr="00030F2A">
        <w:tc>
          <w:tcPr>
            <w:tcW w:w="9498" w:type="dxa"/>
            <w:gridSpan w:val="6"/>
            <w:tcBorders>
              <w:top w:val="single" w:sz="4" w:space="0" w:color="auto"/>
              <w:bottom w:val="single" w:sz="4" w:space="0" w:color="auto"/>
            </w:tcBorders>
            <w:vAlign w:val="center"/>
          </w:tcPr>
          <w:p w14:paraId="2C632411" w14:textId="77777777" w:rsidR="00030F2A" w:rsidRPr="002F4E23" w:rsidRDefault="00030F2A">
            <w:pPr>
              <w:autoSpaceDE w:val="0"/>
              <w:autoSpaceDN w:val="0"/>
              <w:adjustRightInd w:val="0"/>
              <w:outlineLvl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2. Краткое описание проблемы и способов ее решения</w:t>
            </w:r>
          </w:p>
        </w:tc>
      </w:tr>
      <w:tr w:rsidR="00030F2A" w:rsidRPr="002F4E23" w14:paraId="54A1EA1D" w14:textId="77777777" w:rsidTr="00030F2A">
        <w:tc>
          <w:tcPr>
            <w:tcW w:w="9498" w:type="dxa"/>
            <w:gridSpan w:val="6"/>
            <w:tcBorders>
              <w:top w:val="single" w:sz="4" w:space="0" w:color="auto"/>
              <w:left w:val="single" w:sz="4" w:space="0" w:color="auto"/>
              <w:right w:val="single" w:sz="4" w:space="0" w:color="auto"/>
            </w:tcBorders>
            <w:vAlign w:val="center"/>
          </w:tcPr>
          <w:p w14:paraId="18998577" w14:textId="50BD5D31" w:rsidR="00030F2A" w:rsidRPr="002F4E23" w:rsidRDefault="00EA04FF">
            <w:pPr>
              <w:autoSpaceDE w:val="0"/>
              <w:autoSpaceDN w:val="0"/>
              <w:adjustRightInd w:val="0"/>
              <w:rPr>
                <w:rFonts w:ascii="Times New Roman" w:eastAsiaTheme="minorHAnsi" w:hAnsi="Times New Roman" w:cs="Times New Roman"/>
                <w:sz w:val="28"/>
                <w:szCs w:val="28"/>
                <w:lang w:eastAsia="en-US"/>
              </w:rPr>
            </w:pPr>
            <w:bookmarkStart w:id="7" w:name="Par32"/>
            <w:bookmarkEnd w:id="7"/>
            <w:r w:rsidRPr="002F4E23">
              <w:rPr>
                <w:rFonts w:ascii="Times New Roman" w:eastAsiaTheme="minorHAnsi" w:hAnsi="Times New Roman" w:cs="Times New Roman"/>
                <w:sz w:val="28"/>
                <w:szCs w:val="28"/>
                <w:lang w:eastAsia="en-US"/>
              </w:rPr>
              <w:t>2.1</w:t>
            </w:r>
            <w:r w:rsidR="00030F2A" w:rsidRPr="002F4E23">
              <w:rPr>
                <w:rFonts w:ascii="Times New Roman" w:eastAsiaTheme="minorHAnsi" w:hAnsi="Times New Roman" w:cs="Times New Roman"/>
                <w:sz w:val="28"/>
                <w:szCs w:val="28"/>
                <w:lang w:eastAsia="en-US"/>
              </w:rPr>
              <w:t>. Краткое описание проблемы, на решение которой направлен предлагаемый способ регулирования:</w:t>
            </w:r>
          </w:p>
        </w:tc>
      </w:tr>
      <w:tr w:rsidR="00030F2A" w:rsidRPr="002F4E23" w14:paraId="2DE3808B" w14:textId="77777777" w:rsidTr="00030F2A">
        <w:tc>
          <w:tcPr>
            <w:tcW w:w="9498" w:type="dxa"/>
            <w:gridSpan w:val="6"/>
            <w:tcBorders>
              <w:left w:val="single" w:sz="4" w:space="0" w:color="auto"/>
              <w:right w:val="single" w:sz="4" w:space="0" w:color="auto"/>
            </w:tcBorders>
          </w:tcPr>
          <w:p w14:paraId="629F4A1A"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i/>
                <w:iCs/>
                <w:sz w:val="28"/>
                <w:szCs w:val="28"/>
                <w:lang w:eastAsia="en-US"/>
              </w:rPr>
              <w:t>место для текстового описания (максимум 7 строк)</w:t>
            </w:r>
          </w:p>
          <w:p w14:paraId="13EAB30C"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_________________________________________________________</w:t>
            </w:r>
          </w:p>
        </w:tc>
      </w:tr>
      <w:tr w:rsidR="00030F2A" w:rsidRPr="002F4E23" w14:paraId="7094AA14" w14:textId="77777777" w:rsidTr="00030F2A">
        <w:tc>
          <w:tcPr>
            <w:tcW w:w="9498" w:type="dxa"/>
            <w:gridSpan w:val="6"/>
            <w:tcBorders>
              <w:left w:val="single" w:sz="4" w:space="0" w:color="auto"/>
              <w:bottom w:val="single" w:sz="4" w:space="0" w:color="auto"/>
              <w:right w:val="single" w:sz="4" w:space="0" w:color="auto"/>
            </w:tcBorders>
          </w:tcPr>
          <w:p w14:paraId="0BC71C48" w14:textId="558E0DC3" w:rsidR="00030F2A" w:rsidRPr="002F4E23" w:rsidRDefault="00030F2A" w:rsidP="002F4E23">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i/>
                <w:iCs/>
                <w:sz w:val="28"/>
                <w:szCs w:val="28"/>
                <w:lang w:eastAsia="en-US"/>
              </w:rPr>
              <w:t xml:space="preserve">Заполняется на основании информации, указанной в </w:t>
            </w:r>
            <w:hyperlink w:anchor="Par184" w:history="1">
              <w:r w:rsidRPr="002F4E23">
                <w:rPr>
                  <w:rFonts w:ascii="Times New Roman" w:eastAsiaTheme="minorHAnsi" w:hAnsi="Times New Roman" w:cs="Times New Roman"/>
                  <w:i/>
                  <w:iCs/>
                  <w:color w:val="0000FF"/>
                  <w:sz w:val="28"/>
                  <w:szCs w:val="28"/>
                  <w:lang w:eastAsia="en-US"/>
                </w:rPr>
                <w:t>пункте 3.</w:t>
              </w:r>
            </w:hyperlink>
            <w:r w:rsidR="002F4E23">
              <w:rPr>
                <w:rFonts w:ascii="Times New Roman" w:eastAsiaTheme="minorHAnsi" w:hAnsi="Times New Roman" w:cs="Times New Roman"/>
                <w:i/>
                <w:iCs/>
                <w:color w:val="0000FF"/>
                <w:sz w:val="28"/>
                <w:szCs w:val="28"/>
                <w:lang w:eastAsia="en-US"/>
              </w:rPr>
              <w:t>8</w:t>
            </w:r>
            <w:r w:rsidRPr="002F4E23">
              <w:rPr>
                <w:rFonts w:ascii="Times New Roman" w:eastAsiaTheme="minorHAnsi" w:hAnsi="Times New Roman" w:cs="Times New Roman"/>
                <w:i/>
                <w:iCs/>
                <w:sz w:val="28"/>
                <w:szCs w:val="28"/>
                <w:lang w:eastAsia="en-US"/>
              </w:rPr>
              <w:t xml:space="preserve"> сводного отчета</w:t>
            </w:r>
          </w:p>
        </w:tc>
      </w:tr>
      <w:tr w:rsidR="00030F2A" w:rsidRPr="002F4E23" w14:paraId="4B4ED26A" w14:textId="77777777" w:rsidTr="00030F2A">
        <w:tc>
          <w:tcPr>
            <w:tcW w:w="9498" w:type="dxa"/>
            <w:gridSpan w:val="6"/>
            <w:tcBorders>
              <w:top w:val="single" w:sz="4" w:space="0" w:color="auto"/>
              <w:left w:val="single" w:sz="4" w:space="0" w:color="auto"/>
              <w:right w:val="single" w:sz="4" w:space="0" w:color="auto"/>
            </w:tcBorders>
            <w:vAlign w:val="center"/>
          </w:tcPr>
          <w:p w14:paraId="124DBCC0" w14:textId="1723221E" w:rsidR="00030F2A" w:rsidRPr="002F4E23" w:rsidRDefault="00030F2A" w:rsidP="003E4E0B">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2.</w:t>
            </w:r>
            <w:r w:rsidR="003E4E0B" w:rsidRPr="002F4E23">
              <w:rPr>
                <w:rFonts w:ascii="Times New Roman" w:eastAsiaTheme="minorHAnsi" w:hAnsi="Times New Roman" w:cs="Times New Roman"/>
                <w:sz w:val="28"/>
                <w:szCs w:val="28"/>
                <w:lang w:eastAsia="en-US"/>
              </w:rPr>
              <w:t>2</w:t>
            </w:r>
            <w:r w:rsidRPr="002F4E23">
              <w:rPr>
                <w:rFonts w:ascii="Times New Roman" w:eastAsiaTheme="minorHAnsi" w:hAnsi="Times New Roman" w:cs="Times New Roman"/>
                <w:sz w:val="28"/>
                <w:szCs w:val="28"/>
                <w:lang w:eastAsia="en-US"/>
              </w:rPr>
              <w:t xml:space="preserve">. Каким образом предлагается решить указанную в </w:t>
            </w:r>
            <w:hyperlink w:anchor="Par32" w:history="1">
              <w:r w:rsidRPr="002F4E23">
                <w:rPr>
                  <w:rFonts w:ascii="Times New Roman" w:eastAsiaTheme="minorHAnsi" w:hAnsi="Times New Roman" w:cs="Times New Roman"/>
                  <w:color w:val="0000FF"/>
                  <w:sz w:val="28"/>
                  <w:szCs w:val="28"/>
                  <w:lang w:eastAsia="en-US"/>
                </w:rPr>
                <w:t>пункте 2.</w:t>
              </w:r>
            </w:hyperlink>
            <w:r w:rsidR="003E4E0B" w:rsidRPr="002F4E23">
              <w:rPr>
                <w:rFonts w:ascii="Times New Roman" w:eastAsiaTheme="minorHAnsi" w:hAnsi="Times New Roman" w:cs="Times New Roman"/>
                <w:color w:val="0000FF"/>
                <w:sz w:val="28"/>
                <w:szCs w:val="28"/>
                <w:lang w:eastAsia="en-US"/>
              </w:rPr>
              <w:t>1</w:t>
            </w:r>
            <w:r w:rsidRPr="002F4E23">
              <w:rPr>
                <w:rFonts w:ascii="Times New Roman" w:eastAsiaTheme="minorHAnsi" w:hAnsi="Times New Roman" w:cs="Times New Roman"/>
                <w:sz w:val="28"/>
                <w:szCs w:val="28"/>
                <w:lang w:eastAsia="en-US"/>
              </w:rPr>
              <w:t xml:space="preserve"> проблему?</w:t>
            </w:r>
          </w:p>
        </w:tc>
      </w:tr>
      <w:tr w:rsidR="00030F2A" w:rsidRPr="002F4E23" w14:paraId="6411896B" w14:textId="77777777" w:rsidTr="00030F2A">
        <w:tc>
          <w:tcPr>
            <w:tcW w:w="9498" w:type="dxa"/>
            <w:gridSpan w:val="6"/>
            <w:tcBorders>
              <w:left w:val="single" w:sz="4" w:space="0" w:color="auto"/>
              <w:right w:val="single" w:sz="4" w:space="0" w:color="auto"/>
            </w:tcBorders>
          </w:tcPr>
          <w:p w14:paraId="29EAFCFC"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i/>
                <w:iCs/>
                <w:sz w:val="28"/>
                <w:szCs w:val="28"/>
                <w:lang w:eastAsia="en-US"/>
              </w:rPr>
              <w:t>место для текстового описания (максимум 7 строк)</w:t>
            </w:r>
          </w:p>
          <w:p w14:paraId="36F8062C"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_________________________________________________________</w:t>
            </w:r>
          </w:p>
        </w:tc>
      </w:tr>
      <w:tr w:rsidR="00030F2A" w:rsidRPr="002F4E23" w14:paraId="7BD9233B" w14:textId="77777777" w:rsidTr="00030F2A">
        <w:tc>
          <w:tcPr>
            <w:tcW w:w="9498" w:type="dxa"/>
            <w:gridSpan w:val="6"/>
            <w:tcBorders>
              <w:left w:val="single" w:sz="4" w:space="0" w:color="auto"/>
              <w:bottom w:val="single" w:sz="4" w:space="0" w:color="auto"/>
              <w:right w:val="single" w:sz="4" w:space="0" w:color="auto"/>
            </w:tcBorders>
          </w:tcPr>
          <w:p w14:paraId="0FD1B9FF" w14:textId="71F9CE1A" w:rsidR="00030F2A" w:rsidRPr="002F4E23" w:rsidRDefault="00030F2A" w:rsidP="002F4E23">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i/>
                <w:iCs/>
                <w:sz w:val="28"/>
                <w:szCs w:val="28"/>
                <w:lang w:eastAsia="en-US"/>
              </w:rPr>
              <w:t xml:space="preserve">Опишите предполагаемый способ регулирования. Заполняется на основании информации, указанной в </w:t>
            </w:r>
            <w:hyperlink w:anchor="Par216" w:history="1">
              <w:r w:rsidRPr="002F4E23">
                <w:rPr>
                  <w:rFonts w:ascii="Times New Roman" w:eastAsiaTheme="minorHAnsi" w:hAnsi="Times New Roman" w:cs="Times New Roman"/>
                  <w:i/>
                  <w:iCs/>
                  <w:color w:val="0000FF"/>
                  <w:sz w:val="28"/>
                  <w:szCs w:val="28"/>
                  <w:lang w:eastAsia="en-US"/>
                </w:rPr>
                <w:t>пункте 3.1</w:t>
              </w:r>
            </w:hyperlink>
            <w:r w:rsidR="002F4E23">
              <w:rPr>
                <w:rFonts w:ascii="Times New Roman" w:eastAsiaTheme="minorHAnsi" w:hAnsi="Times New Roman" w:cs="Times New Roman"/>
                <w:i/>
                <w:iCs/>
                <w:color w:val="0000FF"/>
                <w:sz w:val="28"/>
                <w:szCs w:val="28"/>
                <w:lang w:eastAsia="en-US"/>
              </w:rPr>
              <w:t>2</w:t>
            </w:r>
            <w:r w:rsidRPr="002F4E23">
              <w:rPr>
                <w:rFonts w:ascii="Times New Roman" w:eastAsiaTheme="minorHAnsi" w:hAnsi="Times New Roman" w:cs="Times New Roman"/>
                <w:i/>
                <w:iCs/>
                <w:sz w:val="28"/>
                <w:szCs w:val="28"/>
                <w:lang w:eastAsia="en-US"/>
              </w:rPr>
              <w:t xml:space="preserve"> сводного отчета</w:t>
            </w:r>
          </w:p>
        </w:tc>
      </w:tr>
      <w:tr w:rsidR="00030F2A" w:rsidRPr="002F4E23" w14:paraId="580A23B4" w14:textId="77777777" w:rsidTr="00030F2A">
        <w:tc>
          <w:tcPr>
            <w:tcW w:w="9498" w:type="dxa"/>
            <w:gridSpan w:val="6"/>
            <w:tcBorders>
              <w:top w:val="single" w:sz="4" w:space="0" w:color="auto"/>
              <w:left w:val="single" w:sz="4" w:space="0" w:color="auto"/>
              <w:bottom w:val="single" w:sz="4" w:space="0" w:color="auto"/>
              <w:right w:val="single" w:sz="4" w:space="0" w:color="auto"/>
            </w:tcBorders>
            <w:vAlign w:val="center"/>
          </w:tcPr>
          <w:p w14:paraId="54298618" w14:textId="3B648BB8" w:rsidR="00030F2A" w:rsidRPr="002F4E23" w:rsidRDefault="00030F2A" w:rsidP="003E4E0B">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lastRenderedPageBreak/>
              <w:t>2.</w:t>
            </w:r>
            <w:r w:rsidR="003E4E0B" w:rsidRPr="002F4E23">
              <w:rPr>
                <w:rFonts w:ascii="Times New Roman" w:eastAsiaTheme="minorHAnsi" w:hAnsi="Times New Roman" w:cs="Times New Roman"/>
                <w:sz w:val="28"/>
                <w:szCs w:val="28"/>
                <w:lang w:eastAsia="en-US"/>
              </w:rPr>
              <w:t>3</w:t>
            </w:r>
            <w:r w:rsidRPr="002F4E23">
              <w:rPr>
                <w:rFonts w:ascii="Times New Roman" w:eastAsiaTheme="minorHAnsi" w:hAnsi="Times New Roman" w:cs="Times New Roman"/>
                <w:sz w:val="28"/>
                <w:szCs w:val="28"/>
                <w:lang w:eastAsia="en-US"/>
              </w:rPr>
              <w:t>. На кого будет направлено предлагаемое регулирование?</w:t>
            </w:r>
          </w:p>
        </w:tc>
      </w:tr>
      <w:tr w:rsidR="00030F2A" w:rsidRPr="002F4E23" w14:paraId="6B75C1F0" w14:textId="77777777" w:rsidTr="00030F2A">
        <w:tc>
          <w:tcPr>
            <w:tcW w:w="3969" w:type="dxa"/>
            <w:gridSpan w:val="2"/>
            <w:vMerge w:val="restart"/>
            <w:tcBorders>
              <w:top w:val="single" w:sz="4" w:space="0" w:color="auto"/>
              <w:left w:val="single" w:sz="4" w:space="0" w:color="auto"/>
              <w:bottom w:val="single" w:sz="4" w:space="0" w:color="auto"/>
              <w:right w:val="single" w:sz="4" w:space="0" w:color="auto"/>
            </w:tcBorders>
            <w:vAlign w:val="center"/>
          </w:tcPr>
          <w:p w14:paraId="18089A31"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 xml:space="preserve">Субъекты предпринимательской и иной экономической деятельности </w:t>
            </w:r>
            <w:hyperlink r:id="rId18" w:history="1">
              <w:r w:rsidRPr="002F4E23">
                <w:rPr>
                  <w:rFonts w:ascii="Times New Roman" w:eastAsiaTheme="minorHAnsi" w:hAnsi="Times New Roman" w:cs="Times New Roman"/>
                  <w:color w:val="0000FF"/>
                  <w:sz w:val="28"/>
                  <w:szCs w:val="28"/>
                  <w:lang w:eastAsia="en-US"/>
                </w:rPr>
                <w:t>&lt;3&gt;</w:t>
              </w:r>
            </w:hyperlink>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1D100F90"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noProof/>
                <w:position w:val="-12"/>
                <w:sz w:val="28"/>
                <w:szCs w:val="28"/>
              </w:rPr>
              <w:drawing>
                <wp:inline distT="0" distB="0" distL="0" distR="0" wp14:anchorId="59B966A7" wp14:editId="38A3FB52">
                  <wp:extent cx="257175" cy="333375"/>
                  <wp:effectExtent l="0" t="0" r="952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p>
        </w:tc>
        <w:tc>
          <w:tcPr>
            <w:tcW w:w="4962" w:type="dxa"/>
            <w:gridSpan w:val="3"/>
            <w:tcBorders>
              <w:top w:val="single" w:sz="4" w:space="0" w:color="auto"/>
              <w:left w:val="single" w:sz="4" w:space="0" w:color="auto"/>
              <w:right w:val="single" w:sz="4" w:space="0" w:color="auto"/>
            </w:tcBorders>
          </w:tcPr>
          <w:p w14:paraId="0C31BEEA"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Конкретизируйте группы субъектов регулирования</w:t>
            </w:r>
          </w:p>
        </w:tc>
      </w:tr>
      <w:tr w:rsidR="00030F2A" w:rsidRPr="002F4E23" w14:paraId="38D9AE78" w14:textId="77777777" w:rsidTr="00030F2A">
        <w:trPr>
          <w:trHeight w:val="322"/>
        </w:trPr>
        <w:tc>
          <w:tcPr>
            <w:tcW w:w="3969" w:type="dxa"/>
            <w:gridSpan w:val="2"/>
            <w:vMerge/>
            <w:tcBorders>
              <w:top w:val="single" w:sz="4" w:space="0" w:color="auto"/>
              <w:left w:val="single" w:sz="4" w:space="0" w:color="auto"/>
              <w:bottom w:val="single" w:sz="4" w:space="0" w:color="auto"/>
              <w:right w:val="single" w:sz="4" w:space="0" w:color="auto"/>
            </w:tcBorders>
          </w:tcPr>
          <w:p w14:paraId="1F9E1777"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c>
          <w:tcPr>
            <w:tcW w:w="567" w:type="dxa"/>
            <w:vMerge/>
            <w:tcBorders>
              <w:top w:val="single" w:sz="4" w:space="0" w:color="auto"/>
              <w:left w:val="single" w:sz="4" w:space="0" w:color="auto"/>
              <w:bottom w:val="single" w:sz="4" w:space="0" w:color="auto"/>
              <w:right w:val="single" w:sz="4" w:space="0" w:color="auto"/>
            </w:tcBorders>
          </w:tcPr>
          <w:p w14:paraId="0EF6ECB3"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c>
          <w:tcPr>
            <w:tcW w:w="4962" w:type="dxa"/>
            <w:gridSpan w:val="3"/>
            <w:vMerge w:val="restart"/>
            <w:tcBorders>
              <w:left w:val="single" w:sz="4" w:space="0" w:color="auto"/>
              <w:bottom w:val="single" w:sz="4" w:space="0" w:color="auto"/>
              <w:right w:val="single" w:sz="4" w:space="0" w:color="auto"/>
            </w:tcBorders>
          </w:tcPr>
          <w:p w14:paraId="31E358E8"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i/>
                <w:iCs/>
                <w:sz w:val="28"/>
                <w:szCs w:val="28"/>
                <w:lang w:eastAsia="en-US"/>
              </w:rPr>
              <w:t>место для текстового описания</w:t>
            </w:r>
          </w:p>
          <w:p w14:paraId="79D699DD"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______________________________</w:t>
            </w:r>
          </w:p>
        </w:tc>
      </w:tr>
      <w:tr w:rsidR="00030F2A" w:rsidRPr="002F4E23" w14:paraId="4B4EC507" w14:textId="77777777" w:rsidTr="00030F2A">
        <w:tc>
          <w:tcPr>
            <w:tcW w:w="3969" w:type="dxa"/>
            <w:gridSpan w:val="2"/>
            <w:tcBorders>
              <w:top w:val="single" w:sz="4" w:space="0" w:color="auto"/>
              <w:left w:val="single" w:sz="4" w:space="0" w:color="auto"/>
              <w:bottom w:val="single" w:sz="4" w:space="0" w:color="auto"/>
              <w:right w:val="single" w:sz="4" w:space="0" w:color="auto"/>
            </w:tcBorders>
            <w:vAlign w:val="center"/>
          </w:tcPr>
          <w:p w14:paraId="1206FCC0"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Граждане</w:t>
            </w:r>
          </w:p>
        </w:tc>
        <w:tc>
          <w:tcPr>
            <w:tcW w:w="567" w:type="dxa"/>
            <w:tcBorders>
              <w:top w:val="single" w:sz="4" w:space="0" w:color="auto"/>
              <w:left w:val="single" w:sz="4" w:space="0" w:color="auto"/>
              <w:bottom w:val="single" w:sz="4" w:space="0" w:color="auto"/>
              <w:right w:val="single" w:sz="4" w:space="0" w:color="auto"/>
            </w:tcBorders>
            <w:vAlign w:val="center"/>
          </w:tcPr>
          <w:p w14:paraId="311B0C58"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noProof/>
                <w:position w:val="-12"/>
                <w:sz w:val="28"/>
                <w:szCs w:val="28"/>
              </w:rPr>
              <w:drawing>
                <wp:inline distT="0" distB="0" distL="0" distR="0" wp14:anchorId="05ED4CCA" wp14:editId="7BA7863F">
                  <wp:extent cx="257175" cy="33337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p>
        </w:tc>
        <w:tc>
          <w:tcPr>
            <w:tcW w:w="4962" w:type="dxa"/>
            <w:gridSpan w:val="3"/>
            <w:vMerge/>
            <w:tcBorders>
              <w:left w:val="single" w:sz="4" w:space="0" w:color="auto"/>
              <w:bottom w:val="single" w:sz="4" w:space="0" w:color="auto"/>
              <w:right w:val="single" w:sz="4" w:space="0" w:color="auto"/>
            </w:tcBorders>
          </w:tcPr>
          <w:p w14:paraId="75B56774"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p>
        </w:tc>
      </w:tr>
      <w:tr w:rsidR="00FD341A" w:rsidRPr="002F4E23" w14:paraId="139C2CD1" w14:textId="77777777" w:rsidTr="00FD341A">
        <w:trPr>
          <w:trHeight w:val="322"/>
        </w:trPr>
        <w:tc>
          <w:tcPr>
            <w:tcW w:w="3969" w:type="dxa"/>
            <w:gridSpan w:val="2"/>
            <w:tcBorders>
              <w:top w:val="single" w:sz="4" w:space="0" w:color="auto"/>
              <w:left w:val="single" w:sz="4" w:space="0" w:color="auto"/>
              <w:bottom w:val="single" w:sz="4" w:space="0" w:color="auto"/>
              <w:right w:val="single" w:sz="4" w:space="0" w:color="auto"/>
            </w:tcBorders>
            <w:vAlign w:val="center"/>
          </w:tcPr>
          <w:p w14:paraId="56BB7E8B" w14:textId="71428855" w:rsidR="00FD341A" w:rsidRPr="002F4E23" w:rsidRDefault="00FD341A" w:rsidP="00FD341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Органы местного самоуправления, в том числе бюджетные учреждения</w:t>
            </w:r>
          </w:p>
        </w:tc>
        <w:tc>
          <w:tcPr>
            <w:tcW w:w="567" w:type="dxa"/>
            <w:tcBorders>
              <w:top w:val="single" w:sz="4" w:space="0" w:color="auto"/>
              <w:left w:val="single" w:sz="4" w:space="0" w:color="auto"/>
              <w:bottom w:val="single" w:sz="4" w:space="0" w:color="auto"/>
              <w:right w:val="single" w:sz="4" w:space="0" w:color="auto"/>
            </w:tcBorders>
            <w:vAlign w:val="center"/>
          </w:tcPr>
          <w:p w14:paraId="71F285DE" w14:textId="2075236F" w:rsidR="00FD341A" w:rsidRPr="002F4E23" w:rsidRDefault="00FD341A" w:rsidP="00FD341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noProof/>
                <w:position w:val="-12"/>
                <w:sz w:val="28"/>
                <w:szCs w:val="28"/>
              </w:rPr>
              <w:drawing>
                <wp:inline distT="0" distB="0" distL="0" distR="0" wp14:anchorId="48DD2B38" wp14:editId="67CFF1A3">
                  <wp:extent cx="257175" cy="33337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p>
        </w:tc>
        <w:tc>
          <w:tcPr>
            <w:tcW w:w="4962" w:type="dxa"/>
            <w:gridSpan w:val="3"/>
            <w:tcBorders>
              <w:left w:val="single" w:sz="4" w:space="0" w:color="auto"/>
              <w:bottom w:val="single" w:sz="4" w:space="0" w:color="auto"/>
              <w:right w:val="single" w:sz="4" w:space="0" w:color="auto"/>
            </w:tcBorders>
          </w:tcPr>
          <w:p w14:paraId="702EF273" w14:textId="77777777" w:rsidR="00FD341A" w:rsidRPr="002F4E23" w:rsidRDefault="00FD341A" w:rsidP="00FD341A">
            <w:pPr>
              <w:autoSpaceDE w:val="0"/>
              <w:autoSpaceDN w:val="0"/>
              <w:adjustRightInd w:val="0"/>
              <w:rPr>
                <w:rFonts w:ascii="Times New Roman" w:eastAsiaTheme="minorHAnsi" w:hAnsi="Times New Roman" w:cs="Times New Roman"/>
                <w:i/>
                <w:iCs/>
                <w:sz w:val="28"/>
                <w:szCs w:val="28"/>
                <w:lang w:eastAsia="en-US"/>
              </w:rPr>
            </w:pPr>
          </w:p>
          <w:p w14:paraId="00067AA8" w14:textId="77777777" w:rsidR="00FD341A" w:rsidRPr="002F4E23" w:rsidRDefault="00FD341A" w:rsidP="00FD341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i/>
                <w:iCs/>
                <w:sz w:val="28"/>
                <w:szCs w:val="28"/>
                <w:lang w:eastAsia="en-US"/>
              </w:rPr>
              <w:t xml:space="preserve">Заполняется на основании информации, указанной в </w:t>
            </w:r>
            <w:hyperlink w:anchor="Par242" w:history="1">
              <w:r w:rsidRPr="002F4E23">
                <w:rPr>
                  <w:rFonts w:ascii="Times New Roman" w:eastAsiaTheme="minorHAnsi" w:hAnsi="Times New Roman" w:cs="Times New Roman"/>
                  <w:i/>
                  <w:iCs/>
                  <w:color w:val="0000FF"/>
                  <w:sz w:val="28"/>
                  <w:szCs w:val="28"/>
                  <w:lang w:eastAsia="en-US"/>
                </w:rPr>
                <w:t>пункте 4.1</w:t>
              </w:r>
            </w:hyperlink>
            <w:r w:rsidRPr="002F4E23">
              <w:rPr>
                <w:rFonts w:ascii="Times New Roman" w:eastAsiaTheme="minorHAnsi" w:hAnsi="Times New Roman" w:cs="Times New Roman"/>
                <w:i/>
                <w:iCs/>
                <w:sz w:val="28"/>
                <w:szCs w:val="28"/>
                <w:lang w:eastAsia="en-US"/>
              </w:rPr>
              <w:t xml:space="preserve"> сводного отчета</w:t>
            </w:r>
          </w:p>
        </w:tc>
      </w:tr>
      <w:tr w:rsidR="00FD341A" w:rsidRPr="002F4E23" w14:paraId="21ACD88A" w14:textId="77777777" w:rsidTr="00030F2A">
        <w:tc>
          <w:tcPr>
            <w:tcW w:w="9498" w:type="dxa"/>
            <w:gridSpan w:val="6"/>
            <w:tcBorders>
              <w:top w:val="single" w:sz="4" w:space="0" w:color="auto"/>
              <w:left w:val="single" w:sz="4" w:space="0" w:color="auto"/>
              <w:bottom w:val="single" w:sz="4" w:space="0" w:color="auto"/>
              <w:right w:val="single" w:sz="4" w:space="0" w:color="auto"/>
            </w:tcBorders>
          </w:tcPr>
          <w:p w14:paraId="6F90D0F2" w14:textId="078E8B5B" w:rsidR="00FD341A" w:rsidRPr="002F4E23" w:rsidRDefault="003E4E0B" w:rsidP="00FD341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2.4</w:t>
            </w:r>
            <w:r w:rsidR="00FD341A" w:rsidRPr="002F4E23">
              <w:rPr>
                <w:rFonts w:ascii="Times New Roman" w:eastAsiaTheme="minorHAnsi" w:hAnsi="Times New Roman" w:cs="Times New Roman"/>
                <w:sz w:val="28"/>
                <w:szCs w:val="28"/>
                <w:lang w:eastAsia="en-US"/>
              </w:rPr>
              <w:t>. Вид контроля и (или) форма оценки соблюдения требований (при наличии):</w:t>
            </w:r>
          </w:p>
        </w:tc>
      </w:tr>
      <w:tr w:rsidR="00FD341A" w:rsidRPr="002F4E23" w14:paraId="21C365B9" w14:textId="77777777" w:rsidTr="00030F2A">
        <w:tc>
          <w:tcPr>
            <w:tcW w:w="9498" w:type="dxa"/>
            <w:gridSpan w:val="6"/>
            <w:tcBorders>
              <w:top w:val="single" w:sz="4" w:space="0" w:color="auto"/>
              <w:left w:val="single" w:sz="4" w:space="0" w:color="auto"/>
              <w:bottom w:val="single" w:sz="4" w:space="0" w:color="auto"/>
              <w:right w:val="single" w:sz="4" w:space="0" w:color="auto"/>
            </w:tcBorders>
          </w:tcPr>
          <w:p w14:paraId="7EFBED16" w14:textId="3FCF5A1C" w:rsidR="00FD341A" w:rsidRPr="002F4E23" w:rsidRDefault="00FD341A" w:rsidP="003E4E0B">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2.</w:t>
            </w:r>
            <w:r w:rsidR="003E4E0B" w:rsidRPr="002F4E23">
              <w:rPr>
                <w:rFonts w:ascii="Times New Roman" w:eastAsiaTheme="minorHAnsi" w:hAnsi="Times New Roman" w:cs="Times New Roman"/>
                <w:sz w:val="28"/>
                <w:szCs w:val="28"/>
                <w:lang w:eastAsia="en-US"/>
              </w:rPr>
              <w:t>5</w:t>
            </w:r>
            <w:r w:rsidRPr="002F4E23">
              <w:rPr>
                <w:rFonts w:ascii="Times New Roman" w:eastAsiaTheme="minorHAnsi" w:hAnsi="Times New Roman" w:cs="Times New Roman"/>
                <w:sz w:val="28"/>
                <w:szCs w:val="28"/>
                <w:lang w:eastAsia="en-US"/>
              </w:rPr>
              <w:t>. Ответственность за неисполнение положений проекта акта (при наличии):</w:t>
            </w:r>
          </w:p>
        </w:tc>
      </w:tr>
      <w:tr w:rsidR="00FD341A" w:rsidRPr="002F4E23" w14:paraId="59E64AC7" w14:textId="77777777" w:rsidTr="00030F2A">
        <w:tc>
          <w:tcPr>
            <w:tcW w:w="8503" w:type="dxa"/>
            <w:gridSpan w:val="5"/>
            <w:tcBorders>
              <w:top w:val="single" w:sz="4" w:space="0" w:color="auto"/>
              <w:left w:val="single" w:sz="4" w:space="0" w:color="auto"/>
              <w:bottom w:val="single" w:sz="4" w:space="0" w:color="auto"/>
              <w:right w:val="single" w:sz="4" w:space="0" w:color="auto"/>
            </w:tcBorders>
            <w:vAlign w:val="center"/>
          </w:tcPr>
          <w:p w14:paraId="60222014" w14:textId="4E09D8F8" w:rsidR="00FD341A" w:rsidRPr="002F4E23" w:rsidRDefault="00FD341A" w:rsidP="003E4E0B">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2.</w:t>
            </w:r>
            <w:r w:rsidR="003E4E0B" w:rsidRPr="002F4E23">
              <w:rPr>
                <w:rFonts w:ascii="Times New Roman" w:eastAsiaTheme="minorHAnsi" w:hAnsi="Times New Roman" w:cs="Times New Roman"/>
                <w:sz w:val="28"/>
                <w:szCs w:val="28"/>
                <w:lang w:eastAsia="en-US"/>
              </w:rPr>
              <w:t>6</w:t>
            </w:r>
            <w:r w:rsidRPr="002F4E23">
              <w:rPr>
                <w:rFonts w:ascii="Times New Roman" w:eastAsiaTheme="minorHAnsi" w:hAnsi="Times New Roman" w:cs="Times New Roman"/>
                <w:sz w:val="28"/>
                <w:szCs w:val="28"/>
                <w:lang w:eastAsia="en-US"/>
              </w:rPr>
              <w:t xml:space="preserve">. Проект акта относится к соответствующей сфере общественных отношений согласно утвержденному на соответствующий год плану проведения оценки применения обязательных требований </w:t>
            </w:r>
            <w:r w:rsidRPr="002F4E23">
              <w:rPr>
                <w:rFonts w:ascii="Times New Roman" w:eastAsiaTheme="minorHAnsi" w:hAnsi="Times New Roman" w:cs="Times New Roman"/>
                <w:i/>
                <w:iCs/>
                <w:sz w:val="28"/>
                <w:szCs w:val="28"/>
                <w:lang w:eastAsia="en-US"/>
              </w:rPr>
              <w:t>(присваивается высокая степень регулирующего воздействия)</w:t>
            </w:r>
          </w:p>
        </w:tc>
        <w:tc>
          <w:tcPr>
            <w:tcW w:w="995" w:type="dxa"/>
            <w:tcBorders>
              <w:top w:val="single" w:sz="4" w:space="0" w:color="auto"/>
              <w:left w:val="single" w:sz="4" w:space="0" w:color="auto"/>
              <w:bottom w:val="single" w:sz="4" w:space="0" w:color="auto"/>
              <w:right w:val="single" w:sz="4" w:space="0" w:color="auto"/>
            </w:tcBorders>
          </w:tcPr>
          <w:p w14:paraId="1835901C" w14:textId="77777777" w:rsidR="00FD341A" w:rsidRPr="002F4E23" w:rsidRDefault="00FD341A" w:rsidP="00FD341A">
            <w:pPr>
              <w:autoSpaceDE w:val="0"/>
              <w:autoSpaceDN w:val="0"/>
              <w:adjustRightInd w:val="0"/>
              <w:rPr>
                <w:rFonts w:ascii="Times New Roman" w:eastAsiaTheme="minorHAnsi" w:hAnsi="Times New Roman" w:cs="Times New Roman"/>
                <w:color w:val="FF0000"/>
                <w:sz w:val="28"/>
                <w:szCs w:val="28"/>
                <w:lang w:eastAsia="en-US"/>
              </w:rPr>
            </w:pPr>
            <w:r w:rsidRPr="002F4E23">
              <w:rPr>
                <w:rFonts w:ascii="Times New Roman" w:eastAsiaTheme="minorHAnsi" w:hAnsi="Times New Roman" w:cs="Times New Roman"/>
                <w:noProof/>
                <w:color w:val="FF0000"/>
                <w:position w:val="-12"/>
                <w:sz w:val="28"/>
                <w:szCs w:val="28"/>
              </w:rPr>
              <w:drawing>
                <wp:inline distT="0" distB="0" distL="0" distR="0" wp14:anchorId="3985CECA" wp14:editId="5D5AE69C">
                  <wp:extent cx="257175" cy="33337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p>
        </w:tc>
      </w:tr>
      <w:tr w:rsidR="00FD341A" w:rsidRPr="002F4E23" w14:paraId="1378511A" w14:textId="77777777" w:rsidTr="00030F2A">
        <w:tc>
          <w:tcPr>
            <w:tcW w:w="8503" w:type="dxa"/>
            <w:gridSpan w:val="5"/>
            <w:tcBorders>
              <w:top w:val="single" w:sz="4" w:space="0" w:color="auto"/>
              <w:left w:val="single" w:sz="4" w:space="0" w:color="auto"/>
              <w:bottom w:val="single" w:sz="4" w:space="0" w:color="auto"/>
              <w:right w:val="single" w:sz="4" w:space="0" w:color="auto"/>
            </w:tcBorders>
            <w:vAlign w:val="center"/>
          </w:tcPr>
          <w:p w14:paraId="72CF8E81" w14:textId="1D9293E2" w:rsidR="00FD341A" w:rsidRPr="002F4E23" w:rsidRDefault="00FD341A" w:rsidP="003E4E0B">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2.</w:t>
            </w:r>
            <w:r w:rsidR="003E4E0B" w:rsidRPr="002F4E23">
              <w:rPr>
                <w:rFonts w:ascii="Times New Roman" w:eastAsiaTheme="minorHAnsi" w:hAnsi="Times New Roman" w:cs="Times New Roman"/>
                <w:sz w:val="28"/>
                <w:szCs w:val="28"/>
                <w:lang w:eastAsia="en-US"/>
              </w:rPr>
              <w:t>7</w:t>
            </w:r>
            <w:r w:rsidRPr="002F4E23">
              <w:rPr>
                <w:rFonts w:ascii="Times New Roman" w:eastAsiaTheme="minorHAnsi" w:hAnsi="Times New Roman" w:cs="Times New Roman"/>
                <w:sz w:val="28"/>
                <w:szCs w:val="28"/>
                <w:lang w:eastAsia="en-US"/>
              </w:rPr>
              <w:t xml:space="preserve">. Проект акта разработан в целях снижения затрат субъектов регулирования на исполнение ранее установленных обязательных требований и не предусматривает установление новых условий, ограничений, запретов, обязанностей </w:t>
            </w:r>
            <w:r w:rsidRPr="002F4E23">
              <w:rPr>
                <w:rFonts w:ascii="Times New Roman" w:eastAsiaTheme="minorHAnsi" w:hAnsi="Times New Roman" w:cs="Times New Roman"/>
                <w:i/>
                <w:iCs/>
                <w:sz w:val="28"/>
                <w:szCs w:val="28"/>
                <w:lang w:eastAsia="en-US"/>
              </w:rPr>
              <w:t>(присваивается низкая степень регулирующего воздействия)</w:t>
            </w:r>
          </w:p>
        </w:tc>
        <w:tc>
          <w:tcPr>
            <w:tcW w:w="995" w:type="dxa"/>
            <w:tcBorders>
              <w:top w:val="single" w:sz="4" w:space="0" w:color="auto"/>
              <w:left w:val="single" w:sz="4" w:space="0" w:color="auto"/>
              <w:bottom w:val="single" w:sz="4" w:space="0" w:color="auto"/>
              <w:right w:val="single" w:sz="4" w:space="0" w:color="auto"/>
            </w:tcBorders>
          </w:tcPr>
          <w:p w14:paraId="1F9ADF61" w14:textId="77777777" w:rsidR="00FD341A" w:rsidRPr="002F4E23" w:rsidRDefault="00FD341A" w:rsidP="00FD341A">
            <w:pPr>
              <w:autoSpaceDE w:val="0"/>
              <w:autoSpaceDN w:val="0"/>
              <w:adjustRightInd w:val="0"/>
              <w:rPr>
                <w:rFonts w:ascii="Times New Roman" w:eastAsiaTheme="minorHAnsi" w:hAnsi="Times New Roman" w:cs="Times New Roman"/>
                <w:color w:val="FF0000"/>
                <w:sz w:val="28"/>
                <w:szCs w:val="28"/>
                <w:lang w:eastAsia="en-US"/>
              </w:rPr>
            </w:pPr>
            <w:r w:rsidRPr="002F4E23">
              <w:rPr>
                <w:rFonts w:ascii="Times New Roman" w:eastAsiaTheme="minorHAnsi" w:hAnsi="Times New Roman" w:cs="Times New Roman"/>
                <w:noProof/>
                <w:color w:val="FF0000"/>
                <w:position w:val="-12"/>
                <w:sz w:val="28"/>
                <w:szCs w:val="28"/>
              </w:rPr>
              <w:drawing>
                <wp:inline distT="0" distB="0" distL="0" distR="0" wp14:anchorId="034DD69A" wp14:editId="5C2E82F2">
                  <wp:extent cx="257175" cy="33337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p>
        </w:tc>
      </w:tr>
      <w:tr w:rsidR="00FD341A" w:rsidRPr="002F4E23" w14:paraId="634621B5" w14:textId="77777777" w:rsidTr="00030F2A">
        <w:tc>
          <w:tcPr>
            <w:tcW w:w="5669" w:type="dxa"/>
            <w:gridSpan w:val="4"/>
            <w:vMerge w:val="restart"/>
            <w:tcBorders>
              <w:top w:val="single" w:sz="4" w:space="0" w:color="auto"/>
              <w:left w:val="single" w:sz="4" w:space="0" w:color="auto"/>
              <w:bottom w:val="single" w:sz="4" w:space="0" w:color="auto"/>
              <w:right w:val="single" w:sz="4" w:space="0" w:color="auto"/>
            </w:tcBorders>
            <w:vAlign w:val="center"/>
          </w:tcPr>
          <w:p w14:paraId="09CC0327" w14:textId="026EFD94" w:rsidR="00FD341A" w:rsidRPr="002F4E23" w:rsidRDefault="00FD341A" w:rsidP="003E4E0B">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2.</w:t>
            </w:r>
            <w:r w:rsidR="003E4E0B" w:rsidRPr="002F4E23">
              <w:rPr>
                <w:rFonts w:ascii="Times New Roman" w:eastAsiaTheme="minorHAnsi" w:hAnsi="Times New Roman" w:cs="Times New Roman"/>
                <w:sz w:val="28"/>
                <w:szCs w:val="28"/>
                <w:lang w:eastAsia="en-US"/>
              </w:rPr>
              <w:t>8</w:t>
            </w:r>
            <w:r w:rsidRPr="002F4E23">
              <w:rPr>
                <w:rFonts w:ascii="Times New Roman" w:eastAsiaTheme="minorHAnsi" w:hAnsi="Times New Roman" w:cs="Times New Roman"/>
                <w:sz w:val="28"/>
                <w:szCs w:val="28"/>
                <w:lang w:eastAsia="en-US"/>
              </w:rPr>
              <w:t>. Содержатся ли в проекте акта обязательные требования?</w:t>
            </w:r>
          </w:p>
        </w:tc>
        <w:tc>
          <w:tcPr>
            <w:tcW w:w="2834" w:type="dxa"/>
            <w:tcBorders>
              <w:top w:val="single" w:sz="4" w:space="0" w:color="auto"/>
              <w:left w:val="single" w:sz="4" w:space="0" w:color="auto"/>
              <w:bottom w:val="single" w:sz="4" w:space="0" w:color="auto"/>
              <w:right w:val="single" w:sz="4" w:space="0" w:color="auto"/>
            </w:tcBorders>
            <w:vAlign w:val="center"/>
          </w:tcPr>
          <w:p w14:paraId="72A1A530" w14:textId="77777777" w:rsidR="00FD341A" w:rsidRPr="002F4E23" w:rsidRDefault="00FD341A" w:rsidP="00FD341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Да</w:t>
            </w:r>
          </w:p>
        </w:tc>
        <w:tc>
          <w:tcPr>
            <w:tcW w:w="995" w:type="dxa"/>
            <w:tcBorders>
              <w:top w:val="single" w:sz="4" w:space="0" w:color="auto"/>
              <w:left w:val="single" w:sz="4" w:space="0" w:color="auto"/>
              <w:bottom w:val="single" w:sz="4" w:space="0" w:color="auto"/>
              <w:right w:val="single" w:sz="4" w:space="0" w:color="auto"/>
            </w:tcBorders>
          </w:tcPr>
          <w:p w14:paraId="3E4B2137" w14:textId="77777777" w:rsidR="00FD341A" w:rsidRPr="002F4E23" w:rsidRDefault="00FD341A" w:rsidP="00FD341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noProof/>
                <w:position w:val="-12"/>
                <w:sz w:val="28"/>
                <w:szCs w:val="28"/>
              </w:rPr>
              <w:drawing>
                <wp:inline distT="0" distB="0" distL="0" distR="0" wp14:anchorId="7F62762C" wp14:editId="7F5C7B47">
                  <wp:extent cx="257175" cy="333375"/>
                  <wp:effectExtent l="0" t="0" r="952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p>
        </w:tc>
      </w:tr>
      <w:tr w:rsidR="00FD341A" w:rsidRPr="002F4E23" w14:paraId="063C7F9D" w14:textId="77777777" w:rsidTr="00030F2A">
        <w:tc>
          <w:tcPr>
            <w:tcW w:w="5669" w:type="dxa"/>
            <w:gridSpan w:val="4"/>
            <w:vMerge/>
            <w:tcBorders>
              <w:top w:val="single" w:sz="4" w:space="0" w:color="auto"/>
              <w:left w:val="single" w:sz="4" w:space="0" w:color="auto"/>
              <w:bottom w:val="single" w:sz="4" w:space="0" w:color="auto"/>
              <w:right w:val="single" w:sz="4" w:space="0" w:color="auto"/>
            </w:tcBorders>
          </w:tcPr>
          <w:p w14:paraId="1487F7B8" w14:textId="77777777" w:rsidR="00FD341A" w:rsidRPr="002F4E23" w:rsidRDefault="00FD341A" w:rsidP="00FD341A">
            <w:pPr>
              <w:autoSpaceDE w:val="0"/>
              <w:autoSpaceDN w:val="0"/>
              <w:adjustRightInd w:val="0"/>
              <w:rPr>
                <w:rFonts w:ascii="Times New Roman" w:eastAsiaTheme="minorHAnsi" w:hAnsi="Times New Roman" w:cs="Times New Roman"/>
                <w:sz w:val="28"/>
                <w:szCs w:val="28"/>
                <w:lang w:eastAsia="en-US"/>
              </w:rPr>
            </w:pPr>
          </w:p>
        </w:tc>
        <w:tc>
          <w:tcPr>
            <w:tcW w:w="2834" w:type="dxa"/>
            <w:tcBorders>
              <w:top w:val="single" w:sz="4" w:space="0" w:color="auto"/>
              <w:left w:val="single" w:sz="4" w:space="0" w:color="auto"/>
              <w:bottom w:val="single" w:sz="4" w:space="0" w:color="auto"/>
              <w:right w:val="single" w:sz="4" w:space="0" w:color="auto"/>
            </w:tcBorders>
            <w:vAlign w:val="center"/>
          </w:tcPr>
          <w:p w14:paraId="3F3714F3" w14:textId="77777777" w:rsidR="00FD341A" w:rsidRPr="002F4E23" w:rsidRDefault="00FD341A" w:rsidP="00FD341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Нет</w:t>
            </w:r>
          </w:p>
        </w:tc>
        <w:tc>
          <w:tcPr>
            <w:tcW w:w="995" w:type="dxa"/>
            <w:tcBorders>
              <w:top w:val="single" w:sz="4" w:space="0" w:color="auto"/>
              <w:left w:val="single" w:sz="4" w:space="0" w:color="auto"/>
              <w:bottom w:val="single" w:sz="4" w:space="0" w:color="auto"/>
              <w:right w:val="single" w:sz="4" w:space="0" w:color="auto"/>
            </w:tcBorders>
          </w:tcPr>
          <w:p w14:paraId="3F2B9694" w14:textId="77777777" w:rsidR="00FD341A" w:rsidRPr="002F4E23" w:rsidRDefault="00FD341A" w:rsidP="00FD341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noProof/>
                <w:position w:val="-12"/>
                <w:sz w:val="28"/>
                <w:szCs w:val="28"/>
              </w:rPr>
              <w:drawing>
                <wp:inline distT="0" distB="0" distL="0" distR="0" wp14:anchorId="19F25865" wp14:editId="0135C914">
                  <wp:extent cx="257175" cy="33337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p>
        </w:tc>
      </w:tr>
      <w:tr w:rsidR="00FD341A" w:rsidRPr="002F4E23" w14:paraId="29A0CB52" w14:textId="77777777" w:rsidTr="00030F2A">
        <w:tc>
          <w:tcPr>
            <w:tcW w:w="9498" w:type="dxa"/>
            <w:gridSpan w:val="6"/>
            <w:tcBorders>
              <w:top w:val="single" w:sz="4" w:space="0" w:color="auto"/>
              <w:left w:val="single" w:sz="4" w:space="0" w:color="auto"/>
              <w:right w:val="single" w:sz="4" w:space="0" w:color="auto"/>
            </w:tcBorders>
            <w:vAlign w:val="center"/>
          </w:tcPr>
          <w:p w14:paraId="59F86753" w14:textId="77777777" w:rsidR="00FD341A" w:rsidRPr="002F4E23" w:rsidRDefault="00FD341A" w:rsidP="00FD341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Если да, то перечислите основные обязательные требования, которые повлекут за собой затраты субъектов регулирования:</w:t>
            </w:r>
          </w:p>
        </w:tc>
      </w:tr>
      <w:tr w:rsidR="00FD341A" w:rsidRPr="002F4E23" w14:paraId="6B54F806" w14:textId="77777777" w:rsidTr="00030F2A">
        <w:tc>
          <w:tcPr>
            <w:tcW w:w="9498" w:type="dxa"/>
            <w:gridSpan w:val="6"/>
            <w:tcBorders>
              <w:left w:val="single" w:sz="4" w:space="0" w:color="auto"/>
              <w:bottom w:val="single" w:sz="4" w:space="0" w:color="auto"/>
              <w:right w:val="single" w:sz="4" w:space="0" w:color="auto"/>
            </w:tcBorders>
          </w:tcPr>
          <w:p w14:paraId="18A4DF69" w14:textId="77777777" w:rsidR="00FD341A" w:rsidRPr="002F4E23" w:rsidRDefault="00FD341A" w:rsidP="00FD341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i/>
                <w:iCs/>
                <w:sz w:val="28"/>
                <w:szCs w:val="28"/>
                <w:lang w:eastAsia="en-US"/>
              </w:rPr>
              <w:t>место для текстового описания (максимум 7 строк)</w:t>
            </w:r>
          </w:p>
          <w:p w14:paraId="081B71BA" w14:textId="77777777" w:rsidR="00FD341A" w:rsidRPr="002F4E23" w:rsidRDefault="00FD341A" w:rsidP="00FD341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_________________________________________________________</w:t>
            </w:r>
          </w:p>
          <w:p w14:paraId="1FE690FD" w14:textId="77777777" w:rsidR="00FD341A" w:rsidRPr="002F4E23" w:rsidRDefault="00FD341A" w:rsidP="00FD341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i/>
                <w:iCs/>
                <w:sz w:val="28"/>
                <w:szCs w:val="28"/>
                <w:lang w:eastAsia="en-US"/>
              </w:rPr>
              <w:t xml:space="preserve">Заполняется на основании информации, указанной в </w:t>
            </w:r>
            <w:hyperlink w:anchor="Par164" w:history="1">
              <w:r w:rsidRPr="002F4E23">
                <w:rPr>
                  <w:rFonts w:ascii="Times New Roman" w:eastAsiaTheme="minorHAnsi" w:hAnsi="Times New Roman" w:cs="Times New Roman"/>
                  <w:i/>
                  <w:iCs/>
                  <w:color w:val="0000FF"/>
                  <w:sz w:val="28"/>
                  <w:szCs w:val="28"/>
                  <w:lang w:eastAsia="en-US"/>
                </w:rPr>
                <w:t>пункте 3.5</w:t>
              </w:r>
            </w:hyperlink>
            <w:r w:rsidRPr="002F4E23">
              <w:rPr>
                <w:rFonts w:ascii="Times New Roman" w:eastAsiaTheme="minorHAnsi" w:hAnsi="Times New Roman" w:cs="Times New Roman"/>
                <w:i/>
                <w:iCs/>
                <w:sz w:val="28"/>
                <w:szCs w:val="28"/>
                <w:lang w:eastAsia="en-US"/>
              </w:rPr>
              <w:t xml:space="preserve"> сводного отчета</w:t>
            </w:r>
          </w:p>
        </w:tc>
      </w:tr>
      <w:tr w:rsidR="00FD341A" w:rsidRPr="002F4E23" w14:paraId="32C509D7" w14:textId="77777777" w:rsidTr="00030F2A">
        <w:tc>
          <w:tcPr>
            <w:tcW w:w="9498" w:type="dxa"/>
            <w:gridSpan w:val="6"/>
            <w:tcBorders>
              <w:top w:val="single" w:sz="4" w:space="0" w:color="auto"/>
              <w:left w:val="single" w:sz="4" w:space="0" w:color="auto"/>
              <w:right w:val="single" w:sz="4" w:space="0" w:color="auto"/>
            </w:tcBorders>
            <w:vAlign w:val="bottom"/>
          </w:tcPr>
          <w:p w14:paraId="2C64D17A" w14:textId="06BA2468" w:rsidR="00FD341A" w:rsidRPr="002F4E23" w:rsidRDefault="00FD341A" w:rsidP="003E4E0B">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lastRenderedPageBreak/>
              <w:t>2.</w:t>
            </w:r>
            <w:r w:rsidR="003E4E0B" w:rsidRPr="002F4E23">
              <w:rPr>
                <w:rFonts w:ascii="Times New Roman" w:eastAsiaTheme="minorHAnsi" w:hAnsi="Times New Roman" w:cs="Times New Roman"/>
                <w:sz w:val="28"/>
                <w:szCs w:val="28"/>
                <w:lang w:eastAsia="en-US"/>
              </w:rPr>
              <w:t>9</w:t>
            </w:r>
            <w:r w:rsidRPr="002F4E23">
              <w:rPr>
                <w:rFonts w:ascii="Times New Roman" w:eastAsiaTheme="minorHAnsi" w:hAnsi="Times New Roman" w:cs="Times New Roman"/>
                <w:sz w:val="28"/>
                <w:szCs w:val="28"/>
                <w:lang w:eastAsia="en-US"/>
              </w:rPr>
              <w:t>. Какое влияние окажет введение предполагаемого регулирования на местный бюджет городского округа Красногорск?</w:t>
            </w:r>
          </w:p>
        </w:tc>
      </w:tr>
      <w:tr w:rsidR="00FD341A" w:rsidRPr="002F4E23" w14:paraId="35CE5AD4" w14:textId="77777777" w:rsidTr="00030F2A">
        <w:tc>
          <w:tcPr>
            <w:tcW w:w="9498" w:type="dxa"/>
            <w:gridSpan w:val="6"/>
            <w:tcBorders>
              <w:left w:val="single" w:sz="4" w:space="0" w:color="auto"/>
              <w:bottom w:val="single" w:sz="4" w:space="0" w:color="auto"/>
              <w:right w:val="single" w:sz="4" w:space="0" w:color="auto"/>
            </w:tcBorders>
          </w:tcPr>
          <w:p w14:paraId="4C1752C0" w14:textId="77777777" w:rsidR="00FD341A" w:rsidRPr="002F4E23" w:rsidRDefault="00FD341A" w:rsidP="00FD341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i/>
                <w:iCs/>
                <w:sz w:val="28"/>
                <w:szCs w:val="28"/>
                <w:lang w:eastAsia="en-US"/>
              </w:rPr>
              <w:t xml:space="preserve">Заполняется на основе информации, указанной в </w:t>
            </w:r>
            <w:hyperlink w:anchor="Par281" w:history="1">
              <w:r w:rsidRPr="002F4E23">
                <w:rPr>
                  <w:rFonts w:ascii="Times New Roman" w:eastAsiaTheme="minorHAnsi" w:hAnsi="Times New Roman" w:cs="Times New Roman"/>
                  <w:i/>
                  <w:iCs/>
                  <w:color w:val="0000FF"/>
                  <w:sz w:val="28"/>
                  <w:szCs w:val="28"/>
                  <w:lang w:eastAsia="en-US"/>
                </w:rPr>
                <w:t>разделе 5</w:t>
              </w:r>
            </w:hyperlink>
            <w:r w:rsidRPr="002F4E23">
              <w:rPr>
                <w:rFonts w:ascii="Times New Roman" w:eastAsiaTheme="minorHAnsi" w:hAnsi="Times New Roman" w:cs="Times New Roman"/>
                <w:i/>
                <w:iCs/>
                <w:sz w:val="28"/>
                <w:szCs w:val="28"/>
                <w:lang w:eastAsia="en-US"/>
              </w:rPr>
              <w:t xml:space="preserve"> сводного отчета</w:t>
            </w:r>
          </w:p>
        </w:tc>
      </w:tr>
      <w:tr w:rsidR="00FD341A" w:rsidRPr="002F4E23" w14:paraId="27EF1D3B" w14:textId="77777777" w:rsidTr="00030F2A">
        <w:tc>
          <w:tcPr>
            <w:tcW w:w="2016" w:type="dxa"/>
            <w:vMerge w:val="restart"/>
            <w:tcBorders>
              <w:top w:val="single" w:sz="4" w:space="0" w:color="auto"/>
              <w:left w:val="single" w:sz="4" w:space="0" w:color="auto"/>
              <w:bottom w:val="single" w:sz="4" w:space="0" w:color="auto"/>
              <w:right w:val="single" w:sz="4" w:space="0" w:color="auto"/>
            </w:tcBorders>
          </w:tcPr>
          <w:p w14:paraId="487F5101" w14:textId="77777777" w:rsidR="00FD341A" w:rsidRPr="002F4E23" w:rsidRDefault="00FD341A" w:rsidP="00FD341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Доходы бюджетов</w:t>
            </w:r>
          </w:p>
        </w:tc>
        <w:tc>
          <w:tcPr>
            <w:tcW w:w="1953" w:type="dxa"/>
            <w:tcBorders>
              <w:top w:val="single" w:sz="4" w:space="0" w:color="auto"/>
              <w:left w:val="single" w:sz="4" w:space="0" w:color="auto"/>
              <w:bottom w:val="single" w:sz="4" w:space="0" w:color="auto"/>
              <w:right w:val="single" w:sz="4" w:space="0" w:color="auto"/>
            </w:tcBorders>
            <w:vAlign w:val="center"/>
          </w:tcPr>
          <w:p w14:paraId="575372F8" w14:textId="77777777" w:rsidR="00FD341A" w:rsidRPr="002F4E23" w:rsidRDefault="00FD341A" w:rsidP="00FD341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увеличатся</w:t>
            </w:r>
          </w:p>
        </w:tc>
        <w:tc>
          <w:tcPr>
            <w:tcW w:w="567" w:type="dxa"/>
            <w:tcBorders>
              <w:top w:val="single" w:sz="4" w:space="0" w:color="auto"/>
              <w:left w:val="single" w:sz="4" w:space="0" w:color="auto"/>
              <w:bottom w:val="single" w:sz="4" w:space="0" w:color="auto"/>
              <w:right w:val="single" w:sz="4" w:space="0" w:color="auto"/>
            </w:tcBorders>
            <w:vAlign w:val="center"/>
          </w:tcPr>
          <w:p w14:paraId="376E8B9B" w14:textId="77777777" w:rsidR="00FD341A" w:rsidRPr="002F4E23" w:rsidRDefault="00FD341A" w:rsidP="00FD341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noProof/>
                <w:position w:val="-12"/>
                <w:sz w:val="28"/>
                <w:szCs w:val="28"/>
              </w:rPr>
              <w:drawing>
                <wp:inline distT="0" distB="0" distL="0" distR="0" wp14:anchorId="5310D01E" wp14:editId="470CFCF8">
                  <wp:extent cx="257175" cy="3333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p>
        </w:tc>
        <w:tc>
          <w:tcPr>
            <w:tcW w:w="4962" w:type="dxa"/>
            <w:gridSpan w:val="3"/>
            <w:vMerge w:val="restart"/>
            <w:tcBorders>
              <w:top w:val="single" w:sz="4" w:space="0" w:color="auto"/>
              <w:left w:val="single" w:sz="4" w:space="0" w:color="auto"/>
              <w:bottom w:val="single" w:sz="4" w:space="0" w:color="auto"/>
              <w:right w:val="single" w:sz="4" w:space="0" w:color="auto"/>
            </w:tcBorders>
          </w:tcPr>
          <w:p w14:paraId="26EE8849" w14:textId="77777777" w:rsidR="00FD341A" w:rsidRPr="002F4E23" w:rsidRDefault="00FD341A" w:rsidP="00FD341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i/>
                <w:iCs/>
                <w:sz w:val="28"/>
                <w:szCs w:val="28"/>
                <w:lang w:eastAsia="en-US"/>
              </w:rPr>
              <w:t>(необходимо указать уровень бюджета)</w:t>
            </w:r>
          </w:p>
        </w:tc>
      </w:tr>
      <w:tr w:rsidR="00FD341A" w:rsidRPr="002F4E23" w14:paraId="54AB708F" w14:textId="77777777" w:rsidTr="00030F2A">
        <w:tc>
          <w:tcPr>
            <w:tcW w:w="2016" w:type="dxa"/>
            <w:vMerge/>
            <w:tcBorders>
              <w:top w:val="single" w:sz="4" w:space="0" w:color="auto"/>
              <w:left w:val="single" w:sz="4" w:space="0" w:color="auto"/>
              <w:bottom w:val="single" w:sz="4" w:space="0" w:color="auto"/>
              <w:right w:val="single" w:sz="4" w:space="0" w:color="auto"/>
            </w:tcBorders>
          </w:tcPr>
          <w:p w14:paraId="1B412991" w14:textId="77777777" w:rsidR="00FD341A" w:rsidRPr="002F4E23" w:rsidRDefault="00FD341A" w:rsidP="00FD341A">
            <w:pPr>
              <w:autoSpaceDE w:val="0"/>
              <w:autoSpaceDN w:val="0"/>
              <w:adjustRightInd w:val="0"/>
              <w:rPr>
                <w:rFonts w:ascii="Times New Roman" w:eastAsiaTheme="minorHAnsi" w:hAnsi="Times New Roman" w:cs="Times New Roman"/>
                <w:sz w:val="28"/>
                <w:szCs w:val="28"/>
                <w:lang w:eastAsia="en-US"/>
              </w:rPr>
            </w:pPr>
          </w:p>
        </w:tc>
        <w:tc>
          <w:tcPr>
            <w:tcW w:w="1953" w:type="dxa"/>
            <w:tcBorders>
              <w:top w:val="single" w:sz="4" w:space="0" w:color="auto"/>
              <w:left w:val="single" w:sz="4" w:space="0" w:color="auto"/>
              <w:bottom w:val="single" w:sz="4" w:space="0" w:color="auto"/>
              <w:right w:val="single" w:sz="4" w:space="0" w:color="auto"/>
            </w:tcBorders>
            <w:vAlign w:val="center"/>
          </w:tcPr>
          <w:p w14:paraId="2DE45DF1" w14:textId="77777777" w:rsidR="00FD341A" w:rsidRPr="002F4E23" w:rsidRDefault="00FD341A" w:rsidP="00FD341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снизятся</w:t>
            </w:r>
          </w:p>
        </w:tc>
        <w:tc>
          <w:tcPr>
            <w:tcW w:w="567" w:type="dxa"/>
            <w:tcBorders>
              <w:top w:val="single" w:sz="4" w:space="0" w:color="auto"/>
              <w:left w:val="single" w:sz="4" w:space="0" w:color="auto"/>
              <w:bottom w:val="single" w:sz="4" w:space="0" w:color="auto"/>
              <w:right w:val="single" w:sz="4" w:space="0" w:color="auto"/>
            </w:tcBorders>
            <w:vAlign w:val="center"/>
          </w:tcPr>
          <w:p w14:paraId="2CF4BE38" w14:textId="77777777" w:rsidR="00FD341A" w:rsidRPr="002F4E23" w:rsidRDefault="00FD341A" w:rsidP="00FD341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noProof/>
                <w:position w:val="-12"/>
                <w:sz w:val="28"/>
                <w:szCs w:val="28"/>
              </w:rPr>
              <w:drawing>
                <wp:inline distT="0" distB="0" distL="0" distR="0" wp14:anchorId="5851896A" wp14:editId="4B1180BF">
                  <wp:extent cx="257175" cy="33337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p>
        </w:tc>
        <w:tc>
          <w:tcPr>
            <w:tcW w:w="4962" w:type="dxa"/>
            <w:gridSpan w:val="3"/>
            <w:vMerge/>
            <w:tcBorders>
              <w:top w:val="single" w:sz="4" w:space="0" w:color="auto"/>
              <w:left w:val="single" w:sz="4" w:space="0" w:color="auto"/>
              <w:bottom w:val="single" w:sz="4" w:space="0" w:color="auto"/>
              <w:right w:val="single" w:sz="4" w:space="0" w:color="auto"/>
            </w:tcBorders>
          </w:tcPr>
          <w:p w14:paraId="443231C0" w14:textId="77777777" w:rsidR="00FD341A" w:rsidRPr="002F4E23" w:rsidRDefault="00FD341A" w:rsidP="00FD341A">
            <w:pPr>
              <w:autoSpaceDE w:val="0"/>
              <w:autoSpaceDN w:val="0"/>
              <w:adjustRightInd w:val="0"/>
              <w:rPr>
                <w:rFonts w:ascii="Times New Roman" w:eastAsiaTheme="minorHAnsi" w:hAnsi="Times New Roman" w:cs="Times New Roman"/>
                <w:sz w:val="28"/>
                <w:szCs w:val="28"/>
                <w:lang w:eastAsia="en-US"/>
              </w:rPr>
            </w:pPr>
          </w:p>
        </w:tc>
      </w:tr>
      <w:tr w:rsidR="00FD341A" w:rsidRPr="002F4E23" w14:paraId="469C3AD7" w14:textId="77777777" w:rsidTr="00030F2A">
        <w:tc>
          <w:tcPr>
            <w:tcW w:w="2016" w:type="dxa"/>
            <w:vMerge w:val="restart"/>
            <w:tcBorders>
              <w:top w:val="single" w:sz="4" w:space="0" w:color="auto"/>
              <w:left w:val="single" w:sz="4" w:space="0" w:color="auto"/>
              <w:bottom w:val="single" w:sz="4" w:space="0" w:color="auto"/>
              <w:right w:val="single" w:sz="4" w:space="0" w:color="auto"/>
            </w:tcBorders>
          </w:tcPr>
          <w:p w14:paraId="500A07AC" w14:textId="77777777" w:rsidR="00FD341A" w:rsidRPr="002F4E23" w:rsidRDefault="00FD341A" w:rsidP="00FD341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Расходы бюджетов</w:t>
            </w:r>
          </w:p>
        </w:tc>
        <w:tc>
          <w:tcPr>
            <w:tcW w:w="1953" w:type="dxa"/>
            <w:tcBorders>
              <w:top w:val="single" w:sz="4" w:space="0" w:color="auto"/>
              <w:left w:val="single" w:sz="4" w:space="0" w:color="auto"/>
              <w:bottom w:val="single" w:sz="4" w:space="0" w:color="auto"/>
              <w:right w:val="single" w:sz="4" w:space="0" w:color="auto"/>
            </w:tcBorders>
            <w:vAlign w:val="center"/>
          </w:tcPr>
          <w:p w14:paraId="2BD536A4" w14:textId="77777777" w:rsidR="00FD341A" w:rsidRPr="002F4E23" w:rsidRDefault="00FD341A" w:rsidP="00FD341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увеличатся</w:t>
            </w:r>
          </w:p>
        </w:tc>
        <w:tc>
          <w:tcPr>
            <w:tcW w:w="567" w:type="dxa"/>
            <w:tcBorders>
              <w:top w:val="single" w:sz="4" w:space="0" w:color="auto"/>
              <w:left w:val="single" w:sz="4" w:space="0" w:color="auto"/>
              <w:bottom w:val="single" w:sz="4" w:space="0" w:color="auto"/>
              <w:right w:val="single" w:sz="4" w:space="0" w:color="auto"/>
            </w:tcBorders>
            <w:vAlign w:val="center"/>
          </w:tcPr>
          <w:p w14:paraId="2D9DED4C" w14:textId="77777777" w:rsidR="00FD341A" w:rsidRPr="002F4E23" w:rsidRDefault="00FD341A" w:rsidP="00FD341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noProof/>
                <w:position w:val="-12"/>
                <w:sz w:val="28"/>
                <w:szCs w:val="28"/>
              </w:rPr>
              <w:drawing>
                <wp:inline distT="0" distB="0" distL="0" distR="0" wp14:anchorId="79850609" wp14:editId="7F4581A0">
                  <wp:extent cx="257175" cy="3333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p>
        </w:tc>
        <w:tc>
          <w:tcPr>
            <w:tcW w:w="4962" w:type="dxa"/>
            <w:gridSpan w:val="3"/>
            <w:vMerge w:val="restart"/>
            <w:tcBorders>
              <w:top w:val="single" w:sz="4" w:space="0" w:color="auto"/>
              <w:left w:val="single" w:sz="4" w:space="0" w:color="auto"/>
              <w:bottom w:val="single" w:sz="4" w:space="0" w:color="auto"/>
              <w:right w:val="single" w:sz="4" w:space="0" w:color="auto"/>
            </w:tcBorders>
          </w:tcPr>
          <w:p w14:paraId="1EA54D89" w14:textId="77777777" w:rsidR="00FD341A" w:rsidRPr="002F4E23" w:rsidRDefault="00FD341A" w:rsidP="00FD341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i/>
                <w:iCs/>
                <w:sz w:val="28"/>
                <w:szCs w:val="28"/>
                <w:lang w:eastAsia="en-US"/>
              </w:rPr>
              <w:t>(необходимо указать уровень бюджета)</w:t>
            </w:r>
          </w:p>
        </w:tc>
      </w:tr>
      <w:tr w:rsidR="00FD341A" w:rsidRPr="002F4E23" w14:paraId="459600FC" w14:textId="77777777" w:rsidTr="00030F2A">
        <w:tc>
          <w:tcPr>
            <w:tcW w:w="2016" w:type="dxa"/>
            <w:vMerge/>
            <w:tcBorders>
              <w:top w:val="single" w:sz="4" w:space="0" w:color="auto"/>
              <w:left w:val="single" w:sz="4" w:space="0" w:color="auto"/>
              <w:bottom w:val="single" w:sz="4" w:space="0" w:color="auto"/>
              <w:right w:val="single" w:sz="4" w:space="0" w:color="auto"/>
            </w:tcBorders>
          </w:tcPr>
          <w:p w14:paraId="728A1B2D" w14:textId="77777777" w:rsidR="00FD341A" w:rsidRPr="002F4E23" w:rsidRDefault="00FD341A" w:rsidP="00FD341A">
            <w:pPr>
              <w:autoSpaceDE w:val="0"/>
              <w:autoSpaceDN w:val="0"/>
              <w:adjustRightInd w:val="0"/>
              <w:rPr>
                <w:rFonts w:ascii="Times New Roman" w:eastAsiaTheme="minorHAnsi" w:hAnsi="Times New Roman" w:cs="Times New Roman"/>
                <w:sz w:val="28"/>
                <w:szCs w:val="28"/>
                <w:lang w:eastAsia="en-US"/>
              </w:rPr>
            </w:pPr>
          </w:p>
        </w:tc>
        <w:tc>
          <w:tcPr>
            <w:tcW w:w="1953" w:type="dxa"/>
            <w:tcBorders>
              <w:top w:val="single" w:sz="4" w:space="0" w:color="auto"/>
              <w:left w:val="single" w:sz="4" w:space="0" w:color="auto"/>
              <w:bottom w:val="single" w:sz="4" w:space="0" w:color="auto"/>
              <w:right w:val="single" w:sz="4" w:space="0" w:color="auto"/>
            </w:tcBorders>
            <w:vAlign w:val="center"/>
          </w:tcPr>
          <w:p w14:paraId="37417BB8" w14:textId="77777777" w:rsidR="00FD341A" w:rsidRPr="002F4E23" w:rsidRDefault="00FD341A" w:rsidP="00FD341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снизятся</w:t>
            </w:r>
          </w:p>
        </w:tc>
        <w:tc>
          <w:tcPr>
            <w:tcW w:w="567" w:type="dxa"/>
            <w:tcBorders>
              <w:top w:val="single" w:sz="4" w:space="0" w:color="auto"/>
              <w:left w:val="single" w:sz="4" w:space="0" w:color="auto"/>
              <w:bottom w:val="single" w:sz="4" w:space="0" w:color="auto"/>
              <w:right w:val="single" w:sz="4" w:space="0" w:color="auto"/>
            </w:tcBorders>
            <w:vAlign w:val="center"/>
          </w:tcPr>
          <w:p w14:paraId="66340ABF" w14:textId="77777777" w:rsidR="00FD341A" w:rsidRPr="002F4E23" w:rsidRDefault="00FD341A" w:rsidP="00FD341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noProof/>
                <w:position w:val="-12"/>
                <w:sz w:val="28"/>
                <w:szCs w:val="28"/>
              </w:rPr>
              <w:drawing>
                <wp:inline distT="0" distB="0" distL="0" distR="0" wp14:anchorId="288AC8CB" wp14:editId="6F45DC59">
                  <wp:extent cx="257175" cy="33337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p>
        </w:tc>
        <w:tc>
          <w:tcPr>
            <w:tcW w:w="4962" w:type="dxa"/>
            <w:gridSpan w:val="3"/>
            <w:vMerge/>
            <w:tcBorders>
              <w:top w:val="single" w:sz="4" w:space="0" w:color="auto"/>
              <w:left w:val="single" w:sz="4" w:space="0" w:color="auto"/>
              <w:bottom w:val="single" w:sz="4" w:space="0" w:color="auto"/>
              <w:right w:val="single" w:sz="4" w:space="0" w:color="auto"/>
            </w:tcBorders>
          </w:tcPr>
          <w:p w14:paraId="758D3779" w14:textId="77777777" w:rsidR="00FD341A" w:rsidRPr="002F4E23" w:rsidRDefault="00FD341A" w:rsidP="00FD341A">
            <w:pPr>
              <w:autoSpaceDE w:val="0"/>
              <w:autoSpaceDN w:val="0"/>
              <w:adjustRightInd w:val="0"/>
              <w:rPr>
                <w:rFonts w:ascii="Times New Roman" w:eastAsiaTheme="minorHAnsi" w:hAnsi="Times New Roman" w:cs="Times New Roman"/>
                <w:sz w:val="28"/>
                <w:szCs w:val="28"/>
                <w:lang w:eastAsia="en-US"/>
              </w:rPr>
            </w:pPr>
          </w:p>
        </w:tc>
      </w:tr>
      <w:tr w:rsidR="00FD341A" w:rsidRPr="002F4E23" w14:paraId="2E4D99A2" w14:textId="77777777" w:rsidTr="00030F2A">
        <w:tc>
          <w:tcPr>
            <w:tcW w:w="3969" w:type="dxa"/>
            <w:gridSpan w:val="2"/>
            <w:tcBorders>
              <w:top w:val="single" w:sz="4" w:space="0" w:color="auto"/>
              <w:left w:val="single" w:sz="4" w:space="0" w:color="auto"/>
              <w:bottom w:val="single" w:sz="4" w:space="0" w:color="auto"/>
              <w:right w:val="single" w:sz="4" w:space="0" w:color="auto"/>
            </w:tcBorders>
            <w:vAlign w:val="center"/>
          </w:tcPr>
          <w:p w14:paraId="26B0B045" w14:textId="77777777" w:rsidR="00FD341A" w:rsidRPr="002F4E23" w:rsidRDefault="00FD341A" w:rsidP="00FD341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Не окажет влияния на бюджеты</w:t>
            </w:r>
          </w:p>
        </w:tc>
        <w:tc>
          <w:tcPr>
            <w:tcW w:w="567" w:type="dxa"/>
            <w:tcBorders>
              <w:top w:val="single" w:sz="4" w:space="0" w:color="auto"/>
              <w:left w:val="single" w:sz="4" w:space="0" w:color="auto"/>
              <w:bottom w:val="single" w:sz="4" w:space="0" w:color="auto"/>
              <w:right w:val="single" w:sz="4" w:space="0" w:color="auto"/>
            </w:tcBorders>
            <w:vAlign w:val="center"/>
          </w:tcPr>
          <w:p w14:paraId="6367100B" w14:textId="77777777" w:rsidR="00FD341A" w:rsidRPr="002F4E23" w:rsidRDefault="00FD341A" w:rsidP="00FD341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noProof/>
                <w:position w:val="-12"/>
                <w:sz w:val="28"/>
                <w:szCs w:val="28"/>
              </w:rPr>
              <w:drawing>
                <wp:inline distT="0" distB="0" distL="0" distR="0" wp14:anchorId="662342E8" wp14:editId="71CAB2CB">
                  <wp:extent cx="257175" cy="3333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p>
        </w:tc>
        <w:tc>
          <w:tcPr>
            <w:tcW w:w="4962" w:type="dxa"/>
            <w:gridSpan w:val="3"/>
            <w:tcBorders>
              <w:top w:val="single" w:sz="4" w:space="0" w:color="auto"/>
              <w:left w:val="single" w:sz="4" w:space="0" w:color="auto"/>
              <w:bottom w:val="single" w:sz="4" w:space="0" w:color="auto"/>
              <w:right w:val="single" w:sz="4" w:space="0" w:color="auto"/>
            </w:tcBorders>
          </w:tcPr>
          <w:p w14:paraId="03DF730E" w14:textId="77777777" w:rsidR="00FD341A" w:rsidRPr="002F4E23" w:rsidRDefault="00FD341A" w:rsidP="00FD341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i/>
                <w:iCs/>
                <w:sz w:val="28"/>
                <w:szCs w:val="28"/>
                <w:lang w:eastAsia="en-US"/>
              </w:rPr>
              <w:t>(необходимо кратко обосновать выбор)</w:t>
            </w:r>
          </w:p>
        </w:tc>
      </w:tr>
    </w:tbl>
    <w:p w14:paraId="720BA282" w14:textId="77777777" w:rsidR="00030F2A" w:rsidRPr="002F4E23" w:rsidRDefault="00030F2A" w:rsidP="00030F2A">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6802"/>
        <w:gridCol w:w="1420"/>
      </w:tblGrid>
      <w:tr w:rsidR="00030F2A" w:rsidRPr="002F4E23" w14:paraId="43CEFDFD" w14:textId="77777777" w:rsidTr="00030F2A">
        <w:tc>
          <w:tcPr>
            <w:tcW w:w="9356" w:type="dxa"/>
            <w:gridSpan w:val="3"/>
          </w:tcPr>
          <w:p w14:paraId="43663A15" w14:textId="77777777" w:rsidR="00030F2A" w:rsidRPr="002F4E23" w:rsidRDefault="00030F2A">
            <w:pPr>
              <w:autoSpaceDE w:val="0"/>
              <w:autoSpaceDN w:val="0"/>
              <w:adjustRightInd w:val="0"/>
              <w:outlineLvl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3. Сведения о проекте акта и степени его регулирующего воздействия</w:t>
            </w:r>
          </w:p>
        </w:tc>
      </w:tr>
      <w:tr w:rsidR="00030F2A" w:rsidRPr="002F4E23" w14:paraId="54535085" w14:textId="77777777" w:rsidTr="00030F2A">
        <w:tc>
          <w:tcPr>
            <w:tcW w:w="9356" w:type="dxa"/>
            <w:gridSpan w:val="3"/>
            <w:tcBorders>
              <w:bottom w:val="single" w:sz="4" w:space="0" w:color="auto"/>
            </w:tcBorders>
          </w:tcPr>
          <w:p w14:paraId="76F29BE3" w14:textId="77777777" w:rsidR="00030F2A" w:rsidRPr="002F4E23" w:rsidRDefault="00030F2A">
            <w:pPr>
              <w:autoSpaceDE w:val="0"/>
              <w:autoSpaceDN w:val="0"/>
              <w:adjustRightInd w:val="0"/>
              <w:outlineLvl w:val="1"/>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3.1. Указание критериев выбора высокой степени регулирующего воздействия проекта акта:</w:t>
            </w:r>
          </w:p>
        </w:tc>
      </w:tr>
      <w:tr w:rsidR="00030F2A" w:rsidRPr="002F4E23" w14:paraId="3ECE6502" w14:textId="77777777" w:rsidTr="00030F2A">
        <w:tc>
          <w:tcPr>
            <w:tcW w:w="1134" w:type="dxa"/>
            <w:tcBorders>
              <w:top w:val="single" w:sz="4" w:space="0" w:color="auto"/>
              <w:left w:val="single" w:sz="4" w:space="0" w:color="auto"/>
              <w:bottom w:val="single" w:sz="4" w:space="0" w:color="auto"/>
              <w:right w:val="single" w:sz="4" w:space="0" w:color="auto"/>
            </w:tcBorders>
          </w:tcPr>
          <w:p w14:paraId="1B44DE4D" w14:textId="77777777" w:rsidR="00030F2A" w:rsidRPr="002F4E23" w:rsidRDefault="00030F2A">
            <w:pPr>
              <w:autoSpaceDE w:val="0"/>
              <w:autoSpaceDN w:val="0"/>
              <w:adjustRightInd w:val="0"/>
              <w:jc w:val="center"/>
              <w:rPr>
                <w:rFonts w:ascii="Times New Roman" w:eastAsiaTheme="minorHAnsi" w:hAnsi="Times New Roman" w:cs="Times New Roman"/>
                <w:sz w:val="26"/>
                <w:szCs w:val="26"/>
                <w:lang w:eastAsia="en-US"/>
              </w:rPr>
            </w:pPr>
            <w:r w:rsidRPr="002F4E23">
              <w:rPr>
                <w:rFonts w:ascii="Times New Roman" w:eastAsiaTheme="minorHAnsi" w:hAnsi="Times New Roman" w:cs="Times New Roman"/>
                <w:sz w:val="26"/>
                <w:szCs w:val="26"/>
                <w:lang w:eastAsia="en-US"/>
              </w:rPr>
              <w:t>Наличие в проекте акта ОТ</w:t>
            </w:r>
          </w:p>
        </w:tc>
        <w:tc>
          <w:tcPr>
            <w:tcW w:w="6802" w:type="dxa"/>
            <w:tcBorders>
              <w:top w:val="single" w:sz="4" w:space="0" w:color="auto"/>
              <w:left w:val="single" w:sz="4" w:space="0" w:color="auto"/>
              <w:bottom w:val="single" w:sz="4" w:space="0" w:color="auto"/>
              <w:right w:val="single" w:sz="4" w:space="0" w:color="auto"/>
            </w:tcBorders>
          </w:tcPr>
          <w:p w14:paraId="3C10FD99"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Критерий</w:t>
            </w:r>
          </w:p>
        </w:tc>
        <w:tc>
          <w:tcPr>
            <w:tcW w:w="1420" w:type="dxa"/>
            <w:tcBorders>
              <w:top w:val="single" w:sz="4" w:space="0" w:color="auto"/>
              <w:left w:val="single" w:sz="4" w:space="0" w:color="auto"/>
              <w:bottom w:val="single" w:sz="4" w:space="0" w:color="auto"/>
              <w:right w:val="single" w:sz="4" w:space="0" w:color="auto"/>
            </w:tcBorders>
          </w:tcPr>
          <w:p w14:paraId="72DDB750"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Поле для выбора ответа</w:t>
            </w:r>
          </w:p>
        </w:tc>
      </w:tr>
      <w:tr w:rsidR="00030F2A" w:rsidRPr="002F4E23" w14:paraId="62E844DC" w14:textId="77777777" w:rsidTr="00030F2A">
        <w:tc>
          <w:tcPr>
            <w:tcW w:w="1134" w:type="dxa"/>
            <w:vMerge w:val="restart"/>
            <w:tcBorders>
              <w:top w:val="single" w:sz="4" w:space="0" w:color="auto"/>
              <w:left w:val="single" w:sz="4" w:space="0" w:color="auto"/>
              <w:bottom w:val="single" w:sz="4" w:space="0" w:color="auto"/>
              <w:right w:val="single" w:sz="4" w:space="0" w:color="auto"/>
            </w:tcBorders>
          </w:tcPr>
          <w:p w14:paraId="0F05DBC4"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Есть</w:t>
            </w:r>
          </w:p>
        </w:tc>
        <w:tc>
          <w:tcPr>
            <w:tcW w:w="6802" w:type="dxa"/>
            <w:tcBorders>
              <w:top w:val="single" w:sz="4" w:space="0" w:color="auto"/>
              <w:left w:val="single" w:sz="4" w:space="0" w:color="auto"/>
              <w:right w:val="single" w:sz="4" w:space="0" w:color="auto"/>
            </w:tcBorders>
          </w:tcPr>
          <w:p w14:paraId="6ECCA01A"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Затраты субъектов регулирования на соблюдение обязательных требований за 6 лет с предполагаемой даты вступления в силу проекта акта составят более 3 млрд рублей</w:t>
            </w:r>
          </w:p>
        </w:tc>
        <w:tc>
          <w:tcPr>
            <w:tcW w:w="1420" w:type="dxa"/>
            <w:vMerge w:val="restart"/>
            <w:tcBorders>
              <w:top w:val="single" w:sz="4" w:space="0" w:color="auto"/>
              <w:left w:val="single" w:sz="4" w:space="0" w:color="auto"/>
              <w:bottom w:val="single" w:sz="4" w:space="0" w:color="auto"/>
              <w:right w:val="single" w:sz="4" w:space="0" w:color="auto"/>
            </w:tcBorders>
          </w:tcPr>
          <w:p w14:paraId="3B270499"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noProof/>
                <w:position w:val="-12"/>
                <w:sz w:val="28"/>
                <w:szCs w:val="28"/>
              </w:rPr>
              <w:drawing>
                <wp:inline distT="0" distB="0" distL="0" distR="0" wp14:anchorId="083A00E6" wp14:editId="34412171">
                  <wp:extent cx="257175" cy="3333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p>
        </w:tc>
      </w:tr>
      <w:tr w:rsidR="00030F2A" w:rsidRPr="002F4E23" w14:paraId="567F465D" w14:textId="77777777" w:rsidTr="00030F2A">
        <w:tc>
          <w:tcPr>
            <w:tcW w:w="1134" w:type="dxa"/>
            <w:vMerge/>
            <w:tcBorders>
              <w:top w:val="single" w:sz="4" w:space="0" w:color="auto"/>
              <w:left w:val="single" w:sz="4" w:space="0" w:color="auto"/>
              <w:bottom w:val="single" w:sz="4" w:space="0" w:color="auto"/>
              <w:right w:val="single" w:sz="4" w:space="0" w:color="auto"/>
            </w:tcBorders>
          </w:tcPr>
          <w:p w14:paraId="03A69F9D"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p>
        </w:tc>
        <w:tc>
          <w:tcPr>
            <w:tcW w:w="6802" w:type="dxa"/>
            <w:tcBorders>
              <w:left w:val="single" w:sz="4" w:space="0" w:color="auto"/>
              <w:bottom w:val="single" w:sz="4" w:space="0" w:color="auto"/>
              <w:right w:val="single" w:sz="4" w:space="0" w:color="auto"/>
            </w:tcBorders>
          </w:tcPr>
          <w:p w14:paraId="2A460EE5"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i/>
                <w:iCs/>
                <w:sz w:val="28"/>
                <w:szCs w:val="28"/>
                <w:lang w:eastAsia="en-US"/>
              </w:rPr>
              <w:t xml:space="preserve">(в соответствии с расчетом в </w:t>
            </w:r>
            <w:hyperlink w:anchor="Par241" w:history="1">
              <w:r w:rsidRPr="002F4E23">
                <w:rPr>
                  <w:rFonts w:ascii="Times New Roman" w:eastAsiaTheme="minorHAnsi" w:hAnsi="Times New Roman" w:cs="Times New Roman"/>
                  <w:i/>
                  <w:iCs/>
                  <w:color w:val="0000FF"/>
                  <w:sz w:val="28"/>
                  <w:szCs w:val="28"/>
                  <w:lang w:eastAsia="en-US"/>
                </w:rPr>
                <w:t>разделе 4</w:t>
              </w:r>
            </w:hyperlink>
            <w:r w:rsidRPr="002F4E23">
              <w:rPr>
                <w:rFonts w:ascii="Times New Roman" w:eastAsiaTheme="minorHAnsi" w:hAnsi="Times New Roman" w:cs="Times New Roman"/>
                <w:i/>
                <w:iCs/>
                <w:sz w:val="28"/>
                <w:szCs w:val="28"/>
                <w:lang w:eastAsia="en-US"/>
              </w:rPr>
              <w:t xml:space="preserve"> сводного отчета)</w:t>
            </w:r>
          </w:p>
        </w:tc>
        <w:tc>
          <w:tcPr>
            <w:tcW w:w="1420" w:type="dxa"/>
            <w:vMerge/>
            <w:tcBorders>
              <w:top w:val="single" w:sz="4" w:space="0" w:color="auto"/>
              <w:left w:val="single" w:sz="4" w:space="0" w:color="auto"/>
              <w:bottom w:val="single" w:sz="4" w:space="0" w:color="auto"/>
              <w:right w:val="single" w:sz="4" w:space="0" w:color="auto"/>
            </w:tcBorders>
          </w:tcPr>
          <w:p w14:paraId="5CB63E42"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p>
        </w:tc>
      </w:tr>
      <w:tr w:rsidR="00030F2A" w:rsidRPr="002F4E23" w14:paraId="4E833DBE" w14:textId="77777777" w:rsidTr="00030F2A">
        <w:tc>
          <w:tcPr>
            <w:tcW w:w="1134" w:type="dxa"/>
            <w:vMerge/>
            <w:tcBorders>
              <w:top w:val="single" w:sz="4" w:space="0" w:color="auto"/>
              <w:left w:val="single" w:sz="4" w:space="0" w:color="auto"/>
              <w:bottom w:val="single" w:sz="4" w:space="0" w:color="auto"/>
              <w:right w:val="single" w:sz="4" w:space="0" w:color="auto"/>
            </w:tcBorders>
          </w:tcPr>
          <w:p w14:paraId="6BBB3633"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p>
        </w:tc>
        <w:tc>
          <w:tcPr>
            <w:tcW w:w="6802" w:type="dxa"/>
            <w:tcBorders>
              <w:top w:val="single" w:sz="4" w:space="0" w:color="auto"/>
              <w:left w:val="single" w:sz="4" w:space="0" w:color="auto"/>
              <w:bottom w:val="single" w:sz="4" w:space="0" w:color="auto"/>
              <w:right w:val="single" w:sz="4" w:space="0" w:color="auto"/>
            </w:tcBorders>
          </w:tcPr>
          <w:p w14:paraId="081B2942"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Проект акта относится к сфере общественных отношений, включенной в план проведения оценки применения обязательных требований в соответствующем году</w:t>
            </w:r>
          </w:p>
        </w:tc>
        <w:tc>
          <w:tcPr>
            <w:tcW w:w="1420" w:type="dxa"/>
            <w:tcBorders>
              <w:top w:val="single" w:sz="4" w:space="0" w:color="auto"/>
              <w:left w:val="single" w:sz="4" w:space="0" w:color="auto"/>
              <w:bottom w:val="single" w:sz="4" w:space="0" w:color="auto"/>
              <w:right w:val="single" w:sz="4" w:space="0" w:color="auto"/>
            </w:tcBorders>
          </w:tcPr>
          <w:p w14:paraId="150A7DA7"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noProof/>
                <w:position w:val="-12"/>
                <w:sz w:val="28"/>
                <w:szCs w:val="28"/>
              </w:rPr>
              <w:drawing>
                <wp:inline distT="0" distB="0" distL="0" distR="0" wp14:anchorId="41ACB422" wp14:editId="19874C27">
                  <wp:extent cx="257175" cy="3333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p>
        </w:tc>
      </w:tr>
      <w:tr w:rsidR="00030F2A" w:rsidRPr="002F4E23" w14:paraId="1CB28AE7" w14:textId="77777777" w:rsidTr="00030F2A">
        <w:tc>
          <w:tcPr>
            <w:tcW w:w="1134" w:type="dxa"/>
            <w:vMerge/>
            <w:tcBorders>
              <w:top w:val="single" w:sz="4" w:space="0" w:color="auto"/>
              <w:left w:val="single" w:sz="4" w:space="0" w:color="auto"/>
              <w:bottom w:val="single" w:sz="4" w:space="0" w:color="auto"/>
              <w:right w:val="single" w:sz="4" w:space="0" w:color="auto"/>
            </w:tcBorders>
          </w:tcPr>
          <w:p w14:paraId="1BE48635"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p>
        </w:tc>
        <w:tc>
          <w:tcPr>
            <w:tcW w:w="6802" w:type="dxa"/>
            <w:tcBorders>
              <w:top w:val="single" w:sz="4" w:space="0" w:color="auto"/>
              <w:left w:val="single" w:sz="4" w:space="0" w:color="auto"/>
              <w:bottom w:val="single" w:sz="4" w:space="0" w:color="auto"/>
              <w:right w:val="single" w:sz="4" w:space="0" w:color="auto"/>
            </w:tcBorders>
          </w:tcPr>
          <w:p w14:paraId="28FD4D1D" w14:textId="101AF5F2"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 xml:space="preserve">Оценка затрат исходя из низкой степени регулирующего воздействия не была согласована рабочей группой по сферам деятельности </w:t>
            </w:r>
          </w:p>
        </w:tc>
        <w:tc>
          <w:tcPr>
            <w:tcW w:w="1420" w:type="dxa"/>
            <w:tcBorders>
              <w:top w:val="single" w:sz="4" w:space="0" w:color="auto"/>
              <w:left w:val="single" w:sz="4" w:space="0" w:color="auto"/>
              <w:bottom w:val="single" w:sz="4" w:space="0" w:color="auto"/>
              <w:right w:val="single" w:sz="4" w:space="0" w:color="auto"/>
            </w:tcBorders>
          </w:tcPr>
          <w:p w14:paraId="18840B4F"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noProof/>
                <w:position w:val="-12"/>
                <w:sz w:val="28"/>
                <w:szCs w:val="28"/>
              </w:rPr>
              <w:drawing>
                <wp:inline distT="0" distB="0" distL="0" distR="0" wp14:anchorId="768138CD" wp14:editId="566CF8FF">
                  <wp:extent cx="257175" cy="3333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p>
        </w:tc>
      </w:tr>
      <w:tr w:rsidR="00030F2A" w:rsidRPr="002F4E23" w14:paraId="6FDAC0EC" w14:textId="77777777" w:rsidTr="00030F2A">
        <w:tc>
          <w:tcPr>
            <w:tcW w:w="1134" w:type="dxa"/>
            <w:tcBorders>
              <w:top w:val="single" w:sz="4" w:space="0" w:color="auto"/>
              <w:left w:val="single" w:sz="4" w:space="0" w:color="auto"/>
              <w:bottom w:val="single" w:sz="4" w:space="0" w:color="auto"/>
              <w:right w:val="single" w:sz="4" w:space="0" w:color="auto"/>
            </w:tcBorders>
          </w:tcPr>
          <w:p w14:paraId="0887720C"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lastRenderedPageBreak/>
              <w:t>Нет</w:t>
            </w:r>
          </w:p>
        </w:tc>
        <w:tc>
          <w:tcPr>
            <w:tcW w:w="6802" w:type="dxa"/>
            <w:tcBorders>
              <w:top w:val="single" w:sz="4" w:space="0" w:color="auto"/>
              <w:left w:val="single" w:sz="4" w:space="0" w:color="auto"/>
              <w:bottom w:val="single" w:sz="4" w:space="0" w:color="auto"/>
              <w:right w:val="single" w:sz="4" w:space="0" w:color="auto"/>
            </w:tcBorders>
          </w:tcPr>
          <w:p w14:paraId="4F2EFDB1" w14:textId="47326B5E"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 xml:space="preserve">Проект акта устанавливает либо способствует установлению ранее не предусмотренных нормативными правовыми актами </w:t>
            </w:r>
            <w:r w:rsidR="00D40BA6" w:rsidRPr="002F4E23">
              <w:rPr>
                <w:rFonts w:ascii="Times New Roman" w:eastAsiaTheme="minorHAnsi" w:hAnsi="Times New Roman" w:cs="Times New Roman"/>
                <w:sz w:val="28"/>
                <w:szCs w:val="28"/>
                <w:lang w:eastAsia="en-US"/>
              </w:rPr>
              <w:t>городского округа Красногорск</w:t>
            </w:r>
            <w:r w:rsidRPr="002F4E23">
              <w:rPr>
                <w:rFonts w:ascii="Times New Roman" w:eastAsiaTheme="minorHAnsi" w:hAnsi="Times New Roman" w:cs="Times New Roman"/>
                <w:sz w:val="28"/>
                <w:szCs w:val="28"/>
                <w:lang w:eastAsia="en-US"/>
              </w:rPr>
              <w:t xml:space="preserve">, запретов и ограничений для субъектов регулирования, приводит к возникновению ранее не предусмотренных нормативными правовыми актами </w:t>
            </w:r>
            <w:r w:rsidR="00D40BA6" w:rsidRPr="002F4E23">
              <w:rPr>
                <w:rFonts w:ascii="Times New Roman" w:eastAsiaTheme="minorHAnsi" w:hAnsi="Times New Roman" w:cs="Times New Roman"/>
                <w:sz w:val="28"/>
                <w:szCs w:val="28"/>
                <w:lang w:eastAsia="en-US"/>
              </w:rPr>
              <w:t xml:space="preserve">городского округа Красногорск </w:t>
            </w:r>
            <w:r w:rsidRPr="002F4E23">
              <w:rPr>
                <w:rFonts w:ascii="Times New Roman" w:eastAsiaTheme="minorHAnsi" w:hAnsi="Times New Roman" w:cs="Times New Roman"/>
                <w:sz w:val="28"/>
                <w:szCs w:val="28"/>
                <w:lang w:eastAsia="en-US"/>
              </w:rPr>
              <w:t>расходов субъектов регулирования, устанавливает ранее не предусмотренные нормативными правовыми актами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к осуществлению полномочий органов местного самоуправления</w:t>
            </w:r>
          </w:p>
        </w:tc>
        <w:tc>
          <w:tcPr>
            <w:tcW w:w="1420" w:type="dxa"/>
            <w:tcBorders>
              <w:top w:val="single" w:sz="4" w:space="0" w:color="auto"/>
              <w:left w:val="single" w:sz="4" w:space="0" w:color="auto"/>
              <w:bottom w:val="single" w:sz="4" w:space="0" w:color="auto"/>
              <w:right w:val="single" w:sz="4" w:space="0" w:color="auto"/>
            </w:tcBorders>
          </w:tcPr>
          <w:p w14:paraId="58C74624"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noProof/>
                <w:position w:val="-12"/>
                <w:sz w:val="28"/>
                <w:szCs w:val="28"/>
              </w:rPr>
              <w:drawing>
                <wp:inline distT="0" distB="0" distL="0" distR="0" wp14:anchorId="2D993776" wp14:editId="69F18820">
                  <wp:extent cx="257175" cy="33337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p>
        </w:tc>
      </w:tr>
    </w:tbl>
    <w:p w14:paraId="36280284" w14:textId="77777777" w:rsidR="00030F2A" w:rsidRPr="002F4E23" w:rsidRDefault="00030F2A" w:rsidP="00030F2A">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6802"/>
        <w:gridCol w:w="1420"/>
      </w:tblGrid>
      <w:tr w:rsidR="00030F2A" w:rsidRPr="002F4E23" w14:paraId="56D5BA33" w14:textId="77777777" w:rsidTr="00030F2A">
        <w:tc>
          <w:tcPr>
            <w:tcW w:w="9356" w:type="dxa"/>
            <w:gridSpan w:val="3"/>
            <w:tcBorders>
              <w:bottom w:val="single" w:sz="4" w:space="0" w:color="auto"/>
            </w:tcBorders>
          </w:tcPr>
          <w:p w14:paraId="37F54145" w14:textId="77777777" w:rsidR="00030F2A" w:rsidRPr="002F4E23" w:rsidRDefault="00030F2A">
            <w:pPr>
              <w:autoSpaceDE w:val="0"/>
              <w:autoSpaceDN w:val="0"/>
              <w:adjustRightInd w:val="0"/>
              <w:outlineLvl w:val="1"/>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3.2. Указание критериев выбора средней степени регулирующего воздействия проекта акта:</w:t>
            </w:r>
          </w:p>
        </w:tc>
      </w:tr>
      <w:tr w:rsidR="00030F2A" w:rsidRPr="002F4E23" w14:paraId="2C7C7F0F" w14:textId="77777777" w:rsidTr="00030F2A">
        <w:tc>
          <w:tcPr>
            <w:tcW w:w="1134" w:type="dxa"/>
            <w:tcBorders>
              <w:top w:val="single" w:sz="4" w:space="0" w:color="auto"/>
              <w:left w:val="single" w:sz="4" w:space="0" w:color="auto"/>
              <w:bottom w:val="single" w:sz="4" w:space="0" w:color="auto"/>
              <w:right w:val="single" w:sz="4" w:space="0" w:color="auto"/>
            </w:tcBorders>
          </w:tcPr>
          <w:p w14:paraId="605510F7" w14:textId="77777777" w:rsidR="00030F2A" w:rsidRPr="002F4E23" w:rsidRDefault="00030F2A">
            <w:pPr>
              <w:autoSpaceDE w:val="0"/>
              <w:autoSpaceDN w:val="0"/>
              <w:adjustRightInd w:val="0"/>
              <w:jc w:val="center"/>
              <w:rPr>
                <w:rFonts w:ascii="Times New Roman" w:eastAsiaTheme="minorHAnsi" w:hAnsi="Times New Roman" w:cs="Times New Roman"/>
                <w:sz w:val="26"/>
                <w:szCs w:val="26"/>
                <w:lang w:eastAsia="en-US"/>
              </w:rPr>
            </w:pPr>
            <w:r w:rsidRPr="002F4E23">
              <w:rPr>
                <w:rFonts w:ascii="Times New Roman" w:eastAsiaTheme="minorHAnsi" w:hAnsi="Times New Roman" w:cs="Times New Roman"/>
                <w:sz w:val="26"/>
                <w:szCs w:val="26"/>
                <w:lang w:eastAsia="en-US"/>
              </w:rPr>
              <w:t>Наличие в проекте акта ОТ</w:t>
            </w:r>
          </w:p>
        </w:tc>
        <w:tc>
          <w:tcPr>
            <w:tcW w:w="6802" w:type="dxa"/>
            <w:tcBorders>
              <w:top w:val="single" w:sz="4" w:space="0" w:color="auto"/>
              <w:left w:val="single" w:sz="4" w:space="0" w:color="auto"/>
              <w:bottom w:val="single" w:sz="4" w:space="0" w:color="auto"/>
              <w:right w:val="single" w:sz="4" w:space="0" w:color="auto"/>
            </w:tcBorders>
          </w:tcPr>
          <w:p w14:paraId="3A78B6C9"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Критерий</w:t>
            </w:r>
          </w:p>
        </w:tc>
        <w:tc>
          <w:tcPr>
            <w:tcW w:w="1420" w:type="dxa"/>
            <w:tcBorders>
              <w:top w:val="single" w:sz="4" w:space="0" w:color="auto"/>
              <w:left w:val="single" w:sz="4" w:space="0" w:color="auto"/>
              <w:bottom w:val="single" w:sz="4" w:space="0" w:color="auto"/>
              <w:right w:val="single" w:sz="4" w:space="0" w:color="auto"/>
            </w:tcBorders>
          </w:tcPr>
          <w:p w14:paraId="44091BCE"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Поле для выбора ответа</w:t>
            </w:r>
          </w:p>
        </w:tc>
      </w:tr>
      <w:tr w:rsidR="00030F2A" w:rsidRPr="002F4E23" w14:paraId="1674EE81" w14:textId="77777777" w:rsidTr="00030F2A">
        <w:tc>
          <w:tcPr>
            <w:tcW w:w="1134" w:type="dxa"/>
            <w:vMerge w:val="restart"/>
            <w:tcBorders>
              <w:top w:val="single" w:sz="4" w:space="0" w:color="auto"/>
              <w:left w:val="single" w:sz="4" w:space="0" w:color="auto"/>
              <w:bottom w:val="single" w:sz="4" w:space="0" w:color="auto"/>
              <w:right w:val="single" w:sz="4" w:space="0" w:color="auto"/>
            </w:tcBorders>
          </w:tcPr>
          <w:p w14:paraId="3F233864"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Есть</w:t>
            </w:r>
          </w:p>
        </w:tc>
        <w:tc>
          <w:tcPr>
            <w:tcW w:w="6802" w:type="dxa"/>
            <w:tcBorders>
              <w:top w:val="single" w:sz="4" w:space="0" w:color="auto"/>
              <w:left w:val="single" w:sz="4" w:space="0" w:color="auto"/>
              <w:right w:val="single" w:sz="4" w:space="0" w:color="auto"/>
            </w:tcBorders>
          </w:tcPr>
          <w:p w14:paraId="45373B48"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Затраты субъектов регулирования на соблюдение обязательных требований за 6 лет с предполагаемой даты вступления в силу проекта акта составят от 300 млн до 3 млрд рублей</w:t>
            </w:r>
          </w:p>
        </w:tc>
        <w:tc>
          <w:tcPr>
            <w:tcW w:w="1420" w:type="dxa"/>
            <w:vMerge w:val="restart"/>
            <w:tcBorders>
              <w:top w:val="single" w:sz="4" w:space="0" w:color="auto"/>
              <w:left w:val="single" w:sz="4" w:space="0" w:color="auto"/>
              <w:bottom w:val="single" w:sz="4" w:space="0" w:color="auto"/>
              <w:right w:val="single" w:sz="4" w:space="0" w:color="auto"/>
            </w:tcBorders>
          </w:tcPr>
          <w:p w14:paraId="72EA02A8"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noProof/>
                <w:position w:val="-12"/>
                <w:sz w:val="28"/>
                <w:szCs w:val="28"/>
              </w:rPr>
              <w:drawing>
                <wp:inline distT="0" distB="0" distL="0" distR="0" wp14:anchorId="720020CB" wp14:editId="09F6FE8A">
                  <wp:extent cx="257175" cy="3333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p>
        </w:tc>
      </w:tr>
      <w:tr w:rsidR="00030F2A" w:rsidRPr="002F4E23" w14:paraId="273FD57A" w14:textId="77777777" w:rsidTr="00030F2A">
        <w:tc>
          <w:tcPr>
            <w:tcW w:w="1134" w:type="dxa"/>
            <w:vMerge/>
            <w:tcBorders>
              <w:top w:val="single" w:sz="4" w:space="0" w:color="auto"/>
              <w:left w:val="single" w:sz="4" w:space="0" w:color="auto"/>
              <w:bottom w:val="single" w:sz="4" w:space="0" w:color="auto"/>
              <w:right w:val="single" w:sz="4" w:space="0" w:color="auto"/>
            </w:tcBorders>
          </w:tcPr>
          <w:p w14:paraId="1EEE8DED"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p>
        </w:tc>
        <w:tc>
          <w:tcPr>
            <w:tcW w:w="6802" w:type="dxa"/>
            <w:tcBorders>
              <w:left w:val="single" w:sz="4" w:space="0" w:color="auto"/>
              <w:bottom w:val="single" w:sz="4" w:space="0" w:color="auto"/>
              <w:right w:val="single" w:sz="4" w:space="0" w:color="auto"/>
            </w:tcBorders>
          </w:tcPr>
          <w:p w14:paraId="40C78661"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i/>
                <w:iCs/>
                <w:sz w:val="28"/>
                <w:szCs w:val="28"/>
                <w:lang w:eastAsia="en-US"/>
              </w:rPr>
              <w:t xml:space="preserve">(в соответствии с расчетом в </w:t>
            </w:r>
            <w:hyperlink w:anchor="Par241" w:history="1">
              <w:r w:rsidRPr="002F4E23">
                <w:rPr>
                  <w:rFonts w:ascii="Times New Roman" w:eastAsiaTheme="minorHAnsi" w:hAnsi="Times New Roman" w:cs="Times New Roman"/>
                  <w:i/>
                  <w:iCs/>
                  <w:color w:val="0000FF"/>
                  <w:sz w:val="28"/>
                  <w:szCs w:val="28"/>
                  <w:lang w:eastAsia="en-US"/>
                </w:rPr>
                <w:t>разделе 4</w:t>
              </w:r>
            </w:hyperlink>
            <w:r w:rsidRPr="002F4E23">
              <w:rPr>
                <w:rFonts w:ascii="Times New Roman" w:eastAsiaTheme="minorHAnsi" w:hAnsi="Times New Roman" w:cs="Times New Roman"/>
                <w:i/>
                <w:iCs/>
                <w:sz w:val="28"/>
                <w:szCs w:val="28"/>
                <w:lang w:eastAsia="en-US"/>
              </w:rPr>
              <w:t xml:space="preserve"> сводного отчета)</w:t>
            </w:r>
          </w:p>
        </w:tc>
        <w:tc>
          <w:tcPr>
            <w:tcW w:w="1420" w:type="dxa"/>
            <w:vMerge/>
            <w:tcBorders>
              <w:top w:val="single" w:sz="4" w:space="0" w:color="auto"/>
              <w:left w:val="single" w:sz="4" w:space="0" w:color="auto"/>
              <w:bottom w:val="single" w:sz="4" w:space="0" w:color="auto"/>
              <w:right w:val="single" w:sz="4" w:space="0" w:color="auto"/>
            </w:tcBorders>
          </w:tcPr>
          <w:p w14:paraId="417B0371"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p>
        </w:tc>
      </w:tr>
      <w:tr w:rsidR="00030F2A" w:rsidRPr="002F4E23" w14:paraId="13B9E3A0" w14:textId="77777777" w:rsidTr="00030F2A">
        <w:tc>
          <w:tcPr>
            <w:tcW w:w="1134" w:type="dxa"/>
            <w:vMerge/>
            <w:tcBorders>
              <w:top w:val="single" w:sz="4" w:space="0" w:color="auto"/>
              <w:left w:val="single" w:sz="4" w:space="0" w:color="auto"/>
              <w:bottom w:val="single" w:sz="4" w:space="0" w:color="auto"/>
              <w:right w:val="single" w:sz="4" w:space="0" w:color="auto"/>
            </w:tcBorders>
          </w:tcPr>
          <w:p w14:paraId="56ED717A"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p>
        </w:tc>
        <w:tc>
          <w:tcPr>
            <w:tcW w:w="6802" w:type="dxa"/>
            <w:tcBorders>
              <w:top w:val="single" w:sz="4" w:space="0" w:color="auto"/>
              <w:left w:val="single" w:sz="4" w:space="0" w:color="auto"/>
              <w:bottom w:val="single" w:sz="4" w:space="0" w:color="auto"/>
              <w:right w:val="single" w:sz="4" w:space="0" w:color="auto"/>
            </w:tcBorders>
          </w:tcPr>
          <w:p w14:paraId="6E272C16" w14:textId="0A7A5AC3"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 xml:space="preserve">Оценка затрат исходя из низкой степени регулирующего воздействия не была согласована рабочей группой по сферам деятельности </w:t>
            </w:r>
          </w:p>
        </w:tc>
        <w:tc>
          <w:tcPr>
            <w:tcW w:w="1420" w:type="dxa"/>
            <w:tcBorders>
              <w:top w:val="single" w:sz="4" w:space="0" w:color="auto"/>
              <w:left w:val="single" w:sz="4" w:space="0" w:color="auto"/>
              <w:bottom w:val="single" w:sz="4" w:space="0" w:color="auto"/>
              <w:right w:val="single" w:sz="4" w:space="0" w:color="auto"/>
            </w:tcBorders>
          </w:tcPr>
          <w:p w14:paraId="6FD32EDE"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noProof/>
                <w:position w:val="-12"/>
                <w:sz w:val="28"/>
                <w:szCs w:val="28"/>
              </w:rPr>
              <w:drawing>
                <wp:inline distT="0" distB="0" distL="0" distR="0" wp14:anchorId="638FB219" wp14:editId="1AB04B3E">
                  <wp:extent cx="257175" cy="3333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p>
        </w:tc>
      </w:tr>
      <w:tr w:rsidR="00030F2A" w:rsidRPr="002F4E23" w14:paraId="43DF547E" w14:textId="77777777" w:rsidTr="00030F2A">
        <w:tc>
          <w:tcPr>
            <w:tcW w:w="1134" w:type="dxa"/>
            <w:tcBorders>
              <w:top w:val="single" w:sz="4" w:space="0" w:color="auto"/>
              <w:left w:val="single" w:sz="4" w:space="0" w:color="auto"/>
              <w:bottom w:val="single" w:sz="4" w:space="0" w:color="auto"/>
              <w:right w:val="single" w:sz="4" w:space="0" w:color="auto"/>
            </w:tcBorders>
          </w:tcPr>
          <w:p w14:paraId="5D5E3708"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Нет</w:t>
            </w:r>
          </w:p>
        </w:tc>
        <w:tc>
          <w:tcPr>
            <w:tcW w:w="6802" w:type="dxa"/>
            <w:tcBorders>
              <w:top w:val="single" w:sz="4" w:space="0" w:color="auto"/>
              <w:left w:val="single" w:sz="4" w:space="0" w:color="auto"/>
              <w:bottom w:val="single" w:sz="4" w:space="0" w:color="auto"/>
              <w:right w:val="single" w:sz="4" w:space="0" w:color="auto"/>
            </w:tcBorders>
          </w:tcPr>
          <w:p w14:paraId="027219CF" w14:textId="6EF6F4B9"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 xml:space="preserve">Проект акта изменяет положения, ранее предусмотренные законодательством Российской Федерации и иными нормативными правовыми актами </w:t>
            </w:r>
            <w:r w:rsidR="008F313C" w:rsidRPr="002F4E23">
              <w:rPr>
                <w:rFonts w:ascii="Times New Roman" w:eastAsiaTheme="minorHAnsi" w:hAnsi="Times New Roman" w:cs="Times New Roman"/>
                <w:sz w:val="28"/>
                <w:szCs w:val="28"/>
                <w:lang w:eastAsia="en-US"/>
              </w:rPr>
              <w:t xml:space="preserve">городского округа Красногорск </w:t>
            </w:r>
            <w:r w:rsidRPr="002F4E23">
              <w:rPr>
                <w:rFonts w:ascii="Times New Roman" w:eastAsiaTheme="minorHAnsi" w:hAnsi="Times New Roman" w:cs="Times New Roman"/>
                <w:sz w:val="28"/>
                <w:szCs w:val="28"/>
                <w:lang w:eastAsia="en-US"/>
              </w:rPr>
              <w:t xml:space="preserve">и содержащие обязанности, запреты и ограничения для субъектов регулирования, способствует их установлению, и (или) приводит к увеличению ранее предусмотренных </w:t>
            </w:r>
            <w:r w:rsidRPr="002F4E23">
              <w:rPr>
                <w:rFonts w:ascii="Times New Roman" w:eastAsiaTheme="minorHAnsi" w:hAnsi="Times New Roman" w:cs="Times New Roman"/>
                <w:sz w:val="28"/>
                <w:szCs w:val="28"/>
                <w:lang w:eastAsia="en-US"/>
              </w:rPr>
              <w:lastRenderedPageBreak/>
              <w:t xml:space="preserve">законодательством Российской Федерации и иными нормативными правовыми актами </w:t>
            </w:r>
            <w:r w:rsidR="008F313C" w:rsidRPr="002F4E23">
              <w:rPr>
                <w:rFonts w:ascii="Times New Roman" w:eastAsiaTheme="minorHAnsi" w:hAnsi="Times New Roman" w:cs="Times New Roman"/>
                <w:sz w:val="28"/>
                <w:szCs w:val="28"/>
                <w:lang w:eastAsia="en-US"/>
              </w:rPr>
              <w:t>городского округа Красногорск</w:t>
            </w:r>
            <w:r w:rsidRPr="002F4E23">
              <w:rPr>
                <w:rFonts w:ascii="Times New Roman" w:eastAsiaTheme="minorHAnsi" w:hAnsi="Times New Roman" w:cs="Times New Roman"/>
                <w:sz w:val="28"/>
                <w:szCs w:val="28"/>
                <w:lang w:eastAsia="en-US"/>
              </w:rPr>
              <w:t xml:space="preserve"> расходов субъектов регулирования, и (или) изменяет положения, устанавливающие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 ранее предусмотренные законодательством Российской Федерации и иными нормативными правовыми актами Российской Федерации</w:t>
            </w:r>
          </w:p>
        </w:tc>
        <w:tc>
          <w:tcPr>
            <w:tcW w:w="1420" w:type="dxa"/>
            <w:tcBorders>
              <w:top w:val="single" w:sz="4" w:space="0" w:color="auto"/>
              <w:left w:val="single" w:sz="4" w:space="0" w:color="auto"/>
              <w:bottom w:val="single" w:sz="4" w:space="0" w:color="auto"/>
              <w:right w:val="single" w:sz="4" w:space="0" w:color="auto"/>
            </w:tcBorders>
          </w:tcPr>
          <w:p w14:paraId="6E54BCE3"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noProof/>
                <w:position w:val="-12"/>
                <w:sz w:val="28"/>
                <w:szCs w:val="28"/>
              </w:rPr>
              <w:lastRenderedPageBreak/>
              <w:drawing>
                <wp:inline distT="0" distB="0" distL="0" distR="0" wp14:anchorId="78433B0C" wp14:editId="463D3E09">
                  <wp:extent cx="257175" cy="3333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p>
        </w:tc>
      </w:tr>
    </w:tbl>
    <w:p w14:paraId="69B93246" w14:textId="77777777" w:rsidR="00030F2A" w:rsidRPr="002F4E23" w:rsidRDefault="00030F2A" w:rsidP="00030F2A">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6802"/>
        <w:gridCol w:w="1420"/>
      </w:tblGrid>
      <w:tr w:rsidR="00030F2A" w:rsidRPr="002F4E23" w14:paraId="766BC79A" w14:textId="77777777" w:rsidTr="00030F2A">
        <w:tc>
          <w:tcPr>
            <w:tcW w:w="9356" w:type="dxa"/>
            <w:gridSpan w:val="3"/>
            <w:tcBorders>
              <w:bottom w:val="single" w:sz="4" w:space="0" w:color="auto"/>
            </w:tcBorders>
          </w:tcPr>
          <w:p w14:paraId="00CA92BB" w14:textId="77777777" w:rsidR="00030F2A" w:rsidRPr="002F4E23" w:rsidRDefault="00030F2A">
            <w:pPr>
              <w:autoSpaceDE w:val="0"/>
              <w:autoSpaceDN w:val="0"/>
              <w:adjustRightInd w:val="0"/>
              <w:outlineLvl w:val="1"/>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3.3. Указание критериев выбора низкой степени регулирующего воздействия проекта акта:</w:t>
            </w:r>
          </w:p>
        </w:tc>
      </w:tr>
      <w:tr w:rsidR="00030F2A" w:rsidRPr="002F4E23" w14:paraId="6D18E63E" w14:textId="77777777" w:rsidTr="00030F2A">
        <w:tc>
          <w:tcPr>
            <w:tcW w:w="1134" w:type="dxa"/>
            <w:tcBorders>
              <w:top w:val="single" w:sz="4" w:space="0" w:color="auto"/>
              <w:left w:val="single" w:sz="4" w:space="0" w:color="auto"/>
              <w:bottom w:val="single" w:sz="4" w:space="0" w:color="auto"/>
              <w:right w:val="single" w:sz="4" w:space="0" w:color="auto"/>
            </w:tcBorders>
          </w:tcPr>
          <w:p w14:paraId="1FD55D94" w14:textId="77777777" w:rsidR="00030F2A" w:rsidRPr="002F4E23" w:rsidRDefault="00030F2A">
            <w:pPr>
              <w:autoSpaceDE w:val="0"/>
              <w:autoSpaceDN w:val="0"/>
              <w:adjustRightInd w:val="0"/>
              <w:jc w:val="center"/>
              <w:rPr>
                <w:rFonts w:ascii="Times New Roman" w:eastAsiaTheme="minorHAnsi" w:hAnsi="Times New Roman" w:cs="Times New Roman"/>
                <w:sz w:val="26"/>
                <w:szCs w:val="26"/>
                <w:lang w:eastAsia="en-US"/>
              </w:rPr>
            </w:pPr>
            <w:r w:rsidRPr="002F4E23">
              <w:rPr>
                <w:rFonts w:ascii="Times New Roman" w:eastAsiaTheme="minorHAnsi" w:hAnsi="Times New Roman" w:cs="Times New Roman"/>
                <w:sz w:val="26"/>
                <w:szCs w:val="26"/>
                <w:lang w:eastAsia="en-US"/>
              </w:rPr>
              <w:t>Наличие в проекте акта ОТ</w:t>
            </w:r>
          </w:p>
        </w:tc>
        <w:tc>
          <w:tcPr>
            <w:tcW w:w="6802" w:type="dxa"/>
            <w:tcBorders>
              <w:top w:val="single" w:sz="4" w:space="0" w:color="auto"/>
              <w:left w:val="single" w:sz="4" w:space="0" w:color="auto"/>
              <w:bottom w:val="single" w:sz="4" w:space="0" w:color="auto"/>
              <w:right w:val="single" w:sz="4" w:space="0" w:color="auto"/>
            </w:tcBorders>
          </w:tcPr>
          <w:p w14:paraId="5773B4BB"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Критерий</w:t>
            </w:r>
          </w:p>
        </w:tc>
        <w:tc>
          <w:tcPr>
            <w:tcW w:w="1420" w:type="dxa"/>
            <w:tcBorders>
              <w:top w:val="single" w:sz="4" w:space="0" w:color="auto"/>
              <w:left w:val="single" w:sz="4" w:space="0" w:color="auto"/>
              <w:bottom w:val="single" w:sz="4" w:space="0" w:color="auto"/>
              <w:right w:val="single" w:sz="4" w:space="0" w:color="auto"/>
            </w:tcBorders>
          </w:tcPr>
          <w:p w14:paraId="0CE94C18"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Поле для выбора ответа</w:t>
            </w:r>
          </w:p>
        </w:tc>
      </w:tr>
      <w:tr w:rsidR="00030F2A" w:rsidRPr="002F4E23" w14:paraId="5A02FDCB" w14:textId="77777777" w:rsidTr="00030F2A">
        <w:tc>
          <w:tcPr>
            <w:tcW w:w="1134" w:type="dxa"/>
            <w:vMerge w:val="restart"/>
            <w:tcBorders>
              <w:top w:val="single" w:sz="4" w:space="0" w:color="auto"/>
              <w:left w:val="single" w:sz="4" w:space="0" w:color="auto"/>
              <w:bottom w:val="single" w:sz="4" w:space="0" w:color="auto"/>
              <w:right w:val="single" w:sz="4" w:space="0" w:color="auto"/>
            </w:tcBorders>
          </w:tcPr>
          <w:p w14:paraId="6F45DB32"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Есть</w:t>
            </w:r>
          </w:p>
        </w:tc>
        <w:tc>
          <w:tcPr>
            <w:tcW w:w="6802" w:type="dxa"/>
            <w:tcBorders>
              <w:top w:val="single" w:sz="4" w:space="0" w:color="auto"/>
              <w:left w:val="single" w:sz="4" w:space="0" w:color="auto"/>
              <w:right w:val="single" w:sz="4" w:space="0" w:color="auto"/>
            </w:tcBorders>
          </w:tcPr>
          <w:p w14:paraId="65F704F9"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Затраты субъектов регулирования на соблюдение обязательных требований за 6 лет с предполагаемой даты вступления в силу проекта акта составят менее 300 млн рублей</w:t>
            </w:r>
          </w:p>
        </w:tc>
        <w:tc>
          <w:tcPr>
            <w:tcW w:w="1420" w:type="dxa"/>
            <w:vMerge w:val="restart"/>
            <w:tcBorders>
              <w:top w:val="single" w:sz="4" w:space="0" w:color="auto"/>
              <w:left w:val="single" w:sz="4" w:space="0" w:color="auto"/>
              <w:bottom w:val="single" w:sz="4" w:space="0" w:color="auto"/>
              <w:right w:val="single" w:sz="4" w:space="0" w:color="auto"/>
            </w:tcBorders>
          </w:tcPr>
          <w:p w14:paraId="5086AF61"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noProof/>
                <w:position w:val="-12"/>
                <w:sz w:val="28"/>
                <w:szCs w:val="28"/>
              </w:rPr>
              <w:drawing>
                <wp:inline distT="0" distB="0" distL="0" distR="0" wp14:anchorId="3681B0B8" wp14:editId="28654754">
                  <wp:extent cx="257175" cy="3333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p>
        </w:tc>
      </w:tr>
      <w:tr w:rsidR="00030F2A" w:rsidRPr="002F4E23" w14:paraId="24F7E809" w14:textId="77777777" w:rsidTr="00030F2A">
        <w:tc>
          <w:tcPr>
            <w:tcW w:w="1134" w:type="dxa"/>
            <w:vMerge/>
            <w:tcBorders>
              <w:top w:val="single" w:sz="4" w:space="0" w:color="auto"/>
              <w:left w:val="single" w:sz="4" w:space="0" w:color="auto"/>
              <w:bottom w:val="single" w:sz="4" w:space="0" w:color="auto"/>
              <w:right w:val="single" w:sz="4" w:space="0" w:color="auto"/>
            </w:tcBorders>
          </w:tcPr>
          <w:p w14:paraId="3FCF419E"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p>
        </w:tc>
        <w:tc>
          <w:tcPr>
            <w:tcW w:w="6802" w:type="dxa"/>
            <w:tcBorders>
              <w:left w:val="single" w:sz="4" w:space="0" w:color="auto"/>
              <w:bottom w:val="single" w:sz="4" w:space="0" w:color="auto"/>
              <w:right w:val="single" w:sz="4" w:space="0" w:color="auto"/>
            </w:tcBorders>
          </w:tcPr>
          <w:p w14:paraId="0D152152"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i/>
                <w:iCs/>
                <w:sz w:val="28"/>
                <w:szCs w:val="28"/>
                <w:lang w:eastAsia="en-US"/>
              </w:rPr>
              <w:t xml:space="preserve">(в соответствии с расчетом в </w:t>
            </w:r>
            <w:hyperlink w:anchor="Par241" w:history="1">
              <w:r w:rsidRPr="002F4E23">
                <w:rPr>
                  <w:rFonts w:ascii="Times New Roman" w:eastAsiaTheme="minorHAnsi" w:hAnsi="Times New Roman" w:cs="Times New Roman"/>
                  <w:i/>
                  <w:iCs/>
                  <w:color w:val="0000FF"/>
                  <w:sz w:val="28"/>
                  <w:szCs w:val="28"/>
                  <w:lang w:eastAsia="en-US"/>
                </w:rPr>
                <w:t>разделе 4</w:t>
              </w:r>
            </w:hyperlink>
            <w:r w:rsidRPr="002F4E23">
              <w:rPr>
                <w:rFonts w:ascii="Times New Roman" w:eastAsiaTheme="minorHAnsi" w:hAnsi="Times New Roman" w:cs="Times New Roman"/>
                <w:i/>
                <w:iCs/>
                <w:sz w:val="28"/>
                <w:szCs w:val="28"/>
                <w:lang w:eastAsia="en-US"/>
              </w:rPr>
              <w:t xml:space="preserve"> сводного отчета)</w:t>
            </w:r>
          </w:p>
        </w:tc>
        <w:tc>
          <w:tcPr>
            <w:tcW w:w="1420" w:type="dxa"/>
            <w:vMerge/>
            <w:tcBorders>
              <w:top w:val="single" w:sz="4" w:space="0" w:color="auto"/>
              <w:left w:val="single" w:sz="4" w:space="0" w:color="auto"/>
              <w:bottom w:val="single" w:sz="4" w:space="0" w:color="auto"/>
              <w:right w:val="single" w:sz="4" w:space="0" w:color="auto"/>
            </w:tcBorders>
          </w:tcPr>
          <w:p w14:paraId="7EABEEDF"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p>
        </w:tc>
      </w:tr>
      <w:tr w:rsidR="00030F2A" w:rsidRPr="002F4E23" w14:paraId="56757C95" w14:textId="77777777" w:rsidTr="00030F2A">
        <w:tc>
          <w:tcPr>
            <w:tcW w:w="1134" w:type="dxa"/>
            <w:vMerge/>
            <w:tcBorders>
              <w:top w:val="single" w:sz="4" w:space="0" w:color="auto"/>
              <w:left w:val="single" w:sz="4" w:space="0" w:color="auto"/>
              <w:bottom w:val="single" w:sz="4" w:space="0" w:color="auto"/>
              <w:right w:val="single" w:sz="4" w:space="0" w:color="auto"/>
            </w:tcBorders>
          </w:tcPr>
          <w:p w14:paraId="558D6108"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p>
        </w:tc>
        <w:tc>
          <w:tcPr>
            <w:tcW w:w="6802" w:type="dxa"/>
            <w:tcBorders>
              <w:top w:val="single" w:sz="4" w:space="0" w:color="auto"/>
              <w:left w:val="single" w:sz="4" w:space="0" w:color="auto"/>
              <w:right w:val="single" w:sz="4" w:space="0" w:color="auto"/>
            </w:tcBorders>
          </w:tcPr>
          <w:p w14:paraId="2BD05FDA"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Проект акта разработан в целях снижения затрат субъектов регулирования на исполнение ранее установленных обязательных требований и не предусматривает установления новых условий, ограничений, запретов, обязанностей</w:t>
            </w:r>
          </w:p>
        </w:tc>
        <w:tc>
          <w:tcPr>
            <w:tcW w:w="1420" w:type="dxa"/>
            <w:vMerge w:val="restart"/>
            <w:tcBorders>
              <w:top w:val="single" w:sz="4" w:space="0" w:color="auto"/>
              <w:left w:val="single" w:sz="4" w:space="0" w:color="auto"/>
              <w:bottom w:val="single" w:sz="4" w:space="0" w:color="auto"/>
              <w:right w:val="single" w:sz="4" w:space="0" w:color="auto"/>
            </w:tcBorders>
          </w:tcPr>
          <w:p w14:paraId="73F9EFE8"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noProof/>
                <w:position w:val="-12"/>
                <w:sz w:val="28"/>
                <w:szCs w:val="28"/>
              </w:rPr>
              <w:drawing>
                <wp:inline distT="0" distB="0" distL="0" distR="0" wp14:anchorId="506E3C1A" wp14:editId="3004A270">
                  <wp:extent cx="257175" cy="3333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p>
        </w:tc>
      </w:tr>
      <w:tr w:rsidR="00030F2A" w:rsidRPr="002F4E23" w14:paraId="083F9935" w14:textId="77777777" w:rsidTr="00030F2A">
        <w:tc>
          <w:tcPr>
            <w:tcW w:w="1134" w:type="dxa"/>
            <w:vMerge/>
            <w:tcBorders>
              <w:top w:val="single" w:sz="4" w:space="0" w:color="auto"/>
              <w:left w:val="single" w:sz="4" w:space="0" w:color="auto"/>
              <w:bottom w:val="single" w:sz="4" w:space="0" w:color="auto"/>
              <w:right w:val="single" w:sz="4" w:space="0" w:color="auto"/>
            </w:tcBorders>
          </w:tcPr>
          <w:p w14:paraId="74395025"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p>
        </w:tc>
        <w:tc>
          <w:tcPr>
            <w:tcW w:w="6802" w:type="dxa"/>
            <w:tcBorders>
              <w:left w:val="single" w:sz="4" w:space="0" w:color="auto"/>
              <w:bottom w:val="single" w:sz="4" w:space="0" w:color="auto"/>
              <w:right w:val="single" w:sz="4" w:space="0" w:color="auto"/>
            </w:tcBorders>
          </w:tcPr>
          <w:p w14:paraId="55C48A7C"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i/>
                <w:iCs/>
                <w:sz w:val="28"/>
                <w:szCs w:val="28"/>
                <w:lang w:eastAsia="en-US"/>
              </w:rPr>
              <w:t xml:space="preserve">Необходимо приложить обоснование в соответствии с </w:t>
            </w:r>
            <w:hyperlink r:id="rId19" w:history="1">
              <w:r w:rsidRPr="002F4E23">
                <w:rPr>
                  <w:rFonts w:ascii="Times New Roman" w:eastAsiaTheme="minorHAnsi" w:hAnsi="Times New Roman" w:cs="Times New Roman"/>
                  <w:i/>
                  <w:iCs/>
                  <w:sz w:val="28"/>
                  <w:szCs w:val="28"/>
                  <w:lang w:eastAsia="en-US"/>
                </w:rPr>
                <w:t>Приложением N 2</w:t>
              </w:r>
            </w:hyperlink>
            <w:r w:rsidRPr="002F4E23">
              <w:rPr>
                <w:rFonts w:ascii="Times New Roman" w:eastAsiaTheme="minorHAnsi" w:hAnsi="Times New Roman" w:cs="Times New Roman"/>
                <w:i/>
                <w:iCs/>
                <w:sz w:val="28"/>
                <w:szCs w:val="28"/>
                <w:lang w:eastAsia="en-US"/>
              </w:rPr>
              <w:t xml:space="preserve"> к форме сводного отчета о проведении оценки регулирующего воздействия проектов актов</w:t>
            </w:r>
          </w:p>
        </w:tc>
        <w:tc>
          <w:tcPr>
            <w:tcW w:w="1420" w:type="dxa"/>
            <w:vMerge/>
            <w:tcBorders>
              <w:top w:val="single" w:sz="4" w:space="0" w:color="auto"/>
              <w:left w:val="single" w:sz="4" w:space="0" w:color="auto"/>
              <w:bottom w:val="single" w:sz="4" w:space="0" w:color="auto"/>
              <w:right w:val="single" w:sz="4" w:space="0" w:color="auto"/>
            </w:tcBorders>
          </w:tcPr>
          <w:p w14:paraId="70019860"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r>
      <w:tr w:rsidR="00030F2A" w:rsidRPr="002F4E23" w14:paraId="210A8E35" w14:textId="77777777" w:rsidTr="00030F2A">
        <w:tc>
          <w:tcPr>
            <w:tcW w:w="1134" w:type="dxa"/>
            <w:tcBorders>
              <w:top w:val="single" w:sz="4" w:space="0" w:color="auto"/>
              <w:left w:val="single" w:sz="4" w:space="0" w:color="auto"/>
              <w:bottom w:val="single" w:sz="4" w:space="0" w:color="auto"/>
              <w:right w:val="single" w:sz="4" w:space="0" w:color="auto"/>
            </w:tcBorders>
          </w:tcPr>
          <w:p w14:paraId="0AE54353"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Нет</w:t>
            </w:r>
          </w:p>
        </w:tc>
        <w:tc>
          <w:tcPr>
            <w:tcW w:w="6802" w:type="dxa"/>
            <w:tcBorders>
              <w:top w:val="single" w:sz="4" w:space="0" w:color="auto"/>
              <w:left w:val="single" w:sz="4" w:space="0" w:color="auto"/>
              <w:bottom w:val="single" w:sz="4" w:space="0" w:color="auto"/>
              <w:right w:val="single" w:sz="4" w:space="0" w:color="auto"/>
            </w:tcBorders>
          </w:tcPr>
          <w:p w14:paraId="18547C0E" w14:textId="0DFA64C2" w:rsidR="00030F2A" w:rsidRPr="002F4E23" w:rsidRDefault="00030F2A" w:rsidP="002F4E23">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 xml:space="preserve">Проект акта не устанавливает и не способствует установлению ранее не предусмотренных нормативными правовыми актами </w:t>
            </w:r>
            <w:r w:rsidR="002F4E23">
              <w:rPr>
                <w:rFonts w:ascii="Times New Roman" w:eastAsiaTheme="minorHAnsi" w:hAnsi="Times New Roman" w:cs="Times New Roman"/>
                <w:sz w:val="28"/>
                <w:szCs w:val="28"/>
                <w:lang w:eastAsia="en-US"/>
              </w:rPr>
              <w:t xml:space="preserve">городского округа </w:t>
            </w:r>
            <w:r w:rsidR="002F4E23">
              <w:rPr>
                <w:rFonts w:ascii="Times New Roman" w:eastAsiaTheme="minorHAnsi" w:hAnsi="Times New Roman" w:cs="Times New Roman"/>
                <w:sz w:val="28"/>
                <w:szCs w:val="28"/>
                <w:lang w:eastAsia="en-US"/>
              </w:rPr>
              <w:lastRenderedPageBreak/>
              <w:t>Красногорск</w:t>
            </w:r>
            <w:r w:rsidRPr="002F4E23">
              <w:rPr>
                <w:rFonts w:ascii="Times New Roman" w:eastAsiaTheme="minorHAnsi" w:hAnsi="Times New Roman" w:cs="Times New Roman"/>
                <w:sz w:val="28"/>
                <w:szCs w:val="28"/>
                <w:lang w:eastAsia="en-US"/>
              </w:rPr>
              <w:t xml:space="preserve"> обязанностей, запретов и ограничений для субъектов регулирования, а также не содержит положения, изменяющие ранее предусмотренные законодательством Российской Федерации и иными нормативными правовыми актами </w:t>
            </w:r>
            <w:r w:rsidR="002F4E23">
              <w:rPr>
                <w:rFonts w:ascii="Times New Roman" w:eastAsiaTheme="minorHAnsi" w:hAnsi="Times New Roman" w:cs="Times New Roman"/>
                <w:sz w:val="28"/>
                <w:szCs w:val="28"/>
                <w:lang w:eastAsia="en-US"/>
              </w:rPr>
              <w:t>городского округа Красногорск</w:t>
            </w:r>
            <w:r w:rsidR="002F4E23" w:rsidRPr="002F4E23">
              <w:rPr>
                <w:rFonts w:ascii="Times New Roman" w:eastAsiaTheme="minorHAnsi" w:hAnsi="Times New Roman" w:cs="Times New Roman"/>
                <w:sz w:val="28"/>
                <w:szCs w:val="28"/>
                <w:lang w:eastAsia="en-US"/>
              </w:rPr>
              <w:t xml:space="preserve"> обязанностей</w:t>
            </w:r>
            <w:r w:rsidRPr="002F4E23">
              <w:rPr>
                <w:rFonts w:ascii="Times New Roman" w:eastAsiaTheme="minorHAnsi" w:hAnsi="Times New Roman" w:cs="Times New Roman"/>
                <w:sz w:val="28"/>
                <w:szCs w:val="28"/>
                <w:lang w:eastAsia="en-US"/>
              </w:rPr>
              <w:t>, запреты и ограничения для субъектов регулирования, не приводит к возникновению ранее не предусмотренных нормативными правовыми актами Российской Федерации расходов субъектов регулирования, не устанавливает ранее не предусмотренные нормативными правовыми актами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к осуществлению полномочий органов местного самоуправления</w:t>
            </w:r>
          </w:p>
        </w:tc>
        <w:tc>
          <w:tcPr>
            <w:tcW w:w="1420" w:type="dxa"/>
            <w:tcBorders>
              <w:top w:val="single" w:sz="4" w:space="0" w:color="auto"/>
              <w:left w:val="single" w:sz="4" w:space="0" w:color="auto"/>
              <w:bottom w:val="single" w:sz="4" w:space="0" w:color="auto"/>
              <w:right w:val="single" w:sz="4" w:space="0" w:color="auto"/>
            </w:tcBorders>
          </w:tcPr>
          <w:p w14:paraId="7C27E1B3"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noProof/>
                <w:position w:val="-12"/>
                <w:sz w:val="28"/>
                <w:szCs w:val="28"/>
              </w:rPr>
              <w:lastRenderedPageBreak/>
              <w:drawing>
                <wp:inline distT="0" distB="0" distL="0" distR="0" wp14:anchorId="3CD8793B" wp14:editId="57AF9E67">
                  <wp:extent cx="257175" cy="3333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p>
        </w:tc>
      </w:tr>
    </w:tbl>
    <w:p w14:paraId="2CFE5C99" w14:textId="77777777" w:rsidR="00030F2A" w:rsidRPr="002F4E23" w:rsidRDefault="00030F2A" w:rsidP="00030F2A">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gridCol w:w="1986"/>
      </w:tblGrid>
      <w:tr w:rsidR="00030F2A" w:rsidRPr="002F4E23" w14:paraId="07A4AF48" w14:textId="77777777" w:rsidTr="00030F2A">
        <w:tc>
          <w:tcPr>
            <w:tcW w:w="9356" w:type="dxa"/>
            <w:gridSpan w:val="2"/>
            <w:tcBorders>
              <w:bottom w:val="single" w:sz="4" w:space="0" w:color="auto"/>
            </w:tcBorders>
          </w:tcPr>
          <w:p w14:paraId="35332F27" w14:textId="77777777" w:rsidR="00030F2A" w:rsidRPr="002F4E23" w:rsidRDefault="00030F2A">
            <w:pPr>
              <w:autoSpaceDE w:val="0"/>
              <w:autoSpaceDN w:val="0"/>
              <w:adjustRightInd w:val="0"/>
              <w:outlineLvl w:val="1"/>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3.4. Оценка соблюдения принципов и условий установления обязательных требований (при наличии):</w:t>
            </w:r>
          </w:p>
        </w:tc>
      </w:tr>
      <w:tr w:rsidR="00030F2A" w:rsidRPr="002F4E23" w14:paraId="7281C9D6" w14:textId="77777777" w:rsidTr="00030F2A">
        <w:tc>
          <w:tcPr>
            <w:tcW w:w="7370" w:type="dxa"/>
            <w:tcBorders>
              <w:top w:val="single" w:sz="4" w:space="0" w:color="auto"/>
              <w:left w:val="single" w:sz="4" w:space="0" w:color="auto"/>
              <w:bottom w:val="single" w:sz="4" w:space="0" w:color="auto"/>
              <w:right w:val="single" w:sz="4" w:space="0" w:color="auto"/>
            </w:tcBorders>
          </w:tcPr>
          <w:p w14:paraId="53E514E7"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Законность</w:t>
            </w:r>
          </w:p>
        </w:tc>
        <w:tc>
          <w:tcPr>
            <w:tcW w:w="1986" w:type="dxa"/>
            <w:tcBorders>
              <w:top w:val="single" w:sz="4" w:space="0" w:color="auto"/>
              <w:left w:val="single" w:sz="4" w:space="0" w:color="auto"/>
              <w:bottom w:val="single" w:sz="4" w:space="0" w:color="auto"/>
              <w:right w:val="single" w:sz="4" w:space="0" w:color="auto"/>
            </w:tcBorders>
          </w:tcPr>
          <w:p w14:paraId="165FC128"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noProof/>
                <w:position w:val="-12"/>
                <w:sz w:val="28"/>
                <w:szCs w:val="28"/>
              </w:rPr>
              <w:drawing>
                <wp:inline distT="0" distB="0" distL="0" distR="0" wp14:anchorId="075CCAAF" wp14:editId="0DD85952">
                  <wp:extent cx="257175" cy="3333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p>
        </w:tc>
      </w:tr>
      <w:tr w:rsidR="00030F2A" w:rsidRPr="002F4E23" w14:paraId="4F871898" w14:textId="77777777" w:rsidTr="00030F2A">
        <w:tc>
          <w:tcPr>
            <w:tcW w:w="7370" w:type="dxa"/>
            <w:tcBorders>
              <w:top w:val="single" w:sz="4" w:space="0" w:color="auto"/>
              <w:left w:val="single" w:sz="4" w:space="0" w:color="auto"/>
              <w:bottom w:val="single" w:sz="4" w:space="0" w:color="auto"/>
              <w:right w:val="single" w:sz="4" w:space="0" w:color="auto"/>
            </w:tcBorders>
          </w:tcPr>
          <w:p w14:paraId="7828FA52"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Обоснованность</w:t>
            </w:r>
          </w:p>
        </w:tc>
        <w:tc>
          <w:tcPr>
            <w:tcW w:w="1986" w:type="dxa"/>
            <w:tcBorders>
              <w:top w:val="single" w:sz="4" w:space="0" w:color="auto"/>
              <w:left w:val="single" w:sz="4" w:space="0" w:color="auto"/>
              <w:bottom w:val="single" w:sz="4" w:space="0" w:color="auto"/>
              <w:right w:val="single" w:sz="4" w:space="0" w:color="auto"/>
            </w:tcBorders>
          </w:tcPr>
          <w:p w14:paraId="57180510"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noProof/>
                <w:position w:val="-12"/>
                <w:sz w:val="28"/>
                <w:szCs w:val="28"/>
              </w:rPr>
              <w:drawing>
                <wp:inline distT="0" distB="0" distL="0" distR="0" wp14:anchorId="3FE745AD" wp14:editId="2668E21B">
                  <wp:extent cx="257175" cy="3333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p>
        </w:tc>
      </w:tr>
      <w:tr w:rsidR="00030F2A" w:rsidRPr="002F4E23" w14:paraId="54113C5B" w14:textId="77777777" w:rsidTr="00030F2A">
        <w:tc>
          <w:tcPr>
            <w:tcW w:w="7370" w:type="dxa"/>
            <w:tcBorders>
              <w:top w:val="single" w:sz="4" w:space="0" w:color="auto"/>
              <w:left w:val="single" w:sz="4" w:space="0" w:color="auto"/>
              <w:bottom w:val="single" w:sz="4" w:space="0" w:color="auto"/>
              <w:right w:val="single" w:sz="4" w:space="0" w:color="auto"/>
            </w:tcBorders>
          </w:tcPr>
          <w:p w14:paraId="0CC75AA2"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Правовая определенность и системность</w:t>
            </w:r>
          </w:p>
        </w:tc>
        <w:tc>
          <w:tcPr>
            <w:tcW w:w="1986" w:type="dxa"/>
            <w:tcBorders>
              <w:top w:val="single" w:sz="4" w:space="0" w:color="auto"/>
              <w:left w:val="single" w:sz="4" w:space="0" w:color="auto"/>
              <w:bottom w:val="single" w:sz="4" w:space="0" w:color="auto"/>
              <w:right w:val="single" w:sz="4" w:space="0" w:color="auto"/>
            </w:tcBorders>
          </w:tcPr>
          <w:p w14:paraId="56ECC367"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noProof/>
                <w:position w:val="-12"/>
                <w:sz w:val="28"/>
                <w:szCs w:val="28"/>
              </w:rPr>
              <w:drawing>
                <wp:inline distT="0" distB="0" distL="0" distR="0" wp14:anchorId="20B6DAA3" wp14:editId="21EE54DE">
                  <wp:extent cx="257175" cy="3333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p>
        </w:tc>
      </w:tr>
      <w:tr w:rsidR="00030F2A" w:rsidRPr="002F4E23" w14:paraId="5EE5E8ED" w14:textId="77777777" w:rsidTr="00030F2A">
        <w:tc>
          <w:tcPr>
            <w:tcW w:w="7370" w:type="dxa"/>
            <w:tcBorders>
              <w:top w:val="single" w:sz="4" w:space="0" w:color="auto"/>
              <w:left w:val="single" w:sz="4" w:space="0" w:color="auto"/>
              <w:bottom w:val="single" w:sz="4" w:space="0" w:color="auto"/>
              <w:right w:val="single" w:sz="4" w:space="0" w:color="auto"/>
            </w:tcBorders>
          </w:tcPr>
          <w:p w14:paraId="34454527"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Открытость и предсказуемость</w:t>
            </w:r>
          </w:p>
        </w:tc>
        <w:tc>
          <w:tcPr>
            <w:tcW w:w="1986" w:type="dxa"/>
            <w:tcBorders>
              <w:top w:val="single" w:sz="4" w:space="0" w:color="auto"/>
              <w:left w:val="single" w:sz="4" w:space="0" w:color="auto"/>
              <w:bottom w:val="single" w:sz="4" w:space="0" w:color="auto"/>
              <w:right w:val="single" w:sz="4" w:space="0" w:color="auto"/>
            </w:tcBorders>
          </w:tcPr>
          <w:p w14:paraId="607AB7B1"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noProof/>
                <w:position w:val="-12"/>
                <w:sz w:val="28"/>
                <w:szCs w:val="28"/>
              </w:rPr>
              <w:drawing>
                <wp:inline distT="0" distB="0" distL="0" distR="0" wp14:anchorId="4F3A7E39" wp14:editId="120925AE">
                  <wp:extent cx="257175" cy="3333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p>
        </w:tc>
      </w:tr>
      <w:tr w:rsidR="00030F2A" w:rsidRPr="002F4E23" w14:paraId="7164489C" w14:textId="77777777" w:rsidTr="00030F2A">
        <w:tc>
          <w:tcPr>
            <w:tcW w:w="7370" w:type="dxa"/>
            <w:tcBorders>
              <w:top w:val="single" w:sz="4" w:space="0" w:color="auto"/>
              <w:left w:val="single" w:sz="4" w:space="0" w:color="auto"/>
              <w:bottom w:val="single" w:sz="4" w:space="0" w:color="auto"/>
              <w:right w:val="single" w:sz="4" w:space="0" w:color="auto"/>
            </w:tcBorders>
          </w:tcPr>
          <w:p w14:paraId="3525ADF4"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Исполнимость</w:t>
            </w:r>
          </w:p>
        </w:tc>
        <w:tc>
          <w:tcPr>
            <w:tcW w:w="1986" w:type="dxa"/>
            <w:tcBorders>
              <w:top w:val="single" w:sz="4" w:space="0" w:color="auto"/>
              <w:left w:val="single" w:sz="4" w:space="0" w:color="auto"/>
              <w:bottom w:val="single" w:sz="4" w:space="0" w:color="auto"/>
              <w:right w:val="single" w:sz="4" w:space="0" w:color="auto"/>
            </w:tcBorders>
          </w:tcPr>
          <w:p w14:paraId="018F4C07"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noProof/>
                <w:position w:val="-12"/>
                <w:sz w:val="28"/>
                <w:szCs w:val="28"/>
              </w:rPr>
              <w:drawing>
                <wp:inline distT="0" distB="0" distL="0" distR="0" wp14:anchorId="03F736F1" wp14:editId="3E036DE7">
                  <wp:extent cx="257175" cy="3333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p>
        </w:tc>
      </w:tr>
      <w:tr w:rsidR="00030F2A" w:rsidRPr="002F4E23" w14:paraId="34AE5723" w14:textId="77777777" w:rsidTr="00030F2A">
        <w:tc>
          <w:tcPr>
            <w:tcW w:w="7370" w:type="dxa"/>
            <w:tcBorders>
              <w:top w:val="single" w:sz="4" w:space="0" w:color="auto"/>
              <w:left w:val="single" w:sz="4" w:space="0" w:color="auto"/>
              <w:bottom w:val="single" w:sz="4" w:space="0" w:color="auto"/>
              <w:right w:val="single" w:sz="4" w:space="0" w:color="auto"/>
            </w:tcBorders>
          </w:tcPr>
          <w:p w14:paraId="2F427EFC"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Условия установления обязательных требований</w:t>
            </w:r>
          </w:p>
        </w:tc>
        <w:tc>
          <w:tcPr>
            <w:tcW w:w="1986" w:type="dxa"/>
            <w:tcBorders>
              <w:top w:val="single" w:sz="4" w:space="0" w:color="auto"/>
              <w:left w:val="single" w:sz="4" w:space="0" w:color="auto"/>
              <w:bottom w:val="single" w:sz="4" w:space="0" w:color="auto"/>
              <w:right w:val="single" w:sz="4" w:space="0" w:color="auto"/>
            </w:tcBorders>
          </w:tcPr>
          <w:p w14:paraId="250E67BC"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noProof/>
                <w:position w:val="-12"/>
                <w:sz w:val="28"/>
                <w:szCs w:val="28"/>
              </w:rPr>
              <w:drawing>
                <wp:inline distT="0" distB="0" distL="0" distR="0" wp14:anchorId="249C1328" wp14:editId="1297B003">
                  <wp:extent cx="257175" cy="3333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p>
        </w:tc>
      </w:tr>
    </w:tbl>
    <w:p w14:paraId="1F51AA44" w14:textId="77777777" w:rsidR="00030F2A" w:rsidRPr="002F4E23" w:rsidRDefault="00030F2A" w:rsidP="00030F2A">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30F2A" w:rsidRPr="002F4E23" w14:paraId="116112ED" w14:textId="77777777">
        <w:tc>
          <w:tcPr>
            <w:tcW w:w="9070" w:type="dxa"/>
            <w:tcBorders>
              <w:top w:val="single" w:sz="4" w:space="0" w:color="auto"/>
              <w:left w:val="single" w:sz="4" w:space="0" w:color="auto"/>
              <w:bottom w:val="single" w:sz="4" w:space="0" w:color="auto"/>
              <w:right w:val="single" w:sz="4" w:space="0" w:color="auto"/>
            </w:tcBorders>
          </w:tcPr>
          <w:p w14:paraId="1AFDB04C"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r>
      <w:tr w:rsidR="00030F2A" w:rsidRPr="002F4E23" w14:paraId="641DB5DF" w14:textId="77777777">
        <w:tc>
          <w:tcPr>
            <w:tcW w:w="9070" w:type="dxa"/>
            <w:tcBorders>
              <w:top w:val="single" w:sz="4" w:space="0" w:color="auto"/>
            </w:tcBorders>
          </w:tcPr>
          <w:p w14:paraId="541FD43B"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i/>
                <w:iCs/>
                <w:sz w:val="28"/>
                <w:szCs w:val="28"/>
                <w:lang w:eastAsia="en-US"/>
              </w:rPr>
              <w:t>(место для текстового описания)</w:t>
            </w:r>
          </w:p>
        </w:tc>
      </w:tr>
    </w:tbl>
    <w:p w14:paraId="62D70F11" w14:textId="77777777" w:rsidR="00030F2A" w:rsidRPr="002F4E23" w:rsidRDefault="00030F2A" w:rsidP="00030F2A">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30F2A" w:rsidRPr="002F4E23" w14:paraId="4B74F797" w14:textId="77777777">
        <w:tc>
          <w:tcPr>
            <w:tcW w:w="9070" w:type="dxa"/>
          </w:tcPr>
          <w:p w14:paraId="6F69DDF5" w14:textId="77777777" w:rsidR="00030F2A" w:rsidRPr="002F4E23" w:rsidRDefault="00030F2A">
            <w:pPr>
              <w:autoSpaceDE w:val="0"/>
              <w:autoSpaceDN w:val="0"/>
              <w:adjustRightInd w:val="0"/>
              <w:jc w:val="both"/>
              <w:outlineLvl w:val="1"/>
              <w:rPr>
                <w:rFonts w:ascii="Times New Roman" w:eastAsiaTheme="minorHAnsi" w:hAnsi="Times New Roman" w:cs="Times New Roman"/>
                <w:sz w:val="28"/>
                <w:szCs w:val="28"/>
                <w:lang w:eastAsia="en-US"/>
              </w:rPr>
            </w:pPr>
            <w:bookmarkStart w:id="8" w:name="Par164"/>
            <w:bookmarkEnd w:id="8"/>
            <w:r w:rsidRPr="002F4E23">
              <w:rPr>
                <w:rFonts w:ascii="Times New Roman" w:eastAsiaTheme="minorHAnsi" w:hAnsi="Times New Roman" w:cs="Times New Roman"/>
                <w:sz w:val="28"/>
                <w:szCs w:val="28"/>
                <w:lang w:eastAsia="en-US"/>
              </w:rPr>
              <w:lastRenderedPageBreak/>
              <w:t>3.5. Новые (изменяемые) обязательные требования, иные обязанности или ограничения, преимущества для субъектов регулирования, информация об отмене требований, иных обязанностей или ограничений для субъектов регулирования:</w:t>
            </w:r>
          </w:p>
        </w:tc>
      </w:tr>
    </w:tbl>
    <w:p w14:paraId="614B31CC" w14:textId="77777777" w:rsidR="00030F2A" w:rsidRPr="002F4E23" w:rsidRDefault="00030F2A" w:rsidP="00030F2A">
      <w:pPr>
        <w:autoSpaceDE w:val="0"/>
        <w:autoSpaceDN w:val="0"/>
        <w:adjustRightInd w:val="0"/>
        <w:jc w:val="both"/>
        <w:rPr>
          <w:rFonts w:ascii="Times New Roman" w:eastAsiaTheme="minorHAnsi" w:hAnsi="Times New Roman" w:cs="Times New Roman"/>
          <w:sz w:val="28"/>
          <w:szCs w:val="28"/>
          <w:lang w:eastAsia="en-US"/>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9070"/>
      </w:tblGrid>
      <w:tr w:rsidR="00030F2A" w:rsidRPr="002F4E23" w14:paraId="64069D51" w14:textId="77777777" w:rsidTr="00C627AF">
        <w:tc>
          <w:tcPr>
            <w:tcW w:w="9070" w:type="dxa"/>
            <w:tcBorders>
              <w:top w:val="single" w:sz="4" w:space="0" w:color="auto"/>
              <w:left w:val="single" w:sz="4" w:space="0" w:color="auto"/>
              <w:bottom w:val="single" w:sz="4" w:space="0" w:color="auto"/>
              <w:right w:val="single" w:sz="4" w:space="0" w:color="auto"/>
            </w:tcBorders>
          </w:tcPr>
          <w:p w14:paraId="1CC24610"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r>
      <w:tr w:rsidR="00030F2A" w:rsidRPr="002F4E23" w14:paraId="37EA03D5" w14:textId="77777777" w:rsidTr="00C627AF">
        <w:tc>
          <w:tcPr>
            <w:tcW w:w="9070" w:type="dxa"/>
            <w:tcBorders>
              <w:top w:val="single" w:sz="4" w:space="0" w:color="auto"/>
            </w:tcBorders>
          </w:tcPr>
          <w:p w14:paraId="6CCE0D88"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i/>
                <w:iCs/>
                <w:sz w:val="28"/>
                <w:szCs w:val="28"/>
                <w:lang w:eastAsia="en-US"/>
              </w:rPr>
              <w:t>(место для текстового описания)</w:t>
            </w:r>
          </w:p>
        </w:tc>
      </w:tr>
      <w:tr w:rsidR="00030F2A" w:rsidRPr="002F4E23" w14:paraId="14C4CCE6" w14:textId="77777777" w:rsidTr="00C627AF">
        <w:tc>
          <w:tcPr>
            <w:tcW w:w="9070" w:type="dxa"/>
          </w:tcPr>
          <w:p w14:paraId="0511BE79" w14:textId="6B8B026B" w:rsidR="00030F2A" w:rsidRPr="002F4E23" w:rsidRDefault="00030F2A" w:rsidP="002F4E23">
            <w:pPr>
              <w:autoSpaceDE w:val="0"/>
              <w:autoSpaceDN w:val="0"/>
              <w:adjustRightInd w:val="0"/>
              <w:jc w:val="both"/>
              <w:outlineLvl w:val="1"/>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3.6. Информация об отмене обязательных требований, иных обязанностей или ограничений для субъектов регулирования:</w:t>
            </w:r>
          </w:p>
        </w:tc>
      </w:tr>
    </w:tbl>
    <w:p w14:paraId="5CF55C15" w14:textId="77777777" w:rsidR="00030F2A" w:rsidRPr="002F4E23" w:rsidRDefault="00030F2A" w:rsidP="00030F2A">
      <w:pPr>
        <w:autoSpaceDE w:val="0"/>
        <w:autoSpaceDN w:val="0"/>
        <w:adjustRightInd w:val="0"/>
        <w:jc w:val="both"/>
        <w:rPr>
          <w:rFonts w:ascii="Times New Roman" w:eastAsiaTheme="minorHAnsi" w:hAnsi="Times New Roman" w:cs="Times New Roman"/>
          <w:sz w:val="28"/>
          <w:szCs w:val="28"/>
          <w:lang w:eastAsia="en-US"/>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9070"/>
      </w:tblGrid>
      <w:tr w:rsidR="00030F2A" w:rsidRPr="002F4E23" w14:paraId="1A1C756F" w14:textId="77777777" w:rsidTr="00C627AF">
        <w:tc>
          <w:tcPr>
            <w:tcW w:w="9070" w:type="dxa"/>
            <w:tcBorders>
              <w:top w:val="single" w:sz="4" w:space="0" w:color="auto"/>
              <w:left w:val="single" w:sz="4" w:space="0" w:color="auto"/>
              <w:bottom w:val="single" w:sz="4" w:space="0" w:color="auto"/>
              <w:right w:val="single" w:sz="4" w:space="0" w:color="auto"/>
            </w:tcBorders>
          </w:tcPr>
          <w:p w14:paraId="4BDA8B3D"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r>
      <w:tr w:rsidR="00030F2A" w:rsidRPr="002F4E23" w14:paraId="1FB3EAEB" w14:textId="77777777" w:rsidTr="00C627AF">
        <w:tc>
          <w:tcPr>
            <w:tcW w:w="9070" w:type="dxa"/>
            <w:tcBorders>
              <w:top w:val="single" w:sz="4" w:space="0" w:color="auto"/>
            </w:tcBorders>
          </w:tcPr>
          <w:p w14:paraId="50D1E7BC"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i/>
                <w:iCs/>
                <w:sz w:val="28"/>
                <w:szCs w:val="28"/>
                <w:lang w:eastAsia="en-US"/>
              </w:rPr>
              <w:t>(место для текстового описания)</w:t>
            </w:r>
          </w:p>
        </w:tc>
      </w:tr>
      <w:tr w:rsidR="00030F2A" w:rsidRPr="002F4E23" w14:paraId="5B2F4874" w14:textId="77777777" w:rsidTr="00C627AF">
        <w:tc>
          <w:tcPr>
            <w:tcW w:w="9070" w:type="dxa"/>
          </w:tcPr>
          <w:p w14:paraId="6A6C636D" w14:textId="35507AFD" w:rsidR="00030F2A" w:rsidRPr="002F4E23" w:rsidRDefault="00030F2A" w:rsidP="002F4E23">
            <w:pPr>
              <w:autoSpaceDE w:val="0"/>
              <w:autoSpaceDN w:val="0"/>
              <w:adjustRightInd w:val="0"/>
              <w:jc w:val="both"/>
              <w:outlineLvl w:val="1"/>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3.7. Перечень видов (групп) общественных отношений, затрагиваемых проектируемым регулированием</w:t>
            </w:r>
            <w:r w:rsidRPr="002F4E23">
              <w:rPr>
                <w:rFonts w:ascii="Times New Roman" w:eastAsiaTheme="minorHAnsi" w:hAnsi="Times New Roman" w:cs="Times New Roman"/>
                <w:color w:val="FF0000"/>
                <w:sz w:val="28"/>
                <w:szCs w:val="28"/>
                <w:lang w:eastAsia="en-US"/>
              </w:rPr>
              <w:t>:</w:t>
            </w:r>
          </w:p>
        </w:tc>
      </w:tr>
    </w:tbl>
    <w:p w14:paraId="3FFB6DA5" w14:textId="77777777" w:rsidR="00030F2A" w:rsidRPr="002F4E23" w:rsidRDefault="00030F2A" w:rsidP="00030F2A">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30F2A" w:rsidRPr="002F4E23" w14:paraId="3BC6B7D8" w14:textId="77777777">
        <w:tc>
          <w:tcPr>
            <w:tcW w:w="9070" w:type="dxa"/>
            <w:tcBorders>
              <w:top w:val="single" w:sz="4" w:space="0" w:color="auto"/>
              <w:left w:val="single" w:sz="4" w:space="0" w:color="auto"/>
              <w:bottom w:val="single" w:sz="4" w:space="0" w:color="auto"/>
              <w:right w:val="single" w:sz="4" w:space="0" w:color="auto"/>
            </w:tcBorders>
          </w:tcPr>
          <w:p w14:paraId="2BAA352D"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r>
      <w:tr w:rsidR="00030F2A" w:rsidRPr="002F4E23" w14:paraId="5DB77237" w14:textId="77777777">
        <w:tc>
          <w:tcPr>
            <w:tcW w:w="9070" w:type="dxa"/>
            <w:tcBorders>
              <w:top w:val="single" w:sz="4" w:space="0" w:color="auto"/>
            </w:tcBorders>
          </w:tcPr>
          <w:p w14:paraId="5187B1A9"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i/>
                <w:iCs/>
                <w:sz w:val="28"/>
                <w:szCs w:val="28"/>
                <w:lang w:eastAsia="en-US"/>
              </w:rPr>
              <w:t>(место для текстового описания)</w:t>
            </w:r>
          </w:p>
        </w:tc>
      </w:tr>
    </w:tbl>
    <w:p w14:paraId="0A8B00E4" w14:textId="77777777" w:rsidR="00030F2A" w:rsidRPr="002F4E23" w:rsidRDefault="00030F2A" w:rsidP="00030F2A">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30F2A" w:rsidRPr="002F4E23" w14:paraId="573E9C1C" w14:textId="77777777">
        <w:tc>
          <w:tcPr>
            <w:tcW w:w="9070" w:type="dxa"/>
          </w:tcPr>
          <w:p w14:paraId="11ADE533" w14:textId="3AF19C45" w:rsidR="00030F2A" w:rsidRPr="002F4E23" w:rsidRDefault="00030F2A" w:rsidP="00C627AF">
            <w:pPr>
              <w:autoSpaceDE w:val="0"/>
              <w:autoSpaceDN w:val="0"/>
              <w:adjustRightInd w:val="0"/>
              <w:jc w:val="both"/>
              <w:outlineLvl w:val="1"/>
              <w:rPr>
                <w:rFonts w:ascii="Times New Roman" w:eastAsiaTheme="minorHAnsi" w:hAnsi="Times New Roman" w:cs="Times New Roman"/>
                <w:sz w:val="28"/>
                <w:szCs w:val="28"/>
                <w:lang w:eastAsia="en-US"/>
              </w:rPr>
            </w:pPr>
            <w:bookmarkStart w:id="9" w:name="Par184"/>
            <w:bookmarkEnd w:id="9"/>
            <w:r w:rsidRPr="002F4E23">
              <w:rPr>
                <w:rFonts w:ascii="Times New Roman" w:eastAsiaTheme="minorHAnsi" w:hAnsi="Times New Roman" w:cs="Times New Roman"/>
                <w:sz w:val="28"/>
                <w:szCs w:val="28"/>
                <w:lang w:eastAsia="en-US"/>
              </w:rPr>
              <w:t>3.</w:t>
            </w:r>
            <w:r w:rsidR="00C627AF" w:rsidRPr="002F4E23">
              <w:rPr>
                <w:rFonts w:ascii="Times New Roman" w:eastAsiaTheme="minorHAnsi" w:hAnsi="Times New Roman" w:cs="Times New Roman"/>
                <w:sz w:val="28"/>
                <w:szCs w:val="28"/>
                <w:lang w:eastAsia="en-US"/>
              </w:rPr>
              <w:t>8</w:t>
            </w:r>
            <w:r w:rsidRPr="002F4E23">
              <w:rPr>
                <w:rFonts w:ascii="Times New Roman" w:eastAsiaTheme="minorHAnsi" w:hAnsi="Times New Roman" w:cs="Times New Roman"/>
                <w:sz w:val="28"/>
                <w:szCs w:val="28"/>
                <w:lang w:eastAsia="en-US"/>
              </w:rPr>
              <w:t>.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tc>
      </w:tr>
    </w:tbl>
    <w:p w14:paraId="17F7BC0F" w14:textId="77777777" w:rsidR="00030F2A" w:rsidRPr="002F4E23" w:rsidRDefault="00030F2A" w:rsidP="00030F2A">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30F2A" w:rsidRPr="002F4E23" w14:paraId="26459454" w14:textId="77777777">
        <w:tc>
          <w:tcPr>
            <w:tcW w:w="9070" w:type="dxa"/>
            <w:tcBorders>
              <w:top w:val="single" w:sz="4" w:space="0" w:color="auto"/>
              <w:left w:val="single" w:sz="4" w:space="0" w:color="auto"/>
              <w:bottom w:val="single" w:sz="4" w:space="0" w:color="auto"/>
              <w:right w:val="single" w:sz="4" w:space="0" w:color="auto"/>
            </w:tcBorders>
          </w:tcPr>
          <w:p w14:paraId="15F655C8"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r>
      <w:tr w:rsidR="00030F2A" w:rsidRPr="002F4E23" w14:paraId="0C682C14" w14:textId="77777777">
        <w:tc>
          <w:tcPr>
            <w:tcW w:w="9070" w:type="dxa"/>
            <w:tcBorders>
              <w:top w:val="single" w:sz="4" w:space="0" w:color="auto"/>
            </w:tcBorders>
          </w:tcPr>
          <w:p w14:paraId="5658169B"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i/>
                <w:iCs/>
                <w:sz w:val="28"/>
                <w:szCs w:val="28"/>
                <w:lang w:eastAsia="en-US"/>
              </w:rPr>
              <w:t>(место для текстового описания)</w:t>
            </w:r>
          </w:p>
        </w:tc>
      </w:tr>
    </w:tbl>
    <w:p w14:paraId="136FA0BC" w14:textId="77777777" w:rsidR="00030F2A" w:rsidRPr="002F4E23" w:rsidRDefault="00030F2A" w:rsidP="00030F2A">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30F2A" w:rsidRPr="002F4E23" w14:paraId="14D9AC81" w14:textId="77777777">
        <w:tc>
          <w:tcPr>
            <w:tcW w:w="9070" w:type="dxa"/>
          </w:tcPr>
          <w:p w14:paraId="3C75F8E1" w14:textId="53DF1ADD" w:rsidR="00030F2A" w:rsidRPr="002F4E23" w:rsidRDefault="00030F2A" w:rsidP="00C627AF">
            <w:pPr>
              <w:autoSpaceDE w:val="0"/>
              <w:autoSpaceDN w:val="0"/>
              <w:adjustRightInd w:val="0"/>
              <w:jc w:val="both"/>
              <w:outlineLvl w:val="1"/>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3.</w:t>
            </w:r>
            <w:r w:rsidR="00C627AF" w:rsidRPr="002F4E23">
              <w:rPr>
                <w:rFonts w:ascii="Times New Roman" w:eastAsiaTheme="minorHAnsi" w:hAnsi="Times New Roman" w:cs="Times New Roman"/>
                <w:sz w:val="28"/>
                <w:szCs w:val="28"/>
                <w:lang w:eastAsia="en-US"/>
              </w:rPr>
              <w:t>9</w:t>
            </w:r>
            <w:r w:rsidRPr="002F4E23">
              <w:rPr>
                <w:rFonts w:ascii="Times New Roman" w:eastAsiaTheme="minorHAnsi" w:hAnsi="Times New Roman" w:cs="Times New Roman"/>
                <w:sz w:val="28"/>
                <w:szCs w:val="28"/>
                <w:lang w:eastAsia="en-US"/>
              </w:rPr>
              <w:t>. Цели предлагаемого регулирования и срок их достижения:</w:t>
            </w:r>
          </w:p>
        </w:tc>
      </w:tr>
    </w:tbl>
    <w:p w14:paraId="7DBB7F64" w14:textId="77777777" w:rsidR="00030F2A" w:rsidRPr="002F4E23" w:rsidRDefault="00030F2A" w:rsidP="00030F2A">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30F2A" w:rsidRPr="002F4E23" w14:paraId="18431BEB" w14:textId="77777777">
        <w:tc>
          <w:tcPr>
            <w:tcW w:w="4535" w:type="dxa"/>
            <w:tcBorders>
              <w:top w:val="single" w:sz="4" w:space="0" w:color="auto"/>
              <w:left w:val="single" w:sz="4" w:space="0" w:color="auto"/>
              <w:bottom w:val="single" w:sz="4" w:space="0" w:color="auto"/>
              <w:right w:val="single" w:sz="4" w:space="0" w:color="auto"/>
            </w:tcBorders>
          </w:tcPr>
          <w:p w14:paraId="1D1317D1"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Цели предлагаемого регулирования</w:t>
            </w:r>
          </w:p>
        </w:tc>
        <w:tc>
          <w:tcPr>
            <w:tcW w:w="4535" w:type="dxa"/>
            <w:tcBorders>
              <w:top w:val="single" w:sz="4" w:space="0" w:color="auto"/>
              <w:left w:val="single" w:sz="4" w:space="0" w:color="auto"/>
              <w:bottom w:val="single" w:sz="4" w:space="0" w:color="auto"/>
              <w:right w:val="single" w:sz="4" w:space="0" w:color="auto"/>
            </w:tcBorders>
          </w:tcPr>
          <w:p w14:paraId="00856367"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Ожидаемый срок достижения цели</w:t>
            </w:r>
          </w:p>
        </w:tc>
      </w:tr>
      <w:tr w:rsidR="00030F2A" w:rsidRPr="002F4E23" w14:paraId="2A3C56A9" w14:textId="77777777">
        <w:tc>
          <w:tcPr>
            <w:tcW w:w="4535" w:type="dxa"/>
            <w:tcBorders>
              <w:top w:val="single" w:sz="4" w:space="0" w:color="auto"/>
              <w:left w:val="single" w:sz="4" w:space="0" w:color="auto"/>
              <w:bottom w:val="single" w:sz="4" w:space="0" w:color="auto"/>
              <w:right w:val="single" w:sz="4" w:space="0" w:color="auto"/>
            </w:tcBorders>
          </w:tcPr>
          <w:p w14:paraId="6192D45F"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14:paraId="58EA2939"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r>
    </w:tbl>
    <w:p w14:paraId="67D55AE6" w14:textId="77777777" w:rsidR="00030F2A" w:rsidRPr="002F4E23" w:rsidRDefault="00030F2A" w:rsidP="00030F2A">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30F2A" w:rsidRPr="002F4E23" w14:paraId="325EDED2" w14:textId="77777777">
        <w:tc>
          <w:tcPr>
            <w:tcW w:w="9070" w:type="dxa"/>
            <w:tcBorders>
              <w:top w:val="single" w:sz="4" w:space="0" w:color="auto"/>
              <w:left w:val="single" w:sz="4" w:space="0" w:color="auto"/>
              <w:bottom w:val="single" w:sz="4" w:space="0" w:color="auto"/>
              <w:right w:val="single" w:sz="4" w:space="0" w:color="auto"/>
            </w:tcBorders>
          </w:tcPr>
          <w:p w14:paraId="7F0D0AA9"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r>
      <w:tr w:rsidR="00030F2A" w:rsidRPr="002F4E23" w14:paraId="4441781D" w14:textId="77777777">
        <w:tc>
          <w:tcPr>
            <w:tcW w:w="9070" w:type="dxa"/>
            <w:tcBorders>
              <w:top w:val="single" w:sz="4" w:space="0" w:color="auto"/>
            </w:tcBorders>
          </w:tcPr>
          <w:p w14:paraId="7C96E7A4"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i/>
                <w:iCs/>
                <w:sz w:val="28"/>
                <w:szCs w:val="28"/>
                <w:lang w:eastAsia="en-US"/>
              </w:rPr>
              <w:t>(место для текстового описания)</w:t>
            </w:r>
          </w:p>
        </w:tc>
      </w:tr>
    </w:tbl>
    <w:p w14:paraId="1EA9BBFE" w14:textId="77777777" w:rsidR="00030F2A" w:rsidRPr="002F4E23" w:rsidRDefault="00030F2A" w:rsidP="00030F2A">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30F2A" w:rsidRPr="002F4E23" w14:paraId="6C5DE73D" w14:textId="77777777">
        <w:tc>
          <w:tcPr>
            <w:tcW w:w="9070" w:type="dxa"/>
          </w:tcPr>
          <w:p w14:paraId="709DAF60" w14:textId="47397989" w:rsidR="00030F2A" w:rsidRPr="002F4E23" w:rsidRDefault="00030F2A" w:rsidP="00C627AF">
            <w:pPr>
              <w:autoSpaceDE w:val="0"/>
              <w:autoSpaceDN w:val="0"/>
              <w:adjustRightInd w:val="0"/>
              <w:jc w:val="both"/>
              <w:outlineLvl w:val="1"/>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3.1</w:t>
            </w:r>
            <w:r w:rsidR="00C627AF" w:rsidRPr="002F4E23">
              <w:rPr>
                <w:rFonts w:ascii="Times New Roman" w:eastAsiaTheme="minorHAnsi" w:hAnsi="Times New Roman" w:cs="Times New Roman"/>
                <w:sz w:val="28"/>
                <w:szCs w:val="28"/>
                <w:lang w:eastAsia="en-US"/>
              </w:rPr>
              <w:t>0</w:t>
            </w:r>
            <w:r w:rsidRPr="002F4E23">
              <w:rPr>
                <w:rFonts w:ascii="Times New Roman" w:eastAsiaTheme="minorHAnsi" w:hAnsi="Times New Roman" w:cs="Times New Roman"/>
                <w:sz w:val="28"/>
                <w:szCs w:val="28"/>
                <w:lang w:eastAsia="en-US"/>
              </w:rPr>
              <w:t>. Обоснование соответствия принципам правового регулирования, программным документам Президента Российской Федерации и Правительства Российской Федерации:</w:t>
            </w:r>
          </w:p>
        </w:tc>
      </w:tr>
    </w:tbl>
    <w:p w14:paraId="697D089E" w14:textId="77777777" w:rsidR="00030F2A" w:rsidRPr="002F4E23" w:rsidRDefault="00030F2A" w:rsidP="00030F2A">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30F2A" w:rsidRPr="002F4E23" w14:paraId="0001EB9C" w14:textId="77777777">
        <w:tc>
          <w:tcPr>
            <w:tcW w:w="9070" w:type="dxa"/>
            <w:tcBorders>
              <w:top w:val="single" w:sz="4" w:space="0" w:color="auto"/>
              <w:left w:val="single" w:sz="4" w:space="0" w:color="auto"/>
              <w:bottom w:val="single" w:sz="4" w:space="0" w:color="auto"/>
              <w:right w:val="single" w:sz="4" w:space="0" w:color="auto"/>
            </w:tcBorders>
          </w:tcPr>
          <w:p w14:paraId="7CC0802B"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r>
      <w:tr w:rsidR="00030F2A" w:rsidRPr="002F4E23" w14:paraId="117CDD9F" w14:textId="77777777">
        <w:tc>
          <w:tcPr>
            <w:tcW w:w="9070" w:type="dxa"/>
            <w:tcBorders>
              <w:top w:val="single" w:sz="4" w:space="0" w:color="auto"/>
            </w:tcBorders>
          </w:tcPr>
          <w:p w14:paraId="64B8680E"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i/>
                <w:iCs/>
                <w:sz w:val="28"/>
                <w:szCs w:val="28"/>
                <w:lang w:eastAsia="en-US"/>
              </w:rPr>
              <w:t>(место для текстового описания)</w:t>
            </w:r>
          </w:p>
        </w:tc>
      </w:tr>
    </w:tbl>
    <w:p w14:paraId="7E4ED9C0" w14:textId="77777777" w:rsidR="00030F2A" w:rsidRPr="002F4E23" w:rsidRDefault="00030F2A" w:rsidP="00030F2A">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30F2A" w:rsidRPr="002F4E23" w14:paraId="74E49DF4" w14:textId="77777777">
        <w:tc>
          <w:tcPr>
            <w:tcW w:w="9070" w:type="dxa"/>
          </w:tcPr>
          <w:p w14:paraId="32049569" w14:textId="09F1C970" w:rsidR="00030F2A" w:rsidRPr="002F4E23" w:rsidRDefault="00C627AF">
            <w:pPr>
              <w:autoSpaceDE w:val="0"/>
              <w:autoSpaceDN w:val="0"/>
              <w:adjustRightInd w:val="0"/>
              <w:jc w:val="both"/>
              <w:outlineLvl w:val="1"/>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3.11</w:t>
            </w:r>
            <w:r w:rsidR="00030F2A" w:rsidRPr="002F4E23">
              <w:rPr>
                <w:rFonts w:ascii="Times New Roman" w:eastAsiaTheme="minorHAnsi" w:hAnsi="Times New Roman" w:cs="Times New Roman"/>
                <w:sz w:val="28"/>
                <w:szCs w:val="28"/>
                <w:lang w:eastAsia="en-US"/>
              </w:rPr>
              <w:t>. Индикативные показатели, программы мониторинга и иные способы (методы) оценки достижения заявленных целей регулирования:</w:t>
            </w:r>
          </w:p>
        </w:tc>
      </w:tr>
    </w:tbl>
    <w:p w14:paraId="018C9E6B" w14:textId="77777777" w:rsidR="00030F2A" w:rsidRPr="002F4E23" w:rsidRDefault="00030F2A" w:rsidP="00030F2A">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2039"/>
        <w:gridCol w:w="3628"/>
      </w:tblGrid>
      <w:tr w:rsidR="00030F2A" w:rsidRPr="002F4E23" w14:paraId="73105DB2" w14:textId="77777777">
        <w:tc>
          <w:tcPr>
            <w:tcW w:w="3402" w:type="dxa"/>
            <w:tcBorders>
              <w:top w:val="single" w:sz="4" w:space="0" w:color="auto"/>
              <w:left w:val="single" w:sz="4" w:space="0" w:color="auto"/>
              <w:bottom w:val="single" w:sz="4" w:space="0" w:color="auto"/>
              <w:right w:val="single" w:sz="4" w:space="0" w:color="auto"/>
            </w:tcBorders>
          </w:tcPr>
          <w:p w14:paraId="0AA61D41"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Индикативные показатели</w:t>
            </w:r>
          </w:p>
        </w:tc>
        <w:tc>
          <w:tcPr>
            <w:tcW w:w="2039" w:type="dxa"/>
            <w:tcBorders>
              <w:top w:val="single" w:sz="4" w:space="0" w:color="auto"/>
              <w:left w:val="single" w:sz="4" w:space="0" w:color="auto"/>
              <w:bottom w:val="single" w:sz="4" w:space="0" w:color="auto"/>
              <w:right w:val="single" w:sz="4" w:space="0" w:color="auto"/>
            </w:tcBorders>
          </w:tcPr>
          <w:p w14:paraId="21BD0ACD"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Единицы измерения индикативных показателей</w:t>
            </w:r>
          </w:p>
        </w:tc>
        <w:tc>
          <w:tcPr>
            <w:tcW w:w="3628" w:type="dxa"/>
            <w:tcBorders>
              <w:top w:val="single" w:sz="4" w:space="0" w:color="auto"/>
              <w:left w:val="single" w:sz="4" w:space="0" w:color="auto"/>
              <w:bottom w:val="single" w:sz="4" w:space="0" w:color="auto"/>
              <w:right w:val="single" w:sz="4" w:space="0" w:color="auto"/>
            </w:tcBorders>
          </w:tcPr>
          <w:p w14:paraId="6C5424B0"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Способы расчета индикативных показателей и источники информации</w:t>
            </w:r>
          </w:p>
        </w:tc>
      </w:tr>
      <w:tr w:rsidR="00030F2A" w:rsidRPr="002F4E23" w14:paraId="14BE3712" w14:textId="77777777">
        <w:tc>
          <w:tcPr>
            <w:tcW w:w="3402" w:type="dxa"/>
            <w:tcBorders>
              <w:top w:val="single" w:sz="4" w:space="0" w:color="auto"/>
              <w:left w:val="single" w:sz="4" w:space="0" w:color="auto"/>
              <w:bottom w:val="single" w:sz="4" w:space="0" w:color="auto"/>
              <w:right w:val="single" w:sz="4" w:space="0" w:color="auto"/>
            </w:tcBorders>
          </w:tcPr>
          <w:p w14:paraId="55E77185"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c>
          <w:tcPr>
            <w:tcW w:w="2039" w:type="dxa"/>
            <w:tcBorders>
              <w:top w:val="single" w:sz="4" w:space="0" w:color="auto"/>
              <w:left w:val="single" w:sz="4" w:space="0" w:color="auto"/>
              <w:bottom w:val="single" w:sz="4" w:space="0" w:color="auto"/>
              <w:right w:val="single" w:sz="4" w:space="0" w:color="auto"/>
            </w:tcBorders>
          </w:tcPr>
          <w:p w14:paraId="2AFADEE6"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c>
          <w:tcPr>
            <w:tcW w:w="3628" w:type="dxa"/>
            <w:tcBorders>
              <w:top w:val="single" w:sz="4" w:space="0" w:color="auto"/>
              <w:left w:val="single" w:sz="4" w:space="0" w:color="auto"/>
              <w:bottom w:val="single" w:sz="4" w:space="0" w:color="auto"/>
              <w:right w:val="single" w:sz="4" w:space="0" w:color="auto"/>
            </w:tcBorders>
          </w:tcPr>
          <w:p w14:paraId="7545E063"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r>
    </w:tbl>
    <w:p w14:paraId="60535FD0" w14:textId="77777777" w:rsidR="00030F2A" w:rsidRPr="002F4E23" w:rsidRDefault="00030F2A" w:rsidP="00030F2A">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30F2A" w:rsidRPr="002F4E23" w14:paraId="17810EC4" w14:textId="77777777">
        <w:tc>
          <w:tcPr>
            <w:tcW w:w="9070" w:type="dxa"/>
            <w:tcBorders>
              <w:top w:val="single" w:sz="4" w:space="0" w:color="auto"/>
              <w:left w:val="single" w:sz="4" w:space="0" w:color="auto"/>
              <w:bottom w:val="single" w:sz="4" w:space="0" w:color="auto"/>
              <w:right w:val="single" w:sz="4" w:space="0" w:color="auto"/>
            </w:tcBorders>
          </w:tcPr>
          <w:p w14:paraId="798FAA31"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r>
      <w:tr w:rsidR="00030F2A" w:rsidRPr="002F4E23" w14:paraId="68E488EE" w14:textId="77777777">
        <w:tc>
          <w:tcPr>
            <w:tcW w:w="9070" w:type="dxa"/>
            <w:tcBorders>
              <w:top w:val="single" w:sz="4" w:space="0" w:color="auto"/>
            </w:tcBorders>
          </w:tcPr>
          <w:p w14:paraId="4D203D82"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i/>
                <w:iCs/>
                <w:sz w:val="28"/>
                <w:szCs w:val="28"/>
                <w:lang w:eastAsia="en-US"/>
              </w:rPr>
              <w:t>(место для текстового описания)</w:t>
            </w:r>
          </w:p>
        </w:tc>
      </w:tr>
    </w:tbl>
    <w:p w14:paraId="2265F119" w14:textId="77777777" w:rsidR="00030F2A" w:rsidRPr="002F4E23" w:rsidRDefault="00030F2A" w:rsidP="00030F2A">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2F4E23" w:rsidRPr="002F4E23" w14:paraId="775D6755" w14:textId="77777777">
        <w:tc>
          <w:tcPr>
            <w:tcW w:w="9070" w:type="dxa"/>
          </w:tcPr>
          <w:p w14:paraId="3BDF0F5E" w14:textId="4FD32134" w:rsidR="00030F2A" w:rsidRPr="002F4E23" w:rsidRDefault="00030F2A" w:rsidP="002F4E23">
            <w:pPr>
              <w:autoSpaceDE w:val="0"/>
              <w:autoSpaceDN w:val="0"/>
              <w:adjustRightInd w:val="0"/>
              <w:jc w:val="both"/>
              <w:outlineLvl w:val="1"/>
              <w:rPr>
                <w:rFonts w:ascii="Times New Roman" w:eastAsiaTheme="minorHAnsi" w:hAnsi="Times New Roman" w:cs="Times New Roman"/>
                <w:sz w:val="28"/>
                <w:szCs w:val="28"/>
                <w:lang w:eastAsia="en-US"/>
              </w:rPr>
            </w:pPr>
            <w:bookmarkStart w:id="10" w:name="Par216"/>
            <w:bookmarkEnd w:id="10"/>
            <w:r w:rsidRPr="002F4E23">
              <w:rPr>
                <w:rFonts w:ascii="Times New Roman" w:eastAsiaTheme="minorHAnsi" w:hAnsi="Times New Roman" w:cs="Times New Roman"/>
                <w:sz w:val="28"/>
                <w:szCs w:val="28"/>
                <w:lang w:eastAsia="en-US"/>
              </w:rPr>
              <w:t>3.1</w:t>
            </w:r>
            <w:r w:rsidR="00C627AF" w:rsidRPr="002F4E23">
              <w:rPr>
                <w:rFonts w:ascii="Times New Roman" w:eastAsiaTheme="minorHAnsi" w:hAnsi="Times New Roman" w:cs="Times New Roman"/>
                <w:sz w:val="28"/>
                <w:szCs w:val="28"/>
                <w:lang w:eastAsia="en-US"/>
              </w:rPr>
              <w:t>2</w:t>
            </w:r>
            <w:r w:rsidRPr="002F4E23">
              <w:rPr>
                <w:rFonts w:ascii="Times New Roman" w:eastAsiaTheme="minorHAnsi" w:hAnsi="Times New Roman" w:cs="Times New Roman"/>
                <w:sz w:val="28"/>
                <w:szCs w:val="28"/>
                <w:lang w:eastAsia="en-US"/>
              </w:rPr>
              <w:t>. Описание предлагаемого регулирования и иных возможных способов решения проблемы:</w:t>
            </w:r>
          </w:p>
        </w:tc>
      </w:tr>
    </w:tbl>
    <w:p w14:paraId="55520E15" w14:textId="77777777" w:rsidR="00030F2A" w:rsidRPr="002F4E23" w:rsidRDefault="00030F2A" w:rsidP="00030F2A">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30F2A" w:rsidRPr="002F4E23" w14:paraId="5226FE4D" w14:textId="77777777">
        <w:tc>
          <w:tcPr>
            <w:tcW w:w="9070" w:type="dxa"/>
            <w:tcBorders>
              <w:top w:val="single" w:sz="4" w:space="0" w:color="auto"/>
              <w:left w:val="single" w:sz="4" w:space="0" w:color="auto"/>
              <w:bottom w:val="single" w:sz="4" w:space="0" w:color="auto"/>
              <w:right w:val="single" w:sz="4" w:space="0" w:color="auto"/>
            </w:tcBorders>
          </w:tcPr>
          <w:p w14:paraId="47F30C2D"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r>
      <w:tr w:rsidR="00030F2A" w:rsidRPr="002F4E23" w14:paraId="5FA38DCD" w14:textId="77777777">
        <w:tc>
          <w:tcPr>
            <w:tcW w:w="9070" w:type="dxa"/>
            <w:tcBorders>
              <w:top w:val="single" w:sz="4" w:space="0" w:color="auto"/>
            </w:tcBorders>
          </w:tcPr>
          <w:p w14:paraId="3CF6B5A7"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i/>
                <w:iCs/>
                <w:sz w:val="28"/>
                <w:szCs w:val="28"/>
                <w:lang w:eastAsia="en-US"/>
              </w:rPr>
              <w:t>(место для текстового описания)</w:t>
            </w:r>
          </w:p>
        </w:tc>
      </w:tr>
    </w:tbl>
    <w:p w14:paraId="510A4527" w14:textId="77777777" w:rsidR="00030F2A" w:rsidRPr="002F4E23" w:rsidRDefault="00030F2A" w:rsidP="00030F2A">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30F2A" w:rsidRPr="002F4E23" w14:paraId="68B5105A" w14:textId="77777777">
        <w:tc>
          <w:tcPr>
            <w:tcW w:w="9070" w:type="dxa"/>
          </w:tcPr>
          <w:p w14:paraId="120BC5EF" w14:textId="4A108AC2" w:rsidR="00030F2A" w:rsidRPr="002F4E23" w:rsidRDefault="00030F2A" w:rsidP="00C627AF">
            <w:pPr>
              <w:autoSpaceDE w:val="0"/>
              <w:autoSpaceDN w:val="0"/>
              <w:adjustRightInd w:val="0"/>
              <w:jc w:val="both"/>
              <w:outlineLvl w:val="1"/>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3.1</w:t>
            </w:r>
            <w:r w:rsidR="00C627AF" w:rsidRPr="002F4E23">
              <w:rPr>
                <w:rFonts w:ascii="Times New Roman" w:eastAsiaTheme="minorHAnsi" w:hAnsi="Times New Roman" w:cs="Times New Roman"/>
                <w:sz w:val="28"/>
                <w:szCs w:val="28"/>
                <w:lang w:eastAsia="en-US"/>
              </w:rPr>
              <w:t>3</w:t>
            </w:r>
            <w:r w:rsidRPr="002F4E23">
              <w:rPr>
                <w:rFonts w:ascii="Times New Roman" w:eastAsiaTheme="minorHAnsi" w:hAnsi="Times New Roman" w:cs="Times New Roman"/>
                <w:sz w:val="28"/>
                <w:szCs w:val="28"/>
                <w:lang w:eastAsia="en-US"/>
              </w:rPr>
              <w:t>. Риски решения проблемы предложенным способом регулирования и риски негативных последствий:</w:t>
            </w:r>
          </w:p>
        </w:tc>
      </w:tr>
    </w:tbl>
    <w:p w14:paraId="0541452F" w14:textId="77777777" w:rsidR="00030F2A" w:rsidRPr="002F4E23" w:rsidRDefault="00030F2A" w:rsidP="00030F2A">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30F2A" w:rsidRPr="002F4E23" w14:paraId="2B2520B9" w14:textId="77777777">
        <w:tc>
          <w:tcPr>
            <w:tcW w:w="9070" w:type="dxa"/>
            <w:tcBorders>
              <w:top w:val="single" w:sz="4" w:space="0" w:color="auto"/>
              <w:left w:val="single" w:sz="4" w:space="0" w:color="auto"/>
              <w:bottom w:val="single" w:sz="4" w:space="0" w:color="auto"/>
              <w:right w:val="single" w:sz="4" w:space="0" w:color="auto"/>
            </w:tcBorders>
          </w:tcPr>
          <w:p w14:paraId="3407D28C"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r>
      <w:tr w:rsidR="00030F2A" w:rsidRPr="002F4E23" w14:paraId="259DF977" w14:textId="77777777">
        <w:tc>
          <w:tcPr>
            <w:tcW w:w="9070" w:type="dxa"/>
            <w:tcBorders>
              <w:top w:val="single" w:sz="4" w:space="0" w:color="auto"/>
            </w:tcBorders>
          </w:tcPr>
          <w:p w14:paraId="4A652735"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i/>
                <w:iCs/>
                <w:sz w:val="28"/>
                <w:szCs w:val="28"/>
                <w:lang w:eastAsia="en-US"/>
              </w:rPr>
              <w:t>(место для текстового описания)</w:t>
            </w:r>
          </w:p>
        </w:tc>
      </w:tr>
    </w:tbl>
    <w:p w14:paraId="38782292" w14:textId="77777777" w:rsidR="00030F2A" w:rsidRPr="002F4E23" w:rsidRDefault="00030F2A" w:rsidP="00030F2A">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2F4E23" w:rsidRPr="002F4E23" w14:paraId="04B7E333" w14:textId="77777777">
        <w:tc>
          <w:tcPr>
            <w:tcW w:w="9070" w:type="dxa"/>
          </w:tcPr>
          <w:p w14:paraId="73D31ACB" w14:textId="71ADB057" w:rsidR="00030F2A" w:rsidRPr="002F4E23" w:rsidRDefault="00030F2A" w:rsidP="002F4E23">
            <w:pPr>
              <w:autoSpaceDE w:val="0"/>
              <w:autoSpaceDN w:val="0"/>
              <w:adjustRightInd w:val="0"/>
              <w:jc w:val="both"/>
              <w:outlineLvl w:val="1"/>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lastRenderedPageBreak/>
              <w:t>3.1</w:t>
            </w:r>
            <w:r w:rsidR="002A40DC" w:rsidRPr="002F4E23">
              <w:rPr>
                <w:rFonts w:ascii="Times New Roman" w:eastAsiaTheme="minorHAnsi" w:hAnsi="Times New Roman" w:cs="Times New Roman"/>
                <w:sz w:val="28"/>
                <w:szCs w:val="28"/>
                <w:lang w:eastAsia="en-US"/>
              </w:rPr>
              <w:t>4</w:t>
            </w:r>
            <w:r w:rsidRPr="002F4E23">
              <w:rPr>
                <w:rFonts w:ascii="Times New Roman" w:eastAsiaTheme="minorHAnsi" w:hAnsi="Times New Roman" w:cs="Times New Roman"/>
                <w:sz w:val="28"/>
                <w:szCs w:val="28"/>
                <w:lang w:eastAsia="en-US"/>
              </w:rPr>
              <w:t xml:space="preserve">. Обоснование соразмерности затрат на исполнение обязательных требований лицами, в отношении которых они устанавливаются, с рисками, предотвращаемыми этими обязательными </w:t>
            </w:r>
            <w:proofErr w:type="gramStart"/>
            <w:r w:rsidRPr="002F4E23">
              <w:rPr>
                <w:rFonts w:ascii="Times New Roman" w:eastAsiaTheme="minorHAnsi" w:hAnsi="Times New Roman" w:cs="Times New Roman"/>
                <w:sz w:val="28"/>
                <w:szCs w:val="28"/>
                <w:lang w:eastAsia="en-US"/>
              </w:rPr>
              <w:t>требованиями,:</w:t>
            </w:r>
            <w:proofErr w:type="gramEnd"/>
          </w:p>
        </w:tc>
      </w:tr>
    </w:tbl>
    <w:p w14:paraId="1D93BBF9" w14:textId="77777777" w:rsidR="00030F2A" w:rsidRPr="002F4E23" w:rsidRDefault="00030F2A" w:rsidP="00030F2A">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30F2A" w:rsidRPr="002F4E23" w14:paraId="3B97C16E" w14:textId="77777777">
        <w:tc>
          <w:tcPr>
            <w:tcW w:w="9070" w:type="dxa"/>
            <w:tcBorders>
              <w:top w:val="single" w:sz="4" w:space="0" w:color="auto"/>
              <w:left w:val="single" w:sz="4" w:space="0" w:color="auto"/>
              <w:bottom w:val="single" w:sz="4" w:space="0" w:color="auto"/>
              <w:right w:val="single" w:sz="4" w:space="0" w:color="auto"/>
            </w:tcBorders>
          </w:tcPr>
          <w:p w14:paraId="479F0BE2"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r>
      <w:tr w:rsidR="00030F2A" w:rsidRPr="002F4E23" w14:paraId="235405CB" w14:textId="77777777">
        <w:tc>
          <w:tcPr>
            <w:tcW w:w="9070" w:type="dxa"/>
            <w:tcBorders>
              <w:top w:val="single" w:sz="4" w:space="0" w:color="auto"/>
            </w:tcBorders>
          </w:tcPr>
          <w:p w14:paraId="47E47B1E"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i/>
                <w:iCs/>
                <w:sz w:val="28"/>
                <w:szCs w:val="28"/>
                <w:lang w:eastAsia="en-US"/>
              </w:rPr>
              <w:t>(место для текстового описания)</w:t>
            </w:r>
          </w:p>
        </w:tc>
      </w:tr>
    </w:tbl>
    <w:p w14:paraId="696EF2B1" w14:textId="77777777" w:rsidR="00030F2A" w:rsidRPr="002F4E23" w:rsidRDefault="00030F2A" w:rsidP="00030F2A">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30F2A" w:rsidRPr="002F4E23" w14:paraId="13E3E506" w14:textId="77777777">
        <w:tc>
          <w:tcPr>
            <w:tcW w:w="9070" w:type="dxa"/>
          </w:tcPr>
          <w:p w14:paraId="6061681C" w14:textId="77777777" w:rsidR="00030F2A" w:rsidRPr="002F4E23" w:rsidRDefault="00030F2A">
            <w:pPr>
              <w:autoSpaceDE w:val="0"/>
              <w:autoSpaceDN w:val="0"/>
              <w:adjustRightInd w:val="0"/>
              <w:jc w:val="both"/>
              <w:outlineLvl w:val="0"/>
              <w:rPr>
                <w:rFonts w:ascii="Times New Roman" w:eastAsiaTheme="minorHAnsi" w:hAnsi="Times New Roman" w:cs="Times New Roman"/>
                <w:sz w:val="28"/>
                <w:szCs w:val="28"/>
                <w:lang w:eastAsia="en-US"/>
              </w:rPr>
            </w:pPr>
            <w:bookmarkStart w:id="11" w:name="Par241"/>
            <w:bookmarkEnd w:id="11"/>
            <w:r w:rsidRPr="002F4E23">
              <w:rPr>
                <w:rFonts w:ascii="Times New Roman" w:eastAsiaTheme="minorHAnsi" w:hAnsi="Times New Roman" w:cs="Times New Roman"/>
                <w:sz w:val="28"/>
                <w:szCs w:val="28"/>
                <w:lang w:eastAsia="en-US"/>
              </w:rPr>
              <w:t>4. Анализ затрат субъектов регулирования</w:t>
            </w:r>
          </w:p>
        </w:tc>
      </w:tr>
      <w:tr w:rsidR="00030F2A" w:rsidRPr="002F4E23" w14:paraId="2CE91F69" w14:textId="77777777">
        <w:tc>
          <w:tcPr>
            <w:tcW w:w="9070" w:type="dxa"/>
          </w:tcPr>
          <w:p w14:paraId="28D5CB68" w14:textId="77777777" w:rsidR="00030F2A" w:rsidRPr="002F4E23" w:rsidRDefault="00030F2A">
            <w:pPr>
              <w:autoSpaceDE w:val="0"/>
              <w:autoSpaceDN w:val="0"/>
              <w:adjustRightInd w:val="0"/>
              <w:jc w:val="both"/>
              <w:outlineLvl w:val="1"/>
              <w:rPr>
                <w:rFonts w:ascii="Times New Roman" w:eastAsiaTheme="minorHAnsi" w:hAnsi="Times New Roman" w:cs="Times New Roman"/>
                <w:sz w:val="28"/>
                <w:szCs w:val="28"/>
                <w:lang w:eastAsia="en-US"/>
              </w:rPr>
            </w:pPr>
            <w:bookmarkStart w:id="12" w:name="Par242"/>
            <w:bookmarkEnd w:id="12"/>
            <w:r w:rsidRPr="002F4E23">
              <w:rPr>
                <w:rFonts w:ascii="Times New Roman" w:eastAsiaTheme="minorHAnsi" w:hAnsi="Times New Roman" w:cs="Times New Roman"/>
                <w:sz w:val="28"/>
                <w:szCs w:val="28"/>
                <w:lang w:eastAsia="en-US"/>
              </w:rPr>
              <w:t>4.1. Основные группы субъектов регулирования, иные заинтересованные лица, включая органы государственной власти, интересы которых будут затронуты предлагаемым правовым регулированием, оценка количества таких субъектов:</w:t>
            </w:r>
          </w:p>
        </w:tc>
      </w:tr>
    </w:tbl>
    <w:p w14:paraId="0666D5B1" w14:textId="77777777" w:rsidR="00030F2A" w:rsidRPr="002F4E23" w:rsidRDefault="00030F2A" w:rsidP="00030F2A">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567"/>
        <w:gridCol w:w="3118"/>
        <w:gridCol w:w="3401"/>
      </w:tblGrid>
      <w:tr w:rsidR="00030F2A" w:rsidRPr="002F4E23" w14:paraId="5573D432" w14:textId="77777777">
        <w:tc>
          <w:tcPr>
            <w:tcW w:w="2551" w:type="dxa"/>
            <w:gridSpan w:val="2"/>
            <w:tcBorders>
              <w:top w:val="single" w:sz="4" w:space="0" w:color="auto"/>
              <w:left w:val="single" w:sz="4" w:space="0" w:color="auto"/>
              <w:bottom w:val="single" w:sz="4" w:space="0" w:color="auto"/>
              <w:right w:val="single" w:sz="4" w:space="0" w:color="auto"/>
            </w:tcBorders>
          </w:tcPr>
          <w:p w14:paraId="322092E9"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Группа участников отношений</w:t>
            </w:r>
          </w:p>
        </w:tc>
        <w:tc>
          <w:tcPr>
            <w:tcW w:w="3118" w:type="dxa"/>
            <w:tcBorders>
              <w:top w:val="single" w:sz="4" w:space="0" w:color="auto"/>
              <w:left w:val="single" w:sz="4" w:space="0" w:color="auto"/>
              <w:bottom w:val="single" w:sz="4" w:space="0" w:color="auto"/>
              <w:right w:val="single" w:sz="4" w:space="0" w:color="auto"/>
            </w:tcBorders>
          </w:tcPr>
          <w:p w14:paraId="26B0C38C"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Подгруппа участников отношений</w:t>
            </w:r>
          </w:p>
        </w:tc>
        <w:tc>
          <w:tcPr>
            <w:tcW w:w="3401" w:type="dxa"/>
            <w:tcBorders>
              <w:top w:val="single" w:sz="4" w:space="0" w:color="auto"/>
              <w:left w:val="single" w:sz="4" w:space="0" w:color="auto"/>
              <w:bottom w:val="single" w:sz="4" w:space="0" w:color="auto"/>
              <w:right w:val="single" w:sz="4" w:space="0" w:color="auto"/>
            </w:tcBorders>
          </w:tcPr>
          <w:p w14:paraId="664A8F99"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Численность подгруппы участников отношений</w:t>
            </w:r>
          </w:p>
        </w:tc>
      </w:tr>
      <w:tr w:rsidR="00030F2A" w:rsidRPr="002F4E23" w14:paraId="6138C2CE" w14:textId="77777777">
        <w:tc>
          <w:tcPr>
            <w:tcW w:w="1984" w:type="dxa"/>
            <w:vMerge w:val="restart"/>
            <w:tcBorders>
              <w:top w:val="single" w:sz="4" w:space="0" w:color="auto"/>
              <w:left w:val="single" w:sz="4" w:space="0" w:color="auto"/>
              <w:bottom w:val="single" w:sz="4" w:space="0" w:color="auto"/>
              <w:right w:val="single" w:sz="4" w:space="0" w:color="auto"/>
            </w:tcBorders>
          </w:tcPr>
          <w:p w14:paraId="57A0666B"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Субъекты регулирования</w:t>
            </w:r>
          </w:p>
        </w:tc>
        <w:tc>
          <w:tcPr>
            <w:tcW w:w="567" w:type="dxa"/>
            <w:vMerge w:val="restart"/>
            <w:tcBorders>
              <w:top w:val="single" w:sz="4" w:space="0" w:color="auto"/>
              <w:left w:val="single" w:sz="4" w:space="0" w:color="auto"/>
              <w:bottom w:val="single" w:sz="4" w:space="0" w:color="auto"/>
              <w:right w:val="single" w:sz="4" w:space="0" w:color="auto"/>
            </w:tcBorders>
          </w:tcPr>
          <w:p w14:paraId="3F85F20F"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noProof/>
                <w:position w:val="-12"/>
                <w:sz w:val="28"/>
                <w:szCs w:val="28"/>
              </w:rPr>
              <w:drawing>
                <wp:inline distT="0" distB="0" distL="0" distR="0" wp14:anchorId="60482BB2" wp14:editId="4BC125E1">
                  <wp:extent cx="257175" cy="3333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vAlign w:val="center"/>
          </w:tcPr>
          <w:p w14:paraId="10A40577"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i/>
                <w:iCs/>
                <w:sz w:val="28"/>
                <w:szCs w:val="28"/>
                <w:lang w:eastAsia="en-US"/>
              </w:rPr>
              <w:t>Подгруппа 1</w:t>
            </w:r>
          </w:p>
        </w:tc>
        <w:tc>
          <w:tcPr>
            <w:tcW w:w="3401" w:type="dxa"/>
            <w:tcBorders>
              <w:top w:val="single" w:sz="4" w:space="0" w:color="auto"/>
              <w:left w:val="single" w:sz="4" w:space="0" w:color="auto"/>
              <w:bottom w:val="single" w:sz="4" w:space="0" w:color="auto"/>
              <w:right w:val="single" w:sz="4" w:space="0" w:color="auto"/>
            </w:tcBorders>
            <w:vAlign w:val="center"/>
          </w:tcPr>
          <w:p w14:paraId="7F725BCD"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i/>
                <w:iCs/>
                <w:sz w:val="28"/>
                <w:szCs w:val="28"/>
                <w:lang w:eastAsia="en-US"/>
              </w:rPr>
              <w:t>Численность подгруппы 1</w:t>
            </w:r>
          </w:p>
        </w:tc>
      </w:tr>
      <w:tr w:rsidR="00030F2A" w:rsidRPr="002F4E23" w14:paraId="61736DDA" w14:textId="77777777">
        <w:tc>
          <w:tcPr>
            <w:tcW w:w="1984" w:type="dxa"/>
            <w:vMerge/>
            <w:tcBorders>
              <w:top w:val="single" w:sz="4" w:space="0" w:color="auto"/>
              <w:left w:val="single" w:sz="4" w:space="0" w:color="auto"/>
              <w:bottom w:val="single" w:sz="4" w:space="0" w:color="auto"/>
              <w:right w:val="single" w:sz="4" w:space="0" w:color="auto"/>
            </w:tcBorders>
          </w:tcPr>
          <w:p w14:paraId="59963213"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c>
          <w:tcPr>
            <w:tcW w:w="567" w:type="dxa"/>
            <w:vMerge/>
            <w:tcBorders>
              <w:top w:val="single" w:sz="4" w:space="0" w:color="auto"/>
              <w:left w:val="single" w:sz="4" w:space="0" w:color="auto"/>
              <w:bottom w:val="single" w:sz="4" w:space="0" w:color="auto"/>
              <w:right w:val="single" w:sz="4" w:space="0" w:color="auto"/>
            </w:tcBorders>
          </w:tcPr>
          <w:p w14:paraId="720BE98D"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14:paraId="4E0BC094"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w:t>
            </w:r>
          </w:p>
        </w:tc>
        <w:tc>
          <w:tcPr>
            <w:tcW w:w="3401" w:type="dxa"/>
            <w:tcBorders>
              <w:top w:val="single" w:sz="4" w:space="0" w:color="auto"/>
              <w:left w:val="single" w:sz="4" w:space="0" w:color="auto"/>
              <w:bottom w:val="single" w:sz="4" w:space="0" w:color="auto"/>
              <w:right w:val="single" w:sz="4" w:space="0" w:color="auto"/>
            </w:tcBorders>
          </w:tcPr>
          <w:p w14:paraId="33E7DF6F"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w:t>
            </w:r>
          </w:p>
        </w:tc>
      </w:tr>
      <w:tr w:rsidR="00030F2A" w:rsidRPr="002F4E23" w14:paraId="2AF12780" w14:textId="77777777">
        <w:tc>
          <w:tcPr>
            <w:tcW w:w="1984" w:type="dxa"/>
            <w:vMerge/>
            <w:tcBorders>
              <w:top w:val="single" w:sz="4" w:space="0" w:color="auto"/>
              <w:left w:val="single" w:sz="4" w:space="0" w:color="auto"/>
              <w:bottom w:val="single" w:sz="4" w:space="0" w:color="auto"/>
              <w:right w:val="single" w:sz="4" w:space="0" w:color="auto"/>
            </w:tcBorders>
          </w:tcPr>
          <w:p w14:paraId="244A3DCE"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c>
          <w:tcPr>
            <w:tcW w:w="567" w:type="dxa"/>
            <w:vMerge/>
            <w:tcBorders>
              <w:top w:val="single" w:sz="4" w:space="0" w:color="auto"/>
              <w:left w:val="single" w:sz="4" w:space="0" w:color="auto"/>
              <w:bottom w:val="single" w:sz="4" w:space="0" w:color="auto"/>
              <w:right w:val="single" w:sz="4" w:space="0" w:color="auto"/>
            </w:tcBorders>
          </w:tcPr>
          <w:p w14:paraId="4F31DA1B"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14:paraId="46892895"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c>
          <w:tcPr>
            <w:tcW w:w="3401" w:type="dxa"/>
            <w:tcBorders>
              <w:top w:val="single" w:sz="4" w:space="0" w:color="auto"/>
              <w:left w:val="single" w:sz="4" w:space="0" w:color="auto"/>
              <w:bottom w:val="single" w:sz="4" w:space="0" w:color="auto"/>
              <w:right w:val="single" w:sz="4" w:space="0" w:color="auto"/>
            </w:tcBorders>
          </w:tcPr>
          <w:p w14:paraId="16E6AFC0"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r>
      <w:tr w:rsidR="00030F2A" w:rsidRPr="002F4E23" w14:paraId="200B3CE8" w14:textId="77777777">
        <w:tc>
          <w:tcPr>
            <w:tcW w:w="1984" w:type="dxa"/>
            <w:tcBorders>
              <w:top w:val="single" w:sz="4" w:space="0" w:color="auto"/>
              <w:left w:val="single" w:sz="4" w:space="0" w:color="auto"/>
              <w:bottom w:val="single" w:sz="4" w:space="0" w:color="auto"/>
              <w:right w:val="single" w:sz="4" w:space="0" w:color="auto"/>
            </w:tcBorders>
          </w:tcPr>
          <w:p w14:paraId="00852FAC" w14:textId="77777777" w:rsidR="00030F2A" w:rsidRPr="002F4E23" w:rsidRDefault="00030F2A">
            <w:pPr>
              <w:autoSpaceDE w:val="0"/>
              <w:autoSpaceDN w:val="0"/>
              <w:adjustRightInd w:val="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Федеральные органы исполнительной власти</w:t>
            </w:r>
          </w:p>
        </w:tc>
        <w:tc>
          <w:tcPr>
            <w:tcW w:w="567" w:type="dxa"/>
            <w:tcBorders>
              <w:top w:val="single" w:sz="4" w:space="0" w:color="auto"/>
              <w:left w:val="single" w:sz="4" w:space="0" w:color="auto"/>
              <w:bottom w:val="single" w:sz="4" w:space="0" w:color="auto"/>
              <w:right w:val="single" w:sz="4" w:space="0" w:color="auto"/>
            </w:tcBorders>
          </w:tcPr>
          <w:p w14:paraId="1082889E"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noProof/>
                <w:position w:val="-12"/>
                <w:sz w:val="28"/>
                <w:szCs w:val="28"/>
              </w:rPr>
              <w:drawing>
                <wp:inline distT="0" distB="0" distL="0" distR="0" wp14:anchorId="4BD6F6E3" wp14:editId="10CA4D9E">
                  <wp:extent cx="257175" cy="333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14:paraId="7ABFD28A"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c>
          <w:tcPr>
            <w:tcW w:w="3401" w:type="dxa"/>
            <w:tcBorders>
              <w:top w:val="single" w:sz="4" w:space="0" w:color="auto"/>
              <w:left w:val="single" w:sz="4" w:space="0" w:color="auto"/>
              <w:bottom w:val="single" w:sz="4" w:space="0" w:color="auto"/>
              <w:right w:val="single" w:sz="4" w:space="0" w:color="auto"/>
            </w:tcBorders>
          </w:tcPr>
          <w:p w14:paraId="2BFCE5DE"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r>
      <w:tr w:rsidR="00030F2A" w:rsidRPr="002F4E23" w14:paraId="77198700" w14:textId="77777777">
        <w:tc>
          <w:tcPr>
            <w:tcW w:w="1984" w:type="dxa"/>
            <w:tcBorders>
              <w:top w:val="single" w:sz="4" w:space="0" w:color="auto"/>
              <w:left w:val="single" w:sz="4" w:space="0" w:color="auto"/>
              <w:bottom w:val="single" w:sz="4" w:space="0" w:color="auto"/>
              <w:right w:val="single" w:sz="4" w:space="0" w:color="auto"/>
            </w:tcBorders>
          </w:tcPr>
          <w:p w14:paraId="6A2C6027"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Граждане</w:t>
            </w:r>
          </w:p>
        </w:tc>
        <w:tc>
          <w:tcPr>
            <w:tcW w:w="567" w:type="dxa"/>
            <w:tcBorders>
              <w:top w:val="single" w:sz="4" w:space="0" w:color="auto"/>
              <w:left w:val="single" w:sz="4" w:space="0" w:color="auto"/>
              <w:bottom w:val="single" w:sz="4" w:space="0" w:color="auto"/>
              <w:right w:val="single" w:sz="4" w:space="0" w:color="auto"/>
            </w:tcBorders>
          </w:tcPr>
          <w:p w14:paraId="4371AA22"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noProof/>
                <w:position w:val="-12"/>
                <w:sz w:val="28"/>
                <w:szCs w:val="28"/>
              </w:rPr>
              <w:drawing>
                <wp:inline distT="0" distB="0" distL="0" distR="0" wp14:anchorId="3C105022" wp14:editId="58DF08DC">
                  <wp:extent cx="257175" cy="333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14:paraId="7A98BEC1"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c>
          <w:tcPr>
            <w:tcW w:w="3401" w:type="dxa"/>
            <w:tcBorders>
              <w:top w:val="single" w:sz="4" w:space="0" w:color="auto"/>
              <w:left w:val="single" w:sz="4" w:space="0" w:color="auto"/>
              <w:bottom w:val="single" w:sz="4" w:space="0" w:color="auto"/>
              <w:right w:val="single" w:sz="4" w:space="0" w:color="auto"/>
            </w:tcBorders>
          </w:tcPr>
          <w:p w14:paraId="50DADB3D"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r>
    </w:tbl>
    <w:p w14:paraId="295D1505" w14:textId="77777777" w:rsidR="00030F2A" w:rsidRPr="002F4E23" w:rsidRDefault="00030F2A" w:rsidP="00030F2A">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30F2A" w:rsidRPr="002F4E23" w14:paraId="4F01AC1F" w14:textId="77777777">
        <w:tc>
          <w:tcPr>
            <w:tcW w:w="9070" w:type="dxa"/>
          </w:tcPr>
          <w:p w14:paraId="72FC2AC5" w14:textId="77777777" w:rsidR="00030F2A" w:rsidRPr="002F4E23" w:rsidRDefault="00030F2A">
            <w:pPr>
              <w:autoSpaceDE w:val="0"/>
              <w:autoSpaceDN w:val="0"/>
              <w:adjustRightInd w:val="0"/>
              <w:jc w:val="both"/>
              <w:outlineLvl w:val="1"/>
              <w:rPr>
                <w:rFonts w:ascii="Times New Roman" w:eastAsiaTheme="minorHAnsi" w:hAnsi="Times New Roman" w:cs="Times New Roman"/>
                <w:color w:val="FF0000"/>
                <w:sz w:val="28"/>
                <w:szCs w:val="28"/>
                <w:lang w:eastAsia="en-US"/>
              </w:rPr>
            </w:pPr>
            <w:r w:rsidRPr="002F4E23">
              <w:rPr>
                <w:rFonts w:ascii="Times New Roman" w:eastAsiaTheme="minorHAnsi" w:hAnsi="Times New Roman" w:cs="Times New Roman"/>
                <w:sz w:val="28"/>
                <w:szCs w:val="28"/>
                <w:lang w:eastAsia="en-US"/>
              </w:rPr>
              <w:t>4.2. Оценка затрат (расходов) и доходов субъектов регулирования, связанных с необходимостью соблюдения обязательных требований, иных установленных обязанностей или ограничений либо с изменением содержания обязательных требований, обязанностей или ограничений:</w:t>
            </w:r>
          </w:p>
        </w:tc>
      </w:tr>
    </w:tbl>
    <w:p w14:paraId="0E34F21D" w14:textId="77777777" w:rsidR="00030F2A" w:rsidRPr="002F4E23" w:rsidRDefault="00030F2A" w:rsidP="00030F2A">
      <w:pPr>
        <w:autoSpaceDE w:val="0"/>
        <w:autoSpaceDN w:val="0"/>
        <w:adjustRightInd w:val="0"/>
        <w:jc w:val="both"/>
        <w:rPr>
          <w:rFonts w:ascii="Times New Roman" w:eastAsiaTheme="minorHAnsi" w:hAnsi="Times New Roman" w:cs="Times New Roman"/>
          <w:color w:val="FF0000"/>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2551"/>
        <w:gridCol w:w="1984"/>
        <w:gridCol w:w="2267"/>
      </w:tblGrid>
      <w:tr w:rsidR="00FD341A" w:rsidRPr="002F4E23" w14:paraId="428C274D" w14:textId="77777777">
        <w:tc>
          <w:tcPr>
            <w:tcW w:w="2267" w:type="dxa"/>
            <w:tcBorders>
              <w:top w:val="single" w:sz="4" w:space="0" w:color="auto"/>
              <w:left w:val="single" w:sz="4" w:space="0" w:color="auto"/>
              <w:bottom w:val="single" w:sz="4" w:space="0" w:color="auto"/>
              <w:right w:val="single" w:sz="4" w:space="0" w:color="auto"/>
            </w:tcBorders>
          </w:tcPr>
          <w:p w14:paraId="2038F5A3"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ОТ (или другие обязанности и ограничения)</w:t>
            </w:r>
          </w:p>
        </w:tc>
        <w:tc>
          <w:tcPr>
            <w:tcW w:w="2551" w:type="dxa"/>
            <w:tcBorders>
              <w:top w:val="single" w:sz="4" w:space="0" w:color="auto"/>
              <w:left w:val="single" w:sz="4" w:space="0" w:color="auto"/>
              <w:bottom w:val="single" w:sz="4" w:space="0" w:color="auto"/>
              <w:right w:val="single" w:sz="4" w:space="0" w:color="auto"/>
            </w:tcBorders>
          </w:tcPr>
          <w:p w14:paraId="44344369"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Подгруппа субъектов регулирования</w:t>
            </w:r>
          </w:p>
        </w:tc>
        <w:tc>
          <w:tcPr>
            <w:tcW w:w="1984" w:type="dxa"/>
            <w:tcBorders>
              <w:top w:val="single" w:sz="4" w:space="0" w:color="auto"/>
              <w:left w:val="single" w:sz="4" w:space="0" w:color="auto"/>
              <w:bottom w:val="single" w:sz="4" w:space="0" w:color="auto"/>
              <w:right w:val="single" w:sz="4" w:space="0" w:color="auto"/>
            </w:tcBorders>
          </w:tcPr>
          <w:p w14:paraId="240ADAC7"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Значение затрат в год, руб.</w:t>
            </w:r>
          </w:p>
        </w:tc>
        <w:tc>
          <w:tcPr>
            <w:tcW w:w="2267" w:type="dxa"/>
            <w:tcBorders>
              <w:top w:val="single" w:sz="4" w:space="0" w:color="auto"/>
              <w:left w:val="single" w:sz="4" w:space="0" w:color="auto"/>
              <w:bottom w:val="single" w:sz="4" w:space="0" w:color="auto"/>
              <w:right w:val="single" w:sz="4" w:space="0" w:color="auto"/>
            </w:tcBorders>
          </w:tcPr>
          <w:p w14:paraId="4F77D0A5"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Значение затрат на 6 лет, руб.</w:t>
            </w:r>
          </w:p>
        </w:tc>
      </w:tr>
      <w:tr w:rsidR="00FD341A" w:rsidRPr="002F4E23" w14:paraId="48163DC3" w14:textId="77777777">
        <w:tc>
          <w:tcPr>
            <w:tcW w:w="2267" w:type="dxa"/>
            <w:tcBorders>
              <w:top w:val="single" w:sz="4" w:space="0" w:color="auto"/>
              <w:left w:val="single" w:sz="4" w:space="0" w:color="auto"/>
              <w:bottom w:val="single" w:sz="4" w:space="0" w:color="auto"/>
              <w:right w:val="single" w:sz="4" w:space="0" w:color="auto"/>
            </w:tcBorders>
          </w:tcPr>
          <w:p w14:paraId="15CC9B41"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14:paraId="656CBDC4"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14:paraId="17B8E80A"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c>
          <w:tcPr>
            <w:tcW w:w="2267" w:type="dxa"/>
            <w:tcBorders>
              <w:top w:val="single" w:sz="4" w:space="0" w:color="auto"/>
              <w:left w:val="single" w:sz="4" w:space="0" w:color="auto"/>
              <w:bottom w:val="single" w:sz="4" w:space="0" w:color="auto"/>
              <w:right w:val="single" w:sz="4" w:space="0" w:color="auto"/>
            </w:tcBorders>
          </w:tcPr>
          <w:p w14:paraId="2BAA8753"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r>
      <w:tr w:rsidR="00030F2A" w:rsidRPr="002F4E23" w14:paraId="5EBD17AD" w14:textId="77777777">
        <w:tc>
          <w:tcPr>
            <w:tcW w:w="4818" w:type="dxa"/>
            <w:gridSpan w:val="2"/>
            <w:tcBorders>
              <w:top w:val="single" w:sz="4" w:space="0" w:color="auto"/>
              <w:left w:val="single" w:sz="4" w:space="0" w:color="auto"/>
              <w:bottom w:val="single" w:sz="4" w:space="0" w:color="auto"/>
              <w:right w:val="single" w:sz="4" w:space="0" w:color="auto"/>
            </w:tcBorders>
          </w:tcPr>
          <w:p w14:paraId="184C4E0A" w14:textId="77777777" w:rsidR="00030F2A" w:rsidRPr="002F4E23" w:rsidRDefault="00030F2A">
            <w:pPr>
              <w:autoSpaceDE w:val="0"/>
              <w:autoSpaceDN w:val="0"/>
              <w:adjustRightInd w:val="0"/>
              <w:ind w:left="283"/>
              <w:rPr>
                <w:rFonts w:ascii="Times New Roman" w:eastAsiaTheme="minorHAnsi" w:hAnsi="Times New Roman" w:cs="Times New Roman"/>
                <w:sz w:val="28"/>
                <w:szCs w:val="28"/>
                <w:lang w:eastAsia="en-US"/>
              </w:rPr>
            </w:pPr>
            <w:r w:rsidRPr="002F4E23">
              <w:rPr>
                <w:rFonts w:ascii="Times New Roman" w:eastAsiaTheme="minorHAnsi" w:hAnsi="Times New Roman" w:cs="Times New Roman"/>
                <w:i/>
                <w:iCs/>
                <w:sz w:val="28"/>
                <w:szCs w:val="28"/>
                <w:lang w:eastAsia="en-US"/>
              </w:rPr>
              <w:lastRenderedPageBreak/>
              <w:t>Итого:</w:t>
            </w:r>
          </w:p>
        </w:tc>
        <w:tc>
          <w:tcPr>
            <w:tcW w:w="1984" w:type="dxa"/>
            <w:tcBorders>
              <w:top w:val="single" w:sz="4" w:space="0" w:color="auto"/>
              <w:left w:val="single" w:sz="4" w:space="0" w:color="auto"/>
              <w:bottom w:val="single" w:sz="4" w:space="0" w:color="auto"/>
              <w:right w:val="single" w:sz="4" w:space="0" w:color="auto"/>
            </w:tcBorders>
          </w:tcPr>
          <w:p w14:paraId="425A9433"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c>
          <w:tcPr>
            <w:tcW w:w="2267" w:type="dxa"/>
            <w:tcBorders>
              <w:top w:val="single" w:sz="4" w:space="0" w:color="auto"/>
              <w:left w:val="single" w:sz="4" w:space="0" w:color="auto"/>
              <w:bottom w:val="single" w:sz="4" w:space="0" w:color="auto"/>
              <w:right w:val="single" w:sz="4" w:space="0" w:color="auto"/>
            </w:tcBorders>
          </w:tcPr>
          <w:p w14:paraId="27F435B5"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r>
    </w:tbl>
    <w:p w14:paraId="17422729" w14:textId="77777777" w:rsidR="00030F2A" w:rsidRPr="002F4E23" w:rsidRDefault="00030F2A" w:rsidP="00030F2A">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FD341A" w:rsidRPr="002F4E23" w14:paraId="70042214" w14:textId="77777777">
        <w:tc>
          <w:tcPr>
            <w:tcW w:w="9070" w:type="dxa"/>
            <w:tcBorders>
              <w:top w:val="single" w:sz="4" w:space="0" w:color="auto"/>
              <w:left w:val="single" w:sz="4" w:space="0" w:color="auto"/>
              <w:bottom w:val="single" w:sz="4" w:space="0" w:color="auto"/>
              <w:right w:val="single" w:sz="4" w:space="0" w:color="auto"/>
            </w:tcBorders>
          </w:tcPr>
          <w:p w14:paraId="5FE5052B"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r>
      <w:tr w:rsidR="00FD341A" w:rsidRPr="002F4E23" w14:paraId="2ABD0966" w14:textId="77777777">
        <w:tc>
          <w:tcPr>
            <w:tcW w:w="9070" w:type="dxa"/>
            <w:tcBorders>
              <w:top w:val="single" w:sz="4" w:space="0" w:color="auto"/>
            </w:tcBorders>
          </w:tcPr>
          <w:p w14:paraId="699C42D6" w14:textId="77777777" w:rsidR="00030F2A" w:rsidRPr="002F4E23" w:rsidRDefault="00030F2A">
            <w:pPr>
              <w:autoSpaceDE w:val="0"/>
              <w:autoSpaceDN w:val="0"/>
              <w:adjustRightInd w:val="0"/>
              <w:jc w:val="center"/>
              <w:rPr>
                <w:rFonts w:ascii="Times New Roman" w:eastAsiaTheme="minorHAnsi" w:hAnsi="Times New Roman" w:cs="Times New Roman"/>
                <w:color w:val="FF0000"/>
                <w:sz w:val="28"/>
                <w:szCs w:val="28"/>
                <w:lang w:eastAsia="en-US"/>
              </w:rPr>
            </w:pPr>
            <w:r w:rsidRPr="002F4E23">
              <w:rPr>
                <w:rFonts w:ascii="Times New Roman" w:eastAsiaTheme="minorHAnsi" w:hAnsi="Times New Roman" w:cs="Times New Roman"/>
                <w:i/>
                <w:iCs/>
                <w:sz w:val="28"/>
                <w:szCs w:val="28"/>
                <w:lang w:eastAsia="en-US"/>
              </w:rPr>
              <w:t>(место для текстового описания порядка расчета)</w:t>
            </w:r>
          </w:p>
        </w:tc>
      </w:tr>
    </w:tbl>
    <w:p w14:paraId="311E58FC" w14:textId="77777777" w:rsidR="00030F2A" w:rsidRPr="002F4E23" w:rsidRDefault="00030F2A" w:rsidP="00030F2A">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30F2A" w:rsidRPr="002F4E23" w14:paraId="1D86E06F" w14:textId="77777777">
        <w:tc>
          <w:tcPr>
            <w:tcW w:w="9070" w:type="dxa"/>
          </w:tcPr>
          <w:p w14:paraId="74488799" w14:textId="37404FE0" w:rsidR="00030F2A" w:rsidRPr="002F4E23" w:rsidRDefault="00030F2A">
            <w:pPr>
              <w:autoSpaceDE w:val="0"/>
              <w:autoSpaceDN w:val="0"/>
              <w:adjustRightInd w:val="0"/>
              <w:jc w:val="both"/>
              <w:outlineLvl w:val="0"/>
              <w:rPr>
                <w:rFonts w:ascii="Times New Roman" w:eastAsiaTheme="minorHAnsi" w:hAnsi="Times New Roman" w:cs="Times New Roman"/>
                <w:sz w:val="28"/>
                <w:szCs w:val="28"/>
                <w:lang w:eastAsia="en-US"/>
              </w:rPr>
            </w:pPr>
            <w:bookmarkStart w:id="13" w:name="Par281"/>
            <w:bookmarkEnd w:id="13"/>
            <w:r w:rsidRPr="002F4E23">
              <w:rPr>
                <w:rFonts w:ascii="Times New Roman" w:eastAsiaTheme="minorHAnsi" w:hAnsi="Times New Roman" w:cs="Times New Roman"/>
                <w:sz w:val="28"/>
                <w:szCs w:val="28"/>
                <w:lang w:eastAsia="en-US"/>
              </w:rPr>
              <w:t>5. Анализ влияния на бюджет</w:t>
            </w:r>
            <w:r w:rsidR="006F2C81" w:rsidRPr="002F4E23">
              <w:rPr>
                <w:rFonts w:ascii="Times New Roman" w:eastAsiaTheme="minorHAnsi" w:hAnsi="Times New Roman" w:cs="Times New Roman"/>
                <w:sz w:val="28"/>
                <w:szCs w:val="28"/>
                <w:lang w:eastAsia="en-US"/>
              </w:rPr>
              <w:t xml:space="preserve"> городского округа Красногорск</w:t>
            </w:r>
          </w:p>
        </w:tc>
      </w:tr>
      <w:tr w:rsidR="00030F2A" w:rsidRPr="002F4E23" w14:paraId="00161C31" w14:textId="77777777">
        <w:tc>
          <w:tcPr>
            <w:tcW w:w="9070" w:type="dxa"/>
          </w:tcPr>
          <w:p w14:paraId="13500680" w14:textId="08401E6C" w:rsidR="00030F2A" w:rsidRPr="002F4E23" w:rsidRDefault="00030F2A" w:rsidP="00EA04FF">
            <w:pPr>
              <w:autoSpaceDE w:val="0"/>
              <w:autoSpaceDN w:val="0"/>
              <w:adjustRightInd w:val="0"/>
              <w:jc w:val="both"/>
              <w:outlineLvl w:val="1"/>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5.</w:t>
            </w:r>
            <w:r w:rsidR="00FD341A" w:rsidRPr="002F4E23">
              <w:rPr>
                <w:rFonts w:ascii="Times New Roman" w:eastAsiaTheme="minorHAnsi" w:hAnsi="Times New Roman" w:cs="Times New Roman"/>
                <w:sz w:val="28"/>
                <w:szCs w:val="28"/>
                <w:lang w:eastAsia="en-US"/>
              </w:rPr>
              <w:t>1</w:t>
            </w:r>
            <w:r w:rsidRPr="002F4E23">
              <w:rPr>
                <w:rFonts w:ascii="Times New Roman" w:eastAsiaTheme="minorHAnsi" w:hAnsi="Times New Roman" w:cs="Times New Roman"/>
                <w:sz w:val="28"/>
                <w:szCs w:val="28"/>
                <w:lang w:eastAsia="en-US"/>
              </w:rPr>
              <w:t xml:space="preserve">. Новые функции (полномочия) </w:t>
            </w:r>
            <w:r w:rsidR="0097308A" w:rsidRPr="002F4E23">
              <w:rPr>
                <w:rFonts w:ascii="Times New Roman" w:eastAsiaTheme="minorHAnsi" w:hAnsi="Times New Roman" w:cs="Times New Roman"/>
                <w:sz w:val="28"/>
                <w:szCs w:val="28"/>
                <w:lang w:eastAsia="en-US"/>
              </w:rPr>
              <w:t xml:space="preserve">городского округа Красногорск </w:t>
            </w:r>
            <w:r w:rsidRPr="002F4E23">
              <w:rPr>
                <w:rFonts w:ascii="Times New Roman" w:eastAsiaTheme="minorHAnsi" w:hAnsi="Times New Roman" w:cs="Times New Roman"/>
                <w:sz w:val="28"/>
                <w:szCs w:val="28"/>
                <w:lang w:eastAsia="en-US"/>
              </w:rPr>
              <w:t>или сведения об их изменении, порядок их реализации, а также оценка дополнительных расходов бюджет</w:t>
            </w:r>
            <w:r w:rsidR="003E2003" w:rsidRPr="002F4E23">
              <w:rPr>
                <w:rFonts w:ascii="Times New Roman" w:eastAsiaTheme="minorHAnsi" w:hAnsi="Times New Roman" w:cs="Times New Roman"/>
                <w:sz w:val="28"/>
                <w:szCs w:val="28"/>
                <w:lang w:eastAsia="en-US"/>
              </w:rPr>
              <w:t>а</w:t>
            </w:r>
            <w:r w:rsidRPr="002F4E23">
              <w:rPr>
                <w:rFonts w:ascii="Times New Roman" w:eastAsiaTheme="minorHAnsi" w:hAnsi="Times New Roman" w:cs="Times New Roman"/>
                <w:sz w:val="28"/>
                <w:szCs w:val="28"/>
                <w:lang w:eastAsia="en-US"/>
              </w:rPr>
              <w:t xml:space="preserve"> </w:t>
            </w:r>
            <w:r w:rsidR="003E2003" w:rsidRPr="002F4E23">
              <w:rPr>
                <w:rFonts w:ascii="Times New Roman" w:eastAsiaTheme="minorHAnsi" w:hAnsi="Times New Roman" w:cs="Times New Roman"/>
                <w:sz w:val="28"/>
                <w:szCs w:val="28"/>
                <w:lang w:eastAsia="en-US"/>
              </w:rPr>
              <w:t>городского округа Красногорск</w:t>
            </w:r>
            <w:r w:rsidRPr="002F4E23">
              <w:rPr>
                <w:rFonts w:ascii="Times New Roman" w:eastAsiaTheme="minorHAnsi" w:hAnsi="Times New Roman" w:cs="Times New Roman"/>
                <w:sz w:val="28"/>
                <w:szCs w:val="28"/>
                <w:lang w:eastAsia="en-US"/>
              </w:rPr>
              <w:t>, а также снижения доходов бюджет</w:t>
            </w:r>
            <w:r w:rsidR="003E2003" w:rsidRPr="002F4E23">
              <w:rPr>
                <w:rFonts w:ascii="Times New Roman" w:eastAsiaTheme="minorHAnsi" w:hAnsi="Times New Roman" w:cs="Times New Roman"/>
                <w:sz w:val="28"/>
                <w:szCs w:val="28"/>
                <w:lang w:eastAsia="en-US"/>
              </w:rPr>
              <w:t>а</w:t>
            </w:r>
            <w:r w:rsidRPr="002F4E23">
              <w:rPr>
                <w:rFonts w:ascii="Times New Roman" w:eastAsiaTheme="minorHAnsi" w:hAnsi="Times New Roman" w:cs="Times New Roman"/>
                <w:sz w:val="28"/>
                <w:szCs w:val="28"/>
                <w:lang w:eastAsia="en-US"/>
              </w:rPr>
              <w:t xml:space="preserve"> </w:t>
            </w:r>
            <w:r w:rsidR="003E2003" w:rsidRPr="002F4E23">
              <w:rPr>
                <w:rFonts w:ascii="Times New Roman" w:eastAsiaTheme="minorHAnsi" w:hAnsi="Times New Roman" w:cs="Times New Roman"/>
                <w:sz w:val="28"/>
                <w:szCs w:val="28"/>
                <w:lang w:eastAsia="en-US"/>
              </w:rPr>
              <w:t>городского округа Красногорск</w:t>
            </w:r>
            <w:r w:rsidRPr="002F4E23">
              <w:rPr>
                <w:rFonts w:ascii="Times New Roman" w:eastAsiaTheme="minorHAnsi" w:hAnsi="Times New Roman" w:cs="Times New Roman"/>
                <w:sz w:val="28"/>
                <w:szCs w:val="28"/>
                <w:lang w:eastAsia="en-US"/>
              </w:rPr>
              <w:t>:</w:t>
            </w:r>
          </w:p>
        </w:tc>
      </w:tr>
    </w:tbl>
    <w:p w14:paraId="6B444669" w14:textId="77777777" w:rsidR="00030F2A" w:rsidRPr="002F4E23" w:rsidRDefault="00030F2A" w:rsidP="00030F2A">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47"/>
        <w:gridCol w:w="1559"/>
        <w:gridCol w:w="2835"/>
        <w:gridCol w:w="2410"/>
      </w:tblGrid>
      <w:tr w:rsidR="00030F2A" w:rsidRPr="002F4E23" w14:paraId="5CE7B625" w14:textId="77777777" w:rsidTr="00030F2A">
        <w:tc>
          <w:tcPr>
            <w:tcW w:w="2547" w:type="dxa"/>
            <w:tcBorders>
              <w:top w:val="single" w:sz="4" w:space="0" w:color="auto"/>
              <w:left w:val="single" w:sz="4" w:space="0" w:color="auto"/>
              <w:bottom w:val="single" w:sz="4" w:space="0" w:color="auto"/>
              <w:right w:val="single" w:sz="4" w:space="0" w:color="auto"/>
            </w:tcBorders>
          </w:tcPr>
          <w:p w14:paraId="354E1658"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0FBBFA53"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Количество</w:t>
            </w:r>
          </w:p>
        </w:tc>
        <w:tc>
          <w:tcPr>
            <w:tcW w:w="2835" w:type="dxa"/>
            <w:tcBorders>
              <w:top w:val="single" w:sz="4" w:space="0" w:color="auto"/>
              <w:left w:val="single" w:sz="4" w:space="0" w:color="auto"/>
              <w:bottom w:val="single" w:sz="4" w:space="0" w:color="auto"/>
              <w:right w:val="single" w:sz="4" w:space="0" w:color="auto"/>
            </w:tcBorders>
          </w:tcPr>
          <w:p w14:paraId="397EF927"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Новые или изменяемые функции (полномочия), порядок их реализации</w:t>
            </w:r>
          </w:p>
        </w:tc>
        <w:tc>
          <w:tcPr>
            <w:tcW w:w="2410" w:type="dxa"/>
            <w:tcBorders>
              <w:top w:val="single" w:sz="4" w:space="0" w:color="auto"/>
              <w:left w:val="single" w:sz="4" w:space="0" w:color="auto"/>
              <w:bottom w:val="single" w:sz="4" w:space="0" w:color="auto"/>
              <w:right w:val="single" w:sz="4" w:space="0" w:color="auto"/>
            </w:tcBorders>
          </w:tcPr>
          <w:p w14:paraId="57290D15"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Монетарная оценка снижения доходов/увеличения расходов, руб.</w:t>
            </w:r>
          </w:p>
        </w:tc>
      </w:tr>
      <w:tr w:rsidR="00030F2A" w:rsidRPr="002F4E23" w14:paraId="208AA1F2" w14:textId="77777777" w:rsidTr="00030F2A">
        <w:tc>
          <w:tcPr>
            <w:tcW w:w="2547" w:type="dxa"/>
            <w:vMerge w:val="restart"/>
            <w:tcBorders>
              <w:top w:val="single" w:sz="4" w:space="0" w:color="auto"/>
              <w:left w:val="single" w:sz="4" w:space="0" w:color="auto"/>
              <w:bottom w:val="single" w:sz="4" w:space="0" w:color="auto"/>
              <w:right w:val="single" w:sz="4" w:space="0" w:color="auto"/>
            </w:tcBorders>
          </w:tcPr>
          <w:p w14:paraId="40438946"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0E6B32">
              <w:rPr>
                <w:rFonts w:ascii="Times New Roman" w:eastAsiaTheme="minorHAnsi" w:hAnsi="Times New Roman" w:cs="Times New Roman"/>
                <w:sz w:val="28"/>
                <w:szCs w:val="28"/>
                <w:lang w:eastAsia="en-US"/>
              </w:rPr>
              <w:t>Органы государственной власти субъектов Российской Федерации</w:t>
            </w:r>
          </w:p>
        </w:tc>
        <w:tc>
          <w:tcPr>
            <w:tcW w:w="1559" w:type="dxa"/>
            <w:vMerge w:val="restart"/>
            <w:tcBorders>
              <w:top w:val="single" w:sz="4" w:space="0" w:color="auto"/>
              <w:left w:val="single" w:sz="4" w:space="0" w:color="auto"/>
              <w:bottom w:val="single" w:sz="4" w:space="0" w:color="auto"/>
              <w:right w:val="single" w:sz="4" w:space="0" w:color="auto"/>
            </w:tcBorders>
          </w:tcPr>
          <w:p w14:paraId="79F6287B"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c>
          <w:tcPr>
            <w:tcW w:w="2835" w:type="dxa"/>
            <w:vMerge w:val="restart"/>
            <w:tcBorders>
              <w:top w:val="single" w:sz="4" w:space="0" w:color="auto"/>
              <w:left w:val="single" w:sz="4" w:space="0" w:color="auto"/>
              <w:bottom w:val="single" w:sz="4" w:space="0" w:color="auto"/>
              <w:right w:val="single" w:sz="4" w:space="0" w:color="auto"/>
            </w:tcBorders>
          </w:tcPr>
          <w:p w14:paraId="737BDFA8"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c>
          <w:tcPr>
            <w:tcW w:w="2410" w:type="dxa"/>
            <w:tcBorders>
              <w:top w:val="single" w:sz="4" w:space="0" w:color="auto"/>
              <w:left w:val="single" w:sz="4" w:space="0" w:color="auto"/>
              <w:right w:val="single" w:sz="4" w:space="0" w:color="auto"/>
            </w:tcBorders>
          </w:tcPr>
          <w:p w14:paraId="72401C4D"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i/>
                <w:iCs/>
                <w:sz w:val="28"/>
                <w:szCs w:val="28"/>
                <w:lang w:eastAsia="en-US"/>
              </w:rPr>
              <w:t>Доходы:</w:t>
            </w:r>
          </w:p>
        </w:tc>
      </w:tr>
      <w:tr w:rsidR="00030F2A" w:rsidRPr="002F4E23" w14:paraId="47A3BB82" w14:textId="77777777" w:rsidTr="00030F2A">
        <w:tc>
          <w:tcPr>
            <w:tcW w:w="2547" w:type="dxa"/>
            <w:vMerge/>
            <w:tcBorders>
              <w:top w:val="single" w:sz="4" w:space="0" w:color="auto"/>
              <w:left w:val="single" w:sz="4" w:space="0" w:color="auto"/>
              <w:bottom w:val="single" w:sz="4" w:space="0" w:color="auto"/>
              <w:right w:val="single" w:sz="4" w:space="0" w:color="auto"/>
            </w:tcBorders>
          </w:tcPr>
          <w:p w14:paraId="01739104"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c>
          <w:tcPr>
            <w:tcW w:w="1559" w:type="dxa"/>
            <w:vMerge/>
            <w:tcBorders>
              <w:top w:val="single" w:sz="4" w:space="0" w:color="auto"/>
              <w:left w:val="single" w:sz="4" w:space="0" w:color="auto"/>
              <w:bottom w:val="single" w:sz="4" w:space="0" w:color="auto"/>
              <w:right w:val="single" w:sz="4" w:space="0" w:color="auto"/>
            </w:tcBorders>
          </w:tcPr>
          <w:p w14:paraId="498F0099"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c>
          <w:tcPr>
            <w:tcW w:w="2835" w:type="dxa"/>
            <w:vMerge/>
            <w:tcBorders>
              <w:top w:val="single" w:sz="4" w:space="0" w:color="auto"/>
              <w:left w:val="single" w:sz="4" w:space="0" w:color="auto"/>
              <w:bottom w:val="single" w:sz="4" w:space="0" w:color="auto"/>
              <w:right w:val="single" w:sz="4" w:space="0" w:color="auto"/>
            </w:tcBorders>
          </w:tcPr>
          <w:p w14:paraId="0E16C5A1"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c>
          <w:tcPr>
            <w:tcW w:w="2410" w:type="dxa"/>
            <w:tcBorders>
              <w:left w:val="single" w:sz="4" w:space="0" w:color="auto"/>
              <w:bottom w:val="single" w:sz="4" w:space="0" w:color="auto"/>
              <w:right w:val="single" w:sz="4" w:space="0" w:color="auto"/>
            </w:tcBorders>
          </w:tcPr>
          <w:p w14:paraId="1AA85A7A"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i/>
                <w:iCs/>
                <w:sz w:val="28"/>
                <w:szCs w:val="28"/>
                <w:lang w:eastAsia="en-US"/>
              </w:rPr>
              <w:t>Расходы:</w:t>
            </w:r>
          </w:p>
        </w:tc>
      </w:tr>
      <w:tr w:rsidR="00030F2A" w:rsidRPr="002F4E23" w14:paraId="11477EBF" w14:textId="77777777" w:rsidTr="00030F2A">
        <w:tc>
          <w:tcPr>
            <w:tcW w:w="2547" w:type="dxa"/>
            <w:vMerge w:val="restart"/>
            <w:tcBorders>
              <w:top w:val="single" w:sz="4" w:space="0" w:color="auto"/>
              <w:left w:val="single" w:sz="4" w:space="0" w:color="auto"/>
              <w:bottom w:val="single" w:sz="4" w:space="0" w:color="auto"/>
              <w:right w:val="single" w:sz="4" w:space="0" w:color="auto"/>
            </w:tcBorders>
          </w:tcPr>
          <w:p w14:paraId="6F5D451D"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Органы местного самоуправления</w:t>
            </w:r>
          </w:p>
        </w:tc>
        <w:tc>
          <w:tcPr>
            <w:tcW w:w="1559" w:type="dxa"/>
            <w:vMerge w:val="restart"/>
            <w:tcBorders>
              <w:top w:val="single" w:sz="4" w:space="0" w:color="auto"/>
              <w:left w:val="single" w:sz="4" w:space="0" w:color="auto"/>
              <w:bottom w:val="single" w:sz="4" w:space="0" w:color="auto"/>
              <w:right w:val="single" w:sz="4" w:space="0" w:color="auto"/>
            </w:tcBorders>
          </w:tcPr>
          <w:p w14:paraId="68315009"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c>
          <w:tcPr>
            <w:tcW w:w="2835" w:type="dxa"/>
            <w:vMerge w:val="restart"/>
            <w:tcBorders>
              <w:top w:val="single" w:sz="4" w:space="0" w:color="auto"/>
              <w:left w:val="single" w:sz="4" w:space="0" w:color="auto"/>
              <w:bottom w:val="single" w:sz="4" w:space="0" w:color="auto"/>
              <w:right w:val="single" w:sz="4" w:space="0" w:color="auto"/>
            </w:tcBorders>
          </w:tcPr>
          <w:p w14:paraId="46D855B1"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c>
          <w:tcPr>
            <w:tcW w:w="2410" w:type="dxa"/>
            <w:tcBorders>
              <w:top w:val="single" w:sz="4" w:space="0" w:color="auto"/>
              <w:left w:val="single" w:sz="4" w:space="0" w:color="auto"/>
              <w:right w:val="single" w:sz="4" w:space="0" w:color="auto"/>
            </w:tcBorders>
          </w:tcPr>
          <w:p w14:paraId="745C3AC5"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i/>
                <w:iCs/>
                <w:sz w:val="28"/>
                <w:szCs w:val="28"/>
                <w:lang w:eastAsia="en-US"/>
              </w:rPr>
              <w:t>Доходы:</w:t>
            </w:r>
          </w:p>
        </w:tc>
      </w:tr>
      <w:tr w:rsidR="00030F2A" w:rsidRPr="002F4E23" w14:paraId="2E368EE0" w14:textId="77777777" w:rsidTr="00030F2A">
        <w:tc>
          <w:tcPr>
            <w:tcW w:w="2547" w:type="dxa"/>
            <w:vMerge/>
            <w:tcBorders>
              <w:top w:val="single" w:sz="4" w:space="0" w:color="auto"/>
              <w:left w:val="single" w:sz="4" w:space="0" w:color="auto"/>
              <w:bottom w:val="single" w:sz="4" w:space="0" w:color="auto"/>
              <w:right w:val="single" w:sz="4" w:space="0" w:color="auto"/>
            </w:tcBorders>
          </w:tcPr>
          <w:p w14:paraId="7ED61D81"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c>
          <w:tcPr>
            <w:tcW w:w="1559" w:type="dxa"/>
            <w:vMerge/>
            <w:tcBorders>
              <w:top w:val="single" w:sz="4" w:space="0" w:color="auto"/>
              <w:left w:val="single" w:sz="4" w:space="0" w:color="auto"/>
              <w:bottom w:val="single" w:sz="4" w:space="0" w:color="auto"/>
              <w:right w:val="single" w:sz="4" w:space="0" w:color="auto"/>
            </w:tcBorders>
          </w:tcPr>
          <w:p w14:paraId="7736DFF0"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c>
          <w:tcPr>
            <w:tcW w:w="2835" w:type="dxa"/>
            <w:vMerge/>
            <w:tcBorders>
              <w:top w:val="single" w:sz="4" w:space="0" w:color="auto"/>
              <w:left w:val="single" w:sz="4" w:space="0" w:color="auto"/>
              <w:bottom w:val="single" w:sz="4" w:space="0" w:color="auto"/>
              <w:right w:val="single" w:sz="4" w:space="0" w:color="auto"/>
            </w:tcBorders>
          </w:tcPr>
          <w:p w14:paraId="0F39E09E"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c>
          <w:tcPr>
            <w:tcW w:w="2410" w:type="dxa"/>
            <w:tcBorders>
              <w:left w:val="single" w:sz="4" w:space="0" w:color="auto"/>
              <w:bottom w:val="single" w:sz="4" w:space="0" w:color="auto"/>
              <w:right w:val="single" w:sz="4" w:space="0" w:color="auto"/>
            </w:tcBorders>
          </w:tcPr>
          <w:p w14:paraId="3A6ACC90"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i/>
                <w:iCs/>
                <w:sz w:val="28"/>
                <w:szCs w:val="28"/>
                <w:lang w:eastAsia="en-US"/>
              </w:rPr>
              <w:t>Расходы:</w:t>
            </w:r>
          </w:p>
        </w:tc>
      </w:tr>
      <w:tr w:rsidR="00030F2A" w:rsidRPr="002F4E23" w14:paraId="51FAF637" w14:textId="77777777" w:rsidTr="00030F2A">
        <w:tc>
          <w:tcPr>
            <w:tcW w:w="2547" w:type="dxa"/>
            <w:vMerge w:val="restart"/>
            <w:tcBorders>
              <w:top w:val="single" w:sz="4" w:space="0" w:color="auto"/>
              <w:left w:val="single" w:sz="4" w:space="0" w:color="auto"/>
              <w:bottom w:val="single" w:sz="4" w:space="0" w:color="auto"/>
              <w:right w:val="single" w:sz="4" w:space="0" w:color="auto"/>
            </w:tcBorders>
          </w:tcPr>
          <w:p w14:paraId="7E13E3B0"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Бюджетные учреждения, за исключением учреждений, финансируемых исключительно за счет федерального бюджета</w:t>
            </w:r>
          </w:p>
        </w:tc>
        <w:tc>
          <w:tcPr>
            <w:tcW w:w="1559" w:type="dxa"/>
            <w:vMerge w:val="restart"/>
            <w:tcBorders>
              <w:top w:val="single" w:sz="4" w:space="0" w:color="auto"/>
              <w:left w:val="single" w:sz="4" w:space="0" w:color="auto"/>
              <w:bottom w:val="single" w:sz="4" w:space="0" w:color="auto"/>
              <w:right w:val="single" w:sz="4" w:space="0" w:color="auto"/>
            </w:tcBorders>
          </w:tcPr>
          <w:p w14:paraId="5C12DF9B"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c>
          <w:tcPr>
            <w:tcW w:w="2835" w:type="dxa"/>
            <w:vMerge w:val="restart"/>
            <w:tcBorders>
              <w:top w:val="single" w:sz="4" w:space="0" w:color="auto"/>
              <w:left w:val="single" w:sz="4" w:space="0" w:color="auto"/>
              <w:bottom w:val="single" w:sz="4" w:space="0" w:color="auto"/>
              <w:right w:val="single" w:sz="4" w:space="0" w:color="auto"/>
            </w:tcBorders>
          </w:tcPr>
          <w:p w14:paraId="5B192323"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c>
          <w:tcPr>
            <w:tcW w:w="2410" w:type="dxa"/>
            <w:tcBorders>
              <w:top w:val="single" w:sz="4" w:space="0" w:color="auto"/>
              <w:left w:val="single" w:sz="4" w:space="0" w:color="auto"/>
              <w:right w:val="single" w:sz="4" w:space="0" w:color="auto"/>
            </w:tcBorders>
          </w:tcPr>
          <w:p w14:paraId="6E65C9C8"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i/>
                <w:iCs/>
                <w:sz w:val="28"/>
                <w:szCs w:val="28"/>
                <w:lang w:eastAsia="en-US"/>
              </w:rPr>
              <w:t>Доходы:</w:t>
            </w:r>
          </w:p>
        </w:tc>
      </w:tr>
      <w:tr w:rsidR="00030F2A" w:rsidRPr="002F4E23" w14:paraId="2A90B897" w14:textId="77777777" w:rsidTr="00030F2A">
        <w:tc>
          <w:tcPr>
            <w:tcW w:w="2547" w:type="dxa"/>
            <w:vMerge/>
            <w:tcBorders>
              <w:top w:val="single" w:sz="4" w:space="0" w:color="auto"/>
              <w:left w:val="single" w:sz="4" w:space="0" w:color="auto"/>
              <w:bottom w:val="single" w:sz="4" w:space="0" w:color="auto"/>
              <w:right w:val="single" w:sz="4" w:space="0" w:color="auto"/>
            </w:tcBorders>
          </w:tcPr>
          <w:p w14:paraId="23C47FDD"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c>
          <w:tcPr>
            <w:tcW w:w="1559" w:type="dxa"/>
            <w:vMerge/>
            <w:tcBorders>
              <w:top w:val="single" w:sz="4" w:space="0" w:color="auto"/>
              <w:left w:val="single" w:sz="4" w:space="0" w:color="auto"/>
              <w:bottom w:val="single" w:sz="4" w:space="0" w:color="auto"/>
              <w:right w:val="single" w:sz="4" w:space="0" w:color="auto"/>
            </w:tcBorders>
          </w:tcPr>
          <w:p w14:paraId="4469F9A2"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c>
          <w:tcPr>
            <w:tcW w:w="2835" w:type="dxa"/>
            <w:vMerge/>
            <w:tcBorders>
              <w:top w:val="single" w:sz="4" w:space="0" w:color="auto"/>
              <w:left w:val="single" w:sz="4" w:space="0" w:color="auto"/>
              <w:bottom w:val="single" w:sz="4" w:space="0" w:color="auto"/>
              <w:right w:val="single" w:sz="4" w:space="0" w:color="auto"/>
            </w:tcBorders>
          </w:tcPr>
          <w:p w14:paraId="309A861B"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c>
          <w:tcPr>
            <w:tcW w:w="2410" w:type="dxa"/>
            <w:tcBorders>
              <w:left w:val="single" w:sz="4" w:space="0" w:color="auto"/>
              <w:bottom w:val="single" w:sz="4" w:space="0" w:color="auto"/>
              <w:right w:val="single" w:sz="4" w:space="0" w:color="auto"/>
            </w:tcBorders>
          </w:tcPr>
          <w:p w14:paraId="331793E0"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i/>
                <w:iCs/>
                <w:sz w:val="28"/>
                <w:szCs w:val="28"/>
                <w:lang w:eastAsia="en-US"/>
              </w:rPr>
              <w:t>Расходы:</w:t>
            </w:r>
          </w:p>
        </w:tc>
      </w:tr>
    </w:tbl>
    <w:p w14:paraId="0D0645E3" w14:textId="77777777" w:rsidR="00030F2A" w:rsidRPr="002F4E23" w:rsidRDefault="00030F2A" w:rsidP="00030F2A">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30F2A" w:rsidRPr="002F4E23" w14:paraId="3E9E2954" w14:textId="77777777">
        <w:tc>
          <w:tcPr>
            <w:tcW w:w="9070" w:type="dxa"/>
            <w:tcBorders>
              <w:top w:val="single" w:sz="4" w:space="0" w:color="auto"/>
              <w:left w:val="single" w:sz="4" w:space="0" w:color="auto"/>
              <w:bottom w:val="single" w:sz="4" w:space="0" w:color="auto"/>
              <w:right w:val="single" w:sz="4" w:space="0" w:color="auto"/>
            </w:tcBorders>
          </w:tcPr>
          <w:p w14:paraId="44B3BE73"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r>
      <w:tr w:rsidR="00030F2A" w:rsidRPr="002F4E23" w14:paraId="3F9393EC" w14:textId="77777777">
        <w:tc>
          <w:tcPr>
            <w:tcW w:w="9070" w:type="dxa"/>
            <w:tcBorders>
              <w:top w:val="single" w:sz="4" w:space="0" w:color="auto"/>
            </w:tcBorders>
          </w:tcPr>
          <w:p w14:paraId="54A45667"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i/>
                <w:iCs/>
                <w:sz w:val="28"/>
                <w:szCs w:val="28"/>
                <w:lang w:eastAsia="en-US"/>
              </w:rPr>
              <w:t>(место для текстового описания)</w:t>
            </w:r>
          </w:p>
        </w:tc>
      </w:tr>
    </w:tbl>
    <w:p w14:paraId="1B9E8ACB" w14:textId="77777777" w:rsidR="00030F2A" w:rsidRPr="002F4E23" w:rsidRDefault="00030F2A" w:rsidP="00030F2A">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30F2A" w:rsidRPr="002F4E23" w14:paraId="16816229" w14:textId="77777777">
        <w:tc>
          <w:tcPr>
            <w:tcW w:w="9070" w:type="dxa"/>
          </w:tcPr>
          <w:p w14:paraId="2C3F6138" w14:textId="504B7252" w:rsidR="00030F2A" w:rsidRPr="002F4E23" w:rsidRDefault="00030F2A" w:rsidP="00976A9D">
            <w:pPr>
              <w:autoSpaceDE w:val="0"/>
              <w:autoSpaceDN w:val="0"/>
              <w:adjustRightInd w:val="0"/>
              <w:jc w:val="both"/>
              <w:outlineLvl w:val="1"/>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lastRenderedPageBreak/>
              <w:t>5.</w:t>
            </w:r>
            <w:r w:rsidR="00976A9D" w:rsidRPr="002F4E23">
              <w:rPr>
                <w:rFonts w:ascii="Times New Roman" w:eastAsiaTheme="minorHAnsi" w:hAnsi="Times New Roman" w:cs="Times New Roman"/>
                <w:sz w:val="28"/>
                <w:szCs w:val="28"/>
                <w:lang w:eastAsia="en-US"/>
              </w:rPr>
              <w:t>2</w:t>
            </w:r>
            <w:r w:rsidRPr="002F4E23">
              <w:rPr>
                <w:rFonts w:ascii="Times New Roman" w:eastAsiaTheme="minorHAnsi" w:hAnsi="Times New Roman" w:cs="Times New Roman"/>
                <w:sz w:val="28"/>
                <w:szCs w:val="28"/>
                <w:lang w:eastAsia="en-US"/>
              </w:rPr>
              <w:t xml:space="preserve">. Сведения о предполагаемых источниках компенсации расходов на исполнение новых или изменяемых функций (полномочий) </w:t>
            </w:r>
            <w:r w:rsidR="003E2003" w:rsidRPr="002F4E23">
              <w:rPr>
                <w:rFonts w:ascii="Times New Roman" w:eastAsiaTheme="minorHAnsi" w:hAnsi="Times New Roman" w:cs="Times New Roman"/>
                <w:sz w:val="28"/>
                <w:szCs w:val="28"/>
                <w:lang w:eastAsia="en-US"/>
              </w:rPr>
              <w:t>городского округа Красногорск</w:t>
            </w:r>
            <w:r w:rsidRPr="002F4E23">
              <w:rPr>
                <w:rFonts w:ascii="Times New Roman" w:eastAsiaTheme="minorHAnsi" w:hAnsi="Times New Roman" w:cs="Times New Roman"/>
                <w:sz w:val="28"/>
                <w:szCs w:val="28"/>
                <w:lang w:eastAsia="en-US"/>
              </w:rPr>
              <w:t>:</w:t>
            </w:r>
          </w:p>
        </w:tc>
      </w:tr>
    </w:tbl>
    <w:p w14:paraId="7C9F76F0" w14:textId="77777777" w:rsidR="00030F2A" w:rsidRPr="002F4E23" w:rsidRDefault="00030F2A" w:rsidP="00030F2A">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30F2A" w:rsidRPr="002F4E23" w14:paraId="5D1DB7DE" w14:textId="77777777">
        <w:tc>
          <w:tcPr>
            <w:tcW w:w="9070" w:type="dxa"/>
            <w:tcBorders>
              <w:top w:val="single" w:sz="4" w:space="0" w:color="auto"/>
              <w:left w:val="single" w:sz="4" w:space="0" w:color="auto"/>
              <w:bottom w:val="single" w:sz="4" w:space="0" w:color="auto"/>
              <w:right w:val="single" w:sz="4" w:space="0" w:color="auto"/>
            </w:tcBorders>
          </w:tcPr>
          <w:p w14:paraId="0CA2D04C"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r>
      <w:tr w:rsidR="00030F2A" w:rsidRPr="002F4E23" w14:paraId="6B7EA2A7" w14:textId="77777777">
        <w:tc>
          <w:tcPr>
            <w:tcW w:w="9070" w:type="dxa"/>
            <w:tcBorders>
              <w:top w:val="single" w:sz="4" w:space="0" w:color="auto"/>
            </w:tcBorders>
          </w:tcPr>
          <w:p w14:paraId="5823ABB2"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i/>
                <w:iCs/>
                <w:sz w:val="28"/>
                <w:szCs w:val="28"/>
                <w:lang w:eastAsia="en-US"/>
              </w:rPr>
              <w:t>(место для текстового описания)</w:t>
            </w:r>
          </w:p>
        </w:tc>
      </w:tr>
    </w:tbl>
    <w:p w14:paraId="7432DC72" w14:textId="77777777" w:rsidR="00030F2A" w:rsidRPr="002F4E23" w:rsidRDefault="00030F2A" w:rsidP="00030F2A">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30F2A" w:rsidRPr="002F4E23" w14:paraId="58F2577D" w14:textId="77777777">
        <w:tc>
          <w:tcPr>
            <w:tcW w:w="9070" w:type="dxa"/>
          </w:tcPr>
          <w:p w14:paraId="5E400450" w14:textId="7E96A05A" w:rsidR="00030F2A" w:rsidRPr="002F4E23" w:rsidRDefault="00030F2A" w:rsidP="00976A9D">
            <w:pPr>
              <w:autoSpaceDE w:val="0"/>
              <w:autoSpaceDN w:val="0"/>
              <w:adjustRightInd w:val="0"/>
              <w:jc w:val="both"/>
              <w:outlineLvl w:val="1"/>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5.</w:t>
            </w:r>
            <w:r w:rsidR="00976A9D" w:rsidRPr="002F4E23">
              <w:rPr>
                <w:rFonts w:ascii="Times New Roman" w:eastAsiaTheme="minorHAnsi" w:hAnsi="Times New Roman" w:cs="Times New Roman"/>
                <w:sz w:val="28"/>
                <w:szCs w:val="28"/>
                <w:lang w:eastAsia="en-US"/>
              </w:rPr>
              <w:t>3</w:t>
            </w:r>
            <w:r w:rsidRPr="002F4E23">
              <w:rPr>
                <w:rFonts w:ascii="Times New Roman" w:eastAsiaTheme="minorHAnsi" w:hAnsi="Times New Roman" w:cs="Times New Roman"/>
                <w:sz w:val="28"/>
                <w:szCs w:val="28"/>
                <w:lang w:eastAsia="en-US"/>
              </w:rPr>
              <w:t xml:space="preserve">. Анализ влияния последствий реализации проекта акта на экономическое развитие отраслей экономики и социальной сферы </w:t>
            </w:r>
            <w:r w:rsidR="003E2003" w:rsidRPr="002F4E23">
              <w:rPr>
                <w:rFonts w:ascii="Times New Roman" w:eastAsiaTheme="minorHAnsi" w:hAnsi="Times New Roman" w:cs="Times New Roman"/>
                <w:sz w:val="28"/>
                <w:szCs w:val="28"/>
                <w:lang w:eastAsia="en-US"/>
              </w:rPr>
              <w:t>городского округа Красногорск</w:t>
            </w:r>
            <w:r w:rsidRPr="002F4E23">
              <w:rPr>
                <w:rFonts w:ascii="Times New Roman" w:eastAsiaTheme="minorHAnsi" w:hAnsi="Times New Roman" w:cs="Times New Roman"/>
                <w:sz w:val="28"/>
                <w:szCs w:val="28"/>
                <w:lang w:eastAsia="en-US"/>
              </w:rPr>
              <w:t>:</w:t>
            </w:r>
          </w:p>
        </w:tc>
      </w:tr>
    </w:tbl>
    <w:p w14:paraId="64133BDC" w14:textId="77777777" w:rsidR="00030F2A" w:rsidRPr="002F4E23" w:rsidRDefault="00030F2A" w:rsidP="00030F2A">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30F2A" w:rsidRPr="002F4E23" w14:paraId="17E6CC2E" w14:textId="77777777">
        <w:tc>
          <w:tcPr>
            <w:tcW w:w="9070" w:type="dxa"/>
            <w:tcBorders>
              <w:top w:val="single" w:sz="4" w:space="0" w:color="auto"/>
              <w:left w:val="single" w:sz="4" w:space="0" w:color="auto"/>
              <w:bottom w:val="single" w:sz="4" w:space="0" w:color="auto"/>
              <w:right w:val="single" w:sz="4" w:space="0" w:color="auto"/>
            </w:tcBorders>
          </w:tcPr>
          <w:p w14:paraId="50EC64E0"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r>
      <w:tr w:rsidR="00030F2A" w:rsidRPr="002F4E23" w14:paraId="37CAD925" w14:textId="77777777">
        <w:tc>
          <w:tcPr>
            <w:tcW w:w="9070" w:type="dxa"/>
            <w:tcBorders>
              <w:top w:val="single" w:sz="4" w:space="0" w:color="auto"/>
            </w:tcBorders>
          </w:tcPr>
          <w:p w14:paraId="0C33BC48"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i/>
                <w:iCs/>
                <w:sz w:val="28"/>
                <w:szCs w:val="28"/>
                <w:lang w:eastAsia="en-US"/>
              </w:rPr>
              <w:t>(место для текстового описания)</w:t>
            </w:r>
          </w:p>
        </w:tc>
      </w:tr>
    </w:tbl>
    <w:p w14:paraId="7BF922C0" w14:textId="77777777" w:rsidR="00030F2A" w:rsidRPr="002F4E23" w:rsidRDefault="00030F2A" w:rsidP="00030F2A">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30F2A" w:rsidRPr="002F4E23" w14:paraId="4DE495BC" w14:textId="77777777">
        <w:tc>
          <w:tcPr>
            <w:tcW w:w="9070" w:type="dxa"/>
          </w:tcPr>
          <w:p w14:paraId="1FB71670" w14:textId="77777777" w:rsidR="00030F2A" w:rsidRPr="002F4E23" w:rsidRDefault="00030F2A">
            <w:pPr>
              <w:autoSpaceDE w:val="0"/>
              <w:autoSpaceDN w:val="0"/>
              <w:adjustRightInd w:val="0"/>
              <w:jc w:val="both"/>
              <w:outlineLvl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6. Дополнительные сведения о предлагаемом регулировании</w:t>
            </w:r>
          </w:p>
        </w:tc>
      </w:tr>
    </w:tbl>
    <w:p w14:paraId="55513F56" w14:textId="77777777" w:rsidR="00030F2A" w:rsidRPr="002F4E23" w:rsidRDefault="00030F2A" w:rsidP="00030F2A">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30F2A" w:rsidRPr="002F4E23" w14:paraId="4165B90A" w14:textId="77777777">
        <w:tc>
          <w:tcPr>
            <w:tcW w:w="9070" w:type="dxa"/>
            <w:tcBorders>
              <w:top w:val="single" w:sz="4" w:space="0" w:color="auto"/>
              <w:left w:val="single" w:sz="4" w:space="0" w:color="auto"/>
              <w:bottom w:val="single" w:sz="4" w:space="0" w:color="auto"/>
              <w:right w:val="single" w:sz="4" w:space="0" w:color="auto"/>
            </w:tcBorders>
          </w:tcPr>
          <w:p w14:paraId="28F7B19E"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r>
      <w:tr w:rsidR="00030F2A" w:rsidRPr="002F4E23" w14:paraId="09241376" w14:textId="77777777">
        <w:tc>
          <w:tcPr>
            <w:tcW w:w="9070" w:type="dxa"/>
            <w:tcBorders>
              <w:top w:val="single" w:sz="4" w:space="0" w:color="auto"/>
            </w:tcBorders>
          </w:tcPr>
          <w:p w14:paraId="767888C6"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i/>
                <w:iCs/>
                <w:sz w:val="28"/>
                <w:szCs w:val="28"/>
                <w:lang w:eastAsia="en-US"/>
              </w:rPr>
              <w:t>(место для текстового описания)</w:t>
            </w:r>
          </w:p>
        </w:tc>
      </w:tr>
    </w:tbl>
    <w:p w14:paraId="480B4F56" w14:textId="77777777" w:rsidR="00030F2A" w:rsidRPr="002F4E23" w:rsidRDefault="00030F2A" w:rsidP="00030F2A">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30F2A" w:rsidRPr="002F4E23" w14:paraId="22803239" w14:textId="77777777">
        <w:tc>
          <w:tcPr>
            <w:tcW w:w="9070" w:type="dxa"/>
          </w:tcPr>
          <w:p w14:paraId="74EF7C4B" w14:textId="77777777" w:rsidR="00030F2A" w:rsidRPr="002F4E23" w:rsidRDefault="00030F2A">
            <w:pPr>
              <w:autoSpaceDE w:val="0"/>
              <w:autoSpaceDN w:val="0"/>
              <w:adjustRightInd w:val="0"/>
              <w:jc w:val="both"/>
              <w:outlineLvl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7. Организационные сведения о проекте акта</w:t>
            </w:r>
          </w:p>
        </w:tc>
      </w:tr>
      <w:tr w:rsidR="00030F2A" w:rsidRPr="002F4E23" w14:paraId="2553C4EF" w14:textId="77777777">
        <w:tc>
          <w:tcPr>
            <w:tcW w:w="9070" w:type="dxa"/>
          </w:tcPr>
          <w:p w14:paraId="2B137A9E" w14:textId="493073AA" w:rsidR="00030F2A" w:rsidRPr="002F4E23" w:rsidRDefault="00030F2A" w:rsidP="002F4E23">
            <w:pPr>
              <w:autoSpaceDE w:val="0"/>
              <w:autoSpaceDN w:val="0"/>
              <w:adjustRightInd w:val="0"/>
              <w:jc w:val="both"/>
              <w:outlineLvl w:val="1"/>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 xml:space="preserve">7.1. Предполагаемая дата вступления в силу проекта акта, необходимость установления переходных </w:t>
            </w:r>
            <w:r w:rsidR="002F4E23">
              <w:rPr>
                <w:rFonts w:ascii="Times New Roman" w:eastAsiaTheme="minorHAnsi" w:hAnsi="Times New Roman" w:cs="Times New Roman"/>
                <w:sz w:val="28"/>
                <w:szCs w:val="28"/>
                <w:lang w:eastAsia="en-US"/>
              </w:rPr>
              <w:t>положений (переходного периода)</w:t>
            </w:r>
            <w:r w:rsidRPr="002F4E23">
              <w:rPr>
                <w:rFonts w:ascii="Times New Roman" w:eastAsiaTheme="minorHAnsi" w:hAnsi="Times New Roman" w:cs="Times New Roman"/>
                <w:color w:val="FF0000"/>
                <w:sz w:val="28"/>
                <w:szCs w:val="28"/>
                <w:lang w:eastAsia="en-US"/>
              </w:rPr>
              <w:t>:</w:t>
            </w:r>
          </w:p>
        </w:tc>
      </w:tr>
    </w:tbl>
    <w:p w14:paraId="19B6CDE2" w14:textId="77777777" w:rsidR="00030F2A" w:rsidRPr="002F4E23" w:rsidRDefault="00030F2A" w:rsidP="00030F2A">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5102"/>
      </w:tblGrid>
      <w:tr w:rsidR="00030F2A" w:rsidRPr="002F4E23" w14:paraId="500C3780" w14:textId="77777777">
        <w:tc>
          <w:tcPr>
            <w:tcW w:w="3969" w:type="dxa"/>
            <w:tcBorders>
              <w:top w:val="single" w:sz="4" w:space="0" w:color="auto"/>
              <w:left w:val="single" w:sz="4" w:space="0" w:color="auto"/>
              <w:bottom w:val="single" w:sz="4" w:space="0" w:color="auto"/>
              <w:right w:val="single" w:sz="4" w:space="0" w:color="auto"/>
            </w:tcBorders>
          </w:tcPr>
          <w:p w14:paraId="15050E67"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Предполагаемая дата вступления в силу проекта акта:</w:t>
            </w:r>
          </w:p>
        </w:tc>
        <w:tc>
          <w:tcPr>
            <w:tcW w:w="5102" w:type="dxa"/>
            <w:tcBorders>
              <w:top w:val="single" w:sz="4" w:space="0" w:color="auto"/>
              <w:left w:val="single" w:sz="4" w:space="0" w:color="auto"/>
              <w:bottom w:val="single" w:sz="4" w:space="0" w:color="auto"/>
              <w:right w:val="single" w:sz="4" w:space="0" w:color="auto"/>
            </w:tcBorders>
          </w:tcPr>
          <w:p w14:paraId="7E063AD7"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r>
      <w:tr w:rsidR="00030F2A" w:rsidRPr="002F4E23" w14:paraId="37C2C466" w14:textId="77777777">
        <w:tc>
          <w:tcPr>
            <w:tcW w:w="3969" w:type="dxa"/>
            <w:tcBorders>
              <w:top w:val="single" w:sz="4" w:space="0" w:color="auto"/>
              <w:left w:val="single" w:sz="4" w:space="0" w:color="auto"/>
              <w:bottom w:val="single" w:sz="4" w:space="0" w:color="auto"/>
              <w:right w:val="single" w:sz="4" w:space="0" w:color="auto"/>
            </w:tcBorders>
          </w:tcPr>
          <w:p w14:paraId="7FBA0AD4"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Необходимость установления переходных положений и срока переходного периода:</w:t>
            </w:r>
          </w:p>
        </w:tc>
        <w:tc>
          <w:tcPr>
            <w:tcW w:w="5102" w:type="dxa"/>
            <w:tcBorders>
              <w:top w:val="single" w:sz="4" w:space="0" w:color="auto"/>
              <w:left w:val="single" w:sz="4" w:space="0" w:color="auto"/>
              <w:bottom w:val="single" w:sz="4" w:space="0" w:color="auto"/>
              <w:right w:val="single" w:sz="4" w:space="0" w:color="auto"/>
            </w:tcBorders>
          </w:tcPr>
          <w:p w14:paraId="1F3E6559"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r>
    </w:tbl>
    <w:p w14:paraId="7943C9EC" w14:textId="77777777" w:rsidR="00030F2A" w:rsidRPr="002F4E23" w:rsidRDefault="00030F2A" w:rsidP="00030F2A">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30F2A" w:rsidRPr="002F4E23" w14:paraId="618A8A61" w14:textId="77777777">
        <w:tc>
          <w:tcPr>
            <w:tcW w:w="9070" w:type="dxa"/>
          </w:tcPr>
          <w:p w14:paraId="38A65EAB" w14:textId="77777777" w:rsidR="00030F2A" w:rsidRPr="002F4E23" w:rsidRDefault="00030F2A">
            <w:pPr>
              <w:autoSpaceDE w:val="0"/>
              <w:autoSpaceDN w:val="0"/>
              <w:adjustRightInd w:val="0"/>
              <w:jc w:val="both"/>
              <w:outlineLvl w:val="1"/>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7.2. Контактная информация исполнителя разработчика:</w:t>
            </w:r>
          </w:p>
        </w:tc>
      </w:tr>
    </w:tbl>
    <w:p w14:paraId="1AEB974A" w14:textId="77777777" w:rsidR="00030F2A" w:rsidRPr="002F4E23" w:rsidRDefault="00030F2A" w:rsidP="00030F2A">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5102"/>
      </w:tblGrid>
      <w:tr w:rsidR="00030F2A" w:rsidRPr="002F4E23" w14:paraId="1DAA9644" w14:textId="77777777">
        <w:tc>
          <w:tcPr>
            <w:tcW w:w="3969" w:type="dxa"/>
            <w:tcBorders>
              <w:top w:val="single" w:sz="4" w:space="0" w:color="auto"/>
              <w:left w:val="single" w:sz="4" w:space="0" w:color="auto"/>
              <w:bottom w:val="single" w:sz="4" w:space="0" w:color="auto"/>
              <w:right w:val="single" w:sz="4" w:space="0" w:color="auto"/>
            </w:tcBorders>
          </w:tcPr>
          <w:p w14:paraId="5B17A283"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ФИО:</w:t>
            </w:r>
          </w:p>
        </w:tc>
        <w:tc>
          <w:tcPr>
            <w:tcW w:w="5102" w:type="dxa"/>
            <w:tcBorders>
              <w:top w:val="single" w:sz="4" w:space="0" w:color="auto"/>
              <w:left w:val="single" w:sz="4" w:space="0" w:color="auto"/>
              <w:bottom w:val="single" w:sz="4" w:space="0" w:color="auto"/>
              <w:right w:val="single" w:sz="4" w:space="0" w:color="auto"/>
            </w:tcBorders>
          </w:tcPr>
          <w:p w14:paraId="34C25102"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r>
      <w:tr w:rsidR="00030F2A" w:rsidRPr="002F4E23" w14:paraId="1109ACBC" w14:textId="77777777">
        <w:tc>
          <w:tcPr>
            <w:tcW w:w="3969" w:type="dxa"/>
            <w:tcBorders>
              <w:top w:val="single" w:sz="4" w:space="0" w:color="auto"/>
              <w:left w:val="single" w:sz="4" w:space="0" w:color="auto"/>
              <w:bottom w:val="single" w:sz="4" w:space="0" w:color="auto"/>
              <w:right w:val="single" w:sz="4" w:space="0" w:color="auto"/>
            </w:tcBorders>
            <w:vAlign w:val="bottom"/>
          </w:tcPr>
          <w:p w14:paraId="34536EB1"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lastRenderedPageBreak/>
              <w:t>Должность:</w:t>
            </w:r>
          </w:p>
        </w:tc>
        <w:tc>
          <w:tcPr>
            <w:tcW w:w="5102" w:type="dxa"/>
            <w:tcBorders>
              <w:top w:val="single" w:sz="4" w:space="0" w:color="auto"/>
              <w:left w:val="single" w:sz="4" w:space="0" w:color="auto"/>
              <w:bottom w:val="single" w:sz="4" w:space="0" w:color="auto"/>
              <w:right w:val="single" w:sz="4" w:space="0" w:color="auto"/>
            </w:tcBorders>
          </w:tcPr>
          <w:p w14:paraId="7FCA5AC8"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r>
      <w:tr w:rsidR="00030F2A" w:rsidRPr="002F4E23" w14:paraId="2EA146F8" w14:textId="77777777">
        <w:tc>
          <w:tcPr>
            <w:tcW w:w="3969" w:type="dxa"/>
            <w:tcBorders>
              <w:top w:val="single" w:sz="4" w:space="0" w:color="auto"/>
              <w:left w:val="single" w:sz="4" w:space="0" w:color="auto"/>
              <w:bottom w:val="single" w:sz="4" w:space="0" w:color="auto"/>
              <w:right w:val="single" w:sz="4" w:space="0" w:color="auto"/>
            </w:tcBorders>
            <w:vAlign w:val="bottom"/>
          </w:tcPr>
          <w:p w14:paraId="3B34685C" w14:textId="174DF538" w:rsidR="00030F2A" w:rsidRPr="002F4E23" w:rsidRDefault="003E2003">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Структурное подразделение</w:t>
            </w:r>
            <w:r w:rsidR="00030F2A" w:rsidRPr="002F4E23">
              <w:rPr>
                <w:rFonts w:ascii="Times New Roman" w:eastAsiaTheme="minorHAnsi" w:hAnsi="Times New Roman" w:cs="Times New Roman"/>
                <w:sz w:val="28"/>
                <w:szCs w:val="28"/>
                <w:lang w:eastAsia="en-US"/>
              </w:rPr>
              <w:t>:</w:t>
            </w:r>
          </w:p>
        </w:tc>
        <w:tc>
          <w:tcPr>
            <w:tcW w:w="5102" w:type="dxa"/>
            <w:tcBorders>
              <w:top w:val="single" w:sz="4" w:space="0" w:color="auto"/>
              <w:left w:val="single" w:sz="4" w:space="0" w:color="auto"/>
              <w:bottom w:val="single" w:sz="4" w:space="0" w:color="auto"/>
              <w:right w:val="single" w:sz="4" w:space="0" w:color="auto"/>
            </w:tcBorders>
          </w:tcPr>
          <w:p w14:paraId="649476DF"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r>
      <w:tr w:rsidR="00030F2A" w:rsidRPr="002F4E23" w14:paraId="49EA3BAA" w14:textId="77777777">
        <w:tc>
          <w:tcPr>
            <w:tcW w:w="3969" w:type="dxa"/>
            <w:tcBorders>
              <w:top w:val="single" w:sz="4" w:space="0" w:color="auto"/>
              <w:left w:val="single" w:sz="4" w:space="0" w:color="auto"/>
              <w:bottom w:val="single" w:sz="4" w:space="0" w:color="auto"/>
              <w:right w:val="single" w:sz="4" w:space="0" w:color="auto"/>
            </w:tcBorders>
            <w:vAlign w:val="bottom"/>
          </w:tcPr>
          <w:p w14:paraId="7C2C5887"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Тел.:</w:t>
            </w:r>
          </w:p>
        </w:tc>
        <w:tc>
          <w:tcPr>
            <w:tcW w:w="5102" w:type="dxa"/>
            <w:tcBorders>
              <w:top w:val="single" w:sz="4" w:space="0" w:color="auto"/>
              <w:left w:val="single" w:sz="4" w:space="0" w:color="auto"/>
              <w:bottom w:val="single" w:sz="4" w:space="0" w:color="auto"/>
              <w:right w:val="single" w:sz="4" w:space="0" w:color="auto"/>
            </w:tcBorders>
          </w:tcPr>
          <w:p w14:paraId="4C4D3B56"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r>
      <w:tr w:rsidR="00030F2A" w:rsidRPr="002F4E23" w14:paraId="3980AA30" w14:textId="77777777">
        <w:tc>
          <w:tcPr>
            <w:tcW w:w="3969" w:type="dxa"/>
            <w:tcBorders>
              <w:top w:val="single" w:sz="4" w:space="0" w:color="auto"/>
              <w:left w:val="single" w:sz="4" w:space="0" w:color="auto"/>
              <w:bottom w:val="single" w:sz="4" w:space="0" w:color="auto"/>
              <w:right w:val="single" w:sz="4" w:space="0" w:color="auto"/>
            </w:tcBorders>
          </w:tcPr>
          <w:p w14:paraId="39FFD867"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Адрес электронной почты:</w:t>
            </w:r>
          </w:p>
        </w:tc>
        <w:tc>
          <w:tcPr>
            <w:tcW w:w="5102" w:type="dxa"/>
            <w:tcBorders>
              <w:top w:val="single" w:sz="4" w:space="0" w:color="auto"/>
              <w:left w:val="single" w:sz="4" w:space="0" w:color="auto"/>
              <w:bottom w:val="single" w:sz="4" w:space="0" w:color="auto"/>
              <w:right w:val="single" w:sz="4" w:space="0" w:color="auto"/>
            </w:tcBorders>
          </w:tcPr>
          <w:p w14:paraId="271DB39F"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r>
    </w:tbl>
    <w:p w14:paraId="180DBB99" w14:textId="77777777" w:rsidR="00030F2A" w:rsidRPr="002F4E23" w:rsidRDefault="00030F2A" w:rsidP="00030F2A">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2550"/>
        <w:gridCol w:w="2550"/>
      </w:tblGrid>
      <w:tr w:rsidR="00030F2A" w:rsidRPr="002F4E23" w14:paraId="2949EB95" w14:textId="77777777">
        <w:tc>
          <w:tcPr>
            <w:tcW w:w="3969" w:type="dxa"/>
            <w:vAlign w:val="bottom"/>
          </w:tcPr>
          <w:p w14:paraId="61E28CFC"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Руководитель структурного подразделения разработчика, ответственного за подготовку проекта акта</w:t>
            </w:r>
          </w:p>
        </w:tc>
        <w:tc>
          <w:tcPr>
            <w:tcW w:w="2550" w:type="dxa"/>
          </w:tcPr>
          <w:p w14:paraId="4B47866C"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c>
          <w:tcPr>
            <w:tcW w:w="2550" w:type="dxa"/>
          </w:tcPr>
          <w:p w14:paraId="11FCC623" w14:textId="77777777" w:rsidR="00030F2A" w:rsidRPr="002F4E23" w:rsidRDefault="00030F2A">
            <w:pPr>
              <w:autoSpaceDE w:val="0"/>
              <w:autoSpaceDN w:val="0"/>
              <w:adjustRightInd w:val="0"/>
              <w:rPr>
                <w:rFonts w:ascii="Times New Roman" w:eastAsiaTheme="minorHAnsi" w:hAnsi="Times New Roman" w:cs="Times New Roman"/>
                <w:sz w:val="28"/>
                <w:szCs w:val="28"/>
                <w:lang w:eastAsia="en-US"/>
              </w:rPr>
            </w:pPr>
          </w:p>
        </w:tc>
      </w:tr>
      <w:tr w:rsidR="00030F2A" w:rsidRPr="002F4E23" w14:paraId="0BFD5CBE" w14:textId="77777777">
        <w:tc>
          <w:tcPr>
            <w:tcW w:w="3969" w:type="dxa"/>
          </w:tcPr>
          <w:p w14:paraId="13DF75D1"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___________________________</w:t>
            </w:r>
          </w:p>
          <w:p w14:paraId="7EB79FB9"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(инициалы, фамилия)</w:t>
            </w:r>
          </w:p>
        </w:tc>
        <w:tc>
          <w:tcPr>
            <w:tcW w:w="2550" w:type="dxa"/>
          </w:tcPr>
          <w:p w14:paraId="65778360"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_________________</w:t>
            </w:r>
          </w:p>
          <w:p w14:paraId="34F7EDCA"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Дата</w:t>
            </w:r>
          </w:p>
        </w:tc>
        <w:tc>
          <w:tcPr>
            <w:tcW w:w="2550" w:type="dxa"/>
          </w:tcPr>
          <w:p w14:paraId="266A3826"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_________________</w:t>
            </w:r>
          </w:p>
          <w:p w14:paraId="53F8D482" w14:textId="77777777" w:rsidR="00030F2A" w:rsidRPr="002F4E23" w:rsidRDefault="00030F2A">
            <w:pPr>
              <w:autoSpaceDE w:val="0"/>
              <w:autoSpaceDN w:val="0"/>
              <w:adjustRightInd w:val="0"/>
              <w:jc w:val="center"/>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Подпись</w:t>
            </w:r>
          </w:p>
        </w:tc>
      </w:tr>
    </w:tbl>
    <w:p w14:paraId="11DB8C84" w14:textId="77777777" w:rsidR="00030F2A" w:rsidRPr="002F4E23" w:rsidRDefault="00030F2A" w:rsidP="00030F2A">
      <w:pPr>
        <w:autoSpaceDE w:val="0"/>
        <w:autoSpaceDN w:val="0"/>
        <w:adjustRightInd w:val="0"/>
        <w:jc w:val="both"/>
        <w:rPr>
          <w:rFonts w:ascii="Times New Roman" w:eastAsiaTheme="minorHAnsi" w:hAnsi="Times New Roman" w:cs="Times New Roman"/>
          <w:sz w:val="28"/>
          <w:szCs w:val="28"/>
          <w:lang w:eastAsia="en-US"/>
        </w:rPr>
      </w:pPr>
    </w:p>
    <w:p w14:paraId="2EAA4CDE" w14:textId="77777777" w:rsidR="00030F2A" w:rsidRPr="002F4E23" w:rsidRDefault="00030F2A" w:rsidP="00030F2A">
      <w:pPr>
        <w:autoSpaceDE w:val="0"/>
        <w:autoSpaceDN w:val="0"/>
        <w:adjustRightInd w:val="0"/>
        <w:ind w:firstLine="54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&lt;1&gt; Далее - проект акта.</w:t>
      </w:r>
    </w:p>
    <w:p w14:paraId="56539ADE" w14:textId="77777777" w:rsidR="00030F2A" w:rsidRPr="002F4E23" w:rsidRDefault="00030F2A" w:rsidP="00030F2A">
      <w:pPr>
        <w:autoSpaceDE w:val="0"/>
        <w:autoSpaceDN w:val="0"/>
        <w:adjustRightInd w:val="0"/>
        <w:spacing w:before="280"/>
        <w:ind w:firstLine="54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&lt;2&gt; Далее - разработчик.</w:t>
      </w:r>
    </w:p>
    <w:p w14:paraId="606915A8" w14:textId="77777777" w:rsidR="00030F2A" w:rsidRPr="002F4E23" w:rsidRDefault="00030F2A" w:rsidP="00030F2A">
      <w:pPr>
        <w:autoSpaceDE w:val="0"/>
        <w:autoSpaceDN w:val="0"/>
        <w:adjustRightInd w:val="0"/>
        <w:spacing w:before="280"/>
        <w:ind w:firstLine="540"/>
        <w:jc w:val="both"/>
        <w:rPr>
          <w:rFonts w:ascii="Times New Roman" w:eastAsiaTheme="minorHAnsi" w:hAnsi="Times New Roman" w:cs="Times New Roman"/>
          <w:sz w:val="28"/>
          <w:szCs w:val="28"/>
          <w:lang w:eastAsia="en-US"/>
        </w:rPr>
      </w:pPr>
      <w:r w:rsidRPr="002F4E23">
        <w:rPr>
          <w:rFonts w:ascii="Times New Roman" w:eastAsiaTheme="minorHAnsi" w:hAnsi="Times New Roman" w:cs="Times New Roman"/>
          <w:sz w:val="28"/>
          <w:szCs w:val="28"/>
          <w:lang w:eastAsia="en-US"/>
        </w:rPr>
        <w:t>&lt;3&gt; Далее - субъекты регулирования.</w:t>
      </w:r>
    </w:p>
    <w:p w14:paraId="4D03FF2F" w14:textId="24C513F3" w:rsidR="006067B2" w:rsidRPr="002F4E23" w:rsidRDefault="006067B2" w:rsidP="00246F4F">
      <w:pPr>
        <w:pStyle w:val="ConsPlusNormal"/>
        <w:outlineLvl w:val="1"/>
        <w:rPr>
          <w:rFonts w:ascii="Times New Roman" w:hAnsi="Times New Roman" w:cs="Times New Roman"/>
          <w:sz w:val="28"/>
          <w:szCs w:val="28"/>
        </w:rPr>
      </w:pPr>
    </w:p>
    <w:p w14:paraId="2D61963A" w14:textId="74651675" w:rsidR="00B804A8" w:rsidRDefault="00B804A8" w:rsidP="00246F4F">
      <w:pPr>
        <w:pStyle w:val="ConsPlusNormal"/>
        <w:outlineLvl w:val="1"/>
        <w:rPr>
          <w:rFonts w:ascii="Times New Roman" w:hAnsi="Times New Roman" w:cs="Times New Roman"/>
          <w:sz w:val="28"/>
          <w:szCs w:val="28"/>
          <w:highlight w:val="green"/>
        </w:rPr>
      </w:pPr>
      <w:r>
        <w:rPr>
          <w:rFonts w:ascii="Times New Roman" w:hAnsi="Times New Roman" w:cs="Times New Roman"/>
          <w:sz w:val="28"/>
          <w:szCs w:val="28"/>
          <w:highlight w:val="green"/>
        </w:rPr>
        <w:br w:type="page"/>
      </w:r>
    </w:p>
    <w:p w14:paraId="407F97C3" w14:textId="77777777" w:rsidR="0090619F" w:rsidRPr="000E6B32" w:rsidRDefault="0090619F" w:rsidP="0090619F">
      <w:pPr>
        <w:pStyle w:val="ConsPlusNormal"/>
        <w:jc w:val="right"/>
        <w:outlineLvl w:val="1"/>
        <w:rPr>
          <w:rFonts w:ascii="Times New Roman" w:hAnsi="Times New Roman" w:cs="Times New Roman"/>
          <w:sz w:val="28"/>
          <w:szCs w:val="28"/>
        </w:rPr>
      </w:pPr>
      <w:r w:rsidRPr="000E6B32">
        <w:rPr>
          <w:rFonts w:ascii="Times New Roman" w:hAnsi="Times New Roman" w:cs="Times New Roman"/>
          <w:sz w:val="28"/>
          <w:szCs w:val="28"/>
        </w:rPr>
        <w:lastRenderedPageBreak/>
        <w:t>Приложение N 4</w:t>
      </w:r>
    </w:p>
    <w:p w14:paraId="79EDF59E" w14:textId="77777777" w:rsidR="0090619F" w:rsidRPr="000E6B32" w:rsidRDefault="0090619F" w:rsidP="0090619F">
      <w:pPr>
        <w:pStyle w:val="ConsPlusNormal"/>
        <w:jc w:val="right"/>
        <w:rPr>
          <w:rFonts w:ascii="Times New Roman" w:hAnsi="Times New Roman" w:cs="Times New Roman"/>
          <w:sz w:val="28"/>
          <w:szCs w:val="28"/>
        </w:rPr>
      </w:pPr>
      <w:r w:rsidRPr="000E6B32">
        <w:rPr>
          <w:rFonts w:ascii="Times New Roman" w:hAnsi="Times New Roman" w:cs="Times New Roman"/>
          <w:sz w:val="28"/>
          <w:szCs w:val="28"/>
        </w:rPr>
        <w:t>к Порядку</w:t>
      </w:r>
    </w:p>
    <w:p w14:paraId="38F4B02D" w14:textId="77777777" w:rsidR="0090619F" w:rsidRPr="000E6B32" w:rsidRDefault="0090619F" w:rsidP="0090619F">
      <w:pPr>
        <w:pStyle w:val="ConsPlusNormal"/>
        <w:jc w:val="both"/>
        <w:rPr>
          <w:rFonts w:ascii="Times New Roman" w:hAnsi="Times New Roman" w:cs="Times New Roman"/>
          <w:sz w:val="28"/>
          <w:szCs w:val="28"/>
        </w:rPr>
      </w:pPr>
    </w:p>
    <w:p w14:paraId="0586057F" w14:textId="77777777" w:rsidR="0090619F" w:rsidRPr="000E6B32" w:rsidRDefault="0090619F" w:rsidP="0090619F">
      <w:pPr>
        <w:pStyle w:val="ConsPlusNonformat"/>
        <w:jc w:val="both"/>
        <w:rPr>
          <w:rFonts w:ascii="Times New Roman" w:hAnsi="Times New Roman" w:cs="Times New Roman"/>
          <w:sz w:val="28"/>
          <w:szCs w:val="28"/>
        </w:rPr>
      </w:pPr>
    </w:p>
    <w:p w14:paraId="018D88DF" w14:textId="308808C2" w:rsidR="0090619F" w:rsidRPr="000E6B32" w:rsidRDefault="0090619F" w:rsidP="0090619F">
      <w:pPr>
        <w:pStyle w:val="ConsPlusNonformat"/>
        <w:jc w:val="both"/>
        <w:rPr>
          <w:rFonts w:ascii="Times New Roman" w:hAnsi="Times New Roman" w:cs="Times New Roman"/>
          <w:sz w:val="28"/>
          <w:szCs w:val="28"/>
        </w:rPr>
      </w:pPr>
      <w:bookmarkStart w:id="14" w:name="P655"/>
      <w:bookmarkEnd w:id="14"/>
      <w:r w:rsidRPr="000E6B32">
        <w:rPr>
          <w:rFonts w:ascii="Times New Roman" w:hAnsi="Times New Roman" w:cs="Times New Roman"/>
          <w:sz w:val="28"/>
          <w:szCs w:val="28"/>
        </w:rPr>
        <w:t xml:space="preserve">                                 </w:t>
      </w:r>
      <w:r w:rsidR="004704F4" w:rsidRPr="000E6B32">
        <w:rPr>
          <w:rFonts w:ascii="Times New Roman" w:hAnsi="Times New Roman" w:cs="Times New Roman"/>
          <w:sz w:val="28"/>
          <w:szCs w:val="28"/>
        </w:rPr>
        <w:t xml:space="preserve">                  </w:t>
      </w:r>
      <w:r w:rsidR="00BB0F52" w:rsidRPr="000E6B32">
        <w:rPr>
          <w:rFonts w:ascii="Times New Roman" w:hAnsi="Times New Roman" w:cs="Times New Roman"/>
          <w:sz w:val="28"/>
          <w:szCs w:val="28"/>
        </w:rPr>
        <w:t xml:space="preserve">  </w:t>
      </w:r>
      <w:r w:rsidR="004704F4" w:rsidRPr="000E6B32">
        <w:rPr>
          <w:rFonts w:ascii="Times New Roman" w:hAnsi="Times New Roman" w:cs="Times New Roman"/>
          <w:sz w:val="28"/>
          <w:szCs w:val="28"/>
        </w:rPr>
        <w:t>УВЕДОМЛЕНИЕ</w:t>
      </w:r>
    </w:p>
    <w:p w14:paraId="2DC87B2D" w14:textId="37495EFF" w:rsidR="0090619F" w:rsidRPr="000E6B32" w:rsidRDefault="0090619F" w:rsidP="0090619F">
      <w:pPr>
        <w:pStyle w:val="ConsPlusNonformat"/>
        <w:jc w:val="both"/>
        <w:rPr>
          <w:rFonts w:ascii="Times New Roman" w:hAnsi="Times New Roman" w:cs="Times New Roman"/>
          <w:sz w:val="28"/>
          <w:szCs w:val="28"/>
        </w:rPr>
      </w:pPr>
      <w:r w:rsidRPr="000E6B32">
        <w:rPr>
          <w:rFonts w:ascii="Times New Roman" w:hAnsi="Times New Roman" w:cs="Times New Roman"/>
          <w:sz w:val="28"/>
          <w:szCs w:val="28"/>
        </w:rPr>
        <w:t xml:space="preserve">              </w:t>
      </w:r>
      <w:r w:rsidR="004704F4" w:rsidRPr="000E6B32">
        <w:rPr>
          <w:rFonts w:ascii="Times New Roman" w:hAnsi="Times New Roman" w:cs="Times New Roman"/>
          <w:sz w:val="28"/>
          <w:szCs w:val="28"/>
        </w:rPr>
        <w:t xml:space="preserve">              </w:t>
      </w:r>
      <w:r w:rsidRPr="000E6B32">
        <w:rPr>
          <w:rFonts w:ascii="Times New Roman" w:hAnsi="Times New Roman" w:cs="Times New Roman"/>
          <w:sz w:val="28"/>
          <w:szCs w:val="28"/>
        </w:rPr>
        <w:t>о проведении публичных консультаций по проекту</w:t>
      </w:r>
    </w:p>
    <w:p w14:paraId="43973451" w14:textId="4C8578AA" w:rsidR="004704F4" w:rsidRPr="000E6B32" w:rsidRDefault="004704F4" w:rsidP="0090619F">
      <w:pPr>
        <w:pStyle w:val="ConsPlusNonformat"/>
        <w:jc w:val="both"/>
        <w:rPr>
          <w:rFonts w:ascii="Times New Roman" w:hAnsi="Times New Roman" w:cs="Times New Roman"/>
          <w:sz w:val="28"/>
          <w:szCs w:val="28"/>
        </w:rPr>
      </w:pPr>
      <w:r w:rsidRPr="000E6B32">
        <w:rPr>
          <w:rFonts w:ascii="Times New Roman" w:hAnsi="Times New Roman" w:cs="Times New Roman"/>
          <w:sz w:val="28"/>
          <w:szCs w:val="28"/>
        </w:rPr>
        <w:t xml:space="preserve">                                    муниципального нормативного правового акта</w:t>
      </w:r>
    </w:p>
    <w:p w14:paraId="3772F2DE" w14:textId="6AD2292B" w:rsidR="004704F4" w:rsidRPr="000E6B32" w:rsidRDefault="004704F4" w:rsidP="0090619F">
      <w:pPr>
        <w:pStyle w:val="ConsPlusNonformat"/>
        <w:jc w:val="both"/>
        <w:rPr>
          <w:rFonts w:ascii="Times New Roman" w:hAnsi="Times New Roman" w:cs="Times New Roman"/>
          <w:sz w:val="28"/>
          <w:szCs w:val="28"/>
        </w:rPr>
      </w:pPr>
      <w:r w:rsidRPr="000E6B32">
        <w:rPr>
          <w:rFonts w:ascii="Times New Roman" w:hAnsi="Times New Roman" w:cs="Times New Roman"/>
          <w:sz w:val="28"/>
          <w:szCs w:val="28"/>
        </w:rPr>
        <w:t xml:space="preserve">                                              городского округа Красногорск </w:t>
      </w:r>
    </w:p>
    <w:p w14:paraId="78773C73" w14:textId="77777777" w:rsidR="004704F4" w:rsidRPr="000E6B32" w:rsidRDefault="004704F4" w:rsidP="0090619F">
      <w:pPr>
        <w:pStyle w:val="ConsPlusNonformat"/>
        <w:jc w:val="both"/>
        <w:rPr>
          <w:rFonts w:ascii="Times New Roman" w:hAnsi="Times New Roman" w:cs="Times New Roman"/>
          <w:sz w:val="28"/>
          <w:szCs w:val="28"/>
        </w:rPr>
      </w:pPr>
    </w:p>
    <w:p w14:paraId="66C65318" w14:textId="3D1CE0E2" w:rsidR="0090619F" w:rsidRPr="000E6B32" w:rsidRDefault="0090619F" w:rsidP="000E6B32">
      <w:pPr>
        <w:pStyle w:val="ConsPlusNonformat"/>
        <w:ind w:right="141" w:firstLine="567"/>
        <w:jc w:val="both"/>
        <w:rPr>
          <w:rFonts w:ascii="Times New Roman" w:hAnsi="Times New Roman" w:cs="Times New Roman"/>
          <w:sz w:val="28"/>
          <w:szCs w:val="28"/>
        </w:rPr>
      </w:pPr>
      <w:r w:rsidRPr="000E6B32">
        <w:rPr>
          <w:rFonts w:ascii="Times New Roman" w:hAnsi="Times New Roman" w:cs="Times New Roman"/>
          <w:sz w:val="28"/>
          <w:szCs w:val="28"/>
        </w:rPr>
        <w:t xml:space="preserve">Настоящим администрация </w:t>
      </w:r>
      <w:r w:rsidR="004704F4" w:rsidRPr="000E6B32">
        <w:rPr>
          <w:rFonts w:ascii="Times New Roman" w:hAnsi="Times New Roman" w:cs="Times New Roman"/>
          <w:sz w:val="28"/>
          <w:szCs w:val="28"/>
        </w:rPr>
        <w:t xml:space="preserve">городского округа Московской </w:t>
      </w:r>
      <w:r w:rsidRPr="000E6B32">
        <w:rPr>
          <w:rFonts w:ascii="Times New Roman" w:hAnsi="Times New Roman" w:cs="Times New Roman"/>
          <w:sz w:val="28"/>
          <w:szCs w:val="28"/>
        </w:rPr>
        <w:t xml:space="preserve">области </w:t>
      </w:r>
      <w:r w:rsidR="004704F4" w:rsidRPr="000E6B32">
        <w:rPr>
          <w:rFonts w:ascii="Times New Roman" w:hAnsi="Times New Roman" w:cs="Times New Roman"/>
          <w:sz w:val="28"/>
          <w:szCs w:val="28"/>
        </w:rPr>
        <w:t xml:space="preserve">уведомляет </w:t>
      </w:r>
      <w:r w:rsidR="000E6B32">
        <w:rPr>
          <w:rFonts w:ascii="Times New Roman" w:hAnsi="Times New Roman" w:cs="Times New Roman"/>
          <w:sz w:val="28"/>
          <w:szCs w:val="28"/>
        </w:rPr>
        <w:t xml:space="preserve">о проведении </w:t>
      </w:r>
      <w:r w:rsidRPr="000E6B32">
        <w:rPr>
          <w:rFonts w:ascii="Times New Roman" w:hAnsi="Times New Roman" w:cs="Times New Roman"/>
          <w:sz w:val="28"/>
          <w:szCs w:val="28"/>
        </w:rPr>
        <w:t>публичны</w:t>
      </w:r>
      <w:r w:rsidR="000E6B32">
        <w:rPr>
          <w:rFonts w:ascii="Times New Roman" w:hAnsi="Times New Roman" w:cs="Times New Roman"/>
          <w:sz w:val="28"/>
          <w:szCs w:val="28"/>
        </w:rPr>
        <w:t xml:space="preserve">х консультаций в целях оценки </w:t>
      </w:r>
      <w:r w:rsidRPr="000E6B32">
        <w:rPr>
          <w:rFonts w:ascii="Times New Roman" w:hAnsi="Times New Roman" w:cs="Times New Roman"/>
          <w:sz w:val="28"/>
          <w:szCs w:val="28"/>
        </w:rPr>
        <w:t>ре</w:t>
      </w:r>
      <w:r w:rsidR="000E6B32">
        <w:rPr>
          <w:rFonts w:ascii="Times New Roman" w:hAnsi="Times New Roman" w:cs="Times New Roman"/>
          <w:sz w:val="28"/>
          <w:szCs w:val="28"/>
        </w:rPr>
        <w:t xml:space="preserve">гулирующего воздействия проекта </w:t>
      </w:r>
      <w:r w:rsidRPr="000E6B32">
        <w:rPr>
          <w:rFonts w:ascii="Times New Roman" w:hAnsi="Times New Roman" w:cs="Times New Roman"/>
          <w:sz w:val="28"/>
          <w:szCs w:val="28"/>
        </w:rPr>
        <w:t>муницип</w:t>
      </w:r>
      <w:r w:rsidR="000E6B32">
        <w:rPr>
          <w:rFonts w:ascii="Times New Roman" w:hAnsi="Times New Roman" w:cs="Times New Roman"/>
          <w:sz w:val="28"/>
          <w:szCs w:val="28"/>
        </w:rPr>
        <w:t xml:space="preserve">ального нормативного правового </w:t>
      </w:r>
      <w:r w:rsidRPr="000E6B32">
        <w:rPr>
          <w:rFonts w:ascii="Times New Roman" w:hAnsi="Times New Roman" w:cs="Times New Roman"/>
          <w:sz w:val="28"/>
          <w:szCs w:val="28"/>
        </w:rPr>
        <w:t>акта:</w:t>
      </w:r>
    </w:p>
    <w:p w14:paraId="6BCC2BB2" w14:textId="5A65302A" w:rsidR="0090619F" w:rsidRPr="000E6B32" w:rsidRDefault="000E6B32" w:rsidP="000E6B32">
      <w:pPr>
        <w:pStyle w:val="ConsPlusNonformat"/>
        <w:ind w:firstLine="426"/>
        <w:jc w:val="both"/>
        <w:rPr>
          <w:rFonts w:ascii="Times New Roman" w:hAnsi="Times New Roman" w:cs="Times New Roman"/>
          <w:sz w:val="28"/>
          <w:szCs w:val="28"/>
        </w:rPr>
      </w:pPr>
      <w:r>
        <w:rPr>
          <w:rFonts w:ascii="Times New Roman" w:hAnsi="Times New Roman" w:cs="Times New Roman"/>
          <w:sz w:val="28"/>
          <w:szCs w:val="28"/>
        </w:rPr>
        <w:t>Н</w:t>
      </w:r>
      <w:r w:rsidRPr="000E6B32">
        <w:rPr>
          <w:rFonts w:ascii="Times New Roman" w:hAnsi="Times New Roman" w:cs="Times New Roman"/>
          <w:sz w:val="28"/>
          <w:szCs w:val="28"/>
        </w:rPr>
        <w:t>аименование проекта муниципального нормативного правового акта</w:t>
      </w:r>
    </w:p>
    <w:p w14:paraId="12B53B9C" w14:textId="79D738C3" w:rsidR="0090619F" w:rsidRPr="000E6B32" w:rsidRDefault="0090619F" w:rsidP="0090619F">
      <w:pPr>
        <w:pStyle w:val="ConsPlusNonformat"/>
        <w:jc w:val="both"/>
        <w:rPr>
          <w:rFonts w:ascii="Times New Roman" w:hAnsi="Times New Roman" w:cs="Times New Roman"/>
          <w:sz w:val="28"/>
          <w:szCs w:val="28"/>
        </w:rPr>
      </w:pPr>
      <w:r w:rsidRPr="000E6B32">
        <w:rPr>
          <w:rFonts w:ascii="Times New Roman" w:hAnsi="Times New Roman" w:cs="Times New Roman"/>
          <w:sz w:val="28"/>
          <w:szCs w:val="28"/>
        </w:rPr>
        <w:t>___________________________________________</w:t>
      </w:r>
      <w:r w:rsidR="004704F4" w:rsidRPr="000E6B32">
        <w:rPr>
          <w:rFonts w:ascii="Times New Roman" w:hAnsi="Times New Roman" w:cs="Times New Roman"/>
          <w:sz w:val="28"/>
          <w:szCs w:val="28"/>
        </w:rPr>
        <w:t>_____________________________</w:t>
      </w:r>
    </w:p>
    <w:p w14:paraId="4DBC9189" w14:textId="20802CE1" w:rsidR="0090619F" w:rsidRPr="000E6B32" w:rsidRDefault="0090619F" w:rsidP="0090619F">
      <w:pPr>
        <w:pStyle w:val="ConsPlusNonformat"/>
        <w:jc w:val="both"/>
        <w:rPr>
          <w:rFonts w:ascii="Times New Roman" w:hAnsi="Times New Roman" w:cs="Times New Roman"/>
          <w:sz w:val="28"/>
          <w:szCs w:val="28"/>
        </w:rPr>
      </w:pPr>
    </w:p>
    <w:p w14:paraId="562801A5" w14:textId="5A5368FA" w:rsidR="0090619F" w:rsidRPr="000E6B32" w:rsidRDefault="000E6B32" w:rsidP="000E6B32">
      <w:pPr>
        <w:pStyle w:val="ConsPlusNonformat"/>
        <w:ind w:firstLine="426"/>
        <w:jc w:val="both"/>
        <w:rPr>
          <w:rFonts w:ascii="Times New Roman" w:hAnsi="Times New Roman" w:cs="Times New Roman"/>
          <w:sz w:val="28"/>
          <w:szCs w:val="28"/>
        </w:rPr>
      </w:pPr>
      <w:proofErr w:type="gramStart"/>
      <w:r>
        <w:rPr>
          <w:rFonts w:ascii="Times New Roman" w:hAnsi="Times New Roman" w:cs="Times New Roman"/>
          <w:sz w:val="28"/>
          <w:szCs w:val="28"/>
        </w:rPr>
        <w:t>Разработчик  проекта</w:t>
      </w:r>
      <w:proofErr w:type="gramEnd"/>
      <w:r>
        <w:rPr>
          <w:rFonts w:ascii="Times New Roman" w:hAnsi="Times New Roman" w:cs="Times New Roman"/>
          <w:sz w:val="28"/>
          <w:szCs w:val="28"/>
        </w:rPr>
        <w:t xml:space="preserve"> муниципального нормативного правового </w:t>
      </w:r>
      <w:r w:rsidR="0090619F" w:rsidRPr="000E6B32">
        <w:rPr>
          <w:rFonts w:ascii="Times New Roman" w:hAnsi="Times New Roman" w:cs="Times New Roman"/>
          <w:sz w:val="28"/>
          <w:szCs w:val="28"/>
        </w:rPr>
        <w:t>акта</w:t>
      </w:r>
    </w:p>
    <w:p w14:paraId="57D3FEB7" w14:textId="35485965" w:rsidR="0090619F" w:rsidRPr="000E6B32" w:rsidRDefault="004704F4" w:rsidP="0090619F">
      <w:pPr>
        <w:pStyle w:val="ConsPlusNonformat"/>
        <w:jc w:val="both"/>
        <w:rPr>
          <w:rFonts w:ascii="Times New Roman" w:hAnsi="Times New Roman" w:cs="Times New Roman"/>
          <w:sz w:val="28"/>
          <w:szCs w:val="28"/>
        </w:rPr>
      </w:pPr>
      <w:r w:rsidRPr="000E6B32">
        <w:rPr>
          <w:rFonts w:ascii="Times New Roman" w:hAnsi="Times New Roman" w:cs="Times New Roman"/>
          <w:sz w:val="28"/>
          <w:szCs w:val="28"/>
        </w:rPr>
        <w:t xml:space="preserve">городского округа </w:t>
      </w:r>
      <w:r w:rsidR="0090619F" w:rsidRPr="000E6B32">
        <w:rPr>
          <w:rFonts w:ascii="Times New Roman" w:hAnsi="Times New Roman" w:cs="Times New Roman"/>
          <w:sz w:val="28"/>
          <w:szCs w:val="28"/>
        </w:rPr>
        <w:t>Красногорск</w:t>
      </w:r>
    </w:p>
    <w:p w14:paraId="7ADFA245" w14:textId="3E540CD3" w:rsidR="0090619F" w:rsidRPr="000E6B32" w:rsidRDefault="0090619F" w:rsidP="0090619F">
      <w:pPr>
        <w:pStyle w:val="ConsPlusNonformat"/>
        <w:jc w:val="both"/>
        <w:rPr>
          <w:rFonts w:ascii="Times New Roman" w:hAnsi="Times New Roman" w:cs="Times New Roman"/>
          <w:sz w:val="28"/>
          <w:szCs w:val="28"/>
        </w:rPr>
      </w:pPr>
      <w:r w:rsidRPr="000E6B32">
        <w:rPr>
          <w:rFonts w:ascii="Times New Roman" w:hAnsi="Times New Roman" w:cs="Times New Roman"/>
          <w:sz w:val="28"/>
          <w:szCs w:val="28"/>
        </w:rPr>
        <w:t>___________________________________________</w:t>
      </w:r>
      <w:r w:rsidR="004704F4" w:rsidRPr="000E6B32">
        <w:rPr>
          <w:rFonts w:ascii="Times New Roman" w:hAnsi="Times New Roman" w:cs="Times New Roman"/>
          <w:sz w:val="28"/>
          <w:szCs w:val="28"/>
        </w:rPr>
        <w:t>_____________________________</w:t>
      </w:r>
    </w:p>
    <w:p w14:paraId="74F17114" w14:textId="27752C75" w:rsidR="0090619F" w:rsidRPr="000E6B32" w:rsidRDefault="0090619F" w:rsidP="00BB0F52">
      <w:pPr>
        <w:pStyle w:val="ConsPlusNonformat"/>
        <w:jc w:val="both"/>
        <w:rPr>
          <w:rFonts w:ascii="Times New Roman" w:hAnsi="Times New Roman" w:cs="Times New Roman"/>
          <w:sz w:val="28"/>
          <w:szCs w:val="28"/>
        </w:rPr>
      </w:pPr>
      <w:r w:rsidRPr="000E6B32">
        <w:rPr>
          <w:rFonts w:ascii="Times New Roman" w:hAnsi="Times New Roman" w:cs="Times New Roman"/>
          <w:sz w:val="28"/>
          <w:szCs w:val="28"/>
        </w:rPr>
        <w:t xml:space="preserve">                    (наименование органа-разработчика)</w:t>
      </w:r>
    </w:p>
    <w:p w14:paraId="6D8C02E0" w14:textId="77777777" w:rsidR="0090619F" w:rsidRPr="000E6B32" w:rsidRDefault="0090619F" w:rsidP="0090619F">
      <w:pPr>
        <w:pStyle w:val="ConsPlusNonformat"/>
        <w:jc w:val="both"/>
        <w:rPr>
          <w:rFonts w:ascii="Times New Roman" w:hAnsi="Times New Roman" w:cs="Times New Roman"/>
          <w:sz w:val="28"/>
          <w:szCs w:val="28"/>
        </w:rPr>
      </w:pPr>
      <w:r w:rsidRPr="000E6B32">
        <w:rPr>
          <w:rFonts w:ascii="Times New Roman" w:hAnsi="Times New Roman" w:cs="Times New Roman"/>
          <w:sz w:val="28"/>
          <w:szCs w:val="28"/>
        </w:rPr>
        <w:t xml:space="preserve">    Сроки проведения публичных консультаций:</w:t>
      </w:r>
    </w:p>
    <w:p w14:paraId="2F5739E5" w14:textId="4387FD0D" w:rsidR="0090619F" w:rsidRPr="000E6B32" w:rsidRDefault="0090619F" w:rsidP="0090619F">
      <w:pPr>
        <w:pStyle w:val="ConsPlusNonformat"/>
        <w:jc w:val="both"/>
        <w:rPr>
          <w:rFonts w:ascii="Times New Roman" w:hAnsi="Times New Roman" w:cs="Times New Roman"/>
          <w:sz w:val="28"/>
          <w:szCs w:val="28"/>
        </w:rPr>
      </w:pPr>
      <w:r w:rsidRPr="000E6B32">
        <w:rPr>
          <w:rFonts w:ascii="Times New Roman" w:hAnsi="Times New Roman" w:cs="Times New Roman"/>
          <w:sz w:val="28"/>
          <w:szCs w:val="28"/>
        </w:rPr>
        <w:t>с ____</w:t>
      </w:r>
      <w:r w:rsidR="00BB0F52" w:rsidRPr="000E6B32">
        <w:rPr>
          <w:rFonts w:ascii="Times New Roman" w:hAnsi="Times New Roman" w:cs="Times New Roman"/>
          <w:sz w:val="28"/>
          <w:szCs w:val="28"/>
        </w:rPr>
        <w:t xml:space="preserve">__________________________  </w:t>
      </w:r>
      <w:r w:rsidRPr="000E6B32">
        <w:rPr>
          <w:rFonts w:ascii="Times New Roman" w:hAnsi="Times New Roman" w:cs="Times New Roman"/>
          <w:sz w:val="28"/>
          <w:szCs w:val="28"/>
        </w:rPr>
        <w:t xml:space="preserve"> по _________________________________</w:t>
      </w:r>
    </w:p>
    <w:p w14:paraId="7F024925" w14:textId="2287B6B1" w:rsidR="00BB0F52" w:rsidRPr="000E6B32" w:rsidRDefault="0090619F" w:rsidP="0090619F">
      <w:pPr>
        <w:pStyle w:val="ConsPlusNonformat"/>
        <w:jc w:val="both"/>
        <w:rPr>
          <w:rFonts w:ascii="Times New Roman" w:hAnsi="Times New Roman" w:cs="Times New Roman"/>
          <w:sz w:val="28"/>
          <w:szCs w:val="28"/>
        </w:rPr>
      </w:pPr>
      <w:r w:rsidRPr="000E6B32">
        <w:rPr>
          <w:rFonts w:ascii="Times New Roman" w:hAnsi="Times New Roman" w:cs="Times New Roman"/>
          <w:sz w:val="28"/>
          <w:szCs w:val="28"/>
        </w:rPr>
        <w:t xml:space="preserve">  </w:t>
      </w:r>
      <w:r w:rsidR="00BB0F52" w:rsidRPr="000E6B32">
        <w:rPr>
          <w:rFonts w:ascii="Times New Roman" w:hAnsi="Times New Roman" w:cs="Times New Roman"/>
          <w:sz w:val="28"/>
          <w:szCs w:val="28"/>
        </w:rPr>
        <w:t xml:space="preserve">     </w:t>
      </w:r>
      <w:r w:rsidRPr="000E6B32">
        <w:rPr>
          <w:rFonts w:ascii="Times New Roman" w:hAnsi="Times New Roman" w:cs="Times New Roman"/>
          <w:sz w:val="28"/>
          <w:szCs w:val="28"/>
        </w:rPr>
        <w:t>(</w:t>
      </w:r>
      <w:proofErr w:type="gramStart"/>
      <w:r w:rsidRPr="000E6B32">
        <w:rPr>
          <w:rFonts w:ascii="Times New Roman" w:hAnsi="Times New Roman" w:cs="Times New Roman"/>
          <w:sz w:val="28"/>
          <w:szCs w:val="28"/>
        </w:rPr>
        <w:t>дата</w:t>
      </w:r>
      <w:proofErr w:type="gramEnd"/>
      <w:r w:rsidRPr="000E6B32">
        <w:rPr>
          <w:rFonts w:ascii="Times New Roman" w:hAnsi="Times New Roman" w:cs="Times New Roman"/>
          <w:sz w:val="28"/>
          <w:szCs w:val="28"/>
        </w:rPr>
        <w:t xml:space="preserve"> начала публичных </w:t>
      </w:r>
      <w:r w:rsidR="00BB0F52" w:rsidRPr="000E6B32">
        <w:rPr>
          <w:rFonts w:ascii="Times New Roman" w:hAnsi="Times New Roman" w:cs="Times New Roman"/>
          <w:sz w:val="28"/>
          <w:szCs w:val="28"/>
        </w:rPr>
        <w:t xml:space="preserve">                                  (дата окончания публичных</w:t>
      </w:r>
    </w:p>
    <w:p w14:paraId="12B069C1" w14:textId="4B7865B6" w:rsidR="0090619F" w:rsidRPr="000E6B32" w:rsidRDefault="00BB0F52" w:rsidP="0090619F">
      <w:pPr>
        <w:pStyle w:val="ConsPlusNonformat"/>
        <w:jc w:val="both"/>
        <w:rPr>
          <w:rFonts w:ascii="Times New Roman" w:hAnsi="Times New Roman" w:cs="Times New Roman"/>
          <w:sz w:val="28"/>
          <w:szCs w:val="28"/>
        </w:rPr>
      </w:pPr>
      <w:r w:rsidRPr="000E6B32">
        <w:rPr>
          <w:rFonts w:ascii="Times New Roman" w:hAnsi="Times New Roman" w:cs="Times New Roman"/>
          <w:sz w:val="28"/>
          <w:szCs w:val="28"/>
        </w:rPr>
        <w:t xml:space="preserve">              </w:t>
      </w:r>
      <w:proofErr w:type="gramStart"/>
      <w:r w:rsidR="0090619F" w:rsidRPr="000E6B32">
        <w:rPr>
          <w:rFonts w:ascii="Times New Roman" w:hAnsi="Times New Roman" w:cs="Times New Roman"/>
          <w:sz w:val="28"/>
          <w:szCs w:val="28"/>
        </w:rPr>
        <w:t xml:space="preserve">консультаций)   </w:t>
      </w:r>
      <w:proofErr w:type="gramEnd"/>
      <w:r w:rsidR="0090619F" w:rsidRPr="000E6B32">
        <w:rPr>
          <w:rFonts w:ascii="Times New Roman" w:hAnsi="Times New Roman" w:cs="Times New Roman"/>
          <w:sz w:val="28"/>
          <w:szCs w:val="28"/>
        </w:rPr>
        <w:t xml:space="preserve">     </w:t>
      </w:r>
      <w:r w:rsidRPr="000E6B32">
        <w:rPr>
          <w:rFonts w:ascii="Times New Roman" w:hAnsi="Times New Roman" w:cs="Times New Roman"/>
          <w:sz w:val="28"/>
          <w:szCs w:val="28"/>
        </w:rPr>
        <w:t xml:space="preserve">          </w:t>
      </w:r>
      <w:r w:rsidR="0090619F" w:rsidRPr="000E6B32">
        <w:rPr>
          <w:rFonts w:ascii="Times New Roman" w:hAnsi="Times New Roman" w:cs="Times New Roman"/>
          <w:sz w:val="28"/>
          <w:szCs w:val="28"/>
        </w:rPr>
        <w:t xml:space="preserve">                   </w:t>
      </w:r>
      <w:r w:rsidRPr="000E6B32">
        <w:rPr>
          <w:rFonts w:ascii="Times New Roman" w:hAnsi="Times New Roman" w:cs="Times New Roman"/>
          <w:sz w:val="28"/>
          <w:szCs w:val="28"/>
        </w:rPr>
        <w:t xml:space="preserve">                 </w:t>
      </w:r>
      <w:r w:rsidR="0090619F" w:rsidRPr="000E6B32">
        <w:rPr>
          <w:rFonts w:ascii="Times New Roman" w:hAnsi="Times New Roman" w:cs="Times New Roman"/>
          <w:sz w:val="28"/>
          <w:szCs w:val="28"/>
        </w:rPr>
        <w:t>консультаций)</w:t>
      </w:r>
    </w:p>
    <w:p w14:paraId="14D5CF88" w14:textId="77777777" w:rsidR="0090619F" w:rsidRPr="000E6B32" w:rsidRDefault="0090619F" w:rsidP="0090619F">
      <w:pPr>
        <w:pStyle w:val="ConsPlusNonformat"/>
        <w:jc w:val="both"/>
        <w:rPr>
          <w:rFonts w:ascii="Times New Roman" w:hAnsi="Times New Roman" w:cs="Times New Roman"/>
          <w:sz w:val="28"/>
          <w:szCs w:val="28"/>
        </w:rPr>
      </w:pPr>
    </w:p>
    <w:p w14:paraId="698753A5" w14:textId="6BBF7E75" w:rsidR="0090619F" w:rsidRPr="000E6B32" w:rsidRDefault="0090619F" w:rsidP="00BB0F52">
      <w:pPr>
        <w:pStyle w:val="ConsPlusNonformat"/>
        <w:ind w:firstLine="567"/>
        <w:jc w:val="both"/>
        <w:rPr>
          <w:rFonts w:ascii="Times New Roman" w:hAnsi="Times New Roman" w:cs="Times New Roman"/>
          <w:sz w:val="28"/>
          <w:szCs w:val="28"/>
        </w:rPr>
      </w:pPr>
      <w:r w:rsidRPr="000E6B32">
        <w:rPr>
          <w:rFonts w:ascii="Times New Roman" w:hAnsi="Times New Roman" w:cs="Times New Roman"/>
          <w:sz w:val="28"/>
          <w:szCs w:val="28"/>
        </w:rPr>
        <w:t>Способ направления ответов: направление по электронной почте на адрес:</w:t>
      </w:r>
    </w:p>
    <w:p w14:paraId="07A0C679" w14:textId="77777777" w:rsidR="0090619F" w:rsidRPr="000E6B32" w:rsidRDefault="0090619F" w:rsidP="0090619F">
      <w:pPr>
        <w:pStyle w:val="ConsPlusNonformat"/>
        <w:jc w:val="both"/>
        <w:rPr>
          <w:rFonts w:ascii="Times New Roman" w:hAnsi="Times New Roman" w:cs="Times New Roman"/>
          <w:sz w:val="28"/>
          <w:szCs w:val="28"/>
        </w:rPr>
      </w:pPr>
      <w:r w:rsidRPr="000E6B32">
        <w:rPr>
          <w:rFonts w:ascii="Times New Roman" w:hAnsi="Times New Roman" w:cs="Times New Roman"/>
          <w:sz w:val="28"/>
          <w:szCs w:val="28"/>
        </w:rPr>
        <w:t>________________________________ в виде прикрепленного файла, составленного</w:t>
      </w:r>
    </w:p>
    <w:p w14:paraId="3DEAC827" w14:textId="77777777" w:rsidR="0090619F" w:rsidRPr="000E6B32" w:rsidRDefault="0090619F" w:rsidP="0090619F">
      <w:pPr>
        <w:pStyle w:val="ConsPlusNonformat"/>
        <w:jc w:val="both"/>
        <w:rPr>
          <w:rFonts w:ascii="Times New Roman" w:hAnsi="Times New Roman" w:cs="Times New Roman"/>
          <w:sz w:val="28"/>
          <w:szCs w:val="28"/>
        </w:rPr>
      </w:pPr>
      <w:r w:rsidRPr="000E6B32">
        <w:rPr>
          <w:rFonts w:ascii="Times New Roman" w:hAnsi="Times New Roman" w:cs="Times New Roman"/>
          <w:sz w:val="28"/>
          <w:szCs w:val="28"/>
        </w:rPr>
        <w:t>(заполненного) по прилагаемой форме.</w:t>
      </w:r>
    </w:p>
    <w:p w14:paraId="730D62D9" w14:textId="63F49CC4" w:rsidR="0090619F" w:rsidRPr="000E6B32" w:rsidRDefault="000E6B32" w:rsidP="000E6B32">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Контактное лицо по вопросам заполнения</w:t>
      </w:r>
      <w:r w:rsidR="0090619F" w:rsidRPr="000E6B32">
        <w:rPr>
          <w:rFonts w:ascii="Times New Roman" w:hAnsi="Times New Roman" w:cs="Times New Roman"/>
          <w:sz w:val="28"/>
          <w:szCs w:val="28"/>
        </w:rPr>
        <w:t xml:space="preserve"> формы опросного листа и его</w:t>
      </w:r>
    </w:p>
    <w:p w14:paraId="63960123" w14:textId="77777777" w:rsidR="0090619F" w:rsidRPr="000E6B32" w:rsidRDefault="0090619F" w:rsidP="0090619F">
      <w:pPr>
        <w:pStyle w:val="ConsPlusNonformat"/>
        <w:jc w:val="both"/>
        <w:rPr>
          <w:rFonts w:ascii="Times New Roman" w:hAnsi="Times New Roman" w:cs="Times New Roman"/>
          <w:sz w:val="28"/>
          <w:szCs w:val="28"/>
        </w:rPr>
      </w:pPr>
      <w:r w:rsidRPr="000E6B32">
        <w:rPr>
          <w:rFonts w:ascii="Times New Roman" w:hAnsi="Times New Roman" w:cs="Times New Roman"/>
          <w:sz w:val="28"/>
          <w:szCs w:val="28"/>
        </w:rPr>
        <w:t>отправки: _________________________________________________________________</w:t>
      </w:r>
    </w:p>
    <w:p w14:paraId="0CB6818C" w14:textId="77777777" w:rsidR="0090619F" w:rsidRPr="000E6B32" w:rsidRDefault="0090619F" w:rsidP="0090619F">
      <w:pPr>
        <w:pStyle w:val="ConsPlusNonformat"/>
        <w:jc w:val="both"/>
        <w:rPr>
          <w:rFonts w:ascii="Times New Roman" w:hAnsi="Times New Roman" w:cs="Times New Roman"/>
          <w:sz w:val="28"/>
          <w:szCs w:val="28"/>
        </w:rPr>
      </w:pPr>
      <w:r w:rsidRPr="000E6B32">
        <w:rPr>
          <w:rFonts w:ascii="Times New Roman" w:hAnsi="Times New Roman" w:cs="Times New Roman"/>
          <w:sz w:val="28"/>
          <w:szCs w:val="28"/>
        </w:rPr>
        <w:t xml:space="preserve">              (ФИО, должность контактного лица, телефон, время работы)</w:t>
      </w:r>
    </w:p>
    <w:p w14:paraId="0BA4D296" w14:textId="1498FCD4" w:rsidR="000E6B32" w:rsidRDefault="0090619F" w:rsidP="0090619F">
      <w:pPr>
        <w:pStyle w:val="ConsPlusNonformat"/>
        <w:jc w:val="both"/>
        <w:rPr>
          <w:rFonts w:ascii="Times New Roman" w:hAnsi="Times New Roman" w:cs="Times New Roman"/>
          <w:sz w:val="28"/>
          <w:szCs w:val="28"/>
        </w:rPr>
      </w:pPr>
      <w:r w:rsidRPr="000E6B32">
        <w:rPr>
          <w:rFonts w:ascii="Times New Roman" w:hAnsi="Times New Roman" w:cs="Times New Roman"/>
          <w:sz w:val="28"/>
          <w:szCs w:val="28"/>
        </w:rPr>
        <w:t xml:space="preserve"> </w:t>
      </w:r>
    </w:p>
    <w:p w14:paraId="2FF1EE20" w14:textId="4D2F8D2C" w:rsidR="00BB0F52" w:rsidRPr="000E6B32" w:rsidRDefault="0090619F" w:rsidP="0090619F">
      <w:pPr>
        <w:pStyle w:val="ConsPlusNonformat"/>
        <w:jc w:val="both"/>
        <w:rPr>
          <w:rFonts w:ascii="Times New Roman" w:hAnsi="Times New Roman" w:cs="Times New Roman"/>
          <w:sz w:val="28"/>
          <w:szCs w:val="28"/>
        </w:rPr>
      </w:pPr>
      <w:r w:rsidRPr="000E6B32">
        <w:rPr>
          <w:rFonts w:ascii="Times New Roman" w:hAnsi="Times New Roman" w:cs="Times New Roman"/>
          <w:sz w:val="28"/>
          <w:szCs w:val="28"/>
        </w:rPr>
        <w:t xml:space="preserve">Прилагаемые к извещению документы: </w:t>
      </w:r>
    </w:p>
    <w:p w14:paraId="58C35FCE" w14:textId="77777777" w:rsidR="00BB0F52" w:rsidRPr="000E6B32" w:rsidRDefault="00BB0F52" w:rsidP="00BB0F52">
      <w:pPr>
        <w:autoSpaceDE w:val="0"/>
        <w:autoSpaceDN w:val="0"/>
        <w:adjustRightInd w:val="0"/>
        <w:jc w:val="both"/>
        <w:rPr>
          <w:rFonts w:ascii="Times New Roman" w:eastAsiaTheme="minorHAnsi" w:hAnsi="Times New Roman" w:cs="Times New Roman"/>
          <w:sz w:val="28"/>
          <w:szCs w:val="28"/>
          <w:lang w:eastAsia="en-US"/>
        </w:rPr>
      </w:pPr>
      <w:r w:rsidRPr="000E6B32">
        <w:rPr>
          <w:rFonts w:ascii="Times New Roman" w:eastAsiaTheme="minorHAnsi" w:hAnsi="Times New Roman" w:cs="Times New Roman"/>
          <w:sz w:val="28"/>
          <w:szCs w:val="28"/>
          <w:lang w:eastAsia="en-US"/>
        </w:rPr>
        <w:t xml:space="preserve">    1. Проект муниципального нормативного правового акта на ______ л.</w:t>
      </w:r>
    </w:p>
    <w:p w14:paraId="5A3F5839" w14:textId="77777777" w:rsidR="00BB0F52" w:rsidRPr="000E6B32" w:rsidRDefault="00BB0F52" w:rsidP="00BB0F52">
      <w:pPr>
        <w:autoSpaceDE w:val="0"/>
        <w:autoSpaceDN w:val="0"/>
        <w:adjustRightInd w:val="0"/>
        <w:jc w:val="both"/>
        <w:rPr>
          <w:rFonts w:ascii="Times New Roman" w:eastAsiaTheme="minorHAnsi" w:hAnsi="Times New Roman" w:cs="Times New Roman"/>
          <w:sz w:val="28"/>
          <w:szCs w:val="28"/>
          <w:lang w:eastAsia="en-US"/>
        </w:rPr>
      </w:pPr>
      <w:r w:rsidRPr="000E6B32">
        <w:rPr>
          <w:rFonts w:ascii="Times New Roman" w:eastAsiaTheme="minorHAnsi" w:hAnsi="Times New Roman" w:cs="Times New Roman"/>
          <w:sz w:val="28"/>
          <w:szCs w:val="28"/>
          <w:lang w:eastAsia="en-US"/>
        </w:rPr>
        <w:t xml:space="preserve">    2. Сводный отчет на ______ л.</w:t>
      </w:r>
    </w:p>
    <w:p w14:paraId="50948591" w14:textId="0A00BC44" w:rsidR="0090619F" w:rsidRPr="000E6B32" w:rsidRDefault="00BB0F52" w:rsidP="00BB0F52">
      <w:pPr>
        <w:autoSpaceDE w:val="0"/>
        <w:autoSpaceDN w:val="0"/>
        <w:adjustRightInd w:val="0"/>
        <w:jc w:val="both"/>
        <w:rPr>
          <w:rFonts w:ascii="Times New Roman" w:eastAsiaTheme="minorHAnsi" w:hAnsi="Times New Roman" w:cs="Times New Roman"/>
          <w:sz w:val="28"/>
          <w:szCs w:val="28"/>
          <w:lang w:eastAsia="en-US"/>
        </w:rPr>
      </w:pPr>
      <w:r w:rsidRPr="000E6B32">
        <w:rPr>
          <w:rFonts w:ascii="Times New Roman" w:eastAsiaTheme="minorHAnsi" w:hAnsi="Times New Roman" w:cs="Times New Roman"/>
          <w:sz w:val="28"/>
          <w:szCs w:val="28"/>
          <w:lang w:eastAsia="en-US"/>
        </w:rPr>
        <w:t xml:space="preserve">    3. Опросный лист при проведении публичных консультаций на _______ л.</w:t>
      </w:r>
    </w:p>
    <w:p w14:paraId="544CF4AE" w14:textId="046401C7" w:rsidR="000E6B32" w:rsidRDefault="000E6B32" w:rsidP="0090619F">
      <w:pPr>
        <w:pStyle w:val="ConsPlusNonformat"/>
        <w:jc w:val="both"/>
        <w:rPr>
          <w:rFonts w:ascii="Times New Roman" w:hAnsi="Times New Roman" w:cs="Times New Roman"/>
          <w:sz w:val="28"/>
          <w:szCs w:val="28"/>
        </w:rPr>
      </w:pPr>
    </w:p>
    <w:p w14:paraId="6CD4DDDF" w14:textId="27539639" w:rsidR="0090619F" w:rsidRPr="000E6B32" w:rsidRDefault="0090619F" w:rsidP="0090619F">
      <w:pPr>
        <w:pStyle w:val="ConsPlusNonformat"/>
        <w:jc w:val="both"/>
        <w:rPr>
          <w:rFonts w:ascii="Times New Roman" w:hAnsi="Times New Roman" w:cs="Times New Roman"/>
          <w:sz w:val="28"/>
          <w:szCs w:val="28"/>
        </w:rPr>
      </w:pPr>
      <w:r w:rsidRPr="000E6B32">
        <w:rPr>
          <w:rFonts w:ascii="Times New Roman" w:hAnsi="Times New Roman" w:cs="Times New Roman"/>
          <w:sz w:val="28"/>
          <w:szCs w:val="28"/>
        </w:rPr>
        <w:t>Комментарий: __________________________________________________________</w:t>
      </w:r>
    </w:p>
    <w:p w14:paraId="3D5097D1" w14:textId="77777777" w:rsidR="0090619F" w:rsidRPr="000E6B32" w:rsidRDefault="0090619F" w:rsidP="0090619F">
      <w:pPr>
        <w:pStyle w:val="ConsPlusNormal"/>
        <w:jc w:val="both"/>
        <w:rPr>
          <w:rFonts w:ascii="Times New Roman" w:hAnsi="Times New Roman" w:cs="Times New Roman"/>
          <w:sz w:val="28"/>
          <w:szCs w:val="28"/>
        </w:rPr>
      </w:pPr>
    </w:p>
    <w:p w14:paraId="68342E65" w14:textId="77777777" w:rsidR="00A64E3C" w:rsidRPr="000E6B32" w:rsidRDefault="00A64E3C" w:rsidP="0090619F">
      <w:pPr>
        <w:pStyle w:val="ConsPlusNormal"/>
        <w:jc w:val="both"/>
        <w:rPr>
          <w:rFonts w:ascii="Times New Roman" w:hAnsi="Times New Roman" w:cs="Times New Roman"/>
          <w:sz w:val="28"/>
          <w:szCs w:val="28"/>
        </w:rPr>
      </w:pPr>
    </w:p>
    <w:p w14:paraId="34E4C929" w14:textId="77777777" w:rsidR="00A64E3C" w:rsidRPr="000E6B32" w:rsidRDefault="00A64E3C" w:rsidP="0090619F">
      <w:pPr>
        <w:pStyle w:val="ConsPlusNormal"/>
        <w:jc w:val="both"/>
        <w:rPr>
          <w:rFonts w:ascii="Times New Roman" w:hAnsi="Times New Roman" w:cs="Times New Roman"/>
          <w:sz w:val="28"/>
          <w:szCs w:val="28"/>
        </w:rPr>
      </w:pPr>
    </w:p>
    <w:p w14:paraId="5BEC7AF3" w14:textId="77777777" w:rsidR="0090619F" w:rsidRPr="000E6B32" w:rsidRDefault="0090619F" w:rsidP="0090619F">
      <w:pPr>
        <w:rPr>
          <w:rFonts w:ascii="Times New Roman" w:hAnsi="Times New Roman" w:cs="Times New Roman"/>
          <w:sz w:val="28"/>
          <w:szCs w:val="28"/>
        </w:rPr>
        <w:sectPr w:rsidR="0090619F" w:rsidRPr="000E6B32" w:rsidSect="00E553F1">
          <w:pgSz w:w="11906" w:h="16838"/>
          <w:pgMar w:top="1440" w:right="566" w:bottom="1440" w:left="1134" w:header="0" w:footer="0" w:gutter="0"/>
          <w:cols w:space="720"/>
        </w:sectPr>
      </w:pPr>
    </w:p>
    <w:p w14:paraId="343F51A0" w14:textId="77777777" w:rsidR="00041373" w:rsidRPr="000E6B32" w:rsidRDefault="00041373" w:rsidP="00041373">
      <w:pPr>
        <w:pStyle w:val="ConsPlusNormal"/>
        <w:jc w:val="right"/>
        <w:outlineLvl w:val="1"/>
        <w:rPr>
          <w:rFonts w:ascii="Times New Roman" w:hAnsi="Times New Roman" w:cs="Times New Roman"/>
          <w:sz w:val="28"/>
          <w:szCs w:val="28"/>
        </w:rPr>
      </w:pPr>
      <w:r w:rsidRPr="000E6B32">
        <w:rPr>
          <w:rFonts w:ascii="Times New Roman" w:hAnsi="Times New Roman" w:cs="Times New Roman"/>
          <w:sz w:val="28"/>
          <w:szCs w:val="28"/>
        </w:rPr>
        <w:lastRenderedPageBreak/>
        <w:t>Приложение N 5</w:t>
      </w:r>
    </w:p>
    <w:p w14:paraId="7C2B436F" w14:textId="77777777" w:rsidR="00041373" w:rsidRPr="000E6B32" w:rsidRDefault="00041373" w:rsidP="00041373">
      <w:pPr>
        <w:pStyle w:val="ConsPlusNormal"/>
        <w:jc w:val="right"/>
        <w:rPr>
          <w:rFonts w:ascii="Times New Roman" w:hAnsi="Times New Roman" w:cs="Times New Roman"/>
          <w:sz w:val="28"/>
          <w:szCs w:val="28"/>
        </w:rPr>
      </w:pPr>
      <w:r w:rsidRPr="000E6B32">
        <w:rPr>
          <w:rFonts w:ascii="Times New Roman" w:hAnsi="Times New Roman" w:cs="Times New Roman"/>
          <w:sz w:val="28"/>
          <w:szCs w:val="28"/>
        </w:rPr>
        <w:t>к Порядку</w:t>
      </w:r>
    </w:p>
    <w:p w14:paraId="22C6F123" w14:textId="3208802E" w:rsidR="00041373" w:rsidRPr="000E6B32" w:rsidRDefault="000E6B32" w:rsidP="000E6B32">
      <w:pPr>
        <w:pStyle w:val="ConsPlusNormal"/>
        <w:tabs>
          <w:tab w:val="left" w:pos="8520"/>
        </w:tabs>
        <w:jc w:val="both"/>
        <w:rPr>
          <w:rFonts w:ascii="Times New Roman" w:hAnsi="Times New Roman" w:cs="Times New Roman"/>
          <w:sz w:val="28"/>
          <w:szCs w:val="28"/>
        </w:rPr>
      </w:pPr>
      <w:r w:rsidRPr="000E6B32">
        <w:rPr>
          <w:rFonts w:ascii="Times New Roman" w:hAnsi="Times New Roman" w:cs="Times New Roman"/>
          <w:sz w:val="28"/>
          <w:szCs w:val="28"/>
        </w:rPr>
        <w:tab/>
      </w:r>
    </w:p>
    <w:p w14:paraId="451D9046" w14:textId="77777777" w:rsidR="00041373" w:rsidRPr="000E6B32" w:rsidRDefault="00041373" w:rsidP="00041373">
      <w:pPr>
        <w:pStyle w:val="ConsPlusNonformat"/>
        <w:ind w:firstLine="1134"/>
        <w:jc w:val="both"/>
        <w:rPr>
          <w:rFonts w:ascii="Times New Roman" w:hAnsi="Times New Roman" w:cs="Times New Roman"/>
          <w:sz w:val="28"/>
          <w:szCs w:val="28"/>
        </w:rPr>
      </w:pPr>
      <w:r w:rsidRPr="000E6B32">
        <w:rPr>
          <w:rFonts w:ascii="Times New Roman" w:hAnsi="Times New Roman" w:cs="Times New Roman"/>
          <w:sz w:val="28"/>
          <w:szCs w:val="28"/>
        </w:rPr>
        <w:t xml:space="preserve">                       ТИПОВАЯ ФОРМА ОПРОСНОГО ЛИСТА</w:t>
      </w:r>
    </w:p>
    <w:p w14:paraId="1A34AEFD" w14:textId="77777777" w:rsidR="00041373" w:rsidRPr="000E6B32" w:rsidRDefault="00041373" w:rsidP="00041373">
      <w:pPr>
        <w:pStyle w:val="ConsPlusNonformat"/>
        <w:ind w:firstLine="1134"/>
        <w:jc w:val="both"/>
        <w:rPr>
          <w:rFonts w:ascii="Times New Roman" w:hAnsi="Times New Roman" w:cs="Times New Roman"/>
          <w:sz w:val="28"/>
          <w:szCs w:val="28"/>
        </w:rPr>
      </w:pPr>
      <w:r w:rsidRPr="000E6B32">
        <w:rPr>
          <w:rFonts w:ascii="Times New Roman" w:hAnsi="Times New Roman" w:cs="Times New Roman"/>
          <w:sz w:val="28"/>
          <w:szCs w:val="28"/>
        </w:rPr>
        <w:t xml:space="preserve">             при проведении публичных консультаций по проекту</w:t>
      </w:r>
    </w:p>
    <w:p w14:paraId="7229E66A" w14:textId="16736D36" w:rsidR="00041373" w:rsidRPr="000E6B32" w:rsidRDefault="00041373" w:rsidP="00041373">
      <w:pPr>
        <w:pStyle w:val="ConsPlusNonformat"/>
        <w:jc w:val="both"/>
        <w:rPr>
          <w:rFonts w:ascii="Times New Roman" w:hAnsi="Times New Roman" w:cs="Times New Roman"/>
          <w:sz w:val="28"/>
          <w:szCs w:val="28"/>
        </w:rPr>
      </w:pPr>
      <w:r w:rsidRPr="000E6B32">
        <w:rPr>
          <w:rFonts w:ascii="Times New Roman" w:hAnsi="Times New Roman" w:cs="Times New Roman"/>
          <w:sz w:val="28"/>
          <w:szCs w:val="28"/>
        </w:rPr>
        <w:t>________________________________________</w:t>
      </w:r>
      <w:r w:rsidR="00B11102">
        <w:rPr>
          <w:rFonts w:ascii="Times New Roman" w:hAnsi="Times New Roman" w:cs="Times New Roman"/>
          <w:sz w:val="28"/>
          <w:szCs w:val="28"/>
        </w:rPr>
        <w:t>__________________________</w:t>
      </w:r>
    </w:p>
    <w:p w14:paraId="4C796DCA" w14:textId="1807072C" w:rsidR="00041373" w:rsidRPr="00B11102" w:rsidRDefault="00041373" w:rsidP="00041373">
      <w:pPr>
        <w:pStyle w:val="ConsPlusNonformat"/>
        <w:jc w:val="both"/>
        <w:rPr>
          <w:rFonts w:ascii="Times New Roman" w:hAnsi="Times New Roman" w:cs="Times New Roman"/>
          <w:sz w:val="24"/>
          <w:szCs w:val="24"/>
        </w:rPr>
      </w:pPr>
      <w:r w:rsidRPr="000E6B32">
        <w:rPr>
          <w:rFonts w:ascii="Times New Roman" w:hAnsi="Times New Roman" w:cs="Times New Roman"/>
          <w:sz w:val="28"/>
          <w:szCs w:val="28"/>
        </w:rPr>
        <w:t xml:space="preserve"> </w:t>
      </w:r>
      <w:r w:rsidRPr="00B11102">
        <w:rPr>
          <w:rFonts w:ascii="Times New Roman" w:hAnsi="Times New Roman" w:cs="Times New Roman"/>
          <w:sz w:val="24"/>
          <w:szCs w:val="24"/>
        </w:rPr>
        <w:t>(наименование проекта муниципального нормативного правового акта)</w:t>
      </w:r>
    </w:p>
    <w:p w14:paraId="6975ACD5" w14:textId="77777777" w:rsidR="00041373" w:rsidRPr="000E6B32" w:rsidRDefault="00041373" w:rsidP="00041373">
      <w:pPr>
        <w:pStyle w:val="ConsPlusNonformat"/>
        <w:jc w:val="both"/>
        <w:rPr>
          <w:rFonts w:ascii="Times New Roman" w:hAnsi="Times New Roman" w:cs="Times New Roman"/>
          <w:sz w:val="28"/>
          <w:szCs w:val="28"/>
        </w:rPr>
      </w:pPr>
    </w:p>
    <w:p w14:paraId="62744809" w14:textId="59C48E0A" w:rsidR="00041373" w:rsidRPr="000E6B32" w:rsidRDefault="00B11102" w:rsidP="0004137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Пожалуйста, заполните и направьте данную </w:t>
      </w:r>
      <w:r w:rsidR="00041373" w:rsidRPr="000E6B32">
        <w:rPr>
          <w:rFonts w:ascii="Times New Roman" w:hAnsi="Times New Roman" w:cs="Times New Roman"/>
          <w:sz w:val="28"/>
          <w:szCs w:val="28"/>
        </w:rPr>
        <w:t>форму по электронной почте на</w:t>
      </w:r>
    </w:p>
    <w:p w14:paraId="21FC6740" w14:textId="4A17A9CD" w:rsidR="00041373" w:rsidRPr="000E6B32" w:rsidRDefault="00041373" w:rsidP="00041373">
      <w:pPr>
        <w:pStyle w:val="ConsPlusNonformat"/>
        <w:jc w:val="both"/>
        <w:rPr>
          <w:rFonts w:ascii="Times New Roman" w:hAnsi="Times New Roman" w:cs="Times New Roman"/>
          <w:sz w:val="28"/>
          <w:szCs w:val="28"/>
        </w:rPr>
      </w:pPr>
      <w:r w:rsidRPr="000E6B32">
        <w:rPr>
          <w:rFonts w:ascii="Times New Roman" w:hAnsi="Times New Roman" w:cs="Times New Roman"/>
          <w:sz w:val="28"/>
          <w:szCs w:val="28"/>
        </w:rPr>
        <w:t>адрес:</w:t>
      </w:r>
      <w:r w:rsidR="00B11102">
        <w:rPr>
          <w:rFonts w:ascii="Times New Roman" w:hAnsi="Times New Roman" w:cs="Times New Roman"/>
          <w:sz w:val="28"/>
          <w:szCs w:val="28"/>
        </w:rPr>
        <w:t xml:space="preserve"> _____________________________</w:t>
      </w:r>
      <w:r w:rsidRPr="000E6B32">
        <w:rPr>
          <w:rFonts w:ascii="Times New Roman" w:hAnsi="Times New Roman" w:cs="Times New Roman"/>
          <w:sz w:val="28"/>
          <w:szCs w:val="28"/>
        </w:rPr>
        <w:t xml:space="preserve"> не </w:t>
      </w:r>
      <w:r w:rsidR="00B11102">
        <w:rPr>
          <w:rFonts w:ascii="Times New Roman" w:hAnsi="Times New Roman" w:cs="Times New Roman"/>
          <w:sz w:val="28"/>
          <w:szCs w:val="28"/>
        </w:rPr>
        <w:t>позднее __________________</w:t>
      </w:r>
      <w:r w:rsidRPr="000E6B32">
        <w:rPr>
          <w:rFonts w:ascii="Times New Roman" w:hAnsi="Times New Roman" w:cs="Times New Roman"/>
          <w:sz w:val="28"/>
          <w:szCs w:val="28"/>
        </w:rPr>
        <w:t>.</w:t>
      </w:r>
    </w:p>
    <w:p w14:paraId="6B11BDE4" w14:textId="2EDFF37E" w:rsidR="00041373" w:rsidRPr="00B11102" w:rsidRDefault="00041373" w:rsidP="00041373">
      <w:pPr>
        <w:pStyle w:val="ConsPlusNonformat"/>
        <w:jc w:val="both"/>
        <w:rPr>
          <w:rFonts w:ascii="Times New Roman" w:hAnsi="Times New Roman" w:cs="Times New Roman"/>
          <w:sz w:val="24"/>
          <w:szCs w:val="24"/>
        </w:rPr>
      </w:pPr>
      <w:r w:rsidRPr="000E6B32">
        <w:rPr>
          <w:rFonts w:ascii="Times New Roman" w:hAnsi="Times New Roman" w:cs="Times New Roman"/>
          <w:sz w:val="28"/>
          <w:szCs w:val="28"/>
        </w:rPr>
        <w:t xml:space="preserve">                                                          </w:t>
      </w:r>
      <w:r w:rsidR="00B11102">
        <w:rPr>
          <w:rFonts w:ascii="Times New Roman" w:hAnsi="Times New Roman" w:cs="Times New Roman"/>
          <w:sz w:val="28"/>
          <w:szCs w:val="28"/>
        </w:rPr>
        <w:t xml:space="preserve">                              </w:t>
      </w:r>
      <w:r w:rsidRPr="000E6B32">
        <w:rPr>
          <w:rFonts w:ascii="Times New Roman" w:hAnsi="Times New Roman" w:cs="Times New Roman"/>
          <w:sz w:val="28"/>
          <w:szCs w:val="28"/>
        </w:rPr>
        <w:t xml:space="preserve"> </w:t>
      </w:r>
      <w:r w:rsidR="00B11102">
        <w:rPr>
          <w:rFonts w:ascii="Times New Roman" w:hAnsi="Times New Roman" w:cs="Times New Roman"/>
          <w:sz w:val="28"/>
          <w:szCs w:val="28"/>
        </w:rPr>
        <w:t xml:space="preserve">      </w:t>
      </w:r>
      <w:r w:rsidRPr="00B11102">
        <w:rPr>
          <w:rFonts w:ascii="Times New Roman" w:hAnsi="Times New Roman" w:cs="Times New Roman"/>
          <w:sz w:val="24"/>
          <w:szCs w:val="24"/>
        </w:rPr>
        <w:t>(дата окончания</w:t>
      </w:r>
    </w:p>
    <w:p w14:paraId="22AEC426" w14:textId="08DA0434" w:rsidR="00041373" w:rsidRPr="00B11102" w:rsidRDefault="00041373" w:rsidP="00041373">
      <w:pPr>
        <w:pStyle w:val="ConsPlusNonformat"/>
        <w:jc w:val="both"/>
        <w:rPr>
          <w:rFonts w:ascii="Times New Roman" w:hAnsi="Times New Roman" w:cs="Times New Roman"/>
          <w:sz w:val="24"/>
          <w:szCs w:val="24"/>
        </w:rPr>
      </w:pPr>
      <w:r w:rsidRPr="00B11102">
        <w:rPr>
          <w:rFonts w:ascii="Times New Roman" w:hAnsi="Times New Roman" w:cs="Times New Roman"/>
          <w:sz w:val="24"/>
          <w:szCs w:val="24"/>
        </w:rPr>
        <w:t xml:space="preserve">                                                                       </w:t>
      </w:r>
      <w:r w:rsidR="00B11102" w:rsidRPr="00B11102">
        <w:rPr>
          <w:rFonts w:ascii="Times New Roman" w:hAnsi="Times New Roman" w:cs="Times New Roman"/>
          <w:sz w:val="24"/>
          <w:szCs w:val="24"/>
        </w:rPr>
        <w:t xml:space="preserve">                 </w:t>
      </w:r>
      <w:r w:rsidR="00B11102">
        <w:rPr>
          <w:rFonts w:ascii="Times New Roman" w:hAnsi="Times New Roman" w:cs="Times New Roman"/>
          <w:sz w:val="24"/>
          <w:szCs w:val="24"/>
        </w:rPr>
        <w:t xml:space="preserve">                  </w:t>
      </w:r>
      <w:r w:rsidRPr="00B11102">
        <w:rPr>
          <w:rFonts w:ascii="Times New Roman" w:hAnsi="Times New Roman" w:cs="Times New Roman"/>
          <w:sz w:val="24"/>
          <w:szCs w:val="24"/>
        </w:rPr>
        <w:t>публичных консультаций)</w:t>
      </w:r>
    </w:p>
    <w:p w14:paraId="2B4E1E35" w14:textId="2DD99DFA" w:rsidR="00041373" w:rsidRPr="000E6B32" w:rsidRDefault="00B11102" w:rsidP="0004137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Эксперты </w:t>
      </w:r>
      <w:r w:rsidR="00041373" w:rsidRPr="000E6B32">
        <w:rPr>
          <w:rFonts w:ascii="Times New Roman" w:hAnsi="Times New Roman" w:cs="Times New Roman"/>
          <w:sz w:val="28"/>
          <w:szCs w:val="28"/>
        </w:rPr>
        <w:t>не будут иметь возможность проанализировать позиции, направленные</w:t>
      </w:r>
      <w:r>
        <w:rPr>
          <w:rFonts w:ascii="Times New Roman" w:hAnsi="Times New Roman" w:cs="Times New Roman"/>
          <w:sz w:val="28"/>
          <w:szCs w:val="28"/>
        </w:rPr>
        <w:t xml:space="preserve"> </w:t>
      </w:r>
      <w:r w:rsidR="00041373" w:rsidRPr="000E6B32">
        <w:rPr>
          <w:rFonts w:ascii="Times New Roman" w:hAnsi="Times New Roman" w:cs="Times New Roman"/>
          <w:sz w:val="28"/>
          <w:szCs w:val="28"/>
        </w:rPr>
        <w:t>после указанного срока.</w:t>
      </w:r>
    </w:p>
    <w:p w14:paraId="6EE99EA8" w14:textId="77777777" w:rsidR="00041373" w:rsidRPr="000E6B32" w:rsidRDefault="00041373" w:rsidP="0004137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5783"/>
      </w:tblGrid>
      <w:tr w:rsidR="00041373" w:rsidRPr="000E6B32" w14:paraId="144D8F9E" w14:textId="77777777" w:rsidTr="006738CC">
        <w:tc>
          <w:tcPr>
            <w:tcW w:w="9638" w:type="dxa"/>
            <w:gridSpan w:val="2"/>
            <w:tcBorders>
              <w:top w:val="single" w:sz="4" w:space="0" w:color="auto"/>
              <w:left w:val="single" w:sz="4" w:space="0" w:color="auto"/>
              <w:bottom w:val="single" w:sz="4" w:space="0" w:color="auto"/>
              <w:right w:val="single" w:sz="4" w:space="0" w:color="auto"/>
            </w:tcBorders>
            <w:hideMark/>
          </w:tcPr>
          <w:p w14:paraId="13789735" w14:textId="77777777" w:rsidR="00041373" w:rsidRPr="000E6B32" w:rsidRDefault="00041373" w:rsidP="006738CC">
            <w:pPr>
              <w:pStyle w:val="ConsPlusNormal"/>
              <w:rPr>
                <w:rFonts w:ascii="Times New Roman" w:hAnsi="Times New Roman" w:cs="Times New Roman"/>
                <w:sz w:val="28"/>
                <w:szCs w:val="28"/>
              </w:rPr>
            </w:pPr>
            <w:r w:rsidRPr="000E6B32">
              <w:rPr>
                <w:rFonts w:ascii="Times New Roman" w:hAnsi="Times New Roman" w:cs="Times New Roman"/>
                <w:sz w:val="28"/>
                <w:szCs w:val="28"/>
              </w:rPr>
              <w:t>Контактная информация:</w:t>
            </w:r>
          </w:p>
        </w:tc>
      </w:tr>
      <w:tr w:rsidR="00041373" w:rsidRPr="000E6B32" w14:paraId="3C130D77" w14:textId="77777777" w:rsidTr="006738CC">
        <w:tc>
          <w:tcPr>
            <w:tcW w:w="3855" w:type="dxa"/>
            <w:tcBorders>
              <w:top w:val="single" w:sz="4" w:space="0" w:color="auto"/>
              <w:left w:val="single" w:sz="4" w:space="0" w:color="auto"/>
              <w:bottom w:val="single" w:sz="4" w:space="0" w:color="auto"/>
              <w:right w:val="single" w:sz="4" w:space="0" w:color="auto"/>
            </w:tcBorders>
            <w:hideMark/>
          </w:tcPr>
          <w:p w14:paraId="7E8B5F2F" w14:textId="77777777" w:rsidR="00041373" w:rsidRPr="000E6B32" w:rsidRDefault="00041373" w:rsidP="006738CC">
            <w:pPr>
              <w:pStyle w:val="ConsPlusNormal"/>
              <w:rPr>
                <w:rFonts w:ascii="Times New Roman" w:hAnsi="Times New Roman" w:cs="Times New Roman"/>
                <w:sz w:val="28"/>
                <w:szCs w:val="28"/>
              </w:rPr>
            </w:pPr>
            <w:r w:rsidRPr="000E6B32">
              <w:rPr>
                <w:rFonts w:ascii="Times New Roman" w:hAnsi="Times New Roman" w:cs="Times New Roman"/>
                <w:sz w:val="28"/>
                <w:szCs w:val="28"/>
              </w:rPr>
              <w:t>По Вашему желанию укажите:</w:t>
            </w:r>
          </w:p>
          <w:p w14:paraId="43CF9685" w14:textId="77777777" w:rsidR="00041373" w:rsidRPr="000E6B32" w:rsidRDefault="00041373" w:rsidP="006738CC">
            <w:pPr>
              <w:pStyle w:val="ConsPlusNormal"/>
              <w:rPr>
                <w:rFonts w:ascii="Times New Roman" w:hAnsi="Times New Roman" w:cs="Times New Roman"/>
                <w:sz w:val="28"/>
                <w:szCs w:val="28"/>
              </w:rPr>
            </w:pPr>
            <w:r w:rsidRPr="000E6B32">
              <w:rPr>
                <w:rFonts w:ascii="Times New Roman" w:hAnsi="Times New Roman" w:cs="Times New Roman"/>
                <w:sz w:val="28"/>
                <w:szCs w:val="28"/>
              </w:rPr>
              <w:t>Наименование организации</w:t>
            </w:r>
          </w:p>
        </w:tc>
        <w:tc>
          <w:tcPr>
            <w:tcW w:w="5783" w:type="dxa"/>
            <w:tcBorders>
              <w:top w:val="single" w:sz="4" w:space="0" w:color="auto"/>
              <w:left w:val="single" w:sz="4" w:space="0" w:color="auto"/>
              <w:bottom w:val="single" w:sz="4" w:space="0" w:color="auto"/>
              <w:right w:val="single" w:sz="4" w:space="0" w:color="auto"/>
            </w:tcBorders>
          </w:tcPr>
          <w:p w14:paraId="0DCE3D51" w14:textId="77777777" w:rsidR="00041373" w:rsidRPr="000E6B32" w:rsidRDefault="00041373" w:rsidP="006738CC">
            <w:pPr>
              <w:pStyle w:val="ConsPlusNormal"/>
              <w:rPr>
                <w:rFonts w:ascii="Times New Roman" w:hAnsi="Times New Roman" w:cs="Times New Roman"/>
                <w:sz w:val="28"/>
                <w:szCs w:val="28"/>
              </w:rPr>
            </w:pPr>
          </w:p>
        </w:tc>
      </w:tr>
      <w:tr w:rsidR="00041373" w:rsidRPr="000E6B32" w14:paraId="6ED267CF" w14:textId="77777777" w:rsidTr="006738CC">
        <w:tc>
          <w:tcPr>
            <w:tcW w:w="3855" w:type="dxa"/>
            <w:tcBorders>
              <w:top w:val="single" w:sz="4" w:space="0" w:color="auto"/>
              <w:left w:val="single" w:sz="4" w:space="0" w:color="auto"/>
              <w:bottom w:val="single" w:sz="4" w:space="0" w:color="auto"/>
              <w:right w:val="single" w:sz="4" w:space="0" w:color="auto"/>
            </w:tcBorders>
            <w:hideMark/>
          </w:tcPr>
          <w:p w14:paraId="41F85B2F" w14:textId="77777777" w:rsidR="00041373" w:rsidRPr="000E6B32" w:rsidRDefault="00041373" w:rsidP="006738CC">
            <w:pPr>
              <w:pStyle w:val="ConsPlusNormal"/>
              <w:rPr>
                <w:rFonts w:ascii="Times New Roman" w:hAnsi="Times New Roman" w:cs="Times New Roman"/>
                <w:sz w:val="28"/>
                <w:szCs w:val="28"/>
              </w:rPr>
            </w:pPr>
            <w:r w:rsidRPr="000E6B32">
              <w:rPr>
                <w:rFonts w:ascii="Times New Roman" w:hAnsi="Times New Roman" w:cs="Times New Roman"/>
                <w:sz w:val="28"/>
                <w:szCs w:val="28"/>
              </w:rPr>
              <w:t>Сфера деятельности организации</w:t>
            </w:r>
          </w:p>
        </w:tc>
        <w:tc>
          <w:tcPr>
            <w:tcW w:w="5783" w:type="dxa"/>
            <w:tcBorders>
              <w:top w:val="single" w:sz="4" w:space="0" w:color="auto"/>
              <w:left w:val="single" w:sz="4" w:space="0" w:color="auto"/>
              <w:bottom w:val="single" w:sz="4" w:space="0" w:color="auto"/>
              <w:right w:val="single" w:sz="4" w:space="0" w:color="auto"/>
            </w:tcBorders>
          </w:tcPr>
          <w:p w14:paraId="6FCEE274" w14:textId="77777777" w:rsidR="00041373" w:rsidRPr="000E6B32" w:rsidRDefault="00041373" w:rsidP="006738CC">
            <w:pPr>
              <w:pStyle w:val="ConsPlusNormal"/>
              <w:rPr>
                <w:rFonts w:ascii="Times New Roman" w:hAnsi="Times New Roman" w:cs="Times New Roman"/>
                <w:sz w:val="28"/>
                <w:szCs w:val="28"/>
              </w:rPr>
            </w:pPr>
          </w:p>
        </w:tc>
      </w:tr>
      <w:tr w:rsidR="00041373" w:rsidRPr="000E6B32" w14:paraId="7491DB85" w14:textId="77777777" w:rsidTr="006738CC">
        <w:tc>
          <w:tcPr>
            <w:tcW w:w="3855" w:type="dxa"/>
            <w:tcBorders>
              <w:top w:val="single" w:sz="4" w:space="0" w:color="auto"/>
              <w:left w:val="single" w:sz="4" w:space="0" w:color="auto"/>
              <w:bottom w:val="single" w:sz="4" w:space="0" w:color="auto"/>
              <w:right w:val="single" w:sz="4" w:space="0" w:color="auto"/>
            </w:tcBorders>
            <w:hideMark/>
          </w:tcPr>
          <w:p w14:paraId="18E57127" w14:textId="77777777" w:rsidR="00041373" w:rsidRPr="000E6B32" w:rsidRDefault="00041373" w:rsidP="006738CC">
            <w:pPr>
              <w:pStyle w:val="ConsPlusNormal"/>
              <w:rPr>
                <w:rFonts w:ascii="Times New Roman" w:hAnsi="Times New Roman" w:cs="Times New Roman"/>
                <w:sz w:val="28"/>
                <w:szCs w:val="28"/>
              </w:rPr>
            </w:pPr>
            <w:r w:rsidRPr="000E6B32">
              <w:rPr>
                <w:rFonts w:ascii="Times New Roman" w:hAnsi="Times New Roman" w:cs="Times New Roman"/>
                <w:sz w:val="28"/>
                <w:szCs w:val="28"/>
              </w:rPr>
              <w:t>Ф.И.О. контактного лица</w:t>
            </w:r>
          </w:p>
        </w:tc>
        <w:tc>
          <w:tcPr>
            <w:tcW w:w="5783" w:type="dxa"/>
            <w:tcBorders>
              <w:top w:val="single" w:sz="4" w:space="0" w:color="auto"/>
              <w:left w:val="single" w:sz="4" w:space="0" w:color="auto"/>
              <w:bottom w:val="single" w:sz="4" w:space="0" w:color="auto"/>
              <w:right w:val="single" w:sz="4" w:space="0" w:color="auto"/>
            </w:tcBorders>
          </w:tcPr>
          <w:p w14:paraId="3532AFDF" w14:textId="77777777" w:rsidR="00041373" w:rsidRPr="000E6B32" w:rsidRDefault="00041373" w:rsidP="006738CC">
            <w:pPr>
              <w:pStyle w:val="ConsPlusNormal"/>
              <w:rPr>
                <w:rFonts w:ascii="Times New Roman" w:hAnsi="Times New Roman" w:cs="Times New Roman"/>
                <w:sz w:val="28"/>
                <w:szCs w:val="28"/>
              </w:rPr>
            </w:pPr>
          </w:p>
        </w:tc>
      </w:tr>
      <w:tr w:rsidR="00041373" w:rsidRPr="000E6B32" w14:paraId="4FF4FCAA" w14:textId="77777777" w:rsidTr="006738CC">
        <w:tc>
          <w:tcPr>
            <w:tcW w:w="3855" w:type="dxa"/>
            <w:tcBorders>
              <w:top w:val="single" w:sz="4" w:space="0" w:color="auto"/>
              <w:left w:val="single" w:sz="4" w:space="0" w:color="auto"/>
              <w:bottom w:val="single" w:sz="4" w:space="0" w:color="auto"/>
              <w:right w:val="single" w:sz="4" w:space="0" w:color="auto"/>
            </w:tcBorders>
            <w:hideMark/>
          </w:tcPr>
          <w:p w14:paraId="1A9F7188" w14:textId="77777777" w:rsidR="00041373" w:rsidRPr="000E6B32" w:rsidRDefault="00041373" w:rsidP="006738CC">
            <w:pPr>
              <w:pStyle w:val="ConsPlusNormal"/>
              <w:rPr>
                <w:rFonts w:ascii="Times New Roman" w:hAnsi="Times New Roman" w:cs="Times New Roman"/>
                <w:sz w:val="28"/>
                <w:szCs w:val="28"/>
              </w:rPr>
            </w:pPr>
            <w:r w:rsidRPr="000E6B32">
              <w:rPr>
                <w:rFonts w:ascii="Times New Roman" w:hAnsi="Times New Roman" w:cs="Times New Roman"/>
                <w:sz w:val="28"/>
                <w:szCs w:val="28"/>
              </w:rPr>
              <w:t>Номер контактного телефона</w:t>
            </w:r>
          </w:p>
        </w:tc>
        <w:tc>
          <w:tcPr>
            <w:tcW w:w="5783" w:type="dxa"/>
            <w:tcBorders>
              <w:top w:val="single" w:sz="4" w:space="0" w:color="auto"/>
              <w:left w:val="single" w:sz="4" w:space="0" w:color="auto"/>
              <w:bottom w:val="single" w:sz="4" w:space="0" w:color="auto"/>
              <w:right w:val="single" w:sz="4" w:space="0" w:color="auto"/>
            </w:tcBorders>
          </w:tcPr>
          <w:p w14:paraId="71D33DC1" w14:textId="77777777" w:rsidR="00041373" w:rsidRPr="000E6B32" w:rsidRDefault="00041373" w:rsidP="006738CC">
            <w:pPr>
              <w:pStyle w:val="ConsPlusNormal"/>
              <w:rPr>
                <w:rFonts w:ascii="Times New Roman" w:hAnsi="Times New Roman" w:cs="Times New Roman"/>
                <w:sz w:val="28"/>
                <w:szCs w:val="28"/>
              </w:rPr>
            </w:pPr>
          </w:p>
        </w:tc>
      </w:tr>
      <w:tr w:rsidR="00041373" w:rsidRPr="000E6B32" w14:paraId="5BDAAF41" w14:textId="77777777" w:rsidTr="006738CC">
        <w:tc>
          <w:tcPr>
            <w:tcW w:w="3855" w:type="dxa"/>
            <w:tcBorders>
              <w:top w:val="single" w:sz="4" w:space="0" w:color="auto"/>
              <w:left w:val="single" w:sz="4" w:space="0" w:color="auto"/>
              <w:bottom w:val="single" w:sz="4" w:space="0" w:color="auto"/>
              <w:right w:val="single" w:sz="4" w:space="0" w:color="auto"/>
            </w:tcBorders>
            <w:hideMark/>
          </w:tcPr>
          <w:p w14:paraId="048DE0CD" w14:textId="77777777" w:rsidR="00041373" w:rsidRPr="000E6B32" w:rsidRDefault="00041373" w:rsidP="006738CC">
            <w:pPr>
              <w:pStyle w:val="ConsPlusNormal"/>
              <w:rPr>
                <w:rFonts w:ascii="Times New Roman" w:hAnsi="Times New Roman" w:cs="Times New Roman"/>
                <w:sz w:val="28"/>
                <w:szCs w:val="28"/>
              </w:rPr>
            </w:pPr>
            <w:r w:rsidRPr="000E6B32">
              <w:rPr>
                <w:rFonts w:ascii="Times New Roman" w:hAnsi="Times New Roman" w:cs="Times New Roman"/>
                <w:sz w:val="28"/>
                <w:szCs w:val="28"/>
              </w:rPr>
              <w:t>Адрес электронной почты</w:t>
            </w:r>
          </w:p>
        </w:tc>
        <w:tc>
          <w:tcPr>
            <w:tcW w:w="5783" w:type="dxa"/>
            <w:tcBorders>
              <w:top w:val="single" w:sz="4" w:space="0" w:color="auto"/>
              <w:left w:val="single" w:sz="4" w:space="0" w:color="auto"/>
              <w:bottom w:val="single" w:sz="4" w:space="0" w:color="auto"/>
              <w:right w:val="single" w:sz="4" w:space="0" w:color="auto"/>
            </w:tcBorders>
          </w:tcPr>
          <w:p w14:paraId="51F5C02F" w14:textId="77777777" w:rsidR="00041373" w:rsidRPr="000E6B32" w:rsidRDefault="00041373" w:rsidP="006738CC">
            <w:pPr>
              <w:pStyle w:val="ConsPlusNormal"/>
              <w:rPr>
                <w:rFonts w:ascii="Times New Roman" w:hAnsi="Times New Roman" w:cs="Times New Roman"/>
                <w:sz w:val="28"/>
                <w:szCs w:val="28"/>
              </w:rPr>
            </w:pPr>
          </w:p>
        </w:tc>
      </w:tr>
      <w:tr w:rsidR="00041373" w:rsidRPr="000E6B32" w14:paraId="6ECBDF82" w14:textId="77777777" w:rsidTr="006738CC">
        <w:tc>
          <w:tcPr>
            <w:tcW w:w="9638" w:type="dxa"/>
            <w:gridSpan w:val="2"/>
            <w:tcBorders>
              <w:top w:val="single" w:sz="4" w:space="0" w:color="auto"/>
              <w:left w:val="single" w:sz="4" w:space="0" w:color="auto"/>
              <w:bottom w:val="single" w:sz="4" w:space="0" w:color="auto"/>
              <w:right w:val="single" w:sz="4" w:space="0" w:color="auto"/>
            </w:tcBorders>
            <w:hideMark/>
          </w:tcPr>
          <w:p w14:paraId="6F8224D5" w14:textId="77777777" w:rsidR="00041373" w:rsidRPr="000E6B32" w:rsidRDefault="00041373" w:rsidP="006738CC">
            <w:pPr>
              <w:pStyle w:val="ConsPlusNormal"/>
              <w:rPr>
                <w:rFonts w:ascii="Times New Roman" w:hAnsi="Times New Roman" w:cs="Times New Roman"/>
                <w:sz w:val="28"/>
                <w:szCs w:val="28"/>
              </w:rPr>
            </w:pPr>
            <w:r w:rsidRPr="000E6B32">
              <w:rPr>
                <w:rFonts w:ascii="Times New Roman" w:hAnsi="Times New Roman" w:cs="Times New Roman"/>
                <w:sz w:val="28"/>
                <w:szCs w:val="28"/>
              </w:rPr>
              <w:t>Вопросы по проекту муниципального нормативного правового акта</w:t>
            </w:r>
          </w:p>
        </w:tc>
      </w:tr>
      <w:tr w:rsidR="00041373" w:rsidRPr="000E6B32" w14:paraId="2B26109B" w14:textId="77777777" w:rsidTr="006738CC">
        <w:tc>
          <w:tcPr>
            <w:tcW w:w="9638" w:type="dxa"/>
            <w:gridSpan w:val="2"/>
            <w:tcBorders>
              <w:top w:val="single" w:sz="4" w:space="0" w:color="auto"/>
              <w:left w:val="single" w:sz="4" w:space="0" w:color="auto"/>
              <w:bottom w:val="single" w:sz="4" w:space="0" w:color="auto"/>
              <w:right w:val="single" w:sz="4" w:space="0" w:color="auto"/>
            </w:tcBorders>
            <w:hideMark/>
          </w:tcPr>
          <w:p w14:paraId="1E4A803B" w14:textId="77777777" w:rsidR="00041373" w:rsidRPr="000E6B32" w:rsidRDefault="00041373" w:rsidP="006738CC">
            <w:pPr>
              <w:pStyle w:val="ConsPlusNormal"/>
              <w:rPr>
                <w:rFonts w:ascii="Times New Roman" w:hAnsi="Times New Roman" w:cs="Times New Roman"/>
                <w:sz w:val="28"/>
                <w:szCs w:val="28"/>
              </w:rPr>
            </w:pPr>
            <w:r w:rsidRPr="000E6B32">
              <w:rPr>
                <w:rFonts w:ascii="Times New Roman" w:hAnsi="Times New Roman" w:cs="Times New Roman"/>
                <w:sz w:val="28"/>
                <w:szCs w:val="28"/>
              </w:rPr>
              <w:t>1. 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041373" w:rsidRPr="000E6B32" w14:paraId="3A7F9282" w14:textId="77777777" w:rsidTr="006738CC">
        <w:tc>
          <w:tcPr>
            <w:tcW w:w="9638" w:type="dxa"/>
            <w:gridSpan w:val="2"/>
            <w:tcBorders>
              <w:top w:val="single" w:sz="4" w:space="0" w:color="auto"/>
              <w:left w:val="single" w:sz="4" w:space="0" w:color="auto"/>
              <w:bottom w:val="single" w:sz="4" w:space="0" w:color="auto"/>
              <w:right w:val="single" w:sz="4" w:space="0" w:color="auto"/>
            </w:tcBorders>
          </w:tcPr>
          <w:p w14:paraId="6E57D47C" w14:textId="77777777" w:rsidR="00041373" w:rsidRPr="000E6B32" w:rsidRDefault="00041373" w:rsidP="006738CC">
            <w:pPr>
              <w:pStyle w:val="ConsPlusNormal"/>
              <w:rPr>
                <w:rFonts w:ascii="Times New Roman" w:hAnsi="Times New Roman" w:cs="Times New Roman"/>
                <w:sz w:val="28"/>
                <w:szCs w:val="28"/>
              </w:rPr>
            </w:pPr>
          </w:p>
        </w:tc>
      </w:tr>
      <w:tr w:rsidR="00041373" w:rsidRPr="000E6B32" w14:paraId="4A29C5D6" w14:textId="77777777" w:rsidTr="006738CC">
        <w:tc>
          <w:tcPr>
            <w:tcW w:w="9638" w:type="dxa"/>
            <w:gridSpan w:val="2"/>
            <w:tcBorders>
              <w:top w:val="single" w:sz="4" w:space="0" w:color="auto"/>
              <w:left w:val="single" w:sz="4" w:space="0" w:color="auto"/>
              <w:bottom w:val="single" w:sz="4" w:space="0" w:color="auto"/>
              <w:right w:val="single" w:sz="4" w:space="0" w:color="auto"/>
            </w:tcBorders>
            <w:hideMark/>
          </w:tcPr>
          <w:p w14:paraId="4B2449A3" w14:textId="77777777" w:rsidR="00041373" w:rsidRPr="000E6B32" w:rsidRDefault="00041373" w:rsidP="006738CC">
            <w:pPr>
              <w:pStyle w:val="ConsPlusNormal"/>
              <w:rPr>
                <w:rFonts w:ascii="Times New Roman" w:hAnsi="Times New Roman" w:cs="Times New Roman"/>
                <w:sz w:val="28"/>
                <w:szCs w:val="28"/>
              </w:rPr>
            </w:pPr>
            <w:r w:rsidRPr="000E6B32">
              <w:rPr>
                <w:rFonts w:ascii="Times New Roman" w:hAnsi="Times New Roman" w:cs="Times New Roman"/>
                <w:sz w:val="28"/>
                <w:szCs w:val="28"/>
              </w:rPr>
              <w:t xml:space="preserve">2. 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из них, которые, по Вашему мнению, были бы менее </w:t>
            </w:r>
            <w:proofErr w:type="spellStart"/>
            <w:r w:rsidRPr="000E6B32">
              <w:rPr>
                <w:rFonts w:ascii="Times New Roman" w:hAnsi="Times New Roman" w:cs="Times New Roman"/>
                <w:sz w:val="28"/>
                <w:szCs w:val="28"/>
              </w:rPr>
              <w:t>затратны</w:t>
            </w:r>
            <w:proofErr w:type="spellEnd"/>
            <w:r w:rsidRPr="000E6B32">
              <w:rPr>
                <w:rFonts w:ascii="Times New Roman" w:hAnsi="Times New Roman" w:cs="Times New Roman"/>
                <w:sz w:val="28"/>
                <w:szCs w:val="28"/>
              </w:rPr>
              <w:t xml:space="preserve"> и(или) более результативны?</w:t>
            </w:r>
          </w:p>
        </w:tc>
      </w:tr>
      <w:tr w:rsidR="00041373" w:rsidRPr="000E6B32" w14:paraId="2FE9C4F1" w14:textId="77777777" w:rsidTr="006738CC">
        <w:tc>
          <w:tcPr>
            <w:tcW w:w="9638" w:type="dxa"/>
            <w:gridSpan w:val="2"/>
            <w:tcBorders>
              <w:top w:val="single" w:sz="4" w:space="0" w:color="auto"/>
              <w:left w:val="single" w:sz="4" w:space="0" w:color="auto"/>
              <w:bottom w:val="single" w:sz="4" w:space="0" w:color="auto"/>
              <w:right w:val="single" w:sz="4" w:space="0" w:color="auto"/>
            </w:tcBorders>
          </w:tcPr>
          <w:p w14:paraId="3F97717E" w14:textId="77777777" w:rsidR="00041373" w:rsidRPr="000E6B32" w:rsidRDefault="00041373" w:rsidP="006738CC">
            <w:pPr>
              <w:pStyle w:val="ConsPlusNormal"/>
              <w:rPr>
                <w:rFonts w:ascii="Times New Roman" w:hAnsi="Times New Roman" w:cs="Times New Roman"/>
                <w:sz w:val="28"/>
                <w:szCs w:val="28"/>
              </w:rPr>
            </w:pPr>
          </w:p>
        </w:tc>
      </w:tr>
      <w:tr w:rsidR="00041373" w:rsidRPr="000E6B32" w14:paraId="3027B481" w14:textId="77777777" w:rsidTr="006738CC">
        <w:tc>
          <w:tcPr>
            <w:tcW w:w="9638" w:type="dxa"/>
            <w:gridSpan w:val="2"/>
            <w:tcBorders>
              <w:top w:val="single" w:sz="4" w:space="0" w:color="auto"/>
              <w:left w:val="single" w:sz="4" w:space="0" w:color="auto"/>
              <w:bottom w:val="single" w:sz="4" w:space="0" w:color="auto"/>
              <w:right w:val="single" w:sz="4" w:space="0" w:color="auto"/>
            </w:tcBorders>
            <w:hideMark/>
          </w:tcPr>
          <w:p w14:paraId="3635270B" w14:textId="77777777" w:rsidR="00041373" w:rsidRPr="000E6B32" w:rsidRDefault="00041373" w:rsidP="006738CC">
            <w:pPr>
              <w:pStyle w:val="ConsPlusNormal"/>
              <w:rPr>
                <w:rFonts w:ascii="Times New Roman" w:hAnsi="Times New Roman" w:cs="Times New Roman"/>
                <w:sz w:val="28"/>
                <w:szCs w:val="28"/>
              </w:rPr>
            </w:pPr>
            <w:r w:rsidRPr="000E6B32">
              <w:rPr>
                <w:rFonts w:ascii="Times New Roman" w:hAnsi="Times New Roman" w:cs="Times New Roman"/>
                <w:sz w:val="28"/>
                <w:szCs w:val="28"/>
              </w:rPr>
              <w:t>3. Какие эффекты (полезные/негативные) для города, населения, субъектов предпринимательской и иной экономической деятельности и т.п. ожидаются в случае принятия проекта муниципального нормативного правового акта?</w:t>
            </w:r>
          </w:p>
        </w:tc>
      </w:tr>
      <w:tr w:rsidR="00041373" w:rsidRPr="000E6B32" w14:paraId="233F08CB" w14:textId="77777777" w:rsidTr="006738CC">
        <w:tc>
          <w:tcPr>
            <w:tcW w:w="9638" w:type="dxa"/>
            <w:gridSpan w:val="2"/>
            <w:tcBorders>
              <w:top w:val="single" w:sz="4" w:space="0" w:color="auto"/>
              <w:left w:val="single" w:sz="4" w:space="0" w:color="auto"/>
              <w:bottom w:val="single" w:sz="4" w:space="0" w:color="auto"/>
              <w:right w:val="single" w:sz="4" w:space="0" w:color="auto"/>
            </w:tcBorders>
          </w:tcPr>
          <w:p w14:paraId="7E4474BA" w14:textId="77777777" w:rsidR="00041373" w:rsidRPr="000E6B32" w:rsidRDefault="00041373" w:rsidP="006738CC">
            <w:pPr>
              <w:pStyle w:val="ConsPlusNormal"/>
              <w:rPr>
                <w:rFonts w:ascii="Times New Roman" w:hAnsi="Times New Roman" w:cs="Times New Roman"/>
                <w:sz w:val="28"/>
                <w:szCs w:val="28"/>
              </w:rPr>
            </w:pPr>
          </w:p>
        </w:tc>
      </w:tr>
      <w:tr w:rsidR="00041373" w:rsidRPr="000E6B32" w14:paraId="134527C1" w14:textId="77777777" w:rsidTr="006738CC">
        <w:tc>
          <w:tcPr>
            <w:tcW w:w="9638" w:type="dxa"/>
            <w:gridSpan w:val="2"/>
            <w:tcBorders>
              <w:top w:val="single" w:sz="4" w:space="0" w:color="auto"/>
              <w:left w:val="single" w:sz="4" w:space="0" w:color="auto"/>
              <w:bottom w:val="single" w:sz="4" w:space="0" w:color="auto"/>
              <w:right w:val="single" w:sz="4" w:space="0" w:color="auto"/>
            </w:tcBorders>
            <w:hideMark/>
          </w:tcPr>
          <w:p w14:paraId="44412C16" w14:textId="77777777" w:rsidR="00041373" w:rsidRPr="000E6B32" w:rsidRDefault="00041373" w:rsidP="006738CC">
            <w:pPr>
              <w:pStyle w:val="ConsPlusNormal"/>
              <w:rPr>
                <w:rFonts w:ascii="Times New Roman" w:hAnsi="Times New Roman" w:cs="Times New Roman"/>
                <w:sz w:val="28"/>
                <w:szCs w:val="28"/>
              </w:rPr>
            </w:pPr>
            <w:r w:rsidRPr="000E6B32">
              <w:rPr>
                <w:rFonts w:ascii="Times New Roman" w:hAnsi="Times New Roman" w:cs="Times New Roman"/>
                <w:sz w:val="28"/>
                <w:szCs w:val="28"/>
              </w:rPr>
              <w:t>4. Какие, по Вашей оценке, субъекты предпринимательской и иной экономической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c>
      </w:tr>
      <w:tr w:rsidR="00041373" w:rsidRPr="000E6B32" w14:paraId="6FBC0B79" w14:textId="77777777" w:rsidTr="006738CC">
        <w:tc>
          <w:tcPr>
            <w:tcW w:w="9638" w:type="dxa"/>
            <w:gridSpan w:val="2"/>
            <w:tcBorders>
              <w:top w:val="single" w:sz="4" w:space="0" w:color="auto"/>
              <w:left w:val="single" w:sz="4" w:space="0" w:color="auto"/>
              <w:bottom w:val="single" w:sz="4" w:space="0" w:color="auto"/>
              <w:right w:val="single" w:sz="4" w:space="0" w:color="auto"/>
            </w:tcBorders>
          </w:tcPr>
          <w:p w14:paraId="5F12CFD5" w14:textId="77777777" w:rsidR="00041373" w:rsidRPr="000E6B32" w:rsidRDefault="00041373" w:rsidP="006738CC">
            <w:pPr>
              <w:pStyle w:val="ConsPlusNormal"/>
              <w:rPr>
                <w:rFonts w:ascii="Times New Roman" w:hAnsi="Times New Roman" w:cs="Times New Roman"/>
                <w:sz w:val="28"/>
                <w:szCs w:val="28"/>
              </w:rPr>
            </w:pPr>
          </w:p>
        </w:tc>
      </w:tr>
      <w:tr w:rsidR="00041373" w:rsidRPr="000E6B32" w14:paraId="552416D1" w14:textId="77777777" w:rsidTr="006738CC">
        <w:tc>
          <w:tcPr>
            <w:tcW w:w="9638" w:type="dxa"/>
            <w:gridSpan w:val="2"/>
            <w:tcBorders>
              <w:top w:val="single" w:sz="4" w:space="0" w:color="auto"/>
              <w:left w:val="single" w:sz="4" w:space="0" w:color="auto"/>
              <w:bottom w:val="single" w:sz="4" w:space="0" w:color="auto"/>
              <w:right w:val="single" w:sz="4" w:space="0" w:color="auto"/>
            </w:tcBorders>
            <w:hideMark/>
          </w:tcPr>
          <w:p w14:paraId="1C110CC8" w14:textId="77777777" w:rsidR="00041373" w:rsidRPr="000E6B32" w:rsidRDefault="00041373" w:rsidP="006738CC">
            <w:pPr>
              <w:pStyle w:val="ConsPlusNormal"/>
              <w:rPr>
                <w:rFonts w:ascii="Times New Roman" w:hAnsi="Times New Roman" w:cs="Times New Roman"/>
                <w:sz w:val="28"/>
                <w:szCs w:val="28"/>
              </w:rPr>
            </w:pPr>
            <w:r w:rsidRPr="000E6B32">
              <w:rPr>
                <w:rFonts w:ascii="Times New Roman" w:hAnsi="Times New Roman" w:cs="Times New Roman"/>
                <w:sz w:val="28"/>
                <w:szCs w:val="28"/>
              </w:rPr>
              <w:t>5. Приведет ли предлагаемое регулирование к росту/снижению издержек субъектов предпринимательской и иной экономической деятельности (временные/материальные)?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c>
      </w:tr>
      <w:tr w:rsidR="00041373" w:rsidRPr="000E6B32" w14:paraId="72671C23" w14:textId="77777777" w:rsidTr="006738CC">
        <w:tc>
          <w:tcPr>
            <w:tcW w:w="9638" w:type="dxa"/>
            <w:gridSpan w:val="2"/>
            <w:tcBorders>
              <w:top w:val="single" w:sz="4" w:space="0" w:color="auto"/>
              <w:left w:val="single" w:sz="4" w:space="0" w:color="auto"/>
              <w:bottom w:val="single" w:sz="4" w:space="0" w:color="auto"/>
              <w:right w:val="single" w:sz="4" w:space="0" w:color="auto"/>
            </w:tcBorders>
          </w:tcPr>
          <w:p w14:paraId="648C38AC" w14:textId="77777777" w:rsidR="00041373" w:rsidRPr="000E6B32" w:rsidRDefault="00041373" w:rsidP="006738CC">
            <w:pPr>
              <w:pStyle w:val="ConsPlusNormal"/>
              <w:rPr>
                <w:rFonts w:ascii="Times New Roman" w:hAnsi="Times New Roman" w:cs="Times New Roman"/>
                <w:sz w:val="28"/>
                <w:szCs w:val="28"/>
              </w:rPr>
            </w:pPr>
          </w:p>
        </w:tc>
      </w:tr>
      <w:tr w:rsidR="00041373" w:rsidRPr="000E6B32" w14:paraId="4A8AAB83" w14:textId="77777777" w:rsidTr="006738CC">
        <w:tc>
          <w:tcPr>
            <w:tcW w:w="9638" w:type="dxa"/>
            <w:gridSpan w:val="2"/>
            <w:tcBorders>
              <w:top w:val="single" w:sz="4" w:space="0" w:color="auto"/>
              <w:left w:val="single" w:sz="4" w:space="0" w:color="auto"/>
              <w:bottom w:val="single" w:sz="4" w:space="0" w:color="auto"/>
              <w:right w:val="single" w:sz="4" w:space="0" w:color="auto"/>
            </w:tcBorders>
            <w:hideMark/>
          </w:tcPr>
          <w:p w14:paraId="78AF5C01" w14:textId="77777777" w:rsidR="00041373" w:rsidRPr="000E6B32" w:rsidRDefault="00041373" w:rsidP="006738CC">
            <w:pPr>
              <w:pStyle w:val="ConsPlusNormal"/>
              <w:rPr>
                <w:rFonts w:ascii="Times New Roman" w:hAnsi="Times New Roman" w:cs="Times New Roman"/>
                <w:sz w:val="28"/>
                <w:szCs w:val="28"/>
              </w:rPr>
            </w:pPr>
            <w:r w:rsidRPr="000E6B32">
              <w:rPr>
                <w:rFonts w:ascii="Times New Roman" w:hAnsi="Times New Roman" w:cs="Times New Roman"/>
                <w:sz w:val="28"/>
                <w:szCs w:val="28"/>
              </w:rPr>
              <w:t>6. 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14:paraId="7A6984C7" w14:textId="77777777" w:rsidR="00041373" w:rsidRPr="000E6B32" w:rsidRDefault="00041373" w:rsidP="006738CC">
            <w:pPr>
              <w:pStyle w:val="ConsPlusNormal"/>
              <w:rPr>
                <w:rFonts w:ascii="Times New Roman" w:hAnsi="Times New Roman" w:cs="Times New Roman"/>
                <w:sz w:val="28"/>
                <w:szCs w:val="28"/>
              </w:rPr>
            </w:pPr>
            <w:r w:rsidRPr="000E6B32">
              <w:rPr>
                <w:rFonts w:ascii="Times New Roman" w:hAnsi="Times New Roman" w:cs="Times New Roman"/>
                <w:sz w:val="28"/>
                <w:szCs w:val="28"/>
              </w:rPr>
              <w:t>- приводит ли исполнение положений регулирования к избыточным действиям или наоборот ограничивает действия субъектов предпринимательской и иной экономической деятельности;</w:t>
            </w:r>
          </w:p>
          <w:p w14:paraId="3D17AE38" w14:textId="77777777" w:rsidR="00041373" w:rsidRPr="000E6B32" w:rsidRDefault="00041373" w:rsidP="006738CC">
            <w:pPr>
              <w:pStyle w:val="ConsPlusNormal"/>
              <w:rPr>
                <w:rFonts w:ascii="Times New Roman" w:hAnsi="Times New Roman" w:cs="Times New Roman"/>
                <w:sz w:val="28"/>
                <w:szCs w:val="28"/>
              </w:rPr>
            </w:pPr>
            <w:r w:rsidRPr="000E6B32">
              <w:rPr>
                <w:rFonts w:ascii="Times New Roman" w:hAnsi="Times New Roman" w:cs="Times New Roman"/>
                <w:sz w:val="28"/>
                <w:szCs w:val="28"/>
              </w:rPr>
              <w:t>- приводит ли исполнение положения к возникновению избыточных обязанностей субъектов предпринимательской и иной экономической деятельности, к необоснованному существенному росту отдельных видов затрат или появлению новых затрат;</w:t>
            </w:r>
          </w:p>
          <w:p w14:paraId="508371C9" w14:textId="77777777" w:rsidR="00041373" w:rsidRPr="000E6B32" w:rsidRDefault="00041373" w:rsidP="006738CC">
            <w:pPr>
              <w:pStyle w:val="ConsPlusNormal"/>
              <w:rPr>
                <w:rFonts w:ascii="Times New Roman" w:hAnsi="Times New Roman" w:cs="Times New Roman"/>
                <w:sz w:val="28"/>
                <w:szCs w:val="28"/>
              </w:rPr>
            </w:pPr>
            <w:r w:rsidRPr="000E6B32">
              <w:rPr>
                <w:rFonts w:ascii="Times New Roman" w:hAnsi="Times New Roman" w:cs="Times New Roman"/>
                <w:sz w:val="28"/>
                <w:szCs w:val="28"/>
              </w:rPr>
              <w:t>- создает ли существенные риски ведения предпринимательской и иной экономической деятельности;</w:t>
            </w:r>
          </w:p>
          <w:p w14:paraId="5DB104E2" w14:textId="77777777" w:rsidR="00041373" w:rsidRPr="000E6B32" w:rsidRDefault="00041373" w:rsidP="006738CC">
            <w:pPr>
              <w:pStyle w:val="ConsPlusNormal"/>
              <w:rPr>
                <w:rFonts w:ascii="Times New Roman" w:hAnsi="Times New Roman" w:cs="Times New Roman"/>
                <w:sz w:val="28"/>
                <w:szCs w:val="28"/>
              </w:rPr>
            </w:pPr>
            <w:r w:rsidRPr="000E6B32">
              <w:rPr>
                <w:rFonts w:ascii="Times New Roman" w:hAnsi="Times New Roman" w:cs="Times New Roman"/>
                <w:sz w:val="28"/>
                <w:szCs w:val="28"/>
              </w:rPr>
              <w:t>- 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14:paraId="6B153C46" w14:textId="77777777" w:rsidR="00041373" w:rsidRPr="000E6B32" w:rsidRDefault="00041373" w:rsidP="006738CC">
            <w:pPr>
              <w:pStyle w:val="ConsPlusNormal"/>
              <w:rPr>
                <w:rFonts w:ascii="Times New Roman" w:hAnsi="Times New Roman" w:cs="Times New Roman"/>
                <w:sz w:val="28"/>
                <w:szCs w:val="28"/>
              </w:rPr>
            </w:pPr>
            <w:r w:rsidRPr="000E6B32">
              <w:rPr>
                <w:rFonts w:ascii="Times New Roman" w:hAnsi="Times New Roman" w:cs="Times New Roman"/>
                <w:sz w:val="28"/>
                <w:szCs w:val="28"/>
              </w:rPr>
              <w:t>способствует ли необоснованному изменению расстановки сил в какой-либо отрасли, ограничению конкуренции;</w:t>
            </w:r>
          </w:p>
          <w:p w14:paraId="28B63208" w14:textId="77777777" w:rsidR="00041373" w:rsidRPr="000E6B32" w:rsidRDefault="00041373" w:rsidP="006738CC">
            <w:pPr>
              <w:pStyle w:val="ConsPlusNormal"/>
              <w:rPr>
                <w:rFonts w:ascii="Times New Roman" w:hAnsi="Times New Roman" w:cs="Times New Roman"/>
                <w:sz w:val="28"/>
                <w:szCs w:val="28"/>
              </w:rPr>
            </w:pPr>
            <w:r w:rsidRPr="000E6B32">
              <w:rPr>
                <w:rFonts w:ascii="Times New Roman" w:hAnsi="Times New Roman" w:cs="Times New Roman"/>
                <w:sz w:val="28"/>
                <w:szCs w:val="28"/>
              </w:rPr>
              <w:t>- не соответствует обычаям деловой практики, сложившейся в отрасли, либо не соответствует существующим международным практикам;</w:t>
            </w:r>
          </w:p>
          <w:p w14:paraId="70AA2642" w14:textId="77777777" w:rsidR="00041373" w:rsidRPr="000E6B32" w:rsidRDefault="00041373" w:rsidP="006738CC">
            <w:pPr>
              <w:pStyle w:val="ConsPlusNormal"/>
              <w:rPr>
                <w:rFonts w:ascii="Times New Roman" w:hAnsi="Times New Roman" w:cs="Times New Roman"/>
                <w:sz w:val="28"/>
                <w:szCs w:val="28"/>
              </w:rPr>
            </w:pPr>
            <w:r w:rsidRPr="000E6B32">
              <w:rPr>
                <w:rFonts w:ascii="Times New Roman" w:hAnsi="Times New Roman" w:cs="Times New Roman"/>
                <w:sz w:val="28"/>
                <w:szCs w:val="28"/>
              </w:rPr>
              <w:t>не соответствует нормам действующего законодательства и иное</w:t>
            </w:r>
          </w:p>
        </w:tc>
      </w:tr>
      <w:tr w:rsidR="00041373" w:rsidRPr="000E6B32" w14:paraId="42235877" w14:textId="77777777" w:rsidTr="006738CC">
        <w:tc>
          <w:tcPr>
            <w:tcW w:w="9638" w:type="dxa"/>
            <w:gridSpan w:val="2"/>
            <w:tcBorders>
              <w:top w:val="single" w:sz="4" w:space="0" w:color="auto"/>
              <w:left w:val="single" w:sz="4" w:space="0" w:color="auto"/>
              <w:bottom w:val="single" w:sz="4" w:space="0" w:color="auto"/>
              <w:right w:val="single" w:sz="4" w:space="0" w:color="auto"/>
            </w:tcBorders>
          </w:tcPr>
          <w:p w14:paraId="44E28C0B" w14:textId="77777777" w:rsidR="00041373" w:rsidRPr="000E6B32" w:rsidRDefault="00041373" w:rsidP="006738CC">
            <w:pPr>
              <w:pStyle w:val="ConsPlusNormal"/>
              <w:rPr>
                <w:rFonts w:ascii="Times New Roman" w:hAnsi="Times New Roman" w:cs="Times New Roman"/>
                <w:sz w:val="28"/>
                <w:szCs w:val="28"/>
              </w:rPr>
            </w:pPr>
          </w:p>
        </w:tc>
      </w:tr>
      <w:tr w:rsidR="00041373" w:rsidRPr="000E6B32" w14:paraId="2EAE08D2" w14:textId="77777777" w:rsidTr="006738CC">
        <w:tc>
          <w:tcPr>
            <w:tcW w:w="9638" w:type="dxa"/>
            <w:gridSpan w:val="2"/>
            <w:tcBorders>
              <w:top w:val="single" w:sz="4" w:space="0" w:color="auto"/>
              <w:left w:val="single" w:sz="4" w:space="0" w:color="auto"/>
              <w:bottom w:val="single" w:sz="4" w:space="0" w:color="auto"/>
              <w:right w:val="single" w:sz="4" w:space="0" w:color="auto"/>
            </w:tcBorders>
            <w:hideMark/>
          </w:tcPr>
          <w:p w14:paraId="6105983B" w14:textId="77777777" w:rsidR="00041373" w:rsidRPr="000E6B32" w:rsidRDefault="00041373" w:rsidP="006738CC">
            <w:pPr>
              <w:pStyle w:val="ConsPlusNormal"/>
              <w:rPr>
                <w:rFonts w:ascii="Times New Roman" w:hAnsi="Times New Roman" w:cs="Times New Roman"/>
                <w:sz w:val="28"/>
                <w:szCs w:val="28"/>
              </w:rPr>
            </w:pPr>
            <w:r w:rsidRPr="000E6B32">
              <w:rPr>
                <w:rFonts w:ascii="Times New Roman" w:hAnsi="Times New Roman" w:cs="Times New Roman"/>
                <w:sz w:val="28"/>
                <w:szCs w:val="28"/>
              </w:rPr>
              <w:t>7. 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041373" w:rsidRPr="000E6B32" w14:paraId="249F86CE" w14:textId="77777777" w:rsidTr="006738CC">
        <w:tc>
          <w:tcPr>
            <w:tcW w:w="9638" w:type="dxa"/>
            <w:gridSpan w:val="2"/>
            <w:tcBorders>
              <w:top w:val="single" w:sz="4" w:space="0" w:color="auto"/>
              <w:left w:val="single" w:sz="4" w:space="0" w:color="auto"/>
              <w:bottom w:val="single" w:sz="4" w:space="0" w:color="auto"/>
              <w:right w:val="single" w:sz="4" w:space="0" w:color="auto"/>
            </w:tcBorders>
          </w:tcPr>
          <w:p w14:paraId="65951DA7" w14:textId="77777777" w:rsidR="00041373" w:rsidRPr="000E6B32" w:rsidRDefault="00041373" w:rsidP="006738CC">
            <w:pPr>
              <w:pStyle w:val="ConsPlusNormal"/>
              <w:rPr>
                <w:rFonts w:ascii="Times New Roman" w:hAnsi="Times New Roman" w:cs="Times New Roman"/>
                <w:sz w:val="28"/>
                <w:szCs w:val="28"/>
              </w:rPr>
            </w:pPr>
          </w:p>
        </w:tc>
      </w:tr>
      <w:tr w:rsidR="00041373" w:rsidRPr="000E6B32" w14:paraId="776D1931" w14:textId="77777777" w:rsidTr="006738CC">
        <w:tc>
          <w:tcPr>
            <w:tcW w:w="9638" w:type="dxa"/>
            <w:gridSpan w:val="2"/>
            <w:tcBorders>
              <w:top w:val="single" w:sz="4" w:space="0" w:color="auto"/>
              <w:left w:val="single" w:sz="4" w:space="0" w:color="auto"/>
              <w:bottom w:val="single" w:sz="4" w:space="0" w:color="auto"/>
              <w:right w:val="single" w:sz="4" w:space="0" w:color="auto"/>
            </w:tcBorders>
            <w:hideMark/>
          </w:tcPr>
          <w:p w14:paraId="17035F56" w14:textId="77777777" w:rsidR="00041373" w:rsidRPr="000E6B32" w:rsidRDefault="00041373" w:rsidP="006738CC">
            <w:pPr>
              <w:pStyle w:val="ConsPlusNormal"/>
              <w:rPr>
                <w:rFonts w:ascii="Times New Roman" w:hAnsi="Times New Roman" w:cs="Times New Roman"/>
                <w:sz w:val="28"/>
                <w:szCs w:val="28"/>
              </w:rPr>
            </w:pPr>
            <w:r w:rsidRPr="000E6B32">
              <w:rPr>
                <w:rFonts w:ascii="Times New Roman" w:hAnsi="Times New Roman" w:cs="Times New Roman"/>
                <w:sz w:val="28"/>
                <w:szCs w:val="28"/>
              </w:rPr>
              <w:lastRenderedPageBreak/>
              <w:t>8. Обеспечен ли недискриминационный режим в рамках предлагаемого регулирования?</w:t>
            </w:r>
          </w:p>
        </w:tc>
      </w:tr>
      <w:tr w:rsidR="00041373" w:rsidRPr="000E6B32" w14:paraId="6AD5B12E" w14:textId="77777777" w:rsidTr="006738CC">
        <w:tc>
          <w:tcPr>
            <w:tcW w:w="9638" w:type="dxa"/>
            <w:gridSpan w:val="2"/>
            <w:tcBorders>
              <w:top w:val="single" w:sz="4" w:space="0" w:color="auto"/>
              <w:left w:val="single" w:sz="4" w:space="0" w:color="auto"/>
              <w:bottom w:val="single" w:sz="4" w:space="0" w:color="auto"/>
              <w:right w:val="single" w:sz="4" w:space="0" w:color="auto"/>
            </w:tcBorders>
          </w:tcPr>
          <w:p w14:paraId="2F6C5A6C" w14:textId="77777777" w:rsidR="00041373" w:rsidRPr="000E6B32" w:rsidRDefault="00041373" w:rsidP="006738CC">
            <w:pPr>
              <w:pStyle w:val="ConsPlusNormal"/>
              <w:rPr>
                <w:rFonts w:ascii="Times New Roman" w:hAnsi="Times New Roman" w:cs="Times New Roman"/>
                <w:sz w:val="28"/>
                <w:szCs w:val="28"/>
              </w:rPr>
            </w:pPr>
          </w:p>
        </w:tc>
      </w:tr>
      <w:tr w:rsidR="00041373" w:rsidRPr="000E6B32" w14:paraId="189FDC60" w14:textId="77777777" w:rsidTr="006738CC">
        <w:tc>
          <w:tcPr>
            <w:tcW w:w="9638" w:type="dxa"/>
            <w:gridSpan w:val="2"/>
            <w:tcBorders>
              <w:top w:val="single" w:sz="4" w:space="0" w:color="auto"/>
              <w:left w:val="single" w:sz="4" w:space="0" w:color="auto"/>
              <w:bottom w:val="single" w:sz="4" w:space="0" w:color="auto"/>
              <w:right w:val="single" w:sz="4" w:space="0" w:color="auto"/>
            </w:tcBorders>
            <w:hideMark/>
          </w:tcPr>
          <w:p w14:paraId="22FB2AA6" w14:textId="77777777" w:rsidR="00041373" w:rsidRPr="000E6B32" w:rsidRDefault="00041373" w:rsidP="006738CC">
            <w:pPr>
              <w:pStyle w:val="ConsPlusNormal"/>
              <w:rPr>
                <w:rFonts w:ascii="Times New Roman" w:hAnsi="Times New Roman" w:cs="Times New Roman"/>
                <w:sz w:val="28"/>
                <w:szCs w:val="28"/>
              </w:rPr>
            </w:pPr>
            <w:r w:rsidRPr="000E6B32">
              <w:rPr>
                <w:rFonts w:ascii="Times New Roman" w:hAnsi="Times New Roman" w:cs="Times New Roman"/>
                <w:sz w:val="28"/>
                <w:szCs w:val="28"/>
              </w:rPr>
              <w:t>9. Содержит ли проект муниципального нормативного правового акта нормы, на практике невыполнимые? Приведите примеры таких норм</w:t>
            </w:r>
          </w:p>
        </w:tc>
      </w:tr>
      <w:tr w:rsidR="00041373" w:rsidRPr="000E6B32" w14:paraId="7C947548" w14:textId="77777777" w:rsidTr="006738CC">
        <w:tc>
          <w:tcPr>
            <w:tcW w:w="9638" w:type="dxa"/>
            <w:gridSpan w:val="2"/>
            <w:tcBorders>
              <w:top w:val="single" w:sz="4" w:space="0" w:color="auto"/>
              <w:left w:val="single" w:sz="4" w:space="0" w:color="auto"/>
              <w:bottom w:val="single" w:sz="4" w:space="0" w:color="auto"/>
              <w:right w:val="single" w:sz="4" w:space="0" w:color="auto"/>
            </w:tcBorders>
          </w:tcPr>
          <w:p w14:paraId="47D61FF2" w14:textId="77777777" w:rsidR="00041373" w:rsidRPr="000E6B32" w:rsidRDefault="00041373" w:rsidP="006738CC">
            <w:pPr>
              <w:pStyle w:val="ConsPlusNormal"/>
              <w:rPr>
                <w:rFonts w:ascii="Times New Roman" w:hAnsi="Times New Roman" w:cs="Times New Roman"/>
                <w:sz w:val="28"/>
                <w:szCs w:val="28"/>
              </w:rPr>
            </w:pPr>
          </w:p>
        </w:tc>
      </w:tr>
      <w:tr w:rsidR="00041373" w:rsidRPr="000E6B32" w14:paraId="2E1F5774" w14:textId="77777777" w:rsidTr="006738CC">
        <w:tc>
          <w:tcPr>
            <w:tcW w:w="9638" w:type="dxa"/>
            <w:gridSpan w:val="2"/>
            <w:tcBorders>
              <w:top w:val="single" w:sz="4" w:space="0" w:color="auto"/>
              <w:left w:val="single" w:sz="4" w:space="0" w:color="auto"/>
              <w:bottom w:val="single" w:sz="4" w:space="0" w:color="auto"/>
              <w:right w:val="single" w:sz="4" w:space="0" w:color="auto"/>
            </w:tcBorders>
            <w:hideMark/>
          </w:tcPr>
          <w:p w14:paraId="66643A59" w14:textId="77777777" w:rsidR="00041373" w:rsidRPr="000E6B32" w:rsidRDefault="00041373" w:rsidP="006738CC">
            <w:pPr>
              <w:pStyle w:val="ConsPlusNormal"/>
              <w:rPr>
                <w:rFonts w:ascii="Times New Roman" w:hAnsi="Times New Roman" w:cs="Times New Roman"/>
                <w:sz w:val="28"/>
                <w:szCs w:val="28"/>
              </w:rPr>
            </w:pPr>
            <w:r w:rsidRPr="000E6B32">
              <w:rPr>
                <w:rFonts w:ascii="Times New Roman" w:hAnsi="Times New Roman" w:cs="Times New Roman"/>
                <w:sz w:val="28"/>
                <w:szCs w:val="28"/>
              </w:rPr>
              <w:t>10. 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041373" w:rsidRPr="000E6B32" w14:paraId="312B765F" w14:textId="77777777" w:rsidTr="006738CC">
        <w:tc>
          <w:tcPr>
            <w:tcW w:w="9638" w:type="dxa"/>
            <w:gridSpan w:val="2"/>
            <w:tcBorders>
              <w:top w:val="single" w:sz="4" w:space="0" w:color="auto"/>
              <w:left w:val="single" w:sz="4" w:space="0" w:color="auto"/>
              <w:bottom w:val="single" w:sz="4" w:space="0" w:color="auto"/>
              <w:right w:val="single" w:sz="4" w:space="0" w:color="auto"/>
            </w:tcBorders>
          </w:tcPr>
          <w:p w14:paraId="036ABEEF" w14:textId="77777777" w:rsidR="00041373" w:rsidRPr="000E6B32" w:rsidRDefault="00041373" w:rsidP="006738CC">
            <w:pPr>
              <w:pStyle w:val="ConsPlusNormal"/>
              <w:rPr>
                <w:rFonts w:ascii="Times New Roman" w:hAnsi="Times New Roman" w:cs="Times New Roman"/>
                <w:sz w:val="28"/>
                <w:szCs w:val="28"/>
              </w:rPr>
            </w:pPr>
          </w:p>
        </w:tc>
      </w:tr>
      <w:tr w:rsidR="00041373" w:rsidRPr="000E6B32" w14:paraId="3167F56A" w14:textId="77777777" w:rsidTr="006738CC">
        <w:tc>
          <w:tcPr>
            <w:tcW w:w="9638" w:type="dxa"/>
            <w:gridSpan w:val="2"/>
            <w:tcBorders>
              <w:top w:val="single" w:sz="4" w:space="0" w:color="auto"/>
              <w:left w:val="single" w:sz="4" w:space="0" w:color="auto"/>
              <w:bottom w:val="single" w:sz="4" w:space="0" w:color="auto"/>
              <w:right w:val="single" w:sz="4" w:space="0" w:color="auto"/>
            </w:tcBorders>
            <w:hideMark/>
          </w:tcPr>
          <w:p w14:paraId="6B68E00B" w14:textId="77777777" w:rsidR="00041373" w:rsidRPr="000E6B32" w:rsidRDefault="00041373" w:rsidP="006738CC">
            <w:pPr>
              <w:pStyle w:val="ConsPlusNormal"/>
              <w:rPr>
                <w:rFonts w:ascii="Times New Roman" w:hAnsi="Times New Roman" w:cs="Times New Roman"/>
                <w:sz w:val="28"/>
                <w:szCs w:val="28"/>
              </w:rPr>
            </w:pPr>
            <w:r w:rsidRPr="000E6B32">
              <w:rPr>
                <w:rFonts w:ascii="Times New Roman" w:hAnsi="Times New Roman" w:cs="Times New Roman"/>
                <w:sz w:val="28"/>
                <w:szCs w:val="28"/>
              </w:rPr>
              <w:t>11. Иные предложения и замечания по проекту муниципального нормативного правового акта</w:t>
            </w:r>
          </w:p>
        </w:tc>
      </w:tr>
      <w:tr w:rsidR="00041373" w:rsidRPr="000E6B32" w14:paraId="0E884A48" w14:textId="77777777" w:rsidTr="006738CC">
        <w:tc>
          <w:tcPr>
            <w:tcW w:w="9638" w:type="dxa"/>
            <w:gridSpan w:val="2"/>
            <w:tcBorders>
              <w:top w:val="single" w:sz="4" w:space="0" w:color="auto"/>
              <w:left w:val="single" w:sz="4" w:space="0" w:color="auto"/>
              <w:bottom w:val="single" w:sz="4" w:space="0" w:color="auto"/>
              <w:right w:val="single" w:sz="4" w:space="0" w:color="auto"/>
            </w:tcBorders>
          </w:tcPr>
          <w:p w14:paraId="7C3EC13D" w14:textId="77777777" w:rsidR="00041373" w:rsidRPr="000E6B32" w:rsidRDefault="00041373" w:rsidP="006738CC">
            <w:pPr>
              <w:pStyle w:val="ConsPlusNormal"/>
              <w:rPr>
                <w:rFonts w:ascii="Times New Roman" w:hAnsi="Times New Roman" w:cs="Times New Roman"/>
                <w:sz w:val="28"/>
                <w:szCs w:val="28"/>
              </w:rPr>
            </w:pPr>
          </w:p>
        </w:tc>
      </w:tr>
    </w:tbl>
    <w:p w14:paraId="32944654" w14:textId="053EFF11" w:rsidR="00041373" w:rsidRDefault="00041373" w:rsidP="00041373">
      <w:pPr>
        <w:pStyle w:val="ConsPlusNormal"/>
        <w:jc w:val="both"/>
        <w:rPr>
          <w:rFonts w:ascii="Times New Roman" w:hAnsi="Times New Roman" w:cs="Times New Roman"/>
          <w:sz w:val="28"/>
          <w:szCs w:val="28"/>
        </w:rPr>
      </w:pPr>
      <w:r>
        <w:rPr>
          <w:rFonts w:ascii="Times New Roman" w:hAnsi="Times New Roman" w:cs="Times New Roman"/>
          <w:sz w:val="28"/>
          <w:szCs w:val="28"/>
        </w:rPr>
        <w:br w:type="page"/>
      </w:r>
    </w:p>
    <w:p w14:paraId="1A35B55D" w14:textId="3A70B4F3" w:rsidR="0090619F" w:rsidRPr="000E6B32" w:rsidRDefault="0090619F" w:rsidP="0090619F">
      <w:pPr>
        <w:pStyle w:val="ConsPlusNormal"/>
        <w:jc w:val="right"/>
        <w:outlineLvl w:val="1"/>
        <w:rPr>
          <w:rFonts w:ascii="Times New Roman" w:hAnsi="Times New Roman" w:cs="Times New Roman"/>
          <w:sz w:val="28"/>
          <w:szCs w:val="28"/>
        </w:rPr>
      </w:pPr>
      <w:r w:rsidRPr="000E6B32">
        <w:rPr>
          <w:rFonts w:ascii="Times New Roman" w:hAnsi="Times New Roman" w:cs="Times New Roman"/>
          <w:sz w:val="28"/>
          <w:szCs w:val="28"/>
        </w:rPr>
        <w:lastRenderedPageBreak/>
        <w:t>Приложение N 6</w:t>
      </w:r>
    </w:p>
    <w:p w14:paraId="2EE37EE9" w14:textId="77777777" w:rsidR="009D713E" w:rsidRPr="000E6B32" w:rsidRDefault="009D713E" w:rsidP="009D713E">
      <w:pPr>
        <w:pStyle w:val="ConsPlusNormal"/>
        <w:jc w:val="right"/>
        <w:rPr>
          <w:rFonts w:ascii="Times New Roman" w:hAnsi="Times New Roman" w:cs="Times New Roman"/>
          <w:sz w:val="28"/>
          <w:szCs w:val="28"/>
        </w:rPr>
      </w:pPr>
      <w:r w:rsidRPr="000E6B32">
        <w:rPr>
          <w:rFonts w:ascii="Times New Roman" w:hAnsi="Times New Roman" w:cs="Times New Roman"/>
          <w:sz w:val="28"/>
          <w:szCs w:val="28"/>
        </w:rPr>
        <w:t>к Порядку</w:t>
      </w:r>
    </w:p>
    <w:p w14:paraId="10DAA473" w14:textId="77777777" w:rsidR="009D713E" w:rsidRPr="000E6B32" w:rsidRDefault="009D713E" w:rsidP="0090619F">
      <w:pPr>
        <w:pStyle w:val="ConsPlusNormal"/>
        <w:jc w:val="right"/>
        <w:outlineLvl w:val="1"/>
        <w:rPr>
          <w:rFonts w:ascii="Times New Roman" w:hAnsi="Times New Roman" w:cs="Times New Roman"/>
          <w:sz w:val="28"/>
          <w:szCs w:val="28"/>
        </w:rPr>
      </w:pPr>
    </w:p>
    <w:p w14:paraId="30D00CD6" w14:textId="77777777" w:rsidR="00AE59A5" w:rsidRPr="000E6B32" w:rsidRDefault="00AE59A5" w:rsidP="00083095">
      <w:pPr>
        <w:autoSpaceDE w:val="0"/>
        <w:autoSpaceDN w:val="0"/>
        <w:adjustRightInd w:val="0"/>
        <w:jc w:val="both"/>
        <w:outlineLvl w:val="0"/>
        <w:rPr>
          <w:rFonts w:ascii="Times New Roman" w:eastAsiaTheme="minorHAnsi" w:hAnsi="Times New Roman" w:cs="Times New Roman"/>
          <w:sz w:val="26"/>
          <w:szCs w:val="26"/>
          <w:lang w:eastAsia="en-US"/>
        </w:rPr>
      </w:pPr>
    </w:p>
    <w:p w14:paraId="38893EBE" w14:textId="77777777" w:rsidR="00083095" w:rsidRPr="000E6B32" w:rsidRDefault="00083095" w:rsidP="00AE59A5">
      <w:pPr>
        <w:autoSpaceDE w:val="0"/>
        <w:autoSpaceDN w:val="0"/>
        <w:adjustRightInd w:val="0"/>
        <w:ind w:firstLine="1418"/>
        <w:jc w:val="both"/>
        <w:rPr>
          <w:rFonts w:ascii="Times New Roman" w:eastAsiaTheme="minorHAnsi" w:hAnsi="Times New Roman" w:cs="Times New Roman"/>
          <w:b/>
          <w:sz w:val="26"/>
          <w:szCs w:val="26"/>
          <w:lang w:eastAsia="en-US"/>
        </w:rPr>
      </w:pPr>
      <w:r w:rsidRPr="000E6B32">
        <w:rPr>
          <w:rFonts w:ascii="Times New Roman" w:eastAsiaTheme="minorHAnsi" w:hAnsi="Times New Roman" w:cs="Times New Roman"/>
          <w:sz w:val="26"/>
          <w:szCs w:val="26"/>
          <w:lang w:eastAsia="en-US"/>
        </w:rPr>
        <w:t xml:space="preserve">                                </w:t>
      </w:r>
      <w:r w:rsidRPr="000E6B32">
        <w:rPr>
          <w:rFonts w:ascii="Times New Roman" w:eastAsiaTheme="minorHAnsi" w:hAnsi="Times New Roman" w:cs="Times New Roman"/>
          <w:b/>
          <w:sz w:val="26"/>
          <w:szCs w:val="26"/>
          <w:lang w:eastAsia="en-US"/>
        </w:rPr>
        <w:t>ЗАКЛЮЧЕНИЕ</w:t>
      </w:r>
    </w:p>
    <w:p w14:paraId="0438C011" w14:textId="77777777" w:rsidR="00083095" w:rsidRPr="000E6B32" w:rsidRDefault="00083095" w:rsidP="00AE59A5">
      <w:pPr>
        <w:autoSpaceDE w:val="0"/>
        <w:autoSpaceDN w:val="0"/>
        <w:adjustRightInd w:val="0"/>
        <w:ind w:firstLine="2268"/>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об оценке регулирующего воздействия</w:t>
      </w:r>
    </w:p>
    <w:p w14:paraId="102CF2C4"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p>
    <w:p w14:paraId="276A1196"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_____________________________ в соответствии с ____________________________</w:t>
      </w:r>
    </w:p>
    <w:p w14:paraId="2B316CCD"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w:t>
      </w:r>
      <w:proofErr w:type="gramStart"/>
      <w:r w:rsidRPr="000E6B32">
        <w:rPr>
          <w:rFonts w:ascii="Times New Roman" w:eastAsiaTheme="minorHAnsi" w:hAnsi="Times New Roman" w:cs="Times New Roman"/>
          <w:sz w:val="26"/>
          <w:szCs w:val="26"/>
          <w:lang w:eastAsia="en-US"/>
        </w:rPr>
        <w:t>наименование</w:t>
      </w:r>
      <w:proofErr w:type="gramEnd"/>
      <w:r w:rsidRPr="000E6B32">
        <w:rPr>
          <w:rFonts w:ascii="Times New Roman" w:eastAsiaTheme="minorHAnsi" w:hAnsi="Times New Roman" w:cs="Times New Roman"/>
          <w:sz w:val="26"/>
          <w:szCs w:val="26"/>
          <w:lang w:eastAsia="en-US"/>
        </w:rPr>
        <w:t xml:space="preserve"> уполномоченного                  </w:t>
      </w:r>
      <w:r w:rsidR="00BB1D64" w:rsidRPr="000E6B32">
        <w:rPr>
          <w:rFonts w:ascii="Times New Roman" w:eastAsiaTheme="minorHAnsi" w:hAnsi="Times New Roman" w:cs="Times New Roman"/>
          <w:sz w:val="26"/>
          <w:szCs w:val="26"/>
          <w:lang w:eastAsia="en-US"/>
        </w:rPr>
        <w:t xml:space="preserve">               </w:t>
      </w:r>
      <w:r w:rsidRPr="000E6B32">
        <w:rPr>
          <w:rFonts w:ascii="Times New Roman" w:eastAsiaTheme="minorHAnsi" w:hAnsi="Times New Roman" w:cs="Times New Roman"/>
          <w:sz w:val="26"/>
          <w:szCs w:val="26"/>
          <w:lang w:eastAsia="en-US"/>
        </w:rPr>
        <w:t xml:space="preserve"> (нормативный правовой акт,</w:t>
      </w:r>
    </w:p>
    <w:p w14:paraId="2227CEFD" w14:textId="77777777" w:rsidR="00BB1D64"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 xml:space="preserve">           </w:t>
      </w:r>
      <w:proofErr w:type="gramStart"/>
      <w:r w:rsidRPr="000E6B32">
        <w:rPr>
          <w:rFonts w:ascii="Times New Roman" w:eastAsiaTheme="minorHAnsi" w:hAnsi="Times New Roman" w:cs="Times New Roman"/>
          <w:sz w:val="26"/>
          <w:szCs w:val="26"/>
          <w:lang w:eastAsia="en-US"/>
        </w:rPr>
        <w:t xml:space="preserve">органа)   </w:t>
      </w:r>
      <w:proofErr w:type="gramEnd"/>
      <w:r w:rsidRPr="000E6B32">
        <w:rPr>
          <w:rFonts w:ascii="Times New Roman" w:eastAsiaTheme="minorHAnsi" w:hAnsi="Times New Roman" w:cs="Times New Roman"/>
          <w:sz w:val="26"/>
          <w:szCs w:val="26"/>
          <w:lang w:eastAsia="en-US"/>
        </w:rPr>
        <w:t xml:space="preserve">                             </w:t>
      </w:r>
      <w:r w:rsidR="00AE59A5" w:rsidRPr="000E6B32">
        <w:rPr>
          <w:rFonts w:ascii="Times New Roman" w:eastAsiaTheme="minorHAnsi" w:hAnsi="Times New Roman" w:cs="Times New Roman"/>
          <w:sz w:val="26"/>
          <w:szCs w:val="26"/>
          <w:lang w:eastAsia="en-US"/>
        </w:rPr>
        <w:t xml:space="preserve">                         </w:t>
      </w:r>
      <w:r w:rsidR="00BB1D64" w:rsidRPr="000E6B32">
        <w:rPr>
          <w:rFonts w:ascii="Times New Roman" w:eastAsiaTheme="minorHAnsi" w:hAnsi="Times New Roman" w:cs="Times New Roman"/>
          <w:sz w:val="26"/>
          <w:szCs w:val="26"/>
          <w:lang w:eastAsia="en-US"/>
        </w:rPr>
        <w:t xml:space="preserve">            </w:t>
      </w:r>
      <w:r w:rsidRPr="000E6B32">
        <w:rPr>
          <w:rFonts w:ascii="Times New Roman" w:eastAsiaTheme="minorHAnsi" w:hAnsi="Times New Roman" w:cs="Times New Roman"/>
          <w:sz w:val="26"/>
          <w:szCs w:val="26"/>
          <w:lang w:eastAsia="en-US"/>
        </w:rPr>
        <w:t>устанавливающий порядок</w:t>
      </w:r>
      <w:r w:rsidR="00AE59A5" w:rsidRPr="000E6B32">
        <w:rPr>
          <w:rFonts w:ascii="Times New Roman" w:eastAsiaTheme="minorHAnsi" w:hAnsi="Times New Roman" w:cs="Times New Roman"/>
          <w:sz w:val="26"/>
          <w:szCs w:val="26"/>
          <w:lang w:eastAsia="en-US"/>
        </w:rPr>
        <w:t xml:space="preserve"> </w:t>
      </w:r>
    </w:p>
    <w:p w14:paraId="6C3C8391" w14:textId="77777777" w:rsidR="00BB1D64" w:rsidRPr="000E6B32" w:rsidRDefault="00BB1D64" w:rsidP="00BB1D64">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 xml:space="preserve">                                                                                             </w:t>
      </w:r>
      <w:r w:rsidR="00AE59A5" w:rsidRPr="000E6B32">
        <w:rPr>
          <w:rFonts w:ascii="Times New Roman" w:eastAsiaTheme="minorHAnsi" w:hAnsi="Times New Roman" w:cs="Times New Roman"/>
          <w:sz w:val="26"/>
          <w:szCs w:val="26"/>
          <w:lang w:eastAsia="en-US"/>
        </w:rPr>
        <w:t>проведения</w:t>
      </w:r>
      <w:r w:rsidRPr="000E6B32">
        <w:rPr>
          <w:rFonts w:ascii="Times New Roman" w:eastAsiaTheme="minorHAnsi" w:hAnsi="Times New Roman" w:cs="Times New Roman"/>
          <w:sz w:val="26"/>
          <w:szCs w:val="26"/>
          <w:lang w:eastAsia="en-US"/>
        </w:rPr>
        <w:t xml:space="preserve"> </w:t>
      </w:r>
      <w:r w:rsidR="00083095" w:rsidRPr="000E6B32">
        <w:rPr>
          <w:rFonts w:ascii="Times New Roman" w:eastAsiaTheme="minorHAnsi" w:hAnsi="Times New Roman" w:cs="Times New Roman"/>
          <w:sz w:val="26"/>
          <w:szCs w:val="26"/>
          <w:lang w:eastAsia="en-US"/>
        </w:rPr>
        <w:t>оценки</w:t>
      </w:r>
      <w:r w:rsidRPr="000E6B32">
        <w:rPr>
          <w:rFonts w:ascii="Times New Roman" w:eastAsiaTheme="minorHAnsi" w:hAnsi="Times New Roman" w:cs="Times New Roman"/>
          <w:sz w:val="26"/>
          <w:szCs w:val="26"/>
          <w:lang w:eastAsia="en-US"/>
        </w:rPr>
        <w:t xml:space="preserve"> </w:t>
      </w:r>
    </w:p>
    <w:p w14:paraId="689052B3" w14:textId="77777777" w:rsidR="00083095" w:rsidRPr="000E6B32" w:rsidRDefault="00BB1D64"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 xml:space="preserve">                                                                                             </w:t>
      </w:r>
      <w:r w:rsidR="00083095" w:rsidRPr="000E6B32">
        <w:rPr>
          <w:rFonts w:ascii="Times New Roman" w:eastAsiaTheme="minorHAnsi" w:hAnsi="Times New Roman" w:cs="Times New Roman"/>
          <w:sz w:val="26"/>
          <w:szCs w:val="26"/>
          <w:lang w:eastAsia="en-US"/>
        </w:rPr>
        <w:t xml:space="preserve">регулирующего </w:t>
      </w:r>
      <w:r w:rsidRPr="000E6B32">
        <w:rPr>
          <w:rFonts w:ascii="Times New Roman" w:eastAsiaTheme="minorHAnsi" w:hAnsi="Times New Roman" w:cs="Times New Roman"/>
          <w:sz w:val="26"/>
          <w:szCs w:val="26"/>
          <w:lang w:eastAsia="en-US"/>
        </w:rPr>
        <w:t>в</w:t>
      </w:r>
      <w:r w:rsidR="00083095" w:rsidRPr="000E6B32">
        <w:rPr>
          <w:rFonts w:ascii="Times New Roman" w:eastAsiaTheme="minorHAnsi" w:hAnsi="Times New Roman" w:cs="Times New Roman"/>
          <w:sz w:val="26"/>
          <w:szCs w:val="26"/>
          <w:lang w:eastAsia="en-US"/>
        </w:rPr>
        <w:t>оздействия)</w:t>
      </w:r>
    </w:p>
    <w:p w14:paraId="03C19524"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w:t>
      </w:r>
      <w:proofErr w:type="gramStart"/>
      <w:r w:rsidRPr="000E6B32">
        <w:rPr>
          <w:rFonts w:ascii="Times New Roman" w:eastAsiaTheme="minorHAnsi" w:hAnsi="Times New Roman" w:cs="Times New Roman"/>
          <w:sz w:val="26"/>
          <w:szCs w:val="26"/>
          <w:lang w:eastAsia="en-US"/>
        </w:rPr>
        <w:t>далее  -</w:t>
      </w:r>
      <w:proofErr w:type="gramEnd"/>
      <w:r w:rsidRPr="000E6B32">
        <w:rPr>
          <w:rFonts w:ascii="Times New Roman" w:eastAsiaTheme="minorHAnsi" w:hAnsi="Times New Roman" w:cs="Times New Roman"/>
          <w:sz w:val="26"/>
          <w:szCs w:val="26"/>
          <w:lang w:eastAsia="en-US"/>
        </w:rPr>
        <w:t xml:space="preserve">  Правила проведения оценки регулирующего воздействия) рассмотрело</w:t>
      </w:r>
    </w:p>
    <w:p w14:paraId="34834013" w14:textId="77777777" w:rsidR="00AE59A5" w:rsidRPr="000E6B32" w:rsidRDefault="00083095" w:rsidP="00AE59A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 xml:space="preserve">проект </w:t>
      </w:r>
      <w:r w:rsidR="00AE59A5" w:rsidRPr="000E6B32">
        <w:rPr>
          <w:rFonts w:ascii="Times New Roman" w:eastAsiaTheme="minorHAnsi" w:hAnsi="Times New Roman" w:cs="Times New Roman"/>
          <w:sz w:val="26"/>
          <w:szCs w:val="26"/>
          <w:lang w:eastAsia="en-US"/>
        </w:rPr>
        <w:t>_______________________________________________________________________</w:t>
      </w:r>
    </w:p>
    <w:p w14:paraId="2A3DE302"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___________________________________________</w:t>
      </w:r>
      <w:r w:rsidR="00AE59A5" w:rsidRPr="000E6B32">
        <w:rPr>
          <w:rFonts w:ascii="Times New Roman" w:eastAsiaTheme="minorHAnsi" w:hAnsi="Times New Roman" w:cs="Times New Roman"/>
          <w:sz w:val="26"/>
          <w:szCs w:val="26"/>
          <w:lang w:eastAsia="en-US"/>
        </w:rPr>
        <w:t>____________________________</w:t>
      </w:r>
    </w:p>
    <w:p w14:paraId="233A8FDB"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 xml:space="preserve">            </w:t>
      </w:r>
      <w:r w:rsidR="00BB1D64" w:rsidRPr="000E6B32">
        <w:rPr>
          <w:rFonts w:ascii="Times New Roman" w:eastAsiaTheme="minorHAnsi" w:hAnsi="Times New Roman" w:cs="Times New Roman"/>
          <w:sz w:val="26"/>
          <w:szCs w:val="26"/>
          <w:lang w:eastAsia="en-US"/>
        </w:rPr>
        <w:t xml:space="preserve">             </w:t>
      </w:r>
      <w:r w:rsidRPr="000E6B32">
        <w:rPr>
          <w:rFonts w:ascii="Times New Roman" w:eastAsiaTheme="minorHAnsi" w:hAnsi="Times New Roman" w:cs="Times New Roman"/>
          <w:sz w:val="26"/>
          <w:szCs w:val="26"/>
          <w:lang w:eastAsia="en-US"/>
        </w:rPr>
        <w:t>(наименование проекта нормативного правового акта)</w:t>
      </w:r>
    </w:p>
    <w:p w14:paraId="18AD8D04"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w:t>
      </w:r>
      <w:proofErr w:type="gramStart"/>
      <w:r w:rsidRPr="000E6B32">
        <w:rPr>
          <w:rFonts w:ascii="Times New Roman" w:eastAsiaTheme="minorHAnsi" w:hAnsi="Times New Roman" w:cs="Times New Roman"/>
          <w:sz w:val="26"/>
          <w:szCs w:val="26"/>
          <w:lang w:eastAsia="en-US"/>
        </w:rPr>
        <w:t>далее  -</w:t>
      </w:r>
      <w:proofErr w:type="gramEnd"/>
      <w:r w:rsidRPr="000E6B32">
        <w:rPr>
          <w:rFonts w:ascii="Times New Roman" w:eastAsiaTheme="minorHAnsi" w:hAnsi="Times New Roman" w:cs="Times New Roman"/>
          <w:sz w:val="26"/>
          <w:szCs w:val="26"/>
          <w:lang w:eastAsia="en-US"/>
        </w:rPr>
        <w:t xml:space="preserve">  проект  акта),  подготовленный  и  направленный  для  подготовки</w:t>
      </w:r>
    </w:p>
    <w:p w14:paraId="55079EBB" w14:textId="77777777" w:rsidR="00AE59A5" w:rsidRPr="000E6B32" w:rsidRDefault="00BB1D64" w:rsidP="00AE59A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н</w:t>
      </w:r>
      <w:r w:rsidR="00264B52" w:rsidRPr="000E6B32">
        <w:rPr>
          <w:rFonts w:ascii="Times New Roman" w:eastAsiaTheme="minorHAnsi" w:hAnsi="Times New Roman" w:cs="Times New Roman"/>
          <w:sz w:val="26"/>
          <w:szCs w:val="26"/>
          <w:lang w:eastAsia="en-US"/>
        </w:rPr>
        <w:t>астоящего</w:t>
      </w:r>
      <w:r w:rsidRPr="000E6B32">
        <w:rPr>
          <w:rFonts w:ascii="Times New Roman" w:eastAsiaTheme="minorHAnsi" w:hAnsi="Times New Roman" w:cs="Times New Roman"/>
          <w:sz w:val="26"/>
          <w:szCs w:val="26"/>
          <w:lang w:eastAsia="en-US"/>
        </w:rPr>
        <w:t xml:space="preserve"> заключения_____________________________</w:t>
      </w:r>
      <w:r w:rsidR="00AE59A5" w:rsidRPr="000E6B32">
        <w:rPr>
          <w:rFonts w:ascii="Times New Roman" w:eastAsiaTheme="minorHAnsi" w:hAnsi="Times New Roman" w:cs="Times New Roman"/>
          <w:sz w:val="26"/>
          <w:szCs w:val="26"/>
          <w:lang w:eastAsia="en-US"/>
        </w:rPr>
        <w:t>___________</w:t>
      </w:r>
      <w:r w:rsidRPr="000E6B32">
        <w:rPr>
          <w:rFonts w:ascii="Times New Roman" w:eastAsiaTheme="minorHAnsi" w:hAnsi="Times New Roman" w:cs="Times New Roman"/>
          <w:sz w:val="26"/>
          <w:szCs w:val="26"/>
          <w:lang w:eastAsia="en-US"/>
        </w:rPr>
        <w:t>___________</w:t>
      </w:r>
    </w:p>
    <w:p w14:paraId="20614254"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___________________________________________</w:t>
      </w:r>
      <w:r w:rsidR="00AE59A5" w:rsidRPr="000E6B32">
        <w:rPr>
          <w:rFonts w:ascii="Times New Roman" w:eastAsiaTheme="minorHAnsi" w:hAnsi="Times New Roman" w:cs="Times New Roman"/>
          <w:sz w:val="26"/>
          <w:szCs w:val="26"/>
          <w:lang w:eastAsia="en-US"/>
        </w:rPr>
        <w:t>____________________________</w:t>
      </w:r>
    </w:p>
    <w:p w14:paraId="4E3A548D"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 xml:space="preserve">   (наименование органа исполнительной власти, направившего проект акта)</w:t>
      </w:r>
    </w:p>
    <w:p w14:paraId="2ECA7C5E"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(далее - разработчик), и сообщает следующее.</w:t>
      </w:r>
    </w:p>
    <w:p w14:paraId="2911DF24" w14:textId="77777777" w:rsidR="001C7A62" w:rsidRPr="000E6B32" w:rsidRDefault="001C7A62" w:rsidP="001C7A62">
      <w:pPr>
        <w:autoSpaceDE w:val="0"/>
        <w:autoSpaceDN w:val="0"/>
        <w:adjustRightInd w:val="0"/>
        <w:ind w:firstLine="284"/>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 xml:space="preserve">Проект акта направлен разработчиком для подготовки </w:t>
      </w:r>
      <w:r w:rsidR="00083095" w:rsidRPr="000E6B32">
        <w:rPr>
          <w:rFonts w:ascii="Times New Roman" w:eastAsiaTheme="minorHAnsi" w:hAnsi="Times New Roman" w:cs="Times New Roman"/>
          <w:sz w:val="26"/>
          <w:szCs w:val="26"/>
          <w:lang w:eastAsia="en-US"/>
        </w:rPr>
        <w:t>настоящего</w:t>
      </w:r>
      <w:r w:rsidRPr="000E6B32">
        <w:rPr>
          <w:rFonts w:ascii="Times New Roman" w:eastAsiaTheme="minorHAnsi" w:hAnsi="Times New Roman" w:cs="Times New Roman"/>
          <w:sz w:val="26"/>
          <w:szCs w:val="26"/>
          <w:lang w:eastAsia="en-US"/>
        </w:rPr>
        <w:t xml:space="preserve"> </w:t>
      </w:r>
      <w:r w:rsidR="00083095" w:rsidRPr="000E6B32">
        <w:rPr>
          <w:rFonts w:ascii="Times New Roman" w:eastAsiaTheme="minorHAnsi" w:hAnsi="Times New Roman" w:cs="Times New Roman"/>
          <w:sz w:val="26"/>
          <w:szCs w:val="26"/>
          <w:lang w:eastAsia="en-US"/>
        </w:rPr>
        <w:t xml:space="preserve">заключения </w:t>
      </w:r>
    </w:p>
    <w:p w14:paraId="2DAA3C60" w14:textId="77777777" w:rsidR="00083095" w:rsidRPr="000E6B32" w:rsidRDefault="001C7A62" w:rsidP="001C7A62">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______________________________________________________________________</w:t>
      </w:r>
      <w:r w:rsidR="00BB1D64" w:rsidRPr="000E6B32">
        <w:rPr>
          <w:rFonts w:ascii="Times New Roman" w:eastAsiaTheme="minorHAnsi" w:hAnsi="Times New Roman" w:cs="Times New Roman"/>
          <w:sz w:val="26"/>
          <w:szCs w:val="26"/>
          <w:lang w:eastAsia="en-US"/>
        </w:rPr>
        <w:t xml:space="preserve"> </w:t>
      </w:r>
      <w:r w:rsidR="00083095" w:rsidRPr="000E6B32">
        <w:rPr>
          <w:rFonts w:ascii="Times New Roman" w:eastAsiaTheme="minorHAnsi" w:hAnsi="Times New Roman" w:cs="Times New Roman"/>
          <w:sz w:val="26"/>
          <w:szCs w:val="26"/>
          <w:lang w:eastAsia="en-US"/>
        </w:rPr>
        <w:t>(впервые/повторно)</w:t>
      </w:r>
    </w:p>
    <w:p w14:paraId="76DAEF9C"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_______________________________________</w:t>
      </w:r>
      <w:r w:rsidR="00BB1D64" w:rsidRPr="000E6B32">
        <w:rPr>
          <w:rFonts w:ascii="Times New Roman" w:eastAsiaTheme="minorHAnsi" w:hAnsi="Times New Roman" w:cs="Times New Roman"/>
          <w:sz w:val="26"/>
          <w:szCs w:val="26"/>
          <w:lang w:eastAsia="en-US"/>
        </w:rPr>
        <w:t>_____________________________</w:t>
      </w:r>
      <w:hyperlink w:anchor="Par79" w:history="1">
        <w:r w:rsidRPr="000E6B32">
          <w:rPr>
            <w:rFonts w:ascii="Times New Roman" w:eastAsiaTheme="minorHAnsi" w:hAnsi="Times New Roman" w:cs="Times New Roman"/>
            <w:color w:val="0000FF"/>
            <w:sz w:val="26"/>
            <w:szCs w:val="26"/>
            <w:lang w:eastAsia="en-US"/>
          </w:rPr>
          <w:t>&lt;1&gt;</w:t>
        </w:r>
      </w:hyperlink>
      <w:r w:rsidRPr="000E6B32">
        <w:rPr>
          <w:rFonts w:ascii="Times New Roman" w:eastAsiaTheme="minorHAnsi" w:hAnsi="Times New Roman" w:cs="Times New Roman"/>
          <w:sz w:val="26"/>
          <w:szCs w:val="26"/>
          <w:lang w:eastAsia="en-US"/>
        </w:rPr>
        <w:t>.</w:t>
      </w:r>
    </w:p>
    <w:p w14:paraId="4827317A"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 xml:space="preserve">       (информация о предшествующей подготовке заключения об оценке</w:t>
      </w:r>
    </w:p>
    <w:p w14:paraId="22A1EE43" w14:textId="77777777" w:rsidR="00083095" w:rsidRPr="000E6B32" w:rsidRDefault="001C7A62"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 xml:space="preserve">        </w:t>
      </w:r>
      <w:r w:rsidR="00083095" w:rsidRPr="000E6B32">
        <w:rPr>
          <w:rFonts w:ascii="Times New Roman" w:eastAsiaTheme="minorHAnsi" w:hAnsi="Times New Roman" w:cs="Times New Roman"/>
          <w:sz w:val="26"/>
          <w:szCs w:val="26"/>
          <w:lang w:eastAsia="en-US"/>
        </w:rPr>
        <w:t>регулирующего воздействия проекта акта)</w:t>
      </w:r>
    </w:p>
    <w:p w14:paraId="393E4B1E" w14:textId="77777777" w:rsidR="00083095" w:rsidRPr="000E6B32" w:rsidRDefault="00BB1D64"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 xml:space="preserve">    Р</w:t>
      </w:r>
      <w:r w:rsidR="00083095" w:rsidRPr="000E6B32">
        <w:rPr>
          <w:rFonts w:ascii="Times New Roman" w:eastAsiaTheme="minorHAnsi" w:hAnsi="Times New Roman" w:cs="Times New Roman"/>
          <w:sz w:val="26"/>
          <w:szCs w:val="26"/>
          <w:lang w:eastAsia="en-US"/>
        </w:rPr>
        <w:t>азработчиком проведены публичные консультации по уведомлению в</w:t>
      </w:r>
    </w:p>
    <w:p w14:paraId="25D4A261"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сроки _______________________ о _______________________, а также по проекту</w:t>
      </w:r>
    </w:p>
    <w:p w14:paraId="69662CF7"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 xml:space="preserve">           </w:t>
      </w:r>
      <w:r w:rsidR="001C7A62" w:rsidRPr="000E6B32">
        <w:rPr>
          <w:rFonts w:ascii="Times New Roman" w:eastAsiaTheme="minorHAnsi" w:hAnsi="Times New Roman" w:cs="Times New Roman"/>
          <w:sz w:val="26"/>
          <w:szCs w:val="26"/>
          <w:lang w:eastAsia="en-US"/>
        </w:rPr>
        <w:t xml:space="preserve">     </w:t>
      </w:r>
      <w:r w:rsidRPr="000E6B32">
        <w:rPr>
          <w:rFonts w:ascii="Times New Roman" w:eastAsiaTheme="minorHAnsi" w:hAnsi="Times New Roman" w:cs="Times New Roman"/>
          <w:sz w:val="26"/>
          <w:szCs w:val="26"/>
          <w:lang w:eastAsia="en-US"/>
        </w:rPr>
        <w:t>(</w:t>
      </w:r>
      <w:proofErr w:type="gramStart"/>
      <w:r w:rsidRPr="000E6B32">
        <w:rPr>
          <w:rFonts w:ascii="Times New Roman" w:eastAsiaTheme="minorHAnsi" w:hAnsi="Times New Roman" w:cs="Times New Roman"/>
          <w:sz w:val="26"/>
          <w:szCs w:val="26"/>
          <w:lang w:eastAsia="en-US"/>
        </w:rPr>
        <w:t>срок</w:t>
      </w:r>
      <w:proofErr w:type="gramEnd"/>
      <w:r w:rsidRPr="000E6B32">
        <w:rPr>
          <w:rFonts w:ascii="Times New Roman" w:eastAsiaTheme="minorHAnsi" w:hAnsi="Times New Roman" w:cs="Times New Roman"/>
          <w:sz w:val="26"/>
          <w:szCs w:val="26"/>
          <w:lang w:eastAsia="en-US"/>
        </w:rPr>
        <w:t xml:space="preserve"> начала            </w:t>
      </w:r>
      <w:r w:rsidR="001C7A62" w:rsidRPr="000E6B32">
        <w:rPr>
          <w:rFonts w:ascii="Times New Roman" w:eastAsiaTheme="minorHAnsi" w:hAnsi="Times New Roman" w:cs="Times New Roman"/>
          <w:sz w:val="26"/>
          <w:szCs w:val="26"/>
          <w:lang w:eastAsia="en-US"/>
        </w:rPr>
        <w:t xml:space="preserve">                     </w:t>
      </w:r>
      <w:r w:rsidRPr="000E6B32">
        <w:rPr>
          <w:rFonts w:ascii="Times New Roman" w:eastAsiaTheme="minorHAnsi" w:hAnsi="Times New Roman" w:cs="Times New Roman"/>
          <w:sz w:val="26"/>
          <w:szCs w:val="26"/>
          <w:lang w:eastAsia="en-US"/>
        </w:rPr>
        <w:t xml:space="preserve"> (срок окончания</w:t>
      </w:r>
    </w:p>
    <w:p w14:paraId="0FD7F5BF"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 xml:space="preserve">      </w:t>
      </w:r>
      <w:r w:rsidR="001C7A62" w:rsidRPr="000E6B32">
        <w:rPr>
          <w:rFonts w:ascii="Times New Roman" w:eastAsiaTheme="minorHAnsi" w:hAnsi="Times New Roman" w:cs="Times New Roman"/>
          <w:sz w:val="26"/>
          <w:szCs w:val="26"/>
          <w:lang w:eastAsia="en-US"/>
        </w:rPr>
        <w:t xml:space="preserve">       </w:t>
      </w:r>
      <w:proofErr w:type="gramStart"/>
      <w:r w:rsidRPr="000E6B32">
        <w:rPr>
          <w:rFonts w:ascii="Times New Roman" w:eastAsiaTheme="minorHAnsi" w:hAnsi="Times New Roman" w:cs="Times New Roman"/>
          <w:sz w:val="26"/>
          <w:szCs w:val="26"/>
          <w:lang w:eastAsia="en-US"/>
        </w:rPr>
        <w:t>публичного</w:t>
      </w:r>
      <w:proofErr w:type="gramEnd"/>
      <w:r w:rsidRPr="000E6B32">
        <w:rPr>
          <w:rFonts w:ascii="Times New Roman" w:eastAsiaTheme="minorHAnsi" w:hAnsi="Times New Roman" w:cs="Times New Roman"/>
          <w:sz w:val="26"/>
          <w:szCs w:val="26"/>
          <w:lang w:eastAsia="en-US"/>
        </w:rPr>
        <w:t xml:space="preserve"> обсуждения)    </w:t>
      </w:r>
      <w:r w:rsidR="001C7A62" w:rsidRPr="000E6B32">
        <w:rPr>
          <w:rFonts w:ascii="Times New Roman" w:eastAsiaTheme="minorHAnsi" w:hAnsi="Times New Roman" w:cs="Times New Roman"/>
          <w:sz w:val="26"/>
          <w:szCs w:val="26"/>
          <w:lang w:eastAsia="en-US"/>
        </w:rPr>
        <w:t xml:space="preserve">            </w:t>
      </w:r>
      <w:r w:rsidRPr="000E6B32">
        <w:rPr>
          <w:rFonts w:ascii="Times New Roman" w:eastAsiaTheme="minorHAnsi" w:hAnsi="Times New Roman" w:cs="Times New Roman"/>
          <w:sz w:val="26"/>
          <w:szCs w:val="26"/>
          <w:lang w:eastAsia="en-US"/>
        </w:rPr>
        <w:t>публичного обсуждения)</w:t>
      </w:r>
    </w:p>
    <w:p w14:paraId="6AFB5715"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акта и сводному отчету в сроки с ___________________ о ____________________</w:t>
      </w:r>
    </w:p>
    <w:p w14:paraId="4748B165"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 xml:space="preserve">                                   </w:t>
      </w:r>
      <w:r w:rsidR="001C7A62" w:rsidRPr="000E6B32">
        <w:rPr>
          <w:rFonts w:ascii="Times New Roman" w:eastAsiaTheme="minorHAnsi" w:hAnsi="Times New Roman" w:cs="Times New Roman"/>
          <w:sz w:val="26"/>
          <w:szCs w:val="26"/>
          <w:lang w:eastAsia="en-US"/>
        </w:rPr>
        <w:t xml:space="preserve">                                  </w:t>
      </w:r>
      <w:r w:rsidRPr="000E6B32">
        <w:rPr>
          <w:rFonts w:ascii="Times New Roman" w:eastAsiaTheme="minorHAnsi" w:hAnsi="Times New Roman" w:cs="Times New Roman"/>
          <w:sz w:val="26"/>
          <w:szCs w:val="26"/>
          <w:lang w:eastAsia="en-US"/>
        </w:rPr>
        <w:t xml:space="preserve"> (</w:t>
      </w:r>
      <w:proofErr w:type="gramStart"/>
      <w:r w:rsidRPr="000E6B32">
        <w:rPr>
          <w:rFonts w:ascii="Times New Roman" w:eastAsiaTheme="minorHAnsi" w:hAnsi="Times New Roman" w:cs="Times New Roman"/>
          <w:sz w:val="26"/>
          <w:szCs w:val="26"/>
          <w:lang w:eastAsia="en-US"/>
        </w:rPr>
        <w:t>срок</w:t>
      </w:r>
      <w:proofErr w:type="gramEnd"/>
      <w:r w:rsidRPr="000E6B32">
        <w:rPr>
          <w:rFonts w:ascii="Times New Roman" w:eastAsiaTheme="minorHAnsi" w:hAnsi="Times New Roman" w:cs="Times New Roman"/>
          <w:sz w:val="26"/>
          <w:szCs w:val="26"/>
          <w:lang w:eastAsia="en-US"/>
        </w:rPr>
        <w:t xml:space="preserve"> начала         (срок окончания</w:t>
      </w:r>
    </w:p>
    <w:p w14:paraId="4ACA57C4"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 xml:space="preserve">                                     </w:t>
      </w:r>
      <w:r w:rsidR="001C7A62" w:rsidRPr="000E6B32">
        <w:rPr>
          <w:rFonts w:ascii="Times New Roman" w:eastAsiaTheme="minorHAnsi" w:hAnsi="Times New Roman" w:cs="Times New Roman"/>
          <w:sz w:val="26"/>
          <w:szCs w:val="26"/>
          <w:lang w:eastAsia="en-US"/>
        </w:rPr>
        <w:t xml:space="preserve">                                    </w:t>
      </w:r>
      <w:r w:rsidRPr="000E6B32">
        <w:rPr>
          <w:rFonts w:ascii="Times New Roman" w:eastAsiaTheme="minorHAnsi" w:hAnsi="Times New Roman" w:cs="Times New Roman"/>
          <w:sz w:val="26"/>
          <w:szCs w:val="26"/>
          <w:lang w:eastAsia="en-US"/>
        </w:rPr>
        <w:t xml:space="preserve">публичного             </w:t>
      </w:r>
      <w:proofErr w:type="spellStart"/>
      <w:r w:rsidRPr="000E6B32">
        <w:rPr>
          <w:rFonts w:ascii="Times New Roman" w:eastAsiaTheme="minorHAnsi" w:hAnsi="Times New Roman" w:cs="Times New Roman"/>
          <w:sz w:val="26"/>
          <w:szCs w:val="26"/>
          <w:lang w:eastAsia="en-US"/>
        </w:rPr>
        <w:t>публичного</w:t>
      </w:r>
      <w:proofErr w:type="spellEnd"/>
    </w:p>
    <w:p w14:paraId="4F95DF81"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 xml:space="preserve">                                    </w:t>
      </w:r>
      <w:r w:rsidR="001C7A62" w:rsidRPr="000E6B32">
        <w:rPr>
          <w:rFonts w:ascii="Times New Roman" w:eastAsiaTheme="minorHAnsi" w:hAnsi="Times New Roman" w:cs="Times New Roman"/>
          <w:sz w:val="26"/>
          <w:szCs w:val="26"/>
          <w:lang w:eastAsia="en-US"/>
        </w:rPr>
        <w:t xml:space="preserve">                                     </w:t>
      </w:r>
      <w:r w:rsidRPr="000E6B32">
        <w:rPr>
          <w:rFonts w:ascii="Times New Roman" w:eastAsiaTheme="minorHAnsi" w:hAnsi="Times New Roman" w:cs="Times New Roman"/>
          <w:sz w:val="26"/>
          <w:szCs w:val="26"/>
          <w:lang w:eastAsia="en-US"/>
        </w:rPr>
        <w:t xml:space="preserve"> </w:t>
      </w:r>
      <w:proofErr w:type="gramStart"/>
      <w:r w:rsidRPr="000E6B32">
        <w:rPr>
          <w:rFonts w:ascii="Times New Roman" w:eastAsiaTheme="minorHAnsi" w:hAnsi="Times New Roman" w:cs="Times New Roman"/>
          <w:sz w:val="26"/>
          <w:szCs w:val="26"/>
          <w:lang w:eastAsia="en-US"/>
        </w:rPr>
        <w:t xml:space="preserve">обсуждения)   </w:t>
      </w:r>
      <w:proofErr w:type="gramEnd"/>
      <w:r w:rsidRPr="000E6B32">
        <w:rPr>
          <w:rFonts w:ascii="Times New Roman" w:eastAsiaTheme="minorHAnsi" w:hAnsi="Times New Roman" w:cs="Times New Roman"/>
          <w:sz w:val="26"/>
          <w:szCs w:val="26"/>
          <w:lang w:eastAsia="en-US"/>
        </w:rPr>
        <w:t xml:space="preserve">         обсуждения)</w:t>
      </w:r>
    </w:p>
    <w:p w14:paraId="43AC47E2" w14:textId="77777777" w:rsidR="00083095" w:rsidRPr="000E6B32" w:rsidRDefault="00264B52" w:rsidP="001C7A62">
      <w:pPr>
        <w:autoSpaceDE w:val="0"/>
        <w:autoSpaceDN w:val="0"/>
        <w:adjustRightInd w:val="0"/>
        <w:ind w:firstLine="567"/>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 xml:space="preserve">Информация об </w:t>
      </w:r>
      <w:r w:rsidR="00083095" w:rsidRPr="000E6B32">
        <w:rPr>
          <w:rFonts w:ascii="Times New Roman" w:eastAsiaTheme="minorHAnsi" w:hAnsi="Times New Roman" w:cs="Times New Roman"/>
          <w:sz w:val="26"/>
          <w:szCs w:val="26"/>
          <w:lang w:eastAsia="en-US"/>
        </w:rPr>
        <w:t>оценке регулирующего воздействия проекта акта размещена</w:t>
      </w:r>
    </w:p>
    <w:p w14:paraId="434E71C8" w14:textId="77777777" w:rsidR="00083095" w:rsidRPr="000E6B32" w:rsidRDefault="00264B52" w:rsidP="00BB1D64">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 xml:space="preserve">разработчиком на официальном </w:t>
      </w:r>
      <w:r w:rsidR="00BB1D64" w:rsidRPr="000E6B32">
        <w:rPr>
          <w:rFonts w:ascii="Times New Roman" w:eastAsiaTheme="minorHAnsi" w:hAnsi="Times New Roman" w:cs="Times New Roman"/>
          <w:sz w:val="26"/>
          <w:szCs w:val="26"/>
          <w:lang w:eastAsia="en-US"/>
        </w:rPr>
        <w:t>сайт</w:t>
      </w:r>
      <w:r w:rsidR="00A540DB" w:rsidRPr="000E6B32">
        <w:rPr>
          <w:rFonts w:ascii="Times New Roman" w:eastAsiaTheme="minorHAnsi" w:hAnsi="Times New Roman" w:cs="Times New Roman"/>
          <w:sz w:val="26"/>
          <w:szCs w:val="26"/>
          <w:lang w:eastAsia="en-US"/>
        </w:rPr>
        <w:t xml:space="preserve">е </w:t>
      </w:r>
      <w:r w:rsidR="00083095" w:rsidRPr="000E6B32">
        <w:rPr>
          <w:rFonts w:ascii="Times New Roman" w:eastAsiaTheme="minorHAnsi" w:hAnsi="Times New Roman" w:cs="Times New Roman"/>
          <w:sz w:val="26"/>
          <w:szCs w:val="26"/>
          <w:lang w:eastAsia="en-US"/>
        </w:rPr>
        <w:t>по адресу: ________________________________________________</w:t>
      </w:r>
    </w:p>
    <w:p w14:paraId="336FE6D7"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___________________________________________</w:t>
      </w:r>
      <w:r w:rsidR="001C7A62" w:rsidRPr="000E6B32">
        <w:rPr>
          <w:rFonts w:ascii="Times New Roman" w:eastAsiaTheme="minorHAnsi" w:hAnsi="Times New Roman" w:cs="Times New Roman"/>
          <w:sz w:val="26"/>
          <w:szCs w:val="26"/>
          <w:lang w:eastAsia="en-US"/>
        </w:rPr>
        <w:t>____________________________</w:t>
      </w:r>
    </w:p>
    <w:p w14:paraId="66F79022"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__________________________________________</w:t>
      </w:r>
      <w:r w:rsidR="001C7A62" w:rsidRPr="000E6B32">
        <w:rPr>
          <w:rFonts w:ascii="Times New Roman" w:eastAsiaTheme="minorHAnsi" w:hAnsi="Times New Roman" w:cs="Times New Roman"/>
          <w:sz w:val="26"/>
          <w:szCs w:val="26"/>
          <w:lang w:eastAsia="en-US"/>
        </w:rPr>
        <w:t>_____________________________</w:t>
      </w:r>
      <w:r w:rsidRPr="000E6B32">
        <w:rPr>
          <w:rFonts w:ascii="Times New Roman" w:eastAsiaTheme="minorHAnsi" w:hAnsi="Times New Roman" w:cs="Times New Roman"/>
          <w:sz w:val="26"/>
          <w:szCs w:val="26"/>
          <w:lang w:eastAsia="en-US"/>
        </w:rPr>
        <w:t>.</w:t>
      </w:r>
    </w:p>
    <w:p w14:paraId="426153E0"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 xml:space="preserve">             (полный электронный адрес размещения проекта акта</w:t>
      </w:r>
    </w:p>
    <w:p w14:paraId="2ADB84F4"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 xml:space="preserve">           в информационно-телекоммуникационной сети "Интернет")</w:t>
      </w:r>
    </w:p>
    <w:p w14:paraId="4288508B"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 xml:space="preserve">    </w:t>
      </w:r>
      <w:proofErr w:type="gramStart"/>
      <w:r w:rsidRPr="000E6B32">
        <w:rPr>
          <w:rFonts w:ascii="Times New Roman" w:eastAsiaTheme="minorHAnsi" w:hAnsi="Times New Roman" w:cs="Times New Roman"/>
          <w:sz w:val="26"/>
          <w:szCs w:val="26"/>
          <w:lang w:eastAsia="en-US"/>
        </w:rPr>
        <w:t>В  ходе</w:t>
      </w:r>
      <w:proofErr w:type="gramEnd"/>
      <w:r w:rsidRPr="000E6B32">
        <w:rPr>
          <w:rFonts w:ascii="Times New Roman" w:eastAsiaTheme="minorHAnsi" w:hAnsi="Times New Roman" w:cs="Times New Roman"/>
          <w:sz w:val="26"/>
          <w:szCs w:val="26"/>
          <w:lang w:eastAsia="en-US"/>
        </w:rPr>
        <w:t xml:space="preserve">  подготовки  настоящего  заключения  были  проведены  публичные</w:t>
      </w:r>
    </w:p>
    <w:p w14:paraId="0286BE6A"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консультации в сроки с ________________________ о _________________________</w:t>
      </w:r>
    </w:p>
    <w:p w14:paraId="06439ACA"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 xml:space="preserve">                            </w:t>
      </w:r>
      <w:r w:rsidR="001C7A62" w:rsidRPr="000E6B32">
        <w:rPr>
          <w:rFonts w:ascii="Times New Roman" w:eastAsiaTheme="minorHAnsi" w:hAnsi="Times New Roman" w:cs="Times New Roman"/>
          <w:sz w:val="26"/>
          <w:szCs w:val="26"/>
          <w:lang w:eastAsia="en-US"/>
        </w:rPr>
        <w:t xml:space="preserve">                        </w:t>
      </w:r>
      <w:r w:rsidRPr="000E6B32">
        <w:rPr>
          <w:rFonts w:ascii="Times New Roman" w:eastAsiaTheme="minorHAnsi" w:hAnsi="Times New Roman" w:cs="Times New Roman"/>
          <w:sz w:val="26"/>
          <w:szCs w:val="26"/>
          <w:lang w:eastAsia="en-US"/>
        </w:rPr>
        <w:t xml:space="preserve"> (</w:t>
      </w:r>
      <w:proofErr w:type="gramStart"/>
      <w:r w:rsidRPr="000E6B32">
        <w:rPr>
          <w:rFonts w:ascii="Times New Roman" w:eastAsiaTheme="minorHAnsi" w:hAnsi="Times New Roman" w:cs="Times New Roman"/>
          <w:sz w:val="26"/>
          <w:szCs w:val="26"/>
          <w:lang w:eastAsia="en-US"/>
        </w:rPr>
        <w:t>срок</w:t>
      </w:r>
      <w:proofErr w:type="gramEnd"/>
      <w:r w:rsidRPr="000E6B32">
        <w:rPr>
          <w:rFonts w:ascii="Times New Roman" w:eastAsiaTheme="minorHAnsi" w:hAnsi="Times New Roman" w:cs="Times New Roman"/>
          <w:sz w:val="26"/>
          <w:szCs w:val="26"/>
          <w:lang w:eastAsia="en-US"/>
        </w:rPr>
        <w:t xml:space="preserve"> начала              </w:t>
      </w:r>
      <w:r w:rsidR="001C7A62" w:rsidRPr="000E6B32">
        <w:rPr>
          <w:rFonts w:ascii="Times New Roman" w:eastAsiaTheme="minorHAnsi" w:hAnsi="Times New Roman" w:cs="Times New Roman"/>
          <w:sz w:val="26"/>
          <w:szCs w:val="26"/>
          <w:lang w:eastAsia="en-US"/>
        </w:rPr>
        <w:t xml:space="preserve">              </w:t>
      </w:r>
      <w:r w:rsidRPr="000E6B32">
        <w:rPr>
          <w:rFonts w:ascii="Times New Roman" w:eastAsiaTheme="minorHAnsi" w:hAnsi="Times New Roman" w:cs="Times New Roman"/>
          <w:sz w:val="26"/>
          <w:szCs w:val="26"/>
          <w:lang w:eastAsia="en-US"/>
        </w:rPr>
        <w:t>(срок окончания</w:t>
      </w:r>
    </w:p>
    <w:p w14:paraId="6A95E64A"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 xml:space="preserve">                       </w:t>
      </w:r>
      <w:r w:rsidR="001C7A62" w:rsidRPr="000E6B32">
        <w:rPr>
          <w:rFonts w:ascii="Times New Roman" w:eastAsiaTheme="minorHAnsi" w:hAnsi="Times New Roman" w:cs="Times New Roman"/>
          <w:sz w:val="26"/>
          <w:szCs w:val="26"/>
          <w:lang w:eastAsia="en-US"/>
        </w:rPr>
        <w:t xml:space="preserve">                 </w:t>
      </w:r>
      <w:r w:rsidRPr="000E6B32">
        <w:rPr>
          <w:rFonts w:ascii="Times New Roman" w:eastAsiaTheme="minorHAnsi" w:hAnsi="Times New Roman" w:cs="Times New Roman"/>
          <w:sz w:val="26"/>
          <w:szCs w:val="26"/>
          <w:lang w:eastAsia="en-US"/>
        </w:rPr>
        <w:t xml:space="preserve"> </w:t>
      </w:r>
      <w:proofErr w:type="gramStart"/>
      <w:r w:rsidRPr="000E6B32">
        <w:rPr>
          <w:rFonts w:ascii="Times New Roman" w:eastAsiaTheme="minorHAnsi" w:hAnsi="Times New Roman" w:cs="Times New Roman"/>
          <w:sz w:val="26"/>
          <w:szCs w:val="26"/>
          <w:lang w:eastAsia="en-US"/>
        </w:rPr>
        <w:t>публичных</w:t>
      </w:r>
      <w:proofErr w:type="gramEnd"/>
      <w:r w:rsidRPr="000E6B32">
        <w:rPr>
          <w:rFonts w:ascii="Times New Roman" w:eastAsiaTheme="minorHAnsi" w:hAnsi="Times New Roman" w:cs="Times New Roman"/>
          <w:sz w:val="26"/>
          <w:szCs w:val="26"/>
          <w:lang w:eastAsia="en-US"/>
        </w:rPr>
        <w:t xml:space="preserve"> консультаций)    </w:t>
      </w:r>
      <w:r w:rsidR="001C7A62" w:rsidRPr="000E6B32">
        <w:rPr>
          <w:rFonts w:ascii="Times New Roman" w:eastAsiaTheme="minorHAnsi" w:hAnsi="Times New Roman" w:cs="Times New Roman"/>
          <w:sz w:val="26"/>
          <w:szCs w:val="26"/>
          <w:lang w:eastAsia="en-US"/>
        </w:rPr>
        <w:t xml:space="preserve">       </w:t>
      </w:r>
      <w:r w:rsidRPr="000E6B32">
        <w:rPr>
          <w:rFonts w:ascii="Times New Roman" w:eastAsiaTheme="minorHAnsi" w:hAnsi="Times New Roman" w:cs="Times New Roman"/>
          <w:sz w:val="26"/>
          <w:szCs w:val="26"/>
          <w:lang w:eastAsia="en-US"/>
        </w:rPr>
        <w:t>публичных консультаций)</w:t>
      </w:r>
    </w:p>
    <w:p w14:paraId="13B08A7B"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___________________________________________</w:t>
      </w:r>
      <w:r w:rsidR="001C7A62" w:rsidRPr="000E6B32">
        <w:rPr>
          <w:rFonts w:ascii="Times New Roman" w:eastAsiaTheme="minorHAnsi" w:hAnsi="Times New Roman" w:cs="Times New Roman"/>
          <w:sz w:val="26"/>
          <w:szCs w:val="26"/>
          <w:lang w:eastAsia="en-US"/>
        </w:rPr>
        <w:t>____________________________</w:t>
      </w:r>
    </w:p>
    <w:p w14:paraId="76BD408F"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lastRenderedPageBreak/>
        <w:t>___________________________________________</w:t>
      </w:r>
      <w:r w:rsidR="001C7A62" w:rsidRPr="000E6B32">
        <w:rPr>
          <w:rFonts w:ascii="Times New Roman" w:eastAsiaTheme="minorHAnsi" w:hAnsi="Times New Roman" w:cs="Times New Roman"/>
          <w:sz w:val="26"/>
          <w:szCs w:val="26"/>
          <w:lang w:eastAsia="en-US"/>
        </w:rPr>
        <w:t>____________________________</w:t>
      </w:r>
    </w:p>
    <w:p w14:paraId="5562B0C6"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__________________________________________</w:t>
      </w:r>
      <w:r w:rsidR="00264B52" w:rsidRPr="000E6B32">
        <w:rPr>
          <w:rFonts w:ascii="Times New Roman" w:eastAsiaTheme="minorHAnsi" w:hAnsi="Times New Roman" w:cs="Times New Roman"/>
          <w:sz w:val="26"/>
          <w:szCs w:val="26"/>
          <w:lang w:eastAsia="en-US"/>
        </w:rPr>
        <w:t>_____________________________</w:t>
      </w:r>
      <w:r w:rsidRPr="000E6B32">
        <w:rPr>
          <w:rFonts w:ascii="Times New Roman" w:eastAsiaTheme="minorHAnsi" w:hAnsi="Times New Roman" w:cs="Times New Roman"/>
          <w:sz w:val="26"/>
          <w:szCs w:val="26"/>
          <w:lang w:eastAsia="en-US"/>
        </w:rPr>
        <w:t>.</w:t>
      </w:r>
    </w:p>
    <w:p w14:paraId="46247B77"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 xml:space="preserve">    (краткие комментарии о проведенных публичных консультациях, включая</w:t>
      </w:r>
    </w:p>
    <w:p w14:paraId="00A14E6A"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 xml:space="preserve"> обоснование необходимости их проведения, количества и состава участников,</w:t>
      </w:r>
    </w:p>
    <w:p w14:paraId="4749E53D"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 xml:space="preserve">                              основной вывод)</w:t>
      </w:r>
    </w:p>
    <w:p w14:paraId="78EC3FDB" w14:textId="77777777" w:rsidR="00083095" w:rsidRPr="000E6B32" w:rsidRDefault="00264B52"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 xml:space="preserve">    На основе </w:t>
      </w:r>
      <w:r w:rsidR="00083095" w:rsidRPr="000E6B32">
        <w:rPr>
          <w:rFonts w:ascii="Times New Roman" w:eastAsiaTheme="minorHAnsi" w:hAnsi="Times New Roman" w:cs="Times New Roman"/>
          <w:sz w:val="26"/>
          <w:szCs w:val="26"/>
          <w:lang w:eastAsia="en-US"/>
        </w:rPr>
        <w:t>проведенной оценки регулирующего воздействия проекта акта с</w:t>
      </w:r>
    </w:p>
    <w:p w14:paraId="1A5AB30A" w14:textId="77777777" w:rsidR="00083095" w:rsidRPr="000E6B32" w:rsidRDefault="00264B52"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 xml:space="preserve">учетом информации, представленной разработчиком в </w:t>
      </w:r>
      <w:r w:rsidR="00DA726E" w:rsidRPr="000E6B32">
        <w:rPr>
          <w:rFonts w:ascii="Times New Roman" w:eastAsiaTheme="minorHAnsi" w:hAnsi="Times New Roman" w:cs="Times New Roman"/>
          <w:sz w:val="26"/>
          <w:szCs w:val="26"/>
          <w:lang w:eastAsia="en-US"/>
        </w:rPr>
        <w:t xml:space="preserve">сводном </w:t>
      </w:r>
      <w:r w:rsidR="00083095" w:rsidRPr="000E6B32">
        <w:rPr>
          <w:rFonts w:ascii="Times New Roman" w:eastAsiaTheme="minorHAnsi" w:hAnsi="Times New Roman" w:cs="Times New Roman"/>
          <w:sz w:val="26"/>
          <w:szCs w:val="26"/>
          <w:lang w:eastAsia="en-US"/>
        </w:rPr>
        <w:t>отчете,</w:t>
      </w:r>
    </w:p>
    <w:p w14:paraId="2493517D"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_____________</w:t>
      </w:r>
      <w:r w:rsidR="004F48EA" w:rsidRPr="000E6B32">
        <w:rPr>
          <w:rFonts w:ascii="Times New Roman" w:eastAsiaTheme="minorHAnsi" w:hAnsi="Times New Roman" w:cs="Times New Roman"/>
          <w:sz w:val="26"/>
          <w:szCs w:val="26"/>
          <w:lang w:eastAsia="en-US"/>
        </w:rPr>
        <w:t>______________________________</w:t>
      </w:r>
      <w:r w:rsidRPr="000E6B32">
        <w:rPr>
          <w:rFonts w:ascii="Times New Roman" w:eastAsiaTheme="minorHAnsi" w:hAnsi="Times New Roman" w:cs="Times New Roman"/>
          <w:sz w:val="26"/>
          <w:szCs w:val="26"/>
          <w:lang w:eastAsia="en-US"/>
        </w:rPr>
        <w:t xml:space="preserve"> сделаны следующие выводы </w:t>
      </w:r>
      <w:hyperlink w:anchor="Par80" w:history="1">
        <w:r w:rsidRPr="000E6B32">
          <w:rPr>
            <w:rFonts w:ascii="Times New Roman" w:eastAsiaTheme="minorHAnsi" w:hAnsi="Times New Roman" w:cs="Times New Roman"/>
            <w:color w:val="0000FF"/>
            <w:sz w:val="26"/>
            <w:szCs w:val="26"/>
            <w:lang w:eastAsia="en-US"/>
          </w:rPr>
          <w:t>&lt;2&gt;</w:t>
        </w:r>
      </w:hyperlink>
      <w:r w:rsidRPr="000E6B32">
        <w:rPr>
          <w:rFonts w:ascii="Times New Roman" w:eastAsiaTheme="minorHAnsi" w:hAnsi="Times New Roman" w:cs="Times New Roman"/>
          <w:sz w:val="26"/>
          <w:szCs w:val="26"/>
          <w:lang w:eastAsia="en-US"/>
        </w:rPr>
        <w:t>:</w:t>
      </w:r>
    </w:p>
    <w:p w14:paraId="42A9ED7F"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 xml:space="preserve">    (наименование уполномоченного органа)</w:t>
      </w:r>
    </w:p>
    <w:p w14:paraId="0C08E6C0"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_________________________________________________________________________________________________________________</w:t>
      </w:r>
      <w:r w:rsidR="001C7A62" w:rsidRPr="000E6B32">
        <w:rPr>
          <w:rFonts w:ascii="Times New Roman" w:eastAsiaTheme="minorHAnsi" w:hAnsi="Times New Roman" w:cs="Times New Roman"/>
          <w:sz w:val="26"/>
          <w:szCs w:val="26"/>
          <w:lang w:eastAsia="en-US"/>
        </w:rPr>
        <w:t>_____________________________</w:t>
      </w:r>
      <w:r w:rsidRPr="000E6B32">
        <w:rPr>
          <w:rFonts w:ascii="Times New Roman" w:eastAsiaTheme="minorHAnsi" w:hAnsi="Times New Roman" w:cs="Times New Roman"/>
          <w:sz w:val="26"/>
          <w:szCs w:val="26"/>
          <w:lang w:eastAsia="en-US"/>
        </w:rPr>
        <w:t>.</w:t>
      </w:r>
    </w:p>
    <w:p w14:paraId="4C88FD69"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 xml:space="preserve">     (вывод о наличии либо отсутствии достаточного обоснования решения</w:t>
      </w:r>
    </w:p>
    <w:p w14:paraId="3E6E7EAF"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 xml:space="preserve">               проблемы предложенным способом регулирования)</w:t>
      </w:r>
    </w:p>
    <w:p w14:paraId="2FFEDBBD"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___________________________________________</w:t>
      </w:r>
      <w:r w:rsidR="001C7A62" w:rsidRPr="000E6B32">
        <w:rPr>
          <w:rFonts w:ascii="Times New Roman" w:eastAsiaTheme="minorHAnsi" w:hAnsi="Times New Roman" w:cs="Times New Roman"/>
          <w:sz w:val="26"/>
          <w:szCs w:val="26"/>
          <w:lang w:eastAsia="en-US"/>
        </w:rPr>
        <w:t>____________________________</w:t>
      </w:r>
    </w:p>
    <w:p w14:paraId="5F40A52B"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__________________________________________</w:t>
      </w:r>
      <w:r w:rsidR="001C7A62" w:rsidRPr="000E6B32">
        <w:rPr>
          <w:rFonts w:ascii="Times New Roman" w:eastAsiaTheme="minorHAnsi" w:hAnsi="Times New Roman" w:cs="Times New Roman"/>
          <w:sz w:val="26"/>
          <w:szCs w:val="26"/>
          <w:lang w:eastAsia="en-US"/>
        </w:rPr>
        <w:t>_____________________________</w:t>
      </w:r>
      <w:r w:rsidRPr="000E6B32">
        <w:rPr>
          <w:rFonts w:ascii="Times New Roman" w:eastAsiaTheme="minorHAnsi" w:hAnsi="Times New Roman" w:cs="Times New Roman"/>
          <w:sz w:val="26"/>
          <w:szCs w:val="26"/>
          <w:lang w:eastAsia="en-US"/>
        </w:rPr>
        <w:t>.</w:t>
      </w:r>
    </w:p>
    <w:p w14:paraId="4E0D55B6"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 xml:space="preserve">              (вывод о соблюдении или несоблюдении принципов</w:t>
      </w:r>
    </w:p>
    <w:p w14:paraId="709E00F4"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 xml:space="preserve">         установления и оценки применения обязательных требований)</w:t>
      </w:r>
    </w:p>
    <w:p w14:paraId="789788AC"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__________________________________________</w:t>
      </w:r>
      <w:r w:rsidR="001C7A62" w:rsidRPr="000E6B32">
        <w:rPr>
          <w:rFonts w:ascii="Times New Roman" w:eastAsiaTheme="minorHAnsi" w:hAnsi="Times New Roman" w:cs="Times New Roman"/>
          <w:sz w:val="26"/>
          <w:szCs w:val="26"/>
          <w:lang w:eastAsia="en-US"/>
        </w:rPr>
        <w:t>_____________________________</w:t>
      </w:r>
      <w:r w:rsidRPr="000E6B32">
        <w:rPr>
          <w:rFonts w:ascii="Times New Roman" w:eastAsiaTheme="minorHAnsi" w:hAnsi="Times New Roman" w:cs="Times New Roman"/>
          <w:sz w:val="26"/>
          <w:szCs w:val="26"/>
          <w:lang w:eastAsia="en-US"/>
        </w:rPr>
        <w:t>.</w:t>
      </w:r>
    </w:p>
    <w:p w14:paraId="68632E63"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 xml:space="preserve">      (вывод о наличии либо отсутствии положений, вводящих избыточные</w:t>
      </w:r>
    </w:p>
    <w:p w14:paraId="3FF76834"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 xml:space="preserve">   обязанности, запреты и ограничения для субъектов предпринимательской</w:t>
      </w:r>
    </w:p>
    <w:p w14:paraId="11655D5F"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 xml:space="preserve">     и иной экономической деятельности или способствующих их введению,</w:t>
      </w:r>
    </w:p>
    <w:p w14:paraId="78BBCE1D"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 xml:space="preserve">   а также положений, приводящих к возникновению необоснованных расходов</w:t>
      </w:r>
    </w:p>
    <w:p w14:paraId="57DF2F1C"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 xml:space="preserve">       субъектов предпринимательской и инвестиционной деятельности,</w:t>
      </w:r>
    </w:p>
    <w:p w14:paraId="281F39B0"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 xml:space="preserve">              а также бюджета </w:t>
      </w:r>
      <w:r w:rsidR="00DA726E" w:rsidRPr="000E6B32">
        <w:rPr>
          <w:rFonts w:ascii="Times New Roman" w:eastAsiaTheme="minorHAnsi" w:hAnsi="Times New Roman" w:cs="Times New Roman"/>
          <w:sz w:val="26"/>
          <w:szCs w:val="26"/>
          <w:lang w:eastAsia="en-US"/>
        </w:rPr>
        <w:t>городского округа Красногорск Московской области</w:t>
      </w:r>
      <w:r w:rsidRPr="000E6B32">
        <w:rPr>
          <w:rFonts w:ascii="Times New Roman" w:eastAsiaTheme="minorHAnsi" w:hAnsi="Times New Roman" w:cs="Times New Roman"/>
          <w:sz w:val="26"/>
          <w:szCs w:val="26"/>
          <w:lang w:eastAsia="en-US"/>
        </w:rPr>
        <w:t>)</w:t>
      </w:r>
    </w:p>
    <w:p w14:paraId="50F4D9B9"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_______________________________________________________________________</w:t>
      </w:r>
      <w:r w:rsidR="001C7A62" w:rsidRPr="000E6B32">
        <w:rPr>
          <w:rFonts w:ascii="Times New Roman" w:eastAsiaTheme="minorHAnsi" w:hAnsi="Times New Roman" w:cs="Times New Roman"/>
          <w:sz w:val="26"/>
          <w:szCs w:val="26"/>
          <w:lang w:eastAsia="en-US"/>
        </w:rPr>
        <w:t>_______________________________________________________________________</w:t>
      </w:r>
      <w:r w:rsidRPr="000E6B32">
        <w:rPr>
          <w:rFonts w:ascii="Times New Roman" w:eastAsiaTheme="minorHAnsi" w:hAnsi="Times New Roman" w:cs="Times New Roman"/>
          <w:sz w:val="26"/>
          <w:szCs w:val="26"/>
          <w:lang w:eastAsia="en-US"/>
        </w:rPr>
        <w:t>.</w:t>
      </w:r>
    </w:p>
    <w:p w14:paraId="5C515E4E"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 xml:space="preserve">        (обоснование выводов, а также иные замечания и предложения)</w:t>
      </w:r>
    </w:p>
    <w:p w14:paraId="389BB6D8"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p>
    <w:p w14:paraId="48C25482"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 xml:space="preserve">    Указание (при наличии) на приложения.</w:t>
      </w:r>
    </w:p>
    <w:p w14:paraId="6230E979"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p>
    <w:p w14:paraId="0979B687" w14:textId="77777777" w:rsidR="00083095" w:rsidRPr="000E6B32" w:rsidRDefault="00083095" w:rsidP="001C7A62">
      <w:pPr>
        <w:autoSpaceDE w:val="0"/>
        <w:autoSpaceDN w:val="0"/>
        <w:adjustRightInd w:val="0"/>
        <w:ind w:firstLine="2977"/>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 xml:space="preserve">                               ___________________ И.О. Фамилия</w:t>
      </w:r>
    </w:p>
    <w:p w14:paraId="1D5C1E47" w14:textId="77777777" w:rsidR="00083095" w:rsidRPr="000E6B32" w:rsidRDefault="00083095" w:rsidP="001C7A62">
      <w:pPr>
        <w:autoSpaceDE w:val="0"/>
        <w:autoSpaceDN w:val="0"/>
        <w:adjustRightInd w:val="0"/>
        <w:ind w:firstLine="3261"/>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 xml:space="preserve">                                    (подпись</w:t>
      </w:r>
    </w:p>
    <w:p w14:paraId="72025D56" w14:textId="77777777" w:rsidR="00083095" w:rsidRPr="000E6B32" w:rsidRDefault="00083095" w:rsidP="001C7A62">
      <w:pPr>
        <w:autoSpaceDE w:val="0"/>
        <w:autoSpaceDN w:val="0"/>
        <w:adjustRightInd w:val="0"/>
        <w:ind w:firstLine="3261"/>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 xml:space="preserve">                                 уполномоченного</w:t>
      </w:r>
    </w:p>
    <w:p w14:paraId="5FC39A63" w14:textId="77777777" w:rsidR="00083095" w:rsidRPr="000E6B32" w:rsidRDefault="00083095" w:rsidP="001C7A62">
      <w:pPr>
        <w:autoSpaceDE w:val="0"/>
        <w:autoSpaceDN w:val="0"/>
        <w:adjustRightInd w:val="0"/>
        <w:ind w:firstLine="3261"/>
        <w:jc w:val="both"/>
        <w:rPr>
          <w:rFonts w:ascii="Times New Roman" w:eastAsiaTheme="minorHAnsi" w:hAnsi="Times New Roman" w:cs="Times New Roman"/>
          <w:sz w:val="26"/>
          <w:szCs w:val="26"/>
          <w:lang w:eastAsia="en-US"/>
        </w:rPr>
      </w:pPr>
      <w:r w:rsidRPr="000E6B32">
        <w:rPr>
          <w:rFonts w:ascii="Times New Roman" w:eastAsiaTheme="minorHAnsi" w:hAnsi="Times New Roman" w:cs="Times New Roman"/>
          <w:sz w:val="26"/>
          <w:szCs w:val="26"/>
          <w:lang w:eastAsia="en-US"/>
        </w:rPr>
        <w:t xml:space="preserve">                               должностного лица)</w:t>
      </w:r>
    </w:p>
    <w:p w14:paraId="6E06A267" w14:textId="77777777" w:rsidR="00083095" w:rsidRPr="000E6B32" w:rsidRDefault="00083095" w:rsidP="00083095">
      <w:pPr>
        <w:autoSpaceDE w:val="0"/>
        <w:autoSpaceDN w:val="0"/>
        <w:adjustRightInd w:val="0"/>
        <w:jc w:val="both"/>
        <w:rPr>
          <w:rFonts w:ascii="Times New Roman" w:eastAsiaTheme="minorHAnsi" w:hAnsi="Times New Roman" w:cs="Times New Roman"/>
          <w:sz w:val="26"/>
          <w:szCs w:val="26"/>
          <w:lang w:eastAsia="en-US"/>
        </w:rPr>
      </w:pPr>
    </w:p>
    <w:p w14:paraId="0F912C7A" w14:textId="77777777" w:rsidR="00083095" w:rsidRPr="000E6B32" w:rsidRDefault="00083095" w:rsidP="00083095">
      <w:pPr>
        <w:autoSpaceDE w:val="0"/>
        <w:autoSpaceDN w:val="0"/>
        <w:adjustRightInd w:val="0"/>
        <w:spacing w:before="220"/>
        <w:ind w:firstLine="540"/>
        <w:jc w:val="both"/>
        <w:rPr>
          <w:rFonts w:ascii="Times New Roman" w:eastAsiaTheme="minorHAnsi" w:hAnsi="Times New Roman" w:cs="Times New Roman"/>
          <w:sz w:val="26"/>
          <w:szCs w:val="26"/>
          <w:lang w:eastAsia="en-US"/>
        </w:rPr>
      </w:pPr>
      <w:bookmarkStart w:id="15" w:name="Par79"/>
      <w:bookmarkEnd w:id="15"/>
      <w:r w:rsidRPr="000E6B32">
        <w:rPr>
          <w:rFonts w:ascii="Times New Roman" w:eastAsiaTheme="minorHAnsi" w:hAnsi="Times New Roman" w:cs="Times New Roman"/>
          <w:sz w:val="26"/>
          <w:szCs w:val="26"/>
          <w:lang w:eastAsia="en-US"/>
        </w:rPr>
        <w:t xml:space="preserve">&lt;1&gt; Указывается в случае направления </w:t>
      </w:r>
      <w:r w:rsidR="00264B52" w:rsidRPr="000E6B32">
        <w:rPr>
          <w:rFonts w:ascii="Times New Roman" w:eastAsiaTheme="minorHAnsi" w:hAnsi="Times New Roman" w:cs="Times New Roman"/>
          <w:sz w:val="26"/>
          <w:szCs w:val="26"/>
          <w:lang w:eastAsia="en-US"/>
        </w:rPr>
        <w:t>р</w:t>
      </w:r>
      <w:r w:rsidRPr="000E6B32">
        <w:rPr>
          <w:rFonts w:ascii="Times New Roman" w:eastAsiaTheme="minorHAnsi" w:hAnsi="Times New Roman" w:cs="Times New Roman"/>
          <w:sz w:val="26"/>
          <w:szCs w:val="26"/>
          <w:lang w:eastAsia="en-US"/>
        </w:rPr>
        <w:t>азработчиком проекта акта повторно.</w:t>
      </w:r>
    </w:p>
    <w:p w14:paraId="4F63FCE4" w14:textId="77777777" w:rsidR="00083095" w:rsidRPr="000E6B32" w:rsidRDefault="00083095" w:rsidP="00083095">
      <w:pPr>
        <w:autoSpaceDE w:val="0"/>
        <w:autoSpaceDN w:val="0"/>
        <w:adjustRightInd w:val="0"/>
        <w:spacing w:before="220"/>
        <w:ind w:firstLine="540"/>
        <w:jc w:val="both"/>
        <w:rPr>
          <w:rFonts w:ascii="Times New Roman" w:eastAsiaTheme="minorHAnsi" w:hAnsi="Times New Roman" w:cs="Times New Roman"/>
          <w:sz w:val="26"/>
          <w:szCs w:val="26"/>
          <w:lang w:eastAsia="en-US"/>
        </w:rPr>
      </w:pPr>
      <w:bookmarkStart w:id="16" w:name="Par80"/>
      <w:bookmarkEnd w:id="16"/>
      <w:r w:rsidRPr="000E6B32">
        <w:rPr>
          <w:rFonts w:ascii="Times New Roman" w:eastAsiaTheme="minorHAnsi" w:hAnsi="Times New Roman" w:cs="Times New Roman"/>
          <w:sz w:val="26"/>
          <w:szCs w:val="26"/>
          <w:lang w:eastAsia="en-US"/>
        </w:rPr>
        <w:t xml:space="preserve">&lt;2&gt; В случае если по результатам оценки регулирующего воздействия выявлено отсутствие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приводящих к возникновению необоснованных расходов субъектов предпринимательской и инвестиционной деятельности, а также бюджета </w:t>
      </w:r>
      <w:r w:rsidR="00264B52" w:rsidRPr="000E6B32">
        <w:rPr>
          <w:rFonts w:ascii="Times New Roman" w:eastAsiaTheme="minorHAnsi" w:hAnsi="Times New Roman" w:cs="Times New Roman"/>
          <w:sz w:val="26"/>
          <w:szCs w:val="26"/>
          <w:lang w:eastAsia="en-US"/>
        </w:rPr>
        <w:t>городского округа Красногорск</w:t>
      </w:r>
      <w:r w:rsidRPr="000E6B32">
        <w:rPr>
          <w:rFonts w:ascii="Times New Roman" w:eastAsiaTheme="minorHAnsi" w:hAnsi="Times New Roman" w:cs="Times New Roman"/>
          <w:sz w:val="26"/>
          <w:szCs w:val="26"/>
          <w:lang w:eastAsia="en-US"/>
        </w:rPr>
        <w:t>, и установлено наличие достаточного обоснования решения проблемы предложенным способом регулирования, подготовка заключения об оценке регулирующего воздействия после указания соответствующих выводов считается завершенной и дальнейшего заполнения настоящей формы не требуется.</w:t>
      </w:r>
    </w:p>
    <w:p w14:paraId="49E995FD" w14:textId="77777777" w:rsidR="00083095" w:rsidRPr="000E6B32" w:rsidRDefault="00083095" w:rsidP="00083095">
      <w:pPr>
        <w:autoSpaceDE w:val="0"/>
        <w:autoSpaceDN w:val="0"/>
        <w:adjustRightInd w:val="0"/>
        <w:jc w:val="both"/>
        <w:rPr>
          <w:rFonts w:ascii="Times New Roman" w:eastAsiaTheme="minorHAnsi" w:hAnsi="Times New Roman" w:cs="Times New Roman"/>
          <w:lang w:eastAsia="en-US"/>
        </w:rPr>
      </w:pPr>
    </w:p>
    <w:p w14:paraId="523648C2" w14:textId="77777777" w:rsidR="00144DE9" w:rsidRPr="000E6B32" w:rsidRDefault="00144DE9" w:rsidP="00144DE9">
      <w:pPr>
        <w:pStyle w:val="ConsPlusNormal"/>
        <w:jc w:val="right"/>
        <w:outlineLvl w:val="1"/>
        <w:rPr>
          <w:rFonts w:ascii="Times New Roman" w:hAnsi="Times New Roman" w:cs="Times New Roman"/>
          <w:sz w:val="28"/>
          <w:szCs w:val="28"/>
        </w:rPr>
      </w:pPr>
      <w:r w:rsidRPr="000E6B32">
        <w:rPr>
          <w:rFonts w:ascii="Times New Roman" w:hAnsi="Times New Roman" w:cs="Times New Roman"/>
          <w:sz w:val="28"/>
          <w:szCs w:val="28"/>
        </w:rPr>
        <w:lastRenderedPageBreak/>
        <w:t>Приложение N 7</w:t>
      </w:r>
    </w:p>
    <w:p w14:paraId="079225C7" w14:textId="77777777" w:rsidR="00144DE9" w:rsidRPr="000E6B32" w:rsidRDefault="00144DE9" w:rsidP="00144DE9">
      <w:pPr>
        <w:pStyle w:val="ConsPlusNormal"/>
        <w:jc w:val="right"/>
        <w:rPr>
          <w:rFonts w:ascii="Times New Roman" w:hAnsi="Times New Roman" w:cs="Times New Roman"/>
          <w:sz w:val="28"/>
          <w:szCs w:val="28"/>
        </w:rPr>
      </w:pPr>
      <w:r w:rsidRPr="000E6B32">
        <w:rPr>
          <w:rFonts w:ascii="Times New Roman" w:hAnsi="Times New Roman" w:cs="Times New Roman"/>
          <w:sz w:val="28"/>
          <w:szCs w:val="28"/>
        </w:rPr>
        <w:t>к Порядку</w:t>
      </w:r>
    </w:p>
    <w:p w14:paraId="7E20685F" w14:textId="77777777" w:rsidR="00760005" w:rsidRPr="000E6B32" w:rsidRDefault="00760005" w:rsidP="00EA00CE">
      <w:pPr>
        <w:autoSpaceDE w:val="0"/>
        <w:autoSpaceDN w:val="0"/>
        <w:adjustRightInd w:val="0"/>
        <w:jc w:val="both"/>
        <w:rPr>
          <w:rFonts w:ascii="Courier New" w:eastAsiaTheme="minorHAnsi" w:hAnsi="Courier New" w:cs="Courier New"/>
          <w:sz w:val="20"/>
          <w:szCs w:val="20"/>
          <w:lang w:eastAsia="en-US"/>
        </w:rPr>
      </w:pPr>
    </w:p>
    <w:p w14:paraId="3C50FA3A" w14:textId="77777777" w:rsidR="00760005" w:rsidRPr="000E6B32" w:rsidRDefault="00760005" w:rsidP="00EA00CE">
      <w:pPr>
        <w:autoSpaceDE w:val="0"/>
        <w:autoSpaceDN w:val="0"/>
        <w:adjustRightInd w:val="0"/>
        <w:jc w:val="both"/>
        <w:rPr>
          <w:rFonts w:ascii="Courier New" w:eastAsiaTheme="minorHAnsi" w:hAnsi="Courier New" w:cs="Courier New"/>
          <w:sz w:val="20"/>
          <w:szCs w:val="20"/>
          <w:lang w:eastAsia="en-US"/>
        </w:rPr>
      </w:pPr>
    </w:p>
    <w:p w14:paraId="5007F018" w14:textId="099C4456" w:rsidR="00EA00CE" w:rsidRPr="000E6B32" w:rsidRDefault="00760005" w:rsidP="00EA00CE">
      <w:pPr>
        <w:autoSpaceDE w:val="0"/>
        <w:autoSpaceDN w:val="0"/>
        <w:adjustRightInd w:val="0"/>
        <w:jc w:val="both"/>
        <w:rPr>
          <w:rFonts w:ascii="Times New Roman" w:eastAsiaTheme="minorHAnsi" w:hAnsi="Times New Roman" w:cs="Times New Roman"/>
          <w:sz w:val="28"/>
          <w:szCs w:val="28"/>
          <w:lang w:eastAsia="en-US"/>
        </w:rPr>
      </w:pPr>
      <w:r w:rsidRPr="000E6B32">
        <w:rPr>
          <w:rFonts w:ascii="Courier New" w:eastAsiaTheme="minorHAnsi" w:hAnsi="Courier New" w:cs="Courier New"/>
          <w:sz w:val="20"/>
          <w:szCs w:val="20"/>
          <w:lang w:eastAsia="en-US"/>
        </w:rPr>
        <w:t xml:space="preserve">                              </w:t>
      </w:r>
      <w:r w:rsidR="00EA00CE" w:rsidRPr="000E6B32">
        <w:rPr>
          <w:rFonts w:ascii="Courier New" w:eastAsiaTheme="minorHAnsi" w:hAnsi="Courier New" w:cs="Courier New"/>
          <w:sz w:val="20"/>
          <w:szCs w:val="20"/>
          <w:lang w:eastAsia="en-US"/>
        </w:rPr>
        <w:t xml:space="preserve"> </w:t>
      </w:r>
      <w:r w:rsidR="00EA00CE" w:rsidRPr="000E6B32">
        <w:rPr>
          <w:rFonts w:ascii="Times New Roman" w:eastAsiaTheme="minorHAnsi" w:hAnsi="Times New Roman" w:cs="Times New Roman"/>
          <w:sz w:val="28"/>
          <w:szCs w:val="28"/>
          <w:lang w:eastAsia="en-US"/>
        </w:rPr>
        <w:t>Заключение</w:t>
      </w:r>
    </w:p>
    <w:p w14:paraId="5B92985E" w14:textId="77777777" w:rsidR="00EA00CE" w:rsidRPr="000E6B32"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0E6B32">
        <w:rPr>
          <w:rFonts w:ascii="Times New Roman" w:eastAsiaTheme="minorHAnsi" w:hAnsi="Times New Roman" w:cs="Times New Roman"/>
          <w:sz w:val="28"/>
          <w:szCs w:val="28"/>
          <w:lang w:eastAsia="en-US"/>
        </w:rPr>
        <w:t xml:space="preserve">             об оценке фактического воздействия муниципального</w:t>
      </w:r>
    </w:p>
    <w:p w14:paraId="21EC2B36" w14:textId="3B283934" w:rsidR="00EA00CE" w:rsidRPr="000E6B32"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0E6B32">
        <w:rPr>
          <w:rFonts w:ascii="Times New Roman" w:eastAsiaTheme="minorHAnsi" w:hAnsi="Times New Roman" w:cs="Times New Roman"/>
          <w:sz w:val="28"/>
          <w:szCs w:val="28"/>
          <w:lang w:eastAsia="en-US"/>
        </w:rPr>
        <w:t xml:space="preserve">          нормативного правового акта городского округа </w:t>
      </w:r>
      <w:r w:rsidR="00FE5ED0" w:rsidRPr="000E6B32">
        <w:rPr>
          <w:rFonts w:ascii="Times New Roman" w:eastAsiaTheme="minorHAnsi" w:hAnsi="Times New Roman" w:cs="Times New Roman"/>
          <w:sz w:val="28"/>
          <w:szCs w:val="28"/>
          <w:lang w:eastAsia="en-US"/>
        </w:rPr>
        <w:t>Красногорск</w:t>
      </w:r>
    </w:p>
    <w:p w14:paraId="7C428105" w14:textId="77777777" w:rsidR="00EA00CE" w:rsidRPr="000E6B32" w:rsidRDefault="00EA00CE" w:rsidP="00EA00CE">
      <w:pPr>
        <w:autoSpaceDE w:val="0"/>
        <w:autoSpaceDN w:val="0"/>
        <w:adjustRightInd w:val="0"/>
        <w:jc w:val="both"/>
        <w:rPr>
          <w:rFonts w:ascii="Times New Roman" w:eastAsiaTheme="minorHAnsi" w:hAnsi="Times New Roman" w:cs="Times New Roman"/>
          <w:sz w:val="28"/>
          <w:szCs w:val="28"/>
          <w:lang w:eastAsia="en-US"/>
        </w:rPr>
      </w:pPr>
    </w:p>
    <w:p w14:paraId="1E5C84D2" w14:textId="660F1835" w:rsidR="00EA00CE" w:rsidRPr="000E6B32"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0E6B32">
        <w:rPr>
          <w:rFonts w:ascii="Times New Roman" w:eastAsiaTheme="minorHAnsi" w:hAnsi="Times New Roman" w:cs="Times New Roman"/>
          <w:sz w:val="28"/>
          <w:szCs w:val="28"/>
          <w:lang w:eastAsia="en-US"/>
        </w:rPr>
        <w:t>_____</w:t>
      </w:r>
      <w:r w:rsidR="00144DE9" w:rsidRPr="000E6B32">
        <w:rPr>
          <w:rFonts w:ascii="Times New Roman" w:eastAsiaTheme="minorHAnsi" w:hAnsi="Times New Roman" w:cs="Times New Roman"/>
          <w:sz w:val="28"/>
          <w:szCs w:val="28"/>
          <w:lang w:eastAsia="en-US"/>
        </w:rPr>
        <w:t>____________________________</w:t>
      </w:r>
      <w:r w:rsidRPr="000E6B32">
        <w:rPr>
          <w:rFonts w:ascii="Times New Roman" w:eastAsiaTheme="minorHAnsi" w:hAnsi="Times New Roman" w:cs="Times New Roman"/>
          <w:sz w:val="28"/>
          <w:szCs w:val="28"/>
          <w:lang w:eastAsia="en-US"/>
        </w:rPr>
        <w:t xml:space="preserve"> в соответствии с _______________</w:t>
      </w:r>
    </w:p>
    <w:p w14:paraId="5E602442" w14:textId="0F606CE7" w:rsidR="00EA00CE" w:rsidRPr="000E6B32"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0E6B32">
        <w:rPr>
          <w:rFonts w:ascii="Times New Roman" w:eastAsiaTheme="minorHAnsi" w:hAnsi="Times New Roman" w:cs="Times New Roman"/>
          <w:sz w:val="28"/>
          <w:szCs w:val="28"/>
          <w:lang w:eastAsia="en-US"/>
        </w:rPr>
        <w:t>(</w:t>
      </w:r>
      <w:proofErr w:type="gramStart"/>
      <w:r w:rsidRPr="000E6B32">
        <w:rPr>
          <w:rFonts w:ascii="Times New Roman" w:eastAsiaTheme="minorHAnsi" w:hAnsi="Times New Roman" w:cs="Times New Roman"/>
          <w:sz w:val="28"/>
          <w:szCs w:val="28"/>
          <w:lang w:eastAsia="en-US"/>
        </w:rPr>
        <w:t>наименование</w:t>
      </w:r>
      <w:proofErr w:type="gramEnd"/>
      <w:r w:rsidRPr="000E6B32">
        <w:rPr>
          <w:rFonts w:ascii="Times New Roman" w:eastAsiaTheme="minorHAnsi" w:hAnsi="Times New Roman" w:cs="Times New Roman"/>
          <w:sz w:val="28"/>
          <w:szCs w:val="28"/>
          <w:lang w:eastAsia="en-US"/>
        </w:rPr>
        <w:t xml:space="preserve"> уполномоченного органа)                           (нормативный правовой</w:t>
      </w:r>
    </w:p>
    <w:p w14:paraId="295BEC1E" w14:textId="564A9E4E" w:rsidR="00EA00CE" w:rsidRPr="000E6B32"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0E6B32">
        <w:rPr>
          <w:rFonts w:ascii="Times New Roman" w:eastAsiaTheme="minorHAnsi" w:hAnsi="Times New Roman" w:cs="Times New Roman"/>
          <w:sz w:val="28"/>
          <w:szCs w:val="28"/>
          <w:lang w:eastAsia="en-US"/>
        </w:rPr>
        <w:t>__________________________________________________________________</w:t>
      </w:r>
    </w:p>
    <w:p w14:paraId="6B4DC698" w14:textId="06B512CD" w:rsidR="00EA00CE" w:rsidRPr="000E6B32"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0E6B32">
        <w:rPr>
          <w:rFonts w:ascii="Times New Roman" w:eastAsiaTheme="minorHAnsi" w:hAnsi="Times New Roman" w:cs="Times New Roman"/>
          <w:sz w:val="28"/>
          <w:szCs w:val="28"/>
          <w:lang w:eastAsia="en-US"/>
        </w:rPr>
        <w:t xml:space="preserve"> акт, устанавливающий порядок проведения оценки фактического воздействия)</w:t>
      </w:r>
      <w:r w:rsidR="00144DE9" w:rsidRPr="000E6B32">
        <w:rPr>
          <w:rFonts w:ascii="Times New Roman" w:eastAsiaTheme="minorHAnsi" w:hAnsi="Times New Roman" w:cs="Times New Roman"/>
          <w:sz w:val="28"/>
          <w:szCs w:val="28"/>
          <w:lang w:eastAsia="en-US"/>
        </w:rPr>
        <w:t xml:space="preserve"> </w:t>
      </w:r>
      <w:r w:rsidRPr="000E6B32">
        <w:rPr>
          <w:rFonts w:ascii="Times New Roman" w:eastAsiaTheme="minorHAnsi" w:hAnsi="Times New Roman" w:cs="Times New Roman"/>
          <w:sz w:val="28"/>
          <w:szCs w:val="28"/>
          <w:lang w:eastAsia="en-US"/>
        </w:rPr>
        <w:t>(далее - Порядок проведения ОФВ) рассмотрел</w:t>
      </w:r>
      <w:r w:rsidR="00144DE9" w:rsidRPr="000E6B32">
        <w:rPr>
          <w:rFonts w:ascii="Times New Roman" w:eastAsiaTheme="minorHAnsi" w:hAnsi="Times New Roman" w:cs="Times New Roman"/>
          <w:sz w:val="28"/>
          <w:szCs w:val="28"/>
          <w:lang w:eastAsia="en-US"/>
        </w:rPr>
        <w:t>о _____________</w:t>
      </w:r>
    </w:p>
    <w:p w14:paraId="21C893DB" w14:textId="510EE779" w:rsidR="00EA00CE" w:rsidRPr="000E6B32"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0E6B32">
        <w:rPr>
          <w:rFonts w:ascii="Times New Roman" w:eastAsiaTheme="minorHAnsi" w:hAnsi="Times New Roman" w:cs="Times New Roman"/>
          <w:sz w:val="28"/>
          <w:szCs w:val="28"/>
          <w:lang w:eastAsia="en-US"/>
        </w:rPr>
        <w:t>__________________________________________________________________,</w:t>
      </w:r>
    </w:p>
    <w:p w14:paraId="26DCFBEC" w14:textId="77777777" w:rsidR="00EA00CE" w:rsidRPr="000E6B32"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0E6B32">
        <w:rPr>
          <w:rFonts w:ascii="Times New Roman" w:eastAsiaTheme="minorHAnsi" w:hAnsi="Times New Roman" w:cs="Times New Roman"/>
          <w:sz w:val="28"/>
          <w:szCs w:val="28"/>
          <w:lang w:eastAsia="en-US"/>
        </w:rPr>
        <w:t xml:space="preserve">   (наименование и реквизиты муниципального нормативного правового акта)</w:t>
      </w:r>
    </w:p>
    <w:p w14:paraId="06B94B87" w14:textId="77777777" w:rsidR="00EA00CE" w:rsidRPr="000E6B32"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0E6B32">
        <w:rPr>
          <w:rFonts w:ascii="Times New Roman" w:eastAsiaTheme="minorHAnsi" w:hAnsi="Times New Roman" w:cs="Times New Roman"/>
          <w:sz w:val="28"/>
          <w:szCs w:val="28"/>
          <w:lang w:eastAsia="en-US"/>
        </w:rPr>
        <w:t>и сообщает следующее.</w:t>
      </w:r>
    </w:p>
    <w:p w14:paraId="63824AC3" w14:textId="2E4F2C39" w:rsidR="00EA00CE" w:rsidRPr="000E6B32"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0E6B32">
        <w:rPr>
          <w:rFonts w:ascii="Times New Roman" w:eastAsiaTheme="minorHAnsi" w:hAnsi="Times New Roman" w:cs="Times New Roman"/>
          <w:sz w:val="28"/>
          <w:szCs w:val="28"/>
          <w:lang w:eastAsia="en-US"/>
        </w:rPr>
        <w:t xml:space="preserve">    Оценка фактического воздействия в отношении муниципального нормативного правового акта проводится уполномоченным органом _________________________.</w:t>
      </w:r>
    </w:p>
    <w:p w14:paraId="187AFB46" w14:textId="3391F5B2" w:rsidR="00EA00CE" w:rsidRPr="000E6B32"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0E6B32">
        <w:rPr>
          <w:rFonts w:ascii="Times New Roman" w:eastAsiaTheme="minorHAnsi" w:hAnsi="Times New Roman" w:cs="Times New Roman"/>
          <w:sz w:val="28"/>
          <w:szCs w:val="28"/>
          <w:lang w:eastAsia="en-US"/>
        </w:rPr>
        <w:t xml:space="preserve"> (впервые/повторно) &lt;1&gt;</w:t>
      </w:r>
    </w:p>
    <w:p w14:paraId="41067D81" w14:textId="0F82140A" w:rsidR="00EA00CE" w:rsidRPr="000E6B32"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0E6B32">
        <w:rPr>
          <w:rFonts w:ascii="Times New Roman" w:eastAsiaTheme="minorHAnsi" w:hAnsi="Times New Roman" w:cs="Times New Roman"/>
          <w:sz w:val="28"/>
          <w:szCs w:val="28"/>
          <w:lang w:eastAsia="en-US"/>
        </w:rPr>
        <w:t>__________________________________________________________________</w:t>
      </w:r>
    </w:p>
    <w:p w14:paraId="310985DF" w14:textId="77777777" w:rsidR="00EA00CE" w:rsidRPr="000E6B32"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0E6B32">
        <w:rPr>
          <w:rFonts w:ascii="Times New Roman" w:eastAsiaTheme="minorHAnsi" w:hAnsi="Times New Roman" w:cs="Times New Roman"/>
          <w:sz w:val="28"/>
          <w:szCs w:val="28"/>
          <w:lang w:eastAsia="en-US"/>
        </w:rPr>
        <w:t xml:space="preserve">         (информация о предшествующей подготовке заключения об ОФВ</w:t>
      </w:r>
    </w:p>
    <w:p w14:paraId="556184D7" w14:textId="77777777" w:rsidR="00EA00CE" w:rsidRPr="000E6B32"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0E6B32">
        <w:rPr>
          <w:rFonts w:ascii="Times New Roman" w:eastAsiaTheme="minorHAnsi" w:hAnsi="Times New Roman" w:cs="Times New Roman"/>
          <w:sz w:val="28"/>
          <w:szCs w:val="28"/>
          <w:lang w:eastAsia="en-US"/>
        </w:rPr>
        <w:t xml:space="preserve">                муниципального нормативного правового акта)</w:t>
      </w:r>
    </w:p>
    <w:p w14:paraId="143E7411" w14:textId="12549723" w:rsidR="00EA00CE" w:rsidRPr="000E6B32" w:rsidRDefault="00EA00CE" w:rsidP="00144DE9">
      <w:pPr>
        <w:autoSpaceDE w:val="0"/>
        <w:autoSpaceDN w:val="0"/>
        <w:adjustRightInd w:val="0"/>
        <w:ind w:firstLine="426"/>
        <w:jc w:val="both"/>
        <w:rPr>
          <w:rFonts w:ascii="Times New Roman" w:eastAsiaTheme="minorHAnsi" w:hAnsi="Times New Roman" w:cs="Times New Roman"/>
          <w:sz w:val="28"/>
          <w:szCs w:val="28"/>
          <w:lang w:eastAsia="en-US"/>
        </w:rPr>
      </w:pPr>
      <w:r w:rsidRPr="000E6B32">
        <w:rPr>
          <w:rFonts w:ascii="Times New Roman" w:eastAsiaTheme="minorHAnsi" w:hAnsi="Times New Roman" w:cs="Times New Roman"/>
          <w:sz w:val="28"/>
          <w:szCs w:val="28"/>
          <w:lang w:eastAsia="en-US"/>
        </w:rPr>
        <w:t>По результатам рассмотрения представленных материалов установлено, что</w:t>
      </w:r>
      <w:r w:rsidR="00144DE9" w:rsidRPr="000E6B32">
        <w:rPr>
          <w:rFonts w:ascii="Times New Roman" w:eastAsiaTheme="minorHAnsi" w:hAnsi="Times New Roman" w:cs="Times New Roman"/>
          <w:sz w:val="28"/>
          <w:szCs w:val="28"/>
          <w:lang w:eastAsia="en-US"/>
        </w:rPr>
        <w:t xml:space="preserve"> </w:t>
      </w:r>
      <w:r w:rsidRPr="000E6B32">
        <w:rPr>
          <w:rFonts w:ascii="Times New Roman" w:eastAsiaTheme="minorHAnsi" w:hAnsi="Times New Roman" w:cs="Times New Roman"/>
          <w:sz w:val="28"/>
          <w:szCs w:val="28"/>
          <w:lang w:eastAsia="en-US"/>
        </w:rPr>
        <w:t>при проведении оценки фактического воздействия муниципального нормативного правового акта нарушений Порядка проведения ОФВ, которые могут оказать негативное влияние на обоснованность полученных разработчиком результатов, не выявлено.</w:t>
      </w:r>
    </w:p>
    <w:p w14:paraId="34671EA5" w14:textId="44327379" w:rsidR="00EA00CE" w:rsidRPr="000E6B32" w:rsidRDefault="00EA00CE" w:rsidP="00144DE9">
      <w:pPr>
        <w:autoSpaceDE w:val="0"/>
        <w:autoSpaceDN w:val="0"/>
        <w:adjustRightInd w:val="0"/>
        <w:ind w:firstLine="426"/>
        <w:jc w:val="both"/>
        <w:rPr>
          <w:rFonts w:ascii="Times New Roman" w:eastAsiaTheme="minorHAnsi" w:hAnsi="Times New Roman" w:cs="Times New Roman"/>
          <w:sz w:val="28"/>
          <w:szCs w:val="28"/>
          <w:lang w:eastAsia="en-US"/>
        </w:rPr>
      </w:pPr>
      <w:r w:rsidRPr="000E6B32">
        <w:rPr>
          <w:rFonts w:ascii="Times New Roman" w:eastAsiaTheme="minorHAnsi" w:hAnsi="Times New Roman" w:cs="Times New Roman"/>
          <w:sz w:val="28"/>
          <w:szCs w:val="28"/>
          <w:lang w:eastAsia="en-US"/>
        </w:rPr>
        <w:t>Уполномоченным органом проведено публичное обсуждение муниципального нормативно</w:t>
      </w:r>
      <w:r w:rsidR="00144DE9" w:rsidRPr="000E6B32">
        <w:rPr>
          <w:rFonts w:ascii="Times New Roman" w:eastAsiaTheme="minorHAnsi" w:hAnsi="Times New Roman" w:cs="Times New Roman"/>
          <w:sz w:val="28"/>
          <w:szCs w:val="28"/>
          <w:lang w:eastAsia="en-US"/>
        </w:rPr>
        <w:t xml:space="preserve">го правового акта в сроки </w:t>
      </w:r>
      <w:proofErr w:type="spellStart"/>
      <w:r w:rsidR="00144DE9" w:rsidRPr="000E6B32">
        <w:rPr>
          <w:rFonts w:ascii="Times New Roman" w:eastAsiaTheme="minorHAnsi" w:hAnsi="Times New Roman" w:cs="Times New Roman"/>
          <w:sz w:val="28"/>
          <w:szCs w:val="28"/>
          <w:lang w:eastAsia="en-US"/>
        </w:rPr>
        <w:t>с_______</w:t>
      </w:r>
      <w:r w:rsidRPr="000E6B32">
        <w:rPr>
          <w:rFonts w:ascii="Times New Roman" w:eastAsiaTheme="minorHAnsi" w:hAnsi="Times New Roman" w:cs="Times New Roman"/>
          <w:sz w:val="28"/>
          <w:szCs w:val="28"/>
          <w:lang w:eastAsia="en-US"/>
        </w:rPr>
        <w:t>по</w:t>
      </w:r>
      <w:proofErr w:type="spellEnd"/>
      <w:r w:rsidRPr="000E6B32">
        <w:rPr>
          <w:rFonts w:ascii="Times New Roman" w:eastAsiaTheme="minorHAnsi" w:hAnsi="Times New Roman" w:cs="Times New Roman"/>
          <w:sz w:val="28"/>
          <w:szCs w:val="28"/>
          <w:lang w:eastAsia="en-US"/>
        </w:rPr>
        <w:t xml:space="preserve"> </w:t>
      </w:r>
      <w:r w:rsidR="00144DE9" w:rsidRPr="000E6B32">
        <w:rPr>
          <w:rFonts w:ascii="Times New Roman" w:eastAsiaTheme="minorHAnsi" w:hAnsi="Times New Roman" w:cs="Times New Roman"/>
          <w:sz w:val="28"/>
          <w:szCs w:val="28"/>
          <w:lang w:eastAsia="en-US"/>
        </w:rPr>
        <w:t>_________</w:t>
      </w:r>
    </w:p>
    <w:p w14:paraId="5B442E6B" w14:textId="33605128" w:rsidR="00EA00CE" w:rsidRPr="000E6B32" w:rsidRDefault="00144DE9" w:rsidP="00EA00CE">
      <w:pPr>
        <w:autoSpaceDE w:val="0"/>
        <w:autoSpaceDN w:val="0"/>
        <w:adjustRightInd w:val="0"/>
        <w:jc w:val="both"/>
        <w:rPr>
          <w:rFonts w:ascii="Times New Roman" w:eastAsiaTheme="minorHAnsi" w:hAnsi="Times New Roman" w:cs="Times New Roman"/>
          <w:sz w:val="28"/>
          <w:szCs w:val="28"/>
          <w:lang w:eastAsia="en-US"/>
        </w:rPr>
      </w:pPr>
      <w:r w:rsidRPr="000E6B32">
        <w:rPr>
          <w:rFonts w:ascii="Times New Roman" w:eastAsiaTheme="minorHAnsi" w:hAnsi="Times New Roman" w:cs="Times New Roman"/>
          <w:sz w:val="24"/>
          <w:szCs w:val="24"/>
          <w:lang w:eastAsia="en-US"/>
        </w:rPr>
        <w:t xml:space="preserve">            </w:t>
      </w:r>
      <w:r w:rsidR="00EA00CE" w:rsidRPr="000E6B32">
        <w:rPr>
          <w:rFonts w:ascii="Times New Roman" w:eastAsiaTheme="minorHAnsi" w:hAnsi="Times New Roman" w:cs="Times New Roman"/>
          <w:sz w:val="24"/>
          <w:szCs w:val="24"/>
          <w:lang w:eastAsia="en-US"/>
        </w:rPr>
        <w:t xml:space="preserve">                                                               </w:t>
      </w:r>
      <w:r w:rsidRPr="000E6B32">
        <w:rPr>
          <w:rFonts w:ascii="Times New Roman" w:eastAsiaTheme="minorHAnsi" w:hAnsi="Times New Roman" w:cs="Times New Roman"/>
          <w:sz w:val="24"/>
          <w:szCs w:val="24"/>
          <w:lang w:eastAsia="en-US"/>
        </w:rPr>
        <w:t xml:space="preserve">                            (срок </w:t>
      </w:r>
      <w:r w:rsidR="00EA00CE" w:rsidRPr="000E6B32">
        <w:rPr>
          <w:rFonts w:ascii="Times New Roman" w:eastAsiaTheme="minorHAnsi" w:hAnsi="Times New Roman" w:cs="Times New Roman"/>
          <w:sz w:val="24"/>
          <w:szCs w:val="24"/>
          <w:lang w:eastAsia="en-US"/>
        </w:rPr>
        <w:t>начала)</w:t>
      </w:r>
      <w:r w:rsidRPr="000E6B32">
        <w:rPr>
          <w:rFonts w:ascii="Times New Roman" w:eastAsiaTheme="minorHAnsi" w:hAnsi="Times New Roman" w:cs="Times New Roman"/>
          <w:sz w:val="24"/>
          <w:szCs w:val="24"/>
          <w:lang w:eastAsia="en-US"/>
        </w:rPr>
        <w:t xml:space="preserve"> (срок </w:t>
      </w:r>
      <w:r w:rsidR="00EA00CE" w:rsidRPr="000E6B32">
        <w:rPr>
          <w:rFonts w:ascii="Times New Roman" w:eastAsiaTheme="minorHAnsi" w:hAnsi="Times New Roman" w:cs="Times New Roman"/>
          <w:sz w:val="24"/>
          <w:szCs w:val="24"/>
          <w:lang w:eastAsia="en-US"/>
        </w:rPr>
        <w:t>окончания</w:t>
      </w:r>
      <w:r w:rsidR="00EA00CE" w:rsidRPr="000E6B32">
        <w:rPr>
          <w:rFonts w:ascii="Times New Roman" w:eastAsiaTheme="minorHAnsi" w:hAnsi="Times New Roman" w:cs="Times New Roman"/>
          <w:sz w:val="28"/>
          <w:szCs w:val="28"/>
          <w:lang w:eastAsia="en-US"/>
        </w:rPr>
        <w:t>)</w:t>
      </w:r>
    </w:p>
    <w:p w14:paraId="61B5A034" w14:textId="3C0BADFF" w:rsidR="00EA00CE" w:rsidRPr="000E6B32" w:rsidRDefault="00EA00CE" w:rsidP="00144DE9">
      <w:pPr>
        <w:autoSpaceDE w:val="0"/>
        <w:autoSpaceDN w:val="0"/>
        <w:adjustRightInd w:val="0"/>
        <w:ind w:firstLine="567"/>
        <w:jc w:val="both"/>
        <w:rPr>
          <w:rFonts w:ascii="Times New Roman" w:eastAsiaTheme="minorHAnsi" w:hAnsi="Times New Roman" w:cs="Times New Roman"/>
          <w:sz w:val="28"/>
          <w:szCs w:val="28"/>
          <w:lang w:eastAsia="en-US"/>
        </w:rPr>
      </w:pPr>
      <w:r w:rsidRPr="000E6B32">
        <w:rPr>
          <w:rFonts w:ascii="Times New Roman" w:eastAsiaTheme="minorHAnsi" w:hAnsi="Times New Roman" w:cs="Times New Roman"/>
          <w:sz w:val="28"/>
          <w:szCs w:val="28"/>
          <w:lang w:eastAsia="en-US"/>
        </w:rPr>
        <w:t>Информация    об   оценке   фактического   воздействия   муниципального</w:t>
      </w:r>
    </w:p>
    <w:p w14:paraId="30732ED7" w14:textId="4CFBD062" w:rsidR="00EA00CE" w:rsidRPr="000E6B32"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0E6B32">
        <w:rPr>
          <w:rFonts w:ascii="Times New Roman" w:eastAsiaTheme="minorHAnsi" w:hAnsi="Times New Roman" w:cs="Times New Roman"/>
          <w:sz w:val="28"/>
          <w:szCs w:val="28"/>
          <w:lang w:eastAsia="en-US"/>
        </w:rPr>
        <w:t>нормативного правового акта размещена уполномоченным органом на официальном</w:t>
      </w:r>
      <w:r w:rsidR="00144DE9" w:rsidRPr="000E6B32">
        <w:rPr>
          <w:rFonts w:ascii="Times New Roman" w:eastAsiaTheme="minorHAnsi" w:hAnsi="Times New Roman" w:cs="Times New Roman"/>
          <w:sz w:val="28"/>
          <w:szCs w:val="28"/>
          <w:lang w:eastAsia="en-US"/>
        </w:rPr>
        <w:t xml:space="preserve"> сайте администрации </w:t>
      </w:r>
      <w:r w:rsidRPr="000E6B32">
        <w:rPr>
          <w:rFonts w:ascii="Times New Roman" w:eastAsiaTheme="minorHAnsi" w:hAnsi="Times New Roman" w:cs="Times New Roman"/>
          <w:sz w:val="28"/>
          <w:szCs w:val="28"/>
          <w:lang w:eastAsia="en-US"/>
        </w:rPr>
        <w:t>г</w:t>
      </w:r>
      <w:r w:rsidR="00144DE9" w:rsidRPr="000E6B32">
        <w:rPr>
          <w:rFonts w:ascii="Times New Roman" w:eastAsiaTheme="minorHAnsi" w:hAnsi="Times New Roman" w:cs="Times New Roman"/>
          <w:sz w:val="28"/>
          <w:szCs w:val="28"/>
          <w:lang w:eastAsia="en-US"/>
        </w:rPr>
        <w:t xml:space="preserve">ородского округа Красногорск </w:t>
      </w:r>
      <w:r w:rsidRPr="000E6B32">
        <w:rPr>
          <w:rFonts w:ascii="Times New Roman" w:eastAsiaTheme="minorHAnsi" w:hAnsi="Times New Roman" w:cs="Times New Roman"/>
          <w:sz w:val="28"/>
          <w:szCs w:val="28"/>
          <w:lang w:eastAsia="en-US"/>
        </w:rPr>
        <w:t>в</w:t>
      </w:r>
    </w:p>
    <w:p w14:paraId="4DD8BB6E" w14:textId="77777777" w:rsidR="00EA00CE" w:rsidRPr="000E6B32"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0E6B32">
        <w:rPr>
          <w:rFonts w:ascii="Times New Roman" w:eastAsiaTheme="minorHAnsi" w:hAnsi="Times New Roman" w:cs="Times New Roman"/>
          <w:sz w:val="28"/>
          <w:szCs w:val="28"/>
          <w:lang w:eastAsia="en-US"/>
        </w:rPr>
        <w:t>информационно-телекоммуникационной сети Интернет по адресу:</w:t>
      </w:r>
    </w:p>
    <w:p w14:paraId="0E9B5630" w14:textId="686EBAFF" w:rsidR="00EA00CE" w:rsidRPr="000E6B32"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0E6B32">
        <w:rPr>
          <w:rFonts w:ascii="Times New Roman" w:eastAsiaTheme="minorHAnsi" w:hAnsi="Times New Roman" w:cs="Times New Roman"/>
          <w:sz w:val="28"/>
          <w:szCs w:val="28"/>
          <w:lang w:eastAsia="en-US"/>
        </w:rPr>
        <w:t>___________________________________________</w:t>
      </w:r>
      <w:r w:rsidR="005F5045" w:rsidRPr="000E6B32">
        <w:rPr>
          <w:rFonts w:ascii="Times New Roman" w:eastAsiaTheme="minorHAnsi" w:hAnsi="Times New Roman" w:cs="Times New Roman"/>
          <w:sz w:val="28"/>
          <w:szCs w:val="28"/>
          <w:lang w:eastAsia="en-US"/>
        </w:rPr>
        <w:t>_______________________</w:t>
      </w:r>
    </w:p>
    <w:p w14:paraId="354BE177" w14:textId="7B331C45" w:rsidR="00EA00CE" w:rsidRPr="000E6B32" w:rsidRDefault="00144DE9" w:rsidP="00EA00CE">
      <w:pPr>
        <w:autoSpaceDE w:val="0"/>
        <w:autoSpaceDN w:val="0"/>
        <w:adjustRightInd w:val="0"/>
        <w:jc w:val="both"/>
        <w:rPr>
          <w:rFonts w:ascii="Times New Roman" w:eastAsiaTheme="minorHAnsi" w:hAnsi="Times New Roman" w:cs="Times New Roman"/>
          <w:sz w:val="28"/>
          <w:szCs w:val="28"/>
          <w:lang w:eastAsia="en-US"/>
        </w:rPr>
      </w:pPr>
      <w:r w:rsidRPr="000E6B32">
        <w:rPr>
          <w:rFonts w:ascii="Times New Roman" w:eastAsiaTheme="minorHAnsi" w:hAnsi="Times New Roman" w:cs="Times New Roman"/>
          <w:sz w:val="28"/>
          <w:szCs w:val="28"/>
          <w:lang w:eastAsia="en-US"/>
        </w:rPr>
        <w:t xml:space="preserve">    </w:t>
      </w:r>
      <w:r w:rsidR="00EA00CE" w:rsidRPr="000E6B32">
        <w:rPr>
          <w:rFonts w:ascii="Times New Roman" w:eastAsiaTheme="minorHAnsi" w:hAnsi="Times New Roman" w:cs="Times New Roman"/>
          <w:sz w:val="28"/>
          <w:szCs w:val="28"/>
          <w:lang w:eastAsia="en-US"/>
        </w:rPr>
        <w:t>(полный электронный адрес размещения муниципального</w:t>
      </w:r>
      <w:r w:rsidRPr="000E6B32">
        <w:rPr>
          <w:rFonts w:ascii="Times New Roman" w:eastAsiaTheme="minorHAnsi" w:hAnsi="Times New Roman" w:cs="Times New Roman"/>
          <w:sz w:val="28"/>
          <w:szCs w:val="28"/>
          <w:lang w:eastAsia="en-US"/>
        </w:rPr>
        <w:t xml:space="preserve"> </w:t>
      </w:r>
      <w:r w:rsidR="00EA00CE" w:rsidRPr="000E6B32">
        <w:rPr>
          <w:rFonts w:ascii="Times New Roman" w:eastAsiaTheme="minorHAnsi" w:hAnsi="Times New Roman" w:cs="Times New Roman"/>
          <w:sz w:val="28"/>
          <w:szCs w:val="28"/>
          <w:lang w:eastAsia="en-US"/>
        </w:rPr>
        <w:t>нормативного правового акта)</w:t>
      </w:r>
    </w:p>
    <w:p w14:paraId="3B156AB9" w14:textId="503591D5" w:rsidR="00EA00CE" w:rsidRPr="000E6B32" w:rsidRDefault="00144DE9" w:rsidP="00144DE9">
      <w:pPr>
        <w:autoSpaceDE w:val="0"/>
        <w:autoSpaceDN w:val="0"/>
        <w:adjustRightInd w:val="0"/>
        <w:ind w:firstLine="567"/>
        <w:jc w:val="both"/>
        <w:rPr>
          <w:rFonts w:ascii="Times New Roman" w:eastAsiaTheme="minorHAnsi" w:hAnsi="Times New Roman" w:cs="Times New Roman"/>
          <w:sz w:val="28"/>
          <w:szCs w:val="28"/>
          <w:lang w:eastAsia="en-US"/>
        </w:rPr>
      </w:pPr>
      <w:r w:rsidRPr="000E6B32">
        <w:rPr>
          <w:rFonts w:ascii="Times New Roman" w:eastAsiaTheme="minorHAnsi" w:hAnsi="Times New Roman" w:cs="Times New Roman"/>
          <w:sz w:val="28"/>
          <w:szCs w:val="28"/>
          <w:lang w:eastAsia="en-US"/>
        </w:rPr>
        <w:t xml:space="preserve">На основе проведенной </w:t>
      </w:r>
      <w:r w:rsidR="00EA00CE" w:rsidRPr="000E6B32">
        <w:rPr>
          <w:rFonts w:ascii="Times New Roman" w:eastAsiaTheme="minorHAnsi" w:hAnsi="Times New Roman" w:cs="Times New Roman"/>
          <w:sz w:val="28"/>
          <w:szCs w:val="28"/>
          <w:lang w:eastAsia="en-US"/>
        </w:rPr>
        <w:t>оценки фактического воздействия муниципального</w:t>
      </w:r>
    </w:p>
    <w:p w14:paraId="3FAC028A" w14:textId="01F0D0EE" w:rsidR="00EA00CE" w:rsidRPr="000E6B32" w:rsidRDefault="00EA00CE" w:rsidP="00EA00CE">
      <w:pPr>
        <w:autoSpaceDE w:val="0"/>
        <w:autoSpaceDN w:val="0"/>
        <w:adjustRightInd w:val="0"/>
        <w:jc w:val="both"/>
        <w:rPr>
          <w:rFonts w:ascii="Times New Roman" w:eastAsiaTheme="minorHAnsi" w:hAnsi="Times New Roman" w:cs="Times New Roman"/>
          <w:sz w:val="28"/>
          <w:szCs w:val="28"/>
          <w:lang w:eastAsia="en-US"/>
        </w:rPr>
      </w:pPr>
      <w:proofErr w:type="gramStart"/>
      <w:r w:rsidRPr="000E6B32">
        <w:rPr>
          <w:rFonts w:ascii="Times New Roman" w:eastAsiaTheme="minorHAnsi" w:hAnsi="Times New Roman" w:cs="Times New Roman"/>
          <w:sz w:val="28"/>
          <w:szCs w:val="28"/>
          <w:lang w:eastAsia="en-US"/>
        </w:rPr>
        <w:t>нормативного</w:t>
      </w:r>
      <w:proofErr w:type="gramEnd"/>
      <w:r w:rsidRPr="000E6B32">
        <w:rPr>
          <w:rFonts w:ascii="Times New Roman" w:eastAsiaTheme="minorHAnsi" w:hAnsi="Times New Roman" w:cs="Times New Roman"/>
          <w:sz w:val="28"/>
          <w:szCs w:val="28"/>
          <w:lang w:eastAsia="en-US"/>
        </w:rPr>
        <w:t xml:space="preserve">  </w:t>
      </w:r>
      <w:r w:rsidR="00144DE9" w:rsidRPr="000E6B32">
        <w:rPr>
          <w:rFonts w:ascii="Times New Roman" w:eastAsiaTheme="minorHAnsi" w:hAnsi="Times New Roman" w:cs="Times New Roman"/>
          <w:sz w:val="28"/>
          <w:szCs w:val="28"/>
          <w:lang w:eastAsia="en-US"/>
        </w:rPr>
        <w:t xml:space="preserve"> правового акта с учетом информации, </w:t>
      </w:r>
      <w:r w:rsidRPr="000E6B32">
        <w:rPr>
          <w:rFonts w:ascii="Times New Roman" w:eastAsiaTheme="minorHAnsi" w:hAnsi="Times New Roman" w:cs="Times New Roman"/>
          <w:sz w:val="28"/>
          <w:szCs w:val="28"/>
          <w:lang w:eastAsia="en-US"/>
        </w:rPr>
        <w:t xml:space="preserve"> представленной</w:t>
      </w:r>
    </w:p>
    <w:p w14:paraId="44EA3EFA" w14:textId="77777777" w:rsidR="00EA00CE" w:rsidRPr="000E6B32"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0E6B32">
        <w:rPr>
          <w:rFonts w:ascii="Times New Roman" w:eastAsiaTheme="minorHAnsi" w:hAnsi="Times New Roman" w:cs="Times New Roman"/>
          <w:sz w:val="28"/>
          <w:szCs w:val="28"/>
          <w:lang w:eastAsia="en-US"/>
        </w:rPr>
        <w:t>разработчиком, сделаны следующие выводы:</w:t>
      </w:r>
    </w:p>
    <w:p w14:paraId="697EC44D" w14:textId="01B3E9A0" w:rsidR="00EA00CE" w:rsidRPr="000E6B32"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0E6B32">
        <w:rPr>
          <w:rFonts w:ascii="Times New Roman" w:eastAsiaTheme="minorHAnsi" w:hAnsi="Times New Roman" w:cs="Times New Roman"/>
          <w:sz w:val="28"/>
          <w:szCs w:val="28"/>
          <w:lang w:eastAsia="en-US"/>
        </w:rPr>
        <w:t>___________________________________________</w:t>
      </w:r>
      <w:r w:rsidR="005F5045" w:rsidRPr="000E6B32">
        <w:rPr>
          <w:rFonts w:ascii="Times New Roman" w:eastAsiaTheme="minorHAnsi" w:hAnsi="Times New Roman" w:cs="Times New Roman"/>
          <w:sz w:val="28"/>
          <w:szCs w:val="28"/>
          <w:lang w:eastAsia="en-US"/>
        </w:rPr>
        <w:t>______________________</w:t>
      </w:r>
    </w:p>
    <w:p w14:paraId="3F3DA2C0" w14:textId="77777777" w:rsidR="00EA00CE" w:rsidRPr="000E6B32"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0E6B32">
        <w:rPr>
          <w:rFonts w:ascii="Times New Roman" w:eastAsiaTheme="minorHAnsi" w:hAnsi="Times New Roman" w:cs="Times New Roman"/>
          <w:sz w:val="28"/>
          <w:szCs w:val="28"/>
          <w:lang w:eastAsia="en-US"/>
        </w:rPr>
        <w:t xml:space="preserve">               (обоснование выводов, а также иные замечания</w:t>
      </w:r>
    </w:p>
    <w:p w14:paraId="3A99855A" w14:textId="77777777" w:rsidR="00EA00CE" w:rsidRP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0E6B32">
        <w:rPr>
          <w:rFonts w:ascii="Times New Roman" w:eastAsiaTheme="minorHAnsi" w:hAnsi="Times New Roman" w:cs="Times New Roman"/>
          <w:sz w:val="28"/>
          <w:szCs w:val="28"/>
          <w:lang w:eastAsia="en-US"/>
        </w:rPr>
        <w:t xml:space="preserve">                   и предложения уполномоченного органа)</w:t>
      </w:r>
    </w:p>
    <w:p w14:paraId="2E9DB339" w14:textId="77777777" w:rsidR="00EA00CE" w:rsidRP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p>
    <w:p w14:paraId="72F17044" w14:textId="77777777" w:rsidR="00EA00CE" w:rsidRP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EA00CE">
        <w:rPr>
          <w:rFonts w:ascii="Times New Roman" w:eastAsiaTheme="minorHAnsi" w:hAnsi="Times New Roman" w:cs="Times New Roman"/>
          <w:sz w:val="28"/>
          <w:szCs w:val="28"/>
          <w:lang w:eastAsia="en-US"/>
        </w:rPr>
        <w:t xml:space="preserve">    Указание (при наличии) на приложения.</w:t>
      </w:r>
    </w:p>
    <w:p w14:paraId="336CC363" w14:textId="77777777" w:rsid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p>
    <w:p w14:paraId="0CBFFAF8" w14:textId="77777777" w:rsidR="00144DE9" w:rsidRPr="00144DE9" w:rsidRDefault="00144DE9" w:rsidP="00144DE9">
      <w:pPr>
        <w:rPr>
          <w:lang w:eastAsia="en-US"/>
        </w:rPr>
      </w:pPr>
    </w:p>
    <w:p w14:paraId="6E9068FB" w14:textId="77777777" w:rsidR="00EA00CE" w:rsidRPr="00144DE9" w:rsidRDefault="00EA00CE" w:rsidP="00EA00CE">
      <w:pPr>
        <w:autoSpaceDE w:val="0"/>
        <w:autoSpaceDN w:val="0"/>
        <w:adjustRightInd w:val="0"/>
        <w:jc w:val="both"/>
        <w:rPr>
          <w:rFonts w:ascii="Times New Roman" w:eastAsiaTheme="minorHAnsi" w:hAnsi="Times New Roman" w:cs="Times New Roman"/>
          <w:sz w:val="26"/>
          <w:szCs w:val="26"/>
          <w:lang w:eastAsia="en-US"/>
        </w:rPr>
      </w:pPr>
      <w:r w:rsidRPr="00144DE9">
        <w:rPr>
          <w:rFonts w:ascii="Times New Roman" w:eastAsiaTheme="minorHAnsi" w:hAnsi="Times New Roman" w:cs="Times New Roman"/>
          <w:sz w:val="26"/>
          <w:szCs w:val="26"/>
          <w:lang w:eastAsia="en-US"/>
        </w:rPr>
        <w:t>Руководитель</w:t>
      </w:r>
    </w:p>
    <w:p w14:paraId="351851FB" w14:textId="77777777" w:rsidR="00EA00CE" w:rsidRPr="00144DE9" w:rsidRDefault="00EA00CE" w:rsidP="00EA00CE">
      <w:pPr>
        <w:autoSpaceDE w:val="0"/>
        <w:autoSpaceDN w:val="0"/>
        <w:adjustRightInd w:val="0"/>
        <w:jc w:val="both"/>
        <w:rPr>
          <w:rFonts w:ascii="Times New Roman" w:eastAsiaTheme="minorHAnsi" w:hAnsi="Times New Roman" w:cs="Times New Roman"/>
          <w:sz w:val="26"/>
          <w:szCs w:val="26"/>
          <w:lang w:eastAsia="en-US"/>
        </w:rPr>
      </w:pPr>
      <w:r w:rsidRPr="00144DE9">
        <w:rPr>
          <w:rFonts w:ascii="Times New Roman" w:eastAsiaTheme="minorHAnsi" w:hAnsi="Times New Roman" w:cs="Times New Roman"/>
          <w:sz w:val="26"/>
          <w:szCs w:val="26"/>
          <w:lang w:eastAsia="en-US"/>
        </w:rPr>
        <w:t>уполномоченного органа     _________________ ______________________________</w:t>
      </w:r>
    </w:p>
    <w:p w14:paraId="010DDA23" w14:textId="4863AD60" w:rsidR="00EA00CE" w:rsidRPr="00144DE9" w:rsidRDefault="00144DE9" w:rsidP="00EA00CE">
      <w:pPr>
        <w:autoSpaceDE w:val="0"/>
        <w:autoSpaceDN w:val="0"/>
        <w:adjustRightInd w:val="0"/>
        <w:jc w:val="both"/>
        <w:rPr>
          <w:rFonts w:ascii="Times New Roman" w:eastAsiaTheme="minorHAnsi" w:hAnsi="Times New Roman" w:cs="Times New Roman"/>
          <w:sz w:val="26"/>
          <w:szCs w:val="26"/>
          <w:lang w:eastAsia="en-US"/>
        </w:rPr>
      </w:pPr>
      <w:r w:rsidRPr="00144DE9">
        <w:rPr>
          <w:rFonts w:ascii="Times New Roman" w:eastAsiaTheme="minorHAnsi" w:hAnsi="Times New Roman" w:cs="Times New Roman"/>
          <w:sz w:val="26"/>
          <w:szCs w:val="26"/>
          <w:lang w:eastAsia="en-US"/>
        </w:rPr>
        <w:t xml:space="preserve">                                                           </w:t>
      </w:r>
      <w:r w:rsidR="00EA00CE" w:rsidRPr="00144DE9">
        <w:rPr>
          <w:rFonts w:ascii="Times New Roman" w:eastAsiaTheme="minorHAnsi" w:hAnsi="Times New Roman" w:cs="Times New Roman"/>
          <w:sz w:val="26"/>
          <w:szCs w:val="26"/>
          <w:lang w:eastAsia="en-US"/>
        </w:rPr>
        <w:t xml:space="preserve">подпись             </w:t>
      </w:r>
      <w:r w:rsidRPr="00144DE9">
        <w:rPr>
          <w:rFonts w:ascii="Times New Roman" w:eastAsiaTheme="minorHAnsi" w:hAnsi="Times New Roman" w:cs="Times New Roman"/>
          <w:sz w:val="26"/>
          <w:szCs w:val="26"/>
          <w:lang w:eastAsia="en-US"/>
        </w:rPr>
        <w:t xml:space="preserve">  </w:t>
      </w:r>
      <w:r w:rsidR="00EA00CE" w:rsidRPr="00144DE9">
        <w:rPr>
          <w:rFonts w:ascii="Times New Roman" w:eastAsiaTheme="minorHAnsi" w:hAnsi="Times New Roman" w:cs="Times New Roman"/>
          <w:sz w:val="26"/>
          <w:szCs w:val="26"/>
          <w:lang w:eastAsia="en-US"/>
        </w:rPr>
        <w:t>инициалы, фамилия</w:t>
      </w:r>
    </w:p>
    <w:p w14:paraId="0B761CED" w14:textId="77777777" w:rsidR="00EA00CE" w:rsidRP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EA00CE">
        <w:rPr>
          <w:rFonts w:ascii="Times New Roman" w:eastAsiaTheme="minorHAnsi" w:hAnsi="Times New Roman" w:cs="Times New Roman"/>
          <w:sz w:val="28"/>
          <w:szCs w:val="28"/>
          <w:lang w:eastAsia="en-US"/>
        </w:rPr>
        <w:t>дата</w:t>
      </w:r>
    </w:p>
    <w:p w14:paraId="4D406A05" w14:textId="77777777" w:rsidR="00EA00CE" w:rsidRP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p>
    <w:p w14:paraId="3DF41100" w14:textId="6AA62848" w:rsidR="00EA00CE" w:rsidRP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&lt;1&gt; Указывается в случае </w:t>
      </w:r>
      <w:proofErr w:type="gramStart"/>
      <w:r w:rsidRPr="00EA00CE">
        <w:rPr>
          <w:rFonts w:ascii="Times New Roman" w:eastAsiaTheme="minorHAnsi" w:hAnsi="Times New Roman" w:cs="Times New Roman"/>
          <w:sz w:val="28"/>
          <w:szCs w:val="28"/>
          <w:lang w:eastAsia="en-US"/>
        </w:rPr>
        <w:t>направления  регулирующим</w:t>
      </w:r>
      <w:proofErr w:type="gramEnd"/>
      <w:r w:rsidRPr="00EA00CE">
        <w:rPr>
          <w:rFonts w:ascii="Times New Roman" w:eastAsiaTheme="minorHAnsi" w:hAnsi="Times New Roman" w:cs="Times New Roman"/>
          <w:sz w:val="28"/>
          <w:szCs w:val="28"/>
          <w:lang w:eastAsia="en-US"/>
        </w:rPr>
        <w:t xml:space="preserve"> органом нормативного</w:t>
      </w:r>
      <w:r>
        <w:rPr>
          <w:rFonts w:ascii="Times New Roman" w:eastAsiaTheme="minorHAnsi" w:hAnsi="Times New Roman" w:cs="Times New Roman"/>
          <w:sz w:val="28"/>
          <w:szCs w:val="28"/>
          <w:lang w:eastAsia="en-US"/>
        </w:rPr>
        <w:t xml:space="preserve"> </w:t>
      </w:r>
      <w:r w:rsidRPr="00EA00CE">
        <w:rPr>
          <w:rFonts w:ascii="Times New Roman" w:eastAsiaTheme="minorHAnsi" w:hAnsi="Times New Roman" w:cs="Times New Roman"/>
          <w:sz w:val="28"/>
          <w:szCs w:val="28"/>
          <w:lang w:eastAsia="en-US"/>
        </w:rPr>
        <w:t>правового акта повторно.</w:t>
      </w:r>
    </w:p>
    <w:p w14:paraId="573D0531" w14:textId="77777777" w:rsidR="00EA00CE" w:rsidRP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p>
    <w:p w14:paraId="5AFCFA9F" w14:textId="77777777" w:rsid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p>
    <w:p w14:paraId="31919791" w14:textId="77777777" w:rsid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p>
    <w:p w14:paraId="397051B2" w14:textId="77777777" w:rsid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p>
    <w:p w14:paraId="24FAEB9A" w14:textId="77777777" w:rsid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p>
    <w:p w14:paraId="492D2B24" w14:textId="77777777" w:rsid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p>
    <w:p w14:paraId="64DCE6C2" w14:textId="77777777" w:rsid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p>
    <w:p w14:paraId="098D82C9" w14:textId="77777777" w:rsid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p>
    <w:p w14:paraId="14DF187D" w14:textId="77777777" w:rsid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p>
    <w:p w14:paraId="4DBB211E" w14:textId="77777777" w:rsid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p>
    <w:p w14:paraId="1EF24E19" w14:textId="77777777" w:rsid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p>
    <w:p w14:paraId="50AAD286" w14:textId="77777777" w:rsid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p>
    <w:p w14:paraId="445B366C" w14:textId="77777777" w:rsid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p>
    <w:p w14:paraId="7A439B9B" w14:textId="77777777" w:rsid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p>
    <w:p w14:paraId="0EB5895D" w14:textId="77777777" w:rsid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p>
    <w:p w14:paraId="65637898" w14:textId="77777777" w:rsid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p>
    <w:p w14:paraId="341647D2" w14:textId="77777777" w:rsid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p>
    <w:p w14:paraId="55CE0CA5" w14:textId="77777777" w:rsid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p>
    <w:p w14:paraId="5CC7E91C" w14:textId="77777777" w:rsid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p>
    <w:p w14:paraId="7C46C8D6" w14:textId="77777777" w:rsid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p>
    <w:p w14:paraId="4293A8A3" w14:textId="77777777" w:rsid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p>
    <w:p w14:paraId="35B94876" w14:textId="77777777" w:rsid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p>
    <w:p w14:paraId="201DA924" w14:textId="77777777" w:rsid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p>
    <w:p w14:paraId="2CEE8E7D" w14:textId="77777777" w:rsid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p>
    <w:p w14:paraId="56DD2507" w14:textId="77777777" w:rsid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p>
    <w:p w14:paraId="7CE272A7" w14:textId="77777777" w:rsid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p>
    <w:p w14:paraId="16556D34" w14:textId="77777777" w:rsid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p>
    <w:p w14:paraId="664B132B" w14:textId="77777777" w:rsid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p>
    <w:p w14:paraId="692B4A0F" w14:textId="77777777" w:rsid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p>
    <w:p w14:paraId="3CC521CD" w14:textId="77777777" w:rsid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p>
    <w:p w14:paraId="71AE9514" w14:textId="77777777" w:rsid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p>
    <w:p w14:paraId="519A17C7" w14:textId="77777777" w:rsid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p>
    <w:p w14:paraId="1F8EFC58" w14:textId="77777777" w:rsid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p>
    <w:p w14:paraId="5B81497E" w14:textId="77777777" w:rsidR="00760005" w:rsidRDefault="00760005" w:rsidP="00EA00CE">
      <w:pPr>
        <w:autoSpaceDE w:val="0"/>
        <w:autoSpaceDN w:val="0"/>
        <w:adjustRightInd w:val="0"/>
        <w:jc w:val="both"/>
        <w:rPr>
          <w:rFonts w:ascii="Times New Roman" w:eastAsiaTheme="minorHAnsi" w:hAnsi="Times New Roman" w:cs="Times New Roman"/>
          <w:sz w:val="28"/>
          <w:szCs w:val="28"/>
          <w:lang w:eastAsia="en-US"/>
        </w:rPr>
      </w:pPr>
    </w:p>
    <w:p w14:paraId="53737026" w14:textId="39ED1874" w:rsidR="00144DE9" w:rsidRPr="000E6B32" w:rsidRDefault="00144DE9" w:rsidP="00144DE9">
      <w:pPr>
        <w:pStyle w:val="ConsPlusNormal"/>
        <w:jc w:val="right"/>
        <w:outlineLvl w:val="1"/>
        <w:rPr>
          <w:rFonts w:ascii="Times New Roman" w:hAnsi="Times New Roman" w:cs="Times New Roman"/>
          <w:sz w:val="28"/>
          <w:szCs w:val="28"/>
        </w:rPr>
      </w:pPr>
      <w:r w:rsidRPr="000E6B32">
        <w:rPr>
          <w:rFonts w:ascii="Times New Roman" w:hAnsi="Times New Roman" w:cs="Times New Roman"/>
          <w:sz w:val="28"/>
          <w:szCs w:val="28"/>
        </w:rPr>
        <w:lastRenderedPageBreak/>
        <w:t xml:space="preserve">Приложение N </w:t>
      </w:r>
      <w:r w:rsidR="00C52476" w:rsidRPr="000E6B32">
        <w:rPr>
          <w:rFonts w:ascii="Times New Roman" w:hAnsi="Times New Roman" w:cs="Times New Roman"/>
          <w:sz w:val="28"/>
          <w:szCs w:val="28"/>
        </w:rPr>
        <w:t>8</w:t>
      </w:r>
    </w:p>
    <w:p w14:paraId="0EA23AD3" w14:textId="77777777" w:rsidR="00144DE9" w:rsidRPr="000E6B32" w:rsidRDefault="00144DE9" w:rsidP="00144DE9">
      <w:pPr>
        <w:pStyle w:val="ConsPlusNormal"/>
        <w:jc w:val="right"/>
        <w:rPr>
          <w:rFonts w:ascii="Times New Roman" w:hAnsi="Times New Roman" w:cs="Times New Roman"/>
          <w:sz w:val="28"/>
          <w:szCs w:val="28"/>
        </w:rPr>
      </w:pPr>
      <w:r w:rsidRPr="000E6B32">
        <w:rPr>
          <w:rFonts w:ascii="Times New Roman" w:hAnsi="Times New Roman" w:cs="Times New Roman"/>
          <w:sz w:val="28"/>
          <w:szCs w:val="28"/>
        </w:rPr>
        <w:t>к Порядку</w:t>
      </w:r>
    </w:p>
    <w:p w14:paraId="6C2E3701" w14:textId="77777777" w:rsidR="00760005" w:rsidRPr="00EA00CE" w:rsidRDefault="00760005" w:rsidP="00EA00CE">
      <w:pPr>
        <w:autoSpaceDE w:val="0"/>
        <w:autoSpaceDN w:val="0"/>
        <w:adjustRightInd w:val="0"/>
        <w:jc w:val="both"/>
        <w:rPr>
          <w:rFonts w:ascii="Times New Roman" w:eastAsiaTheme="minorHAnsi" w:hAnsi="Times New Roman" w:cs="Times New Roman"/>
          <w:sz w:val="28"/>
          <w:szCs w:val="28"/>
          <w:lang w:eastAsia="en-US"/>
        </w:rPr>
      </w:pPr>
    </w:p>
    <w:p w14:paraId="36278D17" w14:textId="00B75C0A" w:rsidR="00EA00CE" w:rsidRP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EA00CE">
        <w:rPr>
          <w:rFonts w:ascii="Times New Roman" w:eastAsiaTheme="minorHAnsi" w:hAnsi="Times New Roman" w:cs="Times New Roman"/>
          <w:sz w:val="28"/>
          <w:szCs w:val="28"/>
          <w:lang w:eastAsia="en-US"/>
        </w:rPr>
        <w:t xml:space="preserve">                                </w:t>
      </w:r>
      <w:r w:rsidR="00144DE9">
        <w:rPr>
          <w:rFonts w:ascii="Times New Roman" w:eastAsiaTheme="minorHAnsi" w:hAnsi="Times New Roman" w:cs="Times New Roman"/>
          <w:sz w:val="28"/>
          <w:szCs w:val="28"/>
          <w:lang w:eastAsia="en-US"/>
        </w:rPr>
        <w:t xml:space="preserve">                  </w:t>
      </w:r>
      <w:r w:rsidRPr="00EA00CE">
        <w:rPr>
          <w:rFonts w:ascii="Times New Roman" w:eastAsiaTheme="minorHAnsi" w:hAnsi="Times New Roman" w:cs="Times New Roman"/>
          <w:sz w:val="28"/>
          <w:szCs w:val="28"/>
          <w:lang w:eastAsia="en-US"/>
        </w:rPr>
        <w:t>Заключение</w:t>
      </w:r>
    </w:p>
    <w:p w14:paraId="265C7157" w14:textId="4EFD2DD9" w:rsidR="00EA00CE" w:rsidRP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EA00CE">
        <w:rPr>
          <w:rFonts w:ascii="Times New Roman" w:eastAsiaTheme="minorHAnsi" w:hAnsi="Times New Roman" w:cs="Times New Roman"/>
          <w:sz w:val="28"/>
          <w:szCs w:val="28"/>
          <w:lang w:eastAsia="en-US"/>
        </w:rPr>
        <w:t xml:space="preserve">                 </w:t>
      </w:r>
      <w:r w:rsidR="00144DE9">
        <w:rPr>
          <w:rFonts w:ascii="Times New Roman" w:eastAsiaTheme="minorHAnsi" w:hAnsi="Times New Roman" w:cs="Times New Roman"/>
          <w:sz w:val="28"/>
          <w:szCs w:val="28"/>
          <w:lang w:eastAsia="en-US"/>
        </w:rPr>
        <w:t xml:space="preserve">             </w:t>
      </w:r>
      <w:r w:rsidRPr="00EA00CE">
        <w:rPr>
          <w:rFonts w:ascii="Times New Roman" w:eastAsiaTheme="minorHAnsi" w:hAnsi="Times New Roman" w:cs="Times New Roman"/>
          <w:sz w:val="28"/>
          <w:szCs w:val="28"/>
          <w:lang w:eastAsia="en-US"/>
        </w:rPr>
        <w:t>об экспертизе муниципального нормативного</w:t>
      </w:r>
    </w:p>
    <w:p w14:paraId="76396E1A" w14:textId="7519A13B" w:rsid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EA00CE">
        <w:rPr>
          <w:rFonts w:ascii="Times New Roman" w:eastAsiaTheme="minorHAnsi" w:hAnsi="Times New Roman" w:cs="Times New Roman"/>
          <w:sz w:val="28"/>
          <w:szCs w:val="28"/>
          <w:lang w:eastAsia="en-US"/>
        </w:rPr>
        <w:t xml:space="preserve">                 </w:t>
      </w:r>
      <w:r w:rsidR="00144DE9">
        <w:rPr>
          <w:rFonts w:ascii="Times New Roman" w:eastAsiaTheme="minorHAnsi" w:hAnsi="Times New Roman" w:cs="Times New Roman"/>
          <w:sz w:val="28"/>
          <w:szCs w:val="28"/>
          <w:lang w:eastAsia="en-US"/>
        </w:rPr>
        <w:t xml:space="preserve">             </w:t>
      </w:r>
      <w:r w:rsidRPr="00EA00CE">
        <w:rPr>
          <w:rFonts w:ascii="Times New Roman" w:eastAsiaTheme="minorHAnsi" w:hAnsi="Times New Roman" w:cs="Times New Roman"/>
          <w:sz w:val="28"/>
          <w:szCs w:val="28"/>
          <w:lang w:eastAsia="en-US"/>
        </w:rPr>
        <w:t xml:space="preserve">правового акта городского округа </w:t>
      </w:r>
      <w:r w:rsidR="00FE5ED0">
        <w:rPr>
          <w:rFonts w:ascii="Times New Roman" w:eastAsiaTheme="minorHAnsi" w:hAnsi="Times New Roman" w:cs="Times New Roman"/>
          <w:sz w:val="28"/>
          <w:szCs w:val="28"/>
          <w:lang w:eastAsia="en-US"/>
        </w:rPr>
        <w:t>Красногорск</w:t>
      </w:r>
    </w:p>
    <w:p w14:paraId="734B425A" w14:textId="77777777" w:rsidR="00FE5ED0" w:rsidRPr="00FE5ED0" w:rsidRDefault="00FE5ED0" w:rsidP="00FE5ED0">
      <w:pPr>
        <w:rPr>
          <w:lang w:eastAsia="en-US"/>
        </w:rPr>
      </w:pPr>
    </w:p>
    <w:p w14:paraId="1441DFD9" w14:textId="501BE941" w:rsidR="00EA00CE" w:rsidRPr="00EA00CE" w:rsidRDefault="00144DE9" w:rsidP="00EA00CE">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EA00CE" w:rsidRPr="00EA00CE">
        <w:rPr>
          <w:rFonts w:ascii="Times New Roman" w:eastAsiaTheme="minorHAnsi" w:hAnsi="Times New Roman" w:cs="Times New Roman"/>
          <w:sz w:val="28"/>
          <w:szCs w:val="28"/>
          <w:lang w:eastAsia="en-US"/>
        </w:rPr>
        <w:t>_____________________________________________________ в соответствии</w:t>
      </w:r>
    </w:p>
    <w:p w14:paraId="3E3539CF" w14:textId="77777777" w:rsidR="00EA00CE" w:rsidRP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EA00CE">
        <w:rPr>
          <w:rFonts w:ascii="Times New Roman" w:eastAsiaTheme="minorHAnsi" w:hAnsi="Times New Roman" w:cs="Times New Roman"/>
          <w:sz w:val="28"/>
          <w:szCs w:val="28"/>
          <w:lang w:eastAsia="en-US"/>
        </w:rPr>
        <w:t xml:space="preserve">                (наименование уполномоченного органа)</w:t>
      </w:r>
    </w:p>
    <w:p w14:paraId="1AF799F6" w14:textId="22EE73DC" w:rsidR="00EA00CE" w:rsidRP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EA00CE">
        <w:rPr>
          <w:rFonts w:ascii="Times New Roman" w:eastAsiaTheme="minorHAnsi" w:hAnsi="Times New Roman" w:cs="Times New Roman"/>
          <w:sz w:val="28"/>
          <w:szCs w:val="28"/>
          <w:lang w:eastAsia="en-US"/>
        </w:rPr>
        <w:t>с _________________________________________</w:t>
      </w:r>
      <w:r w:rsidR="00144DE9">
        <w:rPr>
          <w:rFonts w:ascii="Times New Roman" w:eastAsiaTheme="minorHAnsi" w:hAnsi="Times New Roman" w:cs="Times New Roman"/>
          <w:sz w:val="28"/>
          <w:szCs w:val="28"/>
          <w:lang w:eastAsia="en-US"/>
        </w:rPr>
        <w:t>_________________________</w:t>
      </w:r>
    </w:p>
    <w:p w14:paraId="27DA2B17" w14:textId="77777777" w:rsidR="00EA00CE" w:rsidRPr="00C52476" w:rsidRDefault="00EA00CE" w:rsidP="00EA00CE">
      <w:pPr>
        <w:autoSpaceDE w:val="0"/>
        <w:autoSpaceDN w:val="0"/>
        <w:adjustRightInd w:val="0"/>
        <w:jc w:val="both"/>
        <w:rPr>
          <w:rFonts w:ascii="Times New Roman" w:eastAsiaTheme="minorHAnsi" w:hAnsi="Times New Roman" w:cs="Times New Roman"/>
          <w:sz w:val="26"/>
          <w:szCs w:val="26"/>
          <w:lang w:eastAsia="en-US"/>
        </w:rPr>
      </w:pPr>
      <w:r w:rsidRPr="00EA00CE">
        <w:rPr>
          <w:rFonts w:ascii="Times New Roman" w:eastAsiaTheme="minorHAnsi" w:hAnsi="Times New Roman" w:cs="Times New Roman"/>
          <w:sz w:val="28"/>
          <w:szCs w:val="28"/>
          <w:lang w:eastAsia="en-US"/>
        </w:rPr>
        <w:t xml:space="preserve"> </w:t>
      </w:r>
      <w:r w:rsidRPr="00C52476">
        <w:rPr>
          <w:rFonts w:ascii="Times New Roman" w:eastAsiaTheme="minorHAnsi" w:hAnsi="Times New Roman" w:cs="Times New Roman"/>
          <w:sz w:val="26"/>
          <w:szCs w:val="26"/>
          <w:lang w:eastAsia="en-US"/>
        </w:rPr>
        <w:t>(нормативный правовой акт, устанавливающий порядок проведения экспертизы)</w:t>
      </w:r>
    </w:p>
    <w:p w14:paraId="77B3D816" w14:textId="5D20B4C3" w:rsidR="00EA00CE" w:rsidRP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EA00CE">
        <w:rPr>
          <w:rFonts w:ascii="Times New Roman" w:eastAsiaTheme="minorHAnsi" w:hAnsi="Times New Roman" w:cs="Times New Roman"/>
          <w:sz w:val="28"/>
          <w:szCs w:val="28"/>
          <w:lang w:eastAsia="en-US"/>
        </w:rPr>
        <w:t>(далее - Порядок проведения экспертизы) рас</w:t>
      </w:r>
      <w:r w:rsidR="00C52476">
        <w:rPr>
          <w:rFonts w:ascii="Times New Roman" w:eastAsiaTheme="minorHAnsi" w:hAnsi="Times New Roman" w:cs="Times New Roman"/>
          <w:sz w:val="28"/>
          <w:szCs w:val="28"/>
          <w:lang w:eastAsia="en-US"/>
        </w:rPr>
        <w:t>смотрело __________________</w:t>
      </w:r>
    </w:p>
    <w:p w14:paraId="4975AFD0" w14:textId="562F3BD7" w:rsidR="00EA00CE" w:rsidRP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EA00CE">
        <w:rPr>
          <w:rFonts w:ascii="Times New Roman" w:eastAsiaTheme="minorHAnsi" w:hAnsi="Times New Roman" w:cs="Times New Roman"/>
          <w:sz w:val="28"/>
          <w:szCs w:val="28"/>
          <w:lang w:eastAsia="en-US"/>
        </w:rPr>
        <w:t>___________________________________________</w:t>
      </w:r>
      <w:r w:rsidR="00C52476">
        <w:rPr>
          <w:rFonts w:ascii="Times New Roman" w:eastAsiaTheme="minorHAnsi" w:hAnsi="Times New Roman" w:cs="Times New Roman"/>
          <w:sz w:val="28"/>
          <w:szCs w:val="28"/>
          <w:lang w:eastAsia="en-US"/>
        </w:rPr>
        <w:t>______________________</w:t>
      </w:r>
    </w:p>
    <w:p w14:paraId="42E6A716" w14:textId="77777777" w:rsidR="00EA00CE" w:rsidRPr="00C52476" w:rsidRDefault="00EA00CE" w:rsidP="00EA00CE">
      <w:pPr>
        <w:autoSpaceDE w:val="0"/>
        <w:autoSpaceDN w:val="0"/>
        <w:adjustRightInd w:val="0"/>
        <w:jc w:val="both"/>
        <w:rPr>
          <w:rFonts w:ascii="Times New Roman" w:eastAsiaTheme="minorHAnsi" w:hAnsi="Times New Roman" w:cs="Times New Roman"/>
          <w:sz w:val="26"/>
          <w:szCs w:val="26"/>
          <w:lang w:eastAsia="en-US"/>
        </w:rPr>
      </w:pPr>
      <w:r w:rsidRPr="00EA00CE">
        <w:rPr>
          <w:rFonts w:ascii="Times New Roman" w:eastAsiaTheme="minorHAnsi" w:hAnsi="Times New Roman" w:cs="Times New Roman"/>
          <w:sz w:val="28"/>
          <w:szCs w:val="28"/>
          <w:lang w:eastAsia="en-US"/>
        </w:rPr>
        <w:t xml:space="preserve">         </w:t>
      </w:r>
      <w:r w:rsidRPr="00C52476">
        <w:rPr>
          <w:rFonts w:ascii="Times New Roman" w:eastAsiaTheme="minorHAnsi" w:hAnsi="Times New Roman" w:cs="Times New Roman"/>
          <w:sz w:val="26"/>
          <w:szCs w:val="26"/>
          <w:lang w:eastAsia="en-US"/>
        </w:rPr>
        <w:t>(наименование муниципального нормативного правового акта)</w:t>
      </w:r>
    </w:p>
    <w:p w14:paraId="25A4DFBE" w14:textId="77777777" w:rsidR="00EA00CE" w:rsidRP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EA00CE">
        <w:rPr>
          <w:rFonts w:ascii="Times New Roman" w:eastAsiaTheme="minorHAnsi" w:hAnsi="Times New Roman" w:cs="Times New Roman"/>
          <w:sz w:val="28"/>
          <w:szCs w:val="28"/>
          <w:lang w:eastAsia="en-US"/>
        </w:rPr>
        <w:t>и сообщает следующее.</w:t>
      </w:r>
    </w:p>
    <w:p w14:paraId="41285351" w14:textId="3A9ACB80" w:rsidR="00EA00CE" w:rsidRP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EA00CE">
        <w:rPr>
          <w:rFonts w:ascii="Times New Roman" w:eastAsiaTheme="minorHAnsi" w:hAnsi="Times New Roman" w:cs="Times New Roman"/>
          <w:sz w:val="28"/>
          <w:szCs w:val="28"/>
          <w:lang w:eastAsia="en-US"/>
        </w:rPr>
        <w:t xml:space="preserve">    Настоящее заключение подготовлено ____</w:t>
      </w:r>
      <w:r w:rsidR="00C52476">
        <w:rPr>
          <w:rFonts w:ascii="Times New Roman" w:eastAsiaTheme="minorHAnsi" w:hAnsi="Times New Roman" w:cs="Times New Roman"/>
          <w:sz w:val="28"/>
          <w:szCs w:val="28"/>
          <w:lang w:eastAsia="en-US"/>
        </w:rPr>
        <w:t>__________________________</w:t>
      </w:r>
      <w:r w:rsidRPr="00EA00CE">
        <w:rPr>
          <w:rFonts w:ascii="Times New Roman" w:eastAsiaTheme="minorHAnsi" w:hAnsi="Times New Roman" w:cs="Times New Roman"/>
          <w:sz w:val="28"/>
          <w:szCs w:val="28"/>
          <w:lang w:eastAsia="en-US"/>
        </w:rPr>
        <w:t>.</w:t>
      </w:r>
    </w:p>
    <w:p w14:paraId="4311155B" w14:textId="75164024" w:rsidR="00EA00CE" w:rsidRP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EA00CE">
        <w:rPr>
          <w:rFonts w:ascii="Times New Roman" w:eastAsiaTheme="minorHAnsi" w:hAnsi="Times New Roman" w:cs="Times New Roman"/>
          <w:sz w:val="28"/>
          <w:szCs w:val="28"/>
          <w:lang w:eastAsia="en-US"/>
        </w:rPr>
        <w:t xml:space="preserve">                                              </w:t>
      </w:r>
      <w:r w:rsidR="00C52476">
        <w:rPr>
          <w:rFonts w:ascii="Times New Roman" w:eastAsiaTheme="minorHAnsi" w:hAnsi="Times New Roman" w:cs="Times New Roman"/>
          <w:sz w:val="28"/>
          <w:szCs w:val="28"/>
          <w:lang w:eastAsia="en-US"/>
        </w:rPr>
        <w:t xml:space="preserve">                                (</w:t>
      </w:r>
      <w:r w:rsidRPr="00EA00CE">
        <w:rPr>
          <w:rFonts w:ascii="Times New Roman" w:eastAsiaTheme="minorHAnsi" w:hAnsi="Times New Roman" w:cs="Times New Roman"/>
          <w:sz w:val="28"/>
          <w:szCs w:val="28"/>
          <w:lang w:eastAsia="en-US"/>
        </w:rPr>
        <w:t>впервые/повторно) &lt;1&gt;</w:t>
      </w:r>
    </w:p>
    <w:p w14:paraId="016D101D" w14:textId="44746FD2" w:rsidR="00EA00CE" w:rsidRP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EA00CE">
        <w:rPr>
          <w:rFonts w:ascii="Times New Roman" w:eastAsiaTheme="minorHAnsi" w:hAnsi="Times New Roman" w:cs="Times New Roman"/>
          <w:sz w:val="28"/>
          <w:szCs w:val="28"/>
          <w:lang w:eastAsia="en-US"/>
        </w:rPr>
        <w:t>___________________________________________</w:t>
      </w:r>
      <w:r w:rsidR="00C52476">
        <w:rPr>
          <w:rFonts w:ascii="Times New Roman" w:eastAsiaTheme="minorHAnsi" w:hAnsi="Times New Roman" w:cs="Times New Roman"/>
          <w:sz w:val="28"/>
          <w:szCs w:val="28"/>
          <w:lang w:eastAsia="en-US"/>
        </w:rPr>
        <w:t>_______________________</w:t>
      </w:r>
    </w:p>
    <w:p w14:paraId="500FEA06" w14:textId="77777777" w:rsidR="00EA00CE" w:rsidRP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EA00CE">
        <w:rPr>
          <w:rFonts w:ascii="Times New Roman" w:eastAsiaTheme="minorHAnsi" w:hAnsi="Times New Roman" w:cs="Times New Roman"/>
          <w:sz w:val="28"/>
          <w:szCs w:val="28"/>
          <w:lang w:eastAsia="en-US"/>
        </w:rPr>
        <w:t xml:space="preserve">            (информация о предшествующей подготовке заключения</w:t>
      </w:r>
    </w:p>
    <w:p w14:paraId="0D91B895" w14:textId="77777777" w:rsidR="00EA00CE" w:rsidRP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EA00CE">
        <w:rPr>
          <w:rFonts w:ascii="Times New Roman" w:eastAsiaTheme="minorHAnsi" w:hAnsi="Times New Roman" w:cs="Times New Roman"/>
          <w:sz w:val="28"/>
          <w:szCs w:val="28"/>
          <w:lang w:eastAsia="en-US"/>
        </w:rPr>
        <w:t xml:space="preserve">         об экспертизе муниципального нормативного правового акта)</w:t>
      </w:r>
    </w:p>
    <w:p w14:paraId="2A62E740" w14:textId="77777777" w:rsidR="00EA00CE" w:rsidRP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EA00CE">
        <w:rPr>
          <w:rFonts w:ascii="Times New Roman" w:eastAsiaTheme="minorHAnsi" w:hAnsi="Times New Roman" w:cs="Times New Roman"/>
          <w:sz w:val="28"/>
          <w:szCs w:val="28"/>
          <w:lang w:eastAsia="en-US"/>
        </w:rPr>
        <w:t xml:space="preserve">    Уполномоченным   органом   </w:t>
      </w:r>
      <w:proofErr w:type="gramStart"/>
      <w:r w:rsidRPr="00EA00CE">
        <w:rPr>
          <w:rFonts w:ascii="Times New Roman" w:eastAsiaTheme="minorHAnsi" w:hAnsi="Times New Roman" w:cs="Times New Roman"/>
          <w:sz w:val="28"/>
          <w:szCs w:val="28"/>
          <w:lang w:eastAsia="en-US"/>
        </w:rPr>
        <w:t>проведены  публичные</w:t>
      </w:r>
      <w:proofErr w:type="gramEnd"/>
      <w:r w:rsidRPr="00EA00CE">
        <w:rPr>
          <w:rFonts w:ascii="Times New Roman" w:eastAsiaTheme="minorHAnsi" w:hAnsi="Times New Roman" w:cs="Times New Roman"/>
          <w:sz w:val="28"/>
          <w:szCs w:val="28"/>
          <w:lang w:eastAsia="en-US"/>
        </w:rPr>
        <w:t xml:space="preserve">  консультации  в  сроки</w:t>
      </w:r>
    </w:p>
    <w:p w14:paraId="2F4E41CA" w14:textId="15B86906" w:rsidR="00EA00CE" w:rsidRP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EA00CE">
        <w:rPr>
          <w:rFonts w:ascii="Times New Roman" w:eastAsiaTheme="minorHAnsi" w:hAnsi="Times New Roman" w:cs="Times New Roman"/>
          <w:sz w:val="28"/>
          <w:szCs w:val="28"/>
          <w:lang w:eastAsia="en-US"/>
        </w:rPr>
        <w:t>с ____</w:t>
      </w:r>
      <w:r w:rsidR="00C52476">
        <w:rPr>
          <w:rFonts w:ascii="Times New Roman" w:eastAsiaTheme="minorHAnsi" w:hAnsi="Times New Roman" w:cs="Times New Roman"/>
          <w:sz w:val="28"/>
          <w:szCs w:val="28"/>
          <w:lang w:eastAsia="en-US"/>
        </w:rPr>
        <w:t>________________________</w:t>
      </w:r>
      <w:r w:rsidRPr="00EA00CE">
        <w:rPr>
          <w:rFonts w:ascii="Times New Roman" w:eastAsiaTheme="minorHAnsi" w:hAnsi="Times New Roman" w:cs="Times New Roman"/>
          <w:sz w:val="28"/>
          <w:szCs w:val="28"/>
          <w:lang w:eastAsia="en-US"/>
        </w:rPr>
        <w:t xml:space="preserve"> по _________________________________</w:t>
      </w:r>
    </w:p>
    <w:p w14:paraId="49F5A64F" w14:textId="499B2951" w:rsidR="00EA00CE" w:rsidRPr="00C52476" w:rsidRDefault="00EA00CE" w:rsidP="00EA00CE">
      <w:pPr>
        <w:autoSpaceDE w:val="0"/>
        <w:autoSpaceDN w:val="0"/>
        <w:adjustRightInd w:val="0"/>
        <w:jc w:val="both"/>
        <w:rPr>
          <w:rFonts w:ascii="Times New Roman" w:eastAsiaTheme="minorHAnsi" w:hAnsi="Times New Roman" w:cs="Times New Roman"/>
          <w:sz w:val="26"/>
          <w:szCs w:val="26"/>
          <w:lang w:eastAsia="en-US"/>
        </w:rPr>
      </w:pPr>
      <w:r w:rsidRPr="00C52476">
        <w:rPr>
          <w:rFonts w:ascii="Times New Roman" w:eastAsiaTheme="minorHAnsi" w:hAnsi="Times New Roman" w:cs="Times New Roman"/>
          <w:sz w:val="26"/>
          <w:szCs w:val="26"/>
          <w:lang w:eastAsia="en-US"/>
        </w:rPr>
        <w:t>(</w:t>
      </w:r>
      <w:proofErr w:type="gramStart"/>
      <w:r w:rsidRPr="00C52476">
        <w:rPr>
          <w:rFonts w:ascii="Times New Roman" w:eastAsiaTheme="minorHAnsi" w:hAnsi="Times New Roman" w:cs="Times New Roman"/>
          <w:sz w:val="26"/>
          <w:szCs w:val="26"/>
          <w:lang w:eastAsia="en-US"/>
        </w:rPr>
        <w:t>срок</w:t>
      </w:r>
      <w:proofErr w:type="gramEnd"/>
      <w:r w:rsidRPr="00C52476">
        <w:rPr>
          <w:rFonts w:ascii="Times New Roman" w:eastAsiaTheme="minorHAnsi" w:hAnsi="Times New Roman" w:cs="Times New Roman"/>
          <w:sz w:val="26"/>
          <w:szCs w:val="26"/>
          <w:lang w:eastAsia="en-US"/>
        </w:rPr>
        <w:t xml:space="preserve"> начал</w:t>
      </w:r>
      <w:r w:rsidR="00C52476">
        <w:rPr>
          <w:rFonts w:ascii="Times New Roman" w:eastAsiaTheme="minorHAnsi" w:hAnsi="Times New Roman" w:cs="Times New Roman"/>
          <w:sz w:val="26"/>
          <w:szCs w:val="26"/>
          <w:lang w:eastAsia="en-US"/>
        </w:rPr>
        <w:t xml:space="preserve">а публичных консультаций) </w:t>
      </w:r>
      <w:r w:rsidRPr="00C52476">
        <w:rPr>
          <w:rFonts w:ascii="Times New Roman" w:eastAsiaTheme="minorHAnsi" w:hAnsi="Times New Roman" w:cs="Times New Roman"/>
          <w:sz w:val="26"/>
          <w:szCs w:val="26"/>
          <w:lang w:eastAsia="en-US"/>
        </w:rPr>
        <w:t xml:space="preserve"> (срок окончания публичных консультаций)</w:t>
      </w:r>
    </w:p>
    <w:p w14:paraId="6FFA08E0" w14:textId="419D4E7F" w:rsidR="00EA00CE" w:rsidRPr="00EA00CE" w:rsidRDefault="00C52476" w:rsidP="00EA00CE">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Информация об </w:t>
      </w:r>
      <w:proofErr w:type="gramStart"/>
      <w:r w:rsidR="00EA00CE" w:rsidRPr="00EA00CE">
        <w:rPr>
          <w:rFonts w:ascii="Times New Roman" w:eastAsiaTheme="minorHAnsi" w:hAnsi="Times New Roman" w:cs="Times New Roman"/>
          <w:sz w:val="28"/>
          <w:szCs w:val="28"/>
          <w:lang w:eastAsia="en-US"/>
        </w:rPr>
        <w:t>экспертизе  муниципального</w:t>
      </w:r>
      <w:proofErr w:type="gramEnd"/>
      <w:r w:rsidR="00EA00CE" w:rsidRPr="00EA00CE">
        <w:rPr>
          <w:rFonts w:ascii="Times New Roman" w:eastAsiaTheme="minorHAnsi" w:hAnsi="Times New Roman" w:cs="Times New Roman"/>
          <w:sz w:val="28"/>
          <w:szCs w:val="28"/>
          <w:lang w:eastAsia="en-US"/>
        </w:rPr>
        <w:t xml:space="preserve">  нормативного правового акта</w:t>
      </w:r>
    </w:p>
    <w:p w14:paraId="663373F5" w14:textId="2A9AA3F2" w:rsidR="00EA00CE" w:rsidRPr="00EA00CE" w:rsidRDefault="00C52476" w:rsidP="00EA00CE">
      <w:pPr>
        <w:autoSpaceDE w:val="0"/>
        <w:autoSpaceDN w:val="0"/>
        <w:adjustRightInd w:val="0"/>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размещена</w:t>
      </w:r>
      <w:proofErr w:type="gramEnd"/>
      <w:r>
        <w:rPr>
          <w:rFonts w:ascii="Times New Roman" w:eastAsiaTheme="minorHAnsi" w:hAnsi="Times New Roman" w:cs="Times New Roman"/>
          <w:sz w:val="28"/>
          <w:szCs w:val="28"/>
          <w:lang w:eastAsia="en-US"/>
        </w:rPr>
        <w:t xml:space="preserve"> уполномоченным органом </w:t>
      </w:r>
      <w:r w:rsidR="00EA00CE" w:rsidRPr="00EA00CE">
        <w:rPr>
          <w:rFonts w:ascii="Times New Roman" w:eastAsiaTheme="minorHAnsi" w:hAnsi="Times New Roman" w:cs="Times New Roman"/>
          <w:sz w:val="28"/>
          <w:szCs w:val="28"/>
          <w:lang w:eastAsia="en-US"/>
        </w:rPr>
        <w:t>на  официальном  сайте  администрации</w:t>
      </w:r>
    </w:p>
    <w:p w14:paraId="5EF45E23" w14:textId="3AE0E2F4" w:rsidR="00EA00CE" w:rsidRP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proofErr w:type="gramStart"/>
      <w:r w:rsidRPr="00EA00CE">
        <w:rPr>
          <w:rFonts w:ascii="Times New Roman" w:eastAsiaTheme="minorHAnsi" w:hAnsi="Times New Roman" w:cs="Times New Roman"/>
          <w:sz w:val="28"/>
          <w:szCs w:val="28"/>
          <w:lang w:eastAsia="en-US"/>
        </w:rPr>
        <w:t>гор</w:t>
      </w:r>
      <w:r w:rsidR="00C52476">
        <w:rPr>
          <w:rFonts w:ascii="Times New Roman" w:eastAsiaTheme="minorHAnsi" w:hAnsi="Times New Roman" w:cs="Times New Roman"/>
          <w:sz w:val="28"/>
          <w:szCs w:val="28"/>
          <w:lang w:eastAsia="en-US"/>
        </w:rPr>
        <w:t>одского</w:t>
      </w:r>
      <w:proofErr w:type="gramEnd"/>
      <w:r w:rsidR="00C52476">
        <w:rPr>
          <w:rFonts w:ascii="Times New Roman" w:eastAsiaTheme="minorHAnsi" w:hAnsi="Times New Roman" w:cs="Times New Roman"/>
          <w:sz w:val="28"/>
          <w:szCs w:val="28"/>
          <w:lang w:eastAsia="en-US"/>
        </w:rPr>
        <w:t xml:space="preserve"> округа Балашиха в </w:t>
      </w:r>
      <w:r w:rsidRPr="00EA00CE">
        <w:rPr>
          <w:rFonts w:ascii="Times New Roman" w:eastAsiaTheme="minorHAnsi" w:hAnsi="Times New Roman" w:cs="Times New Roman"/>
          <w:sz w:val="28"/>
          <w:szCs w:val="28"/>
          <w:lang w:eastAsia="en-US"/>
        </w:rPr>
        <w:t>информационно-телекоммуникационной  сети</w:t>
      </w:r>
    </w:p>
    <w:p w14:paraId="5FCC4047" w14:textId="77777777" w:rsidR="00EA00CE" w:rsidRP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EA00CE">
        <w:rPr>
          <w:rFonts w:ascii="Times New Roman" w:eastAsiaTheme="minorHAnsi" w:hAnsi="Times New Roman" w:cs="Times New Roman"/>
          <w:sz w:val="28"/>
          <w:szCs w:val="28"/>
          <w:lang w:eastAsia="en-US"/>
        </w:rPr>
        <w:t>Интернет по адресу:</w:t>
      </w:r>
    </w:p>
    <w:p w14:paraId="39CABC49" w14:textId="32D541DD" w:rsidR="00EA00CE" w:rsidRP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EA00CE">
        <w:rPr>
          <w:rFonts w:ascii="Times New Roman" w:eastAsiaTheme="minorHAnsi" w:hAnsi="Times New Roman" w:cs="Times New Roman"/>
          <w:sz w:val="28"/>
          <w:szCs w:val="28"/>
          <w:lang w:eastAsia="en-US"/>
        </w:rPr>
        <w:t>___________________________________________</w:t>
      </w:r>
      <w:r w:rsidR="00C52476">
        <w:rPr>
          <w:rFonts w:ascii="Times New Roman" w:eastAsiaTheme="minorHAnsi" w:hAnsi="Times New Roman" w:cs="Times New Roman"/>
          <w:sz w:val="28"/>
          <w:szCs w:val="28"/>
          <w:lang w:eastAsia="en-US"/>
        </w:rPr>
        <w:t>_______________________</w:t>
      </w:r>
    </w:p>
    <w:p w14:paraId="31A603DA" w14:textId="77777777" w:rsidR="00EA00CE" w:rsidRP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EA00CE">
        <w:rPr>
          <w:rFonts w:ascii="Times New Roman" w:eastAsiaTheme="minorHAnsi" w:hAnsi="Times New Roman" w:cs="Times New Roman"/>
          <w:sz w:val="28"/>
          <w:szCs w:val="28"/>
          <w:lang w:eastAsia="en-US"/>
        </w:rPr>
        <w:t xml:space="preserve">                   (полный электронный адрес размещения)</w:t>
      </w:r>
    </w:p>
    <w:p w14:paraId="0471DC1E" w14:textId="738B44B7" w:rsidR="00EA00CE" w:rsidRPr="00EA00CE" w:rsidRDefault="00C52476" w:rsidP="00EA00CE">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На </w:t>
      </w:r>
      <w:r w:rsidR="00EA00CE" w:rsidRPr="00EA00CE">
        <w:rPr>
          <w:rFonts w:ascii="Times New Roman" w:eastAsiaTheme="minorHAnsi" w:hAnsi="Times New Roman" w:cs="Times New Roman"/>
          <w:sz w:val="28"/>
          <w:szCs w:val="28"/>
          <w:lang w:eastAsia="en-US"/>
        </w:rPr>
        <w:t>основе проведенной экспертизы муниципального нормативного правового</w:t>
      </w:r>
      <w:r>
        <w:rPr>
          <w:rFonts w:ascii="Times New Roman" w:eastAsiaTheme="minorHAnsi" w:hAnsi="Times New Roman" w:cs="Times New Roman"/>
          <w:sz w:val="28"/>
          <w:szCs w:val="28"/>
          <w:lang w:eastAsia="en-US"/>
        </w:rPr>
        <w:t xml:space="preserve"> </w:t>
      </w:r>
      <w:r w:rsidR="00EA00CE" w:rsidRPr="00EA00CE">
        <w:rPr>
          <w:rFonts w:ascii="Times New Roman" w:eastAsiaTheme="minorHAnsi" w:hAnsi="Times New Roman" w:cs="Times New Roman"/>
          <w:sz w:val="28"/>
          <w:szCs w:val="28"/>
          <w:lang w:eastAsia="en-US"/>
        </w:rPr>
        <w:t>акта сделаны следующие выводы:</w:t>
      </w:r>
    </w:p>
    <w:p w14:paraId="1F162951" w14:textId="3D70967F" w:rsidR="00EA00CE" w:rsidRP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EA00CE">
        <w:rPr>
          <w:rFonts w:ascii="Times New Roman" w:eastAsiaTheme="minorHAnsi" w:hAnsi="Times New Roman" w:cs="Times New Roman"/>
          <w:sz w:val="28"/>
          <w:szCs w:val="28"/>
          <w:lang w:eastAsia="en-US"/>
        </w:rPr>
        <w:t>___________________________________________</w:t>
      </w:r>
      <w:r w:rsidR="00C52476">
        <w:rPr>
          <w:rFonts w:ascii="Times New Roman" w:eastAsiaTheme="minorHAnsi" w:hAnsi="Times New Roman" w:cs="Times New Roman"/>
          <w:sz w:val="28"/>
          <w:szCs w:val="28"/>
          <w:lang w:eastAsia="en-US"/>
        </w:rPr>
        <w:t>_______________________</w:t>
      </w:r>
    </w:p>
    <w:p w14:paraId="0067AA4A" w14:textId="793C5560" w:rsidR="00EA00CE" w:rsidRP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EA00CE">
        <w:rPr>
          <w:rFonts w:ascii="Times New Roman" w:eastAsiaTheme="minorHAnsi" w:hAnsi="Times New Roman" w:cs="Times New Roman"/>
          <w:sz w:val="28"/>
          <w:szCs w:val="28"/>
          <w:lang w:eastAsia="en-US"/>
        </w:rPr>
        <w:t xml:space="preserve">  (вывод о наличии либо отсутствии положений, необоснованно затрудняющих осуществление предпринимательской и инвестиционной деятельности) &lt;2&gt;</w:t>
      </w:r>
    </w:p>
    <w:p w14:paraId="23FC9115" w14:textId="28A3FE28" w:rsidR="00EA00CE" w:rsidRP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EA00CE">
        <w:rPr>
          <w:rFonts w:ascii="Times New Roman" w:eastAsiaTheme="minorHAnsi" w:hAnsi="Times New Roman" w:cs="Times New Roman"/>
          <w:sz w:val="28"/>
          <w:szCs w:val="28"/>
          <w:lang w:eastAsia="en-US"/>
        </w:rPr>
        <w:t>_______________________________________________</w:t>
      </w:r>
      <w:r w:rsidR="00C52476">
        <w:rPr>
          <w:rFonts w:ascii="Times New Roman" w:eastAsiaTheme="minorHAnsi" w:hAnsi="Times New Roman" w:cs="Times New Roman"/>
          <w:sz w:val="28"/>
          <w:szCs w:val="28"/>
          <w:lang w:eastAsia="en-US"/>
        </w:rPr>
        <w:t>___________________</w:t>
      </w:r>
      <w:r w:rsidRPr="00EA00CE">
        <w:rPr>
          <w:rFonts w:ascii="Times New Roman" w:eastAsiaTheme="minorHAnsi" w:hAnsi="Times New Roman" w:cs="Times New Roman"/>
          <w:sz w:val="28"/>
          <w:szCs w:val="28"/>
          <w:lang w:eastAsia="en-US"/>
        </w:rPr>
        <w:t>.</w:t>
      </w:r>
    </w:p>
    <w:p w14:paraId="2B568EF3" w14:textId="77777777" w:rsidR="00EA00CE" w:rsidRP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EA00CE">
        <w:rPr>
          <w:rFonts w:ascii="Times New Roman" w:eastAsiaTheme="minorHAnsi" w:hAnsi="Times New Roman" w:cs="Times New Roman"/>
          <w:sz w:val="28"/>
          <w:szCs w:val="28"/>
          <w:lang w:eastAsia="en-US"/>
        </w:rPr>
        <w:t xml:space="preserve">        (обоснование выводов, а также иные замечания и предложения)</w:t>
      </w:r>
    </w:p>
    <w:p w14:paraId="32B6CA9B" w14:textId="77777777" w:rsidR="00EA00CE" w:rsidRP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EA00CE">
        <w:rPr>
          <w:rFonts w:ascii="Times New Roman" w:eastAsiaTheme="minorHAnsi" w:hAnsi="Times New Roman" w:cs="Times New Roman"/>
          <w:sz w:val="28"/>
          <w:szCs w:val="28"/>
          <w:lang w:eastAsia="en-US"/>
        </w:rPr>
        <w:t xml:space="preserve">    Указание (при наличии) на приложения.</w:t>
      </w:r>
    </w:p>
    <w:p w14:paraId="29877D58" w14:textId="77777777" w:rsidR="00EA00CE" w:rsidRP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p>
    <w:p w14:paraId="4DE05510" w14:textId="77777777" w:rsidR="00EA00CE" w:rsidRP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EA00CE">
        <w:rPr>
          <w:rFonts w:ascii="Times New Roman" w:eastAsiaTheme="minorHAnsi" w:hAnsi="Times New Roman" w:cs="Times New Roman"/>
          <w:sz w:val="28"/>
          <w:szCs w:val="28"/>
          <w:lang w:eastAsia="en-US"/>
        </w:rPr>
        <w:t>Руководитель</w:t>
      </w:r>
    </w:p>
    <w:p w14:paraId="322C1437" w14:textId="1637739A" w:rsidR="00EA00CE" w:rsidRPr="00EA00CE" w:rsidRDefault="00C52476" w:rsidP="00EA00CE">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уполномоченного органа </w:t>
      </w:r>
      <w:r w:rsidR="00EA00CE" w:rsidRPr="00EA00CE">
        <w:rPr>
          <w:rFonts w:ascii="Times New Roman" w:eastAsiaTheme="minorHAnsi" w:hAnsi="Times New Roman" w:cs="Times New Roman"/>
          <w:sz w:val="28"/>
          <w:szCs w:val="28"/>
          <w:lang w:eastAsia="en-US"/>
        </w:rPr>
        <w:t>________________</w:t>
      </w:r>
      <w:r>
        <w:rPr>
          <w:rFonts w:ascii="Times New Roman" w:eastAsiaTheme="minorHAnsi" w:hAnsi="Times New Roman" w:cs="Times New Roman"/>
          <w:sz w:val="28"/>
          <w:szCs w:val="28"/>
          <w:lang w:eastAsia="en-US"/>
        </w:rPr>
        <w:t>_ __________________________</w:t>
      </w:r>
    </w:p>
    <w:p w14:paraId="60104DCE" w14:textId="685A989C" w:rsidR="00EA00CE" w:rsidRP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EA00CE">
        <w:rPr>
          <w:rFonts w:ascii="Times New Roman" w:eastAsiaTheme="minorHAnsi" w:hAnsi="Times New Roman" w:cs="Times New Roman"/>
          <w:sz w:val="28"/>
          <w:szCs w:val="28"/>
          <w:lang w:eastAsia="en-US"/>
        </w:rPr>
        <w:t xml:space="preserve">                           </w:t>
      </w:r>
      <w:r w:rsidR="00C52476">
        <w:rPr>
          <w:rFonts w:ascii="Times New Roman" w:eastAsiaTheme="minorHAnsi" w:hAnsi="Times New Roman" w:cs="Times New Roman"/>
          <w:sz w:val="28"/>
          <w:szCs w:val="28"/>
          <w:lang w:eastAsia="en-US"/>
        </w:rPr>
        <w:t xml:space="preserve">                               </w:t>
      </w:r>
      <w:r w:rsidRPr="00EA00CE">
        <w:rPr>
          <w:rFonts w:ascii="Times New Roman" w:eastAsiaTheme="minorHAnsi" w:hAnsi="Times New Roman" w:cs="Times New Roman"/>
          <w:sz w:val="28"/>
          <w:szCs w:val="28"/>
          <w:lang w:eastAsia="en-US"/>
        </w:rPr>
        <w:t>подпись             инициалы, фамилия</w:t>
      </w:r>
    </w:p>
    <w:p w14:paraId="6C85D124" w14:textId="77777777" w:rsidR="00EA00CE" w:rsidRP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EA00CE">
        <w:rPr>
          <w:rFonts w:ascii="Times New Roman" w:eastAsiaTheme="minorHAnsi" w:hAnsi="Times New Roman" w:cs="Times New Roman"/>
          <w:sz w:val="28"/>
          <w:szCs w:val="28"/>
          <w:lang w:eastAsia="en-US"/>
        </w:rPr>
        <w:t>дата</w:t>
      </w:r>
    </w:p>
    <w:p w14:paraId="64B55533" w14:textId="769D8551" w:rsidR="00EA00CE" w:rsidRP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EA00CE">
        <w:rPr>
          <w:rFonts w:ascii="Times New Roman" w:eastAsiaTheme="minorHAnsi" w:hAnsi="Times New Roman" w:cs="Times New Roman"/>
          <w:sz w:val="28"/>
          <w:szCs w:val="28"/>
          <w:lang w:eastAsia="en-US"/>
        </w:rPr>
        <w:t>--------------------------------</w:t>
      </w:r>
    </w:p>
    <w:p w14:paraId="1B9280F0" w14:textId="52C4FF5C" w:rsidR="00EA00CE" w:rsidRPr="00EA00CE" w:rsidRDefault="00C52476" w:rsidP="00EA00CE">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&lt;1&gt; </w:t>
      </w:r>
      <w:r w:rsidR="00EA00CE" w:rsidRPr="00EA00CE">
        <w:rPr>
          <w:rFonts w:ascii="Times New Roman" w:eastAsiaTheme="minorHAnsi" w:hAnsi="Times New Roman" w:cs="Times New Roman"/>
          <w:sz w:val="28"/>
          <w:szCs w:val="28"/>
          <w:lang w:eastAsia="en-US"/>
        </w:rPr>
        <w:t>Указывается в случае направления уполномоченным органом муниципального</w:t>
      </w:r>
    </w:p>
    <w:p w14:paraId="5E6930E1" w14:textId="77777777" w:rsidR="00EA00CE" w:rsidRP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r w:rsidRPr="00EA00CE">
        <w:rPr>
          <w:rFonts w:ascii="Times New Roman" w:eastAsiaTheme="minorHAnsi" w:hAnsi="Times New Roman" w:cs="Times New Roman"/>
          <w:sz w:val="28"/>
          <w:szCs w:val="28"/>
          <w:lang w:eastAsia="en-US"/>
        </w:rPr>
        <w:t>нормативного правового акта повторно.</w:t>
      </w:r>
    </w:p>
    <w:p w14:paraId="3D6C4E98" w14:textId="3C98BB08" w:rsidR="00C52476" w:rsidRPr="00C52476" w:rsidRDefault="00C52476" w:rsidP="00C52476">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&lt;2&gt; </w:t>
      </w:r>
      <w:r w:rsidR="00EA00CE" w:rsidRPr="00EA00CE">
        <w:rPr>
          <w:rFonts w:ascii="Times New Roman" w:eastAsiaTheme="minorHAnsi" w:hAnsi="Times New Roman" w:cs="Times New Roman"/>
          <w:sz w:val="28"/>
          <w:szCs w:val="28"/>
          <w:lang w:eastAsia="en-US"/>
        </w:rPr>
        <w:t>В случае если по результатам экспертизы выявлено отсутствие положений,</w:t>
      </w:r>
      <w:r>
        <w:rPr>
          <w:rFonts w:ascii="Times New Roman" w:eastAsiaTheme="minorHAnsi" w:hAnsi="Times New Roman" w:cs="Times New Roman"/>
          <w:sz w:val="28"/>
          <w:szCs w:val="28"/>
          <w:lang w:eastAsia="en-US"/>
        </w:rPr>
        <w:t xml:space="preserve"> необоснованно затрудняющих осуществление предпринимательской </w:t>
      </w:r>
      <w:r w:rsidR="00EA00CE" w:rsidRPr="00EA00CE">
        <w:rPr>
          <w:rFonts w:ascii="Times New Roman" w:eastAsiaTheme="minorHAnsi" w:hAnsi="Times New Roman" w:cs="Times New Roman"/>
          <w:sz w:val="28"/>
          <w:szCs w:val="28"/>
          <w:lang w:eastAsia="en-US"/>
        </w:rPr>
        <w:t>и</w:t>
      </w:r>
      <w:r>
        <w:rPr>
          <w:rFonts w:ascii="Times New Roman" w:eastAsiaTheme="minorHAnsi" w:hAnsi="Times New Roman" w:cs="Times New Roman"/>
          <w:sz w:val="28"/>
          <w:szCs w:val="28"/>
          <w:lang w:eastAsia="en-US"/>
        </w:rPr>
        <w:t xml:space="preserve"> инвестиционной деятельности, подготовка заключения об </w:t>
      </w:r>
      <w:r w:rsidR="00EA00CE" w:rsidRPr="00EA00CE">
        <w:rPr>
          <w:rFonts w:ascii="Times New Roman" w:eastAsiaTheme="minorHAnsi" w:hAnsi="Times New Roman" w:cs="Times New Roman"/>
          <w:sz w:val="28"/>
          <w:szCs w:val="28"/>
          <w:lang w:eastAsia="en-US"/>
        </w:rPr>
        <w:t>экспертизе после</w:t>
      </w:r>
      <w:r>
        <w:rPr>
          <w:rFonts w:ascii="Times New Roman" w:eastAsiaTheme="minorHAnsi" w:hAnsi="Times New Roman" w:cs="Times New Roman"/>
          <w:sz w:val="28"/>
          <w:szCs w:val="28"/>
          <w:lang w:eastAsia="en-US"/>
        </w:rPr>
        <w:t xml:space="preserve"> указания соответствующих выводов завершена и дальнейшего</w:t>
      </w:r>
      <w:r>
        <w:rPr>
          <w:rFonts w:ascii="Courier New" w:eastAsiaTheme="minorHAnsi" w:hAnsi="Courier New" w:cs="Courier New"/>
          <w:sz w:val="20"/>
          <w:szCs w:val="20"/>
          <w:lang w:eastAsia="en-US"/>
        </w:rPr>
        <w:t xml:space="preserve"> </w:t>
      </w:r>
      <w:r w:rsidRPr="00C52476">
        <w:rPr>
          <w:rFonts w:ascii="Times New Roman" w:eastAsiaTheme="minorHAnsi" w:hAnsi="Times New Roman" w:cs="Times New Roman"/>
          <w:sz w:val="28"/>
          <w:szCs w:val="28"/>
          <w:lang w:eastAsia="en-US"/>
        </w:rPr>
        <w:t>заполнения</w:t>
      </w:r>
      <w:r>
        <w:rPr>
          <w:rFonts w:ascii="Times New Roman" w:eastAsiaTheme="minorHAnsi" w:hAnsi="Times New Roman" w:cs="Times New Roman"/>
          <w:sz w:val="28"/>
          <w:szCs w:val="28"/>
          <w:lang w:eastAsia="en-US"/>
        </w:rPr>
        <w:t xml:space="preserve"> </w:t>
      </w:r>
      <w:r w:rsidRPr="00C52476">
        <w:rPr>
          <w:rFonts w:ascii="Times New Roman" w:eastAsiaTheme="minorHAnsi" w:hAnsi="Times New Roman" w:cs="Times New Roman"/>
          <w:sz w:val="28"/>
          <w:szCs w:val="28"/>
          <w:lang w:eastAsia="en-US"/>
        </w:rPr>
        <w:t>настоящей формы не требуется.</w:t>
      </w:r>
    </w:p>
    <w:p w14:paraId="44C05D1E" w14:textId="7BB1F5C7" w:rsidR="00EA00CE" w:rsidRPr="00EA00CE" w:rsidRDefault="00EA00CE" w:rsidP="00EA00CE">
      <w:pPr>
        <w:autoSpaceDE w:val="0"/>
        <w:autoSpaceDN w:val="0"/>
        <w:adjustRightInd w:val="0"/>
        <w:jc w:val="both"/>
        <w:rPr>
          <w:rFonts w:ascii="Times New Roman" w:eastAsiaTheme="minorHAnsi" w:hAnsi="Times New Roman" w:cs="Times New Roman"/>
          <w:sz w:val="28"/>
          <w:szCs w:val="28"/>
          <w:lang w:eastAsia="en-US"/>
        </w:rPr>
      </w:pPr>
    </w:p>
    <w:p w14:paraId="0F350B2C" w14:textId="77777777" w:rsidR="00EA00CE" w:rsidRPr="00EA00CE" w:rsidRDefault="00EA00CE">
      <w:pPr>
        <w:rPr>
          <w:rFonts w:ascii="Times New Roman" w:hAnsi="Times New Roman" w:cs="Times New Roman"/>
          <w:sz w:val="28"/>
          <w:szCs w:val="28"/>
        </w:rPr>
      </w:pPr>
    </w:p>
    <w:sectPr w:rsidR="00EA00CE" w:rsidRPr="00EA00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19F"/>
    <w:rsid w:val="00001940"/>
    <w:rsid w:val="0001293C"/>
    <w:rsid w:val="00030F2A"/>
    <w:rsid w:val="00035A4A"/>
    <w:rsid w:val="00041373"/>
    <w:rsid w:val="000540B6"/>
    <w:rsid w:val="000548E3"/>
    <w:rsid w:val="00064283"/>
    <w:rsid w:val="000666BE"/>
    <w:rsid w:val="00066E2E"/>
    <w:rsid w:val="00083095"/>
    <w:rsid w:val="00083E32"/>
    <w:rsid w:val="00083F62"/>
    <w:rsid w:val="000D2119"/>
    <w:rsid w:val="000D4699"/>
    <w:rsid w:val="000E15DD"/>
    <w:rsid w:val="000E6B32"/>
    <w:rsid w:val="00111E9C"/>
    <w:rsid w:val="00112C17"/>
    <w:rsid w:val="00122385"/>
    <w:rsid w:val="00124703"/>
    <w:rsid w:val="00132E4E"/>
    <w:rsid w:val="00144DE9"/>
    <w:rsid w:val="00154399"/>
    <w:rsid w:val="00156D65"/>
    <w:rsid w:val="001901DE"/>
    <w:rsid w:val="001B161C"/>
    <w:rsid w:val="001B4EE1"/>
    <w:rsid w:val="001C7A62"/>
    <w:rsid w:val="001D0A9A"/>
    <w:rsid w:val="001D4357"/>
    <w:rsid w:val="001D5894"/>
    <w:rsid w:val="001E64EC"/>
    <w:rsid w:val="001E7535"/>
    <w:rsid w:val="002459F8"/>
    <w:rsid w:val="00246F4F"/>
    <w:rsid w:val="00260EFD"/>
    <w:rsid w:val="0026269C"/>
    <w:rsid w:val="00264B52"/>
    <w:rsid w:val="0026573A"/>
    <w:rsid w:val="0027519F"/>
    <w:rsid w:val="002759FD"/>
    <w:rsid w:val="002761DE"/>
    <w:rsid w:val="002773D1"/>
    <w:rsid w:val="00286ED4"/>
    <w:rsid w:val="002A3BA6"/>
    <w:rsid w:val="002A40DC"/>
    <w:rsid w:val="002A4592"/>
    <w:rsid w:val="002C7BB9"/>
    <w:rsid w:val="002F093A"/>
    <w:rsid w:val="002F4E23"/>
    <w:rsid w:val="0030478C"/>
    <w:rsid w:val="00305305"/>
    <w:rsid w:val="00314423"/>
    <w:rsid w:val="0033031E"/>
    <w:rsid w:val="00351DE5"/>
    <w:rsid w:val="00353EA1"/>
    <w:rsid w:val="00356340"/>
    <w:rsid w:val="00357EBF"/>
    <w:rsid w:val="0038083F"/>
    <w:rsid w:val="00384746"/>
    <w:rsid w:val="00384C31"/>
    <w:rsid w:val="003A61D1"/>
    <w:rsid w:val="003B3044"/>
    <w:rsid w:val="003C2F6E"/>
    <w:rsid w:val="003D05ED"/>
    <w:rsid w:val="003D794E"/>
    <w:rsid w:val="003E2003"/>
    <w:rsid w:val="003E4E0B"/>
    <w:rsid w:val="003F761F"/>
    <w:rsid w:val="00402504"/>
    <w:rsid w:val="00420869"/>
    <w:rsid w:val="0043262F"/>
    <w:rsid w:val="004469FE"/>
    <w:rsid w:val="00446BD8"/>
    <w:rsid w:val="004614A8"/>
    <w:rsid w:val="0046544A"/>
    <w:rsid w:val="004704F4"/>
    <w:rsid w:val="0047318E"/>
    <w:rsid w:val="00493C1E"/>
    <w:rsid w:val="0049762D"/>
    <w:rsid w:val="004A67E5"/>
    <w:rsid w:val="004B74D7"/>
    <w:rsid w:val="004C5B57"/>
    <w:rsid w:val="004E1C66"/>
    <w:rsid w:val="004E5100"/>
    <w:rsid w:val="004E517C"/>
    <w:rsid w:val="004F48EA"/>
    <w:rsid w:val="004F6973"/>
    <w:rsid w:val="004F7B4E"/>
    <w:rsid w:val="00501CE1"/>
    <w:rsid w:val="00505973"/>
    <w:rsid w:val="0050707D"/>
    <w:rsid w:val="00520715"/>
    <w:rsid w:val="00530493"/>
    <w:rsid w:val="00536866"/>
    <w:rsid w:val="00552BDF"/>
    <w:rsid w:val="00553B16"/>
    <w:rsid w:val="005549E2"/>
    <w:rsid w:val="005550DA"/>
    <w:rsid w:val="005557BF"/>
    <w:rsid w:val="00556294"/>
    <w:rsid w:val="0056245F"/>
    <w:rsid w:val="00573FDC"/>
    <w:rsid w:val="00576F15"/>
    <w:rsid w:val="00580A82"/>
    <w:rsid w:val="00584652"/>
    <w:rsid w:val="00584F79"/>
    <w:rsid w:val="00592DAD"/>
    <w:rsid w:val="00594196"/>
    <w:rsid w:val="005954CD"/>
    <w:rsid w:val="005A367D"/>
    <w:rsid w:val="005B297C"/>
    <w:rsid w:val="005C6416"/>
    <w:rsid w:val="005F1B1C"/>
    <w:rsid w:val="005F2DC7"/>
    <w:rsid w:val="005F5045"/>
    <w:rsid w:val="0060285E"/>
    <w:rsid w:val="006067B2"/>
    <w:rsid w:val="0061138F"/>
    <w:rsid w:val="00614484"/>
    <w:rsid w:val="00614657"/>
    <w:rsid w:val="00621ADE"/>
    <w:rsid w:val="00626C7A"/>
    <w:rsid w:val="006314A6"/>
    <w:rsid w:val="00631E54"/>
    <w:rsid w:val="00634D06"/>
    <w:rsid w:val="00635A16"/>
    <w:rsid w:val="006568AE"/>
    <w:rsid w:val="00656F08"/>
    <w:rsid w:val="00667E95"/>
    <w:rsid w:val="006738CC"/>
    <w:rsid w:val="006803D9"/>
    <w:rsid w:val="00692352"/>
    <w:rsid w:val="006A1362"/>
    <w:rsid w:val="006B0520"/>
    <w:rsid w:val="006C37CC"/>
    <w:rsid w:val="006C5B71"/>
    <w:rsid w:val="006C7257"/>
    <w:rsid w:val="006D0606"/>
    <w:rsid w:val="006D4B09"/>
    <w:rsid w:val="006D62D4"/>
    <w:rsid w:val="006E0ADD"/>
    <w:rsid w:val="006F2C81"/>
    <w:rsid w:val="0070049A"/>
    <w:rsid w:val="00710544"/>
    <w:rsid w:val="0071466A"/>
    <w:rsid w:val="00716733"/>
    <w:rsid w:val="007356B7"/>
    <w:rsid w:val="007462AB"/>
    <w:rsid w:val="00747DE5"/>
    <w:rsid w:val="007541E4"/>
    <w:rsid w:val="007551A5"/>
    <w:rsid w:val="0075534E"/>
    <w:rsid w:val="00760005"/>
    <w:rsid w:val="00760756"/>
    <w:rsid w:val="00785C2A"/>
    <w:rsid w:val="007925B4"/>
    <w:rsid w:val="007B4133"/>
    <w:rsid w:val="007B6B5F"/>
    <w:rsid w:val="007C4A7E"/>
    <w:rsid w:val="007D6893"/>
    <w:rsid w:val="007E2ECA"/>
    <w:rsid w:val="007E7C24"/>
    <w:rsid w:val="007E7C36"/>
    <w:rsid w:val="007F1F3E"/>
    <w:rsid w:val="007F22BC"/>
    <w:rsid w:val="007F261B"/>
    <w:rsid w:val="00803B7B"/>
    <w:rsid w:val="00842F79"/>
    <w:rsid w:val="00843E81"/>
    <w:rsid w:val="00851331"/>
    <w:rsid w:val="008532DC"/>
    <w:rsid w:val="00854571"/>
    <w:rsid w:val="00860293"/>
    <w:rsid w:val="00871FCB"/>
    <w:rsid w:val="008901F4"/>
    <w:rsid w:val="00890534"/>
    <w:rsid w:val="00891C26"/>
    <w:rsid w:val="008927CE"/>
    <w:rsid w:val="008B1D59"/>
    <w:rsid w:val="008B3E42"/>
    <w:rsid w:val="008C54AA"/>
    <w:rsid w:val="008D17D7"/>
    <w:rsid w:val="008D4FDC"/>
    <w:rsid w:val="008E1BC9"/>
    <w:rsid w:val="008E4FBC"/>
    <w:rsid w:val="008E5338"/>
    <w:rsid w:val="008F0DC7"/>
    <w:rsid w:val="008F313C"/>
    <w:rsid w:val="008F4C3F"/>
    <w:rsid w:val="0090055E"/>
    <w:rsid w:val="009008CF"/>
    <w:rsid w:val="0090203D"/>
    <w:rsid w:val="0090619F"/>
    <w:rsid w:val="0091383B"/>
    <w:rsid w:val="00913CCD"/>
    <w:rsid w:val="00915E28"/>
    <w:rsid w:val="00920E00"/>
    <w:rsid w:val="009229F7"/>
    <w:rsid w:val="009243B9"/>
    <w:rsid w:val="00925557"/>
    <w:rsid w:val="00933375"/>
    <w:rsid w:val="00942F71"/>
    <w:rsid w:val="0097308A"/>
    <w:rsid w:val="00976A9D"/>
    <w:rsid w:val="00977A95"/>
    <w:rsid w:val="009827B3"/>
    <w:rsid w:val="00984CE1"/>
    <w:rsid w:val="009866AA"/>
    <w:rsid w:val="00995F0C"/>
    <w:rsid w:val="009A286F"/>
    <w:rsid w:val="009D3832"/>
    <w:rsid w:val="009D3983"/>
    <w:rsid w:val="009D53D7"/>
    <w:rsid w:val="009D713E"/>
    <w:rsid w:val="009E75BD"/>
    <w:rsid w:val="009F12C3"/>
    <w:rsid w:val="009F153F"/>
    <w:rsid w:val="00A03730"/>
    <w:rsid w:val="00A17C0F"/>
    <w:rsid w:val="00A21A79"/>
    <w:rsid w:val="00A31AD2"/>
    <w:rsid w:val="00A33BFF"/>
    <w:rsid w:val="00A34DB6"/>
    <w:rsid w:val="00A43DBC"/>
    <w:rsid w:val="00A50661"/>
    <w:rsid w:val="00A5195A"/>
    <w:rsid w:val="00A53D91"/>
    <w:rsid w:val="00A5408E"/>
    <w:rsid w:val="00A540DB"/>
    <w:rsid w:val="00A64E3C"/>
    <w:rsid w:val="00A72567"/>
    <w:rsid w:val="00A74D34"/>
    <w:rsid w:val="00A77391"/>
    <w:rsid w:val="00A77C1B"/>
    <w:rsid w:val="00A80396"/>
    <w:rsid w:val="00AA5E06"/>
    <w:rsid w:val="00AA60EC"/>
    <w:rsid w:val="00AB093B"/>
    <w:rsid w:val="00AB7701"/>
    <w:rsid w:val="00AC775F"/>
    <w:rsid w:val="00AD0952"/>
    <w:rsid w:val="00AD512D"/>
    <w:rsid w:val="00AD55F3"/>
    <w:rsid w:val="00AE3449"/>
    <w:rsid w:val="00AE59A5"/>
    <w:rsid w:val="00B06623"/>
    <w:rsid w:val="00B11102"/>
    <w:rsid w:val="00B12C63"/>
    <w:rsid w:val="00B1632B"/>
    <w:rsid w:val="00B227F7"/>
    <w:rsid w:val="00B4150F"/>
    <w:rsid w:val="00B4537A"/>
    <w:rsid w:val="00B45393"/>
    <w:rsid w:val="00B46167"/>
    <w:rsid w:val="00B46380"/>
    <w:rsid w:val="00B50D89"/>
    <w:rsid w:val="00B52699"/>
    <w:rsid w:val="00B535C0"/>
    <w:rsid w:val="00B553F7"/>
    <w:rsid w:val="00B64283"/>
    <w:rsid w:val="00B71C3C"/>
    <w:rsid w:val="00B73365"/>
    <w:rsid w:val="00B73A93"/>
    <w:rsid w:val="00B804A8"/>
    <w:rsid w:val="00B96891"/>
    <w:rsid w:val="00B96C05"/>
    <w:rsid w:val="00BA29F1"/>
    <w:rsid w:val="00BA386E"/>
    <w:rsid w:val="00BA7E2D"/>
    <w:rsid w:val="00BB0355"/>
    <w:rsid w:val="00BB0F22"/>
    <w:rsid w:val="00BB0F52"/>
    <w:rsid w:val="00BB0FB5"/>
    <w:rsid w:val="00BB1D64"/>
    <w:rsid w:val="00BB3429"/>
    <w:rsid w:val="00BB4E1B"/>
    <w:rsid w:val="00BD28FB"/>
    <w:rsid w:val="00BF0611"/>
    <w:rsid w:val="00BF321D"/>
    <w:rsid w:val="00C0239D"/>
    <w:rsid w:val="00C11135"/>
    <w:rsid w:val="00C27338"/>
    <w:rsid w:val="00C37C76"/>
    <w:rsid w:val="00C415B1"/>
    <w:rsid w:val="00C52476"/>
    <w:rsid w:val="00C57B27"/>
    <w:rsid w:val="00C57B37"/>
    <w:rsid w:val="00C627AF"/>
    <w:rsid w:val="00C745C3"/>
    <w:rsid w:val="00C74A7C"/>
    <w:rsid w:val="00C8504C"/>
    <w:rsid w:val="00C90079"/>
    <w:rsid w:val="00C95102"/>
    <w:rsid w:val="00CA2FFD"/>
    <w:rsid w:val="00CB0A6D"/>
    <w:rsid w:val="00CC3CF5"/>
    <w:rsid w:val="00CC3FD3"/>
    <w:rsid w:val="00CC6263"/>
    <w:rsid w:val="00CC697C"/>
    <w:rsid w:val="00CE3A89"/>
    <w:rsid w:val="00CF21CD"/>
    <w:rsid w:val="00CF5CC3"/>
    <w:rsid w:val="00D03E7F"/>
    <w:rsid w:val="00D06E66"/>
    <w:rsid w:val="00D21D79"/>
    <w:rsid w:val="00D302B4"/>
    <w:rsid w:val="00D40BA6"/>
    <w:rsid w:val="00D50DBF"/>
    <w:rsid w:val="00D54BE2"/>
    <w:rsid w:val="00D556CB"/>
    <w:rsid w:val="00D67200"/>
    <w:rsid w:val="00D723F2"/>
    <w:rsid w:val="00D76CAA"/>
    <w:rsid w:val="00DA0E08"/>
    <w:rsid w:val="00DA726E"/>
    <w:rsid w:val="00DB3A7B"/>
    <w:rsid w:val="00DC2F49"/>
    <w:rsid w:val="00DD14CC"/>
    <w:rsid w:val="00DD285B"/>
    <w:rsid w:val="00DD4EAE"/>
    <w:rsid w:val="00DD500C"/>
    <w:rsid w:val="00DE240D"/>
    <w:rsid w:val="00E01146"/>
    <w:rsid w:val="00E149D3"/>
    <w:rsid w:val="00E30580"/>
    <w:rsid w:val="00E453A6"/>
    <w:rsid w:val="00E4733E"/>
    <w:rsid w:val="00E516C5"/>
    <w:rsid w:val="00E52D31"/>
    <w:rsid w:val="00E553F1"/>
    <w:rsid w:val="00E74722"/>
    <w:rsid w:val="00E921B4"/>
    <w:rsid w:val="00EA00CE"/>
    <w:rsid w:val="00EA04FF"/>
    <w:rsid w:val="00EA2C80"/>
    <w:rsid w:val="00EA67BC"/>
    <w:rsid w:val="00EB7B9C"/>
    <w:rsid w:val="00EC3868"/>
    <w:rsid w:val="00ED4D5A"/>
    <w:rsid w:val="00ED5959"/>
    <w:rsid w:val="00ED5BC9"/>
    <w:rsid w:val="00EE0231"/>
    <w:rsid w:val="00EE1E4D"/>
    <w:rsid w:val="00EF5C57"/>
    <w:rsid w:val="00EF645F"/>
    <w:rsid w:val="00F07199"/>
    <w:rsid w:val="00F30EBA"/>
    <w:rsid w:val="00F3648C"/>
    <w:rsid w:val="00F61002"/>
    <w:rsid w:val="00F73568"/>
    <w:rsid w:val="00F76E6D"/>
    <w:rsid w:val="00F906F5"/>
    <w:rsid w:val="00F94902"/>
    <w:rsid w:val="00FA5299"/>
    <w:rsid w:val="00FA6CF5"/>
    <w:rsid w:val="00FA6DE6"/>
    <w:rsid w:val="00FB7B92"/>
    <w:rsid w:val="00FC2C83"/>
    <w:rsid w:val="00FD063F"/>
    <w:rsid w:val="00FD341A"/>
    <w:rsid w:val="00FD4C80"/>
    <w:rsid w:val="00FE5ED0"/>
    <w:rsid w:val="00FF7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429E"/>
  <w15:chartTrackingRefBased/>
  <w15:docId w15:val="{103BBC5A-5EA3-4FB5-A21E-3CD00D62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19F"/>
    <w:pPr>
      <w:spacing w:after="0" w:line="240" w:lineRule="auto"/>
    </w:pPr>
    <w:rPr>
      <w:rFonts w:eastAsiaTheme="minorEastAsia"/>
      <w:lang w:eastAsia="ru-RU"/>
    </w:rPr>
  </w:style>
  <w:style w:type="paragraph" w:styleId="3">
    <w:name w:val="heading 3"/>
    <w:basedOn w:val="a"/>
    <w:next w:val="a"/>
    <w:link w:val="30"/>
    <w:uiPriority w:val="9"/>
    <w:semiHidden/>
    <w:unhideWhenUsed/>
    <w:qFormat/>
    <w:rsid w:val="00871FCB"/>
    <w:pPr>
      <w:keepNext/>
      <w:keepLines/>
      <w:spacing w:before="200" w:line="259" w:lineRule="auto"/>
      <w:outlineLvl w:val="2"/>
    </w:pPr>
    <w:rPr>
      <w:rFonts w:asciiTheme="majorHAnsi" w:eastAsiaTheme="majorEastAsia" w:hAnsiTheme="majorHAnsi" w:cstheme="majorBidi"/>
      <w:b/>
      <w:bCs/>
      <w:color w:val="5B9BD5"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semiHidden/>
    <w:rsid w:val="0090619F"/>
    <w:rPr>
      <w:rFonts w:eastAsiaTheme="minorEastAsia"/>
      <w:lang w:eastAsia="ru-RU"/>
    </w:rPr>
  </w:style>
  <w:style w:type="paragraph" w:styleId="a4">
    <w:name w:val="header"/>
    <w:basedOn w:val="a"/>
    <w:link w:val="a3"/>
    <w:uiPriority w:val="99"/>
    <w:semiHidden/>
    <w:unhideWhenUsed/>
    <w:rsid w:val="0090619F"/>
    <w:pPr>
      <w:tabs>
        <w:tab w:val="center" w:pos="4677"/>
        <w:tab w:val="right" w:pos="9355"/>
      </w:tabs>
    </w:pPr>
  </w:style>
  <w:style w:type="character" w:customStyle="1" w:styleId="a5">
    <w:name w:val="Нижний колонтитул Знак"/>
    <w:basedOn w:val="a0"/>
    <w:link w:val="a6"/>
    <w:uiPriority w:val="99"/>
    <w:semiHidden/>
    <w:rsid w:val="0090619F"/>
    <w:rPr>
      <w:rFonts w:eastAsiaTheme="minorEastAsia"/>
      <w:lang w:eastAsia="ru-RU"/>
    </w:rPr>
  </w:style>
  <w:style w:type="paragraph" w:styleId="a6">
    <w:name w:val="footer"/>
    <w:basedOn w:val="a"/>
    <w:link w:val="a5"/>
    <w:uiPriority w:val="99"/>
    <w:semiHidden/>
    <w:unhideWhenUsed/>
    <w:rsid w:val="0090619F"/>
    <w:pPr>
      <w:tabs>
        <w:tab w:val="center" w:pos="4677"/>
        <w:tab w:val="right" w:pos="9355"/>
      </w:tabs>
    </w:pPr>
  </w:style>
  <w:style w:type="paragraph" w:customStyle="1" w:styleId="ConsPlusTitle">
    <w:name w:val="ConsPlusTitle"/>
    <w:rsid w:val="0090619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90619F"/>
    <w:pPr>
      <w:widowControl w:val="0"/>
      <w:autoSpaceDE w:val="0"/>
      <w:autoSpaceDN w:val="0"/>
      <w:spacing w:after="0" w:line="240" w:lineRule="auto"/>
    </w:pPr>
    <w:rPr>
      <w:rFonts w:ascii="Arial" w:eastAsiaTheme="minorEastAsia" w:hAnsi="Arial" w:cs="Arial"/>
      <w:sz w:val="20"/>
      <w:lang w:eastAsia="ru-RU"/>
    </w:rPr>
  </w:style>
  <w:style w:type="character" w:styleId="a7">
    <w:name w:val="Hyperlink"/>
    <w:basedOn w:val="a0"/>
    <w:uiPriority w:val="99"/>
    <w:unhideWhenUsed/>
    <w:rsid w:val="0090619F"/>
    <w:rPr>
      <w:color w:val="0000FF"/>
      <w:u w:val="single"/>
    </w:rPr>
  </w:style>
  <w:style w:type="paragraph" w:customStyle="1" w:styleId="ConsPlusNonformat">
    <w:name w:val="ConsPlusNonformat"/>
    <w:rsid w:val="0090619F"/>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30">
    <w:name w:val="Заголовок 3 Знак"/>
    <w:basedOn w:val="a0"/>
    <w:link w:val="3"/>
    <w:uiPriority w:val="9"/>
    <w:semiHidden/>
    <w:rsid w:val="00871FCB"/>
    <w:rPr>
      <w:rFonts w:asciiTheme="majorHAnsi" w:eastAsiaTheme="majorEastAsia" w:hAnsiTheme="majorHAnsi" w:cstheme="majorBidi"/>
      <w:b/>
      <w:bCs/>
      <w:color w:val="5B9BD5" w:themeColor="accent1"/>
    </w:rPr>
  </w:style>
  <w:style w:type="table" w:styleId="a8">
    <w:name w:val="Table Grid"/>
    <w:basedOn w:val="a1"/>
    <w:uiPriority w:val="59"/>
    <w:rsid w:val="00C57B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unhideWhenUsed/>
    <w:rsid w:val="00C57B27"/>
    <w:pPr>
      <w:jc w:val="both"/>
    </w:pPr>
    <w:rPr>
      <w:rFonts w:ascii="Times New Roman" w:eastAsia="Times New Roman" w:hAnsi="Times New Roman" w:cs="Times New Roman"/>
      <w:i/>
      <w:sz w:val="24"/>
      <w:szCs w:val="20"/>
    </w:rPr>
  </w:style>
  <w:style w:type="character" w:customStyle="1" w:styleId="20">
    <w:name w:val="Основной текст 2 Знак"/>
    <w:basedOn w:val="a0"/>
    <w:link w:val="2"/>
    <w:rsid w:val="00C57B27"/>
    <w:rPr>
      <w:rFonts w:ascii="Times New Roman" w:eastAsia="Times New Roman" w:hAnsi="Times New Roman" w:cs="Times New Roman"/>
      <w:i/>
      <w:sz w:val="24"/>
      <w:szCs w:val="20"/>
      <w:lang w:eastAsia="ru-RU"/>
    </w:rPr>
  </w:style>
  <w:style w:type="paragraph" w:styleId="a9">
    <w:name w:val="Balloon Text"/>
    <w:basedOn w:val="a"/>
    <w:link w:val="aa"/>
    <w:uiPriority w:val="99"/>
    <w:semiHidden/>
    <w:unhideWhenUsed/>
    <w:rsid w:val="00BA386E"/>
    <w:rPr>
      <w:rFonts w:ascii="Segoe UI" w:hAnsi="Segoe UI" w:cs="Segoe UI"/>
      <w:sz w:val="18"/>
      <w:szCs w:val="18"/>
    </w:rPr>
  </w:style>
  <w:style w:type="character" w:customStyle="1" w:styleId="aa">
    <w:name w:val="Текст выноски Знак"/>
    <w:basedOn w:val="a0"/>
    <w:link w:val="a9"/>
    <w:uiPriority w:val="99"/>
    <w:semiHidden/>
    <w:rsid w:val="00BA386E"/>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55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MOB&amp;n=397926&amp;dst=100343" TargetMode="External"/><Relationship Id="rId13" Type="http://schemas.openxmlformats.org/officeDocument/2006/relationships/hyperlink" Target="https://login.consultant.ru/link/?req=doc&amp;base=MOB&amp;n=397926&amp;dst=100650" TargetMode="External"/><Relationship Id="rId18" Type="http://schemas.openxmlformats.org/officeDocument/2006/relationships/hyperlink" Target="https://login.consultant.ru/link/?req=doc&amp;base=LAW&amp;n=460281&amp;dst=10055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D:\&#1056;&#1072;&#1073;&#1086;&#1095;&#1072;&#1103;\&#1044;&#1086;&#1082;&#1091;&#1084;&#1077;&#1085;&#1090;&#1099;%20&#1069;&#1083;&#1100;&#1074;&#1080;&#1088;&#1099;%20&#1069;&#1085;&#1075;&#1077;&#1083;&#1077;&#1074;&#1085;&#1099;\&#1054;&#1094;&#1077;&#1085;&#1082;&#1072;%20&#1088;&#1077;&#1075;&#1091;&#1083;&#1080;&#1088;&#1091;&#1102;&#1097;&#1077;&#1075;&#1086;%20&#1074;&#1086;&#1079;&#1076;&#1077;&#1081;&#1089;&#1090;&#1074;&#1080;&#1103;\240124_&#1055;&#1086;&#1089;&#1090;&#1072;&#1085;&#1086;&#1074;&#1083;&#1077;&#1085;&#1080;&#1077;%20&#1072;&#1076;&#1084;&#1080;&#1085;&#1080;&#1089;&#1090;&#1088;&#1072;&#1094;&#1080;&#1080;%20&#1075;.&#1086;.%20&#1050;&#1088;&#1072;&#1089;&#1085;&#1086;&#1075;&#1086;&#1088;&#1089;&#1082;.docx" TargetMode="External"/><Relationship Id="rId12" Type="http://schemas.openxmlformats.org/officeDocument/2006/relationships/hyperlink" Target="https://login.consultant.ru/link/?req=doc&amp;base=MOB&amp;n=397926&amp;dst=100637" TargetMode="External"/><Relationship Id="rId1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https://login.consultant.ru/link/?req=doc&amp;base=LAW&amp;n=460281&amp;dst=10055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login.consultant.ru/link/?req=doc&amp;base=MOB&amp;n=397926&amp;dst=100192" TargetMode="External"/><Relationship Id="rId11" Type="http://schemas.openxmlformats.org/officeDocument/2006/relationships/hyperlink" Target="https://login.consultant.ru/link/?req=doc&amp;base=MOB&amp;n=397926&amp;dst=100635" TargetMode="External"/><Relationship Id="rId5" Type="http://schemas.openxmlformats.org/officeDocument/2006/relationships/hyperlink" Target="file:///D:\&#1056;&#1072;&#1073;&#1086;&#1095;&#1072;&#1103;\&#1044;&#1086;&#1082;&#1091;&#1084;&#1077;&#1085;&#1090;&#1099;%20&#1069;&#1083;&#1100;&#1074;&#1080;&#1088;&#1099;%20&#1069;&#1085;&#1075;&#1077;&#1083;&#1077;&#1074;&#1085;&#1099;\&#1054;&#1094;&#1077;&#1085;&#1082;&#1072;%20&#1088;&#1077;&#1075;&#1091;&#1083;&#1080;&#1088;&#1091;&#1102;&#1097;&#1077;&#1075;&#1086;%20&#1074;&#1086;&#1079;&#1076;&#1077;&#1081;&#1089;&#1090;&#1074;&#1080;&#1103;\240124_&#1055;&#1086;&#1089;&#1090;&#1072;&#1085;&#1086;&#1074;&#1083;&#1077;&#1085;&#1080;&#1077;%20&#1072;&#1076;&#1084;&#1080;&#1085;&#1080;&#1089;&#1090;&#1088;&#1072;&#1094;&#1080;&#1080;%20&#1075;.&#1086;.%20&#1050;&#1088;&#1072;&#1089;&#1085;&#1086;&#1075;&#1086;&#1088;&#1089;&#1082;.docx" TargetMode="External"/><Relationship Id="rId15" Type="http://schemas.openxmlformats.org/officeDocument/2006/relationships/hyperlink" Target="https://login.consultant.ru/link/?req=doc&amp;base=LAW&amp;n=460281&amp;dst=100555" TargetMode="External"/><Relationship Id="rId10" Type="http://schemas.openxmlformats.org/officeDocument/2006/relationships/hyperlink" Target="https://login.consultant.ru/link/?req=doc&amp;base=MOB&amp;n=397926&amp;dst=100394" TargetMode="External"/><Relationship Id="rId19" Type="http://schemas.openxmlformats.org/officeDocument/2006/relationships/hyperlink" Target="https://login.consultant.ru/link/?req=doc&amp;base=LAW&amp;n=460281&amp;dst=100602" TargetMode="External"/><Relationship Id="rId4" Type="http://schemas.openxmlformats.org/officeDocument/2006/relationships/webSettings" Target="webSettings.xml"/><Relationship Id="rId9" Type="http://schemas.openxmlformats.org/officeDocument/2006/relationships/hyperlink" Target="https://login.consultant.ru/link/?req=doc&amp;base=MOB&amp;n=397926&amp;dst=100348" TargetMode="External"/><Relationship Id="rId14" Type="http://schemas.openxmlformats.org/officeDocument/2006/relationships/hyperlink" Target="https://login.consultant.ru/link/?req=doc&amp;base=MOB&amp;n=397926&amp;dst=1006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7C5B3-7F8E-47B6-B1B5-091E7F1B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10409</Words>
  <Characters>59337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Викторовна Матвеева</dc:creator>
  <cp:keywords/>
  <dc:description/>
  <cp:lastModifiedBy>Игорь Викторович Новиков</cp:lastModifiedBy>
  <cp:revision>3</cp:revision>
  <cp:lastPrinted>2024-04-12T14:09:00Z</cp:lastPrinted>
  <dcterms:created xsi:type="dcterms:W3CDTF">2024-05-22T10:46:00Z</dcterms:created>
  <dcterms:modified xsi:type="dcterms:W3CDTF">2024-05-23T15:31:00Z</dcterms:modified>
</cp:coreProperties>
</file>