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94" w:rsidRDefault="00DB1D94" w:rsidP="00DB1D94">
      <w:pPr>
        <w:spacing w:before="540" w:after="0" w:line="346" w:lineRule="exact"/>
        <w:ind w:left="20" w:right="40"/>
        <w:jc w:val="both"/>
        <w:rPr>
          <w:rFonts w:eastAsia="Times New Roman"/>
          <w:sz w:val="26"/>
          <w:szCs w:val="26"/>
          <w:lang w:eastAsia="ru-RU"/>
        </w:rPr>
      </w:pPr>
    </w:p>
    <w:p w:rsidR="00DB1D94" w:rsidRDefault="00DB1D94" w:rsidP="00DB1D94">
      <w:pPr>
        <w:spacing w:before="540" w:after="0" w:line="346" w:lineRule="exact"/>
        <w:ind w:left="20" w:right="40"/>
        <w:jc w:val="both"/>
        <w:rPr>
          <w:rFonts w:eastAsia="Times New Roman"/>
          <w:sz w:val="26"/>
          <w:szCs w:val="26"/>
          <w:lang w:eastAsia="ru-RU"/>
        </w:rPr>
      </w:pPr>
    </w:p>
    <w:p w:rsidR="00DB1D94" w:rsidRDefault="00DB1D94" w:rsidP="00DB1D94">
      <w:pPr>
        <w:spacing w:before="540" w:after="0" w:line="346" w:lineRule="exact"/>
        <w:ind w:left="20" w:right="40"/>
        <w:jc w:val="both"/>
        <w:rPr>
          <w:rFonts w:eastAsia="Times New Roman"/>
          <w:sz w:val="26"/>
          <w:szCs w:val="26"/>
          <w:lang w:eastAsia="ru-RU"/>
        </w:rPr>
      </w:pPr>
    </w:p>
    <w:p w:rsidR="00DB1D94" w:rsidRPr="00DB1D94" w:rsidRDefault="00DB1D94" w:rsidP="00DB1D94">
      <w:pPr>
        <w:spacing w:before="540" w:after="0" w:line="346" w:lineRule="exact"/>
        <w:ind w:left="20" w:right="40"/>
        <w:jc w:val="both"/>
        <w:rPr>
          <w:rFonts w:eastAsia="Times New Roman"/>
          <w:sz w:val="24"/>
          <w:szCs w:val="24"/>
          <w:lang w:eastAsia="ru-RU"/>
        </w:rPr>
      </w:pPr>
      <w:r w:rsidRPr="00DB1D94">
        <w:rPr>
          <w:rFonts w:eastAsia="Times New Roman"/>
          <w:sz w:val="26"/>
          <w:szCs w:val="26"/>
          <w:lang w:eastAsia="ru-RU"/>
        </w:rPr>
        <w:t>О внесении изменений в постановление администрации городского округа Красногорск Московской области от 12.12.2019 № 3110/12 «Об утверждении</w:t>
      </w:r>
    </w:p>
    <w:p w:rsidR="00DB1D94" w:rsidRPr="00DB1D94" w:rsidRDefault="00DB1D94" w:rsidP="00DB1D94">
      <w:pPr>
        <w:spacing w:after="0" w:line="346" w:lineRule="exact"/>
        <w:ind w:left="20" w:right="40" w:firstLine="720"/>
        <w:rPr>
          <w:rFonts w:eastAsia="Times New Roman"/>
          <w:sz w:val="24"/>
          <w:szCs w:val="24"/>
          <w:lang w:eastAsia="ru-RU"/>
        </w:rPr>
      </w:pPr>
      <w:r w:rsidRPr="00DB1D94">
        <w:rPr>
          <w:rFonts w:eastAsia="Times New Roman"/>
          <w:sz w:val="26"/>
          <w:szCs w:val="26"/>
          <w:lang w:eastAsia="ru-RU"/>
        </w:rPr>
        <w:t>муниципального задания МБУ «Многофункциональный центр предоставления государственных и муниципальных услуг городского округа</w:t>
      </w:r>
    </w:p>
    <w:p w:rsidR="00DB1D94" w:rsidRPr="00DB1D94" w:rsidRDefault="00DB1D94" w:rsidP="00DB1D94">
      <w:pPr>
        <w:spacing w:after="540" w:line="346" w:lineRule="exact"/>
        <w:ind w:left="3860"/>
        <w:rPr>
          <w:rFonts w:eastAsia="Times New Roman"/>
          <w:sz w:val="24"/>
          <w:szCs w:val="24"/>
          <w:lang w:eastAsia="ru-RU"/>
        </w:rPr>
      </w:pPr>
      <w:r w:rsidRPr="00DB1D94">
        <w:rPr>
          <w:rFonts w:eastAsia="Times New Roman"/>
          <w:sz w:val="26"/>
          <w:szCs w:val="26"/>
          <w:lang w:eastAsia="ru-RU"/>
        </w:rPr>
        <w:t>Красногорск»</w:t>
      </w:r>
    </w:p>
    <w:p w:rsidR="00DB1D94" w:rsidRPr="00DB1D94" w:rsidRDefault="00DB1D94" w:rsidP="00DB1D94">
      <w:pPr>
        <w:spacing w:before="540" w:after="0" w:line="317" w:lineRule="exact"/>
        <w:ind w:left="20" w:right="40" w:firstLine="720"/>
        <w:jc w:val="both"/>
        <w:rPr>
          <w:rFonts w:eastAsia="Times New Roman"/>
          <w:sz w:val="24"/>
          <w:szCs w:val="24"/>
          <w:lang w:eastAsia="ru-RU"/>
        </w:rPr>
      </w:pPr>
      <w:r w:rsidRPr="00DB1D94">
        <w:rPr>
          <w:rFonts w:eastAsia="Times New Roman"/>
          <w:sz w:val="26"/>
          <w:szCs w:val="26"/>
          <w:lang w:eastAsia="ru-RU"/>
        </w:rPr>
        <w:t>В соответствии с Федеральным законом РФ от 06.10.2013 №131-Ф3 «Об общих принципах организации местного самоуправления в Российской Федерации», в связи с уточнением плановых значений показателей реализации муниципальной программы городского округа Красногорск «Цифровое муниципальное образование» на 2020-2024 годы, а также показателей, характеризующих содержание муниципальной услуги,</w:t>
      </w:r>
      <w:r w:rsidRPr="00DB1D94">
        <w:rPr>
          <w:rFonts w:eastAsia="Times New Roman"/>
          <w:b/>
          <w:bCs/>
          <w:sz w:val="26"/>
          <w:szCs w:val="26"/>
          <w:lang w:eastAsia="ru-RU"/>
        </w:rPr>
        <w:t xml:space="preserve"> постановляю:</w:t>
      </w:r>
    </w:p>
    <w:p w:rsidR="00DB1D94" w:rsidRPr="00DB1D94" w:rsidRDefault="00DB1D94" w:rsidP="00DB1D94">
      <w:pPr>
        <w:numPr>
          <w:ilvl w:val="0"/>
          <w:numId w:val="1"/>
        </w:numPr>
        <w:tabs>
          <w:tab w:val="left" w:pos="1078"/>
        </w:tabs>
        <w:spacing w:after="0" w:line="317" w:lineRule="exact"/>
        <w:ind w:left="20" w:right="40" w:firstLine="720"/>
        <w:jc w:val="both"/>
        <w:rPr>
          <w:rFonts w:eastAsia="Times New Roman"/>
          <w:sz w:val="26"/>
          <w:szCs w:val="26"/>
          <w:lang w:eastAsia="ru-RU"/>
        </w:rPr>
      </w:pPr>
      <w:r w:rsidRPr="00DB1D94">
        <w:rPr>
          <w:rFonts w:eastAsia="Times New Roman"/>
          <w:sz w:val="26"/>
          <w:szCs w:val="26"/>
          <w:lang w:eastAsia="ru-RU"/>
        </w:rPr>
        <w:t>Утвердить муниципальное задание МБУ «Многофункциональный центр предоставления государственных и муниципальных услуг городского округа Красногорск» (Приложение 1) в новой редакции.</w:t>
      </w:r>
    </w:p>
    <w:p w:rsidR="00DB1D94" w:rsidRPr="00DB1D94" w:rsidRDefault="00DB1D94" w:rsidP="00DB1D94">
      <w:pPr>
        <w:numPr>
          <w:ilvl w:val="0"/>
          <w:numId w:val="1"/>
        </w:numPr>
        <w:tabs>
          <w:tab w:val="left" w:pos="1086"/>
        </w:tabs>
        <w:spacing w:after="0" w:line="317" w:lineRule="exact"/>
        <w:ind w:left="20" w:right="40" w:firstLine="720"/>
        <w:jc w:val="both"/>
        <w:rPr>
          <w:rFonts w:eastAsia="Times New Roman"/>
          <w:sz w:val="26"/>
          <w:szCs w:val="26"/>
          <w:lang w:eastAsia="ru-RU"/>
        </w:rPr>
      </w:pPr>
      <w:r w:rsidRPr="00DB1D94">
        <w:rPr>
          <w:rFonts w:eastAsia="Times New Roman"/>
          <w:sz w:val="26"/>
          <w:szCs w:val="26"/>
          <w:lang w:eastAsia="ru-RU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C836EE" w:rsidRPr="00DB1D94" w:rsidRDefault="00DB1D94" w:rsidP="00DB1D94">
      <w:pPr>
        <w:pStyle w:val="a3"/>
        <w:numPr>
          <w:ilvl w:val="0"/>
          <w:numId w:val="1"/>
        </w:numPr>
        <w:ind w:left="0"/>
      </w:pPr>
      <w:r w:rsidRPr="00DB1D94">
        <w:rPr>
          <w:rFonts w:eastAsia="Times New Roman"/>
          <w:sz w:val="26"/>
          <w:szCs w:val="26"/>
          <w:lang w:eastAsia="ru-RU"/>
        </w:rPr>
        <w:t>Контроль за исполнением данного постановления возложить на заместителя главы администрации по экономике и финансам Е.В. Коновалову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DB1D94" w:rsidRDefault="00DB1D94" w:rsidP="00DB1D94">
      <w:pPr>
        <w:pStyle w:val="a3"/>
        <w:ind w:left="0"/>
        <w:rPr>
          <w:rFonts w:eastAsia="Times New Roman"/>
          <w:sz w:val="26"/>
          <w:szCs w:val="26"/>
          <w:lang w:eastAsia="ru-RU"/>
        </w:rPr>
      </w:pPr>
    </w:p>
    <w:p w:rsidR="00DB1D94" w:rsidRDefault="00DB1D94" w:rsidP="00DB1D94">
      <w:pPr>
        <w:pStyle w:val="a3"/>
        <w:ind w:left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Глава городского</w:t>
      </w:r>
    </w:p>
    <w:p w:rsidR="00DB1D94" w:rsidRDefault="00DB1D94" w:rsidP="00DB1D94">
      <w:pPr>
        <w:pStyle w:val="a3"/>
        <w:ind w:left="0"/>
      </w:pPr>
      <w:r>
        <w:rPr>
          <w:rFonts w:eastAsia="Times New Roman"/>
          <w:sz w:val="26"/>
          <w:szCs w:val="26"/>
          <w:lang w:eastAsia="ru-RU"/>
        </w:rPr>
        <w:t xml:space="preserve">округа Красногорск                                                                   </w:t>
      </w:r>
      <w:bookmarkStart w:id="0" w:name="_GoBack"/>
      <w:bookmarkEnd w:id="0"/>
      <w:r>
        <w:rPr>
          <w:rFonts w:eastAsia="Times New Roman"/>
          <w:sz w:val="26"/>
          <w:szCs w:val="26"/>
          <w:lang w:eastAsia="ru-RU"/>
        </w:rPr>
        <w:t xml:space="preserve">            Э.А. Хаймурзина</w:t>
      </w:r>
    </w:p>
    <w:sectPr w:rsidR="00DB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B"/>
    <w:rsid w:val="00722B0A"/>
    <w:rsid w:val="00A335EB"/>
    <w:rsid w:val="00C836EE"/>
    <w:rsid w:val="00D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B06CF-4FB3-4B12-B4A6-E891EE02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211_2</dc:creator>
  <cp:keywords/>
  <dc:description/>
  <cp:lastModifiedBy>211_2</cp:lastModifiedBy>
  <cp:revision>3</cp:revision>
  <dcterms:created xsi:type="dcterms:W3CDTF">2021-01-14T07:29:00Z</dcterms:created>
  <dcterms:modified xsi:type="dcterms:W3CDTF">2021-01-14T07:30:00Z</dcterms:modified>
</cp:coreProperties>
</file>